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79" w:rsidRDefault="006C3E79" w:rsidP="006C3E79">
      <w:pPr>
        <w:jc w:val="center"/>
        <w:rPr>
          <w:i/>
          <w:iCs/>
          <w:szCs w:val="24"/>
        </w:rPr>
      </w:pPr>
      <w:r>
        <w:rPr>
          <w:noProof/>
        </w:rPr>
        <w:drawing>
          <wp:inline distT="0" distB="0" distL="0" distR="0" wp14:anchorId="3FB7C8EF" wp14:editId="08A45537">
            <wp:extent cx="505460" cy="613410"/>
            <wp:effectExtent l="0" t="0" r="889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E79" w:rsidRDefault="006C3E79" w:rsidP="006C3E79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             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</w:p>
    <w:p w:rsidR="006C3E79" w:rsidRDefault="006C3E79" w:rsidP="006C3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РОССИЙСКАЯ  ФЕДЕРАЦИЯ </w:t>
      </w:r>
    </w:p>
    <w:p w:rsidR="006C3E79" w:rsidRDefault="006C3E79" w:rsidP="006C3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ЧУКОТСКИЙ АВТОНОМНЫЙ ОКРУГ</w:t>
      </w:r>
    </w:p>
    <w:p w:rsidR="006C3E79" w:rsidRDefault="006C3E79" w:rsidP="006C3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МУНИЦИПАЛЬНОГО ОБРАЗОВАНИЯ</w:t>
      </w:r>
    </w:p>
    <w:p w:rsidR="006C3E79" w:rsidRDefault="006C3E79" w:rsidP="006C3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СЕЛЬСКОЕ  ПОСЕЛЕНИЕ  АНЮЙСК</w:t>
      </w:r>
    </w:p>
    <w:p w:rsidR="006C3E79" w:rsidRDefault="006C3E79" w:rsidP="006C3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Сорок вторая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вне</w:t>
      </w:r>
      <w:r>
        <w:rPr>
          <w:b/>
          <w:sz w:val="26"/>
          <w:szCs w:val="26"/>
        </w:rPr>
        <w:t>очередная сессия  четвертого  созыва</w:t>
      </w:r>
    </w:p>
    <w:p w:rsidR="006C3E79" w:rsidRDefault="006C3E79" w:rsidP="006C3E79">
      <w:pPr>
        <w:rPr>
          <w:b/>
          <w:sz w:val="26"/>
          <w:szCs w:val="26"/>
        </w:rPr>
      </w:pPr>
    </w:p>
    <w:p w:rsidR="006C3E79" w:rsidRDefault="006C3E79" w:rsidP="006C3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C3E79" w:rsidRDefault="006C3E79" w:rsidP="006C3E79">
      <w:pPr>
        <w:rPr>
          <w:b/>
          <w:sz w:val="28"/>
        </w:rPr>
      </w:pPr>
    </w:p>
    <w:p w:rsidR="006C3E79" w:rsidRDefault="006C3E79" w:rsidP="006C3E79">
      <w:pPr>
        <w:jc w:val="both"/>
        <w:rPr>
          <w:sz w:val="26"/>
          <w:szCs w:val="26"/>
        </w:rPr>
      </w:pPr>
      <w:r>
        <w:rPr>
          <w:sz w:val="26"/>
          <w:szCs w:val="26"/>
        </w:rPr>
        <w:t>от   30 сентября</w:t>
      </w:r>
      <w:r>
        <w:rPr>
          <w:sz w:val="26"/>
          <w:szCs w:val="26"/>
        </w:rPr>
        <w:t xml:space="preserve">  2021 года                                                                                    №  1                                                                                   </w:t>
      </w:r>
    </w:p>
    <w:p w:rsidR="006C3E79" w:rsidRDefault="006C3E79" w:rsidP="006C3E79">
      <w:pPr>
        <w:jc w:val="center"/>
        <w:rPr>
          <w:sz w:val="26"/>
          <w:szCs w:val="26"/>
        </w:rPr>
      </w:pPr>
      <w:r>
        <w:rPr>
          <w:sz w:val="26"/>
          <w:szCs w:val="26"/>
        </w:rPr>
        <w:t>с. Анюйск</w:t>
      </w:r>
    </w:p>
    <w:p w:rsidR="006C3E79" w:rsidRDefault="006C3E79" w:rsidP="006C3E79">
      <w:pPr>
        <w:jc w:val="both"/>
        <w:rPr>
          <w:b/>
          <w:sz w:val="26"/>
          <w:szCs w:val="26"/>
        </w:rPr>
      </w:pPr>
    </w:p>
    <w:tbl>
      <w:tblPr>
        <w:tblW w:w="9618" w:type="dxa"/>
        <w:tblLook w:val="01E0" w:firstRow="1" w:lastRow="1" w:firstColumn="1" w:lastColumn="1" w:noHBand="0" w:noVBand="0"/>
      </w:tblPr>
      <w:tblGrid>
        <w:gridCol w:w="9618"/>
      </w:tblGrid>
      <w:tr w:rsidR="006C3E79" w:rsidTr="00B60562">
        <w:trPr>
          <w:trHeight w:val="778"/>
        </w:trPr>
        <w:tc>
          <w:tcPr>
            <w:tcW w:w="9618" w:type="dxa"/>
            <w:hideMark/>
          </w:tcPr>
          <w:p w:rsidR="00D713A8" w:rsidRDefault="00460F75" w:rsidP="00814BA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 внесении изменений в решение Совета депутатов муниципального образования сельское поселение Анюйск от 27 марта 2019 года № 2</w:t>
            </w:r>
          </w:p>
        </w:tc>
      </w:tr>
    </w:tbl>
    <w:p w:rsidR="00D713A8" w:rsidRDefault="00D713A8" w:rsidP="00814BA6">
      <w:pPr>
        <w:keepLines/>
        <w:jc w:val="both"/>
        <w:rPr>
          <w:sz w:val="26"/>
          <w:szCs w:val="26"/>
        </w:rPr>
      </w:pPr>
    </w:p>
    <w:p w:rsidR="006C3E79" w:rsidRDefault="00460F75" w:rsidP="006C3E79">
      <w:pPr>
        <w:keepLine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proofErr w:type="gramStart"/>
      <w:r>
        <w:rPr>
          <w:sz w:val="26"/>
          <w:szCs w:val="26"/>
        </w:rPr>
        <w:t>приведения Правил благоустройства территории муниципального образования</w:t>
      </w:r>
      <w:proofErr w:type="gramEnd"/>
      <w:r>
        <w:rPr>
          <w:sz w:val="26"/>
          <w:szCs w:val="26"/>
        </w:rPr>
        <w:t xml:space="preserve"> сельское поселение Анюйск Бил</w:t>
      </w:r>
      <w:r w:rsidR="00095A52">
        <w:rPr>
          <w:sz w:val="26"/>
          <w:szCs w:val="26"/>
        </w:rPr>
        <w:t>ибинского муниципального района</w:t>
      </w:r>
      <w:bookmarkStart w:id="0" w:name="_GoBack"/>
      <w:bookmarkEnd w:id="0"/>
      <w:r>
        <w:rPr>
          <w:sz w:val="26"/>
          <w:szCs w:val="26"/>
        </w:rPr>
        <w:t>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   муниципального образования</w:t>
      </w:r>
      <w:r w:rsidR="006C3E79">
        <w:rPr>
          <w:sz w:val="26"/>
          <w:szCs w:val="26"/>
        </w:rPr>
        <w:t xml:space="preserve"> сельское поселение Анюйск, Совет депутатов муниципального образования сельское поселение Анюйск</w:t>
      </w:r>
    </w:p>
    <w:p w:rsidR="006C3E79" w:rsidRDefault="006C3E79" w:rsidP="006C3E79">
      <w:pPr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 xml:space="preserve">РЕШИЛ: </w:t>
      </w:r>
    </w:p>
    <w:p w:rsidR="006C3E79" w:rsidRDefault="006C3E79" w:rsidP="006C3E79">
      <w:pPr>
        <w:keepLines/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460F75">
        <w:rPr>
          <w:sz w:val="26"/>
          <w:szCs w:val="26"/>
        </w:rPr>
        <w:t xml:space="preserve">Внести в решение Совета депутатов муниципального образования сельское поселение Анюйск от 27 марта 2019 года № 2 «Об утверждении Правил благоустройства </w:t>
      </w:r>
      <w:r w:rsidR="00814BA6">
        <w:rPr>
          <w:sz w:val="26"/>
          <w:szCs w:val="26"/>
        </w:rPr>
        <w:t xml:space="preserve">территории муниципального образования Анюйск Билибинского муниципального района» следующие изменения: </w:t>
      </w:r>
    </w:p>
    <w:p w:rsidR="00814BA6" w:rsidRDefault="00814BA6" w:rsidP="00814BA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Главу 7 изложить в новой редакции:</w:t>
      </w:r>
    </w:p>
    <w:p w:rsidR="00814BA6" w:rsidRDefault="00814BA6" w:rsidP="00814BA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«Глава 7 Места для выгула собак.</w:t>
      </w:r>
    </w:p>
    <w:p w:rsidR="00814BA6" w:rsidRDefault="00814BA6" w:rsidP="00814BA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26. </w:t>
      </w:r>
      <w:r w:rsidRPr="00813496">
        <w:rPr>
          <w:sz w:val="26"/>
          <w:szCs w:val="26"/>
        </w:rPr>
        <w:t xml:space="preserve">Места для выгула собак недопустимо размещать на придомовой территории. </w:t>
      </w:r>
      <w:r>
        <w:rPr>
          <w:sz w:val="26"/>
          <w:szCs w:val="26"/>
        </w:rPr>
        <w:t xml:space="preserve">                              </w:t>
      </w:r>
    </w:p>
    <w:p w:rsidR="00814BA6" w:rsidRPr="00813496" w:rsidRDefault="00814BA6" w:rsidP="00814BA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27. </w:t>
      </w:r>
      <w:r w:rsidRPr="00813496">
        <w:rPr>
          <w:sz w:val="26"/>
          <w:szCs w:val="26"/>
        </w:rPr>
        <w:t>Расстояние от места для выгула собак до окон жилых зданий, детских игровых площадок, территорий школ, детских дошкольных учреждений и спортивных площадок должно быть не менее 50 метров.</w:t>
      </w:r>
    </w:p>
    <w:p w:rsidR="00814BA6" w:rsidRDefault="00814BA6" w:rsidP="00814BA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28. </w:t>
      </w:r>
      <w:r w:rsidRPr="00813496">
        <w:rPr>
          <w:sz w:val="26"/>
          <w:szCs w:val="26"/>
        </w:rPr>
        <w:t>Допускается выгул собак на местах с песчано-земляным, гравийно-песчаным, травяным покрытием, а также за пределами зон жилой застройки</w:t>
      </w:r>
      <w:proofErr w:type="gramStart"/>
      <w:r w:rsidRPr="00813496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6C3E79" w:rsidRDefault="006C3E79" w:rsidP="006C3E79">
      <w:pPr>
        <w:tabs>
          <w:tab w:val="left" w:pos="851"/>
        </w:tabs>
        <w:spacing w:before="20" w:after="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ab/>
        <w:t>Настоящее решение обнародовать на информационном стенде Администрации и в местах общего доступа  в соответствии с Уставом.</w:t>
      </w:r>
    </w:p>
    <w:p w:rsidR="006C3E79" w:rsidRDefault="006C3E79" w:rsidP="006C3E7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Настоящее решение вступает в силу со дня его официального обнародования.</w:t>
      </w:r>
    </w:p>
    <w:p w:rsidR="006C3E79" w:rsidRDefault="006C3E79" w:rsidP="006C3E79">
      <w:pPr>
        <w:ind w:firstLine="567"/>
        <w:jc w:val="both"/>
        <w:rPr>
          <w:sz w:val="26"/>
          <w:szCs w:val="26"/>
        </w:rPr>
      </w:pPr>
    </w:p>
    <w:p w:rsidR="006C3E79" w:rsidRDefault="006C3E79" w:rsidP="006C3E79">
      <w:pPr>
        <w:jc w:val="both"/>
        <w:rPr>
          <w:sz w:val="26"/>
          <w:szCs w:val="26"/>
        </w:rPr>
      </w:pPr>
    </w:p>
    <w:p w:rsidR="006C3E79" w:rsidRDefault="006C3E79" w:rsidP="006C3E7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6C3E79" w:rsidRDefault="006C3E79" w:rsidP="006C3E7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сельское поселение Анюйск                                                                       З.С. </w:t>
      </w:r>
      <w:proofErr w:type="gramStart"/>
      <w:r>
        <w:rPr>
          <w:sz w:val="26"/>
          <w:szCs w:val="26"/>
        </w:rPr>
        <w:t>Якобсоне</w:t>
      </w:r>
      <w:proofErr w:type="gramEnd"/>
    </w:p>
    <w:p w:rsidR="00BF2090" w:rsidRDefault="00BF2090"/>
    <w:sectPr w:rsidR="00BF2090" w:rsidSect="00814BA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8"/>
    <w:rsid w:val="00095A52"/>
    <w:rsid w:val="00460F75"/>
    <w:rsid w:val="006C3E79"/>
    <w:rsid w:val="00814BA6"/>
    <w:rsid w:val="00B60562"/>
    <w:rsid w:val="00BF2090"/>
    <w:rsid w:val="00CE6168"/>
    <w:rsid w:val="00D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E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E7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71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E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E7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71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2021-10-01T02:50:00Z</dcterms:created>
  <dcterms:modified xsi:type="dcterms:W3CDTF">2021-10-01T04:19:00Z</dcterms:modified>
</cp:coreProperties>
</file>