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2B1B48F" wp14:editId="76688FFD">
            <wp:extent cx="609600" cy="723900"/>
            <wp:effectExtent l="0" t="0" r="0" b="0"/>
            <wp:docPr id="1" name="Рисунок 1" descr="Описание: 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65" w:rsidRDefault="00031365" w:rsidP="00031365">
      <w:pPr>
        <w:spacing w:after="0" w:line="240" w:lineRule="auto"/>
        <w:jc w:val="center"/>
        <w:rPr>
          <w:rFonts w:ascii="Courier" w:eastAsia="Times New Roman" w:hAnsi="Courier"/>
          <w:sz w:val="24"/>
          <w:szCs w:val="20"/>
          <w:lang w:eastAsia="ru-RU"/>
        </w:rPr>
      </w:pP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</w:t>
      </w: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СЕЛЬСКОЕ ПОСЕЛЕНИЕ АНЮЙСК                                                 </w:t>
      </w: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ЧУКОТСКОГО АВТОНОМНОГО ОКРУГА</w:t>
      </w: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31365" w:rsidRDefault="00031365" w:rsidP="000313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32"/>
          <w:szCs w:val="20"/>
          <w:lang w:eastAsia="ru-RU"/>
        </w:rPr>
        <w:t>ПОСТАНОВЛЕНИЕ</w:t>
      </w:r>
    </w:p>
    <w:p w:rsidR="00031365" w:rsidRDefault="00031365" w:rsidP="000313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31365" w:rsidRDefault="00031365" w:rsidP="00031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5"/>
        <w:gridCol w:w="3232"/>
        <w:gridCol w:w="3444"/>
      </w:tblGrid>
      <w:tr w:rsidR="00031365" w:rsidTr="00031365">
        <w:tc>
          <w:tcPr>
            <w:tcW w:w="2943" w:type="dxa"/>
            <w:hideMark/>
          </w:tcPr>
          <w:p w:rsidR="00031365" w:rsidRDefault="00031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18 апреля 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</w:tcPr>
          <w:p w:rsidR="00031365" w:rsidRDefault="00031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  <w:hideMark/>
          </w:tcPr>
          <w:p w:rsidR="00031365" w:rsidRDefault="00031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3</w:t>
            </w:r>
          </w:p>
        </w:tc>
      </w:tr>
      <w:tr w:rsidR="00031365" w:rsidTr="00031365">
        <w:tc>
          <w:tcPr>
            <w:tcW w:w="2943" w:type="dxa"/>
          </w:tcPr>
          <w:p w:rsidR="00031365" w:rsidRDefault="00031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031365" w:rsidRDefault="00031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Анюйск</w:t>
            </w:r>
          </w:p>
        </w:tc>
        <w:tc>
          <w:tcPr>
            <w:tcW w:w="3519" w:type="dxa"/>
          </w:tcPr>
          <w:p w:rsidR="00031365" w:rsidRDefault="000313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31365" w:rsidRDefault="00031365" w:rsidP="0003136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31365" w:rsidRDefault="00031365" w:rsidP="000313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пу</w:t>
      </w:r>
      <w:r>
        <w:rPr>
          <w:rFonts w:ascii="Times New Roman" w:hAnsi="Times New Roman"/>
          <w:b/>
          <w:sz w:val="26"/>
          <w:szCs w:val="26"/>
        </w:rPr>
        <w:t xml:space="preserve">бличных слушаний   по обсуждению </w:t>
      </w:r>
      <w:r>
        <w:rPr>
          <w:rFonts w:ascii="Times New Roman" w:hAnsi="Times New Roman"/>
          <w:b/>
          <w:sz w:val="26"/>
          <w:szCs w:val="26"/>
        </w:rPr>
        <w:t xml:space="preserve"> отчета  об исполнении бюджета се</w:t>
      </w:r>
      <w:r>
        <w:rPr>
          <w:rFonts w:ascii="Times New Roman" w:hAnsi="Times New Roman"/>
          <w:b/>
          <w:sz w:val="26"/>
          <w:szCs w:val="26"/>
        </w:rPr>
        <w:t>льского поселения Анюйск за 2021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031365" w:rsidRDefault="00031365" w:rsidP="00031365">
      <w:pPr>
        <w:pStyle w:val="a3"/>
        <w:rPr>
          <w:rFonts w:ascii="Times New Roman" w:hAnsi="Times New Roman"/>
          <w:sz w:val="26"/>
          <w:szCs w:val="26"/>
        </w:rPr>
      </w:pPr>
    </w:p>
    <w:p w:rsidR="00031365" w:rsidRDefault="00031365" w:rsidP="0003136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object w:dxaOrig="9645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.75pt" o:ole="">
            <v:imagedata r:id="rId6" o:title=""/>
          </v:shape>
          <o:OLEObject Type="Embed" ProgID="Word.Document.12" ShapeID="_x0000_i1025" DrawAspect="Content" ObjectID="_1711788575" r:id="rId7"/>
        </w:object>
      </w:r>
    </w:p>
    <w:p w:rsidR="00031365" w:rsidRPr="00031365" w:rsidRDefault="00031365" w:rsidP="00031365">
      <w:pPr>
        <w:pStyle w:val="a3"/>
        <w:rPr>
          <w:rFonts w:ascii="Times New Roman" w:hAnsi="Times New Roman"/>
          <w:b/>
          <w:spacing w:val="20"/>
          <w:sz w:val="26"/>
          <w:szCs w:val="26"/>
        </w:rPr>
      </w:pPr>
      <w:bookmarkStart w:id="0" w:name="_GoBack"/>
      <w:r w:rsidRPr="00031365">
        <w:rPr>
          <w:rFonts w:ascii="Times New Roman" w:hAnsi="Times New Roman"/>
          <w:b/>
          <w:spacing w:val="20"/>
          <w:sz w:val="26"/>
          <w:szCs w:val="26"/>
        </w:rPr>
        <w:t xml:space="preserve">ПОСТАНОВЛЯЕТ: </w:t>
      </w:r>
    </w:p>
    <w:bookmarkEnd w:id="0"/>
    <w:p w:rsidR="00031365" w:rsidRDefault="00031365" w:rsidP="00031365">
      <w:pPr>
        <w:pStyle w:val="a3"/>
        <w:rPr>
          <w:rFonts w:ascii="Times New Roman" w:hAnsi="Times New Roman"/>
          <w:spacing w:val="20"/>
          <w:sz w:val="26"/>
          <w:szCs w:val="26"/>
        </w:rPr>
      </w:pPr>
    </w:p>
    <w:p w:rsidR="00031365" w:rsidRDefault="00031365" w:rsidP="000313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0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Про</w:t>
      </w:r>
      <w:r>
        <w:rPr>
          <w:rFonts w:ascii="Times New Roman" w:hAnsi="Times New Roman"/>
          <w:sz w:val="26"/>
          <w:szCs w:val="26"/>
        </w:rPr>
        <w:t>вести публичные слушания 04 мая  2022</w:t>
      </w:r>
      <w:r>
        <w:rPr>
          <w:rFonts w:ascii="Times New Roman" w:hAnsi="Times New Roman"/>
          <w:sz w:val="26"/>
          <w:szCs w:val="26"/>
        </w:rPr>
        <w:t xml:space="preserve"> года в 17 часов 00 минут в здании Администрации сельского поселения Анюйск по адресу: с. Анюйск, ул. Гагарина, д. 6, кабинет 1. </w:t>
      </w:r>
    </w:p>
    <w:p w:rsidR="00031365" w:rsidRDefault="00031365" w:rsidP="000313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Информировать жителей сельского поселения Анюйск о том, что текстовые материалы</w:t>
      </w:r>
      <w:r>
        <w:rPr>
          <w:rFonts w:ascii="Times New Roman" w:hAnsi="Times New Roman"/>
          <w:sz w:val="26"/>
          <w:szCs w:val="26"/>
        </w:rPr>
        <w:tab/>
        <w:t xml:space="preserve"> проекта решения Совета депутатов « Об утверждении годового отчета об исполнении бюджета се</w:t>
      </w:r>
      <w:r>
        <w:rPr>
          <w:rFonts w:ascii="Times New Roman" w:hAnsi="Times New Roman"/>
          <w:sz w:val="26"/>
          <w:szCs w:val="26"/>
        </w:rPr>
        <w:t>льского поселения Анюйск за 2021 год» пред</w:t>
      </w:r>
      <w:r>
        <w:rPr>
          <w:rFonts w:ascii="Times New Roman" w:hAnsi="Times New Roman"/>
          <w:sz w:val="26"/>
          <w:szCs w:val="26"/>
        </w:rPr>
        <w:t>ставлены в фойе администрации сельского поселения.</w:t>
      </w:r>
    </w:p>
    <w:p w:rsidR="00031365" w:rsidRDefault="00031365" w:rsidP="000313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3.Обнародовать настоящее постановление на информационном стенде администрации села и в местах общего доступа в соответствии с Уставом.</w:t>
      </w:r>
    </w:p>
    <w:p w:rsidR="00031365" w:rsidRDefault="00031365" w:rsidP="000313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с момента его обнародования.</w:t>
      </w:r>
    </w:p>
    <w:p w:rsidR="00031365" w:rsidRDefault="00031365" w:rsidP="000313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31365" w:rsidRDefault="00031365" w:rsidP="00031365">
      <w:pPr>
        <w:pStyle w:val="a3"/>
        <w:jc w:val="both"/>
        <w:rPr>
          <w:rFonts w:ascii="Times New Roman" w:hAnsi="Times New Roman"/>
          <w:spacing w:val="20"/>
          <w:sz w:val="26"/>
          <w:szCs w:val="26"/>
        </w:rPr>
      </w:pPr>
    </w:p>
    <w:p w:rsidR="00031365" w:rsidRDefault="00031365" w:rsidP="00031365">
      <w:pPr>
        <w:pStyle w:val="a3"/>
        <w:jc w:val="both"/>
        <w:rPr>
          <w:rFonts w:ascii="Times New Roman" w:hAnsi="Times New Roman"/>
          <w:spacing w:val="20"/>
          <w:sz w:val="26"/>
          <w:szCs w:val="26"/>
        </w:rPr>
      </w:pPr>
    </w:p>
    <w:p w:rsidR="00031365" w:rsidRDefault="00031365" w:rsidP="0003136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</w:p>
    <w:p w:rsidR="00031365" w:rsidRDefault="00031365" w:rsidP="0003136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031365" w:rsidRDefault="00031365" w:rsidP="00031365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сельское поселение Анюйск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З.С. </w:t>
      </w:r>
      <w:proofErr w:type="gramStart"/>
      <w:r>
        <w:rPr>
          <w:rFonts w:ascii="Times New Roman" w:hAnsi="Times New Roman"/>
          <w:sz w:val="26"/>
          <w:szCs w:val="26"/>
        </w:rPr>
        <w:t>Якобсоне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31365" w:rsidRDefault="00031365" w:rsidP="0003136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31365" w:rsidRDefault="00031365" w:rsidP="0003136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6C04" w:rsidRDefault="00526C04"/>
    <w:sectPr w:rsidR="0052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7E"/>
    <w:rsid w:val="00031365"/>
    <w:rsid w:val="001C677E"/>
    <w:rsid w:val="005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3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3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3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2022-04-17T23:59:00Z</dcterms:created>
  <dcterms:modified xsi:type="dcterms:W3CDTF">2022-04-18T00:03:00Z</dcterms:modified>
</cp:coreProperties>
</file>