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06262" w:rsidRDefault="008D7EB5" w:rsidP="00AE033E">
      <w:pPr>
        <w:ind w:right="-2"/>
        <w:jc w:val="right"/>
        <w:rPr>
          <w:sz w:val="20"/>
          <w:szCs w:val="20"/>
          <w:lang w:val="en-US"/>
        </w:rPr>
      </w:pPr>
    </w:p>
    <w:p w:rsidR="00FE0245" w:rsidRPr="008C253B" w:rsidRDefault="00707F86" w:rsidP="00CD3937">
      <w:pPr>
        <w:jc w:val="right"/>
        <w:rPr>
          <w:sz w:val="20"/>
          <w:szCs w:val="20"/>
        </w:rPr>
      </w:pPr>
      <w:r w:rsidRPr="008C253B">
        <w:rPr>
          <w:noProof/>
          <w:sz w:val="20"/>
          <w:szCs w:val="20"/>
        </w:rPr>
        <mc:AlternateContent>
          <mc:Choice Requires="wps">
            <w:drawing>
              <wp:anchor distT="0" distB="0" distL="114300" distR="114300" simplePos="0" relativeHeight="251659264" behindDoc="0" locked="0" layoutInCell="1" allowOverlap="1" wp14:anchorId="5A47EDD0" wp14:editId="147B211A">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F7260" w:rsidRPr="00DB2525" w:rsidRDefault="002F7260">
                            <w:pPr>
                              <w:rPr>
                                <w:b/>
                                <w:sz w:val="18"/>
                                <w:szCs w:val="18"/>
                              </w:rPr>
                            </w:pPr>
                            <w:r>
                              <w:rPr>
                                <w:b/>
                                <w:sz w:val="18"/>
                                <w:szCs w:val="18"/>
                              </w:rPr>
                              <w:t>№ 33 (424)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73.75pt;width:64.8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" filled="f" stroked="f" strokecolor="white [3212]">
                <v:textbox style="mso-fit-shape-to-text:t">
                  <w:txbxContent>
                    <w:p w:rsidR="002F7260" w:rsidRPr="00DB2525" w:rsidRDefault="002F7260">
                      <w:pPr>
                        <w:rPr>
                          <w:b/>
                          <w:sz w:val="18"/>
                          <w:szCs w:val="18"/>
                        </w:rPr>
                      </w:pPr>
                      <w:r>
                        <w:rPr>
                          <w:b/>
                          <w:sz w:val="18"/>
                          <w:szCs w:val="18"/>
                        </w:rPr>
                        <w:t>№ 33 (424)</w:t>
                      </w:r>
                    </w:p>
                  </w:txbxContent>
                </v:textbox>
              </v:shape>
            </w:pict>
          </mc:Fallback>
        </mc:AlternateContent>
      </w:r>
      <w:r w:rsidR="00D34AAE" w:rsidRPr="008C253B">
        <w:rPr>
          <w:noProof/>
          <w:sz w:val="20"/>
          <w:szCs w:val="20"/>
        </w:rPr>
        <mc:AlternateContent>
          <mc:Choice Requires="wps">
            <w:drawing>
              <wp:anchor distT="0" distB="0" distL="114300" distR="114300" simplePos="0" relativeHeight="251660288" behindDoc="0" locked="0" layoutInCell="1" allowOverlap="1" wp14:anchorId="52B1A26F" wp14:editId="03B15AD0">
                <wp:simplePos x="0" y="0"/>
                <wp:positionH relativeFrom="column">
                  <wp:posOffset>5302250</wp:posOffset>
                </wp:positionH>
                <wp:positionV relativeFrom="paragraph">
                  <wp:posOffset>711200</wp:posOffset>
                </wp:positionV>
                <wp:extent cx="725805"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F7260" w:rsidRDefault="002F7260" w:rsidP="00A6494F">
                            <w:pPr>
                              <w:rPr>
                                <w:b/>
                                <w:sz w:val="16"/>
                                <w:szCs w:val="16"/>
                              </w:rPr>
                            </w:pPr>
                            <w:r>
                              <w:rPr>
                                <w:b/>
                                <w:sz w:val="16"/>
                                <w:szCs w:val="16"/>
                              </w:rPr>
                              <w:t xml:space="preserve">     </w:t>
                            </w:r>
                          </w:p>
                          <w:p w:rsidR="002F7260" w:rsidRPr="00CC05B4" w:rsidRDefault="002F7260" w:rsidP="00A6494F">
                            <w:pPr>
                              <w:rPr>
                                <w:b/>
                                <w:sz w:val="16"/>
                                <w:szCs w:val="16"/>
                              </w:rPr>
                            </w:pPr>
                            <w:r>
                              <w:rPr>
                                <w:b/>
                                <w:sz w:val="16"/>
                                <w:szCs w:val="16"/>
                              </w:rPr>
                              <w:t xml:space="preserve">    30 июня</w:t>
                            </w:r>
                          </w:p>
                          <w:p w:rsidR="002F7260" w:rsidRPr="006E7DA2" w:rsidRDefault="002F7260" w:rsidP="00DB2525">
                            <w:pPr>
                              <w:jc w:val="center"/>
                              <w:rPr>
                                <w:b/>
                                <w:sz w:val="16"/>
                                <w:szCs w:val="16"/>
                              </w:rPr>
                            </w:pPr>
                            <w:r>
                              <w:rPr>
                                <w:b/>
                                <w:sz w:val="16"/>
                                <w:szCs w:val="16"/>
                              </w:rPr>
                              <w:t>2022</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7.5pt;margin-top:56pt;width:57.1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" filled="f" stroked="f" strokecolor="white [3212]">
                <v:textbox>
                  <w:txbxContent>
                    <w:p w:rsidR="002F7260" w:rsidRDefault="002F7260" w:rsidP="00A6494F">
                      <w:pPr>
                        <w:rPr>
                          <w:b/>
                          <w:sz w:val="16"/>
                          <w:szCs w:val="16"/>
                        </w:rPr>
                      </w:pPr>
                      <w:r>
                        <w:rPr>
                          <w:b/>
                          <w:sz w:val="16"/>
                          <w:szCs w:val="16"/>
                        </w:rPr>
                        <w:t xml:space="preserve">     </w:t>
                      </w:r>
                    </w:p>
                    <w:p w:rsidR="002F7260" w:rsidRPr="00CC05B4" w:rsidRDefault="002F7260" w:rsidP="00A6494F">
                      <w:pPr>
                        <w:rPr>
                          <w:b/>
                          <w:sz w:val="16"/>
                          <w:szCs w:val="16"/>
                        </w:rPr>
                      </w:pPr>
                      <w:r>
                        <w:rPr>
                          <w:b/>
                          <w:sz w:val="16"/>
                          <w:szCs w:val="16"/>
                        </w:rPr>
                        <w:t xml:space="preserve">    30 июня</w:t>
                      </w:r>
                    </w:p>
                    <w:p w:rsidR="002F7260" w:rsidRPr="006E7DA2" w:rsidRDefault="002F7260" w:rsidP="00DB2525">
                      <w:pPr>
                        <w:jc w:val="center"/>
                        <w:rPr>
                          <w:b/>
                          <w:sz w:val="16"/>
                          <w:szCs w:val="16"/>
                        </w:rPr>
                      </w:pPr>
                      <w:r>
                        <w:rPr>
                          <w:b/>
                          <w:sz w:val="16"/>
                          <w:szCs w:val="16"/>
                        </w:rPr>
                        <w:t>2022</w:t>
                      </w:r>
                      <w:r w:rsidRPr="00407D3E">
                        <w:rPr>
                          <w:b/>
                          <w:sz w:val="16"/>
                          <w:szCs w:val="16"/>
                        </w:rPr>
                        <w:t xml:space="preserve"> года</w:t>
                      </w:r>
                    </w:p>
                  </w:txbxContent>
                </v:textbox>
              </v:shape>
            </w:pict>
          </mc:Fallback>
        </mc:AlternateContent>
      </w:r>
      <w:r w:rsidR="006E7DA2" w:rsidRPr="008C253B">
        <w:rPr>
          <w:noProof/>
          <w:sz w:val="20"/>
          <w:szCs w:val="20"/>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CC048A" w:rsidRDefault="00FE0245" w:rsidP="00CD3937">
      <w:pPr>
        <w:rPr>
          <w:sz w:val="20"/>
          <w:szCs w:val="20"/>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271E2A" w:rsidTr="005658A4">
        <w:trPr>
          <w:trHeight w:val="77"/>
        </w:trPr>
        <w:tc>
          <w:tcPr>
            <w:tcW w:w="10632" w:type="dxa"/>
          </w:tcPr>
          <w:p w:rsidR="007D3D1E" w:rsidRDefault="007D3D1E" w:rsidP="000E1D58">
            <w:pPr>
              <w:jc w:val="center"/>
              <w:rPr>
                <w:b/>
                <w:sz w:val="25"/>
                <w:szCs w:val="25"/>
              </w:rPr>
            </w:pPr>
          </w:p>
          <w:p w:rsidR="00A80ABE" w:rsidRPr="00A80ABE" w:rsidRDefault="00A80ABE" w:rsidP="00A80ABE">
            <w:pPr>
              <w:jc w:val="center"/>
              <w:rPr>
                <w:b/>
                <w:sz w:val="22"/>
                <w:szCs w:val="22"/>
              </w:rPr>
            </w:pPr>
            <w:r w:rsidRPr="00A80ABE">
              <w:rPr>
                <w:b/>
                <w:sz w:val="22"/>
                <w:szCs w:val="22"/>
              </w:rPr>
              <w:t>АДМИНИСТРАЦИЯ</w:t>
            </w:r>
          </w:p>
          <w:p w:rsidR="00A80ABE" w:rsidRPr="00A80ABE" w:rsidRDefault="00A80ABE" w:rsidP="00A80ABE">
            <w:pPr>
              <w:jc w:val="center"/>
              <w:rPr>
                <w:b/>
                <w:sz w:val="22"/>
                <w:szCs w:val="22"/>
              </w:rPr>
            </w:pPr>
            <w:r w:rsidRPr="00A80ABE">
              <w:rPr>
                <w:b/>
                <w:sz w:val="22"/>
                <w:szCs w:val="22"/>
              </w:rPr>
              <w:t>МУНИЦИПАЛЬНОГО ОБРАЗОВАНИЯ</w:t>
            </w:r>
          </w:p>
          <w:p w:rsidR="00A80ABE" w:rsidRPr="00A80ABE" w:rsidRDefault="00A80ABE" w:rsidP="00A80ABE">
            <w:pPr>
              <w:jc w:val="center"/>
              <w:rPr>
                <w:b/>
                <w:sz w:val="22"/>
                <w:szCs w:val="22"/>
              </w:rPr>
            </w:pPr>
            <w:r w:rsidRPr="00A80ABE">
              <w:rPr>
                <w:b/>
                <w:sz w:val="22"/>
                <w:szCs w:val="22"/>
              </w:rPr>
              <w:t>БИЛИБИНСКИЙ МУНИЦИПАЛЬНЫЙ РАЙОН</w:t>
            </w:r>
          </w:p>
          <w:p w:rsidR="00A80ABE" w:rsidRPr="00A80ABE" w:rsidRDefault="00A80ABE" w:rsidP="00A80ABE">
            <w:pPr>
              <w:jc w:val="center"/>
              <w:rPr>
                <w:b/>
                <w:sz w:val="22"/>
                <w:szCs w:val="22"/>
              </w:rPr>
            </w:pPr>
            <w:r w:rsidRPr="00A80ABE">
              <w:rPr>
                <w:b/>
                <w:sz w:val="22"/>
                <w:szCs w:val="22"/>
              </w:rPr>
              <w:t>ЧУКОТСКОГО АВТОНОМНОГО ОКРУГА</w:t>
            </w:r>
          </w:p>
          <w:p w:rsidR="00A80ABE" w:rsidRPr="00A80ABE" w:rsidRDefault="00A80ABE" w:rsidP="00A80ABE">
            <w:pPr>
              <w:jc w:val="center"/>
              <w:rPr>
                <w:sz w:val="22"/>
                <w:szCs w:val="22"/>
              </w:rPr>
            </w:pPr>
          </w:p>
          <w:p w:rsidR="00A80ABE" w:rsidRPr="00A80ABE" w:rsidRDefault="00A80ABE" w:rsidP="00A80ABE">
            <w:pPr>
              <w:jc w:val="center"/>
              <w:rPr>
                <w:b/>
                <w:sz w:val="22"/>
                <w:szCs w:val="22"/>
              </w:rPr>
            </w:pPr>
            <w:proofErr w:type="gramStart"/>
            <w:r w:rsidRPr="00A80ABE">
              <w:rPr>
                <w:b/>
                <w:sz w:val="22"/>
                <w:szCs w:val="22"/>
              </w:rPr>
              <w:t>П</w:t>
            </w:r>
            <w:proofErr w:type="gramEnd"/>
            <w:r w:rsidRPr="00A80ABE">
              <w:rPr>
                <w:b/>
                <w:sz w:val="22"/>
                <w:szCs w:val="22"/>
              </w:rPr>
              <w:t xml:space="preserve"> О С Т А Н О В Л Е Н И Е</w:t>
            </w:r>
          </w:p>
          <w:p w:rsidR="00A80ABE" w:rsidRPr="00A80ABE" w:rsidRDefault="00A80ABE" w:rsidP="00A80ABE">
            <w:pPr>
              <w:jc w:val="center"/>
              <w:rPr>
                <w:b/>
                <w:sz w:val="22"/>
                <w:szCs w:val="22"/>
              </w:rPr>
            </w:pPr>
          </w:p>
          <w:p w:rsidR="00A80ABE" w:rsidRPr="00A80ABE" w:rsidRDefault="00A80ABE" w:rsidP="00A80ABE">
            <w:pPr>
              <w:jc w:val="center"/>
              <w:rPr>
                <w:b/>
                <w:sz w:val="22"/>
                <w:szCs w:val="22"/>
              </w:rPr>
            </w:pPr>
          </w:p>
          <w:tbl>
            <w:tblPr>
              <w:tblW w:w="0" w:type="auto"/>
              <w:tblLayout w:type="fixed"/>
              <w:tblLook w:val="01E0" w:firstRow="1" w:lastRow="1" w:firstColumn="1" w:lastColumn="1" w:noHBand="0" w:noVBand="0"/>
            </w:tblPr>
            <w:tblGrid>
              <w:gridCol w:w="2627"/>
              <w:gridCol w:w="3731"/>
              <w:gridCol w:w="3609"/>
            </w:tblGrid>
            <w:tr w:rsidR="00A80ABE" w:rsidRPr="00A80ABE" w:rsidTr="00E255DA">
              <w:tc>
                <w:tcPr>
                  <w:tcW w:w="2627" w:type="dxa"/>
                </w:tcPr>
                <w:p w:rsidR="00A80ABE" w:rsidRPr="00A80ABE" w:rsidRDefault="00A80ABE" w:rsidP="00E255DA">
                  <w:pPr>
                    <w:jc w:val="both"/>
                    <w:rPr>
                      <w:sz w:val="22"/>
                      <w:szCs w:val="22"/>
                    </w:rPr>
                  </w:pPr>
                  <w:r w:rsidRPr="00A80ABE">
                    <w:rPr>
                      <w:sz w:val="22"/>
                      <w:szCs w:val="22"/>
                    </w:rPr>
                    <w:t xml:space="preserve">от  </w:t>
                  </w:r>
                  <w:r w:rsidRPr="00A80ABE">
                    <w:rPr>
                      <w:sz w:val="22"/>
                      <w:szCs w:val="22"/>
                      <w:u w:val="single"/>
                    </w:rPr>
                    <w:t>20 июня 2022 года</w:t>
                  </w:r>
                </w:p>
              </w:tc>
              <w:tc>
                <w:tcPr>
                  <w:tcW w:w="3731" w:type="dxa"/>
                </w:tcPr>
                <w:p w:rsidR="00A80ABE" w:rsidRPr="00A80ABE" w:rsidRDefault="00A80ABE" w:rsidP="00E255DA">
                  <w:pPr>
                    <w:rPr>
                      <w:sz w:val="22"/>
                      <w:szCs w:val="22"/>
                    </w:rPr>
                  </w:pPr>
                  <w:r w:rsidRPr="00A80ABE">
                    <w:rPr>
                      <w:sz w:val="22"/>
                      <w:szCs w:val="22"/>
                    </w:rPr>
                    <w:t xml:space="preserve">№ </w:t>
                  </w:r>
                  <w:r w:rsidRPr="00A80ABE">
                    <w:rPr>
                      <w:sz w:val="22"/>
                      <w:szCs w:val="22"/>
                      <w:u w:val="single"/>
                    </w:rPr>
                    <w:t>483</w:t>
                  </w:r>
                </w:p>
              </w:tc>
              <w:tc>
                <w:tcPr>
                  <w:tcW w:w="3609" w:type="dxa"/>
                </w:tcPr>
                <w:p w:rsidR="00A80ABE" w:rsidRPr="00A80ABE" w:rsidRDefault="00A80ABE" w:rsidP="00E255DA">
                  <w:pPr>
                    <w:jc w:val="right"/>
                    <w:rPr>
                      <w:sz w:val="22"/>
                      <w:szCs w:val="22"/>
                    </w:rPr>
                  </w:pPr>
                  <w:r w:rsidRPr="00A80ABE">
                    <w:rPr>
                      <w:sz w:val="22"/>
                      <w:szCs w:val="22"/>
                    </w:rPr>
                    <w:t>г. Билибино</w:t>
                  </w:r>
                </w:p>
              </w:tc>
            </w:tr>
          </w:tbl>
          <w:p w:rsidR="00A80ABE" w:rsidRPr="00A80ABE" w:rsidRDefault="00A80ABE" w:rsidP="00A80ABE">
            <w:pPr>
              <w:jc w:val="both"/>
              <w:rPr>
                <w:sz w:val="22"/>
                <w:szCs w:val="22"/>
              </w:rPr>
            </w:pPr>
          </w:p>
          <w:p w:rsidR="00A80ABE" w:rsidRPr="00A80ABE" w:rsidRDefault="00A80ABE" w:rsidP="00A80ABE">
            <w:pPr>
              <w:jc w:val="both"/>
              <w:rPr>
                <w:sz w:val="22"/>
                <w:szCs w:val="22"/>
              </w:rPr>
            </w:pPr>
          </w:p>
          <w:tbl>
            <w:tblPr>
              <w:tblW w:w="0" w:type="auto"/>
              <w:tblLayout w:type="fixed"/>
              <w:tblLook w:val="01E0" w:firstRow="1" w:lastRow="1" w:firstColumn="1" w:lastColumn="1" w:noHBand="0" w:noVBand="0"/>
            </w:tblPr>
            <w:tblGrid>
              <w:gridCol w:w="5495"/>
            </w:tblGrid>
            <w:tr w:rsidR="00A80ABE" w:rsidRPr="00A80ABE" w:rsidTr="00E255DA">
              <w:tc>
                <w:tcPr>
                  <w:tcW w:w="5495" w:type="dxa"/>
                </w:tcPr>
                <w:p w:rsidR="00A80ABE" w:rsidRPr="00A80ABE" w:rsidRDefault="00A80ABE" w:rsidP="00E255DA">
                  <w:pPr>
                    <w:pStyle w:val="ConsPlusNormal"/>
                    <w:jc w:val="both"/>
                    <w:outlineLvl w:val="0"/>
                    <w:rPr>
                      <w:rFonts w:ascii="Times New Roman" w:hAnsi="Times New Roman" w:cs="Times New Roman"/>
                      <w:sz w:val="22"/>
                      <w:szCs w:val="22"/>
                    </w:rPr>
                  </w:pPr>
                  <w:r w:rsidRPr="00A80ABE">
                    <w:rPr>
                      <w:rFonts w:ascii="Times New Roman" w:hAnsi="Times New Roman" w:cs="Times New Roman"/>
                      <w:sz w:val="22"/>
                      <w:szCs w:val="22"/>
                    </w:rPr>
                    <w:t xml:space="preserve">О внесении изменения в Постановление Администрации муниципального образования Билибинский муниципальный район                         </w:t>
                  </w:r>
                  <w:r>
                    <w:rPr>
                      <w:rFonts w:ascii="Times New Roman" w:hAnsi="Times New Roman" w:cs="Times New Roman"/>
                      <w:sz w:val="22"/>
                      <w:szCs w:val="22"/>
                    </w:rPr>
                    <w:br/>
                  </w:r>
                  <w:r w:rsidRPr="00A80ABE">
                    <w:rPr>
                      <w:rFonts w:ascii="Times New Roman" w:hAnsi="Times New Roman" w:cs="Times New Roman"/>
                      <w:sz w:val="22"/>
                      <w:szCs w:val="22"/>
                    </w:rPr>
                    <w:t xml:space="preserve"> от 28 апреля 2021 года № 248</w:t>
                  </w:r>
                </w:p>
              </w:tc>
            </w:tr>
          </w:tbl>
          <w:p w:rsidR="00A80ABE" w:rsidRPr="00A80ABE" w:rsidRDefault="00A80ABE" w:rsidP="00A80ABE">
            <w:pPr>
              <w:rPr>
                <w:sz w:val="22"/>
                <w:szCs w:val="22"/>
              </w:rPr>
            </w:pPr>
          </w:p>
          <w:p w:rsidR="00A80ABE" w:rsidRPr="00A80ABE" w:rsidRDefault="00A80ABE" w:rsidP="00A80ABE">
            <w:pPr>
              <w:jc w:val="both"/>
              <w:rPr>
                <w:sz w:val="22"/>
                <w:szCs w:val="22"/>
              </w:rPr>
            </w:pPr>
          </w:p>
          <w:p w:rsidR="00A80ABE" w:rsidRPr="00A80ABE" w:rsidRDefault="00A80ABE" w:rsidP="00A80ABE">
            <w:pPr>
              <w:pStyle w:val="ConsPlusNonformat"/>
              <w:widowControl/>
              <w:ind w:firstLine="709"/>
              <w:jc w:val="both"/>
              <w:rPr>
                <w:rFonts w:ascii="Times New Roman" w:hAnsi="Times New Roman" w:cs="Times New Roman"/>
                <w:sz w:val="22"/>
                <w:szCs w:val="22"/>
              </w:rPr>
            </w:pPr>
            <w:r w:rsidRPr="00A80ABE">
              <w:rPr>
                <w:rFonts w:ascii="Times New Roman" w:hAnsi="Times New Roman" w:cs="Times New Roman"/>
                <w:sz w:val="22"/>
                <w:szCs w:val="22"/>
              </w:rPr>
              <w:t>В целях приведения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80ABE" w:rsidRPr="00A80ABE" w:rsidRDefault="00A80ABE" w:rsidP="00A80ABE">
            <w:pPr>
              <w:ind w:firstLine="709"/>
              <w:jc w:val="both"/>
              <w:rPr>
                <w:rFonts w:ascii="Times New Roman Полужирный" w:hAnsi="Times New Roman Полужирный"/>
                <w:b/>
                <w:spacing w:val="20"/>
                <w:sz w:val="22"/>
                <w:szCs w:val="22"/>
              </w:rPr>
            </w:pPr>
            <w:r w:rsidRPr="00A80ABE">
              <w:rPr>
                <w:rFonts w:ascii="Times New Roman Полужирный" w:hAnsi="Times New Roman Полужирный"/>
                <w:b/>
                <w:spacing w:val="20"/>
                <w:sz w:val="22"/>
                <w:szCs w:val="22"/>
              </w:rPr>
              <w:t>ПОСТАНОВЛЯЕТ:</w:t>
            </w:r>
          </w:p>
          <w:p w:rsidR="00A80ABE" w:rsidRPr="00A80ABE" w:rsidRDefault="00A80ABE" w:rsidP="00A80ABE">
            <w:pPr>
              <w:ind w:firstLine="709"/>
              <w:jc w:val="both"/>
              <w:rPr>
                <w:b/>
                <w:sz w:val="22"/>
                <w:szCs w:val="22"/>
              </w:rPr>
            </w:pPr>
          </w:p>
          <w:p w:rsidR="00A80ABE" w:rsidRPr="00A80ABE" w:rsidRDefault="00A80ABE" w:rsidP="00A80ABE">
            <w:pPr>
              <w:pStyle w:val="ConsPlusNormal"/>
              <w:ind w:firstLine="709"/>
              <w:jc w:val="both"/>
              <w:rPr>
                <w:rFonts w:ascii="Times New Roman" w:hAnsi="Times New Roman" w:cs="Times New Roman"/>
                <w:sz w:val="22"/>
                <w:szCs w:val="22"/>
              </w:rPr>
            </w:pPr>
            <w:r w:rsidRPr="00A80ABE">
              <w:rPr>
                <w:rFonts w:ascii="Times New Roman" w:hAnsi="Times New Roman" w:cs="Times New Roman"/>
                <w:sz w:val="22"/>
                <w:szCs w:val="22"/>
              </w:rPr>
              <w:t>1. Внести в Постановление Администрации муниципального образования Билибинский муниципальный район от 28 апреля 2021 года № 248 «Об утверждении Порядка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 следующее изменение:</w:t>
            </w:r>
          </w:p>
          <w:p w:rsidR="00A80ABE" w:rsidRPr="00A80ABE" w:rsidRDefault="00A80ABE" w:rsidP="00A80ABE">
            <w:pPr>
              <w:pStyle w:val="ConsPlusNormal"/>
              <w:ind w:firstLine="709"/>
              <w:jc w:val="both"/>
              <w:rPr>
                <w:rFonts w:ascii="Times New Roman" w:hAnsi="Times New Roman" w:cs="Times New Roman"/>
                <w:sz w:val="22"/>
                <w:szCs w:val="22"/>
              </w:rPr>
            </w:pPr>
            <w:hyperlink w:anchor="P31" w:history="1">
              <w:r w:rsidRPr="00A80ABE">
                <w:rPr>
                  <w:rFonts w:ascii="Times New Roman" w:hAnsi="Times New Roman" w:cs="Times New Roman"/>
                  <w:sz w:val="22"/>
                  <w:szCs w:val="22"/>
                </w:rPr>
                <w:t>Порядок</w:t>
              </w:r>
            </w:hyperlink>
            <w:r w:rsidRPr="00A80ABE">
              <w:rPr>
                <w:rFonts w:ascii="Times New Roman" w:hAnsi="Times New Roman" w:cs="Times New Roman"/>
                <w:sz w:val="22"/>
                <w:szCs w:val="22"/>
              </w:rPr>
              <w:t xml:space="preserve">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 изложить в редакции в соответствии с приложением к настоящему постановлению.</w:t>
            </w:r>
          </w:p>
          <w:p w:rsidR="00A80ABE" w:rsidRPr="00A80ABE" w:rsidRDefault="00A80ABE" w:rsidP="00A80ABE">
            <w:pPr>
              <w:pStyle w:val="ConsPlusTitle"/>
              <w:tabs>
                <w:tab w:val="left" w:pos="3544"/>
              </w:tabs>
              <w:ind w:firstLine="709"/>
              <w:outlineLvl w:val="0"/>
              <w:rPr>
                <w:b w:val="0"/>
                <w:sz w:val="22"/>
                <w:szCs w:val="22"/>
              </w:rPr>
            </w:pPr>
            <w:r w:rsidRPr="00A80ABE">
              <w:rPr>
                <w:b w:val="0"/>
                <w:sz w:val="22"/>
                <w:szCs w:val="22"/>
              </w:rPr>
              <w:t>2. Опубликовать настоящее постановление в «Информационном</w:t>
            </w:r>
            <w:r w:rsidRPr="00A80ABE">
              <w:rPr>
                <w:b w:val="0"/>
                <w:sz w:val="22"/>
                <w:szCs w:val="22"/>
              </w:rPr>
              <w:br/>
              <w:t>вестнике Билибинского райо</w:t>
            </w:r>
            <w:r>
              <w:rPr>
                <w:b w:val="0"/>
                <w:sz w:val="22"/>
                <w:szCs w:val="22"/>
              </w:rPr>
              <w:t xml:space="preserve">на» и разместить на официальном </w:t>
            </w:r>
            <w:r w:rsidRPr="00A80ABE">
              <w:rPr>
                <w:b w:val="0"/>
                <w:sz w:val="22"/>
                <w:szCs w:val="22"/>
              </w:rPr>
              <w:t>сайте муниципального образования Билибинский муниципальный район.</w:t>
            </w:r>
          </w:p>
          <w:p w:rsidR="00A80ABE" w:rsidRPr="00A80ABE" w:rsidRDefault="00A80ABE" w:rsidP="00A80ABE">
            <w:pPr>
              <w:pStyle w:val="ConsPlusTitle"/>
              <w:tabs>
                <w:tab w:val="left" w:pos="993"/>
              </w:tabs>
              <w:ind w:firstLine="709"/>
              <w:outlineLvl w:val="0"/>
              <w:rPr>
                <w:b w:val="0"/>
                <w:sz w:val="22"/>
                <w:szCs w:val="22"/>
              </w:rPr>
            </w:pPr>
            <w:r w:rsidRPr="00A80ABE">
              <w:rPr>
                <w:b w:val="0"/>
                <w:sz w:val="22"/>
                <w:szCs w:val="22"/>
              </w:rPr>
              <w:t>3.</w:t>
            </w:r>
            <w:r w:rsidRPr="00A80ABE">
              <w:rPr>
                <w:b w:val="0"/>
                <w:sz w:val="22"/>
                <w:szCs w:val="22"/>
              </w:rPr>
              <w:tab/>
              <w:t xml:space="preserve"> Постановление вступает в силу с момента подписания и применяется к правоотношениям, возникающим при формировании субсидий на иные цели муниципальным бюджетным и муниципальным автономным учреждениям муниципального образования Билибинский муниципальный район, начиная с формирования субсидий на иные цели на 2022 год.</w:t>
            </w:r>
          </w:p>
          <w:p w:rsidR="00A80ABE" w:rsidRPr="00A80ABE" w:rsidRDefault="00A80ABE" w:rsidP="00A80ABE">
            <w:pPr>
              <w:tabs>
                <w:tab w:val="left" w:pos="900"/>
                <w:tab w:val="left" w:pos="1080"/>
                <w:tab w:val="left" w:pos="1134"/>
              </w:tabs>
              <w:ind w:firstLine="709"/>
              <w:jc w:val="both"/>
              <w:outlineLvl w:val="0"/>
              <w:rPr>
                <w:sz w:val="22"/>
                <w:szCs w:val="22"/>
              </w:rPr>
            </w:pPr>
            <w:r w:rsidRPr="00A80ABE">
              <w:rPr>
                <w:sz w:val="22"/>
                <w:szCs w:val="22"/>
              </w:rPr>
              <w:t xml:space="preserve">4. </w:t>
            </w:r>
            <w:proofErr w:type="gramStart"/>
            <w:r w:rsidRPr="00A80ABE">
              <w:rPr>
                <w:sz w:val="22"/>
                <w:szCs w:val="22"/>
              </w:rPr>
              <w:t>Контроль за</w:t>
            </w:r>
            <w:proofErr w:type="gramEnd"/>
            <w:r w:rsidRPr="00A80ABE">
              <w:rPr>
                <w:sz w:val="22"/>
                <w:szCs w:val="22"/>
              </w:rPr>
              <w:t xml:space="preserve"> исполнением настоящего постановления возложить  на исполняющего обязанности начальника Управления социальной политики</w:t>
            </w:r>
            <w:r>
              <w:rPr>
                <w:sz w:val="22"/>
                <w:szCs w:val="22"/>
              </w:rPr>
              <w:t xml:space="preserve"> </w:t>
            </w:r>
            <w:r w:rsidRPr="00A80ABE">
              <w:rPr>
                <w:sz w:val="22"/>
                <w:szCs w:val="22"/>
              </w:rPr>
              <w:t>Я.С. Луценко.</w:t>
            </w:r>
          </w:p>
          <w:p w:rsidR="00A80ABE" w:rsidRPr="00A80ABE" w:rsidRDefault="00A80ABE" w:rsidP="00A80ABE">
            <w:pPr>
              <w:ind w:firstLine="709"/>
              <w:jc w:val="both"/>
              <w:rPr>
                <w:sz w:val="22"/>
                <w:szCs w:val="22"/>
              </w:rPr>
            </w:pPr>
          </w:p>
          <w:p w:rsidR="00A80ABE" w:rsidRPr="00A80ABE" w:rsidRDefault="00A80ABE" w:rsidP="00A80ABE">
            <w:pPr>
              <w:jc w:val="both"/>
              <w:rPr>
                <w:sz w:val="22"/>
                <w:szCs w:val="22"/>
              </w:rPr>
            </w:pPr>
          </w:p>
          <w:p w:rsidR="00A80ABE" w:rsidRPr="00A80ABE" w:rsidRDefault="00A80ABE" w:rsidP="00A80ABE">
            <w:pPr>
              <w:jc w:val="both"/>
              <w:rPr>
                <w:sz w:val="22"/>
                <w:szCs w:val="22"/>
              </w:rPr>
            </w:pPr>
          </w:p>
          <w:p w:rsidR="00A80ABE" w:rsidRPr="00A80ABE" w:rsidRDefault="00A80ABE" w:rsidP="00A80ABE">
            <w:pPr>
              <w:jc w:val="both"/>
              <w:rPr>
                <w:sz w:val="22"/>
                <w:szCs w:val="22"/>
              </w:rPr>
            </w:pPr>
          </w:p>
          <w:p w:rsidR="00A80ABE" w:rsidRPr="00A80ABE" w:rsidRDefault="00A80ABE" w:rsidP="00A80ABE">
            <w:pPr>
              <w:jc w:val="both"/>
              <w:rPr>
                <w:sz w:val="22"/>
                <w:szCs w:val="22"/>
              </w:rPr>
            </w:pPr>
            <w:proofErr w:type="gramStart"/>
            <w:r w:rsidRPr="00A80ABE">
              <w:rPr>
                <w:sz w:val="22"/>
                <w:szCs w:val="22"/>
              </w:rPr>
              <w:t>Исполняющий</w:t>
            </w:r>
            <w:proofErr w:type="gramEnd"/>
            <w:r w:rsidRPr="00A80ABE">
              <w:rPr>
                <w:sz w:val="22"/>
                <w:szCs w:val="22"/>
              </w:rPr>
              <w:t xml:space="preserve"> обязанности</w:t>
            </w:r>
          </w:p>
          <w:p w:rsidR="00384418" w:rsidRDefault="00A80ABE" w:rsidP="00A80ABE">
            <w:pPr>
              <w:tabs>
                <w:tab w:val="left" w:pos="993"/>
              </w:tabs>
              <w:jc w:val="both"/>
              <w:rPr>
                <w:sz w:val="22"/>
                <w:szCs w:val="22"/>
              </w:rPr>
            </w:pPr>
            <w:r w:rsidRPr="00A80ABE">
              <w:rPr>
                <w:sz w:val="22"/>
                <w:szCs w:val="22"/>
              </w:rPr>
              <w:t>Главы Администрации</w:t>
            </w:r>
            <w:r w:rsidRPr="00A80ABE">
              <w:rPr>
                <w:sz w:val="22"/>
                <w:szCs w:val="22"/>
              </w:rPr>
              <w:tab/>
            </w:r>
            <w:r w:rsidRPr="00A80ABE">
              <w:rPr>
                <w:sz w:val="22"/>
                <w:szCs w:val="22"/>
              </w:rPr>
              <w:tab/>
            </w:r>
            <w:r w:rsidRPr="00A80ABE">
              <w:rPr>
                <w:sz w:val="22"/>
                <w:szCs w:val="22"/>
              </w:rPr>
              <w:tab/>
            </w:r>
            <w:r w:rsidRPr="00A80ABE">
              <w:rPr>
                <w:sz w:val="22"/>
                <w:szCs w:val="22"/>
              </w:rPr>
              <w:tab/>
            </w:r>
            <w:r w:rsidRPr="00A80ABE">
              <w:rPr>
                <w:sz w:val="22"/>
                <w:szCs w:val="22"/>
              </w:rPr>
              <w:tab/>
            </w:r>
            <w:r w:rsidRPr="00A80ABE">
              <w:rPr>
                <w:sz w:val="22"/>
                <w:szCs w:val="22"/>
              </w:rPr>
              <w:tab/>
              <w:t xml:space="preserve">    </w:t>
            </w:r>
            <w:r w:rsidRPr="00A80ABE">
              <w:rPr>
                <w:sz w:val="22"/>
                <w:szCs w:val="22"/>
              </w:rPr>
              <w:tab/>
              <w:t xml:space="preserve">                С.М. Рубцов</w:t>
            </w:r>
          </w:p>
          <w:p w:rsidR="00A80ABE" w:rsidRDefault="00A80ABE" w:rsidP="00A80ABE">
            <w:pPr>
              <w:tabs>
                <w:tab w:val="left" w:pos="993"/>
              </w:tabs>
              <w:jc w:val="both"/>
              <w:rPr>
                <w:sz w:val="22"/>
                <w:szCs w:val="22"/>
              </w:rPr>
            </w:pPr>
          </w:p>
          <w:p w:rsidR="00A80ABE" w:rsidRDefault="00A80ABE" w:rsidP="00A80ABE">
            <w:pPr>
              <w:tabs>
                <w:tab w:val="left" w:pos="993"/>
              </w:tabs>
              <w:jc w:val="both"/>
              <w:rPr>
                <w:sz w:val="22"/>
                <w:szCs w:val="22"/>
              </w:rPr>
            </w:pPr>
          </w:p>
          <w:p w:rsidR="00A80ABE" w:rsidRPr="0041307A" w:rsidRDefault="00A80ABE" w:rsidP="00A80ABE">
            <w:pPr>
              <w:tabs>
                <w:tab w:val="left" w:pos="993"/>
              </w:tabs>
              <w:jc w:val="both"/>
              <w:rPr>
                <w:sz w:val="20"/>
                <w:szCs w:val="20"/>
              </w:rPr>
            </w:pPr>
          </w:p>
        </w:tc>
      </w:tr>
    </w:tbl>
    <w:p w:rsidR="00A80ABE" w:rsidRPr="00A80ABE" w:rsidRDefault="00A80ABE" w:rsidP="00A80ABE">
      <w:pPr>
        <w:jc w:val="both"/>
        <w:rPr>
          <w:sz w:val="20"/>
          <w:szCs w:val="20"/>
        </w:rPr>
      </w:pPr>
      <w:r>
        <w:rPr>
          <w:sz w:val="20"/>
          <w:szCs w:val="20"/>
        </w:rPr>
        <w:lastRenderedPageBreak/>
        <w:t xml:space="preserve">                                                                                                        </w:t>
      </w:r>
      <w:r w:rsidRPr="00A80ABE">
        <w:rPr>
          <w:sz w:val="20"/>
          <w:szCs w:val="20"/>
        </w:rPr>
        <w:t xml:space="preserve">Утверждено </w:t>
      </w:r>
    </w:p>
    <w:p w:rsidR="00A80ABE" w:rsidRPr="00A80ABE" w:rsidRDefault="00A80ABE" w:rsidP="00A80ABE">
      <w:pPr>
        <w:ind w:left="5245"/>
        <w:jc w:val="both"/>
        <w:rPr>
          <w:sz w:val="20"/>
          <w:szCs w:val="20"/>
        </w:rPr>
      </w:pPr>
      <w:r w:rsidRPr="00A80ABE">
        <w:rPr>
          <w:sz w:val="20"/>
          <w:szCs w:val="20"/>
        </w:rPr>
        <w:t xml:space="preserve">Постановлением Администрации муниципального образования Билибинский муниципальный район </w:t>
      </w:r>
    </w:p>
    <w:p w:rsidR="00A80ABE" w:rsidRPr="00A80ABE" w:rsidRDefault="00A80ABE" w:rsidP="00A80ABE">
      <w:pPr>
        <w:ind w:left="5245"/>
        <w:jc w:val="both"/>
        <w:rPr>
          <w:sz w:val="20"/>
          <w:szCs w:val="20"/>
          <w:u w:val="single"/>
        </w:rPr>
      </w:pPr>
      <w:r w:rsidRPr="00A80ABE">
        <w:rPr>
          <w:sz w:val="20"/>
          <w:szCs w:val="20"/>
          <w:u w:val="single"/>
        </w:rPr>
        <w:t>от 20 июня 2022 года № 483</w:t>
      </w:r>
    </w:p>
    <w:p w:rsidR="00A80ABE" w:rsidRPr="00A80ABE" w:rsidRDefault="00A80ABE" w:rsidP="00A80ABE">
      <w:pPr>
        <w:ind w:left="6804"/>
        <w:jc w:val="both"/>
        <w:rPr>
          <w:sz w:val="20"/>
          <w:szCs w:val="20"/>
        </w:rPr>
      </w:pPr>
    </w:p>
    <w:p w:rsidR="00A80ABE" w:rsidRPr="00A80ABE" w:rsidRDefault="00A80ABE" w:rsidP="00A80ABE">
      <w:pPr>
        <w:ind w:left="6804"/>
        <w:jc w:val="both"/>
        <w:rPr>
          <w:sz w:val="20"/>
          <w:szCs w:val="20"/>
        </w:rPr>
      </w:pPr>
    </w:p>
    <w:p w:rsidR="00A80ABE" w:rsidRPr="00A80ABE" w:rsidRDefault="00A80ABE" w:rsidP="00A80ABE">
      <w:pPr>
        <w:pStyle w:val="ConsPlusNormal"/>
        <w:ind w:firstLine="540"/>
        <w:jc w:val="center"/>
        <w:rPr>
          <w:rFonts w:ascii="Times New Roman" w:hAnsi="Times New Roman" w:cs="Times New Roman"/>
        </w:rPr>
      </w:pPr>
      <w:hyperlink w:anchor="P31" w:history="1">
        <w:r w:rsidRPr="00A80ABE">
          <w:rPr>
            <w:rFonts w:ascii="Times New Roman" w:hAnsi="Times New Roman" w:cs="Times New Roman"/>
          </w:rPr>
          <w:t>Порядок</w:t>
        </w:r>
      </w:hyperlink>
      <w:r w:rsidRPr="00A80ABE">
        <w:rPr>
          <w:rFonts w:ascii="Times New Roman" w:hAnsi="Times New Roman" w:cs="Times New Roman"/>
        </w:rPr>
        <w:t xml:space="preserve">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w:t>
      </w:r>
    </w:p>
    <w:p w:rsidR="00A80ABE" w:rsidRPr="00A80ABE" w:rsidRDefault="00A80ABE" w:rsidP="00A80ABE">
      <w:pPr>
        <w:pStyle w:val="ConsPlusNormal"/>
        <w:ind w:firstLine="540"/>
        <w:jc w:val="center"/>
        <w:rPr>
          <w:rFonts w:ascii="Times New Roman" w:hAnsi="Times New Roman" w:cs="Times New Roman"/>
        </w:rPr>
      </w:pPr>
    </w:p>
    <w:p w:rsidR="00A80ABE" w:rsidRPr="00A80ABE" w:rsidRDefault="00A80ABE" w:rsidP="00A80ABE">
      <w:pPr>
        <w:pStyle w:val="ConsPlusNormal"/>
        <w:jc w:val="center"/>
        <w:rPr>
          <w:rFonts w:ascii="Times New Roman" w:hAnsi="Times New Roman" w:cs="Times New Roman"/>
        </w:rPr>
      </w:pPr>
      <w:bookmarkStart w:id="0" w:name="P31"/>
      <w:bookmarkEnd w:id="0"/>
      <w:r w:rsidRPr="00A80ABE">
        <w:rPr>
          <w:rFonts w:ascii="Times New Roman" w:hAnsi="Times New Roman" w:cs="Times New Roman"/>
        </w:rPr>
        <w:t>1. Общие положения</w:t>
      </w:r>
    </w:p>
    <w:p w:rsidR="00A80ABE" w:rsidRPr="00A80ABE" w:rsidRDefault="00A80ABE" w:rsidP="00A80ABE">
      <w:pPr>
        <w:pStyle w:val="ConsPlusNormal"/>
        <w:jc w:val="both"/>
        <w:rPr>
          <w:rFonts w:ascii="Times New Roman" w:hAnsi="Times New Roman" w:cs="Times New Roman"/>
        </w:rPr>
      </w:pP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1.1. Настоящий Порядок разработан в соответствии со </w:t>
      </w:r>
      <w:hyperlink r:id="rId10" w:history="1">
        <w:r w:rsidRPr="00A80ABE">
          <w:rPr>
            <w:rFonts w:ascii="Times New Roman" w:hAnsi="Times New Roman" w:cs="Times New Roman"/>
          </w:rPr>
          <w:t>статьей 78.1</w:t>
        </w:r>
      </w:hyperlink>
      <w:r w:rsidRPr="00A80ABE">
        <w:rPr>
          <w:rFonts w:ascii="Times New Roman" w:hAnsi="Times New Roman" w:cs="Times New Roman"/>
        </w:rPr>
        <w:t xml:space="preserve"> Бюджетного кодекса Российской Федерации и устанавливает порядок определения объема и условия предоставления субсидий из бюджета муниципального образования Билибинский муниципальный район муниципальным бюджетным и муниципальным автономным учреждениям муниципального образования Билибинский муниципальный район на иные цели.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1.2. Право на получение субсидий на иные цели (далее – субсидия) имеют муниципальные бюджетные и муниципальные автономные учреждения муниципального образования Билибинский муниципальный район (далее - учреждения), которым предоставляются субсидии из бюджета муниципального образования Билибинский муниципальный район на финансовое обеспечение выполнения муниципального задания на оказание муниципальных услуг (выполнение работ).</w:t>
      </w:r>
    </w:p>
    <w:p w:rsidR="00A80ABE" w:rsidRPr="00A80ABE" w:rsidRDefault="00A80ABE" w:rsidP="00A80ABE">
      <w:pPr>
        <w:pStyle w:val="ConsPlusNormal"/>
        <w:ind w:firstLine="540"/>
        <w:jc w:val="both"/>
        <w:rPr>
          <w:rFonts w:ascii="Times New Roman" w:hAnsi="Times New Roman" w:cs="Times New Roman"/>
        </w:rPr>
      </w:pPr>
      <w:bookmarkStart w:id="1" w:name="P41"/>
      <w:bookmarkEnd w:id="1"/>
      <w:r w:rsidRPr="00A80ABE">
        <w:rPr>
          <w:rFonts w:ascii="Times New Roman" w:hAnsi="Times New Roman" w:cs="Times New Roman"/>
        </w:rPr>
        <w:t>1.3. Субсидии предоставляются в целях финансового обеспечения следующих расходов учреждений:</w:t>
      </w:r>
    </w:p>
    <w:p w:rsidR="00A80ABE" w:rsidRPr="00A80ABE" w:rsidRDefault="00A80ABE" w:rsidP="00A80ABE">
      <w:pPr>
        <w:pStyle w:val="ConsPlusNormal"/>
        <w:ind w:firstLine="540"/>
        <w:jc w:val="both"/>
        <w:rPr>
          <w:rFonts w:ascii="Times New Roman" w:hAnsi="Times New Roman" w:cs="Times New Roman"/>
        </w:rPr>
      </w:pPr>
      <w:bookmarkStart w:id="2" w:name="P42"/>
      <w:bookmarkEnd w:id="2"/>
      <w:r w:rsidRPr="00A80ABE">
        <w:rPr>
          <w:rFonts w:ascii="Times New Roman" w:hAnsi="Times New Roman" w:cs="Times New Roman"/>
        </w:rPr>
        <w:t>1) приобретение основных средств, за исключением объектов недвижимости и основных средств, приобретаемых за счет межбюджетных трансфертов из бюджета Чукотского автономного округа на исполнение полномочий в сфере общего образования в муниципальных дошкольных образовательных и общеобразовательных организациях;</w:t>
      </w:r>
    </w:p>
    <w:p w:rsidR="00A80ABE" w:rsidRPr="00A80ABE" w:rsidRDefault="00A80ABE" w:rsidP="00A80ABE">
      <w:pPr>
        <w:pStyle w:val="ConsPlusNormal"/>
        <w:ind w:firstLine="540"/>
        <w:jc w:val="both"/>
        <w:rPr>
          <w:rFonts w:ascii="Times New Roman" w:hAnsi="Times New Roman" w:cs="Times New Roman"/>
        </w:rPr>
      </w:pPr>
      <w:bookmarkStart w:id="3" w:name="P43"/>
      <w:bookmarkEnd w:id="3"/>
      <w:r w:rsidRPr="00A80ABE">
        <w:rPr>
          <w:rFonts w:ascii="Times New Roman" w:hAnsi="Times New Roman" w:cs="Times New Roman"/>
        </w:rPr>
        <w:t>2) проведение капитального ремонта объектов недвижимого имущества, включая разработку и экспертизу проектной и сметной документации, разработку технических условий присоединения к сетям инженерно-технического обеспечения, увеличения потребляемой мощности, благоустройство территории;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3) организация и проведение противопожарных мероприятий, не включенных в расчет нормативных затрат на оказание муниципальных услуг (работ) в рамках выполнения муниципального задания бюджетными или автономными учреждениями;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4) выполнение мероприятий по предотвращению или ликвидации последствий чрезвычайных ситуаций, проведение восстановительных работ в случае наступления аварийной (чрезвычайной) ситуации;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5) проведение антитеррористических мероприятий, включая эксплуатацию «тревожных кнопок»;</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6) организация и проведение мероприятий по обеспечению </w:t>
      </w:r>
      <w:proofErr w:type="spellStart"/>
      <w:r w:rsidRPr="00A80ABE">
        <w:rPr>
          <w:rFonts w:ascii="Times New Roman" w:hAnsi="Times New Roman" w:cs="Times New Roman"/>
        </w:rPr>
        <w:t>безбарьерной</w:t>
      </w:r>
      <w:proofErr w:type="spellEnd"/>
      <w:r w:rsidRPr="00A80ABE">
        <w:rPr>
          <w:rFonts w:ascii="Times New Roman" w:hAnsi="Times New Roman" w:cs="Times New Roman"/>
        </w:rPr>
        <w:t xml:space="preserve"> среды для маломобильных граждан на территории учреждений;</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7)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8) обеспечение выплат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9) организация мероприятий по профилактике безнадзорности и правонарушений;</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10) организация и проведение официальных спортивных и физкультурных мероприятий, участие в спортивных и физкультурных мероприятиях различного уровня;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11) комплектование книжных фондов библиотек, не включаемых в нормативные затраты, связанные с выполнением муниципального задания;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12) проведение мероприятий, осуществляемых за счет средств резервного фонда Администрации муниципального образования Билибинский муниципальный район;</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13) расходы на исполнение судебных решений, предусматривающих обращение взыскания на средства муниципальных учреждений;</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14) расходы, связанные с исполнением учреждениями предписаний надзорных органов;</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15) мероприятия по обеспечению отдыха, оздоровления и занятости детей, подростков и молодежи, организацию и обеспечение отдыха и оздоровления детей (за исключением организации отдыха детей в каникулярное время);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16)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17) мероприятия, </w:t>
      </w:r>
      <w:proofErr w:type="gramStart"/>
      <w:r w:rsidRPr="00A80ABE">
        <w:rPr>
          <w:rFonts w:ascii="Times New Roman" w:hAnsi="Times New Roman" w:cs="Times New Roman"/>
        </w:rPr>
        <w:t>направленных</w:t>
      </w:r>
      <w:proofErr w:type="gramEnd"/>
      <w:r w:rsidRPr="00A80ABE">
        <w:rPr>
          <w:rFonts w:ascii="Times New Roman" w:hAnsi="Times New Roman" w:cs="Times New Roman"/>
        </w:rPr>
        <w:t xml:space="preserve"> на энергосбережение и повышение энергетической эффективности, не включаемых в нормативные затраты, связанные с выполнением муниципального задания;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18) выплата грантов, поощрений, премий, установленных нормативными правовыми документами;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19) услуги по разработке технических условий присоединения к сетям инженерно-технического обеспечения по учреждениям;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lastRenderedPageBreak/>
        <w:t xml:space="preserve">20) приобретение материальных запасов, не включаемых в нормативные затраты, связанные с выполнением муниципального задания;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21) проведение мероприятий по формированию системы обеспечения безопасности учреждений, не включаемых в нормативные затраты, связанные с выполнением муниципального задания;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22) социальная поддержка отдельных категорий специалистов, проживающих и работающих в сельских населенных пунктах муниципального образования Билибинский муниципальный район;</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23) реализация мероприятий, проводимых в рамках региональных проектов, входящих в состав национального проекта «Образование»;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24) реализация мероприятий, проводимых в рамках региональных проектов, входящих в состав национального проекта «Культура»;</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25) расходы на иные мероприятия, предусмотренные муниципальными программами муниципального образования Билибинский муниципальный район (за исключением расходов на выполнение публичных нормативных обязательств, перед физическим лицом, подлежащих исполнению в денежной форме, и субсидий на капитальные вложения), не включаемые в муниципальное задание.</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1.4. Субсидии предоставляются учреждениям главным распорядителем средств бюджета муниципального образования Билибинский муниципальный район – Управлением социальной политики Администрации муниципального образования Билибинский муниципальный район (далее - главный распорядитель).</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1.5. </w:t>
      </w:r>
      <w:hyperlink w:anchor="P111" w:history="1">
        <w:r w:rsidRPr="00A80ABE">
          <w:rPr>
            <w:rFonts w:ascii="Times New Roman" w:hAnsi="Times New Roman" w:cs="Times New Roman"/>
          </w:rPr>
          <w:t>Перечень</w:t>
        </w:r>
      </w:hyperlink>
      <w:r w:rsidRPr="00A80ABE">
        <w:rPr>
          <w:rFonts w:ascii="Times New Roman" w:hAnsi="Times New Roman" w:cs="Times New Roman"/>
        </w:rPr>
        <w:t xml:space="preserve"> субсидий ежегодно утверждается приказом Управления финансов, экономики и имущественных отношений Администрации муниципального образования Билибинский муниципальный район (далее – Управление).</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Перечень формируется Управлением в разрезе аналитических кодов субсидий, присвоенных им для учета операций с субсидиями на иные цели, по каждой субсидии, предоставляемой учреждению, с детализацией по целям предоставления субсидии.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1.6. Внесение изменений в перечень субсидий осуществляется приказом Управления.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Изменения в перечень субсидий могут быть внесены в случаях:</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 увеличения или уменьшения объема бюджетных данных, указанных в </w:t>
      </w:r>
      <w:hyperlink w:anchor="P60" w:history="1">
        <w:r w:rsidRPr="00A80ABE">
          <w:rPr>
            <w:rFonts w:ascii="Times New Roman" w:hAnsi="Times New Roman" w:cs="Times New Roman"/>
          </w:rPr>
          <w:t>пункте 2.1</w:t>
        </w:r>
      </w:hyperlink>
      <w:r w:rsidRPr="00A80ABE">
        <w:rPr>
          <w:rFonts w:ascii="Times New Roman" w:hAnsi="Times New Roman" w:cs="Times New Roman"/>
        </w:rPr>
        <w:t xml:space="preserve"> Порядка;</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 выявления дополнительной потребности учреждения в осуществлении расходов, предусмотренных </w:t>
      </w:r>
      <w:hyperlink w:anchor="P41" w:history="1">
        <w:r w:rsidRPr="00A80ABE">
          <w:rPr>
            <w:rFonts w:ascii="Times New Roman" w:hAnsi="Times New Roman" w:cs="Times New Roman"/>
          </w:rPr>
          <w:t>пунктом 1.3</w:t>
        </w:r>
      </w:hyperlink>
      <w:r w:rsidRPr="00A80ABE">
        <w:rPr>
          <w:rFonts w:ascii="Times New Roman" w:hAnsi="Times New Roman" w:cs="Times New Roman"/>
        </w:rPr>
        <w:t xml:space="preserve"> Порядка, при условии наличия соответствующих бюджетных ассигнований в решении о бюджете муниципального образования Билибинский муниципальный район на очередной финансовый год;</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3) выявления необходимости перераспределения субсидий между учреждениями в пределах бюджетных ассигнований, предусмотренных решением о бюджете муниципального образования Билибинский муниципальный район на очередной финансовый год;</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4) внесения изменений в муниципальные программы и иные нормативные правовые акты муниципального образования Билибинский муниципальный район, устанавливающие расходное обязательство по предоставлению субсидии;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5) невозможности осуществления расходов на иные цели в полном объеме.</w:t>
      </w:r>
    </w:p>
    <w:p w:rsidR="00A80ABE" w:rsidRPr="00A80ABE" w:rsidRDefault="00A80ABE" w:rsidP="00A80ABE">
      <w:pPr>
        <w:pStyle w:val="ConsPlusNormal"/>
        <w:ind w:firstLine="540"/>
        <w:jc w:val="both"/>
        <w:rPr>
          <w:rFonts w:ascii="Times New Roman" w:hAnsi="Times New Roman" w:cs="Times New Roman"/>
        </w:rPr>
      </w:pPr>
    </w:p>
    <w:p w:rsidR="00A80ABE" w:rsidRPr="00A80ABE" w:rsidRDefault="00A80ABE" w:rsidP="00A80ABE">
      <w:pPr>
        <w:pStyle w:val="ConsPlusNormal"/>
        <w:ind w:firstLine="540"/>
        <w:jc w:val="center"/>
        <w:rPr>
          <w:rFonts w:ascii="Times New Roman" w:hAnsi="Times New Roman" w:cs="Times New Roman"/>
        </w:rPr>
      </w:pPr>
      <w:r w:rsidRPr="00A80ABE">
        <w:rPr>
          <w:rFonts w:ascii="Times New Roman" w:hAnsi="Times New Roman" w:cs="Times New Roman"/>
        </w:rPr>
        <w:t>2. Условия и порядок предоставления субсидий</w:t>
      </w:r>
    </w:p>
    <w:p w:rsidR="00A80ABE" w:rsidRPr="00A80ABE" w:rsidRDefault="00A80ABE" w:rsidP="00A80ABE">
      <w:pPr>
        <w:pStyle w:val="ConsPlusNormal"/>
        <w:ind w:firstLine="540"/>
        <w:jc w:val="both"/>
        <w:rPr>
          <w:rFonts w:ascii="Times New Roman" w:hAnsi="Times New Roman" w:cs="Times New Roman"/>
        </w:rPr>
      </w:pP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2.1. Субсидии предоставляются учреждениям в пределах бюджетных ассигнований, утвержденных решением о бюджете муниципального образования Билибинский муниципальный район на соответствующий финансовый год, и лимитов бюджетных обязательств, предусмотренных главным распорядителям средств бюджета муниципального образования Билибинский муниципальный район (далее – главный распорядитель).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2.2. Для получения субсидии учреждение представляет главному распорядителю следующие документы: </w:t>
      </w:r>
    </w:p>
    <w:p w:rsidR="00A80ABE" w:rsidRPr="00A80ABE" w:rsidRDefault="00A80ABE" w:rsidP="00A80ABE">
      <w:pPr>
        <w:pStyle w:val="ConsPlusNormal"/>
        <w:ind w:firstLine="540"/>
        <w:jc w:val="both"/>
        <w:rPr>
          <w:rFonts w:ascii="Times New Roman" w:hAnsi="Times New Roman" w:cs="Times New Roman"/>
        </w:rPr>
      </w:pPr>
      <w:proofErr w:type="gramStart"/>
      <w:r w:rsidRPr="00A80ABE">
        <w:rPr>
          <w:rFonts w:ascii="Times New Roman" w:hAnsi="Times New Roman" w:cs="Times New Roman"/>
        </w:rPr>
        <w:t xml:space="preserve">1) пояснительную записку, содержащую обоснование необходимости предоставления бюджетных средств на цели, установленные в соответствии с пунктом 1.3.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 </w:t>
      </w:r>
      <w:proofErr w:type="gramEnd"/>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3) программу мероприятий, в случае если целью предоставления субсидии является проведение мероприятий, в том числе конференций, симпозиумов, выставок; </w:t>
      </w:r>
    </w:p>
    <w:p w:rsidR="00A80ABE" w:rsidRPr="00A80ABE" w:rsidRDefault="00A80ABE" w:rsidP="00A80ABE">
      <w:pPr>
        <w:autoSpaceDE w:val="0"/>
        <w:autoSpaceDN w:val="0"/>
        <w:adjustRightInd w:val="0"/>
        <w:ind w:firstLine="540"/>
        <w:jc w:val="both"/>
        <w:rPr>
          <w:sz w:val="20"/>
          <w:szCs w:val="20"/>
        </w:rPr>
      </w:pPr>
      <w:r w:rsidRPr="00A80ABE">
        <w:rPr>
          <w:sz w:val="20"/>
          <w:szCs w:val="20"/>
        </w:rPr>
        <w:t>4) информацию о планируемом к приобретению имуществе, в случае если целью предоставления субсидии является приобретение имущества;</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5) 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6) иную информацию в зависимости от цели предоставления субсидии. </w:t>
      </w:r>
    </w:p>
    <w:p w:rsidR="00A80ABE" w:rsidRPr="00A80ABE" w:rsidRDefault="00A80ABE" w:rsidP="00A80ABE">
      <w:pPr>
        <w:pStyle w:val="af3"/>
        <w:ind w:left="0" w:firstLine="540"/>
        <w:jc w:val="both"/>
        <w:rPr>
          <w:sz w:val="20"/>
          <w:szCs w:val="20"/>
        </w:rPr>
      </w:pPr>
      <w:r w:rsidRPr="00A80ABE">
        <w:rPr>
          <w:sz w:val="20"/>
          <w:szCs w:val="20"/>
        </w:rPr>
        <w:t xml:space="preserve">2.3. Главный распределитель в течение 10 рабочих дней рассматривает представленные Учреждением в соответствии с </w:t>
      </w:r>
      <w:proofErr w:type="gramStart"/>
      <w:r w:rsidRPr="00A80ABE">
        <w:rPr>
          <w:sz w:val="20"/>
          <w:szCs w:val="20"/>
        </w:rPr>
        <w:t>п</w:t>
      </w:r>
      <w:proofErr w:type="gramEnd"/>
      <w:r w:rsidRPr="00A80ABE">
        <w:rPr>
          <w:sz w:val="20"/>
          <w:szCs w:val="20"/>
        </w:rPr>
        <w:t xml:space="preserve"> </w:t>
      </w:r>
      <w:hyperlink r:id="rId11" w:history="1">
        <w:r w:rsidRPr="00A80ABE">
          <w:rPr>
            <w:sz w:val="20"/>
            <w:szCs w:val="20"/>
          </w:rPr>
          <w:t>2</w:t>
        </w:r>
      </w:hyperlink>
      <w:r w:rsidRPr="00A80ABE">
        <w:rPr>
          <w:sz w:val="20"/>
          <w:szCs w:val="20"/>
        </w:rPr>
        <w:t xml:space="preserve">.2. настоящего Порядка документы, готовит проект соглашения о предоставлении субсидий, заключаемого между Главным распределителем и Учреждением (далее - Соглашение) либо уведомление об отказе в </w:t>
      </w:r>
      <w:r w:rsidRPr="00A80ABE">
        <w:rPr>
          <w:sz w:val="20"/>
          <w:szCs w:val="20"/>
        </w:rPr>
        <w:lastRenderedPageBreak/>
        <w:t xml:space="preserve">предоставлении субсидии и направляет Соглашение или уведомление об отказе в предоставлении субсидий Учреждению.  </w:t>
      </w:r>
    </w:p>
    <w:p w:rsidR="00A80ABE" w:rsidRPr="00A80ABE" w:rsidRDefault="00A80ABE" w:rsidP="00A80ABE">
      <w:pPr>
        <w:pStyle w:val="af3"/>
        <w:ind w:left="0" w:firstLine="540"/>
        <w:jc w:val="both"/>
        <w:rPr>
          <w:sz w:val="20"/>
          <w:szCs w:val="20"/>
        </w:rPr>
      </w:pPr>
      <w:r w:rsidRPr="00A80ABE">
        <w:rPr>
          <w:sz w:val="20"/>
          <w:szCs w:val="20"/>
        </w:rPr>
        <w:t xml:space="preserve">Ответственными за рассмотрение документов, подготовку проекта Соглашения или уведомления об отказе в предоставлении субсидий и направление их в Учреждения являются структурные подразделения.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2.4. Основаниями для отказа учреждению в предоставлении субсидии являются: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1) несоответствие представленных учреждением документов требованиям, определенным пунктом 2.2. настоящего Порядка, или непредставление (представление не в полном объеме) указанных документов;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 недостоверность информации, содержащейся в документах, представленных учреждением.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2.5. </w:t>
      </w:r>
      <w:proofErr w:type="gramStart"/>
      <w:r w:rsidRPr="00A80ABE">
        <w:rPr>
          <w:rFonts w:ascii="Times New Roman" w:hAnsi="Times New Roman" w:cs="Times New Roman"/>
        </w:rPr>
        <w:t>Размер (объем) субсидии определяется на основании документов, представленных учреждением согласно п. 2.2. настоящего Порядка в пределах бюджетных ассигнований, предусмотренных решением о бюджете муниципального образования Билибинский муниципальный район на соответствующий финансовый год, и лимитов бюджетных обязательств, предусмотренных главным распорядителям, с учетом требований, установленных техническими регламентами, положениями стандартов, сводами правил, порядками, в зависимости от цели субсидии, за исключением случаев, когда размер целевой</w:t>
      </w:r>
      <w:proofErr w:type="gramEnd"/>
      <w:r w:rsidRPr="00A80ABE">
        <w:rPr>
          <w:rFonts w:ascii="Times New Roman" w:hAnsi="Times New Roman" w:cs="Times New Roman"/>
        </w:rPr>
        <w:t xml:space="preserve"> субсидии определен решением о бюджете муниципального образования Билибинский муниципальный район, решениями Президента Российской Федерации, Правительства Российской Федерации, Губернатора Чукотского автономного округа, Правительства Чукотского автономного округа, решениями Совета депутатов муниципального образования Билибинский муниципальный район, правовыми актами Администрации муниципального образования Билибинский муниципальный район.</w:t>
      </w:r>
    </w:p>
    <w:p w:rsidR="00A80ABE" w:rsidRPr="00A80ABE" w:rsidRDefault="00A80ABE" w:rsidP="00A80ABE">
      <w:pPr>
        <w:keepLines/>
        <w:suppressAutoHyphens/>
        <w:ind w:firstLine="709"/>
        <w:jc w:val="both"/>
        <w:rPr>
          <w:sz w:val="20"/>
          <w:szCs w:val="20"/>
        </w:rPr>
      </w:pPr>
      <w:r w:rsidRPr="00A80ABE">
        <w:rPr>
          <w:sz w:val="20"/>
          <w:szCs w:val="20"/>
        </w:rPr>
        <w:t>Размеры субсидий, предоставляемых Учреждениям в текущем финансовом году, определяются в соответствии с правовыми актами, предусматривающими выделение субсидий, на основании расчетов размеров субсидий, предоставляемых Учреждениями по формам согласно приложению № 1, к настоящему Порядку. Указанные расчеты являются неотъемлемой частью заключенного Соглашения.</w:t>
      </w:r>
    </w:p>
    <w:p w:rsidR="00A80ABE" w:rsidRPr="00A80ABE" w:rsidRDefault="00A80ABE" w:rsidP="00A80ABE">
      <w:pPr>
        <w:keepLines/>
        <w:suppressAutoHyphens/>
        <w:ind w:firstLine="709"/>
        <w:jc w:val="both"/>
        <w:rPr>
          <w:sz w:val="20"/>
          <w:szCs w:val="20"/>
        </w:rPr>
      </w:pPr>
      <w:r w:rsidRPr="00A80ABE">
        <w:rPr>
          <w:sz w:val="20"/>
          <w:szCs w:val="20"/>
        </w:rPr>
        <w:t>При определении размера субсидии используются следующие методы: нормативный, сметный, индексации, расчетный метод, иные методы.</w:t>
      </w:r>
    </w:p>
    <w:p w:rsidR="00A80ABE" w:rsidRPr="00A80ABE" w:rsidRDefault="00A80ABE" w:rsidP="00A80ABE">
      <w:pPr>
        <w:keepLines/>
        <w:suppressAutoHyphens/>
        <w:ind w:firstLine="709"/>
        <w:jc w:val="both"/>
        <w:rPr>
          <w:sz w:val="20"/>
          <w:szCs w:val="20"/>
        </w:rPr>
      </w:pPr>
      <w:r w:rsidRPr="00A80ABE">
        <w:rPr>
          <w:sz w:val="20"/>
          <w:szCs w:val="20"/>
        </w:rPr>
        <w:t>При определении объема субсидии на предоставление мер социальной поддержки отдельных категорий граждан учитывается наличие дебиторской (кредиторской) задолженности на начало текущего года, а также наличие остатков сре</w:t>
      </w:r>
      <w:proofErr w:type="gramStart"/>
      <w:r w:rsidRPr="00A80ABE">
        <w:rPr>
          <w:sz w:val="20"/>
          <w:szCs w:val="20"/>
        </w:rPr>
        <w:t>дств пр</w:t>
      </w:r>
      <w:proofErr w:type="gramEnd"/>
      <w:r w:rsidRPr="00A80ABE">
        <w:rPr>
          <w:sz w:val="20"/>
          <w:szCs w:val="20"/>
        </w:rPr>
        <w:t xml:space="preserve">едыдущего года по данной субсидии. </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2.6. В целях предоставления субсидий между главным распорядителем и учреждениями заключаются соглашения, в которых предусматриваются следующие условия: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а) объем и цели (направление расходования) каждой субсидии, сроки использования субсидии;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б) периодичность, сроки перечисления субсидий;</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в) права и обязанности сторон;</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г) основания и условия изменения объема субсидий;</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д) порядок возврата субсидий в местный бюджет в случае установления по итогам проверок факта нарушений целей и условий предоставления субсидий, а также возврата остатков субсидий, не использованных в текущем финансовом году;</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е) порядок, формы контроля, ответственность за несоблюдение условий соглашения;</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ж) порядок, форма и сроки предоставления отчетности об использовании субсидий;</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з) право главного распорядителя на проведение проверок соблюдения учреждениями условий, установленных заключенными соглашениями;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и) порядок возврата сумм, использованных учреждениями, в случае установления по итогам проверок, проведенных главным распорядителем, а также органами муниципального финансового контроля муниципального образования Билибинский муниципальный район, нарушения условий предоставления субсидий, определенных настоящим Порядком и заключенными соглашениями;</w:t>
      </w:r>
    </w:p>
    <w:p w:rsidR="00A80ABE" w:rsidRPr="00A80ABE" w:rsidRDefault="00A80ABE" w:rsidP="00A80ABE">
      <w:pPr>
        <w:keepLines/>
        <w:suppressAutoHyphens/>
        <w:ind w:firstLine="540"/>
        <w:jc w:val="both"/>
        <w:rPr>
          <w:sz w:val="20"/>
          <w:szCs w:val="20"/>
        </w:rPr>
      </w:pPr>
      <w:r w:rsidRPr="00A80ABE">
        <w:rPr>
          <w:sz w:val="20"/>
          <w:szCs w:val="20"/>
        </w:rPr>
        <w:t>2.7. Заключение дополнительных соглашений к Соглашению осуществляется                       в случаях:</w:t>
      </w:r>
    </w:p>
    <w:p w:rsidR="00A80ABE" w:rsidRPr="00A80ABE" w:rsidRDefault="00A80ABE" w:rsidP="00A80ABE">
      <w:pPr>
        <w:keepLines/>
        <w:suppressAutoHyphens/>
        <w:ind w:firstLine="540"/>
        <w:jc w:val="both"/>
        <w:rPr>
          <w:sz w:val="20"/>
          <w:szCs w:val="20"/>
        </w:rPr>
      </w:pPr>
      <w:r w:rsidRPr="00A80ABE">
        <w:rPr>
          <w:sz w:val="20"/>
          <w:szCs w:val="20"/>
        </w:rPr>
        <w:t>изменения в течение текущего финансового года объема средств, предусмотренных бюджетом Билибинского муниципального района, и доведенных лимитов бюджетных обязательств на предоставление субсидий;</w:t>
      </w:r>
    </w:p>
    <w:p w:rsidR="00A80ABE" w:rsidRPr="00A80ABE" w:rsidRDefault="00A80ABE" w:rsidP="00A80ABE">
      <w:pPr>
        <w:keepLines/>
        <w:suppressAutoHyphens/>
        <w:ind w:firstLine="540"/>
        <w:jc w:val="both"/>
        <w:rPr>
          <w:sz w:val="20"/>
          <w:szCs w:val="20"/>
        </w:rPr>
      </w:pPr>
      <w:r w:rsidRPr="00A80ABE">
        <w:rPr>
          <w:sz w:val="20"/>
          <w:szCs w:val="20"/>
        </w:rPr>
        <w:t>достижения целей, установленных в соответствии с пунктом 1.3. настоящего Порядка, за счет меньшего объема средств, предоставленных в виде субсидий;</w:t>
      </w:r>
    </w:p>
    <w:p w:rsidR="00A80ABE" w:rsidRPr="00A80ABE" w:rsidRDefault="00A80ABE" w:rsidP="00A80ABE">
      <w:pPr>
        <w:keepLines/>
        <w:suppressAutoHyphens/>
        <w:ind w:firstLine="540"/>
        <w:jc w:val="both"/>
        <w:rPr>
          <w:sz w:val="20"/>
          <w:szCs w:val="20"/>
        </w:rPr>
      </w:pPr>
      <w:r w:rsidRPr="00A80ABE">
        <w:rPr>
          <w:sz w:val="20"/>
          <w:szCs w:val="20"/>
        </w:rPr>
        <w:t>возникновения дополнительной потребности Учреждения в большем объеме средств, предоставляемых в виде субсидий для достижения целей, установленных в соответствии с пунктом 1.3. настоящего Порядка.</w:t>
      </w:r>
    </w:p>
    <w:p w:rsidR="00A80ABE" w:rsidRPr="00A80ABE" w:rsidRDefault="00A80ABE" w:rsidP="00A80ABE">
      <w:pPr>
        <w:keepLines/>
        <w:suppressAutoHyphens/>
        <w:ind w:firstLine="567"/>
        <w:jc w:val="both"/>
        <w:rPr>
          <w:sz w:val="20"/>
          <w:szCs w:val="20"/>
        </w:rPr>
      </w:pPr>
      <w:r w:rsidRPr="00A80ABE">
        <w:rPr>
          <w:sz w:val="20"/>
          <w:szCs w:val="20"/>
        </w:rPr>
        <w:t>Основанием для досрочного прекращения Соглашения в одностороннем порядке по решению главного распределителя, является:</w:t>
      </w:r>
    </w:p>
    <w:p w:rsidR="00A80ABE" w:rsidRPr="00A80ABE" w:rsidRDefault="00A80ABE" w:rsidP="00A80ABE">
      <w:pPr>
        <w:keepLines/>
        <w:suppressAutoHyphens/>
        <w:ind w:firstLine="567"/>
        <w:jc w:val="both"/>
        <w:rPr>
          <w:sz w:val="20"/>
          <w:szCs w:val="20"/>
        </w:rPr>
      </w:pPr>
      <w:r w:rsidRPr="00A80ABE">
        <w:rPr>
          <w:sz w:val="20"/>
          <w:szCs w:val="20"/>
        </w:rPr>
        <w:t>реорганизация или ликвидация Учреждения;</w:t>
      </w:r>
    </w:p>
    <w:p w:rsidR="00A80ABE" w:rsidRPr="00A80ABE" w:rsidRDefault="00A80ABE" w:rsidP="00A80ABE">
      <w:pPr>
        <w:keepLines/>
        <w:suppressAutoHyphens/>
        <w:ind w:firstLine="567"/>
        <w:jc w:val="both"/>
        <w:rPr>
          <w:sz w:val="20"/>
          <w:szCs w:val="20"/>
        </w:rPr>
      </w:pPr>
      <w:r w:rsidRPr="00A80ABE">
        <w:rPr>
          <w:sz w:val="20"/>
          <w:szCs w:val="20"/>
        </w:rPr>
        <w:t>нарушение Учреждением целей и условий предоставления субсидий;</w:t>
      </w:r>
    </w:p>
    <w:p w:rsidR="00A80ABE" w:rsidRPr="00A80ABE" w:rsidRDefault="00A80ABE" w:rsidP="00A80ABE">
      <w:pPr>
        <w:keepLines/>
        <w:suppressAutoHyphens/>
        <w:ind w:firstLine="567"/>
        <w:jc w:val="both"/>
        <w:rPr>
          <w:sz w:val="20"/>
          <w:szCs w:val="20"/>
        </w:rPr>
      </w:pPr>
      <w:r w:rsidRPr="00A80ABE">
        <w:rPr>
          <w:sz w:val="20"/>
          <w:szCs w:val="20"/>
        </w:rPr>
        <w:t>уменьшением объема средств, предусмотренных бюджетом Билибинского муниципального района, и доведенных лимитов бюджетных обязательств на предоставление субсидий.</w:t>
      </w:r>
    </w:p>
    <w:p w:rsidR="00A80ABE" w:rsidRPr="00A80ABE" w:rsidRDefault="00A80ABE" w:rsidP="00A80ABE">
      <w:pPr>
        <w:keepLines/>
        <w:suppressAutoHyphens/>
        <w:ind w:firstLine="540"/>
        <w:jc w:val="both"/>
        <w:rPr>
          <w:sz w:val="20"/>
          <w:szCs w:val="20"/>
        </w:rPr>
      </w:pPr>
    </w:p>
    <w:p w:rsidR="00A80ABE" w:rsidRPr="00A80ABE" w:rsidRDefault="00A80ABE" w:rsidP="00A80ABE">
      <w:pPr>
        <w:keepLines/>
        <w:suppressAutoHyphens/>
        <w:ind w:firstLine="540"/>
        <w:jc w:val="both"/>
        <w:rPr>
          <w:sz w:val="20"/>
          <w:szCs w:val="20"/>
        </w:rPr>
      </w:pPr>
      <w:r w:rsidRPr="00A80ABE">
        <w:rPr>
          <w:sz w:val="20"/>
          <w:szCs w:val="20"/>
        </w:rPr>
        <w:t>2.8. Соглашения о предоставлении субсидий заключаются сроком на один финансовый год.</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2.9. Субсидии подлежат включению учреждением в план финансово-хозяйственной деятельности.</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 xml:space="preserve">2.10. Перечисление субсидий на финансовое обеспечение расходов, указанных в </w:t>
      </w:r>
      <w:hyperlink w:anchor="P41" w:history="1">
        <w:r w:rsidRPr="00A80ABE">
          <w:rPr>
            <w:rFonts w:ascii="Times New Roman" w:hAnsi="Times New Roman" w:cs="Times New Roman"/>
          </w:rPr>
          <w:t>пункте 1.3</w:t>
        </w:r>
      </w:hyperlink>
      <w:r w:rsidRPr="00A80ABE">
        <w:rPr>
          <w:rFonts w:ascii="Times New Roman" w:hAnsi="Times New Roman" w:cs="Times New Roman"/>
        </w:rPr>
        <w:t xml:space="preserve"> Порядка, осуществляется под фактическую потребность (с учетом аванса).</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lastRenderedPageBreak/>
        <w:t>2.11. Сроки (периодичность) перечисления субсидий определяются Соглашением, заключенным между Главным распределителем и Учреждением, и могут быть изменены по согласованию сторон Соглашения. Операции со средствами субсидий, предоставленных учреждениям, учитываются на лицевых счетах учреждений, открытых в финансовом органе. Перечисление субсидии осуществляется в соответствии с порядком, установленным финансовым органом.</w:t>
      </w:r>
    </w:p>
    <w:p w:rsidR="00A80ABE" w:rsidRPr="00A80ABE" w:rsidRDefault="00A80ABE" w:rsidP="00A80ABE">
      <w:pPr>
        <w:pStyle w:val="ConsPlusNormal"/>
        <w:ind w:firstLine="540"/>
        <w:jc w:val="both"/>
        <w:rPr>
          <w:rFonts w:ascii="Times New Roman" w:hAnsi="Times New Roman" w:cs="Times New Roman"/>
        </w:rPr>
      </w:pPr>
      <w:r w:rsidRPr="00A80ABE">
        <w:rPr>
          <w:rFonts w:ascii="Times New Roman" w:hAnsi="Times New Roman" w:cs="Times New Roman"/>
        </w:rPr>
        <w:t>2.12. Санкционирование расходов учреждений, источником финансового обеспечения которых являются субсидии, осуществляется в порядке, установленном Управлением.</w:t>
      </w:r>
    </w:p>
    <w:p w:rsidR="00A80ABE" w:rsidRPr="00A80ABE" w:rsidRDefault="00A80ABE" w:rsidP="00A80ABE">
      <w:pPr>
        <w:ind w:firstLine="567"/>
        <w:jc w:val="both"/>
        <w:rPr>
          <w:sz w:val="20"/>
          <w:szCs w:val="20"/>
        </w:rPr>
      </w:pPr>
      <w:r w:rsidRPr="00A80ABE">
        <w:rPr>
          <w:sz w:val="20"/>
          <w:szCs w:val="20"/>
        </w:rPr>
        <w:t>2.13. Субсидии предоставляются Учреждению при условии отсутствия у Учреждения на 1-е число месяца, предшествующего месяцу, в котором планируется заключение Соглашения:</w:t>
      </w:r>
    </w:p>
    <w:p w:rsidR="00A80ABE" w:rsidRPr="00A80ABE" w:rsidRDefault="00A80ABE" w:rsidP="00A80ABE">
      <w:pPr>
        <w:pStyle w:val="af3"/>
        <w:ind w:left="0" w:firstLine="567"/>
        <w:jc w:val="both"/>
        <w:rPr>
          <w:sz w:val="20"/>
          <w:szCs w:val="20"/>
        </w:rPr>
      </w:pPr>
      <w:r w:rsidRPr="00A80ABE">
        <w:rPr>
          <w:sz w:val="20"/>
          <w:szCs w:val="20"/>
        </w:rPr>
        <w:t xml:space="preserve">неисполненной обязанности по уплате налогов, сборов, страховых взносов, пеней, штрафов, процентов, подлежащих уплате в соответствии с </w:t>
      </w:r>
      <w:hyperlink r:id="rId12" w:history="1">
        <w:r w:rsidRPr="00A80ABE">
          <w:rPr>
            <w:bCs/>
            <w:sz w:val="20"/>
            <w:szCs w:val="20"/>
          </w:rPr>
          <w:t>законодательством</w:t>
        </w:r>
      </w:hyperlink>
      <w:r w:rsidRPr="00A80ABE">
        <w:rPr>
          <w:sz w:val="20"/>
          <w:szCs w:val="20"/>
        </w:rPr>
        <w:t xml:space="preserve"> Российской Федерации  о налогах и сборах;</w:t>
      </w:r>
    </w:p>
    <w:p w:rsidR="00A80ABE" w:rsidRPr="00A80ABE" w:rsidRDefault="00A80ABE" w:rsidP="00A80ABE">
      <w:pPr>
        <w:pStyle w:val="af3"/>
        <w:ind w:left="0" w:firstLine="567"/>
        <w:jc w:val="both"/>
        <w:rPr>
          <w:sz w:val="20"/>
          <w:szCs w:val="20"/>
        </w:rPr>
      </w:pPr>
      <w:r w:rsidRPr="00A80ABE">
        <w:rPr>
          <w:sz w:val="20"/>
          <w:szCs w:val="20"/>
        </w:rPr>
        <w:t xml:space="preserve">просроченной задолженности по возврату в бюджет Билибинского муниципального района субсидий, бюджетных инвестиций, </w:t>
      </w:r>
      <w:proofErr w:type="gramStart"/>
      <w:r w:rsidRPr="00A80ABE">
        <w:rPr>
          <w:sz w:val="20"/>
          <w:szCs w:val="20"/>
        </w:rPr>
        <w:t>предоставленных</w:t>
      </w:r>
      <w:proofErr w:type="gramEnd"/>
      <w:r w:rsidRPr="00A80ABE">
        <w:rPr>
          <w:sz w:val="20"/>
          <w:szCs w:val="20"/>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Чукотского автономного округа, Администрации муниципального образования Билибинский муниципальный район.</w:t>
      </w:r>
    </w:p>
    <w:p w:rsidR="00A80ABE" w:rsidRPr="00A80ABE" w:rsidRDefault="00A80ABE" w:rsidP="00A80ABE">
      <w:pPr>
        <w:pStyle w:val="af3"/>
        <w:ind w:left="0" w:firstLine="567"/>
        <w:jc w:val="both"/>
        <w:rPr>
          <w:sz w:val="20"/>
          <w:szCs w:val="20"/>
        </w:rPr>
      </w:pPr>
      <w:r w:rsidRPr="00A80ABE">
        <w:rPr>
          <w:sz w:val="20"/>
          <w:szCs w:val="20"/>
        </w:rPr>
        <w:t xml:space="preserve">2.14. </w:t>
      </w:r>
      <w:proofErr w:type="gramStart"/>
      <w:r w:rsidRPr="00A80ABE">
        <w:rPr>
          <w:sz w:val="20"/>
          <w:szCs w:val="20"/>
        </w:rPr>
        <w:t>В Соглашении указываются значения результатов предоставления субсидий, которые должны быть конкретными, измеримыми и соответствовать результатам федеральных, региональных и муниципальных проектов (программ), в случае если субсидия предоставляется в целях реализации такого проекта, и показатели, необходимые для достижения результатов предоставления субсидий,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проектов (при</w:t>
      </w:r>
      <w:proofErr w:type="gramEnd"/>
      <w:r w:rsidRPr="00A80ABE">
        <w:rPr>
          <w:sz w:val="20"/>
          <w:szCs w:val="20"/>
        </w:rPr>
        <w:t xml:space="preserve"> возможности такой детализации).</w:t>
      </w:r>
    </w:p>
    <w:p w:rsidR="00A80ABE" w:rsidRPr="00A80ABE" w:rsidRDefault="00A80ABE" w:rsidP="00A80ABE">
      <w:pPr>
        <w:jc w:val="both"/>
        <w:rPr>
          <w:b/>
          <w:sz w:val="20"/>
          <w:szCs w:val="20"/>
        </w:rPr>
      </w:pPr>
    </w:p>
    <w:p w:rsidR="00A80ABE" w:rsidRPr="00A80ABE" w:rsidRDefault="00A80ABE" w:rsidP="00A80ABE">
      <w:pPr>
        <w:ind w:firstLine="576"/>
        <w:jc w:val="center"/>
        <w:rPr>
          <w:sz w:val="20"/>
          <w:szCs w:val="20"/>
        </w:rPr>
      </w:pPr>
      <w:r w:rsidRPr="00A80ABE">
        <w:rPr>
          <w:sz w:val="20"/>
          <w:szCs w:val="20"/>
        </w:rPr>
        <w:t>3. Требования к отчетности</w:t>
      </w:r>
    </w:p>
    <w:p w:rsidR="00A80ABE" w:rsidRPr="00A80ABE" w:rsidRDefault="00A80ABE" w:rsidP="00A80ABE">
      <w:pPr>
        <w:ind w:firstLine="576"/>
        <w:jc w:val="both"/>
        <w:rPr>
          <w:sz w:val="20"/>
          <w:szCs w:val="20"/>
        </w:rPr>
      </w:pPr>
    </w:p>
    <w:p w:rsidR="00A80ABE" w:rsidRPr="00A80ABE" w:rsidRDefault="00A80ABE" w:rsidP="00A80ABE">
      <w:pPr>
        <w:ind w:firstLine="567"/>
        <w:jc w:val="both"/>
        <w:rPr>
          <w:sz w:val="20"/>
          <w:szCs w:val="20"/>
        </w:rPr>
      </w:pPr>
      <w:r w:rsidRPr="00A80ABE">
        <w:rPr>
          <w:sz w:val="20"/>
          <w:szCs w:val="20"/>
        </w:rPr>
        <w:t xml:space="preserve">3.1 Учреждения ежеквартально до 10 числа месяца, следующего за отчетным кварталом, </w:t>
      </w:r>
      <w:proofErr w:type="gramStart"/>
      <w:r w:rsidRPr="00A80ABE">
        <w:rPr>
          <w:sz w:val="20"/>
          <w:szCs w:val="20"/>
        </w:rPr>
        <w:t>предоставляют главному распорядителю отчет</w:t>
      </w:r>
      <w:proofErr w:type="gramEnd"/>
      <w:r w:rsidRPr="00A80ABE">
        <w:rPr>
          <w:sz w:val="20"/>
          <w:szCs w:val="20"/>
        </w:rPr>
        <w:t xml:space="preserve"> о достижении результатов предоставления субсидии и отчет о расходах, источником финансового обеспечения которых является субсидия. </w:t>
      </w:r>
    </w:p>
    <w:p w:rsidR="00A80ABE" w:rsidRPr="00A80ABE" w:rsidRDefault="00A80ABE" w:rsidP="00A80ABE">
      <w:pPr>
        <w:ind w:firstLine="567"/>
        <w:jc w:val="both"/>
        <w:rPr>
          <w:sz w:val="20"/>
          <w:szCs w:val="20"/>
        </w:rPr>
      </w:pPr>
      <w:r w:rsidRPr="00A80ABE">
        <w:rPr>
          <w:sz w:val="20"/>
          <w:szCs w:val="20"/>
        </w:rPr>
        <w:t xml:space="preserve">Отчеты предоставляются на бумажном носителе нарастающим итогом с начала года по состоянию на 1 число квартала, следующего </w:t>
      </w:r>
      <w:proofErr w:type="gramStart"/>
      <w:r w:rsidRPr="00A80ABE">
        <w:rPr>
          <w:sz w:val="20"/>
          <w:szCs w:val="20"/>
        </w:rPr>
        <w:t>за</w:t>
      </w:r>
      <w:proofErr w:type="gramEnd"/>
      <w:r w:rsidRPr="00A80ABE">
        <w:rPr>
          <w:sz w:val="20"/>
          <w:szCs w:val="20"/>
        </w:rPr>
        <w:t xml:space="preserve"> отчетным. </w:t>
      </w:r>
    </w:p>
    <w:p w:rsidR="00A80ABE" w:rsidRPr="00A80ABE" w:rsidRDefault="00A80ABE" w:rsidP="00A80ABE">
      <w:pPr>
        <w:ind w:firstLine="567"/>
        <w:jc w:val="both"/>
        <w:rPr>
          <w:sz w:val="20"/>
          <w:szCs w:val="20"/>
        </w:rPr>
      </w:pPr>
      <w:proofErr w:type="gramStart"/>
      <w:r w:rsidRPr="00A80ABE">
        <w:rPr>
          <w:sz w:val="20"/>
          <w:szCs w:val="20"/>
        </w:rPr>
        <w:t xml:space="preserve">Результаты предоставления субсидии должны быть конкретными, измеримыми и соответствовать результатам национальных или региональных проектов (в случае если целевая субсидия предоставляется в целях реализации такого проекта), с отражением показателей, необходимых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w:t>
      </w:r>
      <w:proofErr w:type="gramEnd"/>
    </w:p>
    <w:p w:rsidR="00A80ABE" w:rsidRPr="00A80ABE" w:rsidRDefault="00A80ABE" w:rsidP="00A80ABE">
      <w:pPr>
        <w:ind w:firstLine="567"/>
        <w:jc w:val="both"/>
        <w:rPr>
          <w:sz w:val="20"/>
          <w:szCs w:val="20"/>
        </w:rPr>
      </w:pPr>
      <w:r w:rsidRPr="00A80ABE">
        <w:rPr>
          <w:sz w:val="20"/>
          <w:szCs w:val="20"/>
        </w:rPr>
        <w:t xml:space="preserve">Формы отчетов устанавливаются в Соглашении. </w:t>
      </w:r>
    </w:p>
    <w:p w:rsidR="00A80ABE" w:rsidRPr="00A80ABE" w:rsidRDefault="00A80ABE" w:rsidP="00A80ABE">
      <w:pPr>
        <w:ind w:firstLine="576"/>
        <w:jc w:val="both"/>
        <w:rPr>
          <w:sz w:val="20"/>
          <w:szCs w:val="20"/>
        </w:rPr>
      </w:pPr>
    </w:p>
    <w:p w:rsidR="00A80ABE" w:rsidRPr="00A80ABE" w:rsidRDefault="00A80ABE" w:rsidP="00A80ABE">
      <w:pPr>
        <w:ind w:firstLine="576"/>
        <w:jc w:val="center"/>
        <w:rPr>
          <w:sz w:val="20"/>
          <w:szCs w:val="20"/>
        </w:rPr>
      </w:pPr>
      <w:r w:rsidRPr="00A80ABE">
        <w:rPr>
          <w:sz w:val="20"/>
          <w:szCs w:val="20"/>
        </w:rPr>
        <w:t xml:space="preserve">4. Требования об осуществлении </w:t>
      </w:r>
      <w:proofErr w:type="gramStart"/>
      <w:r w:rsidRPr="00A80ABE">
        <w:rPr>
          <w:sz w:val="20"/>
          <w:szCs w:val="20"/>
        </w:rPr>
        <w:t>контроля за</w:t>
      </w:r>
      <w:proofErr w:type="gramEnd"/>
      <w:r w:rsidRPr="00A80ABE">
        <w:rPr>
          <w:sz w:val="20"/>
          <w:szCs w:val="20"/>
        </w:rPr>
        <w:t xml:space="preserve"> соблюдением условий, целей и порядка предоставления субсидий и ответственности за их нарушение.</w:t>
      </w:r>
    </w:p>
    <w:p w:rsidR="00A80ABE" w:rsidRPr="00A80ABE" w:rsidRDefault="00A80ABE" w:rsidP="00A80ABE">
      <w:pPr>
        <w:widowControl w:val="0"/>
        <w:autoSpaceDE w:val="0"/>
        <w:autoSpaceDN w:val="0"/>
        <w:adjustRightInd w:val="0"/>
        <w:ind w:right="-1" w:firstLine="576"/>
        <w:jc w:val="both"/>
        <w:rPr>
          <w:b/>
          <w:sz w:val="20"/>
          <w:szCs w:val="20"/>
        </w:rPr>
      </w:pPr>
    </w:p>
    <w:p w:rsidR="00A80ABE" w:rsidRPr="00A80ABE" w:rsidRDefault="00A80ABE" w:rsidP="00A80ABE">
      <w:pPr>
        <w:autoSpaceDE w:val="0"/>
        <w:autoSpaceDN w:val="0"/>
        <w:adjustRightInd w:val="0"/>
        <w:ind w:right="-1" w:firstLine="576"/>
        <w:jc w:val="both"/>
        <w:rPr>
          <w:sz w:val="20"/>
          <w:szCs w:val="20"/>
        </w:rPr>
      </w:pPr>
      <w:r w:rsidRPr="00A80ABE">
        <w:rPr>
          <w:sz w:val="20"/>
          <w:szCs w:val="20"/>
        </w:rPr>
        <w:t xml:space="preserve">4.1. Обязательная проверка соблюдения условий, целей и порядка предоставления субсидии получателем субсидии  проводится Управлением и органом муниципального финансового контроля. </w:t>
      </w:r>
    </w:p>
    <w:p w:rsidR="00A80ABE" w:rsidRPr="00A80ABE" w:rsidRDefault="00A80ABE" w:rsidP="00A80ABE">
      <w:pPr>
        <w:autoSpaceDE w:val="0"/>
        <w:autoSpaceDN w:val="0"/>
        <w:adjustRightInd w:val="0"/>
        <w:ind w:right="-1" w:firstLine="576"/>
        <w:jc w:val="both"/>
        <w:rPr>
          <w:sz w:val="20"/>
          <w:szCs w:val="20"/>
        </w:rPr>
      </w:pPr>
      <w:r w:rsidRPr="00A80ABE">
        <w:rPr>
          <w:sz w:val="20"/>
          <w:szCs w:val="20"/>
        </w:rPr>
        <w:t>4.2. В случае выявления факта нарушения получателем субсидии требований и условий, установленных настоящим Порядком и соглашением, а также выявления фактов предоставления получателем субсидии документов, содержащих недостоверную информацию, субсидия подлежит возврату в бюджет муниципального образования Билибинский муниципальный район в полном объёме.</w:t>
      </w:r>
    </w:p>
    <w:p w:rsidR="00A80ABE" w:rsidRPr="00A80ABE" w:rsidRDefault="00A80ABE" w:rsidP="00A80ABE">
      <w:pPr>
        <w:autoSpaceDE w:val="0"/>
        <w:autoSpaceDN w:val="0"/>
        <w:adjustRightInd w:val="0"/>
        <w:ind w:right="-1" w:firstLine="576"/>
        <w:jc w:val="both"/>
        <w:rPr>
          <w:sz w:val="20"/>
          <w:szCs w:val="20"/>
        </w:rPr>
      </w:pPr>
      <w:r w:rsidRPr="00A80ABE">
        <w:rPr>
          <w:sz w:val="20"/>
          <w:szCs w:val="20"/>
        </w:rPr>
        <w:t>4.3.  Возврат субсидии осуществляется в следующем порядке:</w:t>
      </w:r>
    </w:p>
    <w:p w:rsidR="00A80ABE" w:rsidRPr="00A80ABE" w:rsidRDefault="00A80ABE" w:rsidP="00A80ABE">
      <w:pPr>
        <w:autoSpaceDE w:val="0"/>
        <w:autoSpaceDN w:val="0"/>
        <w:adjustRightInd w:val="0"/>
        <w:ind w:right="-1" w:firstLine="576"/>
        <w:jc w:val="both"/>
        <w:rPr>
          <w:sz w:val="20"/>
          <w:szCs w:val="20"/>
        </w:rPr>
      </w:pPr>
      <w:proofErr w:type="gramStart"/>
      <w:r w:rsidRPr="00A80ABE">
        <w:rPr>
          <w:sz w:val="20"/>
          <w:szCs w:val="20"/>
        </w:rPr>
        <w:t>1) Управление не позднее 10 рабочих дней со дня выявления фактов, определённых пунктом 4.2 настоящего раздела, направляет получателю субсидии письменное уведомление об обнаруженных нарушениях;</w:t>
      </w:r>
      <w:proofErr w:type="gramEnd"/>
    </w:p>
    <w:p w:rsidR="00A80ABE" w:rsidRPr="00A80ABE" w:rsidRDefault="00A80ABE" w:rsidP="00A80ABE">
      <w:pPr>
        <w:autoSpaceDE w:val="0"/>
        <w:autoSpaceDN w:val="0"/>
        <w:adjustRightInd w:val="0"/>
        <w:ind w:right="-1" w:firstLine="576"/>
        <w:jc w:val="both"/>
        <w:rPr>
          <w:sz w:val="20"/>
          <w:szCs w:val="20"/>
        </w:rPr>
      </w:pPr>
      <w:r w:rsidRPr="00A80ABE">
        <w:rPr>
          <w:sz w:val="20"/>
          <w:szCs w:val="20"/>
        </w:rPr>
        <w:t>2) получатель субсидии не позднее 10 рабочих дней со дня получения письменного уведомления от Управления обязан перечислить на лицевой счёт главного распорядителя бюджетных средств субсидию в объёме средств, установленных в пункте 4.2 настоящего раздела;</w:t>
      </w:r>
    </w:p>
    <w:p w:rsidR="00A80ABE" w:rsidRPr="00A80ABE" w:rsidRDefault="00A80ABE" w:rsidP="00A80ABE">
      <w:pPr>
        <w:autoSpaceDE w:val="0"/>
        <w:autoSpaceDN w:val="0"/>
        <w:adjustRightInd w:val="0"/>
        <w:ind w:right="-1" w:firstLine="576"/>
        <w:jc w:val="both"/>
        <w:rPr>
          <w:sz w:val="20"/>
          <w:szCs w:val="20"/>
        </w:rPr>
      </w:pPr>
      <w:r w:rsidRPr="00A80ABE">
        <w:rPr>
          <w:sz w:val="20"/>
          <w:szCs w:val="20"/>
        </w:rPr>
        <w:t>3) в случае, если получатель субсидии не исполнил установленное подпунктом 2 настоящего пункта требование, Управление взыскивает с получателя субсидии денежные средства в судебном порядке в соответствии с законодательством Российской Федерации.</w:t>
      </w:r>
    </w:p>
    <w:p w:rsidR="00A80ABE" w:rsidRPr="00A80ABE" w:rsidRDefault="00A80ABE" w:rsidP="00A80ABE">
      <w:pPr>
        <w:ind w:firstLine="567"/>
        <w:jc w:val="both"/>
        <w:rPr>
          <w:sz w:val="20"/>
          <w:szCs w:val="20"/>
        </w:rPr>
      </w:pPr>
      <w:r w:rsidRPr="00A80ABE">
        <w:rPr>
          <w:sz w:val="20"/>
          <w:szCs w:val="20"/>
        </w:rPr>
        <w:t>4.4. В случаи нецелевого использования Получатели субсидии несут ответственность в соответствии с законодательством Российской Федерации.</w:t>
      </w:r>
    </w:p>
    <w:p w:rsidR="00A80ABE" w:rsidRPr="00A80ABE" w:rsidRDefault="00A80ABE" w:rsidP="00A80ABE">
      <w:pPr>
        <w:ind w:firstLine="567"/>
        <w:jc w:val="both"/>
        <w:rPr>
          <w:sz w:val="20"/>
          <w:szCs w:val="20"/>
        </w:rPr>
      </w:pPr>
      <w:r w:rsidRPr="00A80ABE">
        <w:rPr>
          <w:sz w:val="20"/>
          <w:szCs w:val="20"/>
        </w:rPr>
        <w:lastRenderedPageBreak/>
        <w:t xml:space="preserve">4.5. Не использованные в текущем финансовом году остатки субсидий подлежат перечислению в бюджет Билибинского муниципального района. Указанные остатки средств могут быть использованы в очередном финансовом году при наличии потребности в направлении их </w:t>
      </w:r>
      <w:proofErr w:type="gramStart"/>
      <w:r w:rsidRPr="00A80ABE">
        <w:rPr>
          <w:sz w:val="20"/>
          <w:szCs w:val="20"/>
        </w:rPr>
        <w:t>на те</w:t>
      </w:r>
      <w:proofErr w:type="gramEnd"/>
      <w:r w:rsidRPr="00A80ABE">
        <w:rPr>
          <w:sz w:val="20"/>
          <w:szCs w:val="20"/>
        </w:rPr>
        <w:t xml:space="preserve"> же цели в соответствии с решением главного распорядителя. </w:t>
      </w:r>
    </w:p>
    <w:p w:rsidR="00A80ABE" w:rsidRPr="00A80ABE" w:rsidRDefault="00A80ABE" w:rsidP="00A80ABE">
      <w:pPr>
        <w:ind w:firstLine="567"/>
        <w:jc w:val="both"/>
        <w:rPr>
          <w:sz w:val="20"/>
          <w:szCs w:val="20"/>
        </w:rPr>
      </w:pPr>
      <w:r w:rsidRPr="00A80ABE">
        <w:rPr>
          <w:sz w:val="20"/>
          <w:szCs w:val="20"/>
        </w:rPr>
        <w:t xml:space="preserve">4.6. </w:t>
      </w:r>
      <w:proofErr w:type="gramStart"/>
      <w:r w:rsidRPr="00A80ABE">
        <w:rPr>
          <w:sz w:val="20"/>
          <w:szCs w:val="20"/>
        </w:rPr>
        <w:t>Принятие решения об использовании в очередном финансовом году не использованных в текущем финансовом году остатков средств субсидий осуществляется главным распорядителем при наличии неисполненных обязательств, принятых учреждениями, источником финансового обеспечения которых являются неиспользованные остатки целевой субсидии, на основании отчета о расходах учреждения с приложением к нему копий документов, подтверждающих наличие неисполненных принятых обязательств учреждения (за исключением документов, содержащих сведения, составляющих государственную</w:t>
      </w:r>
      <w:proofErr w:type="gramEnd"/>
      <w:r w:rsidRPr="00A80ABE">
        <w:rPr>
          <w:sz w:val="20"/>
          <w:szCs w:val="20"/>
        </w:rPr>
        <w:t xml:space="preserve"> </w:t>
      </w:r>
      <w:proofErr w:type="gramStart"/>
      <w:r w:rsidRPr="00A80ABE">
        <w:rPr>
          <w:sz w:val="20"/>
          <w:szCs w:val="20"/>
        </w:rPr>
        <w:t>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главному распорядителю, а также в случае размещения до 1 января очередного финансового года извещения об осуществлении закупки товаров, работ, услуг в единой информационной системе в сфере закупок либо направления приглашения принять участие в определении поставщика (подрядчика, исполнителя), проектов контрактов в</w:t>
      </w:r>
      <w:proofErr w:type="gramEnd"/>
      <w:r w:rsidRPr="00A80ABE">
        <w:rPr>
          <w:sz w:val="20"/>
          <w:szCs w:val="20"/>
        </w:rPr>
        <w:t xml:space="preserve"> </w:t>
      </w:r>
      <w:proofErr w:type="gramStart"/>
      <w:r w:rsidRPr="00A80ABE">
        <w:rPr>
          <w:sz w:val="20"/>
          <w:szCs w:val="20"/>
        </w:rPr>
        <w:t xml:space="preserve">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кроме субсидий, предоставляемых в целях осуществления выплат физическим лицам. </w:t>
      </w:r>
      <w:proofErr w:type="gramEnd"/>
    </w:p>
    <w:p w:rsidR="008A1D0A" w:rsidRPr="00A80ABE" w:rsidRDefault="00A80ABE" w:rsidP="00A80ABE">
      <w:pPr>
        <w:ind w:firstLine="567"/>
        <w:jc w:val="both"/>
        <w:rPr>
          <w:sz w:val="20"/>
          <w:szCs w:val="20"/>
        </w:rPr>
      </w:pPr>
      <w:r w:rsidRPr="00A80ABE">
        <w:rPr>
          <w:sz w:val="20"/>
          <w:szCs w:val="20"/>
        </w:rPr>
        <w:t xml:space="preserve">4.7. 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для достижения целей, установленных при предоставлении субсидии, принимается главным распорядителем. </w:t>
      </w:r>
      <w:proofErr w:type="gramStart"/>
      <w:r w:rsidRPr="00A80ABE">
        <w:rPr>
          <w:sz w:val="20"/>
          <w:szCs w:val="20"/>
        </w:rPr>
        <w:t>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учреждениями главному распорядителю предоставляется информация о наличии у учреждений неисполненных обязательств, источником финансового обеспечения которых являются не использованные на 1 января текущего финансового года остатки субсидий и (или) средства от возврата ранее произведенных учреждениями выплат, а</w:t>
      </w:r>
      <w:proofErr w:type="gramEnd"/>
      <w:r w:rsidRPr="00A80ABE">
        <w:rPr>
          <w:sz w:val="20"/>
          <w:szCs w:val="20"/>
        </w:rPr>
        <w:t xml:space="preserve"> также документов (копий документов), подтверждающих наличие и объем указанных обязательств учреждения (за исключением обязательств по выплатам физическим лицам), в течение 3 рабочих дней с момента поступления средств. Главный распорядитель принимает решение в течение 10 рабочих дней с момента поступления указанной в абзаце втором настоящего пункта информации.</w:t>
      </w:r>
    </w:p>
    <w:p w:rsidR="00A80ABE" w:rsidRPr="00A80ABE" w:rsidRDefault="00A80ABE" w:rsidP="00A80ABE">
      <w:pPr>
        <w:ind w:left="5670"/>
        <w:jc w:val="both"/>
        <w:rPr>
          <w:sz w:val="20"/>
          <w:szCs w:val="20"/>
        </w:rPr>
      </w:pPr>
      <w:r w:rsidRPr="00A80ABE">
        <w:rPr>
          <w:sz w:val="20"/>
          <w:szCs w:val="20"/>
        </w:rPr>
        <w:t xml:space="preserve">Приложение № 1 </w:t>
      </w:r>
    </w:p>
    <w:p w:rsidR="00A80ABE" w:rsidRPr="00A80ABE" w:rsidRDefault="00A80ABE" w:rsidP="00A80ABE">
      <w:pPr>
        <w:ind w:left="5670"/>
        <w:jc w:val="both"/>
        <w:rPr>
          <w:sz w:val="20"/>
          <w:szCs w:val="20"/>
        </w:rPr>
      </w:pPr>
      <w:r w:rsidRPr="00A80ABE">
        <w:rPr>
          <w:sz w:val="20"/>
          <w:szCs w:val="20"/>
        </w:rPr>
        <w:t>к Порядку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w:t>
      </w:r>
    </w:p>
    <w:p w:rsidR="00A80ABE" w:rsidRPr="00A80ABE" w:rsidRDefault="00A80ABE" w:rsidP="00A80ABE">
      <w:pPr>
        <w:rPr>
          <w:sz w:val="20"/>
          <w:szCs w:val="20"/>
        </w:rPr>
      </w:pPr>
    </w:p>
    <w:p w:rsidR="00A80ABE" w:rsidRPr="00A80ABE" w:rsidRDefault="00A80ABE" w:rsidP="00A80ABE">
      <w:pPr>
        <w:jc w:val="center"/>
        <w:rPr>
          <w:sz w:val="20"/>
          <w:szCs w:val="20"/>
        </w:rPr>
      </w:pPr>
      <w:r w:rsidRPr="00A80ABE">
        <w:rPr>
          <w:sz w:val="20"/>
          <w:szCs w:val="20"/>
        </w:rPr>
        <w:t xml:space="preserve">Форма расчетов </w:t>
      </w:r>
    </w:p>
    <w:p w:rsidR="00A80ABE" w:rsidRPr="00A80ABE" w:rsidRDefault="00A80ABE" w:rsidP="00A80ABE">
      <w:pPr>
        <w:jc w:val="center"/>
        <w:rPr>
          <w:sz w:val="20"/>
          <w:szCs w:val="20"/>
        </w:rPr>
      </w:pPr>
      <w:r w:rsidRPr="00A80ABE">
        <w:rPr>
          <w:sz w:val="20"/>
          <w:szCs w:val="20"/>
        </w:rPr>
        <w:t>размера субсидии на иные цели на предоставление мер социальной поддержки</w:t>
      </w:r>
    </w:p>
    <w:p w:rsidR="00A80ABE" w:rsidRPr="00A80ABE" w:rsidRDefault="00A80ABE" w:rsidP="00A80ABE">
      <w:pPr>
        <w:pBdr>
          <w:bottom w:val="single" w:sz="12" w:space="1" w:color="auto"/>
        </w:pBdr>
        <w:rPr>
          <w:sz w:val="20"/>
          <w:szCs w:val="20"/>
        </w:rPr>
      </w:pPr>
    </w:p>
    <w:p w:rsidR="00A80ABE" w:rsidRPr="00A80ABE" w:rsidRDefault="00A80ABE" w:rsidP="00A80ABE">
      <w:pPr>
        <w:rPr>
          <w:sz w:val="20"/>
          <w:szCs w:val="20"/>
        </w:rPr>
      </w:pPr>
      <w:r w:rsidRPr="00A80ABE">
        <w:rPr>
          <w:sz w:val="20"/>
          <w:szCs w:val="20"/>
        </w:rPr>
        <w:t>(наименование бюджетного/ автономного учреждения)</w:t>
      </w:r>
    </w:p>
    <w:p w:rsidR="00A80ABE" w:rsidRPr="00A80ABE" w:rsidRDefault="00A80ABE" w:rsidP="00A80ABE">
      <w:pPr>
        <w:rPr>
          <w:sz w:val="20"/>
          <w:szCs w:val="20"/>
        </w:rPr>
      </w:pPr>
    </w:p>
    <w:p w:rsidR="00A80ABE" w:rsidRPr="00A80ABE" w:rsidRDefault="00A80ABE" w:rsidP="00A80ABE">
      <w:pPr>
        <w:pStyle w:val="af3"/>
        <w:rPr>
          <w:sz w:val="20"/>
          <w:szCs w:val="20"/>
        </w:rPr>
      </w:pPr>
      <w:r w:rsidRPr="00A80ABE">
        <w:rPr>
          <w:sz w:val="20"/>
          <w:szCs w:val="20"/>
        </w:rPr>
        <w:t xml:space="preserve">Расчет </w:t>
      </w:r>
    </w:p>
    <w:tbl>
      <w:tblPr>
        <w:tblStyle w:val="af7"/>
        <w:tblW w:w="10036" w:type="dxa"/>
        <w:tblLayout w:type="fixed"/>
        <w:tblLook w:val="04A0" w:firstRow="1" w:lastRow="0" w:firstColumn="1" w:lastColumn="0" w:noHBand="0" w:noVBand="1"/>
      </w:tblPr>
      <w:tblGrid>
        <w:gridCol w:w="534"/>
        <w:gridCol w:w="1588"/>
        <w:gridCol w:w="1680"/>
        <w:gridCol w:w="1138"/>
        <w:gridCol w:w="1151"/>
        <w:gridCol w:w="1560"/>
        <w:gridCol w:w="1275"/>
        <w:gridCol w:w="1110"/>
      </w:tblGrid>
      <w:tr w:rsidR="00A80ABE" w:rsidRPr="00A80ABE" w:rsidTr="00E255DA">
        <w:tc>
          <w:tcPr>
            <w:tcW w:w="534" w:type="dxa"/>
            <w:vMerge w:val="restart"/>
          </w:tcPr>
          <w:p w:rsidR="00A80ABE" w:rsidRPr="00A80ABE" w:rsidRDefault="00A80ABE" w:rsidP="00E255DA">
            <w:pPr>
              <w:rPr>
                <w:sz w:val="20"/>
                <w:szCs w:val="20"/>
              </w:rPr>
            </w:pPr>
            <w:r w:rsidRPr="00A80ABE">
              <w:rPr>
                <w:sz w:val="20"/>
                <w:szCs w:val="20"/>
              </w:rPr>
              <w:t xml:space="preserve">№ </w:t>
            </w:r>
            <w:proofErr w:type="gramStart"/>
            <w:r w:rsidRPr="00A80ABE">
              <w:rPr>
                <w:sz w:val="20"/>
                <w:szCs w:val="20"/>
              </w:rPr>
              <w:t>п</w:t>
            </w:r>
            <w:proofErr w:type="gramEnd"/>
            <w:r w:rsidRPr="00A80ABE">
              <w:rPr>
                <w:sz w:val="20"/>
                <w:szCs w:val="20"/>
              </w:rPr>
              <w:t>/п</w:t>
            </w:r>
          </w:p>
        </w:tc>
        <w:tc>
          <w:tcPr>
            <w:tcW w:w="1588" w:type="dxa"/>
            <w:vMerge w:val="restart"/>
          </w:tcPr>
          <w:p w:rsidR="00A80ABE" w:rsidRPr="00A80ABE" w:rsidRDefault="00A80ABE" w:rsidP="00E255DA">
            <w:pPr>
              <w:jc w:val="center"/>
              <w:rPr>
                <w:sz w:val="20"/>
                <w:szCs w:val="20"/>
              </w:rPr>
            </w:pPr>
            <w:r w:rsidRPr="00A80ABE">
              <w:rPr>
                <w:sz w:val="20"/>
                <w:szCs w:val="20"/>
              </w:rPr>
              <w:t>Наименование показателя</w:t>
            </w:r>
          </w:p>
        </w:tc>
        <w:tc>
          <w:tcPr>
            <w:tcW w:w="2818" w:type="dxa"/>
            <w:gridSpan w:val="2"/>
          </w:tcPr>
          <w:p w:rsidR="00A80ABE" w:rsidRPr="00A80ABE" w:rsidRDefault="00A80ABE" w:rsidP="00E255DA">
            <w:pPr>
              <w:jc w:val="center"/>
              <w:rPr>
                <w:sz w:val="20"/>
                <w:szCs w:val="20"/>
              </w:rPr>
            </w:pPr>
            <w:r w:rsidRPr="00A80ABE">
              <w:rPr>
                <w:sz w:val="20"/>
                <w:szCs w:val="20"/>
              </w:rPr>
              <w:t>Расчет</w:t>
            </w:r>
          </w:p>
        </w:tc>
        <w:tc>
          <w:tcPr>
            <w:tcW w:w="1151" w:type="dxa"/>
            <w:vMerge w:val="restart"/>
          </w:tcPr>
          <w:p w:rsidR="00A80ABE" w:rsidRPr="00A80ABE" w:rsidRDefault="00A80ABE" w:rsidP="00E255DA">
            <w:pPr>
              <w:jc w:val="center"/>
              <w:rPr>
                <w:sz w:val="20"/>
                <w:szCs w:val="20"/>
              </w:rPr>
            </w:pPr>
            <w:r w:rsidRPr="00A80ABE">
              <w:rPr>
                <w:sz w:val="20"/>
                <w:szCs w:val="20"/>
              </w:rPr>
              <w:t xml:space="preserve">Сумма </w:t>
            </w:r>
            <w:r w:rsidRPr="00A80ABE">
              <w:rPr>
                <w:sz w:val="20"/>
                <w:szCs w:val="20"/>
              </w:rPr>
              <w:br/>
              <w:t>по расчету, руб.</w:t>
            </w:r>
          </w:p>
        </w:tc>
        <w:tc>
          <w:tcPr>
            <w:tcW w:w="1560" w:type="dxa"/>
            <w:vMerge w:val="restart"/>
          </w:tcPr>
          <w:p w:rsidR="00A80ABE" w:rsidRPr="00A80ABE" w:rsidRDefault="00A80ABE" w:rsidP="00E255DA">
            <w:pPr>
              <w:jc w:val="center"/>
              <w:rPr>
                <w:sz w:val="20"/>
                <w:szCs w:val="20"/>
              </w:rPr>
            </w:pPr>
            <w:r w:rsidRPr="00A80ABE">
              <w:rPr>
                <w:sz w:val="20"/>
                <w:szCs w:val="20"/>
              </w:rPr>
              <w:t>Дебиторская (кредиторская) задолженность, руб.</w:t>
            </w:r>
          </w:p>
        </w:tc>
        <w:tc>
          <w:tcPr>
            <w:tcW w:w="1275" w:type="dxa"/>
            <w:vMerge w:val="restart"/>
          </w:tcPr>
          <w:p w:rsidR="00A80ABE" w:rsidRPr="00A80ABE" w:rsidRDefault="00A80ABE" w:rsidP="00E255DA">
            <w:pPr>
              <w:jc w:val="center"/>
              <w:rPr>
                <w:sz w:val="20"/>
                <w:szCs w:val="20"/>
              </w:rPr>
            </w:pPr>
            <w:r w:rsidRPr="00A80ABE">
              <w:rPr>
                <w:sz w:val="20"/>
                <w:szCs w:val="20"/>
              </w:rPr>
              <w:t xml:space="preserve">Остаток средств </w:t>
            </w:r>
            <w:r w:rsidRPr="00A80ABE">
              <w:rPr>
                <w:sz w:val="20"/>
                <w:szCs w:val="20"/>
              </w:rPr>
              <w:br/>
              <w:t>на 01.01. текущего финансового года, руб.</w:t>
            </w:r>
          </w:p>
        </w:tc>
        <w:tc>
          <w:tcPr>
            <w:tcW w:w="1110" w:type="dxa"/>
            <w:vMerge w:val="restart"/>
          </w:tcPr>
          <w:p w:rsidR="00A80ABE" w:rsidRPr="00A80ABE" w:rsidRDefault="00A80ABE" w:rsidP="00E255DA">
            <w:pPr>
              <w:jc w:val="center"/>
              <w:rPr>
                <w:sz w:val="20"/>
                <w:szCs w:val="20"/>
              </w:rPr>
            </w:pPr>
            <w:r w:rsidRPr="00A80ABE">
              <w:rPr>
                <w:sz w:val="20"/>
                <w:szCs w:val="20"/>
              </w:rPr>
              <w:t>Сумма субсидии  с учетом задолженности и остатков, руб.</w:t>
            </w:r>
          </w:p>
        </w:tc>
      </w:tr>
      <w:tr w:rsidR="00A80ABE" w:rsidRPr="00A80ABE" w:rsidTr="00E255DA">
        <w:tc>
          <w:tcPr>
            <w:tcW w:w="534" w:type="dxa"/>
            <w:vMerge/>
          </w:tcPr>
          <w:p w:rsidR="00A80ABE" w:rsidRPr="00A80ABE" w:rsidRDefault="00A80ABE" w:rsidP="00E255DA">
            <w:pPr>
              <w:rPr>
                <w:sz w:val="20"/>
                <w:szCs w:val="20"/>
              </w:rPr>
            </w:pPr>
          </w:p>
        </w:tc>
        <w:tc>
          <w:tcPr>
            <w:tcW w:w="1588" w:type="dxa"/>
            <w:vMerge/>
          </w:tcPr>
          <w:p w:rsidR="00A80ABE" w:rsidRPr="00A80ABE" w:rsidRDefault="00A80ABE" w:rsidP="00E255DA">
            <w:pPr>
              <w:rPr>
                <w:sz w:val="20"/>
                <w:szCs w:val="20"/>
              </w:rPr>
            </w:pPr>
          </w:p>
        </w:tc>
        <w:tc>
          <w:tcPr>
            <w:tcW w:w="1680" w:type="dxa"/>
          </w:tcPr>
          <w:p w:rsidR="00A80ABE" w:rsidRPr="00A80ABE" w:rsidRDefault="00A80ABE" w:rsidP="00E255DA">
            <w:pPr>
              <w:rPr>
                <w:sz w:val="20"/>
                <w:szCs w:val="20"/>
              </w:rPr>
            </w:pPr>
            <w:r w:rsidRPr="00A80ABE">
              <w:rPr>
                <w:sz w:val="20"/>
                <w:szCs w:val="20"/>
              </w:rPr>
              <w:t>Количественный показатель   (при наличии)</w:t>
            </w:r>
          </w:p>
        </w:tc>
        <w:tc>
          <w:tcPr>
            <w:tcW w:w="1138" w:type="dxa"/>
          </w:tcPr>
          <w:p w:rsidR="00A80ABE" w:rsidRPr="00A80ABE" w:rsidRDefault="00A80ABE" w:rsidP="00E255DA">
            <w:pPr>
              <w:rPr>
                <w:sz w:val="20"/>
                <w:szCs w:val="20"/>
              </w:rPr>
            </w:pPr>
            <w:r w:rsidRPr="00A80ABE">
              <w:rPr>
                <w:sz w:val="20"/>
                <w:szCs w:val="20"/>
              </w:rPr>
              <w:t>Стоимость единицы      (при наличии)</w:t>
            </w:r>
          </w:p>
        </w:tc>
        <w:tc>
          <w:tcPr>
            <w:tcW w:w="1151" w:type="dxa"/>
            <w:vMerge/>
          </w:tcPr>
          <w:p w:rsidR="00A80ABE" w:rsidRPr="00A80ABE" w:rsidRDefault="00A80ABE" w:rsidP="00E255DA">
            <w:pPr>
              <w:rPr>
                <w:sz w:val="20"/>
                <w:szCs w:val="20"/>
              </w:rPr>
            </w:pPr>
          </w:p>
        </w:tc>
        <w:tc>
          <w:tcPr>
            <w:tcW w:w="1560" w:type="dxa"/>
            <w:vMerge/>
          </w:tcPr>
          <w:p w:rsidR="00A80ABE" w:rsidRPr="00A80ABE" w:rsidRDefault="00A80ABE" w:rsidP="00E255DA">
            <w:pPr>
              <w:rPr>
                <w:sz w:val="20"/>
                <w:szCs w:val="20"/>
              </w:rPr>
            </w:pPr>
          </w:p>
        </w:tc>
        <w:tc>
          <w:tcPr>
            <w:tcW w:w="1275" w:type="dxa"/>
            <w:vMerge/>
          </w:tcPr>
          <w:p w:rsidR="00A80ABE" w:rsidRPr="00A80ABE" w:rsidRDefault="00A80ABE" w:rsidP="00E255DA">
            <w:pPr>
              <w:rPr>
                <w:sz w:val="20"/>
                <w:szCs w:val="20"/>
              </w:rPr>
            </w:pPr>
          </w:p>
        </w:tc>
        <w:tc>
          <w:tcPr>
            <w:tcW w:w="1110" w:type="dxa"/>
            <w:vMerge/>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r w:rsidRPr="00A80ABE">
              <w:rPr>
                <w:sz w:val="20"/>
                <w:szCs w:val="20"/>
              </w:rPr>
              <w:t>1</w:t>
            </w:r>
          </w:p>
        </w:tc>
        <w:tc>
          <w:tcPr>
            <w:tcW w:w="1588" w:type="dxa"/>
          </w:tcPr>
          <w:p w:rsidR="00A80ABE" w:rsidRPr="00A80ABE" w:rsidRDefault="00A80ABE" w:rsidP="00E255DA">
            <w:pPr>
              <w:rPr>
                <w:sz w:val="20"/>
                <w:szCs w:val="20"/>
              </w:rPr>
            </w:pPr>
            <w:r w:rsidRPr="00A80ABE">
              <w:rPr>
                <w:sz w:val="20"/>
                <w:szCs w:val="20"/>
              </w:rPr>
              <w:t>2</w:t>
            </w:r>
          </w:p>
        </w:tc>
        <w:tc>
          <w:tcPr>
            <w:tcW w:w="1680" w:type="dxa"/>
          </w:tcPr>
          <w:p w:rsidR="00A80ABE" w:rsidRPr="00A80ABE" w:rsidRDefault="00A80ABE" w:rsidP="00E255DA">
            <w:pPr>
              <w:rPr>
                <w:sz w:val="20"/>
                <w:szCs w:val="20"/>
              </w:rPr>
            </w:pPr>
            <w:r w:rsidRPr="00A80ABE">
              <w:rPr>
                <w:sz w:val="20"/>
                <w:szCs w:val="20"/>
              </w:rPr>
              <w:t>3</w:t>
            </w:r>
          </w:p>
        </w:tc>
        <w:tc>
          <w:tcPr>
            <w:tcW w:w="1138" w:type="dxa"/>
          </w:tcPr>
          <w:p w:rsidR="00A80ABE" w:rsidRPr="00A80ABE" w:rsidRDefault="00A80ABE" w:rsidP="00E255DA">
            <w:pPr>
              <w:jc w:val="center"/>
              <w:rPr>
                <w:sz w:val="20"/>
                <w:szCs w:val="20"/>
              </w:rPr>
            </w:pPr>
            <w:r w:rsidRPr="00A80ABE">
              <w:rPr>
                <w:sz w:val="20"/>
                <w:szCs w:val="20"/>
              </w:rPr>
              <w:t>4</w:t>
            </w:r>
          </w:p>
        </w:tc>
        <w:tc>
          <w:tcPr>
            <w:tcW w:w="1151" w:type="dxa"/>
          </w:tcPr>
          <w:p w:rsidR="00A80ABE" w:rsidRPr="00A80ABE" w:rsidRDefault="00A80ABE" w:rsidP="00E255DA">
            <w:pPr>
              <w:jc w:val="center"/>
              <w:rPr>
                <w:sz w:val="20"/>
                <w:szCs w:val="20"/>
              </w:rPr>
            </w:pPr>
            <w:r w:rsidRPr="00A80ABE">
              <w:rPr>
                <w:sz w:val="20"/>
                <w:szCs w:val="20"/>
              </w:rPr>
              <w:t>5=3*4</w:t>
            </w:r>
          </w:p>
        </w:tc>
        <w:tc>
          <w:tcPr>
            <w:tcW w:w="1560" w:type="dxa"/>
          </w:tcPr>
          <w:p w:rsidR="00A80ABE" w:rsidRPr="00A80ABE" w:rsidRDefault="00A80ABE" w:rsidP="00E255DA">
            <w:pPr>
              <w:jc w:val="center"/>
              <w:rPr>
                <w:sz w:val="20"/>
                <w:szCs w:val="20"/>
              </w:rPr>
            </w:pPr>
            <w:r w:rsidRPr="00A80ABE">
              <w:rPr>
                <w:sz w:val="20"/>
                <w:szCs w:val="20"/>
              </w:rPr>
              <w:t>6</w:t>
            </w:r>
          </w:p>
        </w:tc>
        <w:tc>
          <w:tcPr>
            <w:tcW w:w="1275" w:type="dxa"/>
          </w:tcPr>
          <w:p w:rsidR="00A80ABE" w:rsidRPr="00A80ABE" w:rsidRDefault="00A80ABE" w:rsidP="00E255DA">
            <w:pPr>
              <w:jc w:val="center"/>
              <w:rPr>
                <w:sz w:val="20"/>
                <w:szCs w:val="20"/>
              </w:rPr>
            </w:pPr>
            <w:r w:rsidRPr="00A80ABE">
              <w:rPr>
                <w:sz w:val="20"/>
                <w:szCs w:val="20"/>
              </w:rPr>
              <w:t>7</w:t>
            </w:r>
          </w:p>
        </w:tc>
        <w:tc>
          <w:tcPr>
            <w:tcW w:w="1110" w:type="dxa"/>
          </w:tcPr>
          <w:p w:rsidR="00A80ABE" w:rsidRPr="00A80ABE" w:rsidRDefault="00A80ABE" w:rsidP="00E255DA">
            <w:pPr>
              <w:jc w:val="center"/>
              <w:rPr>
                <w:sz w:val="20"/>
                <w:szCs w:val="20"/>
              </w:rPr>
            </w:pPr>
            <w:r w:rsidRPr="00A80ABE">
              <w:rPr>
                <w:sz w:val="20"/>
                <w:szCs w:val="20"/>
              </w:rPr>
              <w:t>8=5+6+7</w:t>
            </w:r>
          </w:p>
        </w:tc>
      </w:tr>
      <w:tr w:rsidR="00A80ABE" w:rsidRPr="00A80ABE" w:rsidTr="00E255DA">
        <w:tc>
          <w:tcPr>
            <w:tcW w:w="534" w:type="dxa"/>
          </w:tcPr>
          <w:p w:rsidR="00A80ABE" w:rsidRPr="00A80ABE" w:rsidRDefault="00A80ABE" w:rsidP="00E255DA">
            <w:pPr>
              <w:rPr>
                <w:sz w:val="20"/>
                <w:szCs w:val="20"/>
              </w:rPr>
            </w:pPr>
          </w:p>
        </w:tc>
        <w:tc>
          <w:tcPr>
            <w:tcW w:w="1588" w:type="dxa"/>
          </w:tcPr>
          <w:p w:rsidR="00A80ABE" w:rsidRPr="00A80ABE" w:rsidRDefault="00A80ABE" w:rsidP="00E255DA">
            <w:pPr>
              <w:rPr>
                <w:sz w:val="20"/>
                <w:szCs w:val="20"/>
              </w:rPr>
            </w:pPr>
          </w:p>
        </w:tc>
        <w:tc>
          <w:tcPr>
            <w:tcW w:w="1680" w:type="dxa"/>
          </w:tcPr>
          <w:p w:rsidR="00A80ABE" w:rsidRPr="00A80ABE" w:rsidRDefault="00A80ABE" w:rsidP="00E255DA">
            <w:pPr>
              <w:rPr>
                <w:sz w:val="20"/>
                <w:szCs w:val="20"/>
              </w:rPr>
            </w:pPr>
          </w:p>
        </w:tc>
        <w:tc>
          <w:tcPr>
            <w:tcW w:w="1138" w:type="dxa"/>
          </w:tcPr>
          <w:p w:rsidR="00A80ABE" w:rsidRPr="00A80ABE" w:rsidRDefault="00A80ABE" w:rsidP="00E255DA">
            <w:pPr>
              <w:rPr>
                <w:sz w:val="20"/>
                <w:szCs w:val="20"/>
              </w:rPr>
            </w:pPr>
          </w:p>
        </w:tc>
        <w:tc>
          <w:tcPr>
            <w:tcW w:w="1151" w:type="dxa"/>
          </w:tcPr>
          <w:p w:rsidR="00A80ABE" w:rsidRPr="00A80ABE" w:rsidRDefault="00A80ABE" w:rsidP="00E255DA">
            <w:pPr>
              <w:rPr>
                <w:sz w:val="20"/>
                <w:szCs w:val="20"/>
              </w:rPr>
            </w:pPr>
          </w:p>
        </w:tc>
        <w:tc>
          <w:tcPr>
            <w:tcW w:w="1560" w:type="dxa"/>
          </w:tcPr>
          <w:p w:rsidR="00A80ABE" w:rsidRPr="00A80ABE" w:rsidRDefault="00A80ABE" w:rsidP="00E255DA">
            <w:pPr>
              <w:rPr>
                <w:sz w:val="20"/>
                <w:szCs w:val="20"/>
              </w:rPr>
            </w:pPr>
          </w:p>
        </w:tc>
        <w:tc>
          <w:tcPr>
            <w:tcW w:w="1275" w:type="dxa"/>
          </w:tcPr>
          <w:p w:rsidR="00A80ABE" w:rsidRPr="00A80ABE" w:rsidRDefault="00A80ABE" w:rsidP="00E255DA">
            <w:pPr>
              <w:rPr>
                <w:sz w:val="20"/>
                <w:szCs w:val="20"/>
              </w:rPr>
            </w:pPr>
          </w:p>
        </w:tc>
        <w:tc>
          <w:tcPr>
            <w:tcW w:w="1110" w:type="dxa"/>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p>
        </w:tc>
        <w:tc>
          <w:tcPr>
            <w:tcW w:w="1588" w:type="dxa"/>
          </w:tcPr>
          <w:p w:rsidR="00A80ABE" w:rsidRPr="00A80ABE" w:rsidRDefault="00A80ABE" w:rsidP="00E255DA">
            <w:pPr>
              <w:rPr>
                <w:sz w:val="20"/>
                <w:szCs w:val="20"/>
              </w:rPr>
            </w:pPr>
          </w:p>
        </w:tc>
        <w:tc>
          <w:tcPr>
            <w:tcW w:w="1680" w:type="dxa"/>
          </w:tcPr>
          <w:p w:rsidR="00A80ABE" w:rsidRPr="00A80ABE" w:rsidRDefault="00A80ABE" w:rsidP="00E255DA">
            <w:pPr>
              <w:rPr>
                <w:sz w:val="20"/>
                <w:szCs w:val="20"/>
              </w:rPr>
            </w:pPr>
          </w:p>
        </w:tc>
        <w:tc>
          <w:tcPr>
            <w:tcW w:w="1138" w:type="dxa"/>
          </w:tcPr>
          <w:p w:rsidR="00A80ABE" w:rsidRPr="00A80ABE" w:rsidRDefault="00A80ABE" w:rsidP="00E255DA">
            <w:pPr>
              <w:rPr>
                <w:sz w:val="20"/>
                <w:szCs w:val="20"/>
              </w:rPr>
            </w:pPr>
          </w:p>
        </w:tc>
        <w:tc>
          <w:tcPr>
            <w:tcW w:w="1151" w:type="dxa"/>
          </w:tcPr>
          <w:p w:rsidR="00A80ABE" w:rsidRPr="00A80ABE" w:rsidRDefault="00A80ABE" w:rsidP="00E255DA">
            <w:pPr>
              <w:rPr>
                <w:sz w:val="20"/>
                <w:szCs w:val="20"/>
              </w:rPr>
            </w:pPr>
          </w:p>
        </w:tc>
        <w:tc>
          <w:tcPr>
            <w:tcW w:w="1560" w:type="dxa"/>
          </w:tcPr>
          <w:p w:rsidR="00A80ABE" w:rsidRPr="00A80ABE" w:rsidRDefault="00A80ABE" w:rsidP="00E255DA">
            <w:pPr>
              <w:rPr>
                <w:sz w:val="20"/>
                <w:szCs w:val="20"/>
              </w:rPr>
            </w:pPr>
          </w:p>
        </w:tc>
        <w:tc>
          <w:tcPr>
            <w:tcW w:w="1275" w:type="dxa"/>
          </w:tcPr>
          <w:p w:rsidR="00A80ABE" w:rsidRPr="00A80ABE" w:rsidRDefault="00A80ABE" w:rsidP="00E255DA">
            <w:pPr>
              <w:rPr>
                <w:sz w:val="20"/>
                <w:szCs w:val="20"/>
              </w:rPr>
            </w:pPr>
          </w:p>
        </w:tc>
        <w:tc>
          <w:tcPr>
            <w:tcW w:w="1110" w:type="dxa"/>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p>
        </w:tc>
        <w:tc>
          <w:tcPr>
            <w:tcW w:w="1588" w:type="dxa"/>
          </w:tcPr>
          <w:p w:rsidR="00A80ABE" w:rsidRPr="00A80ABE" w:rsidRDefault="00A80ABE" w:rsidP="00E255DA">
            <w:pPr>
              <w:rPr>
                <w:sz w:val="20"/>
                <w:szCs w:val="20"/>
              </w:rPr>
            </w:pPr>
            <w:r w:rsidRPr="00A80ABE">
              <w:rPr>
                <w:sz w:val="20"/>
                <w:szCs w:val="20"/>
              </w:rPr>
              <w:t>Итого</w:t>
            </w:r>
          </w:p>
        </w:tc>
        <w:tc>
          <w:tcPr>
            <w:tcW w:w="1680" w:type="dxa"/>
          </w:tcPr>
          <w:p w:rsidR="00A80ABE" w:rsidRPr="00A80ABE" w:rsidRDefault="00A80ABE" w:rsidP="00E255DA">
            <w:pPr>
              <w:rPr>
                <w:sz w:val="20"/>
                <w:szCs w:val="20"/>
              </w:rPr>
            </w:pPr>
          </w:p>
        </w:tc>
        <w:tc>
          <w:tcPr>
            <w:tcW w:w="1138" w:type="dxa"/>
          </w:tcPr>
          <w:p w:rsidR="00A80ABE" w:rsidRPr="00A80ABE" w:rsidRDefault="00A80ABE" w:rsidP="00E255DA">
            <w:pPr>
              <w:rPr>
                <w:sz w:val="20"/>
                <w:szCs w:val="20"/>
              </w:rPr>
            </w:pPr>
          </w:p>
        </w:tc>
        <w:tc>
          <w:tcPr>
            <w:tcW w:w="1151" w:type="dxa"/>
          </w:tcPr>
          <w:p w:rsidR="00A80ABE" w:rsidRPr="00A80ABE" w:rsidRDefault="00A80ABE" w:rsidP="00E255DA">
            <w:pPr>
              <w:rPr>
                <w:sz w:val="20"/>
                <w:szCs w:val="20"/>
              </w:rPr>
            </w:pPr>
          </w:p>
        </w:tc>
        <w:tc>
          <w:tcPr>
            <w:tcW w:w="1560" w:type="dxa"/>
          </w:tcPr>
          <w:p w:rsidR="00A80ABE" w:rsidRPr="00A80ABE" w:rsidRDefault="00A80ABE" w:rsidP="00E255DA">
            <w:pPr>
              <w:rPr>
                <w:sz w:val="20"/>
                <w:szCs w:val="20"/>
              </w:rPr>
            </w:pPr>
          </w:p>
        </w:tc>
        <w:tc>
          <w:tcPr>
            <w:tcW w:w="1275" w:type="dxa"/>
          </w:tcPr>
          <w:p w:rsidR="00A80ABE" w:rsidRPr="00A80ABE" w:rsidRDefault="00A80ABE" w:rsidP="00E255DA">
            <w:pPr>
              <w:rPr>
                <w:sz w:val="20"/>
                <w:szCs w:val="20"/>
              </w:rPr>
            </w:pPr>
          </w:p>
        </w:tc>
        <w:tc>
          <w:tcPr>
            <w:tcW w:w="1110" w:type="dxa"/>
          </w:tcPr>
          <w:p w:rsidR="00A80ABE" w:rsidRPr="00A80ABE" w:rsidRDefault="00A80ABE" w:rsidP="00E255DA">
            <w:pPr>
              <w:rPr>
                <w:sz w:val="20"/>
                <w:szCs w:val="20"/>
              </w:rPr>
            </w:pPr>
          </w:p>
        </w:tc>
      </w:tr>
    </w:tbl>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Руководитель учреждения _____________________________                                         ФИО ________________</w:t>
      </w: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 xml:space="preserve">Главный бухгалтер учреждения </w:t>
      </w:r>
    </w:p>
    <w:p w:rsidR="00A80ABE" w:rsidRPr="00A80ABE" w:rsidRDefault="00A80ABE" w:rsidP="00A80ABE">
      <w:pPr>
        <w:rPr>
          <w:sz w:val="20"/>
          <w:szCs w:val="20"/>
        </w:rPr>
      </w:pPr>
      <w:r w:rsidRPr="00A80ABE">
        <w:rPr>
          <w:sz w:val="20"/>
          <w:szCs w:val="20"/>
        </w:rPr>
        <w:t xml:space="preserve">(Директор «МКУ МЦБ») ____________________________                                           ФИО _________________ </w:t>
      </w: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 xml:space="preserve">Исполнитель __________________                                                                                 ФИО __________________ </w:t>
      </w:r>
    </w:p>
    <w:p w:rsidR="00A80ABE" w:rsidRPr="00A80ABE" w:rsidRDefault="00A80ABE" w:rsidP="00A80ABE">
      <w:pPr>
        <w:rPr>
          <w:sz w:val="20"/>
          <w:szCs w:val="20"/>
        </w:rPr>
      </w:pPr>
      <w:r w:rsidRPr="00A80ABE">
        <w:rPr>
          <w:sz w:val="20"/>
          <w:szCs w:val="20"/>
        </w:rPr>
        <w:t>тел. _________________</w:t>
      </w:r>
    </w:p>
    <w:p w:rsidR="00A80ABE" w:rsidRPr="00A80ABE" w:rsidRDefault="00A80ABE" w:rsidP="00A80ABE">
      <w:pPr>
        <w:jc w:val="center"/>
        <w:rPr>
          <w:sz w:val="20"/>
          <w:szCs w:val="20"/>
        </w:rPr>
      </w:pPr>
      <w:r w:rsidRPr="00A80ABE">
        <w:rPr>
          <w:sz w:val="20"/>
          <w:szCs w:val="20"/>
        </w:rPr>
        <w:lastRenderedPageBreak/>
        <w:t>Форма расчетов</w:t>
      </w:r>
    </w:p>
    <w:p w:rsidR="00A80ABE" w:rsidRPr="00A80ABE" w:rsidRDefault="00A80ABE" w:rsidP="00A80ABE">
      <w:pPr>
        <w:jc w:val="center"/>
        <w:rPr>
          <w:sz w:val="20"/>
          <w:szCs w:val="20"/>
        </w:rPr>
      </w:pPr>
      <w:r w:rsidRPr="00A80ABE">
        <w:rPr>
          <w:sz w:val="20"/>
          <w:szCs w:val="20"/>
        </w:rPr>
        <w:t>размера субсидии на иные цели на выполнение работ</w:t>
      </w:r>
    </w:p>
    <w:p w:rsidR="00A80ABE" w:rsidRPr="00A80ABE" w:rsidRDefault="00A80ABE" w:rsidP="00A80ABE">
      <w:pPr>
        <w:rPr>
          <w:sz w:val="20"/>
          <w:szCs w:val="20"/>
        </w:rPr>
      </w:pPr>
      <w:r w:rsidRPr="00A80ABE">
        <w:rPr>
          <w:sz w:val="20"/>
          <w:szCs w:val="20"/>
        </w:rPr>
        <w:t>_____________________________________________________________________________________________</w:t>
      </w:r>
    </w:p>
    <w:p w:rsidR="00A80ABE" w:rsidRPr="00A80ABE" w:rsidRDefault="00A80ABE" w:rsidP="00A80ABE">
      <w:pPr>
        <w:rPr>
          <w:sz w:val="20"/>
          <w:szCs w:val="20"/>
        </w:rPr>
      </w:pPr>
      <w:r w:rsidRPr="00A80ABE">
        <w:rPr>
          <w:sz w:val="20"/>
          <w:szCs w:val="20"/>
        </w:rPr>
        <w:t>(наименование бюджетного/ автономного  учреждения)</w:t>
      </w:r>
    </w:p>
    <w:p w:rsidR="00A80ABE" w:rsidRPr="00A80ABE" w:rsidRDefault="00A80ABE" w:rsidP="00A80ABE">
      <w:pPr>
        <w:jc w:val="center"/>
        <w:rPr>
          <w:sz w:val="20"/>
          <w:szCs w:val="20"/>
        </w:rPr>
      </w:pPr>
    </w:p>
    <w:p w:rsidR="00A80ABE" w:rsidRPr="00A80ABE" w:rsidRDefault="00A80ABE" w:rsidP="00A80ABE">
      <w:pPr>
        <w:jc w:val="center"/>
        <w:rPr>
          <w:sz w:val="20"/>
          <w:szCs w:val="20"/>
        </w:rPr>
      </w:pPr>
    </w:p>
    <w:tbl>
      <w:tblPr>
        <w:tblStyle w:val="af7"/>
        <w:tblW w:w="9918" w:type="dxa"/>
        <w:tblLayout w:type="fixed"/>
        <w:tblLook w:val="04A0" w:firstRow="1" w:lastRow="0" w:firstColumn="1" w:lastColumn="0" w:noHBand="0" w:noVBand="1"/>
      </w:tblPr>
      <w:tblGrid>
        <w:gridCol w:w="491"/>
        <w:gridCol w:w="2056"/>
        <w:gridCol w:w="2551"/>
        <w:gridCol w:w="2268"/>
        <w:gridCol w:w="1276"/>
        <w:gridCol w:w="1276"/>
      </w:tblGrid>
      <w:tr w:rsidR="00A80ABE" w:rsidRPr="00A80ABE" w:rsidTr="00E255DA">
        <w:tc>
          <w:tcPr>
            <w:tcW w:w="491" w:type="dxa"/>
          </w:tcPr>
          <w:p w:rsidR="00A80ABE" w:rsidRPr="00A80ABE" w:rsidRDefault="00A80ABE" w:rsidP="00E255DA">
            <w:pPr>
              <w:rPr>
                <w:sz w:val="20"/>
                <w:szCs w:val="20"/>
              </w:rPr>
            </w:pPr>
          </w:p>
        </w:tc>
        <w:tc>
          <w:tcPr>
            <w:tcW w:w="2056" w:type="dxa"/>
          </w:tcPr>
          <w:p w:rsidR="00A80ABE" w:rsidRPr="00A80ABE" w:rsidRDefault="00A80ABE" w:rsidP="00E255DA">
            <w:pPr>
              <w:rPr>
                <w:sz w:val="20"/>
                <w:szCs w:val="20"/>
              </w:rPr>
            </w:pPr>
          </w:p>
        </w:tc>
        <w:tc>
          <w:tcPr>
            <w:tcW w:w="2551" w:type="dxa"/>
          </w:tcPr>
          <w:p w:rsidR="00A80ABE" w:rsidRPr="00A80ABE" w:rsidRDefault="00A80ABE" w:rsidP="00E255DA">
            <w:pPr>
              <w:rPr>
                <w:sz w:val="20"/>
                <w:szCs w:val="20"/>
              </w:rPr>
            </w:pPr>
            <w:r w:rsidRPr="00A80ABE">
              <w:rPr>
                <w:sz w:val="20"/>
                <w:szCs w:val="20"/>
              </w:rPr>
              <w:t>Фактический адрес объекта, подлежащего ремонту</w:t>
            </w:r>
          </w:p>
        </w:tc>
        <w:tc>
          <w:tcPr>
            <w:tcW w:w="2268" w:type="dxa"/>
          </w:tcPr>
          <w:p w:rsidR="00A80ABE" w:rsidRPr="00A80ABE" w:rsidRDefault="00A80ABE" w:rsidP="00E255DA">
            <w:pPr>
              <w:rPr>
                <w:sz w:val="20"/>
                <w:szCs w:val="20"/>
              </w:rPr>
            </w:pPr>
            <w:r w:rsidRPr="00A80ABE">
              <w:rPr>
                <w:sz w:val="20"/>
                <w:szCs w:val="20"/>
              </w:rPr>
              <w:t>Вид планируемых работ</w:t>
            </w:r>
          </w:p>
        </w:tc>
        <w:tc>
          <w:tcPr>
            <w:tcW w:w="1276" w:type="dxa"/>
          </w:tcPr>
          <w:p w:rsidR="00A80ABE" w:rsidRPr="00A80ABE" w:rsidRDefault="00A80ABE" w:rsidP="00E255DA">
            <w:pPr>
              <w:rPr>
                <w:sz w:val="20"/>
                <w:szCs w:val="20"/>
              </w:rPr>
            </w:pPr>
            <w:r w:rsidRPr="00A80ABE">
              <w:rPr>
                <w:sz w:val="20"/>
                <w:szCs w:val="20"/>
              </w:rPr>
              <w:t>Сметная стоимость, руб.</w:t>
            </w:r>
          </w:p>
        </w:tc>
        <w:tc>
          <w:tcPr>
            <w:tcW w:w="1276" w:type="dxa"/>
          </w:tcPr>
          <w:p w:rsidR="00A80ABE" w:rsidRPr="00A80ABE" w:rsidRDefault="00A80ABE" w:rsidP="00E255DA">
            <w:pPr>
              <w:rPr>
                <w:sz w:val="20"/>
                <w:szCs w:val="20"/>
              </w:rPr>
            </w:pPr>
            <w:r w:rsidRPr="00A80ABE">
              <w:rPr>
                <w:sz w:val="20"/>
                <w:szCs w:val="20"/>
              </w:rPr>
              <w:t>Сумма субсидии, руб.</w:t>
            </w:r>
          </w:p>
        </w:tc>
      </w:tr>
      <w:tr w:rsidR="00A80ABE" w:rsidRPr="00A80ABE" w:rsidTr="00E255DA">
        <w:tc>
          <w:tcPr>
            <w:tcW w:w="491" w:type="dxa"/>
          </w:tcPr>
          <w:p w:rsidR="00A80ABE" w:rsidRPr="00A80ABE" w:rsidRDefault="00A80ABE" w:rsidP="00E255DA">
            <w:pPr>
              <w:rPr>
                <w:sz w:val="20"/>
                <w:szCs w:val="20"/>
              </w:rPr>
            </w:pPr>
            <w:r w:rsidRPr="00A80ABE">
              <w:rPr>
                <w:sz w:val="20"/>
                <w:szCs w:val="20"/>
              </w:rPr>
              <w:t>1</w:t>
            </w:r>
          </w:p>
        </w:tc>
        <w:tc>
          <w:tcPr>
            <w:tcW w:w="2056" w:type="dxa"/>
          </w:tcPr>
          <w:p w:rsidR="00A80ABE" w:rsidRPr="00A80ABE" w:rsidRDefault="00A80ABE" w:rsidP="00E255DA">
            <w:pPr>
              <w:rPr>
                <w:sz w:val="20"/>
                <w:szCs w:val="20"/>
              </w:rPr>
            </w:pPr>
          </w:p>
        </w:tc>
        <w:tc>
          <w:tcPr>
            <w:tcW w:w="2551" w:type="dxa"/>
          </w:tcPr>
          <w:p w:rsidR="00A80ABE" w:rsidRPr="00A80ABE" w:rsidRDefault="00A80ABE" w:rsidP="00E255DA">
            <w:pPr>
              <w:rPr>
                <w:sz w:val="20"/>
                <w:szCs w:val="20"/>
              </w:rPr>
            </w:pPr>
            <w:r w:rsidRPr="00A80ABE">
              <w:rPr>
                <w:sz w:val="20"/>
                <w:szCs w:val="20"/>
              </w:rPr>
              <w:t>2</w:t>
            </w:r>
          </w:p>
        </w:tc>
        <w:tc>
          <w:tcPr>
            <w:tcW w:w="2268" w:type="dxa"/>
          </w:tcPr>
          <w:p w:rsidR="00A80ABE" w:rsidRPr="00A80ABE" w:rsidRDefault="00A80ABE" w:rsidP="00E255DA">
            <w:pPr>
              <w:rPr>
                <w:sz w:val="20"/>
                <w:szCs w:val="20"/>
              </w:rPr>
            </w:pPr>
            <w:r w:rsidRPr="00A80ABE">
              <w:rPr>
                <w:sz w:val="20"/>
                <w:szCs w:val="20"/>
              </w:rPr>
              <w:t>3</w:t>
            </w:r>
          </w:p>
        </w:tc>
        <w:tc>
          <w:tcPr>
            <w:tcW w:w="1276" w:type="dxa"/>
          </w:tcPr>
          <w:p w:rsidR="00A80ABE" w:rsidRPr="00A80ABE" w:rsidRDefault="00A80ABE" w:rsidP="00E255DA">
            <w:pPr>
              <w:ind w:left="-443" w:firstLine="443"/>
              <w:jc w:val="center"/>
              <w:rPr>
                <w:sz w:val="20"/>
                <w:szCs w:val="20"/>
              </w:rPr>
            </w:pPr>
            <w:r w:rsidRPr="00A80ABE">
              <w:rPr>
                <w:sz w:val="20"/>
                <w:szCs w:val="20"/>
              </w:rPr>
              <w:t>4</w:t>
            </w:r>
          </w:p>
        </w:tc>
        <w:tc>
          <w:tcPr>
            <w:tcW w:w="1276" w:type="dxa"/>
          </w:tcPr>
          <w:p w:rsidR="00A80ABE" w:rsidRPr="00A80ABE" w:rsidRDefault="00A80ABE" w:rsidP="00E255DA">
            <w:pPr>
              <w:jc w:val="center"/>
              <w:rPr>
                <w:sz w:val="20"/>
                <w:szCs w:val="20"/>
              </w:rPr>
            </w:pPr>
            <w:r w:rsidRPr="00A80ABE">
              <w:rPr>
                <w:sz w:val="20"/>
                <w:szCs w:val="20"/>
              </w:rPr>
              <w:t>5</w:t>
            </w:r>
          </w:p>
        </w:tc>
      </w:tr>
      <w:tr w:rsidR="00A80ABE" w:rsidRPr="00A80ABE" w:rsidTr="00E255DA">
        <w:tc>
          <w:tcPr>
            <w:tcW w:w="491" w:type="dxa"/>
          </w:tcPr>
          <w:p w:rsidR="00A80ABE" w:rsidRPr="00A80ABE" w:rsidRDefault="00A80ABE" w:rsidP="00E255DA">
            <w:pPr>
              <w:rPr>
                <w:sz w:val="20"/>
                <w:szCs w:val="20"/>
              </w:rPr>
            </w:pPr>
          </w:p>
        </w:tc>
        <w:tc>
          <w:tcPr>
            <w:tcW w:w="2056" w:type="dxa"/>
          </w:tcPr>
          <w:p w:rsidR="00A80ABE" w:rsidRPr="00A80ABE" w:rsidRDefault="00A80ABE" w:rsidP="00E255DA">
            <w:pPr>
              <w:rPr>
                <w:sz w:val="20"/>
                <w:szCs w:val="20"/>
              </w:rPr>
            </w:pPr>
          </w:p>
        </w:tc>
        <w:tc>
          <w:tcPr>
            <w:tcW w:w="2551" w:type="dxa"/>
          </w:tcPr>
          <w:p w:rsidR="00A80ABE" w:rsidRPr="00A80ABE" w:rsidRDefault="00A80ABE" w:rsidP="00E255DA">
            <w:pPr>
              <w:rPr>
                <w:sz w:val="20"/>
                <w:szCs w:val="20"/>
              </w:rPr>
            </w:pPr>
          </w:p>
        </w:tc>
        <w:tc>
          <w:tcPr>
            <w:tcW w:w="2268" w:type="dxa"/>
          </w:tcPr>
          <w:p w:rsidR="00A80ABE" w:rsidRPr="00A80ABE" w:rsidRDefault="00A80ABE" w:rsidP="00E255DA">
            <w:pPr>
              <w:rPr>
                <w:sz w:val="20"/>
                <w:szCs w:val="20"/>
              </w:rPr>
            </w:pPr>
          </w:p>
        </w:tc>
        <w:tc>
          <w:tcPr>
            <w:tcW w:w="1276" w:type="dxa"/>
          </w:tcPr>
          <w:p w:rsidR="00A80ABE" w:rsidRPr="00A80ABE" w:rsidRDefault="00A80ABE" w:rsidP="00E255DA">
            <w:pPr>
              <w:rPr>
                <w:sz w:val="20"/>
                <w:szCs w:val="20"/>
              </w:rPr>
            </w:pPr>
          </w:p>
        </w:tc>
        <w:tc>
          <w:tcPr>
            <w:tcW w:w="1276" w:type="dxa"/>
          </w:tcPr>
          <w:p w:rsidR="00A80ABE" w:rsidRPr="00A80ABE" w:rsidRDefault="00A80ABE" w:rsidP="00E255DA">
            <w:pPr>
              <w:rPr>
                <w:sz w:val="20"/>
                <w:szCs w:val="20"/>
              </w:rPr>
            </w:pPr>
          </w:p>
        </w:tc>
      </w:tr>
      <w:tr w:rsidR="00A80ABE" w:rsidRPr="00A80ABE" w:rsidTr="00E255DA">
        <w:tc>
          <w:tcPr>
            <w:tcW w:w="491" w:type="dxa"/>
          </w:tcPr>
          <w:p w:rsidR="00A80ABE" w:rsidRPr="00A80ABE" w:rsidRDefault="00A80ABE" w:rsidP="00E255DA">
            <w:pPr>
              <w:rPr>
                <w:sz w:val="20"/>
                <w:szCs w:val="20"/>
              </w:rPr>
            </w:pPr>
          </w:p>
        </w:tc>
        <w:tc>
          <w:tcPr>
            <w:tcW w:w="2056" w:type="dxa"/>
          </w:tcPr>
          <w:p w:rsidR="00A80ABE" w:rsidRPr="00A80ABE" w:rsidRDefault="00A80ABE" w:rsidP="00E255DA">
            <w:pPr>
              <w:rPr>
                <w:sz w:val="20"/>
                <w:szCs w:val="20"/>
              </w:rPr>
            </w:pPr>
          </w:p>
        </w:tc>
        <w:tc>
          <w:tcPr>
            <w:tcW w:w="2551" w:type="dxa"/>
          </w:tcPr>
          <w:p w:rsidR="00A80ABE" w:rsidRPr="00A80ABE" w:rsidRDefault="00A80ABE" w:rsidP="00E255DA">
            <w:pPr>
              <w:rPr>
                <w:sz w:val="20"/>
                <w:szCs w:val="20"/>
              </w:rPr>
            </w:pPr>
          </w:p>
        </w:tc>
        <w:tc>
          <w:tcPr>
            <w:tcW w:w="2268" w:type="dxa"/>
          </w:tcPr>
          <w:p w:rsidR="00A80ABE" w:rsidRPr="00A80ABE" w:rsidRDefault="00A80ABE" w:rsidP="00E255DA">
            <w:pPr>
              <w:rPr>
                <w:sz w:val="20"/>
                <w:szCs w:val="20"/>
              </w:rPr>
            </w:pPr>
          </w:p>
        </w:tc>
        <w:tc>
          <w:tcPr>
            <w:tcW w:w="1276" w:type="dxa"/>
          </w:tcPr>
          <w:p w:rsidR="00A80ABE" w:rsidRPr="00A80ABE" w:rsidRDefault="00A80ABE" w:rsidP="00E255DA">
            <w:pPr>
              <w:rPr>
                <w:sz w:val="20"/>
                <w:szCs w:val="20"/>
              </w:rPr>
            </w:pPr>
          </w:p>
        </w:tc>
        <w:tc>
          <w:tcPr>
            <w:tcW w:w="1276" w:type="dxa"/>
          </w:tcPr>
          <w:p w:rsidR="00A80ABE" w:rsidRPr="00A80ABE" w:rsidRDefault="00A80ABE" w:rsidP="00E255DA">
            <w:pPr>
              <w:rPr>
                <w:sz w:val="20"/>
                <w:szCs w:val="20"/>
              </w:rPr>
            </w:pPr>
          </w:p>
        </w:tc>
      </w:tr>
    </w:tbl>
    <w:p w:rsidR="00A80ABE" w:rsidRPr="00A80ABE" w:rsidRDefault="00A80ABE" w:rsidP="00A80ABE">
      <w:pPr>
        <w:rPr>
          <w:sz w:val="20"/>
          <w:szCs w:val="20"/>
        </w:rPr>
      </w:pP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Руководитель учреждения _____________________________                                         ФИО ________________</w:t>
      </w: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 xml:space="preserve">Главный бухгалтер учреждения </w:t>
      </w:r>
    </w:p>
    <w:p w:rsidR="00A80ABE" w:rsidRPr="00A80ABE" w:rsidRDefault="00A80ABE" w:rsidP="00A80ABE">
      <w:pPr>
        <w:rPr>
          <w:sz w:val="20"/>
          <w:szCs w:val="20"/>
        </w:rPr>
      </w:pPr>
      <w:r w:rsidRPr="00A80ABE">
        <w:rPr>
          <w:sz w:val="20"/>
          <w:szCs w:val="20"/>
        </w:rPr>
        <w:t>(Директор «МКУ МЦБ») ____________________________                                           ФИО _________________</w:t>
      </w: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 xml:space="preserve">Исполнитель __________________                                                                                 ФИО __________________ </w:t>
      </w:r>
    </w:p>
    <w:p w:rsidR="00A80ABE" w:rsidRPr="00A80ABE" w:rsidRDefault="00A80ABE" w:rsidP="00A80ABE">
      <w:pPr>
        <w:rPr>
          <w:sz w:val="20"/>
          <w:szCs w:val="20"/>
        </w:rPr>
      </w:pPr>
      <w:r w:rsidRPr="00A80ABE">
        <w:rPr>
          <w:sz w:val="20"/>
          <w:szCs w:val="20"/>
        </w:rPr>
        <w:t>тел. _________________</w:t>
      </w:r>
    </w:p>
    <w:p w:rsidR="00A80ABE" w:rsidRPr="00A80ABE" w:rsidRDefault="00A80ABE" w:rsidP="00A80ABE">
      <w:pPr>
        <w:jc w:val="center"/>
        <w:rPr>
          <w:sz w:val="20"/>
          <w:szCs w:val="20"/>
        </w:rPr>
      </w:pPr>
      <w:r w:rsidRPr="00A80ABE">
        <w:rPr>
          <w:sz w:val="20"/>
          <w:szCs w:val="20"/>
        </w:rPr>
        <w:t>Форма расчетов</w:t>
      </w:r>
    </w:p>
    <w:p w:rsidR="00A80ABE" w:rsidRPr="00A80ABE" w:rsidRDefault="00A80ABE" w:rsidP="00A80ABE">
      <w:pPr>
        <w:jc w:val="center"/>
        <w:rPr>
          <w:sz w:val="20"/>
          <w:szCs w:val="20"/>
        </w:rPr>
      </w:pPr>
      <w:r w:rsidRPr="00A80ABE">
        <w:rPr>
          <w:sz w:val="20"/>
          <w:szCs w:val="20"/>
        </w:rPr>
        <w:t>размера субсидии на иные цели на оказание услуг</w:t>
      </w:r>
    </w:p>
    <w:p w:rsidR="00A80ABE" w:rsidRPr="00A80ABE" w:rsidRDefault="00A80ABE" w:rsidP="00A80ABE">
      <w:pPr>
        <w:rPr>
          <w:sz w:val="20"/>
          <w:szCs w:val="20"/>
        </w:rPr>
      </w:pPr>
      <w:r w:rsidRPr="00A80ABE">
        <w:rPr>
          <w:sz w:val="20"/>
          <w:szCs w:val="20"/>
        </w:rPr>
        <w:t>_____________________________________________________________________________________________</w:t>
      </w:r>
    </w:p>
    <w:p w:rsidR="00A80ABE" w:rsidRPr="00A80ABE" w:rsidRDefault="00A80ABE" w:rsidP="00A80ABE">
      <w:pPr>
        <w:rPr>
          <w:sz w:val="20"/>
          <w:szCs w:val="20"/>
        </w:rPr>
      </w:pPr>
      <w:r w:rsidRPr="00A80ABE">
        <w:rPr>
          <w:sz w:val="20"/>
          <w:szCs w:val="20"/>
        </w:rPr>
        <w:t>(наименование бюджетного/ автономного  учреждения)</w:t>
      </w:r>
    </w:p>
    <w:p w:rsidR="00A80ABE" w:rsidRPr="00A80ABE" w:rsidRDefault="00A80ABE" w:rsidP="00A80ABE">
      <w:pPr>
        <w:jc w:val="center"/>
        <w:rPr>
          <w:sz w:val="20"/>
          <w:szCs w:val="20"/>
        </w:rPr>
      </w:pPr>
    </w:p>
    <w:p w:rsidR="00A80ABE" w:rsidRPr="00A80ABE" w:rsidRDefault="00A80ABE" w:rsidP="00A80ABE">
      <w:pPr>
        <w:jc w:val="center"/>
        <w:rPr>
          <w:sz w:val="20"/>
          <w:szCs w:val="20"/>
        </w:rPr>
      </w:pPr>
    </w:p>
    <w:tbl>
      <w:tblPr>
        <w:tblStyle w:val="af7"/>
        <w:tblW w:w="10031" w:type="dxa"/>
        <w:tblLayout w:type="fixed"/>
        <w:tblLook w:val="04A0" w:firstRow="1" w:lastRow="0" w:firstColumn="1" w:lastColumn="0" w:noHBand="0" w:noVBand="1"/>
      </w:tblPr>
      <w:tblGrid>
        <w:gridCol w:w="534"/>
        <w:gridCol w:w="3969"/>
        <w:gridCol w:w="1842"/>
        <w:gridCol w:w="1997"/>
        <w:gridCol w:w="1689"/>
      </w:tblGrid>
      <w:tr w:rsidR="00A80ABE" w:rsidRPr="00A80ABE" w:rsidTr="00E255DA">
        <w:tc>
          <w:tcPr>
            <w:tcW w:w="534" w:type="dxa"/>
            <w:vMerge w:val="restart"/>
          </w:tcPr>
          <w:p w:rsidR="00A80ABE" w:rsidRPr="00A80ABE" w:rsidRDefault="00A80ABE" w:rsidP="00E255DA">
            <w:pPr>
              <w:rPr>
                <w:sz w:val="20"/>
                <w:szCs w:val="20"/>
              </w:rPr>
            </w:pPr>
            <w:r w:rsidRPr="00A80ABE">
              <w:rPr>
                <w:sz w:val="20"/>
                <w:szCs w:val="20"/>
              </w:rPr>
              <w:t xml:space="preserve">№ </w:t>
            </w:r>
            <w:proofErr w:type="gramStart"/>
            <w:r w:rsidRPr="00A80ABE">
              <w:rPr>
                <w:sz w:val="20"/>
                <w:szCs w:val="20"/>
              </w:rPr>
              <w:t>п</w:t>
            </w:r>
            <w:proofErr w:type="gramEnd"/>
            <w:r w:rsidRPr="00A80ABE">
              <w:rPr>
                <w:sz w:val="20"/>
                <w:szCs w:val="20"/>
              </w:rPr>
              <w:t>/п</w:t>
            </w:r>
          </w:p>
        </w:tc>
        <w:tc>
          <w:tcPr>
            <w:tcW w:w="3969" w:type="dxa"/>
            <w:vMerge w:val="restart"/>
          </w:tcPr>
          <w:p w:rsidR="00A80ABE" w:rsidRPr="00A80ABE" w:rsidRDefault="00A80ABE" w:rsidP="00E255DA">
            <w:pPr>
              <w:rPr>
                <w:sz w:val="20"/>
                <w:szCs w:val="20"/>
              </w:rPr>
            </w:pPr>
            <w:r w:rsidRPr="00A80ABE">
              <w:rPr>
                <w:sz w:val="20"/>
                <w:szCs w:val="20"/>
              </w:rPr>
              <w:t>Наименование показателя</w:t>
            </w:r>
          </w:p>
        </w:tc>
        <w:tc>
          <w:tcPr>
            <w:tcW w:w="3839" w:type="dxa"/>
            <w:gridSpan w:val="2"/>
          </w:tcPr>
          <w:p w:rsidR="00A80ABE" w:rsidRPr="00A80ABE" w:rsidRDefault="00A80ABE" w:rsidP="00E255DA">
            <w:pPr>
              <w:rPr>
                <w:sz w:val="20"/>
                <w:szCs w:val="20"/>
              </w:rPr>
            </w:pPr>
            <w:r w:rsidRPr="00A80ABE">
              <w:rPr>
                <w:sz w:val="20"/>
                <w:szCs w:val="20"/>
              </w:rPr>
              <w:t>Расчет</w:t>
            </w:r>
          </w:p>
        </w:tc>
        <w:tc>
          <w:tcPr>
            <w:tcW w:w="1689" w:type="dxa"/>
            <w:vMerge w:val="restart"/>
          </w:tcPr>
          <w:p w:rsidR="00A80ABE" w:rsidRPr="00A80ABE" w:rsidRDefault="00A80ABE" w:rsidP="00E255DA">
            <w:pPr>
              <w:rPr>
                <w:sz w:val="20"/>
                <w:szCs w:val="20"/>
              </w:rPr>
            </w:pPr>
            <w:r w:rsidRPr="00A80ABE">
              <w:rPr>
                <w:sz w:val="20"/>
                <w:szCs w:val="20"/>
              </w:rPr>
              <w:t>Сумма субсидии,               руб.</w:t>
            </w:r>
          </w:p>
        </w:tc>
      </w:tr>
      <w:tr w:rsidR="00A80ABE" w:rsidRPr="00A80ABE" w:rsidTr="00E255DA">
        <w:tc>
          <w:tcPr>
            <w:tcW w:w="534" w:type="dxa"/>
            <w:vMerge/>
          </w:tcPr>
          <w:p w:rsidR="00A80ABE" w:rsidRPr="00A80ABE" w:rsidRDefault="00A80ABE" w:rsidP="00E255DA">
            <w:pPr>
              <w:rPr>
                <w:sz w:val="20"/>
                <w:szCs w:val="20"/>
              </w:rPr>
            </w:pPr>
          </w:p>
        </w:tc>
        <w:tc>
          <w:tcPr>
            <w:tcW w:w="3969" w:type="dxa"/>
            <w:vMerge/>
          </w:tcPr>
          <w:p w:rsidR="00A80ABE" w:rsidRPr="00A80ABE" w:rsidRDefault="00A80ABE" w:rsidP="00E255DA">
            <w:pPr>
              <w:rPr>
                <w:sz w:val="20"/>
                <w:szCs w:val="20"/>
              </w:rPr>
            </w:pPr>
          </w:p>
        </w:tc>
        <w:tc>
          <w:tcPr>
            <w:tcW w:w="1842" w:type="dxa"/>
          </w:tcPr>
          <w:p w:rsidR="00A80ABE" w:rsidRPr="00A80ABE" w:rsidRDefault="00A80ABE" w:rsidP="00E255DA">
            <w:pPr>
              <w:rPr>
                <w:sz w:val="20"/>
                <w:szCs w:val="20"/>
              </w:rPr>
            </w:pPr>
            <w:r w:rsidRPr="00A80ABE">
              <w:rPr>
                <w:sz w:val="20"/>
                <w:szCs w:val="20"/>
              </w:rPr>
              <w:t>Количественный показатель    (при наличии)</w:t>
            </w:r>
          </w:p>
        </w:tc>
        <w:tc>
          <w:tcPr>
            <w:tcW w:w="1997" w:type="dxa"/>
          </w:tcPr>
          <w:p w:rsidR="00A80ABE" w:rsidRPr="00A80ABE" w:rsidRDefault="00A80ABE" w:rsidP="00E255DA">
            <w:pPr>
              <w:rPr>
                <w:sz w:val="20"/>
                <w:szCs w:val="20"/>
              </w:rPr>
            </w:pPr>
            <w:r w:rsidRPr="00A80ABE">
              <w:rPr>
                <w:sz w:val="20"/>
                <w:szCs w:val="20"/>
              </w:rPr>
              <w:t>Стоимость единицы      (при наличии),        руб.</w:t>
            </w:r>
          </w:p>
        </w:tc>
        <w:tc>
          <w:tcPr>
            <w:tcW w:w="1689" w:type="dxa"/>
            <w:vMerge/>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r w:rsidRPr="00A80ABE">
              <w:rPr>
                <w:sz w:val="20"/>
                <w:szCs w:val="20"/>
              </w:rPr>
              <w:t>1</w:t>
            </w:r>
          </w:p>
        </w:tc>
        <w:tc>
          <w:tcPr>
            <w:tcW w:w="3969" w:type="dxa"/>
          </w:tcPr>
          <w:p w:rsidR="00A80ABE" w:rsidRPr="00A80ABE" w:rsidRDefault="00A80ABE" w:rsidP="00E255DA">
            <w:pPr>
              <w:rPr>
                <w:sz w:val="20"/>
                <w:szCs w:val="20"/>
              </w:rPr>
            </w:pPr>
            <w:r w:rsidRPr="00A80ABE">
              <w:rPr>
                <w:sz w:val="20"/>
                <w:szCs w:val="20"/>
              </w:rPr>
              <w:t>2</w:t>
            </w:r>
          </w:p>
        </w:tc>
        <w:tc>
          <w:tcPr>
            <w:tcW w:w="1842" w:type="dxa"/>
          </w:tcPr>
          <w:p w:rsidR="00A80ABE" w:rsidRPr="00A80ABE" w:rsidRDefault="00A80ABE" w:rsidP="00E255DA">
            <w:pPr>
              <w:rPr>
                <w:sz w:val="20"/>
                <w:szCs w:val="20"/>
              </w:rPr>
            </w:pPr>
            <w:r w:rsidRPr="00A80ABE">
              <w:rPr>
                <w:sz w:val="20"/>
                <w:szCs w:val="20"/>
              </w:rPr>
              <w:t>3</w:t>
            </w:r>
          </w:p>
        </w:tc>
        <w:tc>
          <w:tcPr>
            <w:tcW w:w="1997" w:type="dxa"/>
          </w:tcPr>
          <w:p w:rsidR="00A80ABE" w:rsidRPr="00A80ABE" w:rsidRDefault="00A80ABE" w:rsidP="00E255DA">
            <w:pPr>
              <w:rPr>
                <w:sz w:val="20"/>
                <w:szCs w:val="20"/>
              </w:rPr>
            </w:pPr>
            <w:r w:rsidRPr="00A80ABE">
              <w:rPr>
                <w:sz w:val="20"/>
                <w:szCs w:val="20"/>
              </w:rPr>
              <w:t>4</w:t>
            </w:r>
          </w:p>
        </w:tc>
        <w:tc>
          <w:tcPr>
            <w:tcW w:w="1689" w:type="dxa"/>
          </w:tcPr>
          <w:p w:rsidR="00A80ABE" w:rsidRPr="00A80ABE" w:rsidRDefault="00A80ABE" w:rsidP="00E255DA">
            <w:pPr>
              <w:jc w:val="center"/>
              <w:rPr>
                <w:sz w:val="20"/>
                <w:szCs w:val="20"/>
              </w:rPr>
            </w:pPr>
            <w:r w:rsidRPr="00A80ABE">
              <w:rPr>
                <w:sz w:val="20"/>
                <w:szCs w:val="20"/>
              </w:rPr>
              <w:t>5=3*4</w:t>
            </w:r>
          </w:p>
        </w:tc>
      </w:tr>
      <w:tr w:rsidR="00A80ABE" w:rsidRPr="00A80ABE" w:rsidTr="00E255DA">
        <w:tc>
          <w:tcPr>
            <w:tcW w:w="534" w:type="dxa"/>
          </w:tcPr>
          <w:p w:rsidR="00A80ABE" w:rsidRPr="00A80ABE" w:rsidRDefault="00A80ABE" w:rsidP="00E255DA">
            <w:pPr>
              <w:rPr>
                <w:sz w:val="20"/>
                <w:szCs w:val="20"/>
              </w:rPr>
            </w:pPr>
          </w:p>
        </w:tc>
        <w:tc>
          <w:tcPr>
            <w:tcW w:w="3969" w:type="dxa"/>
          </w:tcPr>
          <w:p w:rsidR="00A80ABE" w:rsidRPr="00A80ABE" w:rsidRDefault="00A80ABE" w:rsidP="00E255DA">
            <w:pPr>
              <w:rPr>
                <w:sz w:val="20"/>
                <w:szCs w:val="20"/>
              </w:rPr>
            </w:pPr>
          </w:p>
        </w:tc>
        <w:tc>
          <w:tcPr>
            <w:tcW w:w="1842" w:type="dxa"/>
          </w:tcPr>
          <w:p w:rsidR="00A80ABE" w:rsidRPr="00A80ABE" w:rsidRDefault="00A80ABE" w:rsidP="00E255DA">
            <w:pPr>
              <w:rPr>
                <w:sz w:val="20"/>
                <w:szCs w:val="20"/>
              </w:rPr>
            </w:pPr>
          </w:p>
        </w:tc>
        <w:tc>
          <w:tcPr>
            <w:tcW w:w="1997" w:type="dxa"/>
          </w:tcPr>
          <w:p w:rsidR="00A80ABE" w:rsidRPr="00A80ABE" w:rsidRDefault="00A80ABE" w:rsidP="00E255DA">
            <w:pPr>
              <w:rPr>
                <w:sz w:val="20"/>
                <w:szCs w:val="20"/>
              </w:rPr>
            </w:pPr>
          </w:p>
        </w:tc>
        <w:tc>
          <w:tcPr>
            <w:tcW w:w="1689" w:type="dxa"/>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p>
        </w:tc>
        <w:tc>
          <w:tcPr>
            <w:tcW w:w="3969" w:type="dxa"/>
          </w:tcPr>
          <w:p w:rsidR="00A80ABE" w:rsidRPr="00A80ABE" w:rsidRDefault="00A80ABE" w:rsidP="00E255DA">
            <w:pPr>
              <w:rPr>
                <w:sz w:val="20"/>
                <w:szCs w:val="20"/>
              </w:rPr>
            </w:pPr>
          </w:p>
        </w:tc>
        <w:tc>
          <w:tcPr>
            <w:tcW w:w="1842" w:type="dxa"/>
          </w:tcPr>
          <w:p w:rsidR="00A80ABE" w:rsidRPr="00A80ABE" w:rsidRDefault="00A80ABE" w:rsidP="00E255DA">
            <w:pPr>
              <w:rPr>
                <w:sz w:val="20"/>
                <w:szCs w:val="20"/>
              </w:rPr>
            </w:pPr>
          </w:p>
        </w:tc>
        <w:tc>
          <w:tcPr>
            <w:tcW w:w="1997" w:type="dxa"/>
          </w:tcPr>
          <w:p w:rsidR="00A80ABE" w:rsidRPr="00A80ABE" w:rsidRDefault="00A80ABE" w:rsidP="00E255DA">
            <w:pPr>
              <w:rPr>
                <w:sz w:val="20"/>
                <w:szCs w:val="20"/>
              </w:rPr>
            </w:pPr>
          </w:p>
        </w:tc>
        <w:tc>
          <w:tcPr>
            <w:tcW w:w="1689" w:type="dxa"/>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p>
        </w:tc>
        <w:tc>
          <w:tcPr>
            <w:tcW w:w="3969" w:type="dxa"/>
          </w:tcPr>
          <w:p w:rsidR="00A80ABE" w:rsidRPr="00A80ABE" w:rsidRDefault="00A80ABE" w:rsidP="00E255DA">
            <w:pPr>
              <w:rPr>
                <w:sz w:val="20"/>
                <w:szCs w:val="20"/>
              </w:rPr>
            </w:pPr>
            <w:r w:rsidRPr="00A80ABE">
              <w:rPr>
                <w:sz w:val="20"/>
                <w:szCs w:val="20"/>
              </w:rPr>
              <w:t>Итого</w:t>
            </w:r>
          </w:p>
        </w:tc>
        <w:tc>
          <w:tcPr>
            <w:tcW w:w="1842" w:type="dxa"/>
          </w:tcPr>
          <w:p w:rsidR="00A80ABE" w:rsidRPr="00A80ABE" w:rsidRDefault="00A80ABE" w:rsidP="00E255DA">
            <w:pPr>
              <w:rPr>
                <w:sz w:val="20"/>
                <w:szCs w:val="20"/>
              </w:rPr>
            </w:pPr>
          </w:p>
        </w:tc>
        <w:tc>
          <w:tcPr>
            <w:tcW w:w="1997" w:type="dxa"/>
          </w:tcPr>
          <w:p w:rsidR="00A80ABE" w:rsidRPr="00A80ABE" w:rsidRDefault="00A80ABE" w:rsidP="00E255DA">
            <w:pPr>
              <w:rPr>
                <w:sz w:val="20"/>
                <w:szCs w:val="20"/>
              </w:rPr>
            </w:pPr>
          </w:p>
        </w:tc>
        <w:tc>
          <w:tcPr>
            <w:tcW w:w="1689" w:type="dxa"/>
          </w:tcPr>
          <w:p w:rsidR="00A80ABE" w:rsidRPr="00A80ABE" w:rsidRDefault="00A80ABE" w:rsidP="00E255DA">
            <w:pPr>
              <w:rPr>
                <w:sz w:val="20"/>
                <w:szCs w:val="20"/>
              </w:rPr>
            </w:pPr>
          </w:p>
        </w:tc>
      </w:tr>
    </w:tbl>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Руководитель учреждения _____________________________                                         ФИО ________________</w:t>
      </w: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 xml:space="preserve">Главный бухгалтер учреждения </w:t>
      </w:r>
    </w:p>
    <w:p w:rsidR="00A80ABE" w:rsidRPr="00A80ABE" w:rsidRDefault="00A80ABE" w:rsidP="00A80ABE">
      <w:pPr>
        <w:rPr>
          <w:sz w:val="20"/>
          <w:szCs w:val="20"/>
        </w:rPr>
      </w:pPr>
      <w:r w:rsidRPr="00A80ABE">
        <w:rPr>
          <w:sz w:val="20"/>
          <w:szCs w:val="20"/>
        </w:rPr>
        <w:t>(Директор «МКУ МЦБ») ____________________________                                           ФИО _________________</w:t>
      </w:r>
    </w:p>
    <w:p w:rsidR="00A80ABE" w:rsidRPr="00A80ABE" w:rsidRDefault="00A80ABE" w:rsidP="00A80ABE">
      <w:pPr>
        <w:rPr>
          <w:sz w:val="20"/>
          <w:szCs w:val="20"/>
        </w:rPr>
      </w:pPr>
      <w:r w:rsidRPr="00A80ABE">
        <w:rPr>
          <w:sz w:val="20"/>
          <w:szCs w:val="20"/>
        </w:rPr>
        <w:t xml:space="preserve">Исполнитель __________________                                                                                 ФИО __________________ </w:t>
      </w:r>
    </w:p>
    <w:p w:rsidR="00A80ABE" w:rsidRPr="00A80ABE" w:rsidRDefault="00A80ABE" w:rsidP="00A80ABE">
      <w:pPr>
        <w:rPr>
          <w:sz w:val="20"/>
          <w:szCs w:val="20"/>
        </w:rPr>
      </w:pPr>
      <w:r w:rsidRPr="00A80ABE">
        <w:rPr>
          <w:sz w:val="20"/>
          <w:szCs w:val="20"/>
        </w:rPr>
        <w:t>тел. _________________</w:t>
      </w:r>
    </w:p>
    <w:p w:rsidR="00A80ABE" w:rsidRPr="00A80ABE" w:rsidRDefault="00A80ABE" w:rsidP="00A80ABE">
      <w:pPr>
        <w:jc w:val="center"/>
        <w:rPr>
          <w:sz w:val="20"/>
          <w:szCs w:val="20"/>
        </w:rPr>
      </w:pPr>
      <w:r w:rsidRPr="00A80ABE">
        <w:rPr>
          <w:sz w:val="20"/>
          <w:szCs w:val="20"/>
        </w:rPr>
        <w:t>Форма расчетов</w:t>
      </w:r>
    </w:p>
    <w:p w:rsidR="00A80ABE" w:rsidRPr="00A80ABE" w:rsidRDefault="00A80ABE" w:rsidP="00A80ABE">
      <w:pPr>
        <w:jc w:val="center"/>
        <w:rPr>
          <w:sz w:val="20"/>
          <w:szCs w:val="20"/>
        </w:rPr>
      </w:pPr>
      <w:r w:rsidRPr="00A80ABE">
        <w:rPr>
          <w:sz w:val="20"/>
          <w:szCs w:val="20"/>
        </w:rPr>
        <w:t xml:space="preserve">размера субсидии на иные цели на поставку товаров </w:t>
      </w:r>
    </w:p>
    <w:p w:rsidR="00A80ABE" w:rsidRPr="00A80ABE" w:rsidRDefault="00A80ABE" w:rsidP="00A80ABE">
      <w:pPr>
        <w:rPr>
          <w:sz w:val="20"/>
          <w:szCs w:val="20"/>
        </w:rPr>
      </w:pPr>
      <w:r w:rsidRPr="00A80ABE">
        <w:rPr>
          <w:sz w:val="20"/>
          <w:szCs w:val="20"/>
        </w:rPr>
        <w:t>_____________________________________________________________________________________________</w:t>
      </w:r>
    </w:p>
    <w:p w:rsidR="00A80ABE" w:rsidRPr="00A80ABE" w:rsidRDefault="00A80ABE" w:rsidP="00A80ABE">
      <w:pPr>
        <w:rPr>
          <w:sz w:val="20"/>
          <w:szCs w:val="20"/>
        </w:rPr>
      </w:pPr>
      <w:r w:rsidRPr="00A80ABE">
        <w:rPr>
          <w:sz w:val="20"/>
          <w:szCs w:val="20"/>
        </w:rPr>
        <w:t>(наименование бюджетного/ автономного  учреждения)</w:t>
      </w:r>
    </w:p>
    <w:p w:rsidR="00A80ABE" w:rsidRPr="00A80ABE" w:rsidRDefault="00A80ABE" w:rsidP="00A80ABE">
      <w:pPr>
        <w:jc w:val="center"/>
        <w:rPr>
          <w:sz w:val="20"/>
          <w:szCs w:val="20"/>
        </w:rPr>
      </w:pPr>
    </w:p>
    <w:p w:rsidR="00A80ABE" w:rsidRPr="00A80ABE" w:rsidRDefault="00A80ABE" w:rsidP="00A80ABE">
      <w:pPr>
        <w:jc w:val="center"/>
        <w:rPr>
          <w:sz w:val="20"/>
          <w:szCs w:val="20"/>
        </w:rPr>
      </w:pPr>
    </w:p>
    <w:tbl>
      <w:tblPr>
        <w:tblStyle w:val="af7"/>
        <w:tblW w:w="10031" w:type="dxa"/>
        <w:tblLayout w:type="fixed"/>
        <w:tblLook w:val="04A0" w:firstRow="1" w:lastRow="0" w:firstColumn="1" w:lastColumn="0" w:noHBand="0" w:noVBand="1"/>
      </w:tblPr>
      <w:tblGrid>
        <w:gridCol w:w="534"/>
        <w:gridCol w:w="4819"/>
        <w:gridCol w:w="1418"/>
        <w:gridCol w:w="1559"/>
        <w:gridCol w:w="1701"/>
      </w:tblGrid>
      <w:tr w:rsidR="00A80ABE" w:rsidRPr="00A80ABE" w:rsidTr="00E255DA">
        <w:trPr>
          <w:trHeight w:val="470"/>
        </w:trPr>
        <w:tc>
          <w:tcPr>
            <w:tcW w:w="534" w:type="dxa"/>
          </w:tcPr>
          <w:p w:rsidR="00A80ABE" w:rsidRPr="00A80ABE" w:rsidRDefault="00A80ABE" w:rsidP="00E255DA">
            <w:pPr>
              <w:rPr>
                <w:sz w:val="20"/>
                <w:szCs w:val="20"/>
              </w:rPr>
            </w:pPr>
            <w:r w:rsidRPr="00A80ABE">
              <w:rPr>
                <w:sz w:val="20"/>
                <w:szCs w:val="20"/>
              </w:rPr>
              <w:t xml:space="preserve">№ </w:t>
            </w:r>
            <w:proofErr w:type="gramStart"/>
            <w:r w:rsidRPr="00A80ABE">
              <w:rPr>
                <w:sz w:val="20"/>
                <w:szCs w:val="20"/>
              </w:rPr>
              <w:t>п</w:t>
            </w:r>
            <w:proofErr w:type="gramEnd"/>
            <w:r w:rsidRPr="00A80ABE">
              <w:rPr>
                <w:sz w:val="20"/>
                <w:szCs w:val="20"/>
              </w:rPr>
              <w:t>/п</w:t>
            </w:r>
          </w:p>
        </w:tc>
        <w:tc>
          <w:tcPr>
            <w:tcW w:w="4819" w:type="dxa"/>
          </w:tcPr>
          <w:p w:rsidR="00A80ABE" w:rsidRPr="00A80ABE" w:rsidRDefault="00A80ABE" w:rsidP="00E255DA">
            <w:pPr>
              <w:rPr>
                <w:sz w:val="20"/>
                <w:szCs w:val="20"/>
              </w:rPr>
            </w:pPr>
            <w:r w:rsidRPr="00A80ABE">
              <w:rPr>
                <w:sz w:val="20"/>
                <w:szCs w:val="20"/>
              </w:rPr>
              <w:t>Наименование показателя</w:t>
            </w:r>
          </w:p>
        </w:tc>
        <w:tc>
          <w:tcPr>
            <w:tcW w:w="1418" w:type="dxa"/>
          </w:tcPr>
          <w:p w:rsidR="00A80ABE" w:rsidRPr="00A80ABE" w:rsidRDefault="00A80ABE" w:rsidP="00E255DA">
            <w:pPr>
              <w:rPr>
                <w:sz w:val="20"/>
                <w:szCs w:val="20"/>
              </w:rPr>
            </w:pPr>
            <w:r w:rsidRPr="00A80ABE">
              <w:rPr>
                <w:sz w:val="20"/>
                <w:szCs w:val="20"/>
              </w:rPr>
              <w:t>Количество</w:t>
            </w:r>
          </w:p>
        </w:tc>
        <w:tc>
          <w:tcPr>
            <w:tcW w:w="1559" w:type="dxa"/>
          </w:tcPr>
          <w:p w:rsidR="00A80ABE" w:rsidRPr="00A80ABE" w:rsidRDefault="00A80ABE" w:rsidP="00E255DA">
            <w:pPr>
              <w:rPr>
                <w:sz w:val="20"/>
                <w:szCs w:val="20"/>
              </w:rPr>
            </w:pPr>
            <w:r w:rsidRPr="00A80ABE">
              <w:rPr>
                <w:sz w:val="20"/>
                <w:szCs w:val="20"/>
              </w:rPr>
              <w:t>Средняя стоимость за единицу, руб.</w:t>
            </w:r>
          </w:p>
        </w:tc>
        <w:tc>
          <w:tcPr>
            <w:tcW w:w="1701" w:type="dxa"/>
          </w:tcPr>
          <w:p w:rsidR="00A80ABE" w:rsidRPr="00A80ABE" w:rsidRDefault="00A80ABE" w:rsidP="00E255DA">
            <w:pPr>
              <w:rPr>
                <w:sz w:val="20"/>
                <w:szCs w:val="20"/>
              </w:rPr>
            </w:pPr>
            <w:r w:rsidRPr="00A80ABE">
              <w:rPr>
                <w:sz w:val="20"/>
                <w:szCs w:val="20"/>
              </w:rPr>
              <w:t>Сумма субсидии, руб.</w:t>
            </w:r>
          </w:p>
        </w:tc>
      </w:tr>
      <w:tr w:rsidR="00A80ABE" w:rsidRPr="00A80ABE" w:rsidTr="00E255DA">
        <w:tc>
          <w:tcPr>
            <w:tcW w:w="534" w:type="dxa"/>
          </w:tcPr>
          <w:p w:rsidR="00A80ABE" w:rsidRPr="00A80ABE" w:rsidRDefault="00A80ABE" w:rsidP="00E255DA">
            <w:pPr>
              <w:rPr>
                <w:sz w:val="20"/>
                <w:szCs w:val="20"/>
              </w:rPr>
            </w:pPr>
            <w:r w:rsidRPr="00A80ABE">
              <w:rPr>
                <w:sz w:val="20"/>
                <w:szCs w:val="20"/>
              </w:rPr>
              <w:t>1</w:t>
            </w:r>
          </w:p>
        </w:tc>
        <w:tc>
          <w:tcPr>
            <w:tcW w:w="4819" w:type="dxa"/>
          </w:tcPr>
          <w:p w:rsidR="00A80ABE" w:rsidRPr="00A80ABE" w:rsidRDefault="00A80ABE" w:rsidP="00E255DA">
            <w:pPr>
              <w:rPr>
                <w:sz w:val="20"/>
                <w:szCs w:val="20"/>
              </w:rPr>
            </w:pPr>
            <w:r w:rsidRPr="00A80ABE">
              <w:rPr>
                <w:sz w:val="20"/>
                <w:szCs w:val="20"/>
              </w:rPr>
              <w:t>2</w:t>
            </w:r>
          </w:p>
        </w:tc>
        <w:tc>
          <w:tcPr>
            <w:tcW w:w="1418" w:type="dxa"/>
          </w:tcPr>
          <w:p w:rsidR="00A80ABE" w:rsidRPr="00A80ABE" w:rsidRDefault="00A80ABE" w:rsidP="00E255DA">
            <w:pPr>
              <w:rPr>
                <w:sz w:val="20"/>
                <w:szCs w:val="20"/>
              </w:rPr>
            </w:pPr>
            <w:r w:rsidRPr="00A80ABE">
              <w:rPr>
                <w:sz w:val="20"/>
                <w:szCs w:val="20"/>
              </w:rPr>
              <w:t>3</w:t>
            </w:r>
          </w:p>
        </w:tc>
        <w:tc>
          <w:tcPr>
            <w:tcW w:w="1559" w:type="dxa"/>
          </w:tcPr>
          <w:p w:rsidR="00A80ABE" w:rsidRPr="00A80ABE" w:rsidRDefault="00A80ABE" w:rsidP="00E255DA">
            <w:pPr>
              <w:rPr>
                <w:sz w:val="20"/>
                <w:szCs w:val="20"/>
              </w:rPr>
            </w:pPr>
            <w:r w:rsidRPr="00A80ABE">
              <w:rPr>
                <w:sz w:val="20"/>
                <w:szCs w:val="20"/>
              </w:rPr>
              <w:t>4</w:t>
            </w:r>
          </w:p>
        </w:tc>
        <w:tc>
          <w:tcPr>
            <w:tcW w:w="1701" w:type="dxa"/>
          </w:tcPr>
          <w:p w:rsidR="00A80ABE" w:rsidRPr="00A80ABE" w:rsidRDefault="00A80ABE" w:rsidP="00E255DA">
            <w:pPr>
              <w:rPr>
                <w:sz w:val="20"/>
                <w:szCs w:val="20"/>
              </w:rPr>
            </w:pPr>
            <w:r w:rsidRPr="00A80ABE">
              <w:rPr>
                <w:sz w:val="20"/>
                <w:szCs w:val="20"/>
              </w:rPr>
              <w:t>5=3*4</w:t>
            </w:r>
          </w:p>
        </w:tc>
      </w:tr>
      <w:tr w:rsidR="00A80ABE" w:rsidRPr="00A80ABE" w:rsidTr="00E255DA">
        <w:tc>
          <w:tcPr>
            <w:tcW w:w="534" w:type="dxa"/>
          </w:tcPr>
          <w:p w:rsidR="00A80ABE" w:rsidRPr="00A80ABE" w:rsidRDefault="00A80ABE" w:rsidP="00E255DA">
            <w:pPr>
              <w:rPr>
                <w:sz w:val="20"/>
                <w:szCs w:val="20"/>
              </w:rPr>
            </w:pPr>
          </w:p>
        </w:tc>
        <w:tc>
          <w:tcPr>
            <w:tcW w:w="4819" w:type="dxa"/>
          </w:tcPr>
          <w:p w:rsidR="00A80ABE" w:rsidRPr="00A80ABE" w:rsidRDefault="00A80ABE" w:rsidP="00E255DA">
            <w:pPr>
              <w:rPr>
                <w:sz w:val="20"/>
                <w:szCs w:val="20"/>
              </w:rPr>
            </w:pPr>
          </w:p>
        </w:tc>
        <w:tc>
          <w:tcPr>
            <w:tcW w:w="1418" w:type="dxa"/>
          </w:tcPr>
          <w:p w:rsidR="00A80ABE" w:rsidRPr="00A80ABE" w:rsidRDefault="00A80ABE" w:rsidP="00E255DA">
            <w:pPr>
              <w:rPr>
                <w:sz w:val="20"/>
                <w:szCs w:val="20"/>
              </w:rPr>
            </w:pPr>
          </w:p>
        </w:tc>
        <w:tc>
          <w:tcPr>
            <w:tcW w:w="1559" w:type="dxa"/>
          </w:tcPr>
          <w:p w:rsidR="00A80ABE" w:rsidRPr="00A80ABE" w:rsidRDefault="00A80ABE" w:rsidP="00E255DA">
            <w:pPr>
              <w:rPr>
                <w:sz w:val="20"/>
                <w:szCs w:val="20"/>
              </w:rPr>
            </w:pPr>
          </w:p>
        </w:tc>
        <w:tc>
          <w:tcPr>
            <w:tcW w:w="1701" w:type="dxa"/>
          </w:tcPr>
          <w:p w:rsidR="00A80ABE" w:rsidRPr="00A80ABE" w:rsidRDefault="00A80ABE" w:rsidP="00E255DA">
            <w:pPr>
              <w:rPr>
                <w:sz w:val="20"/>
                <w:szCs w:val="20"/>
              </w:rPr>
            </w:pPr>
          </w:p>
        </w:tc>
      </w:tr>
      <w:tr w:rsidR="00A80ABE" w:rsidRPr="00A80ABE" w:rsidTr="00E255DA">
        <w:tc>
          <w:tcPr>
            <w:tcW w:w="534" w:type="dxa"/>
          </w:tcPr>
          <w:p w:rsidR="00A80ABE" w:rsidRPr="00A80ABE" w:rsidRDefault="00A80ABE" w:rsidP="00E255DA">
            <w:pPr>
              <w:rPr>
                <w:sz w:val="20"/>
                <w:szCs w:val="20"/>
              </w:rPr>
            </w:pPr>
          </w:p>
        </w:tc>
        <w:tc>
          <w:tcPr>
            <w:tcW w:w="4819" w:type="dxa"/>
          </w:tcPr>
          <w:p w:rsidR="00A80ABE" w:rsidRPr="00A80ABE" w:rsidRDefault="00A80ABE" w:rsidP="00E255DA">
            <w:pPr>
              <w:rPr>
                <w:sz w:val="20"/>
                <w:szCs w:val="20"/>
              </w:rPr>
            </w:pPr>
            <w:r w:rsidRPr="00A80ABE">
              <w:rPr>
                <w:sz w:val="20"/>
                <w:szCs w:val="20"/>
              </w:rPr>
              <w:t>Итого</w:t>
            </w:r>
          </w:p>
        </w:tc>
        <w:tc>
          <w:tcPr>
            <w:tcW w:w="1418" w:type="dxa"/>
          </w:tcPr>
          <w:p w:rsidR="00A80ABE" w:rsidRPr="00A80ABE" w:rsidRDefault="00A80ABE" w:rsidP="00E255DA">
            <w:pPr>
              <w:rPr>
                <w:sz w:val="20"/>
                <w:szCs w:val="20"/>
              </w:rPr>
            </w:pPr>
          </w:p>
        </w:tc>
        <w:tc>
          <w:tcPr>
            <w:tcW w:w="1559" w:type="dxa"/>
          </w:tcPr>
          <w:p w:rsidR="00A80ABE" w:rsidRPr="00A80ABE" w:rsidRDefault="00A80ABE" w:rsidP="00E255DA">
            <w:pPr>
              <w:rPr>
                <w:sz w:val="20"/>
                <w:szCs w:val="20"/>
              </w:rPr>
            </w:pPr>
          </w:p>
        </w:tc>
        <w:tc>
          <w:tcPr>
            <w:tcW w:w="1701" w:type="dxa"/>
          </w:tcPr>
          <w:p w:rsidR="00A80ABE" w:rsidRPr="00A80ABE" w:rsidRDefault="00A80ABE" w:rsidP="00E255DA">
            <w:pPr>
              <w:rPr>
                <w:sz w:val="20"/>
                <w:szCs w:val="20"/>
              </w:rPr>
            </w:pPr>
          </w:p>
        </w:tc>
      </w:tr>
    </w:tbl>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Руководитель учреждения _____________________________                                         ФИО ________________</w:t>
      </w:r>
    </w:p>
    <w:p w:rsidR="00A80ABE" w:rsidRPr="00A80ABE" w:rsidRDefault="00A80ABE" w:rsidP="00A80ABE">
      <w:pPr>
        <w:rPr>
          <w:sz w:val="20"/>
          <w:szCs w:val="20"/>
        </w:rPr>
      </w:pPr>
    </w:p>
    <w:p w:rsidR="00A80ABE" w:rsidRPr="00A80ABE" w:rsidRDefault="00A80ABE" w:rsidP="00A80ABE">
      <w:pPr>
        <w:rPr>
          <w:sz w:val="20"/>
          <w:szCs w:val="20"/>
        </w:rPr>
      </w:pPr>
      <w:r w:rsidRPr="00A80ABE">
        <w:rPr>
          <w:sz w:val="20"/>
          <w:szCs w:val="20"/>
        </w:rPr>
        <w:t xml:space="preserve">Главный бухгалтер учреждения </w:t>
      </w:r>
    </w:p>
    <w:p w:rsidR="00A80ABE" w:rsidRPr="00A80ABE" w:rsidRDefault="00A80ABE" w:rsidP="00A80ABE">
      <w:pPr>
        <w:rPr>
          <w:sz w:val="20"/>
          <w:szCs w:val="20"/>
        </w:rPr>
      </w:pPr>
      <w:r w:rsidRPr="00A80ABE">
        <w:rPr>
          <w:sz w:val="20"/>
          <w:szCs w:val="20"/>
        </w:rPr>
        <w:t>(Директор «МКУ МЦБ») ____________________________                                           ФИО _________________</w:t>
      </w:r>
    </w:p>
    <w:p w:rsidR="00A80ABE" w:rsidRPr="00A80ABE" w:rsidRDefault="00A80ABE" w:rsidP="00A80ABE">
      <w:pPr>
        <w:rPr>
          <w:sz w:val="20"/>
          <w:szCs w:val="20"/>
        </w:rPr>
      </w:pPr>
      <w:r w:rsidRPr="00A80ABE">
        <w:rPr>
          <w:sz w:val="20"/>
          <w:szCs w:val="20"/>
        </w:rPr>
        <w:t xml:space="preserve">Исполнитель __________________                                                                                 ФИО __________________ </w:t>
      </w:r>
    </w:p>
    <w:p w:rsidR="00A80ABE" w:rsidRPr="00A80ABE" w:rsidRDefault="00A80ABE" w:rsidP="00A80ABE">
      <w:pPr>
        <w:rPr>
          <w:sz w:val="20"/>
          <w:szCs w:val="20"/>
        </w:rPr>
      </w:pPr>
      <w:r w:rsidRPr="00A80ABE">
        <w:rPr>
          <w:sz w:val="20"/>
          <w:szCs w:val="20"/>
        </w:rPr>
        <w:t>тел. _________________</w:t>
      </w:r>
    </w:p>
    <w:p w:rsidR="00A80ABE" w:rsidRPr="00A80ABE" w:rsidRDefault="00A80ABE" w:rsidP="00A80ABE">
      <w:pPr>
        <w:rPr>
          <w:sz w:val="20"/>
          <w:szCs w:val="20"/>
        </w:rPr>
      </w:pPr>
      <w:r w:rsidRPr="00A80ABE">
        <w:rPr>
          <w:sz w:val="20"/>
          <w:szCs w:val="20"/>
        </w:rPr>
        <w:t xml:space="preserve">   </w:t>
      </w:r>
    </w:p>
    <w:p w:rsidR="00E255DA" w:rsidRPr="00E255DA" w:rsidRDefault="00E255DA" w:rsidP="00E255DA">
      <w:pPr>
        <w:jc w:val="center"/>
        <w:rPr>
          <w:b/>
          <w:sz w:val="20"/>
          <w:szCs w:val="20"/>
        </w:rPr>
      </w:pPr>
      <w:r w:rsidRPr="00E255DA">
        <w:rPr>
          <w:b/>
          <w:sz w:val="20"/>
          <w:szCs w:val="20"/>
        </w:rPr>
        <w:lastRenderedPageBreak/>
        <w:t>АДМИНИСТРАЦИЯ</w:t>
      </w:r>
    </w:p>
    <w:p w:rsidR="00E255DA" w:rsidRPr="00E255DA" w:rsidRDefault="00E255DA" w:rsidP="00E255DA">
      <w:pPr>
        <w:jc w:val="center"/>
        <w:rPr>
          <w:b/>
          <w:sz w:val="20"/>
          <w:szCs w:val="20"/>
        </w:rPr>
      </w:pPr>
      <w:r w:rsidRPr="00E255DA">
        <w:rPr>
          <w:b/>
          <w:sz w:val="20"/>
          <w:szCs w:val="20"/>
        </w:rPr>
        <w:t>МУНИЦИПАЛЬНОГО ОБРАЗОВАНИЯ</w:t>
      </w:r>
    </w:p>
    <w:p w:rsidR="00E255DA" w:rsidRPr="00E255DA" w:rsidRDefault="00E255DA" w:rsidP="00E255DA">
      <w:pPr>
        <w:jc w:val="center"/>
        <w:rPr>
          <w:b/>
          <w:sz w:val="20"/>
          <w:szCs w:val="20"/>
        </w:rPr>
      </w:pPr>
      <w:r w:rsidRPr="00E255DA">
        <w:rPr>
          <w:b/>
          <w:sz w:val="20"/>
          <w:szCs w:val="20"/>
        </w:rPr>
        <w:t>БИЛИБИНСКИЙ МУНИЦИПАЛЬНЫЙ РАЙОН</w:t>
      </w:r>
    </w:p>
    <w:p w:rsidR="00E255DA" w:rsidRPr="00E255DA" w:rsidRDefault="00E255DA" w:rsidP="00E255DA">
      <w:pPr>
        <w:jc w:val="center"/>
        <w:rPr>
          <w:b/>
          <w:sz w:val="20"/>
          <w:szCs w:val="20"/>
        </w:rPr>
      </w:pPr>
      <w:r w:rsidRPr="00E255DA">
        <w:rPr>
          <w:b/>
          <w:sz w:val="20"/>
          <w:szCs w:val="20"/>
        </w:rPr>
        <w:t>ЧУКОТСКОГО АВТОНОМНОГО ОКРУГА</w:t>
      </w:r>
    </w:p>
    <w:p w:rsidR="00E255DA" w:rsidRPr="00E255DA" w:rsidRDefault="00E255DA" w:rsidP="00E255DA">
      <w:pPr>
        <w:jc w:val="center"/>
        <w:rPr>
          <w:sz w:val="20"/>
          <w:szCs w:val="20"/>
        </w:rPr>
      </w:pPr>
    </w:p>
    <w:p w:rsidR="00E255DA" w:rsidRPr="00E255DA" w:rsidRDefault="00E255DA" w:rsidP="00E255DA">
      <w:pPr>
        <w:contextualSpacing/>
        <w:jc w:val="center"/>
        <w:rPr>
          <w:b/>
          <w:sz w:val="20"/>
          <w:szCs w:val="20"/>
        </w:rPr>
      </w:pPr>
      <w:proofErr w:type="gramStart"/>
      <w:r w:rsidRPr="00E255DA">
        <w:rPr>
          <w:b/>
          <w:sz w:val="20"/>
          <w:szCs w:val="20"/>
        </w:rPr>
        <w:t>П</w:t>
      </w:r>
      <w:proofErr w:type="gramEnd"/>
      <w:r w:rsidRPr="00E255DA">
        <w:rPr>
          <w:b/>
          <w:sz w:val="20"/>
          <w:szCs w:val="20"/>
        </w:rPr>
        <w:t xml:space="preserve"> О С Т А Н О В Л Е Н И Е</w:t>
      </w:r>
    </w:p>
    <w:p w:rsidR="00E255DA" w:rsidRPr="00E255DA" w:rsidRDefault="00E255DA" w:rsidP="00E255DA">
      <w:pPr>
        <w:contextualSpacing/>
        <w:jc w:val="center"/>
        <w:rPr>
          <w:b/>
          <w:sz w:val="20"/>
          <w:szCs w:val="20"/>
        </w:rPr>
      </w:pPr>
    </w:p>
    <w:p w:rsidR="00E255DA" w:rsidRPr="00E255DA" w:rsidRDefault="00E255DA" w:rsidP="00E255DA">
      <w:pPr>
        <w:widowControl w:val="0"/>
        <w:contextualSpacing/>
        <w:jc w:val="center"/>
        <w:rPr>
          <w:b/>
          <w:sz w:val="20"/>
          <w:szCs w:val="20"/>
        </w:rPr>
      </w:pPr>
    </w:p>
    <w:tbl>
      <w:tblPr>
        <w:tblW w:w="9711" w:type="dxa"/>
        <w:tblLook w:val="01E0" w:firstRow="1" w:lastRow="1" w:firstColumn="1" w:lastColumn="1" w:noHBand="0" w:noVBand="0"/>
      </w:tblPr>
      <w:tblGrid>
        <w:gridCol w:w="3018"/>
        <w:gridCol w:w="3635"/>
        <w:gridCol w:w="3058"/>
      </w:tblGrid>
      <w:tr w:rsidR="00E255DA" w:rsidRPr="00E255DA" w:rsidTr="00E255DA">
        <w:trPr>
          <w:trHeight w:val="404"/>
        </w:trPr>
        <w:tc>
          <w:tcPr>
            <w:tcW w:w="3018" w:type="dxa"/>
          </w:tcPr>
          <w:p w:rsidR="00E255DA" w:rsidRPr="00E255DA" w:rsidRDefault="00E255DA" w:rsidP="00E255DA">
            <w:pPr>
              <w:jc w:val="both"/>
              <w:rPr>
                <w:sz w:val="20"/>
                <w:szCs w:val="20"/>
              </w:rPr>
            </w:pPr>
            <w:r w:rsidRPr="00E255DA">
              <w:rPr>
                <w:sz w:val="20"/>
                <w:szCs w:val="20"/>
              </w:rPr>
              <w:t xml:space="preserve">от </w:t>
            </w:r>
            <w:r w:rsidRPr="00E255DA">
              <w:rPr>
                <w:sz w:val="20"/>
                <w:szCs w:val="20"/>
                <w:u w:val="single"/>
              </w:rPr>
              <w:t>23 июня 2022 года</w:t>
            </w:r>
          </w:p>
        </w:tc>
        <w:tc>
          <w:tcPr>
            <w:tcW w:w="3635" w:type="dxa"/>
          </w:tcPr>
          <w:p w:rsidR="00E255DA" w:rsidRPr="00E255DA" w:rsidRDefault="00E255DA" w:rsidP="00E255DA">
            <w:pPr>
              <w:rPr>
                <w:sz w:val="20"/>
                <w:szCs w:val="20"/>
              </w:rPr>
            </w:pPr>
            <w:r w:rsidRPr="00E255DA">
              <w:rPr>
                <w:sz w:val="20"/>
                <w:szCs w:val="20"/>
              </w:rPr>
              <w:t xml:space="preserve">№ </w:t>
            </w:r>
            <w:r w:rsidRPr="00E255DA">
              <w:rPr>
                <w:sz w:val="20"/>
                <w:szCs w:val="20"/>
                <w:u w:val="single"/>
              </w:rPr>
              <w:t>490</w:t>
            </w:r>
          </w:p>
        </w:tc>
        <w:tc>
          <w:tcPr>
            <w:tcW w:w="3058" w:type="dxa"/>
          </w:tcPr>
          <w:p w:rsidR="00E255DA" w:rsidRPr="00E255DA" w:rsidRDefault="00E255DA" w:rsidP="00E255DA">
            <w:pPr>
              <w:tabs>
                <w:tab w:val="left" w:pos="2760"/>
                <w:tab w:val="left" w:pos="2868"/>
              </w:tabs>
              <w:ind w:right="146"/>
              <w:jc w:val="right"/>
              <w:rPr>
                <w:sz w:val="20"/>
                <w:szCs w:val="20"/>
              </w:rPr>
            </w:pPr>
            <w:r w:rsidRPr="00E255DA">
              <w:rPr>
                <w:sz w:val="20"/>
                <w:szCs w:val="20"/>
              </w:rPr>
              <w:t xml:space="preserve">             г. Билибино</w:t>
            </w:r>
          </w:p>
        </w:tc>
      </w:tr>
    </w:tbl>
    <w:p w:rsidR="00E255DA" w:rsidRPr="00E255DA" w:rsidRDefault="00E255DA" w:rsidP="00E255DA">
      <w:pPr>
        <w:jc w:val="both"/>
        <w:rPr>
          <w:sz w:val="20"/>
          <w:szCs w:val="20"/>
        </w:rPr>
      </w:pPr>
      <w:r w:rsidRPr="00E255DA">
        <w:rPr>
          <w:sz w:val="20"/>
          <w:szCs w:val="20"/>
        </w:rPr>
        <w:tab/>
      </w:r>
    </w:p>
    <w:p w:rsidR="00E255DA" w:rsidRPr="00E255DA" w:rsidRDefault="00E255DA" w:rsidP="00E255DA">
      <w:pPr>
        <w:jc w:val="both"/>
        <w:rPr>
          <w:sz w:val="20"/>
          <w:szCs w:val="20"/>
        </w:rPr>
      </w:pPr>
    </w:p>
    <w:tbl>
      <w:tblPr>
        <w:tblW w:w="0" w:type="auto"/>
        <w:tblLook w:val="01E0" w:firstRow="1" w:lastRow="1" w:firstColumn="1" w:lastColumn="1" w:noHBand="0" w:noVBand="0"/>
      </w:tblPr>
      <w:tblGrid>
        <w:gridCol w:w="7729"/>
      </w:tblGrid>
      <w:tr w:rsidR="00E255DA" w:rsidRPr="00E255DA" w:rsidTr="00E255DA">
        <w:trPr>
          <w:trHeight w:val="898"/>
        </w:trPr>
        <w:tc>
          <w:tcPr>
            <w:tcW w:w="7729" w:type="dxa"/>
          </w:tcPr>
          <w:p w:rsidR="00E255DA" w:rsidRPr="00E255DA" w:rsidRDefault="00E255DA" w:rsidP="00E255DA">
            <w:pPr>
              <w:tabs>
                <w:tab w:val="left" w:pos="705"/>
              </w:tabs>
              <w:jc w:val="both"/>
              <w:rPr>
                <w:sz w:val="20"/>
                <w:szCs w:val="20"/>
              </w:rPr>
            </w:pPr>
            <w:r w:rsidRPr="00E255DA">
              <w:rPr>
                <w:color w:val="000000"/>
                <w:sz w:val="20"/>
                <w:szCs w:val="20"/>
              </w:rPr>
              <w:t xml:space="preserve">Об утверждении на </w:t>
            </w:r>
            <w:r w:rsidRPr="00E255DA">
              <w:rPr>
                <w:sz w:val="20"/>
                <w:szCs w:val="20"/>
              </w:rPr>
              <w:t xml:space="preserve">2022 – 2025 годы </w:t>
            </w:r>
            <w:r w:rsidRPr="00E255DA">
              <w:rPr>
                <w:color w:val="000000"/>
                <w:sz w:val="20"/>
                <w:szCs w:val="20"/>
              </w:rPr>
              <w:t xml:space="preserve">Плана мероприятий по реализации в Билибинском муниципальном районе </w:t>
            </w:r>
            <w:proofErr w:type="gramStart"/>
            <w:r w:rsidRPr="00E255DA">
              <w:rPr>
                <w:color w:val="000000"/>
                <w:sz w:val="20"/>
                <w:szCs w:val="20"/>
              </w:rPr>
              <w:t>Концепции развития системы профилактики безнадзорности</w:t>
            </w:r>
            <w:proofErr w:type="gramEnd"/>
            <w:r w:rsidRPr="00E255DA">
              <w:rPr>
                <w:color w:val="000000"/>
                <w:sz w:val="20"/>
                <w:szCs w:val="20"/>
              </w:rPr>
              <w:t xml:space="preserve"> и правонарушений несовершеннолетних на период до 2025 года</w:t>
            </w:r>
          </w:p>
        </w:tc>
      </w:tr>
    </w:tbl>
    <w:p w:rsidR="00E255DA" w:rsidRPr="00E255DA" w:rsidRDefault="00E255DA" w:rsidP="00E255DA">
      <w:pPr>
        <w:pStyle w:val="2d"/>
        <w:shd w:val="clear" w:color="auto" w:fill="auto"/>
        <w:tabs>
          <w:tab w:val="left" w:pos="2039"/>
          <w:tab w:val="left" w:pos="2507"/>
          <w:tab w:val="left" w:pos="4779"/>
          <w:tab w:val="left" w:pos="7583"/>
          <w:tab w:val="left" w:pos="8185"/>
        </w:tabs>
        <w:spacing w:line="306" w:lineRule="exact"/>
        <w:ind w:firstLine="709"/>
        <w:jc w:val="both"/>
        <w:rPr>
          <w:sz w:val="20"/>
          <w:szCs w:val="20"/>
        </w:rPr>
      </w:pPr>
      <w:proofErr w:type="gramStart"/>
      <w:r>
        <w:rPr>
          <w:color w:val="000000"/>
          <w:sz w:val="20"/>
          <w:szCs w:val="20"/>
          <w:lang w:bidi="ru-RU"/>
        </w:rPr>
        <w:t>В</w:t>
      </w:r>
      <w:r w:rsidRPr="00E255DA">
        <w:rPr>
          <w:color w:val="000000"/>
          <w:sz w:val="20"/>
          <w:szCs w:val="20"/>
          <w:lang w:bidi="ru-RU"/>
        </w:rPr>
        <w:t xml:space="preserve"> целях реализации Концепции развития системы профилактики безнадзорности и правонарушений несовершеннолетних на период до 2025 года, утверждённой Распоряжением Правительства Российской Федерации от 22 марта 2017 года № 520-р, </w:t>
      </w:r>
      <w:r w:rsidRPr="00E255DA">
        <w:rPr>
          <w:sz w:val="20"/>
          <w:szCs w:val="20"/>
        </w:rPr>
        <w:t>Плана мероприятий на 2021-2025 годы по реализации в Чукотском автономном округе Концепции развития системы профилактики безнадзорности и правонарушений несовершеннолетних на период до 2025 года утвержденного распоряжением Правительства Чукотского автономного округа от 13 мая</w:t>
      </w:r>
      <w:proofErr w:type="gramEnd"/>
      <w:r w:rsidRPr="00E255DA">
        <w:rPr>
          <w:sz w:val="20"/>
          <w:szCs w:val="20"/>
        </w:rPr>
        <w:t xml:space="preserve"> 2021 года №179-рп,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255DA" w:rsidRPr="00E255DA" w:rsidRDefault="00E255DA" w:rsidP="00E255DA">
      <w:pPr>
        <w:pStyle w:val="af"/>
        <w:ind w:firstLine="709"/>
        <w:rPr>
          <w:b/>
          <w:spacing w:val="20"/>
          <w:sz w:val="20"/>
          <w:szCs w:val="20"/>
        </w:rPr>
      </w:pPr>
      <w:r w:rsidRPr="00E255DA">
        <w:rPr>
          <w:b/>
          <w:spacing w:val="20"/>
          <w:sz w:val="20"/>
          <w:szCs w:val="20"/>
        </w:rPr>
        <w:t>ПОСТАНОВЛЯЕТ:</w:t>
      </w:r>
    </w:p>
    <w:p w:rsidR="00E255DA" w:rsidRPr="00E255DA" w:rsidRDefault="00E255DA" w:rsidP="00E255DA">
      <w:pPr>
        <w:pStyle w:val="af"/>
        <w:ind w:firstLine="567"/>
        <w:rPr>
          <w:b/>
          <w:spacing w:val="20"/>
          <w:sz w:val="20"/>
          <w:szCs w:val="20"/>
        </w:rPr>
      </w:pPr>
    </w:p>
    <w:p w:rsidR="00E255DA" w:rsidRPr="00E255DA" w:rsidRDefault="00E255DA" w:rsidP="00E255DA">
      <w:pPr>
        <w:numPr>
          <w:ilvl w:val="0"/>
          <w:numId w:val="40"/>
        </w:numPr>
        <w:tabs>
          <w:tab w:val="clear" w:pos="2340"/>
          <w:tab w:val="left" w:pos="1134"/>
        </w:tabs>
        <w:ind w:left="0" w:firstLine="709"/>
        <w:jc w:val="both"/>
        <w:rPr>
          <w:color w:val="000000"/>
          <w:sz w:val="20"/>
          <w:szCs w:val="20"/>
        </w:rPr>
      </w:pPr>
      <w:r w:rsidRPr="00E255DA">
        <w:rPr>
          <w:color w:val="000000"/>
          <w:sz w:val="20"/>
          <w:szCs w:val="20"/>
        </w:rPr>
        <w:t xml:space="preserve">Утвердить План мероприятий на </w:t>
      </w:r>
      <w:r w:rsidRPr="00E255DA">
        <w:rPr>
          <w:sz w:val="20"/>
          <w:szCs w:val="20"/>
        </w:rPr>
        <w:t xml:space="preserve">2022 – 2025 годы </w:t>
      </w:r>
      <w:r w:rsidRPr="00E255DA">
        <w:rPr>
          <w:color w:val="000000"/>
          <w:sz w:val="20"/>
          <w:szCs w:val="20"/>
        </w:rPr>
        <w:t xml:space="preserve">по реализации в Билибинском муниципальном районе </w:t>
      </w:r>
      <w:proofErr w:type="gramStart"/>
      <w:r w:rsidRPr="00E255DA">
        <w:rPr>
          <w:color w:val="000000"/>
          <w:sz w:val="20"/>
          <w:szCs w:val="20"/>
        </w:rPr>
        <w:t>Концепции развития системы профилактики безнадзорности</w:t>
      </w:r>
      <w:proofErr w:type="gramEnd"/>
      <w:r w:rsidRPr="00E255DA">
        <w:rPr>
          <w:color w:val="000000"/>
          <w:sz w:val="20"/>
          <w:szCs w:val="20"/>
        </w:rPr>
        <w:t xml:space="preserve"> и правонарушений несовершеннолетних на период до 2025 года согласно приложению 1 </w:t>
      </w:r>
      <w:r w:rsidRPr="00E255DA">
        <w:rPr>
          <w:sz w:val="20"/>
          <w:szCs w:val="20"/>
        </w:rPr>
        <w:t>к настоящему постановлению</w:t>
      </w:r>
      <w:r w:rsidRPr="00E255DA">
        <w:rPr>
          <w:color w:val="000000"/>
          <w:sz w:val="20"/>
          <w:szCs w:val="20"/>
        </w:rPr>
        <w:t>.</w:t>
      </w:r>
    </w:p>
    <w:p w:rsidR="00E255DA" w:rsidRPr="00E255DA" w:rsidRDefault="00E255DA" w:rsidP="00E255DA">
      <w:pPr>
        <w:numPr>
          <w:ilvl w:val="0"/>
          <w:numId w:val="40"/>
        </w:numPr>
        <w:tabs>
          <w:tab w:val="clear" w:pos="2340"/>
          <w:tab w:val="left" w:pos="1134"/>
        </w:tabs>
        <w:ind w:left="0" w:firstLine="709"/>
        <w:jc w:val="both"/>
        <w:rPr>
          <w:color w:val="000000"/>
          <w:sz w:val="20"/>
          <w:szCs w:val="20"/>
        </w:rPr>
      </w:pPr>
      <w:r w:rsidRPr="00E255DA">
        <w:rPr>
          <w:color w:val="000000"/>
          <w:sz w:val="20"/>
          <w:szCs w:val="20"/>
        </w:rPr>
        <w:t>Рекомендовать исполнителям плана:</w:t>
      </w:r>
    </w:p>
    <w:p w:rsidR="00E255DA" w:rsidRPr="00E255DA" w:rsidRDefault="00E255DA" w:rsidP="00E255DA">
      <w:pPr>
        <w:tabs>
          <w:tab w:val="left" w:pos="1134"/>
        </w:tabs>
        <w:ind w:firstLine="709"/>
        <w:jc w:val="both"/>
        <w:rPr>
          <w:color w:val="000000"/>
          <w:sz w:val="20"/>
          <w:szCs w:val="20"/>
        </w:rPr>
      </w:pPr>
      <w:r w:rsidRPr="00E255DA">
        <w:rPr>
          <w:color w:val="000000"/>
          <w:sz w:val="20"/>
          <w:szCs w:val="20"/>
        </w:rPr>
        <w:t>2.1. обеспечить реализацию Плана мероприятий;</w:t>
      </w:r>
    </w:p>
    <w:p w:rsidR="00E255DA" w:rsidRPr="00E255DA" w:rsidRDefault="00E255DA" w:rsidP="00E255DA">
      <w:pPr>
        <w:tabs>
          <w:tab w:val="left" w:pos="1134"/>
        </w:tabs>
        <w:ind w:firstLine="709"/>
        <w:jc w:val="both"/>
        <w:rPr>
          <w:color w:val="000000"/>
          <w:sz w:val="20"/>
          <w:szCs w:val="20"/>
        </w:rPr>
      </w:pPr>
      <w:r w:rsidRPr="00E255DA">
        <w:rPr>
          <w:color w:val="000000"/>
          <w:sz w:val="20"/>
          <w:szCs w:val="20"/>
        </w:rPr>
        <w:t xml:space="preserve">2.2. один раз в год (до 1 декабря) представлять в Управление социальной политики Администрации муниципального образования Билибинский муниципальный район информацию о ходе выполнения мероприятий, предусмотренных, Планом </w:t>
      </w:r>
      <w:proofErr w:type="spellStart"/>
      <w:r w:rsidRPr="00E255DA">
        <w:rPr>
          <w:color w:val="000000"/>
          <w:sz w:val="20"/>
          <w:szCs w:val="20"/>
        </w:rPr>
        <w:t>мерприятий</w:t>
      </w:r>
      <w:proofErr w:type="spellEnd"/>
      <w:r w:rsidRPr="00E255DA">
        <w:rPr>
          <w:color w:val="000000"/>
          <w:sz w:val="20"/>
          <w:szCs w:val="20"/>
        </w:rPr>
        <w:t xml:space="preserve"> согласно приложению 2 </w:t>
      </w:r>
      <w:r w:rsidRPr="00E255DA">
        <w:rPr>
          <w:sz w:val="20"/>
          <w:szCs w:val="20"/>
        </w:rPr>
        <w:t>к настоящему постановлению</w:t>
      </w:r>
      <w:r w:rsidRPr="00E255DA">
        <w:rPr>
          <w:color w:val="000000"/>
          <w:sz w:val="20"/>
          <w:szCs w:val="20"/>
        </w:rPr>
        <w:t>.</w:t>
      </w:r>
    </w:p>
    <w:p w:rsidR="00E255DA" w:rsidRPr="00E255DA" w:rsidRDefault="00E255DA" w:rsidP="00E255DA">
      <w:pPr>
        <w:numPr>
          <w:ilvl w:val="0"/>
          <w:numId w:val="40"/>
        </w:numPr>
        <w:tabs>
          <w:tab w:val="clear" w:pos="2340"/>
          <w:tab w:val="left" w:pos="1134"/>
        </w:tabs>
        <w:ind w:left="0" w:firstLine="709"/>
        <w:jc w:val="both"/>
        <w:rPr>
          <w:color w:val="000000"/>
          <w:sz w:val="20"/>
          <w:szCs w:val="20"/>
        </w:rPr>
      </w:pPr>
      <w:r w:rsidRPr="00E255DA">
        <w:rPr>
          <w:color w:val="000000"/>
          <w:sz w:val="20"/>
          <w:szCs w:val="20"/>
        </w:rPr>
        <w:t>Возложить на Управление социальной политики Администрации муниципального образования Билибинский муниципальный район (Попова С.В.) координацию работы по сбору и обработке информации о ходе исполнения Плана мероприятий.</w:t>
      </w:r>
    </w:p>
    <w:p w:rsidR="00E255DA" w:rsidRPr="00E255DA" w:rsidRDefault="00E255DA" w:rsidP="00E255DA">
      <w:pPr>
        <w:tabs>
          <w:tab w:val="left" w:pos="1134"/>
        </w:tabs>
        <w:ind w:firstLine="709"/>
        <w:jc w:val="both"/>
        <w:rPr>
          <w:sz w:val="20"/>
          <w:szCs w:val="20"/>
        </w:rPr>
      </w:pPr>
      <w:r w:rsidRPr="00E255DA">
        <w:rPr>
          <w:bCs/>
          <w:iCs/>
          <w:sz w:val="20"/>
          <w:szCs w:val="20"/>
        </w:rPr>
        <w:t>4.</w:t>
      </w:r>
      <w:r w:rsidRPr="00E255DA">
        <w:rPr>
          <w:bCs/>
          <w:iCs/>
          <w:sz w:val="20"/>
          <w:szCs w:val="20"/>
        </w:rPr>
        <w:tab/>
      </w:r>
      <w:r w:rsidRPr="00E255DA">
        <w:rPr>
          <w:sz w:val="20"/>
          <w:szCs w:val="20"/>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255DA" w:rsidRPr="00E255DA" w:rsidRDefault="00E255DA" w:rsidP="00E255DA">
      <w:pPr>
        <w:tabs>
          <w:tab w:val="left" w:pos="1134"/>
        </w:tabs>
        <w:ind w:firstLine="709"/>
        <w:jc w:val="both"/>
        <w:rPr>
          <w:color w:val="000000"/>
          <w:sz w:val="20"/>
          <w:szCs w:val="20"/>
        </w:rPr>
      </w:pPr>
      <w:r w:rsidRPr="00E255DA">
        <w:rPr>
          <w:sz w:val="20"/>
          <w:szCs w:val="20"/>
        </w:rPr>
        <w:t>5.</w:t>
      </w:r>
      <w:r w:rsidRPr="00E255DA">
        <w:rPr>
          <w:sz w:val="20"/>
          <w:szCs w:val="20"/>
        </w:rPr>
        <w:tab/>
        <w:t>Настоящее постановление вступает в силу с момента его опубликования.</w:t>
      </w:r>
    </w:p>
    <w:p w:rsidR="00E255DA" w:rsidRPr="00E255DA" w:rsidRDefault="00E255DA" w:rsidP="00E255DA">
      <w:pPr>
        <w:tabs>
          <w:tab w:val="left" w:pos="1134"/>
        </w:tabs>
        <w:ind w:firstLine="709"/>
        <w:jc w:val="both"/>
        <w:rPr>
          <w:color w:val="000000"/>
          <w:sz w:val="20"/>
          <w:szCs w:val="20"/>
        </w:rPr>
      </w:pPr>
      <w:r w:rsidRPr="00E255DA">
        <w:rPr>
          <w:color w:val="000000"/>
          <w:sz w:val="20"/>
          <w:szCs w:val="20"/>
        </w:rPr>
        <w:t>6.</w:t>
      </w:r>
      <w:r w:rsidRPr="00E255DA">
        <w:rPr>
          <w:color w:val="000000"/>
          <w:sz w:val="20"/>
          <w:szCs w:val="20"/>
        </w:rPr>
        <w:tab/>
      </w:r>
      <w:proofErr w:type="gramStart"/>
      <w:r w:rsidRPr="00E255DA">
        <w:rPr>
          <w:sz w:val="20"/>
          <w:szCs w:val="20"/>
        </w:rPr>
        <w:t>Контроль за</w:t>
      </w:r>
      <w:proofErr w:type="gramEnd"/>
      <w:r w:rsidRPr="00E255DA">
        <w:rPr>
          <w:sz w:val="20"/>
          <w:szCs w:val="20"/>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E255DA" w:rsidRPr="00E255DA" w:rsidRDefault="00E255DA" w:rsidP="00E255DA">
      <w:pPr>
        <w:jc w:val="both"/>
        <w:rPr>
          <w:sz w:val="20"/>
          <w:szCs w:val="20"/>
        </w:rPr>
      </w:pPr>
    </w:p>
    <w:p w:rsidR="00E255DA" w:rsidRPr="00E255DA" w:rsidRDefault="00E255DA" w:rsidP="00E255DA">
      <w:pPr>
        <w:jc w:val="both"/>
        <w:rPr>
          <w:sz w:val="20"/>
          <w:szCs w:val="20"/>
        </w:rPr>
      </w:pPr>
    </w:p>
    <w:p w:rsidR="00E255DA" w:rsidRPr="00E255DA" w:rsidRDefault="00E255DA" w:rsidP="00E255DA">
      <w:pPr>
        <w:jc w:val="both"/>
        <w:rPr>
          <w:sz w:val="20"/>
          <w:szCs w:val="20"/>
        </w:rPr>
      </w:pPr>
    </w:p>
    <w:p w:rsidR="00E255DA" w:rsidRPr="00E255DA" w:rsidRDefault="00E255DA" w:rsidP="00E255DA">
      <w:pPr>
        <w:jc w:val="both"/>
        <w:rPr>
          <w:sz w:val="20"/>
          <w:szCs w:val="20"/>
        </w:rPr>
      </w:pPr>
    </w:p>
    <w:p w:rsidR="00E255DA" w:rsidRPr="00E255DA" w:rsidRDefault="00E255DA" w:rsidP="00E255DA">
      <w:pPr>
        <w:jc w:val="both"/>
        <w:rPr>
          <w:sz w:val="20"/>
          <w:szCs w:val="20"/>
        </w:rPr>
      </w:pPr>
      <w:proofErr w:type="gramStart"/>
      <w:r w:rsidRPr="00E255DA">
        <w:rPr>
          <w:sz w:val="20"/>
          <w:szCs w:val="20"/>
        </w:rPr>
        <w:t>Исполняющий</w:t>
      </w:r>
      <w:proofErr w:type="gramEnd"/>
      <w:r w:rsidRPr="00E255DA">
        <w:rPr>
          <w:sz w:val="20"/>
          <w:szCs w:val="20"/>
        </w:rPr>
        <w:t xml:space="preserve"> обязанности</w:t>
      </w:r>
    </w:p>
    <w:p w:rsidR="008A1D0A" w:rsidRPr="00E255DA" w:rsidRDefault="00E255DA" w:rsidP="00E255DA">
      <w:pPr>
        <w:ind w:right="-427"/>
        <w:jc w:val="both"/>
        <w:rPr>
          <w:sz w:val="20"/>
          <w:szCs w:val="20"/>
        </w:rPr>
      </w:pPr>
      <w:r w:rsidRPr="00E255DA">
        <w:rPr>
          <w:sz w:val="20"/>
          <w:szCs w:val="20"/>
        </w:rPr>
        <w:t>Главы Администрации                                                                               С.М. Рубцов</w:t>
      </w:r>
    </w:p>
    <w:p w:rsidR="00E255DA" w:rsidRPr="00E255DA" w:rsidRDefault="00E255DA" w:rsidP="00E255DA">
      <w:pPr>
        <w:ind w:right="-427"/>
        <w:jc w:val="both"/>
        <w:rPr>
          <w:sz w:val="20"/>
          <w:szCs w:val="20"/>
        </w:rPr>
      </w:pPr>
    </w:p>
    <w:p w:rsidR="00E255DA" w:rsidRDefault="00E255DA" w:rsidP="00E255DA">
      <w:pPr>
        <w:ind w:left="5040" w:firstLine="5220"/>
        <w:jc w:val="both"/>
        <w:rPr>
          <w:sz w:val="26"/>
          <w:szCs w:val="26"/>
        </w:rPr>
      </w:pPr>
    </w:p>
    <w:p w:rsidR="00E255DA" w:rsidRDefault="00E255DA" w:rsidP="00E255DA">
      <w:pPr>
        <w:ind w:left="5040" w:firstLine="5220"/>
        <w:jc w:val="both"/>
        <w:rPr>
          <w:sz w:val="26"/>
          <w:szCs w:val="26"/>
        </w:rPr>
      </w:pPr>
    </w:p>
    <w:p w:rsidR="00E255DA" w:rsidRDefault="00E255DA" w:rsidP="00E255DA">
      <w:pPr>
        <w:jc w:val="center"/>
        <w:rPr>
          <w:sz w:val="26"/>
          <w:szCs w:val="26"/>
        </w:rPr>
      </w:pPr>
    </w:p>
    <w:p w:rsidR="00E255DA" w:rsidRPr="00AD3B4E" w:rsidRDefault="00E255DA" w:rsidP="00E255DA">
      <w:pPr>
        <w:jc w:val="center"/>
        <w:rPr>
          <w:b/>
          <w:color w:val="000000"/>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282"/>
      </w:tblGrid>
      <w:tr w:rsidR="00AD3B4E" w:rsidRPr="00AD3B4E" w:rsidTr="00AD3B4E">
        <w:tc>
          <w:tcPr>
            <w:tcW w:w="5282" w:type="dxa"/>
          </w:tcPr>
          <w:p w:rsidR="00AD3B4E" w:rsidRPr="00AD3B4E" w:rsidRDefault="00AD3B4E" w:rsidP="00E255DA">
            <w:pPr>
              <w:spacing w:line="269" w:lineRule="exact"/>
              <w:ind w:right="120"/>
              <w:jc w:val="center"/>
              <w:rPr>
                <w:b/>
                <w:spacing w:val="30"/>
                <w:sz w:val="18"/>
                <w:szCs w:val="18"/>
                <w:shd w:val="clear" w:color="auto" w:fill="FFFFFF"/>
              </w:rPr>
            </w:pPr>
          </w:p>
        </w:tc>
        <w:tc>
          <w:tcPr>
            <w:tcW w:w="5282" w:type="dxa"/>
          </w:tcPr>
          <w:p w:rsidR="00AD3B4E" w:rsidRPr="00AD3B4E" w:rsidRDefault="00AD3B4E" w:rsidP="00AD3B4E">
            <w:pPr>
              <w:spacing w:line="269" w:lineRule="exact"/>
              <w:ind w:right="120"/>
              <w:rPr>
                <w:spacing w:val="30"/>
                <w:sz w:val="18"/>
                <w:szCs w:val="18"/>
                <w:shd w:val="clear" w:color="auto" w:fill="FFFFFF"/>
              </w:rPr>
            </w:pPr>
            <w:r w:rsidRPr="00AD3B4E">
              <w:rPr>
                <w:spacing w:val="30"/>
                <w:sz w:val="18"/>
                <w:szCs w:val="18"/>
                <w:shd w:val="clear" w:color="auto" w:fill="FFFFFF"/>
              </w:rPr>
              <w:t>Приложение № 1</w:t>
            </w:r>
          </w:p>
          <w:p w:rsidR="00AD3B4E" w:rsidRPr="00AD3B4E" w:rsidRDefault="00AD3B4E" w:rsidP="00AD3B4E">
            <w:pPr>
              <w:spacing w:line="269" w:lineRule="exact"/>
              <w:ind w:right="120"/>
              <w:rPr>
                <w:spacing w:val="30"/>
                <w:sz w:val="18"/>
                <w:szCs w:val="18"/>
                <w:shd w:val="clear" w:color="auto" w:fill="FFFFFF"/>
              </w:rPr>
            </w:pPr>
            <w:r w:rsidRPr="00AD3B4E">
              <w:rPr>
                <w:spacing w:val="30"/>
                <w:sz w:val="18"/>
                <w:szCs w:val="18"/>
                <w:shd w:val="clear" w:color="auto" w:fill="FFFFFF"/>
              </w:rPr>
              <w:t>к Постановлению Администрации муниципального образования Билибинский муниципальный район</w:t>
            </w:r>
          </w:p>
          <w:p w:rsidR="00AD3B4E" w:rsidRPr="00AD3B4E" w:rsidRDefault="00AD3B4E" w:rsidP="00AD3B4E">
            <w:pPr>
              <w:spacing w:line="269" w:lineRule="exact"/>
              <w:ind w:right="120"/>
              <w:rPr>
                <w:spacing w:val="30"/>
                <w:sz w:val="18"/>
                <w:szCs w:val="18"/>
                <w:shd w:val="clear" w:color="auto" w:fill="FFFFFF"/>
              </w:rPr>
            </w:pPr>
            <w:r w:rsidRPr="00AD3B4E">
              <w:rPr>
                <w:sz w:val="18"/>
                <w:szCs w:val="18"/>
                <w:u w:val="single"/>
              </w:rPr>
              <w:t>от 23 июня 2022 года № 490</w:t>
            </w:r>
          </w:p>
        </w:tc>
      </w:tr>
    </w:tbl>
    <w:p w:rsidR="00AD3B4E" w:rsidRPr="00AD3B4E" w:rsidRDefault="00AD3B4E" w:rsidP="00E255DA">
      <w:pPr>
        <w:spacing w:line="269" w:lineRule="exact"/>
        <w:ind w:right="120"/>
        <w:jc w:val="center"/>
        <w:rPr>
          <w:b/>
          <w:spacing w:val="30"/>
          <w:sz w:val="18"/>
          <w:szCs w:val="18"/>
          <w:shd w:val="clear" w:color="auto" w:fill="FFFFFF"/>
        </w:rPr>
      </w:pPr>
    </w:p>
    <w:p w:rsidR="00E255DA" w:rsidRPr="00AD3B4E" w:rsidRDefault="00E255DA" w:rsidP="00E255DA">
      <w:pPr>
        <w:spacing w:line="269" w:lineRule="exact"/>
        <w:ind w:right="120"/>
        <w:jc w:val="center"/>
        <w:rPr>
          <w:b/>
          <w:sz w:val="18"/>
          <w:szCs w:val="18"/>
        </w:rPr>
      </w:pPr>
      <w:r w:rsidRPr="00AD3B4E">
        <w:rPr>
          <w:b/>
          <w:spacing w:val="30"/>
          <w:sz w:val="18"/>
          <w:szCs w:val="18"/>
          <w:shd w:val="clear" w:color="auto" w:fill="FFFFFF"/>
        </w:rPr>
        <w:t>ПЛАН</w:t>
      </w:r>
    </w:p>
    <w:p w:rsidR="00E255DA" w:rsidRPr="00AD3B4E" w:rsidRDefault="00E255DA" w:rsidP="00E255DA">
      <w:pPr>
        <w:spacing w:line="269" w:lineRule="exact"/>
        <w:ind w:right="120"/>
        <w:jc w:val="center"/>
        <w:rPr>
          <w:b/>
          <w:sz w:val="18"/>
          <w:szCs w:val="18"/>
        </w:rPr>
      </w:pPr>
      <w:r w:rsidRPr="00AD3B4E">
        <w:rPr>
          <w:b/>
          <w:sz w:val="18"/>
          <w:szCs w:val="18"/>
        </w:rPr>
        <w:t>мероприятий на 2022 – 2025 годы</w:t>
      </w:r>
      <w:r w:rsidRPr="00AD3B4E">
        <w:rPr>
          <w:sz w:val="18"/>
          <w:szCs w:val="18"/>
        </w:rPr>
        <w:t xml:space="preserve"> </w:t>
      </w:r>
      <w:r w:rsidRPr="00AD3B4E">
        <w:rPr>
          <w:b/>
          <w:sz w:val="18"/>
          <w:szCs w:val="18"/>
        </w:rPr>
        <w:t xml:space="preserve">по реализации в Билибинском муниципальном районе </w:t>
      </w:r>
      <w:proofErr w:type="gramStart"/>
      <w:r w:rsidRPr="00AD3B4E">
        <w:rPr>
          <w:b/>
          <w:sz w:val="18"/>
          <w:szCs w:val="18"/>
        </w:rPr>
        <w:t>Концепции развития системы профилактики безнадзорности</w:t>
      </w:r>
      <w:proofErr w:type="gramEnd"/>
      <w:r w:rsidRPr="00AD3B4E">
        <w:rPr>
          <w:b/>
          <w:sz w:val="18"/>
          <w:szCs w:val="18"/>
        </w:rPr>
        <w:t xml:space="preserve"> и правонарушений несовершеннолетних на период до 2025 года </w:t>
      </w:r>
    </w:p>
    <w:p w:rsidR="00E255DA" w:rsidRPr="00AD3B4E" w:rsidRDefault="00E255DA" w:rsidP="00E255DA">
      <w:pPr>
        <w:spacing w:line="269" w:lineRule="exact"/>
        <w:ind w:right="120"/>
        <w:jc w:val="center"/>
        <w:rPr>
          <w:b/>
          <w:sz w:val="18"/>
          <w:szCs w:val="18"/>
        </w:rPr>
      </w:pPr>
    </w:p>
    <w:tbl>
      <w:tblPr>
        <w:tblW w:w="11059" w:type="dxa"/>
        <w:tblInd w:w="-132" w:type="dxa"/>
        <w:tblLayout w:type="fixed"/>
        <w:tblCellMar>
          <w:left w:w="10" w:type="dxa"/>
          <w:right w:w="10" w:type="dxa"/>
        </w:tblCellMar>
        <w:tblLook w:val="04A0" w:firstRow="1" w:lastRow="0" w:firstColumn="1" w:lastColumn="0" w:noHBand="0" w:noVBand="1"/>
      </w:tblPr>
      <w:tblGrid>
        <w:gridCol w:w="805"/>
        <w:gridCol w:w="3590"/>
        <w:gridCol w:w="2126"/>
        <w:gridCol w:w="2410"/>
        <w:gridCol w:w="1843"/>
        <w:gridCol w:w="285"/>
      </w:tblGrid>
      <w:tr w:rsidR="00E255DA" w:rsidRPr="00AD3B4E" w:rsidTr="00AD3B4E">
        <w:trPr>
          <w:gridAfter w:val="1"/>
          <w:wAfter w:w="285" w:type="dxa"/>
          <w:trHeight w:val="586"/>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jc w:val="center"/>
              <w:rPr>
                <w:b/>
                <w:sz w:val="18"/>
                <w:szCs w:val="18"/>
              </w:rPr>
            </w:pPr>
            <w:r w:rsidRPr="00AD3B4E">
              <w:rPr>
                <w:b/>
                <w:sz w:val="18"/>
                <w:szCs w:val="18"/>
              </w:rPr>
              <w:t xml:space="preserve">№ </w:t>
            </w:r>
            <w:proofErr w:type="gramStart"/>
            <w:r w:rsidRPr="00AD3B4E">
              <w:rPr>
                <w:b/>
                <w:sz w:val="18"/>
                <w:szCs w:val="18"/>
              </w:rPr>
              <w:t>п</w:t>
            </w:r>
            <w:proofErr w:type="gramEnd"/>
            <w:r w:rsidRPr="00AD3B4E">
              <w:rPr>
                <w:b/>
                <w:sz w:val="18"/>
                <w:szCs w:val="18"/>
              </w:rPr>
              <w:t>/п</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36" w:right="69"/>
              <w:jc w:val="center"/>
              <w:rPr>
                <w:b/>
                <w:sz w:val="18"/>
                <w:szCs w:val="18"/>
              </w:rPr>
            </w:pPr>
            <w:r w:rsidRPr="00AD3B4E">
              <w:rPr>
                <w:b/>
                <w:sz w:val="18"/>
                <w:szCs w:val="18"/>
              </w:rPr>
              <w:t>Мероприятия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jc w:val="center"/>
              <w:rPr>
                <w:b/>
                <w:sz w:val="18"/>
                <w:szCs w:val="18"/>
              </w:rPr>
            </w:pPr>
            <w:r w:rsidRPr="00AD3B4E">
              <w:rPr>
                <w:b/>
                <w:sz w:val="18"/>
                <w:szCs w:val="18"/>
              </w:rPr>
              <w:t>Форма реализации</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jc w:val="center"/>
              <w:rPr>
                <w:b/>
                <w:sz w:val="18"/>
                <w:szCs w:val="18"/>
              </w:rPr>
            </w:pPr>
            <w:r w:rsidRPr="00AD3B4E">
              <w:rPr>
                <w:b/>
                <w:sz w:val="18"/>
                <w:szCs w:val="18"/>
              </w:rPr>
              <w:t>Исполнители</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jc w:val="center"/>
              <w:rPr>
                <w:b/>
                <w:sz w:val="18"/>
                <w:szCs w:val="18"/>
              </w:rPr>
            </w:pPr>
            <w:r w:rsidRPr="00AD3B4E">
              <w:rPr>
                <w:b/>
                <w:sz w:val="18"/>
                <w:szCs w:val="18"/>
              </w:rPr>
              <w:t>Сроки реализации</w:t>
            </w:r>
          </w:p>
        </w:tc>
      </w:tr>
      <w:tr w:rsidR="00E255DA" w:rsidRPr="00AD3B4E" w:rsidTr="00AD3B4E">
        <w:trPr>
          <w:gridAfter w:val="1"/>
          <w:wAfter w:w="285" w:type="dxa"/>
          <w:trHeight w:val="403"/>
        </w:trPr>
        <w:tc>
          <w:tcPr>
            <w:tcW w:w="10774" w:type="dxa"/>
            <w:gridSpan w:val="5"/>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numPr>
                <w:ilvl w:val="0"/>
                <w:numId w:val="41"/>
              </w:numPr>
              <w:ind w:left="36" w:right="69"/>
              <w:jc w:val="center"/>
              <w:rPr>
                <w:b/>
                <w:sz w:val="18"/>
                <w:szCs w:val="18"/>
              </w:rPr>
            </w:pPr>
            <w:r w:rsidRPr="00AD3B4E">
              <w:rPr>
                <w:b/>
                <w:sz w:val="18"/>
                <w:szCs w:val="18"/>
              </w:rPr>
              <w:t>Совершенствование нормативно-правового регулирования в сфере профилактики безнадзорности</w:t>
            </w:r>
          </w:p>
          <w:p w:rsidR="00E255DA" w:rsidRPr="00AD3B4E" w:rsidRDefault="00E255DA" w:rsidP="00E255DA">
            <w:pPr>
              <w:ind w:left="36" w:right="69"/>
              <w:jc w:val="center"/>
              <w:rPr>
                <w:b/>
                <w:sz w:val="18"/>
                <w:szCs w:val="18"/>
              </w:rPr>
            </w:pPr>
            <w:r w:rsidRPr="00AD3B4E">
              <w:rPr>
                <w:b/>
                <w:sz w:val="18"/>
                <w:szCs w:val="18"/>
              </w:rPr>
              <w:t>и правонарушений несовершеннолетних</w:t>
            </w:r>
          </w:p>
        </w:tc>
      </w:tr>
      <w:tr w:rsidR="00E255DA" w:rsidRPr="00AD3B4E" w:rsidTr="00AD3B4E">
        <w:trPr>
          <w:gridAfter w:val="1"/>
          <w:wAfter w:w="285" w:type="dxa"/>
          <w:trHeight w:val="403"/>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jc w:val="center"/>
              <w:rPr>
                <w:sz w:val="18"/>
                <w:szCs w:val="18"/>
              </w:rPr>
            </w:pPr>
            <w:r w:rsidRPr="00AD3B4E">
              <w:rPr>
                <w:sz w:val="18"/>
                <w:szCs w:val="18"/>
              </w:rPr>
              <w:t>1.1.</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36" w:right="69"/>
              <w:jc w:val="both"/>
              <w:rPr>
                <w:b/>
                <w:sz w:val="18"/>
                <w:szCs w:val="18"/>
              </w:rPr>
            </w:pPr>
            <w:r w:rsidRPr="00AD3B4E">
              <w:rPr>
                <w:sz w:val="18"/>
                <w:szCs w:val="18"/>
              </w:rPr>
              <w:t>Актуализация нормативных правовых актов Билибинского муниципального района по вопросам профилактики безнадзорности и правонарушений несовершеннолетних, защиты их прав и законных интересов в связи с внесением изменений в федеральное, региональное законодательство в указанной сфере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jc w:val="center"/>
              <w:rPr>
                <w:b/>
                <w:sz w:val="18"/>
                <w:szCs w:val="18"/>
              </w:rPr>
            </w:pPr>
            <w:r w:rsidRPr="00AD3B4E">
              <w:rPr>
                <w:sz w:val="18"/>
                <w:szCs w:val="18"/>
              </w:rPr>
              <w:t>Внесение изменений в</w:t>
            </w:r>
            <w:r w:rsidRPr="00AD3B4E">
              <w:rPr>
                <w:b/>
                <w:sz w:val="18"/>
                <w:szCs w:val="18"/>
              </w:rPr>
              <w:t xml:space="preserve"> </w:t>
            </w:r>
            <w:r w:rsidRPr="00AD3B4E">
              <w:rPr>
                <w:sz w:val="18"/>
                <w:szCs w:val="18"/>
              </w:rPr>
              <w:t>нормативные правовые акты Билибинского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57"/>
              <w:jc w:val="center"/>
              <w:rPr>
                <w:b/>
                <w:sz w:val="18"/>
                <w:szCs w:val="18"/>
              </w:rPr>
            </w:pPr>
            <w:r w:rsidRPr="00AD3B4E">
              <w:rPr>
                <w:sz w:val="18"/>
                <w:szCs w:val="18"/>
              </w:rPr>
              <w:t>Управление социальной политики Администрации МО Билибинский МР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jc w:val="center"/>
              <w:rPr>
                <w:b/>
                <w:sz w:val="18"/>
                <w:szCs w:val="18"/>
              </w:rPr>
            </w:pPr>
            <w:r w:rsidRPr="00AD3B4E">
              <w:rPr>
                <w:sz w:val="18"/>
                <w:szCs w:val="18"/>
              </w:rPr>
              <w:t>ежегодно</w:t>
            </w:r>
          </w:p>
        </w:tc>
      </w:tr>
      <w:tr w:rsidR="00E255DA" w:rsidRPr="00AD3B4E" w:rsidTr="00AD3B4E">
        <w:trPr>
          <w:gridAfter w:val="1"/>
          <w:wAfter w:w="285" w:type="dxa"/>
          <w:trHeight w:val="403"/>
        </w:trPr>
        <w:tc>
          <w:tcPr>
            <w:tcW w:w="10774" w:type="dxa"/>
            <w:gridSpan w:val="5"/>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36" w:right="69"/>
              <w:jc w:val="center"/>
              <w:rPr>
                <w:b/>
                <w:sz w:val="18"/>
                <w:szCs w:val="18"/>
              </w:rPr>
            </w:pPr>
            <w:r w:rsidRPr="00AD3B4E">
              <w:rPr>
                <w:b/>
                <w:sz w:val="18"/>
                <w:szCs w:val="18"/>
                <w:lang w:val="en-US"/>
              </w:rPr>
              <w:t>II</w:t>
            </w:r>
            <w:r w:rsidRPr="00AD3B4E">
              <w:rPr>
                <w:b/>
                <w:sz w:val="18"/>
                <w:szCs w:val="18"/>
              </w:rPr>
              <w:t>. Развитие эффективной модели системы профилактики безнадзорности и правонарушений несовершеннолетних</w:t>
            </w:r>
          </w:p>
        </w:tc>
      </w:tr>
      <w:tr w:rsidR="00E255DA" w:rsidRPr="00AD3B4E" w:rsidTr="00AD3B4E">
        <w:trPr>
          <w:gridAfter w:val="1"/>
          <w:wAfter w:w="285" w:type="dxa"/>
          <w:trHeight w:val="1939"/>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57"/>
              <w:jc w:val="center"/>
              <w:rPr>
                <w:sz w:val="18"/>
                <w:szCs w:val="18"/>
              </w:rPr>
            </w:pPr>
            <w:r w:rsidRPr="00AD3B4E">
              <w:rPr>
                <w:sz w:val="18"/>
                <w:szCs w:val="18"/>
              </w:rPr>
              <w:t>2.1.</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8" w:lineRule="exact"/>
              <w:ind w:left="36" w:right="69"/>
              <w:jc w:val="both"/>
              <w:rPr>
                <w:sz w:val="18"/>
                <w:szCs w:val="18"/>
              </w:rPr>
            </w:pPr>
            <w:r w:rsidRPr="00AD3B4E">
              <w:rPr>
                <w:sz w:val="18"/>
                <w:szCs w:val="18"/>
              </w:rPr>
              <w:t>Обеспечение поддержки, в том числе организационно-методической, детских и молодёжных социально ориентированных объединений в сфере профилактики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right="57"/>
              <w:jc w:val="center"/>
              <w:rPr>
                <w:sz w:val="18"/>
                <w:szCs w:val="18"/>
              </w:rPr>
            </w:pPr>
            <w:r w:rsidRPr="00AD3B4E">
              <w:rPr>
                <w:sz w:val="18"/>
                <w:szCs w:val="18"/>
              </w:rPr>
              <w:t xml:space="preserve">Предоставление </w:t>
            </w:r>
            <w:proofErr w:type="spellStart"/>
            <w:r w:rsidRPr="00AD3B4E">
              <w:rPr>
                <w:sz w:val="18"/>
                <w:szCs w:val="18"/>
              </w:rPr>
              <w:t>грантовой</w:t>
            </w:r>
            <w:proofErr w:type="spellEnd"/>
            <w:r w:rsidRPr="00AD3B4E">
              <w:rPr>
                <w:sz w:val="18"/>
                <w:szCs w:val="18"/>
              </w:rPr>
              <w:t xml:space="preserve"> поддержки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57"/>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57"/>
              <w:jc w:val="center"/>
              <w:rPr>
                <w:sz w:val="18"/>
                <w:szCs w:val="18"/>
              </w:rPr>
            </w:pPr>
            <w:r w:rsidRPr="00AD3B4E">
              <w:rPr>
                <w:sz w:val="18"/>
                <w:szCs w:val="18"/>
              </w:rPr>
              <w:t>ежегодно</w:t>
            </w:r>
          </w:p>
        </w:tc>
      </w:tr>
      <w:tr w:rsidR="00E255DA" w:rsidRPr="00AD3B4E" w:rsidTr="00AD3B4E">
        <w:trPr>
          <w:gridAfter w:val="1"/>
          <w:wAfter w:w="285" w:type="dxa"/>
          <w:trHeight w:val="1939"/>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2.2.</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Обобщение и тиражирование эффективного опыта, современных технологий профилактической работы детских и молодёжных социально ориентированных объединений, реализующих мероприятия в сфере профилактики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57"/>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57"/>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ежегодно</w:t>
            </w:r>
          </w:p>
        </w:tc>
      </w:tr>
      <w:tr w:rsidR="00E255DA" w:rsidRPr="00AD3B4E" w:rsidTr="00AD3B4E">
        <w:trPr>
          <w:gridAfter w:val="1"/>
          <w:wAfter w:w="285" w:type="dxa"/>
          <w:trHeight w:val="1314"/>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2.3.</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left="36" w:right="69"/>
              <w:jc w:val="both"/>
              <w:rPr>
                <w:sz w:val="18"/>
                <w:szCs w:val="18"/>
              </w:rPr>
            </w:pPr>
            <w:r w:rsidRPr="00AD3B4E">
              <w:rPr>
                <w:sz w:val="18"/>
                <w:szCs w:val="18"/>
              </w:rPr>
              <w:t>Разработка и реализация программ поддержки молодежных и подростковых общественных организаций, волонтерского движения, развития спорта и пропаганды здорового образа жизни, духовно-нравственного воспитания подрастающего поколения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right="113"/>
              <w:jc w:val="center"/>
              <w:rPr>
                <w:sz w:val="18"/>
                <w:szCs w:val="18"/>
              </w:rPr>
            </w:pPr>
            <w:r w:rsidRPr="00AD3B4E">
              <w:rPr>
                <w:sz w:val="18"/>
                <w:szCs w:val="18"/>
              </w:rPr>
              <w:t>Разработанные программы, 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1392"/>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2.4.</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36" w:right="69"/>
              <w:jc w:val="both"/>
              <w:rPr>
                <w:sz w:val="18"/>
                <w:szCs w:val="18"/>
              </w:rPr>
            </w:pPr>
            <w:r w:rsidRPr="00AD3B4E">
              <w:rPr>
                <w:sz w:val="18"/>
                <w:szCs w:val="18"/>
              </w:rPr>
              <w:t>Организация и проведение Всероссийского дня правовой помощи детям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tabs>
                <w:tab w:val="left" w:leader="underscore" w:pos="5086"/>
              </w:tabs>
              <w:spacing w:line="274" w:lineRule="exact"/>
              <w:ind w:left="53" w:right="113"/>
              <w:jc w:val="center"/>
              <w:rPr>
                <w:sz w:val="18"/>
                <w:szCs w:val="18"/>
              </w:rPr>
            </w:pPr>
            <w:r w:rsidRPr="00AD3B4E">
              <w:rPr>
                <w:sz w:val="18"/>
                <w:szCs w:val="18"/>
              </w:rPr>
              <w:t>Отчет о проведенных мероприятиях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right="113"/>
              <w:jc w:val="center"/>
              <w:rPr>
                <w:sz w:val="18"/>
                <w:szCs w:val="18"/>
              </w:rPr>
            </w:pPr>
            <w:r w:rsidRPr="00AD3B4E">
              <w:rPr>
                <w:sz w:val="18"/>
                <w:szCs w:val="18"/>
              </w:rPr>
              <w:t xml:space="preserve">Органы и учреждения системы </w:t>
            </w:r>
          </w:p>
          <w:p w:rsidR="00E255DA" w:rsidRPr="00AD3B4E" w:rsidRDefault="00E255DA" w:rsidP="00E255DA">
            <w:pPr>
              <w:spacing w:line="278" w:lineRule="exact"/>
              <w:ind w:right="113"/>
              <w:jc w:val="center"/>
              <w:rPr>
                <w:sz w:val="18"/>
                <w:szCs w:val="18"/>
              </w:rPr>
            </w:pPr>
            <w:r w:rsidRPr="00AD3B4E">
              <w:rPr>
                <w:sz w:val="18"/>
                <w:szCs w:val="18"/>
              </w:rPr>
              <w:t>Профилактики безнадзорности и правонарушений несовершеннолетних Билибинского муниципального района;</w:t>
            </w:r>
          </w:p>
          <w:p w:rsidR="00E255DA" w:rsidRPr="00AD3B4E" w:rsidRDefault="00E255DA" w:rsidP="00E255DA">
            <w:pPr>
              <w:tabs>
                <w:tab w:val="left" w:leader="underscore" w:pos="5086"/>
              </w:tabs>
              <w:spacing w:line="274" w:lineRule="exact"/>
              <w:ind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1392"/>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lastRenderedPageBreak/>
              <w:t>2.5.</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left="36" w:right="69"/>
              <w:jc w:val="both"/>
              <w:rPr>
                <w:sz w:val="18"/>
                <w:szCs w:val="18"/>
              </w:rPr>
            </w:pPr>
            <w:r w:rsidRPr="00AD3B4E">
              <w:rPr>
                <w:sz w:val="18"/>
                <w:szCs w:val="18"/>
              </w:rPr>
              <w:t xml:space="preserve">Разработка и реализация комплексных социально-психологических программ, направленных на реабилитацию и </w:t>
            </w:r>
            <w:proofErr w:type="spellStart"/>
            <w:r w:rsidRPr="00AD3B4E">
              <w:rPr>
                <w:sz w:val="18"/>
                <w:szCs w:val="18"/>
              </w:rPr>
              <w:t>ресоциализацию</w:t>
            </w:r>
            <w:proofErr w:type="spellEnd"/>
            <w:r w:rsidRPr="00AD3B4E">
              <w:rPr>
                <w:sz w:val="18"/>
                <w:szCs w:val="18"/>
              </w:rPr>
              <w:t xml:space="preserve"> несовершеннолетних правонарушителей, в том числе состоящих на учете в учреждениях уголовно-исполнительной системы</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tabs>
                <w:tab w:val="left" w:leader="underscore" w:pos="5086"/>
              </w:tabs>
              <w:spacing w:line="274" w:lineRule="exact"/>
              <w:ind w:left="113" w:right="113"/>
              <w:jc w:val="center"/>
              <w:rPr>
                <w:sz w:val="18"/>
                <w:szCs w:val="18"/>
              </w:rPr>
            </w:pPr>
            <w:r w:rsidRPr="00AD3B4E">
              <w:rPr>
                <w:sz w:val="18"/>
                <w:szCs w:val="18"/>
              </w:rPr>
              <w:t>Разработанные программы, 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tabs>
                <w:tab w:val="left" w:leader="underscore" w:pos="5086"/>
              </w:tabs>
              <w:spacing w:line="274" w:lineRule="exact"/>
              <w:ind w:left="113"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998"/>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2.6.</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8" w:lineRule="exact"/>
              <w:ind w:left="36" w:right="69"/>
              <w:jc w:val="both"/>
              <w:rPr>
                <w:sz w:val="18"/>
                <w:szCs w:val="18"/>
              </w:rPr>
            </w:pPr>
            <w:r w:rsidRPr="00AD3B4E">
              <w:rPr>
                <w:sz w:val="18"/>
                <w:szCs w:val="18"/>
              </w:rPr>
              <w:t xml:space="preserve">Реализация мероприятий, направленных на усиление роли семьи, формирование традиционных семейных ценностей </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40"/>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2.7.</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left="36" w:right="69"/>
              <w:jc w:val="both"/>
              <w:rPr>
                <w:sz w:val="18"/>
                <w:szCs w:val="18"/>
              </w:rPr>
            </w:pPr>
            <w:r w:rsidRPr="00AD3B4E">
              <w:rPr>
                <w:sz w:val="18"/>
                <w:szCs w:val="18"/>
              </w:rPr>
              <w:t>Организация правового просвещения обучающихся, родителей, педагогических работников, специалистов, работающих с несовершеннолетними</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1625"/>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2.8.</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after="120" w:line="274" w:lineRule="exact"/>
              <w:ind w:left="36" w:right="69"/>
              <w:jc w:val="both"/>
              <w:rPr>
                <w:sz w:val="18"/>
                <w:szCs w:val="18"/>
              </w:rPr>
            </w:pPr>
            <w:r w:rsidRPr="00AD3B4E">
              <w:rPr>
                <w:sz w:val="18"/>
                <w:szCs w:val="18"/>
              </w:rPr>
              <w:t>Разработка и реализация мер, направленных на выявление новых социально-негативных явлений в детско-молодежной среде, снижение агрессивности в подростковой среде</w:t>
            </w:r>
          </w:p>
          <w:p w:rsidR="00E255DA" w:rsidRPr="00AD3B4E" w:rsidRDefault="00E255DA" w:rsidP="00E255DA">
            <w:pPr>
              <w:spacing w:before="120"/>
              <w:ind w:left="36" w:right="69"/>
              <w:jc w:val="both"/>
              <w:rPr>
                <w:rFonts w:eastAsia="Arial Unicode M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left="113" w:right="113"/>
              <w:jc w:val="center"/>
              <w:rPr>
                <w:sz w:val="18"/>
                <w:szCs w:val="18"/>
              </w:rPr>
            </w:pPr>
            <w:r w:rsidRPr="00AD3B4E">
              <w:rPr>
                <w:sz w:val="18"/>
                <w:szCs w:val="18"/>
              </w:rPr>
              <w:t>Разработанные меры, 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spacing w:line="274" w:lineRule="exact"/>
              <w:ind w:left="113"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2.9.</w:t>
            </w:r>
          </w:p>
        </w:tc>
        <w:tc>
          <w:tcPr>
            <w:tcW w:w="3590"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8" w:lineRule="exact"/>
              <w:ind w:left="36" w:right="69"/>
              <w:jc w:val="both"/>
              <w:rPr>
                <w:sz w:val="18"/>
                <w:szCs w:val="18"/>
              </w:rPr>
            </w:pPr>
            <w:r w:rsidRPr="00AD3B4E">
              <w:rPr>
                <w:sz w:val="18"/>
                <w:szCs w:val="18"/>
              </w:rPr>
              <w:t>Мероприятия по популяризации и информированию населения о возможностях получения экстренной психологической помощи несовершеннолетними</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spacing w:line="274" w:lineRule="exact"/>
              <w:ind w:left="113" w:right="113"/>
              <w:jc w:val="center"/>
              <w:rPr>
                <w:sz w:val="18"/>
                <w:szCs w:val="18"/>
              </w:rPr>
            </w:pPr>
            <w:r w:rsidRPr="00AD3B4E">
              <w:rPr>
                <w:sz w:val="18"/>
                <w:szCs w:val="18"/>
              </w:rPr>
              <w:t>Разработанные материалы, 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113"/>
              <w:jc w:val="center"/>
              <w:rPr>
                <w:sz w:val="18"/>
                <w:szCs w:val="18"/>
              </w:rPr>
            </w:pPr>
            <w:r w:rsidRPr="00AD3B4E">
              <w:rPr>
                <w:sz w:val="18"/>
                <w:szCs w:val="18"/>
              </w:rPr>
              <w:t>Государственное бюджетное учреждение</w:t>
            </w:r>
          </w:p>
          <w:p w:rsidR="00E255DA" w:rsidRPr="00AD3B4E" w:rsidRDefault="00E255DA" w:rsidP="00E255DA">
            <w:pPr>
              <w:spacing w:line="274" w:lineRule="exact"/>
              <w:ind w:left="113" w:right="113"/>
              <w:jc w:val="center"/>
              <w:rPr>
                <w:sz w:val="18"/>
                <w:szCs w:val="18"/>
              </w:rPr>
            </w:pPr>
            <w:r w:rsidRPr="00AD3B4E">
              <w:rPr>
                <w:sz w:val="18"/>
                <w:szCs w:val="18"/>
              </w:rPr>
              <w:t>«Чукотский окружной комплексный Центр социального обслуживания населения» (далее – ГБУ «ЧОКЦСОН»),</w:t>
            </w:r>
          </w:p>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spacing w:line="274" w:lineRule="exact"/>
              <w:ind w:left="113"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2.10.</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 xml:space="preserve">Разработка и распространение методических рекомендаций для несовершеннолетних, родителей (законных представителей) информационно-наглядные материалы, памяток по безопасному использованию информационно-телекоммуникационной сети «Интернет» в целях предотвращения преступлений, совершаемых с использованием информационно-телекоммуникационной сети «Интернет» как самими несовершеннолетними, так и в </w:t>
            </w:r>
            <w:r w:rsidRPr="00AD3B4E">
              <w:rPr>
                <w:sz w:val="18"/>
                <w:szCs w:val="18"/>
              </w:rPr>
              <w:lastRenderedPageBreak/>
              <w:t>отношении них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113"/>
              <w:jc w:val="center"/>
              <w:rPr>
                <w:sz w:val="18"/>
                <w:szCs w:val="18"/>
              </w:rPr>
            </w:pPr>
            <w:r w:rsidRPr="00AD3B4E">
              <w:rPr>
                <w:sz w:val="18"/>
                <w:szCs w:val="18"/>
              </w:rPr>
              <w:lastRenderedPageBreak/>
              <w:t>Разработанные материалы, отчет о реализации распространения</w:t>
            </w:r>
          </w:p>
          <w:p w:rsidR="00E255DA" w:rsidRPr="00AD3B4E" w:rsidRDefault="00E255DA" w:rsidP="00E255DA">
            <w:pPr>
              <w:spacing w:line="274" w:lineRule="exact"/>
              <w:ind w:right="113"/>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spacing w:line="274" w:lineRule="exact"/>
              <w:ind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lastRenderedPageBreak/>
              <w:t>2.11.</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proofErr w:type="gramStart"/>
            <w:r w:rsidRPr="00AD3B4E">
              <w:rPr>
                <w:sz w:val="18"/>
                <w:szCs w:val="18"/>
              </w:rPr>
              <w:t>Разработка методических рекомендаций для несовершеннолетних, родителей (законных представителей) несовершеннолетних, информационно-наглядных материалов, памяток для обучающихся по предотвращению вовлечения в зависимое (</w:t>
            </w:r>
            <w:proofErr w:type="spellStart"/>
            <w:r w:rsidRPr="00AD3B4E">
              <w:rPr>
                <w:sz w:val="18"/>
                <w:szCs w:val="18"/>
              </w:rPr>
              <w:t>аддиктивное</w:t>
            </w:r>
            <w:proofErr w:type="spellEnd"/>
            <w:r w:rsidRPr="00AD3B4E">
              <w:rPr>
                <w:sz w:val="18"/>
                <w:szCs w:val="18"/>
              </w:rPr>
              <w:t xml:space="preserve">) поведение, профилактике рискованного, деструктивного и </w:t>
            </w:r>
            <w:proofErr w:type="spellStart"/>
            <w:r w:rsidRPr="00AD3B4E">
              <w:rPr>
                <w:sz w:val="18"/>
                <w:szCs w:val="18"/>
              </w:rPr>
              <w:t>аутодеструктивного</w:t>
            </w:r>
            <w:proofErr w:type="spellEnd"/>
            <w:r w:rsidRPr="00AD3B4E">
              <w:rPr>
                <w:sz w:val="18"/>
                <w:szCs w:val="18"/>
              </w:rPr>
              <w:t xml:space="preserve"> поведения несовершеннолетних</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113"/>
              <w:jc w:val="center"/>
              <w:rPr>
                <w:sz w:val="18"/>
                <w:szCs w:val="18"/>
              </w:rPr>
            </w:pPr>
            <w:r w:rsidRPr="00AD3B4E">
              <w:rPr>
                <w:sz w:val="18"/>
                <w:szCs w:val="18"/>
              </w:rPr>
              <w:t>Разработанные материалы, отчет о реализации распространения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ГБУ «ЧОКЦСОН»,</w:t>
            </w:r>
          </w:p>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spacing w:line="274" w:lineRule="exact"/>
              <w:ind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ежегодно</w:t>
            </w:r>
          </w:p>
        </w:tc>
      </w:tr>
      <w:tr w:rsidR="00E255DA" w:rsidRPr="00AD3B4E" w:rsidTr="00AD3B4E">
        <w:trPr>
          <w:gridAfter w:val="1"/>
          <w:wAfter w:w="285" w:type="dxa"/>
          <w:trHeight w:val="423"/>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2.12.</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Экспертно-методическое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 а также в сфере профилактики травли (</w:t>
            </w:r>
            <w:proofErr w:type="spellStart"/>
            <w:r w:rsidRPr="00AD3B4E">
              <w:rPr>
                <w:sz w:val="18"/>
                <w:szCs w:val="18"/>
              </w:rPr>
              <w:t>буллинга</w:t>
            </w:r>
            <w:proofErr w:type="spellEnd"/>
            <w:r w:rsidRPr="00AD3B4E">
              <w:rPr>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right="113"/>
              <w:jc w:val="center"/>
              <w:rPr>
                <w:sz w:val="18"/>
                <w:szCs w:val="18"/>
              </w:rPr>
            </w:pPr>
            <w:r w:rsidRPr="00AD3B4E">
              <w:rPr>
                <w:sz w:val="18"/>
                <w:szCs w:val="18"/>
              </w:rPr>
              <w:t>Разработанные материалы, 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right="113"/>
              <w:jc w:val="center"/>
              <w:rPr>
                <w:sz w:val="18"/>
                <w:szCs w:val="18"/>
              </w:rPr>
            </w:pPr>
            <w:r w:rsidRPr="00AD3B4E">
              <w:rPr>
                <w:sz w:val="18"/>
                <w:szCs w:val="18"/>
              </w:rPr>
              <w:t>Управление социальной политики Администрации МО Билибинский МР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276"/>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2.13.</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Предоставление социальных услуг семьям, находящимся в социально опасном положении, признанным нуждающимися в социальном обслуживании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right="113"/>
              <w:jc w:val="center"/>
              <w:rPr>
                <w:sz w:val="18"/>
                <w:szCs w:val="18"/>
              </w:rPr>
            </w:pPr>
            <w:r w:rsidRPr="00AD3B4E">
              <w:rPr>
                <w:sz w:val="18"/>
                <w:szCs w:val="18"/>
              </w:rPr>
              <w:t>Отчет о предоставленных социальных услугах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ГБУ «ЧОКЦСОН»</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2.14.</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Обеспечение условий для оказания психолого-педагогической и медицинской помощи подросткам, имеющим психологические травмы, пострадавшим от насилия либо жестокого обращения или ставшим свидетелями таких противоправных действий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w:t>
            </w:r>
          </w:p>
          <w:p w:rsidR="00E255DA" w:rsidRPr="00AD3B4E" w:rsidRDefault="00E255DA" w:rsidP="00E255DA">
            <w:pPr>
              <w:spacing w:line="274" w:lineRule="exact"/>
              <w:ind w:right="113"/>
              <w:jc w:val="center"/>
              <w:rPr>
                <w:sz w:val="18"/>
                <w:szCs w:val="18"/>
              </w:rPr>
            </w:pPr>
            <w:r w:rsidRPr="00AD3B4E">
              <w:rPr>
                <w:sz w:val="18"/>
                <w:szCs w:val="18"/>
              </w:rPr>
              <w:t>ГБУЗ ЧОБ филиал Билибинская РБ</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2.15.</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 xml:space="preserve">Проведение профилактических мероприятий и мониторинга в сфере незаконного потребления несовершеннолетними наркотических средств, психотропных веществ, новых потенциально опасных </w:t>
            </w:r>
            <w:proofErr w:type="spellStart"/>
            <w:r w:rsidRPr="00AD3B4E">
              <w:rPr>
                <w:sz w:val="18"/>
                <w:szCs w:val="18"/>
              </w:rPr>
              <w:t>психоактивных</w:t>
            </w:r>
            <w:proofErr w:type="spellEnd"/>
            <w:r w:rsidRPr="00AD3B4E">
              <w:rPr>
                <w:sz w:val="18"/>
                <w:szCs w:val="18"/>
              </w:rPr>
              <w:t xml:space="preserve"> веществ, привлечения несовершеннолетних к уголовной ответственности, результатах проведения с ними профилактической работы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57"/>
              <w:jc w:val="center"/>
              <w:rPr>
                <w:sz w:val="18"/>
                <w:szCs w:val="18"/>
              </w:rPr>
            </w:pPr>
            <w:r w:rsidRPr="00AD3B4E">
              <w:rPr>
                <w:sz w:val="18"/>
                <w:szCs w:val="18"/>
              </w:rPr>
              <w:t>ГБУ «ЧОКЦСОН»;</w:t>
            </w:r>
          </w:p>
          <w:p w:rsidR="00E255DA" w:rsidRPr="00AD3B4E" w:rsidRDefault="00E255DA" w:rsidP="00E255DA">
            <w:pPr>
              <w:spacing w:line="274" w:lineRule="exact"/>
              <w:ind w:left="113" w:right="113"/>
              <w:jc w:val="center"/>
              <w:rPr>
                <w:sz w:val="18"/>
                <w:szCs w:val="18"/>
              </w:rPr>
            </w:pPr>
            <w:proofErr w:type="spellStart"/>
            <w:r w:rsidRPr="00AD3B4E">
              <w:rPr>
                <w:sz w:val="18"/>
                <w:szCs w:val="18"/>
              </w:rPr>
              <w:t>КДНиЗП</w:t>
            </w:r>
            <w:proofErr w:type="spellEnd"/>
            <w:r w:rsidRPr="00AD3B4E">
              <w:rPr>
                <w:sz w:val="18"/>
                <w:szCs w:val="18"/>
              </w:rPr>
              <w:t>;</w:t>
            </w:r>
          </w:p>
          <w:p w:rsidR="00E255DA" w:rsidRPr="00AD3B4E" w:rsidRDefault="00E255DA" w:rsidP="00E255DA">
            <w:pPr>
              <w:spacing w:line="274" w:lineRule="exact"/>
              <w:ind w:left="113"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55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2.16.</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 xml:space="preserve">Проведение мероприятий по раннему выявлению и профилактике алкоголизма и </w:t>
            </w:r>
            <w:proofErr w:type="spellStart"/>
            <w:r w:rsidRPr="00AD3B4E">
              <w:rPr>
                <w:sz w:val="18"/>
                <w:szCs w:val="18"/>
              </w:rPr>
              <w:t>табакокурения</w:t>
            </w:r>
            <w:proofErr w:type="spellEnd"/>
            <w:r w:rsidRPr="00AD3B4E">
              <w:rPr>
                <w:sz w:val="18"/>
                <w:szCs w:val="18"/>
              </w:rPr>
              <w:t xml:space="preserve"> несовершеннолетних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57"/>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57"/>
              <w:jc w:val="center"/>
              <w:rPr>
                <w:sz w:val="18"/>
                <w:szCs w:val="18"/>
              </w:rPr>
            </w:pPr>
            <w:r w:rsidRPr="00AD3B4E">
              <w:rPr>
                <w:sz w:val="18"/>
                <w:szCs w:val="18"/>
              </w:rPr>
              <w:t>МО МВД «Билибинский»,</w:t>
            </w:r>
          </w:p>
          <w:p w:rsidR="00E255DA" w:rsidRPr="00AD3B4E" w:rsidRDefault="00E255DA" w:rsidP="00E255DA">
            <w:pPr>
              <w:spacing w:line="274" w:lineRule="exact"/>
              <w:ind w:left="113" w:right="57"/>
              <w:jc w:val="center"/>
              <w:rPr>
                <w:sz w:val="18"/>
                <w:szCs w:val="18"/>
              </w:rPr>
            </w:pPr>
            <w:r w:rsidRPr="00AD3B4E">
              <w:rPr>
                <w:sz w:val="18"/>
                <w:szCs w:val="18"/>
              </w:rPr>
              <w:t>ГБУ «ЧОКЦСОН»;</w:t>
            </w:r>
          </w:p>
          <w:p w:rsidR="00E255DA" w:rsidRPr="00AD3B4E" w:rsidRDefault="00E255DA" w:rsidP="00E255DA">
            <w:pPr>
              <w:spacing w:line="274" w:lineRule="exact"/>
              <w:ind w:left="113" w:right="113"/>
              <w:jc w:val="center"/>
              <w:rPr>
                <w:sz w:val="18"/>
                <w:szCs w:val="18"/>
              </w:rPr>
            </w:pPr>
            <w:proofErr w:type="spellStart"/>
            <w:r w:rsidRPr="00AD3B4E">
              <w:rPr>
                <w:sz w:val="18"/>
                <w:szCs w:val="18"/>
              </w:rPr>
              <w:t>КДНиЗП</w:t>
            </w:r>
            <w:proofErr w:type="spellEnd"/>
            <w:r w:rsidRPr="00AD3B4E">
              <w:rPr>
                <w:sz w:val="18"/>
                <w:szCs w:val="18"/>
              </w:rPr>
              <w:t>;</w:t>
            </w:r>
          </w:p>
          <w:p w:rsidR="00E255DA" w:rsidRPr="00AD3B4E" w:rsidRDefault="00E255DA" w:rsidP="00E255DA">
            <w:pPr>
              <w:spacing w:line="274" w:lineRule="exact"/>
              <w:ind w:left="113"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2317"/>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lastRenderedPageBreak/>
              <w:t>2.17.</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Проведение мероприятий, направленных на формирование позитивных социальных установок несовершеннолетних, воспитание гармонично развитой и социально ответственной личности на основе духовно-нравственных ценностей, нравственно-этнических и этнических особенностей, обычаев и традиций народов, проживающих на территории Чукотского автономного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2.18.</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widowControl w:val="0"/>
              <w:ind w:left="36" w:right="69"/>
              <w:jc w:val="both"/>
              <w:rPr>
                <w:sz w:val="18"/>
                <w:szCs w:val="18"/>
              </w:rPr>
            </w:pPr>
            <w:r w:rsidRPr="00AD3B4E">
              <w:rPr>
                <w:bCs/>
                <w:color w:val="000000"/>
                <w:sz w:val="18"/>
                <w:szCs w:val="18"/>
              </w:rPr>
              <w:t>Реализация Комплексного плана мероприятий по профилактике суицидального поведения среди несовершеннолетних в Чукотском автономном округе на 2020 – 2022 годы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113"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spacing w:line="274" w:lineRule="exact"/>
              <w:ind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453"/>
        </w:trPr>
        <w:tc>
          <w:tcPr>
            <w:tcW w:w="10774" w:type="dxa"/>
            <w:gridSpan w:val="5"/>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36" w:right="69"/>
              <w:jc w:val="center"/>
              <w:rPr>
                <w:sz w:val="18"/>
                <w:szCs w:val="18"/>
              </w:rPr>
            </w:pPr>
            <w:r w:rsidRPr="00AD3B4E">
              <w:rPr>
                <w:b/>
                <w:sz w:val="18"/>
                <w:szCs w:val="18"/>
                <w:lang w:val="en-US"/>
              </w:rPr>
              <w:t>I</w:t>
            </w:r>
            <w:r w:rsidRPr="00AD3B4E">
              <w:rPr>
                <w:b/>
                <w:sz w:val="18"/>
                <w:szCs w:val="18"/>
              </w:rPr>
              <w:t>II. Информационно-методическое обеспечение системы профилактики безнадзорности и правонарушении несовершеннолетних</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3.1.</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Проведение совещаний, конференций, семинаров и круглых столов по актуальным вопросам профилактики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p w:rsidR="00E255DA" w:rsidRPr="00AD3B4E" w:rsidRDefault="00E255DA" w:rsidP="00E255DA">
            <w:pPr>
              <w:spacing w:line="274" w:lineRule="exact"/>
              <w:ind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3.2.</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 xml:space="preserve">Распространение эффективных практик, технологий и методов работы по профилактике правонарушений несовершеннолетних, пропаганде здорового образа жизни, ответственного </w:t>
            </w:r>
            <w:proofErr w:type="spellStart"/>
            <w:r w:rsidRPr="00AD3B4E">
              <w:rPr>
                <w:sz w:val="18"/>
                <w:szCs w:val="18"/>
              </w:rPr>
              <w:t>родительства</w:t>
            </w:r>
            <w:proofErr w:type="spellEnd"/>
            <w:r w:rsidRPr="00AD3B4E">
              <w:rPr>
                <w:sz w:val="18"/>
                <w:szCs w:val="18"/>
              </w:rPr>
              <w:t xml:space="preserve"> через средства массовой информации, информационно-телекоммуникационной сети «Интернет»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p w:rsidR="00E255DA" w:rsidRPr="00AD3B4E" w:rsidRDefault="00E255DA" w:rsidP="00E255DA">
            <w:pPr>
              <w:spacing w:line="274" w:lineRule="exact"/>
              <w:ind w:right="11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ежегодно</w:t>
            </w:r>
          </w:p>
        </w:tc>
      </w:tr>
      <w:tr w:rsidR="00E255DA" w:rsidRPr="00AD3B4E" w:rsidTr="00AD3B4E">
        <w:trPr>
          <w:gridAfter w:val="1"/>
          <w:wAfter w:w="285" w:type="dxa"/>
          <w:trHeight w:val="276"/>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3.3.</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Разработка и распространение информационно-методических материалов для специалистов, работающих с несовершеннолетними, в том числе обеспечение мероприятий по просвещению родителей (законных представителей) несовершеннолетних по вопросам профилактики безнадзорности и правонарушений несовершеннолетних, устранения факторов, им способствующих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Разработанные материалы, отчет о реализации распространения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p w:rsidR="00E255DA" w:rsidRPr="00AD3B4E" w:rsidRDefault="00E255DA" w:rsidP="00E255DA">
            <w:pPr>
              <w:spacing w:line="278" w:lineRule="exact"/>
              <w:ind w:right="113"/>
              <w:jc w:val="center"/>
              <w:rPr>
                <w:sz w:val="18"/>
                <w:szCs w:val="18"/>
              </w:rPr>
            </w:pPr>
            <w:r w:rsidRPr="00AD3B4E">
              <w:rPr>
                <w:sz w:val="18"/>
                <w:szCs w:val="18"/>
              </w:rPr>
              <w:t>Органы и учреждения системы профилактики безнадзорности и правонарушений несовершеннолетних Билибинского муниципального района;</w:t>
            </w:r>
          </w:p>
          <w:p w:rsidR="00E255DA" w:rsidRPr="00AD3B4E" w:rsidRDefault="00E255DA" w:rsidP="00E255DA">
            <w:pPr>
              <w:spacing w:line="274" w:lineRule="exact"/>
              <w:ind w:right="113"/>
              <w:jc w:val="center"/>
              <w:rPr>
                <w:sz w:val="18"/>
                <w:szCs w:val="18"/>
              </w:rPr>
            </w:pPr>
            <w:proofErr w:type="spellStart"/>
            <w:r w:rsidRPr="00AD3B4E">
              <w:rPr>
                <w:sz w:val="18"/>
                <w:szCs w:val="18"/>
              </w:rPr>
              <w:t>КДНиЗП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ежегодно</w:t>
            </w:r>
          </w:p>
        </w:tc>
      </w:tr>
      <w:tr w:rsidR="00E255DA" w:rsidRPr="00AD3B4E" w:rsidTr="00AD3B4E">
        <w:trPr>
          <w:gridAfter w:val="1"/>
          <w:wAfter w:w="285" w:type="dxa"/>
          <w:trHeight w:val="446"/>
        </w:trPr>
        <w:tc>
          <w:tcPr>
            <w:tcW w:w="10774" w:type="dxa"/>
            <w:gridSpan w:val="5"/>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36" w:right="69"/>
              <w:jc w:val="center"/>
              <w:rPr>
                <w:sz w:val="18"/>
                <w:szCs w:val="18"/>
              </w:rPr>
            </w:pPr>
            <w:r w:rsidRPr="00AD3B4E">
              <w:rPr>
                <w:b/>
                <w:bCs/>
                <w:sz w:val="18"/>
                <w:szCs w:val="18"/>
                <w:shd w:val="clear" w:color="auto" w:fill="FFFFFF"/>
              </w:rPr>
              <w:lastRenderedPageBreak/>
              <w:t>I</w:t>
            </w:r>
            <w:r w:rsidRPr="00AD3B4E">
              <w:rPr>
                <w:b/>
                <w:bCs/>
                <w:sz w:val="18"/>
                <w:szCs w:val="18"/>
                <w:shd w:val="clear" w:color="auto" w:fill="FFFFFF"/>
                <w:lang w:val="en-US"/>
              </w:rPr>
              <w:t>V</w:t>
            </w:r>
            <w:r w:rsidRPr="00AD3B4E">
              <w:rPr>
                <w:b/>
                <w:bCs/>
                <w:sz w:val="18"/>
                <w:szCs w:val="18"/>
                <w:shd w:val="clear" w:color="auto" w:fill="FFFFFF"/>
              </w:rPr>
              <w:t>.</w:t>
            </w:r>
            <w:r w:rsidRPr="00AD3B4E">
              <w:rPr>
                <w:b/>
                <w:sz w:val="18"/>
                <w:szCs w:val="18"/>
              </w:rPr>
              <w:t xml:space="preserve"> Развитие кадрового потенциала системы профилактики безнадзорности и правонарушений несовершеннолетних</w:t>
            </w:r>
          </w:p>
        </w:tc>
      </w:tr>
      <w:tr w:rsidR="00E255DA" w:rsidRPr="00AD3B4E" w:rsidTr="00AD3B4E">
        <w:trPr>
          <w:gridAfter w:val="1"/>
          <w:wAfter w:w="285" w:type="dxa"/>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4.1.</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Повышение квалификации, участие руководителей и специалистов подведомственных учреждений в конференциях и семинарах по вопросам оказания помощи детям и подросткам, профилактики семейного неблагополучия, социального сиротства, жестокого обращения с несовершеннолетними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Отчет о реализации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r w:rsidRPr="00AD3B4E">
              <w:rPr>
                <w:sz w:val="18"/>
                <w:szCs w:val="18"/>
              </w:rPr>
              <w:t>Управление социальной политики Администрации МО Билибинский МР, учреждения образования и культуры</w:t>
            </w:r>
          </w:p>
          <w:p w:rsidR="00E255DA" w:rsidRPr="00AD3B4E" w:rsidRDefault="00E255DA" w:rsidP="00E255DA">
            <w:pPr>
              <w:spacing w:line="274" w:lineRule="exact"/>
              <w:ind w:left="113" w:right="11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ежегодно</w:t>
            </w:r>
          </w:p>
        </w:tc>
      </w:tr>
      <w:tr w:rsidR="00E255DA" w:rsidRPr="00AD3B4E" w:rsidTr="00AD3B4E">
        <w:trPr>
          <w:gridAfter w:val="1"/>
          <w:wAfter w:w="285" w:type="dxa"/>
          <w:trHeight w:val="389"/>
        </w:trPr>
        <w:tc>
          <w:tcPr>
            <w:tcW w:w="10774" w:type="dxa"/>
            <w:gridSpan w:val="5"/>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36" w:right="69"/>
              <w:jc w:val="center"/>
              <w:rPr>
                <w:b/>
                <w:sz w:val="18"/>
                <w:szCs w:val="18"/>
              </w:rPr>
            </w:pPr>
            <w:r w:rsidRPr="00AD3B4E">
              <w:rPr>
                <w:b/>
                <w:sz w:val="18"/>
                <w:szCs w:val="18"/>
                <w:lang w:val="en-US"/>
              </w:rPr>
              <w:t xml:space="preserve">V. </w:t>
            </w:r>
            <w:proofErr w:type="spellStart"/>
            <w:r w:rsidRPr="00AD3B4E">
              <w:rPr>
                <w:b/>
                <w:sz w:val="18"/>
                <w:szCs w:val="18"/>
                <w:lang w:val="en-US"/>
              </w:rPr>
              <w:t>Управление</w:t>
            </w:r>
            <w:proofErr w:type="spellEnd"/>
            <w:r w:rsidRPr="00AD3B4E">
              <w:rPr>
                <w:b/>
                <w:sz w:val="18"/>
                <w:szCs w:val="18"/>
                <w:lang w:val="en-US"/>
              </w:rPr>
              <w:t xml:space="preserve"> </w:t>
            </w:r>
            <w:proofErr w:type="spellStart"/>
            <w:r w:rsidRPr="00AD3B4E">
              <w:rPr>
                <w:b/>
                <w:sz w:val="18"/>
                <w:szCs w:val="18"/>
                <w:lang w:val="en-US"/>
              </w:rPr>
              <w:t>реализацией</w:t>
            </w:r>
            <w:proofErr w:type="spellEnd"/>
            <w:r w:rsidRPr="00AD3B4E">
              <w:rPr>
                <w:b/>
                <w:sz w:val="18"/>
                <w:szCs w:val="18"/>
                <w:lang w:val="en-US"/>
              </w:rPr>
              <w:t xml:space="preserve"> </w:t>
            </w:r>
            <w:proofErr w:type="spellStart"/>
            <w:r w:rsidRPr="00AD3B4E">
              <w:rPr>
                <w:b/>
                <w:sz w:val="18"/>
                <w:szCs w:val="18"/>
                <w:lang w:val="en-US"/>
              </w:rPr>
              <w:t>Концепции</w:t>
            </w:r>
            <w:proofErr w:type="spellEnd"/>
          </w:p>
        </w:tc>
      </w:tr>
      <w:tr w:rsidR="00E255DA" w:rsidRPr="00AD3B4E" w:rsidTr="00AD3B4E">
        <w:trPr>
          <w:trHeight w:val="830"/>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113"/>
              <w:jc w:val="center"/>
              <w:rPr>
                <w:sz w:val="18"/>
                <w:szCs w:val="18"/>
              </w:rPr>
            </w:pPr>
            <w:r w:rsidRPr="00AD3B4E">
              <w:rPr>
                <w:sz w:val="18"/>
                <w:szCs w:val="18"/>
              </w:rPr>
              <w:t>5.1.</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8" w:lineRule="exact"/>
              <w:ind w:left="36" w:right="69"/>
              <w:jc w:val="both"/>
              <w:rPr>
                <w:sz w:val="18"/>
                <w:szCs w:val="18"/>
              </w:rPr>
            </w:pPr>
            <w:r w:rsidRPr="00AD3B4E">
              <w:rPr>
                <w:sz w:val="18"/>
                <w:szCs w:val="18"/>
              </w:rPr>
              <w:t xml:space="preserve">Подготовка сводной информации о реализации Плана мероприятий на 2022 – 2025 годы по реализации </w:t>
            </w:r>
            <w:proofErr w:type="gramStart"/>
            <w:r w:rsidRPr="00AD3B4E">
              <w:rPr>
                <w:sz w:val="18"/>
                <w:szCs w:val="18"/>
              </w:rPr>
              <w:t>Концепции развития системы профилактики безнадзорности</w:t>
            </w:r>
            <w:proofErr w:type="gramEnd"/>
            <w:r w:rsidRPr="00AD3B4E">
              <w:rPr>
                <w:sz w:val="18"/>
                <w:szCs w:val="18"/>
              </w:rPr>
              <w:t xml:space="preserve"> и правонарушений несовершеннолетних на период до 2025 года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right="113"/>
              <w:jc w:val="center"/>
              <w:rPr>
                <w:sz w:val="18"/>
                <w:szCs w:val="18"/>
              </w:rPr>
            </w:pPr>
            <w:proofErr w:type="gramStart"/>
            <w:r w:rsidRPr="00AD3B4E">
              <w:rPr>
                <w:sz w:val="18"/>
                <w:szCs w:val="18"/>
              </w:rPr>
              <w:t>Аналитической информация за истекший период, размещённая в информационно - телекоммуникационной сети «Интернет»</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spacing w:line="274" w:lineRule="exact"/>
              <w:ind w:left="38" w:right="113"/>
              <w:jc w:val="center"/>
              <w:rPr>
                <w:sz w:val="18"/>
                <w:szCs w:val="18"/>
              </w:rPr>
            </w:pPr>
            <w:r w:rsidRPr="00AD3B4E">
              <w:rPr>
                <w:sz w:val="18"/>
                <w:szCs w:val="18"/>
              </w:rPr>
              <w:t>Управление социальной политики Администрации МО Билибинский МР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5DA" w:rsidRPr="00AD3B4E" w:rsidRDefault="00E255DA" w:rsidP="00E255DA">
            <w:pPr>
              <w:ind w:left="113" w:right="57"/>
              <w:jc w:val="center"/>
              <w:rPr>
                <w:sz w:val="18"/>
                <w:szCs w:val="18"/>
              </w:rPr>
            </w:pPr>
            <w:r w:rsidRPr="00AD3B4E">
              <w:rPr>
                <w:sz w:val="18"/>
                <w:szCs w:val="18"/>
              </w:rPr>
              <w:t>ежегодно</w:t>
            </w:r>
          </w:p>
        </w:tc>
        <w:tc>
          <w:tcPr>
            <w:tcW w:w="285" w:type="dxa"/>
            <w:tcBorders>
              <w:left w:val="single" w:sz="4" w:space="0" w:color="auto"/>
            </w:tcBorders>
            <w:shd w:val="clear" w:color="auto" w:fill="auto"/>
          </w:tcPr>
          <w:p w:rsidR="00E255DA" w:rsidRPr="00AD3B4E" w:rsidRDefault="00E255DA" w:rsidP="00E255DA">
            <w:pPr>
              <w:rPr>
                <w:sz w:val="18"/>
                <w:szCs w:val="18"/>
              </w:rPr>
            </w:pPr>
          </w:p>
          <w:p w:rsidR="00E255DA" w:rsidRPr="00AD3B4E" w:rsidRDefault="00E255DA" w:rsidP="00E255DA">
            <w:pPr>
              <w:rPr>
                <w:sz w:val="18"/>
                <w:szCs w:val="18"/>
              </w:rPr>
            </w:pPr>
          </w:p>
          <w:p w:rsidR="00E255DA" w:rsidRPr="00AD3B4E" w:rsidRDefault="00E255DA" w:rsidP="00E255DA">
            <w:pPr>
              <w:rPr>
                <w:sz w:val="18"/>
                <w:szCs w:val="18"/>
              </w:rPr>
            </w:pPr>
          </w:p>
          <w:p w:rsidR="00E255DA" w:rsidRPr="00AD3B4E" w:rsidRDefault="00E255DA" w:rsidP="00E255DA">
            <w:pPr>
              <w:rPr>
                <w:sz w:val="18"/>
                <w:szCs w:val="18"/>
              </w:rPr>
            </w:pPr>
          </w:p>
          <w:p w:rsidR="00E255DA" w:rsidRPr="00AD3B4E" w:rsidRDefault="00E255DA" w:rsidP="00E255DA">
            <w:pPr>
              <w:rPr>
                <w:sz w:val="18"/>
                <w:szCs w:val="18"/>
              </w:rPr>
            </w:pPr>
          </w:p>
          <w:p w:rsidR="00E255DA" w:rsidRPr="00AD3B4E" w:rsidRDefault="00E255DA" w:rsidP="00E255DA">
            <w:pPr>
              <w:rPr>
                <w:sz w:val="18"/>
                <w:szCs w:val="18"/>
              </w:rPr>
            </w:pPr>
            <w:r w:rsidRPr="00AD3B4E">
              <w:rPr>
                <w:sz w:val="18"/>
                <w:szCs w:val="18"/>
              </w:rPr>
              <w:t>».</w:t>
            </w:r>
          </w:p>
        </w:tc>
      </w:tr>
    </w:tbl>
    <w:p w:rsidR="00E255DA" w:rsidRDefault="00E255DA" w:rsidP="00E255DA">
      <w:pPr>
        <w:ind w:right="-427"/>
        <w:jc w:val="both"/>
        <w:rPr>
          <w:sz w:val="18"/>
          <w:szCs w:val="18"/>
        </w:rPr>
      </w:pPr>
    </w:p>
    <w:p w:rsidR="00AD3B4E" w:rsidRDefault="00AD3B4E" w:rsidP="00E255DA">
      <w:pPr>
        <w:ind w:right="-427"/>
        <w:jc w:val="both"/>
        <w:rPr>
          <w:sz w:val="18"/>
          <w:szCs w:val="18"/>
        </w:rPr>
      </w:pPr>
    </w:p>
    <w:p w:rsidR="00AD3B4E" w:rsidRPr="00AD3B4E" w:rsidRDefault="00AD3B4E" w:rsidP="00E255DA">
      <w:pPr>
        <w:ind w:right="-427"/>
        <w:jc w:val="both"/>
        <w:rPr>
          <w:sz w:val="18"/>
          <w:szCs w:val="1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282"/>
      </w:tblGrid>
      <w:tr w:rsidR="00AD3B4E" w:rsidRPr="00AD3B4E" w:rsidTr="00AD3B4E">
        <w:tc>
          <w:tcPr>
            <w:tcW w:w="5282" w:type="dxa"/>
          </w:tcPr>
          <w:p w:rsidR="00AD3B4E" w:rsidRPr="00AD3B4E" w:rsidRDefault="00AD3B4E" w:rsidP="00AD3B4E">
            <w:pPr>
              <w:spacing w:line="269" w:lineRule="exact"/>
              <w:ind w:right="120"/>
              <w:jc w:val="center"/>
              <w:rPr>
                <w:b/>
                <w:spacing w:val="30"/>
                <w:sz w:val="20"/>
                <w:szCs w:val="20"/>
                <w:shd w:val="clear" w:color="auto" w:fill="FFFFFF"/>
              </w:rPr>
            </w:pPr>
          </w:p>
        </w:tc>
        <w:tc>
          <w:tcPr>
            <w:tcW w:w="5282" w:type="dxa"/>
          </w:tcPr>
          <w:p w:rsidR="00AD3B4E" w:rsidRPr="00AD3B4E" w:rsidRDefault="00AD3B4E" w:rsidP="00AD3B4E">
            <w:pPr>
              <w:spacing w:line="269" w:lineRule="exact"/>
              <w:ind w:right="120"/>
              <w:rPr>
                <w:spacing w:val="30"/>
                <w:sz w:val="20"/>
                <w:szCs w:val="20"/>
                <w:shd w:val="clear" w:color="auto" w:fill="FFFFFF"/>
              </w:rPr>
            </w:pPr>
            <w:r w:rsidRPr="00AD3B4E">
              <w:rPr>
                <w:spacing w:val="30"/>
                <w:sz w:val="20"/>
                <w:szCs w:val="20"/>
                <w:shd w:val="clear" w:color="auto" w:fill="FFFFFF"/>
              </w:rPr>
              <w:t>Приложение № 2</w:t>
            </w:r>
          </w:p>
          <w:p w:rsidR="00AD3B4E" w:rsidRPr="00AD3B4E" w:rsidRDefault="00AD3B4E" w:rsidP="00AD3B4E">
            <w:pPr>
              <w:spacing w:line="269" w:lineRule="exact"/>
              <w:ind w:right="120"/>
              <w:rPr>
                <w:spacing w:val="30"/>
                <w:sz w:val="20"/>
                <w:szCs w:val="20"/>
                <w:shd w:val="clear" w:color="auto" w:fill="FFFFFF"/>
              </w:rPr>
            </w:pPr>
            <w:r w:rsidRPr="00AD3B4E">
              <w:rPr>
                <w:spacing w:val="30"/>
                <w:sz w:val="20"/>
                <w:szCs w:val="20"/>
                <w:shd w:val="clear" w:color="auto" w:fill="FFFFFF"/>
              </w:rPr>
              <w:t>к Постановлению Администрации муниципального образования Билибинский муниципальный район</w:t>
            </w:r>
          </w:p>
          <w:p w:rsidR="00AD3B4E" w:rsidRPr="00AD3B4E" w:rsidRDefault="00AD3B4E" w:rsidP="00AD3B4E">
            <w:pPr>
              <w:spacing w:line="269" w:lineRule="exact"/>
              <w:ind w:right="120"/>
              <w:rPr>
                <w:spacing w:val="30"/>
                <w:sz w:val="20"/>
                <w:szCs w:val="20"/>
                <w:shd w:val="clear" w:color="auto" w:fill="FFFFFF"/>
              </w:rPr>
            </w:pPr>
            <w:r w:rsidRPr="00AD3B4E">
              <w:rPr>
                <w:sz w:val="20"/>
                <w:szCs w:val="20"/>
                <w:u w:val="single"/>
              </w:rPr>
              <w:t>от 23 июня 2022 года № 490</w:t>
            </w:r>
          </w:p>
        </w:tc>
      </w:tr>
    </w:tbl>
    <w:p w:rsidR="00AD3B4E" w:rsidRDefault="00AD3B4E" w:rsidP="00AD3B4E">
      <w:pPr>
        <w:pStyle w:val="2fd"/>
        <w:jc w:val="center"/>
        <w:rPr>
          <w:rFonts w:ascii="Times New Roman" w:hAnsi="Times New Roman" w:cs="Times New Roman"/>
          <w:sz w:val="20"/>
          <w:szCs w:val="20"/>
        </w:rPr>
      </w:pPr>
    </w:p>
    <w:p w:rsidR="00AD3B4E" w:rsidRPr="00AD3B4E" w:rsidRDefault="00AD3B4E" w:rsidP="00AD3B4E">
      <w:pPr>
        <w:pStyle w:val="2fd"/>
        <w:jc w:val="center"/>
        <w:rPr>
          <w:rFonts w:ascii="Times New Roman" w:hAnsi="Times New Roman" w:cs="Times New Roman"/>
          <w:sz w:val="20"/>
          <w:szCs w:val="20"/>
        </w:rPr>
      </w:pPr>
    </w:p>
    <w:p w:rsidR="00AD3B4E" w:rsidRPr="00AD3B4E" w:rsidRDefault="00AD3B4E" w:rsidP="00AD3B4E">
      <w:pPr>
        <w:pStyle w:val="2fd"/>
        <w:jc w:val="center"/>
        <w:rPr>
          <w:rFonts w:ascii="Times New Roman" w:hAnsi="Times New Roman" w:cs="Times New Roman"/>
          <w:sz w:val="20"/>
          <w:szCs w:val="20"/>
        </w:rPr>
      </w:pPr>
      <w:r w:rsidRPr="00AD3B4E">
        <w:rPr>
          <w:rFonts w:ascii="Times New Roman" w:hAnsi="Times New Roman" w:cs="Times New Roman"/>
          <w:sz w:val="20"/>
          <w:szCs w:val="20"/>
        </w:rPr>
        <w:t xml:space="preserve">Форма предоставления информации об исполнении </w:t>
      </w:r>
    </w:p>
    <w:p w:rsidR="00AD3B4E" w:rsidRPr="00AD3B4E" w:rsidRDefault="00AD3B4E" w:rsidP="00AD3B4E">
      <w:pPr>
        <w:pStyle w:val="2fd"/>
        <w:jc w:val="center"/>
        <w:rPr>
          <w:rFonts w:ascii="Times New Roman" w:hAnsi="Times New Roman" w:cs="Times New Roman"/>
          <w:sz w:val="20"/>
          <w:szCs w:val="20"/>
        </w:rPr>
      </w:pPr>
      <w:r w:rsidRPr="00AD3B4E">
        <w:rPr>
          <w:rFonts w:ascii="Times New Roman" w:hAnsi="Times New Roman" w:cs="Times New Roman"/>
          <w:sz w:val="20"/>
          <w:szCs w:val="20"/>
        </w:rPr>
        <w:t xml:space="preserve">Плана мероприятий на 2022-2025 годы по реализации в Билибинском муниципальном районе </w:t>
      </w:r>
      <w:proofErr w:type="gramStart"/>
      <w:r w:rsidRPr="00AD3B4E">
        <w:rPr>
          <w:rFonts w:ascii="Times New Roman" w:hAnsi="Times New Roman" w:cs="Times New Roman"/>
          <w:sz w:val="20"/>
          <w:szCs w:val="20"/>
        </w:rPr>
        <w:t>Концепции развития системы профилактики безнадзорности</w:t>
      </w:r>
      <w:proofErr w:type="gramEnd"/>
      <w:r w:rsidRPr="00AD3B4E">
        <w:rPr>
          <w:rFonts w:ascii="Times New Roman" w:hAnsi="Times New Roman" w:cs="Times New Roman"/>
          <w:sz w:val="20"/>
          <w:szCs w:val="20"/>
        </w:rPr>
        <w:t xml:space="preserve"> и правонарушений несовершеннолетних на период до 2025 года </w:t>
      </w:r>
    </w:p>
    <w:p w:rsidR="00AD3B4E" w:rsidRPr="00AD3B4E" w:rsidRDefault="00AD3B4E" w:rsidP="00AD3B4E">
      <w:pPr>
        <w:pStyle w:val="2fd"/>
        <w:shd w:val="clear" w:color="auto" w:fill="auto"/>
        <w:spacing w:line="240" w:lineRule="auto"/>
        <w:jc w:val="center"/>
        <w:rPr>
          <w:rFonts w:ascii="Times New Roman" w:hAnsi="Times New Roman" w:cs="Times New Roman"/>
          <w:sz w:val="20"/>
          <w:szCs w:val="20"/>
        </w:rPr>
      </w:pPr>
    </w:p>
    <w:p w:rsidR="00AD3B4E" w:rsidRPr="00AD3B4E" w:rsidRDefault="00AD3B4E" w:rsidP="00AD3B4E">
      <w:pPr>
        <w:jc w:val="center"/>
        <w:rPr>
          <w:sz w:val="20"/>
          <w:szCs w:val="20"/>
        </w:rPr>
      </w:pPr>
      <w:r w:rsidRPr="00AD3B4E">
        <w:rPr>
          <w:sz w:val="20"/>
          <w:szCs w:val="20"/>
          <w:shd w:val="clear" w:color="auto" w:fill="FFFFFF"/>
          <w:lang w:val="ru-RU" w:eastAsia="ru-RU"/>
        </w:rPr>
        <w:t>_________________________________________</w:t>
      </w:r>
    </w:p>
    <w:p w:rsidR="00AD3B4E" w:rsidRPr="00AD3B4E" w:rsidRDefault="00AD3B4E" w:rsidP="00AD3B4E">
      <w:pPr>
        <w:jc w:val="center"/>
        <w:rPr>
          <w:sz w:val="20"/>
          <w:szCs w:val="20"/>
          <w:shd w:val="clear" w:color="auto" w:fill="FFFFFF"/>
          <w:lang w:eastAsia="ru-RU"/>
        </w:rPr>
      </w:pPr>
      <w:r w:rsidRPr="00AD3B4E">
        <w:rPr>
          <w:sz w:val="20"/>
          <w:szCs w:val="20"/>
          <w:shd w:val="clear" w:color="auto" w:fill="FFFFFF"/>
          <w:lang w:eastAsia="ru-RU"/>
        </w:rPr>
        <w:t>(наименование исполнителя)</w:t>
      </w:r>
    </w:p>
    <w:p w:rsidR="00AD3B4E" w:rsidRPr="00AD3B4E" w:rsidRDefault="00AD3B4E" w:rsidP="00AD3B4E">
      <w:pPr>
        <w:pStyle w:val="2fd"/>
        <w:shd w:val="clear" w:color="auto" w:fill="auto"/>
        <w:spacing w:line="240" w:lineRule="auto"/>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719"/>
        <w:gridCol w:w="3234"/>
        <w:gridCol w:w="4930"/>
      </w:tblGrid>
      <w:tr w:rsidR="00AD3B4E" w:rsidRPr="00AD3B4E" w:rsidTr="00AD3B4E">
        <w:tc>
          <w:tcPr>
            <w:tcW w:w="817" w:type="dxa"/>
            <w:shd w:val="clear" w:color="auto" w:fill="auto"/>
            <w:vAlign w:val="center"/>
          </w:tcPr>
          <w:p w:rsidR="00AD3B4E" w:rsidRPr="00AD3B4E" w:rsidRDefault="00AD3B4E" w:rsidP="00AD3B4E">
            <w:pPr>
              <w:pStyle w:val="2fd"/>
              <w:shd w:val="clear" w:color="auto" w:fill="auto"/>
              <w:spacing w:line="240" w:lineRule="auto"/>
              <w:jc w:val="center"/>
              <w:rPr>
                <w:rFonts w:ascii="Times New Roman" w:hAnsi="Times New Roman" w:cs="Times New Roman"/>
                <w:sz w:val="20"/>
                <w:szCs w:val="20"/>
              </w:rPr>
            </w:pPr>
            <w:r w:rsidRPr="00AD3B4E">
              <w:rPr>
                <w:rFonts w:ascii="Times New Roman" w:hAnsi="Times New Roman" w:cs="Times New Roman"/>
                <w:sz w:val="20"/>
                <w:szCs w:val="20"/>
              </w:rPr>
              <w:t xml:space="preserve">№ </w:t>
            </w:r>
            <w:proofErr w:type="gramStart"/>
            <w:r w:rsidRPr="00AD3B4E">
              <w:rPr>
                <w:rFonts w:ascii="Times New Roman" w:hAnsi="Times New Roman" w:cs="Times New Roman"/>
                <w:sz w:val="20"/>
                <w:szCs w:val="20"/>
              </w:rPr>
              <w:t>п</w:t>
            </w:r>
            <w:proofErr w:type="gramEnd"/>
            <w:r w:rsidRPr="00AD3B4E">
              <w:rPr>
                <w:rFonts w:ascii="Times New Roman" w:hAnsi="Times New Roman" w:cs="Times New Roman"/>
                <w:sz w:val="20"/>
                <w:szCs w:val="20"/>
              </w:rPr>
              <w:t>/п</w:t>
            </w:r>
          </w:p>
        </w:tc>
        <w:tc>
          <w:tcPr>
            <w:tcW w:w="1985" w:type="dxa"/>
            <w:shd w:val="clear" w:color="auto" w:fill="auto"/>
            <w:vAlign w:val="center"/>
          </w:tcPr>
          <w:p w:rsidR="00AD3B4E" w:rsidRPr="00AD3B4E" w:rsidRDefault="00AD3B4E" w:rsidP="00AD3B4E">
            <w:pPr>
              <w:pStyle w:val="2fd"/>
              <w:shd w:val="clear" w:color="auto" w:fill="auto"/>
              <w:spacing w:line="240" w:lineRule="auto"/>
              <w:jc w:val="center"/>
              <w:rPr>
                <w:rFonts w:ascii="Times New Roman" w:hAnsi="Times New Roman" w:cs="Times New Roman"/>
                <w:sz w:val="20"/>
                <w:szCs w:val="20"/>
              </w:rPr>
            </w:pPr>
            <w:r w:rsidRPr="00AD3B4E">
              <w:rPr>
                <w:rFonts w:ascii="Times New Roman" w:hAnsi="Times New Roman" w:cs="Times New Roman"/>
                <w:sz w:val="20"/>
                <w:szCs w:val="20"/>
              </w:rPr>
              <w:t>Пункт Плана мероприятий</w:t>
            </w:r>
          </w:p>
        </w:tc>
        <w:tc>
          <w:tcPr>
            <w:tcW w:w="4536" w:type="dxa"/>
            <w:shd w:val="clear" w:color="auto" w:fill="auto"/>
            <w:vAlign w:val="center"/>
          </w:tcPr>
          <w:p w:rsidR="00AD3B4E" w:rsidRPr="00AD3B4E" w:rsidRDefault="00AD3B4E" w:rsidP="00AD3B4E">
            <w:pPr>
              <w:pStyle w:val="2fd"/>
              <w:shd w:val="clear" w:color="auto" w:fill="auto"/>
              <w:spacing w:line="240" w:lineRule="auto"/>
              <w:jc w:val="center"/>
              <w:rPr>
                <w:rFonts w:ascii="Times New Roman" w:hAnsi="Times New Roman" w:cs="Times New Roman"/>
                <w:sz w:val="20"/>
                <w:szCs w:val="20"/>
              </w:rPr>
            </w:pPr>
            <w:r w:rsidRPr="00AD3B4E">
              <w:rPr>
                <w:rFonts w:ascii="Times New Roman" w:hAnsi="Times New Roman" w:cs="Times New Roman"/>
                <w:sz w:val="20"/>
                <w:szCs w:val="20"/>
              </w:rPr>
              <w:t>Мероприятие</w:t>
            </w:r>
          </w:p>
        </w:tc>
        <w:tc>
          <w:tcPr>
            <w:tcW w:w="7450" w:type="dxa"/>
            <w:shd w:val="clear" w:color="auto" w:fill="auto"/>
            <w:vAlign w:val="center"/>
          </w:tcPr>
          <w:p w:rsidR="00AD3B4E" w:rsidRPr="00AD3B4E" w:rsidRDefault="00AD3B4E" w:rsidP="00AD3B4E">
            <w:pPr>
              <w:pStyle w:val="2fd"/>
              <w:shd w:val="clear" w:color="auto" w:fill="auto"/>
              <w:spacing w:line="240" w:lineRule="auto"/>
              <w:jc w:val="center"/>
              <w:rPr>
                <w:rFonts w:ascii="Times New Roman" w:hAnsi="Times New Roman" w:cs="Times New Roman"/>
                <w:sz w:val="20"/>
                <w:szCs w:val="20"/>
              </w:rPr>
            </w:pPr>
            <w:r w:rsidRPr="00AD3B4E">
              <w:rPr>
                <w:rFonts w:ascii="Times New Roman" w:hAnsi="Times New Roman" w:cs="Times New Roman"/>
                <w:sz w:val="20"/>
                <w:szCs w:val="20"/>
              </w:rPr>
              <w:t>Информация о ходе выполнения мероприятия</w:t>
            </w:r>
          </w:p>
        </w:tc>
      </w:tr>
      <w:tr w:rsidR="00AD3B4E" w:rsidRPr="00AD3B4E" w:rsidTr="00AD3B4E">
        <w:tc>
          <w:tcPr>
            <w:tcW w:w="817"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c>
          <w:tcPr>
            <w:tcW w:w="1985"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c>
          <w:tcPr>
            <w:tcW w:w="4536"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c>
          <w:tcPr>
            <w:tcW w:w="7450"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r>
      <w:tr w:rsidR="00AD3B4E" w:rsidRPr="00AD3B4E" w:rsidTr="00AD3B4E">
        <w:tc>
          <w:tcPr>
            <w:tcW w:w="817"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c>
          <w:tcPr>
            <w:tcW w:w="1985"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c>
          <w:tcPr>
            <w:tcW w:w="4536"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c>
          <w:tcPr>
            <w:tcW w:w="7450" w:type="dxa"/>
            <w:shd w:val="clear" w:color="auto" w:fill="auto"/>
          </w:tcPr>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tc>
      </w:tr>
    </w:tbl>
    <w:p w:rsidR="00AD3B4E" w:rsidRPr="00AD3B4E" w:rsidRDefault="00AD3B4E" w:rsidP="00AD3B4E">
      <w:pPr>
        <w:pStyle w:val="2fd"/>
        <w:shd w:val="clear" w:color="auto" w:fill="auto"/>
        <w:spacing w:line="240" w:lineRule="auto"/>
        <w:jc w:val="center"/>
        <w:rPr>
          <w:rFonts w:ascii="Times New Roman" w:hAnsi="Times New Roman" w:cs="Times New Roman"/>
          <w:b/>
          <w:sz w:val="20"/>
          <w:szCs w:val="20"/>
        </w:rPr>
      </w:pPr>
    </w:p>
    <w:p w:rsidR="008A1D0A" w:rsidRPr="00AD3B4E" w:rsidRDefault="00AD3B4E" w:rsidP="00AD3B4E">
      <w:pPr>
        <w:ind w:right="-427"/>
        <w:jc w:val="both"/>
        <w:rPr>
          <w:sz w:val="20"/>
          <w:szCs w:val="20"/>
        </w:rPr>
      </w:pPr>
      <w:r w:rsidRPr="00AD3B4E">
        <w:rPr>
          <w:sz w:val="20"/>
          <w:szCs w:val="20"/>
        </w:rPr>
        <w:t xml:space="preserve">Отчет предоставляется в установленном порядке и по электронной почте: </w:t>
      </w:r>
      <w:hyperlink r:id="rId13" w:history="1">
        <w:r w:rsidRPr="00AD3B4E">
          <w:rPr>
            <w:rStyle w:val="afb"/>
            <w:sz w:val="20"/>
            <w:szCs w:val="20"/>
            <w:lang w:val="en-US"/>
          </w:rPr>
          <w:t>guobilibino</w:t>
        </w:r>
        <w:r w:rsidRPr="00AD3B4E">
          <w:rPr>
            <w:rStyle w:val="afb"/>
            <w:sz w:val="20"/>
            <w:szCs w:val="20"/>
          </w:rPr>
          <w:t>@</w:t>
        </w:r>
        <w:r w:rsidRPr="00AD3B4E">
          <w:rPr>
            <w:rStyle w:val="afb"/>
            <w:sz w:val="20"/>
            <w:szCs w:val="20"/>
            <w:lang w:val="en-US"/>
          </w:rPr>
          <w:t>mail</w:t>
        </w:r>
        <w:r w:rsidRPr="00AD3B4E">
          <w:rPr>
            <w:rStyle w:val="afb"/>
            <w:sz w:val="20"/>
            <w:szCs w:val="20"/>
          </w:rPr>
          <w:t>.</w:t>
        </w:r>
        <w:proofErr w:type="spellStart"/>
        <w:r w:rsidRPr="00AD3B4E">
          <w:rPr>
            <w:rStyle w:val="afb"/>
            <w:sz w:val="20"/>
            <w:szCs w:val="20"/>
            <w:lang w:val="en-US"/>
          </w:rPr>
          <w:t>ru</w:t>
        </w:r>
        <w:proofErr w:type="spellEnd"/>
      </w:hyperlink>
    </w:p>
    <w:p w:rsidR="008A1D0A" w:rsidRPr="00AD3B4E" w:rsidRDefault="008A1D0A" w:rsidP="009B3812">
      <w:pPr>
        <w:ind w:right="-427"/>
        <w:jc w:val="both"/>
        <w:rPr>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Default="00AD3B4E" w:rsidP="00AD3B4E">
      <w:pPr>
        <w:pStyle w:val="37"/>
        <w:shd w:val="clear" w:color="auto" w:fill="auto"/>
        <w:spacing w:after="293"/>
        <w:ind w:left="20"/>
        <w:rPr>
          <w:rFonts w:ascii="Times New Roman" w:hAnsi="Times New Roman" w:cs="Times New Roman"/>
          <w:sz w:val="20"/>
          <w:szCs w:val="20"/>
        </w:rPr>
      </w:pPr>
    </w:p>
    <w:p w:rsidR="00AD3B4E" w:rsidRPr="00AD3B4E" w:rsidRDefault="00AD3B4E" w:rsidP="00AD3B4E">
      <w:pPr>
        <w:pStyle w:val="37"/>
        <w:shd w:val="clear" w:color="auto" w:fill="auto"/>
        <w:spacing w:after="293"/>
        <w:ind w:left="20"/>
        <w:rPr>
          <w:rFonts w:ascii="Times New Roman" w:hAnsi="Times New Roman" w:cs="Times New Roman"/>
          <w:sz w:val="20"/>
          <w:szCs w:val="20"/>
        </w:rPr>
      </w:pPr>
      <w:r w:rsidRPr="00AD3B4E">
        <w:rPr>
          <w:rFonts w:ascii="Times New Roman" w:hAnsi="Times New Roman" w:cs="Times New Roman"/>
          <w:sz w:val="20"/>
          <w:szCs w:val="20"/>
        </w:rPr>
        <w:lastRenderedPageBreak/>
        <w:t>АДМИНИСТРАЦИЯ</w:t>
      </w:r>
      <w:r w:rsidRPr="00AD3B4E">
        <w:rPr>
          <w:rFonts w:ascii="Times New Roman" w:hAnsi="Times New Roman" w:cs="Times New Roman"/>
          <w:sz w:val="20"/>
          <w:szCs w:val="20"/>
        </w:rPr>
        <w:br/>
        <w:t>МУНИЦИПАЛЬНОГО ОБРАЗОВАНИЯ</w:t>
      </w:r>
      <w:r w:rsidRPr="00AD3B4E">
        <w:rPr>
          <w:rFonts w:ascii="Times New Roman" w:hAnsi="Times New Roman" w:cs="Times New Roman"/>
          <w:sz w:val="20"/>
          <w:szCs w:val="20"/>
        </w:rPr>
        <w:br/>
        <w:t>БИЛИБИНСКИЙ МУНИЦИПАЛЬНЫЙ РАЙОН</w:t>
      </w:r>
      <w:r w:rsidRPr="00AD3B4E">
        <w:rPr>
          <w:rFonts w:ascii="Times New Roman" w:hAnsi="Times New Roman" w:cs="Times New Roman"/>
          <w:sz w:val="20"/>
          <w:szCs w:val="20"/>
        </w:rPr>
        <w:br/>
        <w:t>ЧУКОТСКОГО АВТОНОМНОГО ОКРУГА</w:t>
      </w:r>
    </w:p>
    <w:p w:rsidR="00AD3B4E" w:rsidRPr="00AD3B4E" w:rsidRDefault="00AD3B4E" w:rsidP="00AD3B4E">
      <w:pPr>
        <w:pStyle w:val="19"/>
        <w:keepNext/>
        <w:keepLines/>
        <w:shd w:val="clear" w:color="auto" w:fill="auto"/>
        <w:spacing w:before="0" w:after="575"/>
        <w:ind w:left="20"/>
        <w:rPr>
          <w:rFonts w:ascii="Times New Roman" w:hAnsi="Times New Roman" w:cs="Times New Roman"/>
          <w:sz w:val="20"/>
          <w:szCs w:val="20"/>
        </w:rPr>
      </w:pPr>
      <w:bookmarkStart w:id="4" w:name="bookmark0"/>
      <w:proofErr w:type="gramStart"/>
      <w:r w:rsidRPr="00AD3B4E">
        <w:rPr>
          <w:rFonts w:ascii="Times New Roman" w:hAnsi="Times New Roman" w:cs="Times New Roman"/>
          <w:sz w:val="20"/>
          <w:szCs w:val="20"/>
        </w:rPr>
        <w:t>П</w:t>
      </w:r>
      <w:proofErr w:type="gramEnd"/>
      <w:r>
        <w:rPr>
          <w:rFonts w:ascii="Times New Roman" w:hAnsi="Times New Roman" w:cs="Times New Roman"/>
          <w:sz w:val="20"/>
          <w:szCs w:val="20"/>
        </w:rPr>
        <w:t xml:space="preserve"> </w:t>
      </w:r>
      <w:r w:rsidRPr="00AD3B4E">
        <w:rPr>
          <w:rFonts w:ascii="Times New Roman" w:hAnsi="Times New Roman" w:cs="Times New Roman"/>
          <w:sz w:val="20"/>
          <w:szCs w:val="20"/>
        </w:rPr>
        <w:t>О</w:t>
      </w:r>
      <w:r>
        <w:rPr>
          <w:rFonts w:ascii="Times New Roman" w:hAnsi="Times New Roman" w:cs="Times New Roman"/>
          <w:sz w:val="20"/>
          <w:szCs w:val="20"/>
        </w:rPr>
        <w:t xml:space="preserve"> </w:t>
      </w:r>
      <w:r w:rsidRPr="00AD3B4E">
        <w:rPr>
          <w:rFonts w:ascii="Times New Roman" w:hAnsi="Times New Roman" w:cs="Times New Roman"/>
          <w:sz w:val="20"/>
          <w:szCs w:val="20"/>
        </w:rPr>
        <w:t>С</w:t>
      </w:r>
      <w:r>
        <w:rPr>
          <w:rFonts w:ascii="Times New Roman" w:hAnsi="Times New Roman" w:cs="Times New Roman"/>
          <w:sz w:val="20"/>
          <w:szCs w:val="20"/>
        </w:rPr>
        <w:t xml:space="preserve"> </w:t>
      </w:r>
      <w:r w:rsidRPr="00AD3B4E">
        <w:rPr>
          <w:rFonts w:ascii="Times New Roman" w:hAnsi="Times New Roman" w:cs="Times New Roman"/>
          <w:sz w:val="20"/>
          <w:szCs w:val="20"/>
        </w:rPr>
        <w:t>Т</w:t>
      </w:r>
      <w:r>
        <w:rPr>
          <w:rFonts w:ascii="Times New Roman" w:hAnsi="Times New Roman" w:cs="Times New Roman"/>
          <w:sz w:val="20"/>
          <w:szCs w:val="20"/>
        </w:rPr>
        <w:t xml:space="preserve"> </w:t>
      </w:r>
      <w:r w:rsidRPr="00AD3B4E">
        <w:rPr>
          <w:rFonts w:ascii="Times New Roman" w:hAnsi="Times New Roman" w:cs="Times New Roman"/>
          <w:sz w:val="20"/>
          <w:szCs w:val="20"/>
        </w:rPr>
        <w:t>А</w:t>
      </w:r>
      <w:r>
        <w:rPr>
          <w:rFonts w:ascii="Times New Roman" w:hAnsi="Times New Roman" w:cs="Times New Roman"/>
          <w:sz w:val="20"/>
          <w:szCs w:val="20"/>
        </w:rPr>
        <w:t xml:space="preserve"> </w:t>
      </w:r>
      <w:r w:rsidRPr="00AD3B4E">
        <w:rPr>
          <w:rFonts w:ascii="Times New Roman" w:hAnsi="Times New Roman" w:cs="Times New Roman"/>
          <w:sz w:val="20"/>
          <w:szCs w:val="20"/>
        </w:rPr>
        <w:t>Н</w:t>
      </w:r>
      <w:r>
        <w:rPr>
          <w:rFonts w:ascii="Times New Roman" w:hAnsi="Times New Roman" w:cs="Times New Roman"/>
          <w:sz w:val="20"/>
          <w:szCs w:val="20"/>
        </w:rPr>
        <w:t xml:space="preserve"> </w:t>
      </w:r>
      <w:r w:rsidRPr="00AD3B4E">
        <w:rPr>
          <w:rFonts w:ascii="Times New Roman" w:hAnsi="Times New Roman" w:cs="Times New Roman"/>
          <w:sz w:val="20"/>
          <w:szCs w:val="20"/>
        </w:rPr>
        <w:t>О</w:t>
      </w:r>
      <w:r>
        <w:rPr>
          <w:rFonts w:ascii="Times New Roman" w:hAnsi="Times New Roman" w:cs="Times New Roman"/>
          <w:sz w:val="20"/>
          <w:szCs w:val="20"/>
        </w:rPr>
        <w:t xml:space="preserve"> </w:t>
      </w:r>
      <w:r w:rsidRPr="00AD3B4E">
        <w:rPr>
          <w:rFonts w:ascii="Times New Roman" w:hAnsi="Times New Roman" w:cs="Times New Roman"/>
          <w:sz w:val="20"/>
          <w:szCs w:val="20"/>
        </w:rPr>
        <w:t>В</w:t>
      </w:r>
      <w:r>
        <w:rPr>
          <w:rFonts w:ascii="Times New Roman" w:hAnsi="Times New Roman" w:cs="Times New Roman"/>
          <w:sz w:val="20"/>
          <w:szCs w:val="20"/>
        </w:rPr>
        <w:t xml:space="preserve"> </w:t>
      </w:r>
      <w:r w:rsidRPr="00AD3B4E">
        <w:rPr>
          <w:rFonts w:ascii="Times New Roman" w:hAnsi="Times New Roman" w:cs="Times New Roman"/>
          <w:sz w:val="20"/>
          <w:szCs w:val="20"/>
        </w:rPr>
        <w:t>Л</w:t>
      </w:r>
      <w:r>
        <w:rPr>
          <w:rFonts w:ascii="Times New Roman" w:hAnsi="Times New Roman" w:cs="Times New Roman"/>
          <w:sz w:val="20"/>
          <w:szCs w:val="20"/>
        </w:rPr>
        <w:t xml:space="preserve"> </w:t>
      </w:r>
      <w:r w:rsidRPr="00AD3B4E">
        <w:rPr>
          <w:rFonts w:ascii="Times New Roman" w:hAnsi="Times New Roman" w:cs="Times New Roman"/>
          <w:sz w:val="20"/>
          <w:szCs w:val="20"/>
        </w:rPr>
        <w:t>Е</w:t>
      </w:r>
      <w:r>
        <w:rPr>
          <w:rFonts w:ascii="Times New Roman" w:hAnsi="Times New Roman" w:cs="Times New Roman"/>
          <w:sz w:val="20"/>
          <w:szCs w:val="20"/>
        </w:rPr>
        <w:t xml:space="preserve"> </w:t>
      </w:r>
      <w:r w:rsidRPr="00AD3B4E">
        <w:rPr>
          <w:rFonts w:ascii="Times New Roman" w:hAnsi="Times New Roman" w:cs="Times New Roman"/>
          <w:sz w:val="20"/>
          <w:szCs w:val="20"/>
        </w:rPr>
        <w:t>Н</w:t>
      </w:r>
      <w:r>
        <w:rPr>
          <w:rFonts w:ascii="Times New Roman" w:hAnsi="Times New Roman" w:cs="Times New Roman"/>
          <w:sz w:val="20"/>
          <w:szCs w:val="20"/>
        </w:rPr>
        <w:t xml:space="preserve"> </w:t>
      </w:r>
      <w:r w:rsidRPr="00AD3B4E">
        <w:rPr>
          <w:rFonts w:ascii="Times New Roman" w:hAnsi="Times New Roman" w:cs="Times New Roman"/>
          <w:sz w:val="20"/>
          <w:szCs w:val="20"/>
        </w:rPr>
        <w:t>И</w:t>
      </w:r>
      <w:r>
        <w:rPr>
          <w:rFonts w:ascii="Times New Roman" w:hAnsi="Times New Roman" w:cs="Times New Roman"/>
          <w:sz w:val="20"/>
          <w:szCs w:val="20"/>
        </w:rPr>
        <w:t xml:space="preserve"> </w:t>
      </w:r>
      <w:r w:rsidRPr="00AD3B4E">
        <w:rPr>
          <w:rFonts w:ascii="Times New Roman" w:hAnsi="Times New Roman" w:cs="Times New Roman"/>
          <w:sz w:val="20"/>
          <w:szCs w:val="20"/>
        </w:rPr>
        <w:t>Е</w:t>
      </w:r>
      <w:bookmarkEnd w:id="4"/>
    </w:p>
    <w:p w:rsidR="00AD3B4E" w:rsidRPr="00AD3B4E" w:rsidRDefault="00AD3B4E" w:rsidP="00AD3B4E">
      <w:pPr>
        <w:pStyle w:val="2d"/>
        <w:shd w:val="clear" w:color="auto" w:fill="auto"/>
        <w:tabs>
          <w:tab w:val="left" w:pos="2646"/>
          <w:tab w:val="left" w:leader="underscore" w:pos="3283"/>
          <w:tab w:val="left" w:pos="8230"/>
        </w:tabs>
        <w:spacing w:before="0" w:after="561"/>
        <w:rPr>
          <w:sz w:val="20"/>
          <w:szCs w:val="20"/>
        </w:rPr>
      </w:pPr>
      <w:r w:rsidRPr="00AD3B4E">
        <w:rPr>
          <w:sz w:val="20"/>
          <w:szCs w:val="20"/>
        </w:rPr>
        <w:t xml:space="preserve">от </w:t>
      </w:r>
      <w:r w:rsidRPr="00AD3B4E">
        <w:rPr>
          <w:rStyle w:val="214pt0"/>
          <w:i w:val="0"/>
          <w:color w:val="auto"/>
          <w:sz w:val="20"/>
          <w:szCs w:val="20"/>
        </w:rPr>
        <w:t>30 июня 2022 года № 545</w:t>
      </w:r>
      <w:r w:rsidRPr="00AD3B4E">
        <w:rPr>
          <w:sz w:val="20"/>
          <w:szCs w:val="20"/>
        </w:rPr>
        <w:tab/>
        <w:t>г. Билибино</w:t>
      </w:r>
    </w:p>
    <w:p w:rsidR="00AD3B4E" w:rsidRPr="00AD3B4E" w:rsidRDefault="00AD3B4E" w:rsidP="00AD3B4E">
      <w:pPr>
        <w:pStyle w:val="2d"/>
        <w:shd w:val="clear" w:color="auto" w:fill="auto"/>
        <w:spacing w:before="0" w:after="692" w:line="284" w:lineRule="exact"/>
        <w:ind w:right="4700"/>
        <w:rPr>
          <w:sz w:val="20"/>
          <w:szCs w:val="20"/>
        </w:rPr>
      </w:pPr>
      <w:r w:rsidRPr="00AD3B4E">
        <w:rPr>
          <w:sz w:val="20"/>
          <w:szCs w:val="20"/>
        </w:rPr>
        <w:t>О внесении изменения в Постановление Администрации муниципального образования Билибинский муниципальный район от 24 февраля 2021 года № 75</w:t>
      </w:r>
    </w:p>
    <w:p w:rsidR="00AD3B4E" w:rsidRPr="00AD3B4E" w:rsidRDefault="00AD3B4E" w:rsidP="00AD3B4E">
      <w:pPr>
        <w:pStyle w:val="2d"/>
        <w:shd w:val="clear" w:color="auto" w:fill="auto"/>
        <w:spacing w:before="0" w:line="295" w:lineRule="exact"/>
        <w:ind w:firstLine="760"/>
        <w:jc w:val="both"/>
        <w:rPr>
          <w:sz w:val="20"/>
          <w:szCs w:val="20"/>
        </w:rPr>
      </w:pPr>
      <w:r w:rsidRPr="00AD3B4E">
        <w:rPr>
          <w:sz w:val="20"/>
          <w:szCs w:val="20"/>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D3B4E" w:rsidRPr="00AD3B4E" w:rsidRDefault="00AD3B4E" w:rsidP="00AD3B4E">
      <w:pPr>
        <w:pStyle w:val="42"/>
        <w:shd w:val="clear" w:color="auto" w:fill="auto"/>
        <w:spacing w:after="326"/>
        <w:ind w:left="709"/>
        <w:jc w:val="both"/>
        <w:rPr>
          <w:sz w:val="20"/>
          <w:szCs w:val="20"/>
        </w:rPr>
      </w:pPr>
      <w:r w:rsidRPr="00AD3B4E">
        <w:rPr>
          <w:sz w:val="20"/>
          <w:szCs w:val="20"/>
        </w:rPr>
        <w:t>ПОСТАНОВЛЯЕТ:</w:t>
      </w:r>
    </w:p>
    <w:p w:rsidR="00AD3B4E" w:rsidRPr="00AD3B4E" w:rsidRDefault="00AD3B4E" w:rsidP="00AD3B4E">
      <w:pPr>
        <w:pStyle w:val="2d"/>
        <w:numPr>
          <w:ilvl w:val="0"/>
          <w:numId w:val="42"/>
        </w:numPr>
        <w:shd w:val="clear" w:color="auto" w:fill="auto"/>
        <w:tabs>
          <w:tab w:val="left" w:pos="1135"/>
        </w:tabs>
        <w:spacing w:before="0" w:line="288" w:lineRule="exact"/>
        <w:ind w:firstLine="760"/>
        <w:jc w:val="both"/>
        <w:rPr>
          <w:sz w:val="20"/>
          <w:szCs w:val="20"/>
        </w:rPr>
      </w:pPr>
      <w:r w:rsidRPr="00AD3B4E">
        <w:rPr>
          <w:sz w:val="20"/>
          <w:szCs w:val="20"/>
        </w:rPr>
        <w:t>Внести в Постановление Администрации муниципального образования Билибинский муниципальный район от 24 февраля 2021 года № 75 «Об утверждении Реестра государственных и муниципальных услуг (функций) муниципального образования Билибинский муниципальный район» следующее изменение:</w:t>
      </w:r>
    </w:p>
    <w:p w:rsidR="00AD3B4E" w:rsidRPr="00AD3B4E" w:rsidRDefault="00AD3B4E" w:rsidP="00AD3B4E">
      <w:pPr>
        <w:pStyle w:val="2d"/>
        <w:shd w:val="clear" w:color="auto" w:fill="auto"/>
        <w:spacing w:before="0" w:line="288" w:lineRule="exact"/>
        <w:ind w:firstLine="760"/>
        <w:jc w:val="both"/>
        <w:rPr>
          <w:sz w:val="20"/>
          <w:szCs w:val="20"/>
        </w:rPr>
      </w:pPr>
      <w:r w:rsidRPr="00AD3B4E">
        <w:rPr>
          <w:sz w:val="20"/>
          <w:szCs w:val="20"/>
        </w:rPr>
        <w:t>приложение «Реестр муниципальных услуг (функций) муниципального образования Билибинский муниципальный район» изложить в редакции согласно приложению к настоящему постановлению.</w:t>
      </w:r>
    </w:p>
    <w:p w:rsidR="00AD3B4E" w:rsidRPr="00AD3B4E" w:rsidRDefault="00AD3B4E" w:rsidP="00AD3B4E">
      <w:pPr>
        <w:pStyle w:val="2d"/>
        <w:numPr>
          <w:ilvl w:val="0"/>
          <w:numId w:val="42"/>
        </w:numPr>
        <w:shd w:val="clear" w:color="auto" w:fill="auto"/>
        <w:tabs>
          <w:tab w:val="left" w:pos="1135"/>
        </w:tabs>
        <w:spacing w:before="0" w:line="288" w:lineRule="exact"/>
        <w:ind w:firstLine="760"/>
        <w:jc w:val="both"/>
        <w:rPr>
          <w:sz w:val="20"/>
          <w:szCs w:val="20"/>
        </w:rPr>
      </w:pPr>
      <w:r w:rsidRPr="00AD3B4E">
        <w:rPr>
          <w:sz w:val="20"/>
          <w:szCs w:val="20"/>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D3B4E" w:rsidRPr="00AD3B4E" w:rsidRDefault="00AD3B4E" w:rsidP="00AD3B4E">
      <w:pPr>
        <w:pStyle w:val="2d"/>
        <w:numPr>
          <w:ilvl w:val="0"/>
          <w:numId w:val="42"/>
        </w:numPr>
        <w:shd w:val="clear" w:color="auto" w:fill="auto"/>
        <w:tabs>
          <w:tab w:val="left" w:pos="1135"/>
          <w:tab w:val="left" w:pos="10206"/>
        </w:tabs>
        <w:spacing w:before="0" w:line="288" w:lineRule="exact"/>
        <w:ind w:firstLine="760"/>
        <w:jc w:val="both"/>
        <w:rPr>
          <w:sz w:val="20"/>
          <w:szCs w:val="20"/>
        </w:rPr>
      </w:pPr>
      <w:r w:rsidRPr="00AD3B4E">
        <w:rPr>
          <w:sz w:val="20"/>
          <w:szCs w:val="20"/>
        </w:rPr>
        <w:t>Настоящее постановление вступает в силу с момента его опубликования.</w:t>
      </w:r>
    </w:p>
    <w:p w:rsidR="008A1D0A" w:rsidRPr="00AD3B4E" w:rsidRDefault="00AD3B4E" w:rsidP="00AD3B4E">
      <w:pPr>
        <w:jc w:val="both"/>
        <w:rPr>
          <w:sz w:val="20"/>
          <w:szCs w:val="20"/>
        </w:rPr>
      </w:pPr>
      <w:proofErr w:type="gramStart"/>
      <w:r w:rsidRPr="00AD3B4E">
        <w:rPr>
          <w:sz w:val="20"/>
          <w:szCs w:val="20"/>
        </w:rPr>
        <w:t>Контроль за</w:t>
      </w:r>
      <w:proofErr w:type="gramEnd"/>
      <w:r w:rsidRPr="00AD3B4E">
        <w:rPr>
          <w:sz w:val="20"/>
          <w:szCs w:val="20"/>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AD3B4E">
        <w:rPr>
          <w:sz w:val="20"/>
          <w:szCs w:val="20"/>
        </w:rPr>
        <w:t>Гизбрехта</w:t>
      </w:r>
      <w:proofErr w:type="spellEnd"/>
      <w:r w:rsidRPr="00AD3B4E">
        <w:rPr>
          <w:sz w:val="20"/>
          <w:szCs w:val="20"/>
        </w:rPr>
        <w:t xml:space="preserve"> В.В.</w:t>
      </w:r>
    </w:p>
    <w:p w:rsidR="008A1D0A" w:rsidRPr="00A80ABE" w:rsidRDefault="00AD3B4E" w:rsidP="009B3812">
      <w:pPr>
        <w:ind w:right="-427"/>
        <w:jc w:val="both"/>
        <w:rPr>
          <w:sz w:val="20"/>
          <w:szCs w:val="20"/>
        </w:rPr>
      </w:pPr>
      <w:r w:rsidRPr="00AD3B4E">
        <w:rPr>
          <w:noProof/>
          <w:sz w:val="20"/>
          <w:szCs w:val="20"/>
        </w:rPr>
        <mc:AlternateContent>
          <mc:Choice Requires="wps">
            <w:drawing>
              <wp:anchor distT="0" distB="285750" distL="63500" distR="63500" simplePos="0" relativeHeight="251663360" behindDoc="1" locked="0" layoutInCell="1" allowOverlap="1" wp14:anchorId="2308A7DB" wp14:editId="1E1C3475">
                <wp:simplePos x="0" y="0"/>
                <wp:positionH relativeFrom="margin">
                  <wp:posOffset>5182235</wp:posOffset>
                </wp:positionH>
                <wp:positionV relativeFrom="paragraph">
                  <wp:posOffset>471805</wp:posOffset>
                </wp:positionV>
                <wp:extent cx="877570" cy="168910"/>
                <wp:effectExtent l="0" t="0" r="17780" b="254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60" w:rsidRDefault="002F7260" w:rsidP="00AD3B4E">
                            <w:pPr>
                              <w:pStyle w:val="2d"/>
                              <w:shd w:val="clear" w:color="auto" w:fill="auto"/>
                              <w:spacing w:before="0" w:line="266" w:lineRule="exact"/>
                            </w:pPr>
                            <w:r>
                              <w:rPr>
                                <w:rStyle w:val="2Exact"/>
                                <w:rFonts w:eastAsiaTheme="majorEastAsia"/>
                              </w:rPr>
                              <w:t>С.М. Рубцов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408.05pt;margin-top:37.15pt;width:69.1pt;height:13.3pt;z-index:-251653120;visibility:visible;mso-wrap-style:square;mso-width-percent:0;mso-height-percent:0;mso-wrap-distance-left:5pt;mso-wrap-distance-top:0;mso-wrap-distance-right:5pt;mso-wrap-distance-bottom:2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" filled="f" stroked="f">
                <v:textbox style="mso-fit-shape-to-text:t" inset="0,0,0,0">
                  <w:txbxContent>
                    <w:p w:rsidR="002F7260" w:rsidRDefault="002F7260" w:rsidP="00AD3B4E">
                      <w:pPr>
                        <w:pStyle w:val="2d"/>
                        <w:shd w:val="clear" w:color="auto" w:fill="auto"/>
                        <w:spacing w:before="0" w:line="266" w:lineRule="exact"/>
                      </w:pPr>
                      <w:r>
                        <w:rPr>
                          <w:rStyle w:val="2Exact"/>
                          <w:rFonts w:eastAsiaTheme="majorEastAsia"/>
                        </w:rPr>
                        <w:t>С.М. Рубцов</w:t>
                      </w:r>
                    </w:p>
                  </w:txbxContent>
                </v:textbox>
                <w10:wrap type="topAndBottom" anchorx="margin"/>
              </v:shape>
            </w:pict>
          </mc:Fallback>
        </mc:AlternateContent>
      </w:r>
    </w:p>
    <w:p w:rsidR="00AD3B4E" w:rsidRDefault="00AD3B4E" w:rsidP="009B3812">
      <w:pPr>
        <w:ind w:right="-427"/>
        <w:jc w:val="both"/>
        <w:rPr>
          <w:sz w:val="20"/>
          <w:szCs w:val="20"/>
        </w:rPr>
      </w:pPr>
    </w:p>
    <w:p w:rsidR="008A1D0A" w:rsidRPr="00A80ABE" w:rsidRDefault="00AD3B4E" w:rsidP="009B3812">
      <w:pPr>
        <w:ind w:right="-427"/>
        <w:jc w:val="both"/>
        <w:rPr>
          <w:sz w:val="20"/>
          <w:szCs w:val="20"/>
        </w:rPr>
      </w:pPr>
      <w:r w:rsidRPr="00AD3B4E">
        <w:rPr>
          <w:noProof/>
          <w:sz w:val="20"/>
          <w:szCs w:val="20"/>
        </w:rPr>
        <mc:AlternateContent>
          <mc:Choice Requires="wps">
            <w:drawing>
              <wp:anchor distT="0" distB="271780" distL="63500" distR="807085" simplePos="0" relativeHeight="251662336" behindDoc="1" locked="0" layoutInCell="1" allowOverlap="1" wp14:anchorId="5C044F0A" wp14:editId="2C59299F">
                <wp:simplePos x="0" y="0"/>
                <wp:positionH relativeFrom="margin">
                  <wp:posOffset>55880</wp:posOffset>
                </wp:positionH>
                <wp:positionV relativeFrom="paragraph">
                  <wp:posOffset>120015</wp:posOffset>
                </wp:positionV>
                <wp:extent cx="1901825" cy="370840"/>
                <wp:effectExtent l="0" t="0" r="3175" b="10160"/>
                <wp:wrapTopAndBottom/>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60" w:rsidRDefault="002F7260" w:rsidP="00AD3B4E">
                            <w:pPr>
                              <w:pStyle w:val="2d"/>
                              <w:shd w:val="clear" w:color="auto" w:fill="auto"/>
                              <w:spacing w:before="0" w:line="292" w:lineRule="exact"/>
                            </w:pPr>
                            <w:proofErr w:type="gramStart"/>
                            <w:r>
                              <w:rPr>
                                <w:rStyle w:val="2Exact"/>
                                <w:rFonts w:eastAsiaTheme="majorEastAsia"/>
                              </w:rPr>
                              <w:t>Исполняющий</w:t>
                            </w:r>
                            <w:proofErr w:type="gramEnd"/>
                            <w:r>
                              <w:rPr>
                                <w:rStyle w:val="2Exact"/>
                                <w:rFonts w:eastAsiaTheme="majorEastAsia"/>
                              </w:rPr>
                              <w:t xml:space="preserve"> обязанности Главы Администрации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 o:spid="_x0000_s1029" type="#_x0000_t202" style="position:absolute;left:0;text-align:left;margin-left:4.4pt;margin-top:9.45pt;width:149.75pt;height:29.2pt;z-index:-251654144;visibility:visible;mso-wrap-style:square;mso-width-percent:0;mso-height-percent:0;mso-wrap-distance-left:5pt;mso-wrap-distance-top:0;mso-wrap-distance-right:63.55pt;mso-wrap-distance-bottom:2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" filled="f" stroked="f">
                <v:textbox style="mso-fit-shape-to-text:t" inset="0,0,0,0">
                  <w:txbxContent>
                    <w:p w:rsidR="002F7260" w:rsidRDefault="002F7260" w:rsidP="00AD3B4E">
                      <w:pPr>
                        <w:pStyle w:val="2d"/>
                        <w:shd w:val="clear" w:color="auto" w:fill="auto"/>
                        <w:spacing w:before="0" w:line="292" w:lineRule="exact"/>
                      </w:pPr>
                      <w:proofErr w:type="gramStart"/>
                      <w:r>
                        <w:rPr>
                          <w:rStyle w:val="2Exact"/>
                          <w:rFonts w:eastAsiaTheme="majorEastAsia"/>
                        </w:rPr>
                        <w:t>Исполняющий</w:t>
                      </w:r>
                      <w:proofErr w:type="gramEnd"/>
                      <w:r>
                        <w:rPr>
                          <w:rStyle w:val="2Exact"/>
                          <w:rFonts w:eastAsiaTheme="majorEastAsia"/>
                        </w:rPr>
                        <w:t xml:space="preserve"> обязанности Главы Администрации</w:t>
                      </w:r>
                    </w:p>
                  </w:txbxContent>
                </v:textbox>
                <w10:wrap type="topAndBottom" anchorx="margin"/>
              </v:shape>
            </w:pict>
          </mc:Fallback>
        </mc:AlternateContent>
      </w: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Default="00AD3B4E" w:rsidP="00AD3B4E">
      <w:pPr>
        <w:pStyle w:val="2d"/>
        <w:shd w:val="clear" w:color="auto" w:fill="auto"/>
        <w:spacing w:before="0" w:line="266" w:lineRule="exact"/>
        <w:ind w:left="5640"/>
        <w:rPr>
          <w:sz w:val="20"/>
          <w:szCs w:val="20"/>
        </w:rPr>
      </w:pPr>
    </w:p>
    <w:p w:rsidR="00AD3B4E" w:rsidRPr="00AD3B4E" w:rsidRDefault="00AD3B4E" w:rsidP="00AD3B4E">
      <w:pPr>
        <w:pStyle w:val="2d"/>
        <w:shd w:val="clear" w:color="auto" w:fill="auto"/>
        <w:spacing w:before="0" w:line="266" w:lineRule="exact"/>
        <w:ind w:left="5640"/>
        <w:rPr>
          <w:sz w:val="20"/>
          <w:szCs w:val="20"/>
        </w:rPr>
      </w:pPr>
      <w:r w:rsidRPr="00AD3B4E">
        <w:rPr>
          <w:sz w:val="20"/>
          <w:szCs w:val="20"/>
        </w:rPr>
        <w:lastRenderedPageBreak/>
        <w:t>Приложение</w:t>
      </w:r>
    </w:p>
    <w:p w:rsidR="00AD3B4E" w:rsidRPr="00AD3B4E" w:rsidRDefault="00AD3B4E" w:rsidP="00AD3B4E">
      <w:pPr>
        <w:pStyle w:val="2d"/>
        <w:shd w:val="clear" w:color="auto" w:fill="auto"/>
        <w:spacing w:before="0" w:line="295" w:lineRule="exact"/>
        <w:ind w:left="5640"/>
        <w:rPr>
          <w:sz w:val="20"/>
          <w:szCs w:val="20"/>
        </w:rPr>
      </w:pPr>
      <w:r w:rsidRPr="00AD3B4E">
        <w:rPr>
          <w:sz w:val="20"/>
          <w:szCs w:val="20"/>
        </w:rPr>
        <w:t xml:space="preserve">к Постановлению Администрации муниципального образования Билибинский муниципальный район </w:t>
      </w:r>
    </w:p>
    <w:p w:rsidR="00AD3B4E" w:rsidRPr="00AD3B4E" w:rsidRDefault="00AD3B4E" w:rsidP="00AD3B4E">
      <w:pPr>
        <w:pStyle w:val="2d"/>
        <w:shd w:val="clear" w:color="auto" w:fill="auto"/>
        <w:spacing w:before="0" w:line="295" w:lineRule="exact"/>
        <w:ind w:left="5640"/>
        <w:rPr>
          <w:sz w:val="20"/>
          <w:szCs w:val="20"/>
        </w:rPr>
      </w:pPr>
      <w:r w:rsidRPr="00AD3B4E">
        <w:rPr>
          <w:sz w:val="20"/>
          <w:szCs w:val="20"/>
        </w:rPr>
        <w:t xml:space="preserve">от  </w:t>
      </w:r>
      <w:r w:rsidRPr="00AD3B4E">
        <w:rPr>
          <w:sz w:val="20"/>
          <w:szCs w:val="20"/>
          <w:u w:val="single"/>
        </w:rPr>
        <w:t>30 июня 2022 года № 545</w:t>
      </w:r>
    </w:p>
    <w:p w:rsidR="00AD3B4E" w:rsidRPr="00AD3B4E" w:rsidRDefault="00AD3B4E" w:rsidP="00AD3B4E">
      <w:pPr>
        <w:pStyle w:val="2d"/>
        <w:shd w:val="clear" w:color="auto" w:fill="auto"/>
        <w:spacing w:before="0" w:line="295" w:lineRule="exact"/>
        <w:ind w:left="5640"/>
        <w:rPr>
          <w:sz w:val="20"/>
          <w:szCs w:val="20"/>
        </w:rPr>
      </w:pPr>
      <w:r w:rsidRPr="00AD3B4E">
        <w:rPr>
          <w:rStyle w:val="214pt0"/>
          <w:sz w:val="20"/>
          <w:szCs w:val="20"/>
        </w:rPr>
        <w:t xml:space="preserve"> </w:t>
      </w:r>
      <w:r w:rsidRPr="00AD3B4E">
        <w:rPr>
          <w:sz w:val="20"/>
          <w:szCs w:val="20"/>
        </w:rPr>
        <w:t>«Приложение</w:t>
      </w:r>
    </w:p>
    <w:p w:rsidR="00AD3B4E" w:rsidRPr="00AD3B4E" w:rsidRDefault="00AD3B4E" w:rsidP="00AD3B4E">
      <w:pPr>
        <w:pStyle w:val="2d"/>
        <w:shd w:val="clear" w:color="auto" w:fill="auto"/>
        <w:spacing w:before="0" w:after="623" w:line="295" w:lineRule="exact"/>
        <w:ind w:left="5640"/>
        <w:rPr>
          <w:sz w:val="20"/>
          <w:szCs w:val="20"/>
        </w:rPr>
      </w:pPr>
      <w:r w:rsidRPr="00AD3B4E">
        <w:rPr>
          <w:sz w:val="20"/>
          <w:szCs w:val="20"/>
        </w:rPr>
        <w:t>к Постановлению Администрации муниципального образования Билибинский муниципальный район от «24» февраля 2021 года № 75»</w:t>
      </w:r>
    </w:p>
    <w:p w:rsidR="00AD3B4E" w:rsidRPr="00AD3B4E" w:rsidRDefault="00AD3B4E" w:rsidP="00AD3B4E">
      <w:pPr>
        <w:pStyle w:val="2d"/>
        <w:shd w:val="clear" w:color="auto" w:fill="auto"/>
        <w:spacing w:before="0" w:line="266" w:lineRule="exact"/>
        <w:ind w:left="240"/>
        <w:jc w:val="center"/>
        <w:rPr>
          <w:sz w:val="20"/>
          <w:szCs w:val="20"/>
        </w:rPr>
      </w:pPr>
      <w:r w:rsidRPr="00AD3B4E">
        <w:rPr>
          <w:sz w:val="20"/>
          <w:szCs w:val="20"/>
        </w:rPr>
        <w:t>Реестр муниципальных услуг (функций) муниципального образования Билибинский</w:t>
      </w:r>
    </w:p>
    <w:p w:rsidR="00AD3B4E" w:rsidRPr="00AD3B4E" w:rsidRDefault="00AD3B4E" w:rsidP="00AD3B4E">
      <w:pPr>
        <w:pStyle w:val="2d"/>
        <w:shd w:val="clear" w:color="auto" w:fill="auto"/>
        <w:spacing w:before="0" w:line="266" w:lineRule="exact"/>
        <w:ind w:left="40"/>
        <w:jc w:val="center"/>
        <w:rPr>
          <w:sz w:val="20"/>
          <w:szCs w:val="20"/>
        </w:rPr>
      </w:pPr>
      <w:r w:rsidRPr="00AD3B4E">
        <w:rPr>
          <w:sz w:val="20"/>
          <w:szCs w:val="20"/>
        </w:rPr>
        <w:t>муниципальный район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6005"/>
        <w:gridCol w:w="3398"/>
      </w:tblGrid>
      <w:tr w:rsidR="00AD3B4E" w:rsidRPr="00AD3B4E" w:rsidTr="00AD3B4E">
        <w:trPr>
          <w:trHeight w:hRule="exact" w:val="1235"/>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jc w:val="center"/>
              <w:rPr>
                <w:sz w:val="20"/>
                <w:szCs w:val="20"/>
              </w:rPr>
            </w:pPr>
            <w:r w:rsidRPr="00AD3B4E">
              <w:rPr>
                <w:rStyle w:val="2fb"/>
                <w:sz w:val="20"/>
                <w:szCs w:val="20"/>
              </w:rPr>
              <w:t>Наименование услуги</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2" w:lineRule="exact"/>
              <w:jc w:val="center"/>
              <w:rPr>
                <w:sz w:val="20"/>
                <w:szCs w:val="20"/>
              </w:rPr>
            </w:pPr>
            <w:r w:rsidRPr="00AD3B4E">
              <w:rPr>
                <w:rStyle w:val="2fb"/>
                <w:sz w:val="20"/>
                <w:szCs w:val="20"/>
              </w:rPr>
              <w:t>Орган (учреждение или предприятие) или его подразделение, предоставляющее услугу</w:t>
            </w:r>
          </w:p>
        </w:tc>
      </w:tr>
      <w:tr w:rsidR="00AD3B4E" w:rsidRPr="00AD3B4E" w:rsidTr="00AD3B4E">
        <w:trPr>
          <w:trHeight w:hRule="exact" w:val="601"/>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88" w:lineRule="exact"/>
              <w:ind w:left="140"/>
              <w:rPr>
                <w:sz w:val="20"/>
                <w:szCs w:val="20"/>
              </w:rPr>
            </w:pPr>
            <w:r w:rsidRPr="00AD3B4E">
              <w:rPr>
                <w:rStyle w:val="213pt"/>
                <w:sz w:val="20"/>
                <w:szCs w:val="20"/>
              </w:rPr>
              <w:t>1</w:t>
            </w:r>
            <w:r w:rsidRPr="00AD3B4E">
              <w:rPr>
                <w:rStyle w:val="2Verdana11pt"/>
                <w:sz w:val="20"/>
                <w:szCs w:val="20"/>
              </w:rPr>
              <w:t>.</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 xml:space="preserve">Организация исполнения запросов </w:t>
            </w:r>
            <w:proofErr w:type="spellStart"/>
            <w:r w:rsidRPr="00AD3B4E">
              <w:rPr>
                <w:sz w:val="20"/>
                <w:szCs w:val="20"/>
              </w:rPr>
              <w:t>социально</w:t>
            </w:r>
            <w:r w:rsidRPr="00AD3B4E">
              <w:rPr>
                <w:sz w:val="20"/>
                <w:szCs w:val="20"/>
              </w:rPr>
              <w:softHyphen/>
              <w:t>правового</w:t>
            </w:r>
            <w:proofErr w:type="spellEnd"/>
            <w:r w:rsidRPr="00AD3B4E">
              <w:rPr>
                <w:sz w:val="20"/>
                <w:szCs w:val="20"/>
              </w:rPr>
              <w:t xml:space="preserve"> и тематического характера</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302" w:lineRule="exact"/>
              <w:jc w:val="center"/>
              <w:rPr>
                <w:sz w:val="20"/>
                <w:szCs w:val="20"/>
              </w:rPr>
            </w:pPr>
            <w:r w:rsidRPr="00AD3B4E">
              <w:rPr>
                <w:sz w:val="20"/>
                <w:szCs w:val="20"/>
              </w:rPr>
              <w:t>Архивный отдел Администрации</w:t>
            </w:r>
          </w:p>
        </w:tc>
      </w:tr>
      <w:tr w:rsidR="00AD3B4E" w:rsidRPr="00AD3B4E" w:rsidTr="00AD3B4E">
        <w:trPr>
          <w:trHeight w:hRule="exact" w:val="1822"/>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2.</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Регистрация в уведомительном порядке трудового договора, заключаемого работодателем - физическим лицом, не являющимся индивидуальным предпринимателем, с работником, а также факта прекращения трудового</w:t>
            </w:r>
          </w:p>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договора</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правового и организационного обеспечения</w:t>
            </w:r>
          </w:p>
        </w:tc>
      </w:tr>
      <w:tr w:rsidR="00AD3B4E" w:rsidRPr="00AD3B4E" w:rsidTr="00AD3B4E">
        <w:trPr>
          <w:trHeight w:hRule="exact" w:val="1210"/>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3.</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Рассмотрение обращений граждан в Управление социальной политики Администрации муниципального образования Билибинский муниципальный район</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494"/>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4.</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5" w:lineRule="exact"/>
              <w:jc w:val="center"/>
              <w:rPr>
                <w:sz w:val="20"/>
                <w:szCs w:val="20"/>
              </w:rPr>
            </w:pPr>
            <w:r w:rsidRPr="00AD3B4E">
              <w:rPr>
                <w:sz w:val="20"/>
                <w:szCs w:val="2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612"/>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320"/>
              <w:rPr>
                <w:sz w:val="20"/>
                <w:szCs w:val="20"/>
              </w:rPr>
            </w:pPr>
            <w:r w:rsidRPr="00AD3B4E">
              <w:rPr>
                <w:sz w:val="20"/>
                <w:szCs w:val="20"/>
              </w:rPr>
              <w:t>Организация отдыха детей в каникулярное время</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30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918"/>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88" w:lineRule="exact"/>
              <w:ind w:left="140"/>
              <w:rPr>
                <w:sz w:val="20"/>
                <w:szCs w:val="20"/>
              </w:rPr>
            </w:pPr>
            <w:r w:rsidRPr="00AD3B4E">
              <w:rPr>
                <w:rStyle w:val="213pt"/>
                <w:sz w:val="20"/>
                <w:szCs w:val="20"/>
              </w:rPr>
              <w:t>6</w:t>
            </w:r>
            <w:r w:rsidRPr="00AD3B4E">
              <w:rPr>
                <w:rStyle w:val="2Verdana11pt"/>
                <w:sz w:val="20"/>
                <w:szCs w:val="20"/>
              </w:rPr>
              <w:t>.</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306" w:lineRule="exact"/>
              <w:jc w:val="center"/>
              <w:rPr>
                <w:sz w:val="20"/>
                <w:szCs w:val="20"/>
              </w:rPr>
            </w:pPr>
            <w:r w:rsidRPr="00AD3B4E">
              <w:rPr>
                <w:sz w:val="20"/>
                <w:szCs w:val="20"/>
              </w:rPr>
              <w:t>Создание условий для организации досуга и обеспечения жителей услугами учреждений культуры</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30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519"/>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7.</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Билибинский муниципальный район</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30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623"/>
          <w:jc w:val="center"/>
        </w:trPr>
        <w:tc>
          <w:tcPr>
            <w:tcW w:w="504"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8.</w:t>
            </w:r>
          </w:p>
        </w:tc>
        <w:tc>
          <w:tcPr>
            <w:tcW w:w="6005" w:type="dxa"/>
            <w:tcBorders>
              <w:top w:val="single" w:sz="4" w:space="0" w:color="auto"/>
              <w:left w:val="single" w:sz="4" w:space="0" w:color="auto"/>
              <w:bottom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5" w:lineRule="exact"/>
              <w:jc w:val="center"/>
              <w:rPr>
                <w:sz w:val="20"/>
                <w:szCs w:val="20"/>
              </w:rPr>
            </w:pPr>
            <w:r w:rsidRPr="00AD3B4E">
              <w:rPr>
                <w:sz w:val="20"/>
                <w:szCs w:val="20"/>
              </w:rPr>
              <w:t xml:space="preserve">Организация и проведение </w:t>
            </w:r>
            <w:proofErr w:type="gramStart"/>
            <w:r w:rsidRPr="00AD3B4E">
              <w:rPr>
                <w:sz w:val="20"/>
                <w:szCs w:val="20"/>
              </w:rPr>
              <w:t>официальных</w:t>
            </w:r>
            <w:proofErr w:type="gramEnd"/>
            <w:r w:rsidRPr="00AD3B4E">
              <w:rPr>
                <w:sz w:val="20"/>
                <w:szCs w:val="20"/>
              </w:rPr>
              <w:t xml:space="preserve"> физкультурно-оздоровительных и спортивных</w:t>
            </w:r>
          </w:p>
        </w:tc>
        <w:tc>
          <w:tcPr>
            <w:tcW w:w="3398" w:type="dxa"/>
            <w:tcBorders>
              <w:top w:val="single" w:sz="4" w:space="0" w:color="auto"/>
              <w:left w:val="single" w:sz="4" w:space="0" w:color="auto"/>
              <w:bottom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5" w:lineRule="exact"/>
              <w:jc w:val="center"/>
              <w:rPr>
                <w:sz w:val="20"/>
                <w:szCs w:val="20"/>
              </w:rPr>
            </w:pPr>
            <w:r w:rsidRPr="00AD3B4E">
              <w:rPr>
                <w:sz w:val="20"/>
                <w:szCs w:val="20"/>
              </w:rPr>
              <w:t>Управление социальной политики Администрации</w:t>
            </w:r>
          </w:p>
        </w:tc>
      </w:tr>
    </w:tbl>
    <w:p w:rsidR="00AD3B4E" w:rsidRPr="00AD3B4E" w:rsidRDefault="00AD3B4E" w:rsidP="00AD3B4E">
      <w:pPr>
        <w:framePr w:w="9907" w:wrap="notBeside" w:vAnchor="text" w:hAnchor="text" w:xAlign="center" w:y="1"/>
        <w:rPr>
          <w:sz w:val="20"/>
          <w:szCs w:val="20"/>
        </w:rPr>
      </w:pPr>
    </w:p>
    <w:p w:rsidR="00AD3B4E" w:rsidRPr="00AD3B4E" w:rsidRDefault="00AD3B4E" w:rsidP="00AD3B4E">
      <w:pPr>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1"/>
        <w:gridCol w:w="6001"/>
        <w:gridCol w:w="3420"/>
      </w:tblGrid>
      <w:tr w:rsidR="00AD3B4E" w:rsidRPr="00AD3B4E" w:rsidTr="00AD3B4E">
        <w:trPr>
          <w:trHeight w:hRule="exact" w:val="662"/>
          <w:jc w:val="center"/>
        </w:trPr>
        <w:tc>
          <w:tcPr>
            <w:tcW w:w="511" w:type="dxa"/>
            <w:tcBorders>
              <w:top w:val="single" w:sz="4" w:space="0" w:color="auto"/>
              <w:left w:val="single" w:sz="4" w:space="0" w:color="auto"/>
            </w:tcBorders>
            <w:shd w:val="clear" w:color="auto" w:fill="FFFFFF"/>
          </w:tcPr>
          <w:p w:rsidR="00AD3B4E" w:rsidRPr="00AD3B4E" w:rsidRDefault="00AD3B4E" w:rsidP="00AD3B4E">
            <w:pPr>
              <w:framePr w:w="9932" w:wrap="notBeside" w:vAnchor="text" w:hAnchor="text" w:xAlign="center" w:y="1"/>
              <w:rPr>
                <w:sz w:val="20"/>
                <w:szCs w:val="20"/>
              </w:rPr>
            </w:pP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302" w:lineRule="exact"/>
              <w:jc w:val="center"/>
              <w:rPr>
                <w:sz w:val="20"/>
                <w:szCs w:val="20"/>
              </w:rPr>
            </w:pPr>
            <w:r w:rsidRPr="00AD3B4E">
              <w:rPr>
                <w:sz w:val="20"/>
                <w:szCs w:val="20"/>
              </w:rPr>
              <w:t>мероприятий на территории Билибинского муниципального района</w:t>
            </w:r>
          </w:p>
        </w:tc>
        <w:tc>
          <w:tcPr>
            <w:tcW w:w="3420" w:type="dxa"/>
            <w:tcBorders>
              <w:top w:val="single" w:sz="4" w:space="0" w:color="auto"/>
              <w:left w:val="single" w:sz="4" w:space="0" w:color="auto"/>
              <w:right w:val="single" w:sz="4" w:space="0" w:color="auto"/>
            </w:tcBorders>
            <w:shd w:val="clear" w:color="auto" w:fill="FFFFFF"/>
          </w:tcPr>
          <w:p w:rsidR="00AD3B4E" w:rsidRPr="00AD3B4E" w:rsidRDefault="00AD3B4E" w:rsidP="00AD3B4E">
            <w:pPr>
              <w:framePr w:w="9932" w:wrap="notBeside" w:vAnchor="text" w:hAnchor="text" w:xAlign="center" w:y="1"/>
              <w:rPr>
                <w:sz w:val="20"/>
                <w:szCs w:val="20"/>
              </w:rPr>
            </w:pPr>
          </w:p>
        </w:tc>
      </w:tr>
      <w:tr w:rsidR="00AD3B4E" w:rsidRPr="00AD3B4E" w:rsidTr="00AD3B4E">
        <w:trPr>
          <w:trHeight w:hRule="exact" w:val="619"/>
          <w:jc w:val="center"/>
        </w:trPr>
        <w:tc>
          <w:tcPr>
            <w:tcW w:w="511" w:type="dxa"/>
            <w:tcBorders>
              <w:top w:val="single" w:sz="4" w:space="0" w:color="auto"/>
              <w:left w:val="single" w:sz="4" w:space="0" w:color="auto"/>
            </w:tcBorders>
            <w:shd w:val="clear" w:color="auto" w:fill="FFFFFF"/>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9.</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66" w:lineRule="exact"/>
              <w:jc w:val="center"/>
              <w:rPr>
                <w:sz w:val="20"/>
                <w:szCs w:val="20"/>
              </w:rPr>
            </w:pPr>
            <w:r w:rsidRPr="00AD3B4E">
              <w:rPr>
                <w:sz w:val="20"/>
                <w:szCs w:val="20"/>
              </w:rPr>
              <w:t>Организация предоставления дополнительного</w:t>
            </w:r>
          </w:p>
          <w:p w:rsidR="00AD3B4E" w:rsidRPr="00AD3B4E" w:rsidRDefault="00AD3B4E" w:rsidP="00AD3B4E">
            <w:pPr>
              <w:pStyle w:val="2d"/>
              <w:framePr w:w="9932" w:wrap="notBeside" w:vAnchor="text" w:hAnchor="text" w:xAlign="center" w:y="1"/>
              <w:shd w:val="clear" w:color="auto" w:fill="auto"/>
              <w:spacing w:before="0" w:line="266" w:lineRule="exact"/>
              <w:jc w:val="center"/>
              <w:rPr>
                <w:sz w:val="20"/>
                <w:szCs w:val="20"/>
              </w:rPr>
            </w:pPr>
            <w:r w:rsidRPr="00AD3B4E">
              <w:rPr>
                <w:sz w:val="20"/>
                <w:szCs w:val="20"/>
              </w:rPr>
              <w:t>образования</w:t>
            </w:r>
          </w:p>
        </w:tc>
        <w:tc>
          <w:tcPr>
            <w:tcW w:w="3420"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619"/>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10.</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jc w:val="center"/>
              <w:rPr>
                <w:sz w:val="20"/>
                <w:szCs w:val="20"/>
              </w:rPr>
            </w:pPr>
            <w:r w:rsidRPr="00AD3B4E">
              <w:rPr>
                <w:sz w:val="20"/>
                <w:szCs w:val="20"/>
              </w:rPr>
              <w:t>Зачисление в образовательную организацию</w:t>
            </w:r>
          </w:p>
        </w:tc>
        <w:tc>
          <w:tcPr>
            <w:tcW w:w="3420"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793"/>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11.</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5" w:lineRule="exact"/>
              <w:jc w:val="center"/>
              <w:rPr>
                <w:sz w:val="20"/>
                <w:szCs w:val="20"/>
              </w:rPr>
            </w:pPr>
            <w:r w:rsidRPr="00AD3B4E">
              <w:rPr>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Билибинского муниципального района</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9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914"/>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12.</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Предоставление информации о результатах сданных экзаменов, тестирования и иных вступительных испытаний</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30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914"/>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13.</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Предоставление информации о текущей успеваемости учащегося, ведение электронного дневника и электронного журнала успеваемости</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213"/>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14.</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302" w:lineRule="exact"/>
              <w:jc w:val="center"/>
              <w:rPr>
                <w:sz w:val="20"/>
                <w:szCs w:val="20"/>
              </w:rPr>
            </w:pPr>
            <w:r w:rsidRPr="00AD3B4E">
              <w:rPr>
                <w:sz w:val="20"/>
                <w:szCs w:val="20"/>
              </w:rPr>
              <w:t>Предоставление информации об образовательных программах и учебных планах, рабочих программах учебных курсов, дисциплин (модулей), годовых календарных учебных графиках</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95"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202"/>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15.</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95"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512"/>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16.</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Предоставление доступа к оцифрованным изданиям, хранящимся в библиотеках, в том числе к фонду редких книг, с учётом соблюдения требований законодательства Российской Федерации об авторских и смежных правах</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302"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616"/>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17.</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306" w:lineRule="exact"/>
              <w:jc w:val="center"/>
              <w:rPr>
                <w:sz w:val="20"/>
                <w:szCs w:val="20"/>
              </w:rPr>
            </w:pPr>
            <w:r w:rsidRPr="00AD3B4E">
              <w:rPr>
                <w:sz w:val="20"/>
                <w:szCs w:val="20"/>
              </w:rPr>
              <w:t>Предоставление доступа к справочно-поисковому аппарату библиотек, библиотечным базам данных</w:t>
            </w:r>
          </w:p>
        </w:tc>
        <w:tc>
          <w:tcPr>
            <w:tcW w:w="3420"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306"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601"/>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18.</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66" w:lineRule="exact"/>
              <w:ind w:left="280"/>
              <w:rPr>
                <w:sz w:val="20"/>
                <w:szCs w:val="20"/>
              </w:rPr>
            </w:pPr>
            <w:r w:rsidRPr="00AD3B4E">
              <w:rPr>
                <w:sz w:val="20"/>
                <w:szCs w:val="20"/>
              </w:rPr>
              <w:t>Предоставление доступа к музейным коллекциям</w:t>
            </w:r>
          </w:p>
          <w:p w:rsidR="00AD3B4E" w:rsidRPr="00AD3B4E" w:rsidRDefault="00AD3B4E" w:rsidP="00AD3B4E">
            <w:pPr>
              <w:pStyle w:val="2d"/>
              <w:framePr w:w="9932" w:wrap="notBeside" w:vAnchor="text" w:hAnchor="text" w:xAlign="center" w:y="1"/>
              <w:shd w:val="clear" w:color="auto" w:fill="auto"/>
              <w:spacing w:before="0" w:line="266" w:lineRule="exact"/>
              <w:jc w:val="center"/>
              <w:rPr>
                <w:sz w:val="20"/>
                <w:szCs w:val="20"/>
              </w:rPr>
            </w:pPr>
            <w:r w:rsidRPr="00AD3B4E">
              <w:rPr>
                <w:sz w:val="20"/>
                <w:szCs w:val="20"/>
              </w:rPr>
              <w:t>(фондам)</w:t>
            </w:r>
          </w:p>
        </w:tc>
        <w:tc>
          <w:tcPr>
            <w:tcW w:w="3420"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5"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375"/>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19.</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Прием заявлений, постановка на учет и зачисление детей в образовательные организации Билибинского муниципального района, реализующие основную образовательную программу дошкольного образования</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95" w:lineRule="exact"/>
              <w:jc w:val="center"/>
              <w:rPr>
                <w:sz w:val="20"/>
                <w:szCs w:val="20"/>
              </w:rPr>
            </w:pPr>
            <w:r w:rsidRPr="00AD3B4E">
              <w:rPr>
                <w:sz w:val="20"/>
                <w:szCs w:val="20"/>
              </w:rPr>
              <w:t>Управление социальной политики Администрации</w:t>
            </w:r>
          </w:p>
        </w:tc>
      </w:tr>
      <w:tr w:rsidR="00AD3B4E" w:rsidRPr="00AD3B4E" w:rsidTr="002F7260">
        <w:trPr>
          <w:trHeight w:hRule="exact" w:val="984"/>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20.</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Билибинского муниципального района</w:t>
            </w:r>
          </w:p>
        </w:tc>
        <w:tc>
          <w:tcPr>
            <w:tcW w:w="3420"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306" w:lineRule="exact"/>
              <w:jc w:val="center"/>
              <w:rPr>
                <w:sz w:val="20"/>
                <w:szCs w:val="20"/>
              </w:rPr>
            </w:pPr>
            <w:r w:rsidRPr="00AD3B4E">
              <w:rPr>
                <w:sz w:val="20"/>
                <w:szCs w:val="20"/>
              </w:rPr>
              <w:t>Управление социальной политики Администрации</w:t>
            </w:r>
          </w:p>
        </w:tc>
      </w:tr>
      <w:tr w:rsidR="00AD3B4E" w:rsidRPr="00AD3B4E" w:rsidTr="002F7260">
        <w:trPr>
          <w:trHeight w:hRule="exact" w:val="1286"/>
          <w:jc w:val="center"/>
        </w:trPr>
        <w:tc>
          <w:tcPr>
            <w:tcW w:w="511"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66" w:lineRule="exact"/>
              <w:ind w:left="180"/>
              <w:rPr>
                <w:sz w:val="20"/>
                <w:szCs w:val="20"/>
              </w:rPr>
            </w:pPr>
            <w:r w:rsidRPr="00AD3B4E">
              <w:rPr>
                <w:sz w:val="20"/>
                <w:szCs w:val="20"/>
              </w:rPr>
              <w:t>21.</w:t>
            </w:r>
          </w:p>
        </w:tc>
        <w:tc>
          <w:tcPr>
            <w:tcW w:w="6001" w:type="dxa"/>
            <w:tcBorders>
              <w:top w:val="single" w:sz="4" w:space="0" w:color="auto"/>
              <w:left w:val="single" w:sz="4" w:space="0" w:color="auto"/>
              <w:bottom w:val="single" w:sz="4" w:space="0" w:color="auto"/>
            </w:tcBorders>
            <w:shd w:val="clear" w:color="auto" w:fill="FFFFFF"/>
            <w:vAlign w:val="bottom"/>
          </w:tcPr>
          <w:p w:rsidR="00AD3B4E" w:rsidRPr="00AD3B4E" w:rsidRDefault="00AD3B4E" w:rsidP="00AD3B4E">
            <w:pPr>
              <w:pStyle w:val="2d"/>
              <w:framePr w:w="9932" w:wrap="notBeside" w:vAnchor="text" w:hAnchor="text" w:xAlign="center" w:y="1"/>
              <w:shd w:val="clear" w:color="auto" w:fill="auto"/>
              <w:spacing w:before="0" w:line="302" w:lineRule="exact"/>
              <w:jc w:val="center"/>
              <w:rPr>
                <w:sz w:val="20"/>
                <w:szCs w:val="20"/>
              </w:rPr>
            </w:pPr>
            <w:r w:rsidRPr="00AD3B4E">
              <w:rPr>
                <w:sz w:val="20"/>
                <w:szCs w:val="20"/>
              </w:rPr>
              <w:t>Постановка на учёт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AD3B4E" w:rsidRPr="00AD3B4E" w:rsidRDefault="00AD3B4E" w:rsidP="00AD3B4E">
            <w:pPr>
              <w:pStyle w:val="2d"/>
              <w:framePr w:w="9932" w:wrap="notBeside" w:vAnchor="text" w:hAnchor="text" w:xAlign="center" w:y="1"/>
              <w:shd w:val="clear" w:color="auto" w:fill="auto"/>
              <w:spacing w:before="0" w:line="299" w:lineRule="exact"/>
              <w:jc w:val="center"/>
              <w:rPr>
                <w:sz w:val="20"/>
                <w:szCs w:val="20"/>
              </w:rPr>
            </w:pPr>
            <w:r w:rsidRPr="00AD3B4E">
              <w:rPr>
                <w:sz w:val="20"/>
                <w:szCs w:val="20"/>
              </w:rPr>
              <w:t>Управление социальной политики Администрации</w:t>
            </w:r>
          </w:p>
        </w:tc>
      </w:tr>
    </w:tbl>
    <w:p w:rsidR="00AD3B4E" w:rsidRPr="00AD3B4E" w:rsidRDefault="00AD3B4E" w:rsidP="00AD3B4E">
      <w:pPr>
        <w:framePr w:w="9932" w:wrap="notBeside" w:vAnchor="text" w:hAnchor="text" w:xAlign="center" w:y="1"/>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6001"/>
        <w:gridCol w:w="3395"/>
      </w:tblGrid>
      <w:tr w:rsidR="00AD3B4E" w:rsidRPr="00AD3B4E" w:rsidTr="00AD3B4E">
        <w:trPr>
          <w:trHeight w:hRule="exact" w:val="81"/>
          <w:jc w:val="center"/>
        </w:trPr>
        <w:tc>
          <w:tcPr>
            <w:tcW w:w="504" w:type="dxa"/>
            <w:tcBorders>
              <w:top w:val="single" w:sz="4" w:space="0" w:color="auto"/>
              <w:left w:val="single" w:sz="4" w:space="0" w:color="auto"/>
            </w:tcBorders>
            <w:shd w:val="clear" w:color="auto" w:fill="FFFFFF"/>
          </w:tcPr>
          <w:p w:rsidR="00AD3B4E" w:rsidRPr="00AD3B4E" w:rsidRDefault="00AD3B4E" w:rsidP="00AD3B4E">
            <w:pPr>
              <w:framePr w:w="9900" w:wrap="notBeside" w:vAnchor="text" w:hAnchor="text" w:xAlign="center" w:y="1"/>
              <w:rPr>
                <w:sz w:val="20"/>
                <w:szCs w:val="20"/>
              </w:rPr>
            </w:pPr>
          </w:p>
        </w:tc>
        <w:tc>
          <w:tcPr>
            <w:tcW w:w="6001" w:type="dxa"/>
            <w:tcBorders>
              <w:top w:val="single" w:sz="4" w:space="0" w:color="auto"/>
              <w:left w:val="single" w:sz="4" w:space="0" w:color="auto"/>
            </w:tcBorders>
            <w:shd w:val="clear" w:color="auto" w:fill="FFFFFF"/>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p>
        </w:tc>
        <w:tc>
          <w:tcPr>
            <w:tcW w:w="3395" w:type="dxa"/>
            <w:tcBorders>
              <w:top w:val="single" w:sz="4" w:space="0" w:color="auto"/>
              <w:left w:val="single" w:sz="4" w:space="0" w:color="auto"/>
              <w:right w:val="single" w:sz="4" w:space="0" w:color="auto"/>
            </w:tcBorders>
            <w:shd w:val="clear" w:color="auto" w:fill="FFFFFF"/>
          </w:tcPr>
          <w:p w:rsidR="00AD3B4E" w:rsidRPr="00AD3B4E" w:rsidRDefault="00AD3B4E" w:rsidP="00AD3B4E">
            <w:pPr>
              <w:framePr w:w="9900" w:wrap="notBeside" w:vAnchor="text" w:hAnchor="text" w:xAlign="center" w:y="1"/>
              <w:rPr>
                <w:sz w:val="20"/>
                <w:szCs w:val="20"/>
              </w:rPr>
            </w:pPr>
          </w:p>
        </w:tc>
      </w:tr>
      <w:tr w:rsidR="00AD3B4E" w:rsidRPr="00AD3B4E" w:rsidTr="00AD3B4E">
        <w:trPr>
          <w:trHeight w:hRule="exact" w:val="1523"/>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22.</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302" w:lineRule="exact"/>
              <w:ind w:left="200"/>
              <w:rPr>
                <w:sz w:val="20"/>
                <w:szCs w:val="20"/>
              </w:rPr>
            </w:pPr>
            <w:r w:rsidRPr="00AD3B4E">
              <w:rPr>
                <w:sz w:val="20"/>
                <w:szCs w:val="20"/>
              </w:rPr>
              <w:t xml:space="preserve">Приём заявлений о зачислении в </w:t>
            </w:r>
            <w:proofErr w:type="gramStart"/>
            <w:r w:rsidRPr="00AD3B4E">
              <w:rPr>
                <w:sz w:val="20"/>
                <w:szCs w:val="20"/>
              </w:rPr>
              <w:t>муниципальные</w:t>
            </w:r>
            <w:proofErr w:type="gramEnd"/>
          </w:p>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r w:rsidRPr="00AD3B4E">
              <w:rPr>
                <w:sz w:val="20"/>
                <w:szCs w:val="20"/>
              </w:rPr>
              <w:t>образовательные организации Чукотского автономного округа, реализующие программы общего образования на территории Билибинского муниципального района</w:t>
            </w:r>
          </w:p>
        </w:tc>
        <w:tc>
          <w:tcPr>
            <w:tcW w:w="3395"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306" w:lineRule="exact"/>
              <w:jc w:val="center"/>
              <w:rPr>
                <w:sz w:val="20"/>
                <w:szCs w:val="20"/>
              </w:rPr>
            </w:pPr>
            <w:r w:rsidRPr="00AD3B4E">
              <w:rPr>
                <w:sz w:val="20"/>
                <w:szCs w:val="20"/>
              </w:rPr>
              <w:t>Управление социальной политики Администрации</w:t>
            </w:r>
          </w:p>
        </w:tc>
      </w:tr>
      <w:tr w:rsidR="00AD3B4E" w:rsidRPr="00AD3B4E" w:rsidTr="00AD3B4E">
        <w:trPr>
          <w:trHeight w:hRule="exact" w:val="1210"/>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23.</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306" w:lineRule="exact"/>
              <w:jc w:val="center"/>
              <w:rPr>
                <w:sz w:val="20"/>
                <w:szCs w:val="20"/>
              </w:rPr>
            </w:pPr>
            <w:r w:rsidRPr="00AD3B4E">
              <w:rPr>
                <w:sz w:val="20"/>
                <w:szCs w:val="20"/>
              </w:rPr>
              <w:t>Предоставление недвижимого имущества, входящего в состав муниципальной казны, в аренду, безвозмездное или иное пользование</w:t>
            </w:r>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17"/>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24.</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Постановка на учет граждан, имеющих трех и более детей, для последующего бесплатного предоставления земельных участков в собственность</w:t>
            </w:r>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195"/>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25.</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Предоставление муниципального недвижимого имущества в собственность в порядке приватизации</w:t>
            </w:r>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24"/>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26.</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r w:rsidRPr="00AD3B4E">
              <w:rPr>
                <w:sz w:val="20"/>
                <w:szCs w:val="20"/>
              </w:rPr>
              <w:t>Предоставление права на установку и эксплуатацию рекламной конструкции на земельном участке, здании или ином недвижимом</w:t>
            </w:r>
          </w:p>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proofErr w:type="gramStart"/>
            <w:r w:rsidRPr="00AD3B4E">
              <w:rPr>
                <w:sz w:val="20"/>
                <w:szCs w:val="20"/>
              </w:rPr>
              <w:t>имуществе</w:t>
            </w:r>
            <w:proofErr w:type="gramEnd"/>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742"/>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27.</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Предоставление земельного участка юридическим лицам, и гражданам в собственность, постоянное (бессрочное) пользование, безвозмездное пользование, аренду земельных участков из состава земель, собственность на которые не разграничена</w:t>
            </w:r>
          </w:p>
        </w:tc>
        <w:tc>
          <w:tcPr>
            <w:tcW w:w="3395"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195"/>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28.</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r w:rsidRPr="00AD3B4E">
              <w:rPr>
                <w:sz w:val="20"/>
                <w:szCs w:val="20"/>
              </w:rPr>
              <w:t>Предоставление земельного участка, находящегося в муниципальной собственности, на торгах</w:t>
            </w:r>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17"/>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29.</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Предоставление земельного участка, находящегося в муниципальной собственности, без торгов</w:t>
            </w:r>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13"/>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30.</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302" w:lineRule="exact"/>
              <w:jc w:val="center"/>
              <w:rPr>
                <w:sz w:val="20"/>
                <w:szCs w:val="20"/>
              </w:rPr>
            </w:pPr>
            <w:r w:rsidRPr="00AD3B4E">
              <w:rPr>
                <w:sz w:val="20"/>
                <w:szCs w:val="20"/>
              </w:rPr>
              <w:t>Предварительное согласование предоставления земельного участка</w:t>
            </w:r>
          </w:p>
        </w:tc>
        <w:tc>
          <w:tcPr>
            <w:tcW w:w="3395"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5"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804"/>
          <w:jc w:val="center"/>
        </w:trPr>
        <w:tc>
          <w:tcPr>
            <w:tcW w:w="504"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31.</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Предоставление гражданам земельных участков, находящихся в муниципальной собственности или из состава земель, собственность на которые не разграничена, расположенных на территории Билибинского муниципального района, в безвозмездное пользование</w:t>
            </w:r>
          </w:p>
        </w:tc>
        <w:tc>
          <w:tcPr>
            <w:tcW w:w="3395"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00"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644"/>
          <w:jc w:val="center"/>
        </w:trPr>
        <w:tc>
          <w:tcPr>
            <w:tcW w:w="504"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00" w:wrap="notBeside" w:vAnchor="text" w:hAnchor="text" w:xAlign="center" w:y="1"/>
              <w:shd w:val="clear" w:color="auto" w:fill="auto"/>
              <w:spacing w:before="0" w:line="266" w:lineRule="exact"/>
              <w:rPr>
                <w:sz w:val="20"/>
                <w:szCs w:val="20"/>
              </w:rPr>
            </w:pPr>
            <w:r w:rsidRPr="00AD3B4E">
              <w:rPr>
                <w:sz w:val="20"/>
                <w:szCs w:val="20"/>
              </w:rPr>
              <w:t>32.</w:t>
            </w:r>
          </w:p>
        </w:tc>
        <w:tc>
          <w:tcPr>
            <w:tcW w:w="6001" w:type="dxa"/>
            <w:tcBorders>
              <w:top w:val="single" w:sz="4" w:space="0" w:color="auto"/>
              <w:left w:val="single" w:sz="4" w:space="0" w:color="auto"/>
              <w:bottom w:val="single" w:sz="4" w:space="0" w:color="auto"/>
            </w:tcBorders>
            <w:shd w:val="clear" w:color="auto" w:fill="FFFFFF"/>
          </w:tcPr>
          <w:p w:rsidR="00AD3B4E" w:rsidRPr="00AD3B4E" w:rsidRDefault="00AD3B4E" w:rsidP="00AD3B4E">
            <w:pPr>
              <w:pStyle w:val="2d"/>
              <w:framePr w:w="9900" w:wrap="notBeside" w:vAnchor="text" w:hAnchor="text" w:xAlign="center" w:y="1"/>
              <w:shd w:val="clear" w:color="auto" w:fill="auto"/>
              <w:spacing w:before="0"/>
              <w:jc w:val="center"/>
              <w:rPr>
                <w:sz w:val="20"/>
                <w:szCs w:val="20"/>
              </w:rPr>
            </w:pPr>
            <w:r w:rsidRPr="00AD3B4E">
              <w:rPr>
                <w:sz w:val="20"/>
                <w:szCs w:val="20"/>
              </w:rPr>
              <w:t>Предоставление информации об объектах учета, содержащихся в реестрах муниципального</w:t>
            </w:r>
          </w:p>
        </w:tc>
        <w:tc>
          <w:tcPr>
            <w:tcW w:w="3395" w:type="dxa"/>
            <w:tcBorders>
              <w:top w:val="single" w:sz="4" w:space="0" w:color="auto"/>
              <w:left w:val="single" w:sz="4" w:space="0" w:color="auto"/>
              <w:bottom w:val="single" w:sz="4" w:space="0" w:color="auto"/>
              <w:right w:val="single" w:sz="4" w:space="0" w:color="auto"/>
            </w:tcBorders>
            <w:shd w:val="clear" w:color="auto" w:fill="FFFFFF"/>
          </w:tcPr>
          <w:p w:rsidR="00AD3B4E" w:rsidRPr="00AD3B4E" w:rsidRDefault="00AD3B4E" w:rsidP="00AD3B4E">
            <w:pPr>
              <w:pStyle w:val="2d"/>
              <w:framePr w:w="9900" w:wrap="notBeside" w:vAnchor="text" w:hAnchor="text" w:xAlign="center" w:y="1"/>
              <w:shd w:val="clear" w:color="auto" w:fill="auto"/>
              <w:spacing w:before="0"/>
              <w:jc w:val="center"/>
              <w:rPr>
                <w:sz w:val="20"/>
                <w:szCs w:val="20"/>
              </w:rPr>
            </w:pPr>
            <w:r w:rsidRPr="00AD3B4E">
              <w:rPr>
                <w:sz w:val="20"/>
                <w:szCs w:val="20"/>
              </w:rPr>
              <w:t>Управление финансов, экономики и</w:t>
            </w:r>
          </w:p>
        </w:tc>
      </w:tr>
    </w:tbl>
    <w:p w:rsidR="00AD3B4E" w:rsidRPr="00AD3B4E" w:rsidRDefault="00AD3B4E" w:rsidP="00AD3B4E">
      <w:pPr>
        <w:framePr w:w="9900" w:wrap="notBeside" w:vAnchor="text" w:hAnchor="text" w:xAlign="center" w:y="1"/>
        <w:rPr>
          <w:sz w:val="20"/>
          <w:szCs w:val="20"/>
        </w:rPr>
      </w:pPr>
    </w:p>
    <w:p w:rsidR="00AD3B4E" w:rsidRPr="00AD3B4E" w:rsidRDefault="00AD3B4E" w:rsidP="00AD3B4E">
      <w:pPr>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8"/>
        <w:gridCol w:w="6005"/>
        <w:gridCol w:w="3402"/>
      </w:tblGrid>
      <w:tr w:rsidR="00AD3B4E" w:rsidRPr="00AD3B4E" w:rsidTr="00AD3B4E">
        <w:trPr>
          <w:trHeight w:hRule="exact" w:val="659"/>
          <w:jc w:val="center"/>
        </w:trPr>
        <w:tc>
          <w:tcPr>
            <w:tcW w:w="508" w:type="dxa"/>
            <w:tcBorders>
              <w:top w:val="single" w:sz="4" w:space="0" w:color="auto"/>
              <w:left w:val="single" w:sz="4" w:space="0" w:color="auto"/>
            </w:tcBorders>
            <w:shd w:val="clear" w:color="auto" w:fill="FFFFFF"/>
          </w:tcPr>
          <w:p w:rsidR="00AD3B4E" w:rsidRPr="00AD3B4E" w:rsidRDefault="00AD3B4E" w:rsidP="00AD3B4E">
            <w:pPr>
              <w:framePr w:w="9914" w:wrap="notBeside" w:vAnchor="text" w:hAnchor="text" w:xAlign="center" w:y="1"/>
              <w:rPr>
                <w:sz w:val="20"/>
                <w:szCs w:val="20"/>
              </w:rPr>
            </w:pP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jc w:val="center"/>
              <w:rPr>
                <w:sz w:val="20"/>
                <w:szCs w:val="20"/>
              </w:rPr>
            </w:pPr>
            <w:r w:rsidRPr="00AD3B4E">
              <w:rPr>
                <w:sz w:val="20"/>
                <w:szCs w:val="20"/>
              </w:rPr>
              <w:t>имущества</w:t>
            </w:r>
          </w:p>
        </w:tc>
        <w:tc>
          <w:tcPr>
            <w:tcW w:w="3402"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2"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02"/>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33.</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95" w:lineRule="exact"/>
              <w:jc w:val="center"/>
              <w:rPr>
                <w:sz w:val="20"/>
                <w:szCs w:val="20"/>
              </w:rPr>
            </w:pPr>
            <w:r w:rsidRPr="00AD3B4E">
              <w:rPr>
                <w:sz w:val="20"/>
                <w:szCs w:val="20"/>
              </w:rPr>
              <w:t>Утверждение схемы расположения земельного участка на кадастровом плане территории</w:t>
            </w:r>
          </w:p>
        </w:tc>
        <w:tc>
          <w:tcPr>
            <w:tcW w:w="3402"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5"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14" w:wrap="notBeside" w:vAnchor="text" w:hAnchor="text" w:xAlign="center" w:y="1"/>
              <w:shd w:val="clear" w:color="auto" w:fill="auto"/>
              <w:spacing w:before="0" w:line="295"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10"/>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34.</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Выдача разрешения на использование земель и земельного участка, находящихся в муниципальной собственности, без предоставления земельных участков и установления сервитутов</w:t>
            </w:r>
          </w:p>
        </w:tc>
        <w:tc>
          <w:tcPr>
            <w:tcW w:w="3402"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2F7260">
        <w:trPr>
          <w:trHeight w:hRule="exact" w:val="2615"/>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35.</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Предоставление муниципального имущества, включенного в Перечень муниципального имущества муниципального образования Билибинский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402"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2F7260">
        <w:trPr>
          <w:trHeight w:hRule="exact" w:val="2978"/>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36.</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Предоставление муниципального имущества, включенного в Перечень муниципального имущества муниципального образования городское поселение Билибино,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402"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06"/>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37.</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Установление цен (тарифов), надбавок к ценам (тарифам), тарифов на подключение к системам коммунальной инфраструктуры, подлежащих регулированию</w:t>
            </w:r>
          </w:p>
        </w:tc>
        <w:tc>
          <w:tcPr>
            <w:tcW w:w="3402"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224"/>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38.</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14" w:wrap="notBeside" w:vAnchor="text" w:hAnchor="text" w:xAlign="center" w:y="1"/>
              <w:shd w:val="clear" w:color="auto" w:fill="auto"/>
              <w:spacing w:before="0" w:line="302" w:lineRule="exact"/>
              <w:jc w:val="center"/>
              <w:rPr>
                <w:sz w:val="20"/>
                <w:szCs w:val="20"/>
              </w:rPr>
            </w:pPr>
            <w:r w:rsidRPr="00AD3B4E">
              <w:rPr>
                <w:sz w:val="20"/>
                <w:szCs w:val="20"/>
              </w:rPr>
              <w:t>Осуществление внутреннего муниципального финансового контроля в муниципальном образовании Билибинский муниципальный район</w:t>
            </w:r>
          </w:p>
        </w:tc>
        <w:tc>
          <w:tcPr>
            <w:tcW w:w="3402" w:type="dxa"/>
            <w:tcBorders>
              <w:top w:val="single" w:sz="4" w:space="0" w:color="auto"/>
              <w:left w:val="single" w:sz="4" w:space="0" w:color="auto"/>
              <w:right w:val="single" w:sz="4" w:space="0" w:color="auto"/>
            </w:tcBorders>
            <w:shd w:val="clear" w:color="auto" w:fill="FFFFFF"/>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Управление финансов, экономики и</w:t>
            </w:r>
          </w:p>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имущественных отношений Администрации</w:t>
            </w:r>
          </w:p>
        </w:tc>
      </w:tr>
      <w:tr w:rsidR="00AD3B4E" w:rsidRPr="00AD3B4E" w:rsidTr="00AD3B4E">
        <w:trPr>
          <w:trHeight w:hRule="exact" w:val="1199"/>
          <w:jc w:val="center"/>
        </w:trPr>
        <w:tc>
          <w:tcPr>
            <w:tcW w:w="508"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66" w:lineRule="exact"/>
              <w:ind w:left="140"/>
              <w:rPr>
                <w:sz w:val="20"/>
                <w:szCs w:val="20"/>
              </w:rPr>
            </w:pPr>
            <w:r w:rsidRPr="00AD3B4E">
              <w:rPr>
                <w:sz w:val="20"/>
                <w:szCs w:val="20"/>
              </w:rPr>
              <w:t>39.</w:t>
            </w:r>
          </w:p>
        </w:tc>
        <w:tc>
          <w:tcPr>
            <w:tcW w:w="6005"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Принятие заявлений, документов, а также постановка граждан на учет в качестве нуждающихся в жилых помещениях</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AD3B4E" w:rsidRPr="00AD3B4E" w:rsidRDefault="00AD3B4E" w:rsidP="00AD3B4E">
            <w:pPr>
              <w:pStyle w:val="2d"/>
              <w:framePr w:w="9914"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bl>
    <w:p w:rsidR="00AD3B4E" w:rsidRPr="00AD3B4E" w:rsidRDefault="00AD3B4E" w:rsidP="00AD3B4E">
      <w:pPr>
        <w:framePr w:w="9914" w:wrap="notBeside" w:vAnchor="text" w:hAnchor="text" w:xAlign="center" w:y="1"/>
        <w:rPr>
          <w:sz w:val="20"/>
          <w:szCs w:val="20"/>
        </w:rPr>
      </w:pPr>
    </w:p>
    <w:p w:rsidR="00AD3B4E" w:rsidRPr="00AD3B4E" w:rsidRDefault="00AD3B4E" w:rsidP="00AD3B4E">
      <w:pPr>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1"/>
        <w:gridCol w:w="6005"/>
        <w:gridCol w:w="3406"/>
      </w:tblGrid>
      <w:tr w:rsidR="00AD3B4E" w:rsidRPr="00AD3B4E" w:rsidTr="00AD3B4E">
        <w:trPr>
          <w:trHeight w:hRule="exact" w:val="1040"/>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lastRenderedPageBreak/>
              <w:t>40.</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Предоставление жилого помещения по договору социального найма</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18"/>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41.</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Предоставление молодым семьям социальной поддержки для приобретения (строительства)</w:t>
            </w:r>
          </w:p>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жилья</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206"/>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42.</w:t>
            </w:r>
          </w:p>
        </w:tc>
        <w:tc>
          <w:tcPr>
            <w:tcW w:w="6005" w:type="dxa"/>
            <w:tcBorders>
              <w:top w:val="single" w:sz="4" w:space="0" w:color="auto"/>
              <w:left w:val="single" w:sz="4" w:space="0" w:color="auto"/>
            </w:tcBorders>
            <w:shd w:val="clear" w:color="auto" w:fill="FFFFFF"/>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 xml:space="preserve">Принятие документов, а также выдача решений о переводе или об отказе в переводе жилого помещения в нежилое или нежилого помещения </w:t>
            </w:r>
            <w:proofErr w:type="gramStart"/>
            <w:r w:rsidRPr="00AD3B4E">
              <w:rPr>
                <w:sz w:val="20"/>
                <w:szCs w:val="20"/>
              </w:rPr>
              <w:t>в</w:t>
            </w:r>
            <w:proofErr w:type="gramEnd"/>
          </w:p>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жилое</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00"/>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43.</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Предоставление гражданам жилых помещений муниципального специализированного жилищного</w:t>
            </w:r>
          </w:p>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фонда</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217"/>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44.</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Признание жилых помещений пригодными (непригодными) для проживания граждан, а также многоквартирных домов аварийными и подлежащими сносу или реконструкции</w:t>
            </w:r>
          </w:p>
        </w:tc>
        <w:tc>
          <w:tcPr>
            <w:tcW w:w="3406"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18"/>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45.</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Передача жилых помещений в собственность граждан</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048"/>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46.</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Передача жилых помещений, принадлежащих на праве собственности гражданам, в муниципальную собственность</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2"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07"/>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47.</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Внесение изменений в разрешение на строительство</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814"/>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48.</w:t>
            </w:r>
          </w:p>
        </w:tc>
        <w:tc>
          <w:tcPr>
            <w:tcW w:w="6005"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w:t>
            </w:r>
          </w:p>
        </w:tc>
        <w:tc>
          <w:tcPr>
            <w:tcW w:w="3406"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07"/>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49.</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Согласование переустройства и (или) перепланировки жилого помещения</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11"/>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50.</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Выдача разрешений на установку рекламных конструкций</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00"/>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51.</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95" w:lineRule="exact"/>
              <w:jc w:val="center"/>
              <w:rPr>
                <w:sz w:val="20"/>
                <w:szCs w:val="20"/>
              </w:rPr>
            </w:pPr>
            <w:r w:rsidRPr="00AD3B4E">
              <w:rPr>
                <w:sz w:val="20"/>
                <w:szCs w:val="20"/>
              </w:rPr>
              <w:t>Подготовка и выдача градостроительных планов земельных участков в виде отдельного документа</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18"/>
          <w:jc w:val="center"/>
        </w:trPr>
        <w:tc>
          <w:tcPr>
            <w:tcW w:w="51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52.</w:t>
            </w:r>
          </w:p>
        </w:tc>
        <w:tc>
          <w:tcPr>
            <w:tcW w:w="6005"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300"/>
              <w:rPr>
                <w:sz w:val="20"/>
                <w:szCs w:val="20"/>
              </w:rPr>
            </w:pPr>
            <w:r w:rsidRPr="00AD3B4E">
              <w:rPr>
                <w:sz w:val="20"/>
                <w:szCs w:val="20"/>
              </w:rPr>
              <w:t>Присвоение, изменение и аннулирование адресов</w:t>
            </w:r>
          </w:p>
        </w:tc>
        <w:tc>
          <w:tcPr>
            <w:tcW w:w="3406"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43"/>
          <w:jc w:val="center"/>
        </w:trPr>
        <w:tc>
          <w:tcPr>
            <w:tcW w:w="511"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22" w:wrap="notBeside" w:vAnchor="text" w:hAnchor="text" w:xAlign="center" w:y="1"/>
              <w:shd w:val="clear" w:color="auto" w:fill="auto"/>
              <w:spacing w:before="0" w:line="266" w:lineRule="exact"/>
              <w:ind w:left="140"/>
              <w:rPr>
                <w:sz w:val="20"/>
                <w:szCs w:val="20"/>
              </w:rPr>
            </w:pPr>
            <w:r w:rsidRPr="00AD3B4E">
              <w:rPr>
                <w:sz w:val="20"/>
                <w:szCs w:val="20"/>
              </w:rPr>
              <w:t>53.</w:t>
            </w:r>
          </w:p>
        </w:tc>
        <w:tc>
          <w:tcPr>
            <w:tcW w:w="6005" w:type="dxa"/>
            <w:tcBorders>
              <w:top w:val="single" w:sz="4" w:space="0" w:color="auto"/>
              <w:left w:val="single" w:sz="4" w:space="0" w:color="auto"/>
              <w:bottom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302" w:lineRule="exact"/>
              <w:jc w:val="center"/>
              <w:rPr>
                <w:sz w:val="20"/>
                <w:szCs w:val="20"/>
              </w:rPr>
            </w:pPr>
            <w:r w:rsidRPr="00AD3B4E">
              <w:rPr>
                <w:sz w:val="20"/>
                <w:szCs w:val="20"/>
              </w:rPr>
              <w:t>Предоставление информации об очерёдности предоставления жилых помещений на условиях социального найма</w:t>
            </w:r>
          </w:p>
        </w:tc>
        <w:tc>
          <w:tcPr>
            <w:tcW w:w="3406" w:type="dxa"/>
            <w:tcBorders>
              <w:top w:val="single" w:sz="4" w:space="0" w:color="auto"/>
              <w:left w:val="single" w:sz="4" w:space="0" w:color="auto"/>
              <w:bottom w:val="single" w:sz="4" w:space="0" w:color="auto"/>
              <w:right w:val="single" w:sz="4" w:space="0" w:color="auto"/>
            </w:tcBorders>
            <w:shd w:val="clear" w:color="auto" w:fill="FFFFFF"/>
            <w:vAlign w:val="bottom"/>
          </w:tcPr>
          <w:p w:rsidR="00AD3B4E" w:rsidRPr="00AD3B4E" w:rsidRDefault="00AD3B4E" w:rsidP="00AD3B4E">
            <w:pPr>
              <w:pStyle w:val="2d"/>
              <w:framePr w:w="9922"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bl>
    <w:p w:rsidR="00AD3B4E" w:rsidRPr="00AD3B4E" w:rsidRDefault="00AD3B4E" w:rsidP="00AD3B4E">
      <w:pPr>
        <w:framePr w:w="9922" w:wrap="notBeside" w:vAnchor="text" w:hAnchor="text" w:xAlign="center" w:y="1"/>
        <w:rPr>
          <w:sz w:val="20"/>
          <w:szCs w:val="20"/>
        </w:rPr>
      </w:pPr>
    </w:p>
    <w:p w:rsidR="00AD3B4E" w:rsidRPr="00AD3B4E" w:rsidRDefault="00AD3B4E" w:rsidP="00AD3B4E">
      <w:pPr>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8"/>
        <w:gridCol w:w="6001"/>
        <w:gridCol w:w="3398"/>
      </w:tblGrid>
      <w:tr w:rsidR="00AD3B4E" w:rsidRPr="00AD3B4E" w:rsidTr="00AD3B4E">
        <w:trPr>
          <w:trHeight w:hRule="exact" w:val="947"/>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54.</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5" w:lineRule="exact"/>
              <w:jc w:val="center"/>
              <w:rPr>
                <w:sz w:val="20"/>
                <w:szCs w:val="20"/>
              </w:rPr>
            </w:pPr>
            <w:r w:rsidRPr="00AD3B4E">
              <w:rPr>
                <w:sz w:val="20"/>
                <w:szCs w:val="20"/>
              </w:rPr>
              <w:t>Предоставление информации о порядке предоставления жилищно-коммунальных услуг</w:t>
            </w:r>
          </w:p>
          <w:p w:rsidR="00AD3B4E" w:rsidRPr="00AD3B4E" w:rsidRDefault="00AD3B4E" w:rsidP="00AD3B4E">
            <w:pPr>
              <w:pStyle w:val="2d"/>
              <w:framePr w:w="9907" w:wrap="notBeside" w:vAnchor="text" w:hAnchor="text" w:xAlign="center" w:y="1"/>
              <w:shd w:val="clear" w:color="auto" w:fill="auto"/>
              <w:spacing w:before="0" w:line="295" w:lineRule="exact"/>
              <w:jc w:val="center"/>
              <w:rPr>
                <w:sz w:val="20"/>
                <w:szCs w:val="20"/>
              </w:rPr>
            </w:pPr>
            <w:r w:rsidRPr="00AD3B4E">
              <w:rPr>
                <w:sz w:val="20"/>
                <w:szCs w:val="20"/>
              </w:rPr>
              <w:t>населению</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2"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914"/>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55.</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Выдача разрешений (ордера) на производство земляных работ</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008"/>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56.</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302" w:lineRule="exact"/>
              <w:jc w:val="center"/>
              <w:rPr>
                <w:sz w:val="20"/>
                <w:szCs w:val="20"/>
              </w:rPr>
            </w:pPr>
            <w:r w:rsidRPr="00AD3B4E">
              <w:rPr>
                <w:sz w:val="20"/>
                <w:szCs w:val="20"/>
              </w:rPr>
              <w:t>Предоставление разрешения на условно разрешенный вид использования земельного участка или объекта капитального строительства</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302"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206"/>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57.</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5"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206"/>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58.</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033"/>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59.</w:t>
            </w:r>
          </w:p>
        </w:tc>
        <w:tc>
          <w:tcPr>
            <w:tcW w:w="6001"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jc w:val="center"/>
              <w:rPr>
                <w:sz w:val="20"/>
                <w:szCs w:val="20"/>
              </w:rPr>
            </w:pPr>
            <w:r w:rsidRPr="00AD3B4E">
              <w:rPr>
                <w:sz w:val="20"/>
                <w:szCs w:val="20"/>
              </w:rPr>
              <w:t>Выдача разрешений на строительство</w:t>
            </w:r>
          </w:p>
        </w:tc>
        <w:tc>
          <w:tcPr>
            <w:tcW w:w="3398" w:type="dxa"/>
            <w:tcBorders>
              <w:top w:val="single" w:sz="4" w:space="0" w:color="auto"/>
              <w:left w:val="single" w:sz="4" w:space="0" w:color="auto"/>
              <w:righ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2711"/>
          <w:jc w:val="center"/>
        </w:trPr>
        <w:tc>
          <w:tcPr>
            <w:tcW w:w="508" w:type="dxa"/>
            <w:tcBorders>
              <w:top w:val="single" w:sz="4" w:space="0" w:color="auto"/>
              <w:lef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60.</w:t>
            </w:r>
          </w:p>
        </w:tc>
        <w:tc>
          <w:tcPr>
            <w:tcW w:w="6001" w:type="dxa"/>
            <w:tcBorders>
              <w:top w:val="single" w:sz="4" w:space="0" w:color="auto"/>
              <w:left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посадку (взлет) на площадки, расположенные в границах населенных пунктов Билибинского муниципального района, сведения о которых не опубликованы в документах аэронавигационной информации</w:t>
            </w:r>
          </w:p>
        </w:tc>
        <w:tc>
          <w:tcPr>
            <w:tcW w:w="3398" w:type="dxa"/>
            <w:tcBorders>
              <w:top w:val="single" w:sz="4" w:space="0" w:color="auto"/>
              <w:left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r w:rsidR="00AD3B4E" w:rsidRPr="00AD3B4E" w:rsidTr="00AD3B4E">
        <w:trPr>
          <w:trHeight w:hRule="exact" w:val="1526"/>
          <w:jc w:val="center"/>
        </w:trPr>
        <w:tc>
          <w:tcPr>
            <w:tcW w:w="508" w:type="dxa"/>
            <w:tcBorders>
              <w:top w:val="single" w:sz="4" w:space="0" w:color="auto"/>
              <w:left w:val="single" w:sz="4" w:space="0" w:color="auto"/>
              <w:bottom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66" w:lineRule="exact"/>
              <w:ind w:left="140"/>
              <w:rPr>
                <w:sz w:val="20"/>
                <w:szCs w:val="20"/>
              </w:rPr>
            </w:pPr>
            <w:r w:rsidRPr="00AD3B4E">
              <w:rPr>
                <w:sz w:val="20"/>
                <w:szCs w:val="20"/>
              </w:rPr>
              <w:t>61.</w:t>
            </w:r>
          </w:p>
        </w:tc>
        <w:tc>
          <w:tcPr>
            <w:tcW w:w="6001" w:type="dxa"/>
            <w:tcBorders>
              <w:top w:val="single" w:sz="4" w:space="0" w:color="auto"/>
              <w:left w:val="single" w:sz="4" w:space="0" w:color="auto"/>
              <w:bottom w:val="single" w:sz="4" w:space="0" w:color="auto"/>
            </w:tcBorders>
            <w:shd w:val="clear" w:color="auto" w:fill="FFFFFF"/>
            <w:vAlign w:val="bottom"/>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w:t>
            </w:r>
          </w:p>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отходов</w:t>
            </w:r>
          </w:p>
        </w:tc>
        <w:tc>
          <w:tcPr>
            <w:tcW w:w="3398" w:type="dxa"/>
            <w:tcBorders>
              <w:top w:val="single" w:sz="4" w:space="0" w:color="auto"/>
              <w:left w:val="single" w:sz="4" w:space="0" w:color="auto"/>
              <w:bottom w:val="single" w:sz="4" w:space="0" w:color="auto"/>
              <w:right w:val="single" w:sz="4" w:space="0" w:color="auto"/>
            </w:tcBorders>
            <w:shd w:val="clear" w:color="auto" w:fill="FFFFFF"/>
            <w:vAlign w:val="center"/>
          </w:tcPr>
          <w:p w:rsidR="00AD3B4E" w:rsidRPr="00AD3B4E" w:rsidRDefault="00AD3B4E" w:rsidP="00AD3B4E">
            <w:pPr>
              <w:pStyle w:val="2d"/>
              <w:framePr w:w="9907" w:wrap="notBeside" w:vAnchor="text" w:hAnchor="text" w:xAlign="center" w:y="1"/>
              <w:shd w:val="clear" w:color="auto" w:fill="auto"/>
              <w:spacing w:before="0" w:line="299" w:lineRule="exact"/>
              <w:jc w:val="center"/>
              <w:rPr>
                <w:sz w:val="20"/>
                <w:szCs w:val="20"/>
              </w:rPr>
            </w:pPr>
            <w:r w:rsidRPr="00AD3B4E">
              <w:rPr>
                <w:sz w:val="20"/>
                <w:szCs w:val="20"/>
              </w:rPr>
              <w:t>Управление промышленной и сельскохозяйственной политики Администрации</w:t>
            </w:r>
          </w:p>
        </w:tc>
      </w:tr>
    </w:tbl>
    <w:p w:rsidR="00AD3B4E" w:rsidRPr="00AD3B4E" w:rsidRDefault="00AD3B4E" w:rsidP="00AD3B4E">
      <w:pPr>
        <w:framePr w:w="9907" w:wrap="notBeside" w:vAnchor="text" w:hAnchor="text" w:xAlign="center" w:y="1"/>
        <w:rPr>
          <w:sz w:val="20"/>
          <w:szCs w:val="20"/>
        </w:rPr>
      </w:pPr>
    </w:p>
    <w:p w:rsidR="00AD3B4E" w:rsidRPr="00AD3B4E" w:rsidRDefault="00AD3B4E" w:rsidP="00AD3B4E">
      <w:pPr>
        <w:rPr>
          <w:sz w:val="20"/>
          <w:szCs w:val="20"/>
        </w:rPr>
      </w:pPr>
    </w:p>
    <w:p w:rsidR="008A1D0A" w:rsidRPr="00AD3B4E" w:rsidRDefault="00AD3B4E" w:rsidP="00AD3B4E">
      <w:pPr>
        <w:ind w:right="-427"/>
        <w:jc w:val="both"/>
        <w:rPr>
          <w:sz w:val="20"/>
          <w:szCs w:val="20"/>
        </w:rPr>
      </w:pPr>
      <w:bookmarkStart w:id="5" w:name="bookmark1"/>
      <w:r w:rsidRPr="00AD3B4E">
        <w:rPr>
          <w:sz w:val="20"/>
          <w:szCs w:val="20"/>
        </w:rPr>
        <w:t>».</w:t>
      </w:r>
      <w:bookmarkEnd w:id="5"/>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Default="008A1D0A" w:rsidP="009B3812">
      <w:pPr>
        <w:ind w:right="-427"/>
        <w:jc w:val="both"/>
        <w:rPr>
          <w:sz w:val="20"/>
          <w:szCs w:val="20"/>
        </w:rPr>
      </w:pPr>
    </w:p>
    <w:p w:rsidR="002F7260" w:rsidRPr="00A80ABE" w:rsidRDefault="002F7260"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2F7260" w:rsidRPr="002F7260" w:rsidRDefault="002F7260" w:rsidP="002F7260">
      <w:pPr>
        <w:jc w:val="center"/>
        <w:rPr>
          <w:b/>
          <w:sz w:val="20"/>
          <w:szCs w:val="20"/>
        </w:rPr>
      </w:pPr>
      <w:r w:rsidRPr="002F7260">
        <w:rPr>
          <w:b/>
          <w:sz w:val="20"/>
          <w:szCs w:val="20"/>
        </w:rPr>
        <w:lastRenderedPageBreak/>
        <w:t>АДМИНИСТРАЦИЯ</w:t>
      </w:r>
    </w:p>
    <w:p w:rsidR="002F7260" w:rsidRPr="002F7260" w:rsidRDefault="002F7260" w:rsidP="002F7260">
      <w:pPr>
        <w:jc w:val="center"/>
        <w:rPr>
          <w:b/>
          <w:sz w:val="20"/>
          <w:szCs w:val="20"/>
        </w:rPr>
      </w:pPr>
      <w:r w:rsidRPr="002F7260">
        <w:rPr>
          <w:b/>
          <w:sz w:val="20"/>
          <w:szCs w:val="20"/>
        </w:rPr>
        <w:t>МУНИЦИПАЛЬНОГО ОБРАЗОВАНИЯ</w:t>
      </w:r>
    </w:p>
    <w:p w:rsidR="002F7260" w:rsidRPr="002F7260" w:rsidRDefault="002F7260" w:rsidP="002F7260">
      <w:pPr>
        <w:jc w:val="center"/>
        <w:rPr>
          <w:b/>
          <w:sz w:val="20"/>
          <w:szCs w:val="20"/>
        </w:rPr>
      </w:pPr>
      <w:r w:rsidRPr="002F7260">
        <w:rPr>
          <w:b/>
          <w:sz w:val="20"/>
          <w:szCs w:val="20"/>
        </w:rPr>
        <w:t>БИЛИБИНСКИЙ МУНИЦИПАЛЬНЫЙ РАЙОН</w:t>
      </w:r>
    </w:p>
    <w:p w:rsidR="002F7260" w:rsidRPr="002F7260" w:rsidRDefault="002F7260" w:rsidP="002F7260">
      <w:pPr>
        <w:jc w:val="center"/>
        <w:rPr>
          <w:b/>
          <w:sz w:val="20"/>
          <w:szCs w:val="20"/>
        </w:rPr>
      </w:pPr>
      <w:r w:rsidRPr="002F7260">
        <w:rPr>
          <w:b/>
          <w:sz w:val="20"/>
          <w:szCs w:val="20"/>
        </w:rPr>
        <w:t>ЧУКОТСКОГО АВТОНОМНОГО ОКРУГА</w:t>
      </w:r>
    </w:p>
    <w:p w:rsidR="002F7260" w:rsidRPr="002F7260" w:rsidRDefault="002F7260" w:rsidP="002F7260">
      <w:pPr>
        <w:jc w:val="center"/>
        <w:rPr>
          <w:b/>
          <w:sz w:val="20"/>
          <w:szCs w:val="20"/>
        </w:rPr>
      </w:pPr>
    </w:p>
    <w:p w:rsidR="002F7260" w:rsidRPr="002F7260" w:rsidRDefault="002F7260" w:rsidP="002F7260">
      <w:pPr>
        <w:jc w:val="center"/>
        <w:rPr>
          <w:b/>
          <w:sz w:val="20"/>
          <w:szCs w:val="20"/>
        </w:rPr>
      </w:pPr>
      <w:proofErr w:type="gramStart"/>
      <w:r w:rsidRPr="002F7260">
        <w:rPr>
          <w:b/>
          <w:sz w:val="20"/>
          <w:szCs w:val="20"/>
        </w:rPr>
        <w:t>П</w:t>
      </w:r>
      <w:proofErr w:type="gramEnd"/>
      <w:r w:rsidRPr="002F7260">
        <w:rPr>
          <w:b/>
          <w:sz w:val="20"/>
          <w:szCs w:val="20"/>
        </w:rPr>
        <w:t xml:space="preserve"> О С Т А Н О В Л Е Н И Е</w:t>
      </w:r>
    </w:p>
    <w:p w:rsidR="002F7260" w:rsidRPr="002F7260" w:rsidRDefault="002F7260" w:rsidP="002F7260">
      <w:pPr>
        <w:jc w:val="center"/>
        <w:rPr>
          <w:b/>
          <w:sz w:val="20"/>
          <w:szCs w:val="20"/>
        </w:rPr>
      </w:pPr>
    </w:p>
    <w:p w:rsidR="002F7260" w:rsidRPr="002F7260" w:rsidRDefault="002F7260" w:rsidP="002F7260">
      <w:pPr>
        <w:jc w:val="center"/>
        <w:rPr>
          <w:b/>
          <w:sz w:val="20"/>
          <w:szCs w:val="20"/>
        </w:rPr>
      </w:pPr>
    </w:p>
    <w:tbl>
      <w:tblPr>
        <w:tblW w:w="0" w:type="auto"/>
        <w:tblLook w:val="01E0" w:firstRow="1" w:lastRow="1" w:firstColumn="1" w:lastColumn="1" w:noHBand="0" w:noVBand="0"/>
      </w:tblPr>
      <w:tblGrid>
        <w:gridCol w:w="2628"/>
        <w:gridCol w:w="3752"/>
        <w:gridCol w:w="3628"/>
      </w:tblGrid>
      <w:tr w:rsidR="002F7260" w:rsidRPr="002F7260" w:rsidTr="002F7260">
        <w:tc>
          <w:tcPr>
            <w:tcW w:w="2628" w:type="dxa"/>
            <w:shd w:val="clear" w:color="auto" w:fill="auto"/>
          </w:tcPr>
          <w:p w:rsidR="002F7260" w:rsidRPr="002F7260" w:rsidRDefault="002F7260" w:rsidP="002F7260">
            <w:pPr>
              <w:jc w:val="both"/>
              <w:rPr>
                <w:sz w:val="20"/>
                <w:szCs w:val="20"/>
              </w:rPr>
            </w:pPr>
            <w:r w:rsidRPr="002F7260">
              <w:rPr>
                <w:sz w:val="20"/>
                <w:szCs w:val="20"/>
              </w:rPr>
              <w:t xml:space="preserve">от </w:t>
            </w:r>
            <w:r w:rsidRPr="002F7260">
              <w:rPr>
                <w:sz w:val="20"/>
                <w:szCs w:val="20"/>
                <w:u w:val="single"/>
              </w:rPr>
              <w:t>30 июня 2022 года</w:t>
            </w:r>
          </w:p>
        </w:tc>
        <w:tc>
          <w:tcPr>
            <w:tcW w:w="3752" w:type="dxa"/>
            <w:shd w:val="clear" w:color="auto" w:fill="auto"/>
          </w:tcPr>
          <w:p w:rsidR="002F7260" w:rsidRPr="002F7260" w:rsidRDefault="002F7260" w:rsidP="002F7260">
            <w:pPr>
              <w:rPr>
                <w:sz w:val="20"/>
                <w:szCs w:val="20"/>
                <w:u w:val="single"/>
              </w:rPr>
            </w:pPr>
            <w:r w:rsidRPr="002F7260">
              <w:rPr>
                <w:sz w:val="20"/>
                <w:szCs w:val="20"/>
              </w:rPr>
              <w:t xml:space="preserve">№ </w:t>
            </w:r>
            <w:r w:rsidRPr="002F7260">
              <w:rPr>
                <w:sz w:val="20"/>
                <w:szCs w:val="20"/>
                <w:u w:val="single"/>
              </w:rPr>
              <w:t>544</w:t>
            </w:r>
          </w:p>
        </w:tc>
        <w:tc>
          <w:tcPr>
            <w:tcW w:w="3628" w:type="dxa"/>
            <w:shd w:val="clear" w:color="auto" w:fill="auto"/>
          </w:tcPr>
          <w:p w:rsidR="002F7260" w:rsidRPr="002F7260" w:rsidRDefault="002F7260" w:rsidP="002F7260">
            <w:pPr>
              <w:jc w:val="right"/>
              <w:rPr>
                <w:sz w:val="20"/>
                <w:szCs w:val="20"/>
              </w:rPr>
            </w:pPr>
            <w:r w:rsidRPr="002F7260">
              <w:rPr>
                <w:sz w:val="20"/>
                <w:szCs w:val="20"/>
              </w:rPr>
              <w:t>г. Билибино</w:t>
            </w:r>
          </w:p>
        </w:tc>
      </w:tr>
    </w:tbl>
    <w:p w:rsidR="002F7260" w:rsidRPr="002F7260" w:rsidRDefault="002F7260" w:rsidP="002F7260">
      <w:pPr>
        <w:tabs>
          <w:tab w:val="left" w:pos="4111"/>
        </w:tabs>
        <w:rPr>
          <w:sz w:val="20"/>
          <w:szCs w:val="20"/>
        </w:rPr>
      </w:pPr>
    </w:p>
    <w:p w:rsidR="002F7260" w:rsidRPr="002F7260" w:rsidRDefault="002F7260" w:rsidP="002F7260">
      <w:pPr>
        <w:tabs>
          <w:tab w:val="left" w:pos="4111"/>
        </w:tabs>
        <w:rPr>
          <w:sz w:val="20"/>
          <w:szCs w:val="20"/>
        </w:rPr>
      </w:pPr>
    </w:p>
    <w:tbl>
      <w:tblPr>
        <w:tblW w:w="5495" w:type="dxa"/>
        <w:tblLook w:val="01E0" w:firstRow="1" w:lastRow="1" w:firstColumn="1" w:lastColumn="1" w:noHBand="0" w:noVBand="0"/>
      </w:tblPr>
      <w:tblGrid>
        <w:gridCol w:w="5495"/>
      </w:tblGrid>
      <w:tr w:rsidR="002F7260" w:rsidRPr="002F7260" w:rsidTr="002F7260">
        <w:trPr>
          <w:trHeight w:val="1075"/>
        </w:trPr>
        <w:tc>
          <w:tcPr>
            <w:tcW w:w="5495" w:type="dxa"/>
          </w:tcPr>
          <w:p w:rsidR="002F7260" w:rsidRPr="002F7260" w:rsidRDefault="002F7260" w:rsidP="002F7260">
            <w:pPr>
              <w:tabs>
                <w:tab w:val="left" w:pos="4820"/>
                <w:tab w:val="left" w:pos="8647"/>
              </w:tabs>
              <w:ind w:right="33"/>
              <w:jc w:val="both"/>
              <w:rPr>
                <w:sz w:val="20"/>
                <w:szCs w:val="20"/>
              </w:rPr>
            </w:pPr>
            <w:r w:rsidRPr="002F7260">
              <w:rPr>
                <w:sz w:val="20"/>
                <w:szCs w:val="20"/>
              </w:rPr>
              <w:t>О внесении изменений в Постановление Администрации муниципального образования Билибинский муниципальный район</w:t>
            </w:r>
            <w:r w:rsidRPr="002F7260">
              <w:rPr>
                <w:b/>
                <w:sz w:val="20"/>
                <w:szCs w:val="20"/>
              </w:rPr>
              <w:t xml:space="preserve">                        </w:t>
            </w:r>
            <w:r w:rsidRPr="002F7260">
              <w:rPr>
                <w:sz w:val="20"/>
                <w:szCs w:val="20"/>
              </w:rPr>
              <w:t>от 27 апреля 2022 года  № 329</w:t>
            </w:r>
          </w:p>
        </w:tc>
      </w:tr>
    </w:tbl>
    <w:p w:rsidR="002F7260" w:rsidRPr="002F7260" w:rsidRDefault="002F7260" w:rsidP="002F7260">
      <w:pPr>
        <w:jc w:val="both"/>
        <w:rPr>
          <w:sz w:val="20"/>
          <w:szCs w:val="20"/>
        </w:rPr>
      </w:pPr>
    </w:p>
    <w:p w:rsidR="002F7260" w:rsidRPr="002F7260" w:rsidRDefault="002F7260" w:rsidP="002F7260">
      <w:pPr>
        <w:jc w:val="both"/>
        <w:rPr>
          <w:bCs/>
          <w:sz w:val="20"/>
          <w:szCs w:val="20"/>
          <w:lang w:val="x-none" w:eastAsia="x-none"/>
        </w:rPr>
      </w:pPr>
    </w:p>
    <w:p w:rsidR="002F7260" w:rsidRPr="002F7260" w:rsidRDefault="002F7260" w:rsidP="002F7260">
      <w:pPr>
        <w:ind w:firstLine="709"/>
        <w:contextualSpacing/>
        <w:jc w:val="both"/>
        <w:rPr>
          <w:sz w:val="20"/>
          <w:szCs w:val="20"/>
        </w:rPr>
      </w:pPr>
      <w:proofErr w:type="gramStart"/>
      <w:r w:rsidRPr="002F7260">
        <w:rPr>
          <w:sz w:val="20"/>
          <w:szCs w:val="20"/>
        </w:rPr>
        <w:t>С целью приведения нормативных правовых актов в соответствие с действующим  законодательством,  руководствуясь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w:t>
      </w:r>
      <w:r w:rsidRPr="002F7260">
        <w:rPr>
          <w:rFonts w:eastAsia="Calibri"/>
          <w:bCs/>
          <w:sz w:val="20"/>
          <w:szCs w:val="20"/>
        </w:rPr>
        <w:t xml:space="preserve">, </w:t>
      </w:r>
      <w:r w:rsidRPr="002F7260">
        <w:rPr>
          <w:sz w:val="20"/>
          <w:szCs w:val="20"/>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2F7260" w:rsidRPr="002F7260" w:rsidRDefault="002F7260" w:rsidP="002F7260">
      <w:pPr>
        <w:ind w:left="708"/>
        <w:jc w:val="both"/>
        <w:rPr>
          <w:b/>
          <w:spacing w:val="20"/>
          <w:sz w:val="20"/>
          <w:szCs w:val="20"/>
          <w:lang w:val="x-none" w:eastAsia="x-none"/>
        </w:rPr>
      </w:pPr>
      <w:r w:rsidRPr="002F7260">
        <w:rPr>
          <w:b/>
          <w:spacing w:val="20"/>
          <w:sz w:val="20"/>
          <w:szCs w:val="20"/>
          <w:lang w:val="x-none" w:eastAsia="x-none"/>
        </w:rPr>
        <w:t>ПОСТАНОВЛЯЕТ:</w:t>
      </w:r>
    </w:p>
    <w:p w:rsidR="002F7260" w:rsidRPr="002F7260" w:rsidRDefault="002F7260" w:rsidP="002F7260">
      <w:pPr>
        <w:jc w:val="both"/>
        <w:rPr>
          <w:spacing w:val="20"/>
          <w:sz w:val="20"/>
          <w:szCs w:val="20"/>
          <w:lang w:eastAsia="x-none"/>
        </w:rPr>
      </w:pPr>
    </w:p>
    <w:p w:rsidR="002F7260" w:rsidRPr="002F7260" w:rsidRDefault="002F7260" w:rsidP="002F7260">
      <w:pPr>
        <w:autoSpaceDE w:val="0"/>
        <w:autoSpaceDN w:val="0"/>
        <w:adjustRightInd w:val="0"/>
        <w:ind w:firstLine="709"/>
        <w:contextualSpacing/>
        <w:jc w:val="both"/>
        <w:rPr>
          <w:rFonts w:eastAsia="Calibri"/>
          <w:bCs/>
          <w:sz w:val="20"/>
          <w:szCs w:val="20"/>
        </w:rPr>
      </w:pPr>
      <w:r w:rsidRPr="002F7260">
        <w:rPr>
          <w:rFonts w:eastAsia="Calibri"/>
          <w:bCs/>
          <w:sz w:val="20"/>
          <w:szCs w:val="20"/>
        </w:rPr>
        <w:t>1. Внести в Постановление Администрации муниципального образования Билибинский муниципальный район от 27 апреля 2022 года № 329 «</w:t>
      </w:r>
      <w:r w:rsidRPr="002F7260">
        <w:rPr>
          <w:sz w:val="20"/>
          <w:szCs w:val="20"/>
        </w:rPr>
        <w:t xml:space="preserve">Об утверждении Положения о целевом </w:t>
      </w:r>
      <w:proofErr w:type="gramStart"/>
      <w:r w:rsidRPr="002F7260">
        <w:rPr>
          <w:sz w:val="20"/>
          <w:szCs w:val="20"/>
        </w:rPr>
        <w:t>обучении по</w:t>
      </w:r>
      <w:proofErr w:type="gramEnd"/>
      <w:r w:rsidRPr="002F7260">
        <w:rPr>
          <w:sz w:val="20"/>
          <w:szCs w:val="20"/>
        </w:rPr>
        <w:t xml:space="preserve"> образовательным программам среднего и высшего образования в Билибинском муниципальном районе</w:t>
      </w:r>
      <w:r w:rsidRPr="002F7260">
        <w:rPr>
          <w:rFonts w:eastAsia="Calibri"/>
          <w:bCs/>
          <w:sz w:val="20"/>
          <w:szCs w:val="20"/>
        </w:rPr>
        <w:t>» (далее – Положение) следующие изменения:</w:t>
      </w:r>
    </w:p>
    <w:p w:rsidR="002F7260" w:rsidRPr="002F7260" w:rsidRDefault="002F7260" w:rsidP="002F7260">
      <w:pPr>
        <w:autoSpaceDE w:val="0"/>
        <w:autoSpaceDN w:val="0"/>
        <w:adjustRightInd w:val="0"/>
        <w:ind w:firstLine="709"/>
        <w:contextualSpacing/>
        <w:jc w:val="both"/>
        <w:rPr>
          <w:rFonts w:eastAsia="Calibri"/>
          <w:bCs/>
          <w:sz w:val="20"/>
          <w:szCs w:val="20"/>
        </w:rPr>
      </w:pPr>
      <w:r w:rsidRPr="002F7260">
        <w:rPr>
          <w:rFonts w:eastAsia="Calibri"/>
          <w:bCs/>
          <w:sz w:val="20"/>
          <w:szCs w:val="20"/>
        </w:rPr>
        <w:t>1) наименование изложить в новой редакции:</w:t>
      </w:r>
    </w:p>
    <w:p w:rsidR="002F7260" w:rsidRPr="002F7260" w:rsidRDefault="002F7260" w:rsidP="002F7260">
      <w:pPr>
        <w:autoSpaceDE w:val="0"/>
        <w:autoSpaceDN w:val="0"/>
        <w:adjustRightInd w:val="0"/>
        <w:ind w:firstLine="709"/>
        <w:contextualSpacing/>
        <w:jc w:val="both"/>
        <w:rPr>
          <w:rFonts w:eastAsia="Calibri"/>
          <w:bCs/>
          <w:sz w:val="20"/>
          <w:szCs w:val="20"/>
        </w:rPr>
      </w:pPr>
      <w:r w:rsidRPr="002F7260">
        <w:rPr>
          <w:sz w:val="20"/>
          <w:szCs w:val="20"/>
        </w:rPr>
        <w:t xml:space="preserve">«Об утверждении Положения о целевом </w:t>
      </w:r>
      <w:proofErr w:type="gramStart"/>
      <w:r w:rsidRPr="002F7260">
        <w:rPr>
          <w:sz w:val="20"/>
          <w:szCs w:val="20"/>
        </w:rPr>
        <w:t>обучении по</w:t>
      </w:r>
      <w:proofErr w:type="gramEnd"/>
      <w:r w:rsidRPr="002F7260">
        <w:rPr>
          <w:sz w:val="20"/>
          <w:szCs w:val="20"/>
        </w:rPr>
        <w:t xml:space="preserve"> образовательным программам среднего профессионального и высшего образования в Билибинском муниципальном районе»</w:t>
      </w:r>
      <w:r w:rsidRPr="002F7260">
        <w:rPr>
          <w:rFonts w:eastAsia="Calibri"/>
          <w:bCs/>
          <w:sz w:val="20"/>
          <w:szCs w:val="20"/>
        </w:rPr>
        <w:t>;</w:t>
      </w:r>
    </w:p>
    <w:p w:rsidR="002F7260" w:rsidRPr="002F7260" w:rsidRDefault="002F7260" w:rsidP="002F7260">
      <w:pPr>
        <w:autoSpaceDE w:val="0"/>
        <w:autoSpaceDN w:val="0"/>
        <w:adjustRightInd w:val="0"/>
        <w:ind w:firstLine="709"/>
        <w:contextualSpacing/>
        <w:jc w:val="both"/>
        <w:rPr>
          <w:rFonts w:eastAsia="Calibri"/>
          <w:bCs/>
          <w:sz w:val="20"/>
          <w:szCs w:val="20"/>
        </w:rPr>
      </w:pPr>
      <w:r w:rsidRPr="002F7260">
        <w:rPr>
          <w:rFonts w:eastAsia="Calibri"/>
          <w:bCs/>
          <w:sz w:val="20"/>
          <w:szCs w:val="20"/>
        </w:rPr>
        <w:t>2) пункт 1 изложить в новой редакции:</w:t>
      </w:r>
    </w:p>
    <w:p w:rsidR="002F7260" w:rsidRPr="002F7260" w:rsidRDefault="002F7260" w:rsidP="002F7260">
      <w:pPr>
        <w:autoSpaceDE w:val="0"/>
        <w:autoSpaceDN w:val="0"/>
        <w:adjustRightInd w:val="0"/>
        <w:ind w:firstLine="709"/>
        <w:contextualSpacing/>
        <w:jc w:val="both"/>
        <w:rPr>
          <w:rFonts w:eastAsia="Calibri"/>
          <w:bCs/>
          <w:sz w:val="20"/>
          <w:szCs w:val="20"/>
        </w:rPr>
      </w:pPr>
      <w:r w:rsidRPr="002F7260">
        <w:rPr>
          <w:sz w:val="20"/>
          <w:szCs w:val="20"/>
        </w:rPr>
        <w:t xml:space="preserve">«Утвердить Положение о целевом </w:t>
      </w:r>
      <w:proofErr w:type="gramStart"/>
      <w:r w:rsidRPr="002F7260">
        <w:rPr>
          <w:sz w:val="20"/>
          <w:szCs w:val="20"/>
        </w:rPr>
        <w:t>обучении по</w:t>
      </w:r>
      <w:proofErr w:type="gramEnd"/>
      <w:r w:rsidRPr="002F7260">
        <w:rPr>
          <w:sz w:val="20"/>
          <w:szCs w:val="20"/>
        </w:rPr>
        <w:t xml:space="preserve"> образовательным программам среднего профессионального и высшего образования в Билибинском муниципальном районе»;</w:t>
      </w:r>
    </w:p>
    <w:p w:rsidR="002F7260" w:rsidRPr="002F7260" w:rsidRDefault="002F7260" w:rsidP="002F7260">
      <w:pPr>
        <w:autoSpaceDE w:val="0"/>
        <w:autoSpaceDN w:val="0"/>
        <w:adjustRightInd w:val="0"/>
        <w:ind w:firstLine="709"/>
        <w:contextualSpacing/>
        <w:jc w:val="both"/>
        <w:rPr>
          <w:rFonts w:eastAsia="Calibri"/>
          <w:bCs/>
          <w:sz w:val="20"/>
          <w:szCs w:val="20"/>
        </w:rPr>
      </w:pPr>
      <w:r w:rsidRPr="002F7260">
        <w:rPr>
          <w:rFonts w:eastAsia="Calibri"/>
          <w:bCs/>
          <w:sz w:val="20"/>
          <w:szCs w:val="20"/>
        </w:rPr>
        <w:t xml:space="preserve">3) </w:t>
      </w:r>
      <w:r w:rsidRPr="002F7260">
        <w:rPr>
          <w:sz w:val="20"/>
          <w:szCs w:val="20"/>
        </w:rPr>
        <w:t xml:space="preserve">Положение о целевом </w:t>
      </w:r>
      <w:proofErr w:type="gramStart"/>
      <w:r w:rsidRPr="002F7260">
        <w:rPr>
          <w:sz w:val="20"/>
          <w:szCs w:val="20"/>
        </w:rPr>
        <w:t>обучении по</w:t>
      </w:r>
      <w:proofErr w:type="gramEnd"/>
      <w:r w:rsidRPr="002F7260">
        <w:rPr>
          <w:sz w:val="20"/>
          <w:szCs w:val="20"/>
        </w:rPr>
        <w:t xml:space="preserve"> образовательным программам среднего профессионального и высшего образования в Билибинском муниципальном районе изложить </w:t>
      </w:r>
      <w:r w:rsidRPr="002F7260">
        <w:rPr>
          <w:rFonts w:eastAsia="Calibri"/>
          <w:bCs/>
          <w:sz w:val="20"/>
          <w:szCs w:val="20"/>
        </w:rPr>
        <w:t>в редакции согласно приложению к настоящему постановлению.</w:t>
      </w:r>
    </w:p>
    <w:p w:rsidR="002F7260" w:rsidRPr="002F7260" w:rsidRDefault="002F7260" w:rsidP="002F7260">
      <w:pPr>
        <w:widowControl w:val="0"/>
        <w:numPr>
          <w:ilvl w:val="0"/>
          <w:numId w:val="43"/>
        </w:numPr>
        <w:tabs>
          <w:tab w:val="left" w:pos="0"/>
          <w:tab w:val="left" w:pos="993"/>
        </w:tabs>
        <w:ind w:left="0" w:firstLine="709"/>
        <w:jc w:val="both"/>
        <w:rPr>
          <w:bCs/>
          <w:iCs/>
          <w:sz w:val="20"/>
          <w:szCs w:val="20"/>
        </w:rPr>
      </w:pPr>
      <w:r w:rsidRPr="002F7260">
        <w:rPr>
          <w:sz w:val="20"/>
          <w:szCs w:val="20"/>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F7260" w:rsidRPr="002F7260" w:rsidRDefault="002F7260" w:rsidP="002F7260">
      <w:pPr>
        <w:widowControl w:val="0"/>
        <w:numPr>
          <w:ilvl w:val="0"/>
          <w:numId w:val="43"/>
        </w:numPr>
        <w:tabs>
          <w:tab w:val="left" w:pos="0"/>
          <w:tab w:val="left" w:pos="993"/>
        </w:tabs>
        <w:ind w:left="0" w:firstLine="709"/>
        <w:jc w:val="both"/>
        <w:rPr>
          <w:bCs/>
          <w:iCs/>
          <w:sz w:val="20"/>
          <w:szCs w:val="20"/>
        </w:rPr>
      </w:pPr>
      <w:r w:rsidRPr="002F7260">
        <w:rPr>
          <w:sz w:val="20"/>
          <w:szCs w:val="20"/>
        </w:rPr>
        <w:t>Настоящее постановление вступает в силу с момента его опубликования.</w:t>
      </w:r>
    </w:p>
    <w:p w:rsidR="002F7260" w:rsidRPr="002F7260" w:rsidRDefault="002F7260" w:rsidP="002F7260">
      <w:pPr>
        <w:widowControl w:val="0"/>
        <w:numPr>
          <w:ilvl w:val="0"/>
          <w:numId w:val="43"/>
        </w:numPr>
        <w:tabs>
          <w:tab w:val="left" w:pos="0"/>
          <w:tab w:val="left" w:pos="993"/>
        </w:tabs>
        <w:ind w:left="0" w:firstLine="709"/>
        <w:jc w:val="both"/>
        <w:rPr>
          <w:bCs/>
          <w:iCs/>
          <w:sz w:val="20"/>
          <w:szCs w:val="20"/>
        </w:rPr>
      </w:pPr>
      <w:proofErr w:type="gramStart"/>
      <w:r w:rsidRPr="002F7260">
        <w:rPr>
          <w:sz w:val="20"/>
          <w:szCs w:val="20"/>
        </w:rPr>
        <w:t>Контроль за</w:t>
      </w:r>
      <w:proofErr w:type="gramEnd"/>
      <w:r w:rsidRPr="002F7260">
        <w:rPr>
          <w:sz w:val="20"/>
          <w:szCs w:val="20"/>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2F7260" w:rsidRPr="002F7260" w:rsidRDefault="002F7260" w:rsidP="002F7260">
      <w:pPr>
        <w:ind w:firstLine="709"/>
        <w:jc w:val="both"/>
        <w:rPr>
          <w:sz w:val="20"/>
          <w:szCs w:val="20"/>
          <w:lang w:eastAsia="x-none"/>
        </w:rPr>
      </w:pPr>
    </w:p>
    <w:p w:rsidR="002F7260" w:rsidRPr="002F7260" w:rsidRDefault="002F7260" w:rsidP="002F7260">
      <w:pPr>
        <w:rPr>
          <w:sz w:val="20"/>
          <w:szCs w:val="20"/>
          <w:lang w:eastAsia="x-none"/>
        </w:rPr>
      </w:pPr>
    </w:p>
    <w:p w:rsidR="002F7260" w:rsidRPr="002F7260" w:rsidRDefault="002F7260" w:rsidP="002F7260">
      <w:pPr>
        <w:rPr>
          <w:sz w:val="20"/>
          <w:szCs w:val="20"/>
          <w:lang w:eastAsia="x-none"/>
        </w:rPr>
      </w:pPr>
    </w:p>
    <w:p w:rsidR="002F7260" w:rsidRPr="002F7260" w:rsidRDefault="002F7260" w:rsidP="002F7260">
      <w:pPr>
        <w:rPr>
          <w:sz w:val="20"/>
          <w:szCs w:val="20"/>
          <w:lang w:eastAsia="x-none"/>
        </w:rPr>
      </w:pPr>
    </w:p>
    <w:p w:rsidR="002F7260" w:rsidRPr="002F7260" w:rsidRDefault="002F7260" w:rsidP="002F7260">
      <w:pPr>
        <w:rPr>
          <w:sz w:val="20"/>
          <w:szCs w:val="20"/>
          <w:lang w:eastAsia="x-none"/>
        </w:rPr>
      </w:pPr>
      <w:proofErr w:type="gramStart"/>
      <w:r w:rsidRPr="002F7260">
        <w:rPr>
          <w:sz w:val="20"/>
          <w:szCs w:val="20"/>
          <w:lang w:eastAsia="x-none"/>
        </w:rPr>
        <w:t>Исполняющий</w:t>
      </w:r>
      <w:proofErr w:type="gramEnd"/>
      <w:r w:rsidRPr="002F7260">
        <w:rPr>
          <w:sz w:val="20"/>
          <w:szCs w:val="20"/>
          <w:lang w:eastAsia="x-none"/>
        </w:rPr>
        <w:t xml:space="preserve"> обязанности</w:t>
      </w:r>
    </w:p>
    <w:p w:rsidR="008A1D0A" w:rsidRPr="002F7260" w:rsidRDefault="002F7260" w:rsidP="002F7260">
      <w:pPr>
        <w:ind w:right="-427"/>
        <w:jc w:val="both"/>
        <w:rPr>
          <w:sz w:val="20"/>
          <w:szCs w:val="20"/>
        </w:rPr>
      </w:pPr>
      <w:r w:rsidRPr="002F7260">
        <w:rPr>
          <w:sz w:val="20"/>
          <w:szCs w:val="20"/>
          <w:lang w:bidi="ru-RU"/>
        </w:rPr>
        <w:t>Главы Администрации                                                                                      С.М. Рубцов</w:t>
      </w:r>
    </w:p>
    <w:p w:rsidR="008A1D0A" w:rsidRPr="002F7260" w:rsidRDefault="008A1D0A" w:rsidP="009B3812">
      <w:pPr>
        <w:ind w:right="-427"/>
        <w:jc w:val="both"/>
        <w:rPr>
          <w:sz w:val="20"/>
          <w:szCs w:val="20"/>
        </w:rPr>
      </w:pPr>
    </w:p>
    <w:p w:rsidR="008A1D0A" w:rsidRPr="002F7260" w:rsidRDefault="008A1D0A" w:rsidP="009B3812">
      <w:pPr>
        <w:ind w:right="-427"/>
        <w:jc w:val="both"/>
        <w:rPr>
          <w:sz w:val="20"/>
          <w:szCs w:val="20"/>
        </w:rPr>
      </w:pPr>
    </w:p>
    <w:p w:rsidR="008A1D0A" w:rsidRPr="002F7260"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Default="008A1D0A" w:rsidP="009B3812">
      <w:pPr>
        <w:ind w:right="-427"/>
        <w:jc w:val="both"/>
        <w:rPr>
          <w:sz w:val="20"/>
          <w:szCs w:val="20"/>
        </w:rPr>
      </w:pPr>
    </w:p>
    <w:p w:rsidR="002F7260" w:rsidRPr="00A80ABE" w:rsidRDefault="002F7260" w:rsidP="009B3812">
      <w:pPr>
        <w:ind w:right="-427"/>
        <w:jc w:val="both"/>
        <w:rPr>
          <w:sz w:val="20"/>
          <w:szCs w:val="20"/>
        </w:rPr>
      </w:pPr>
    </w:p>
    <w:p w:rsidR="002F7260" w:rsidRPr="002F7260" w:rsidRDefault="002F7260" w:rsidP="002F7260">
      <w:pPr>
        <w:autoSpaceDE w:val="0"/>
        <w:autoSpaceDN w:val="0"/>
        <w:adjustRightInd w:val="0"/>
        <w:ind w:left="4678"/>
        <w:jc w:val="center"/>
        <w:outlineLvl w:val="0"/>
        <w:rPr>
          <w:sz w:val="18"/>
          <w:szCs w:val="18"/>
        </w:rPr>
      </w:pPr>
      <w:r w:rsidRPr="002F7260">
        <w:rPr>
          <w:sz w:val="18"/>
          <w:szCs w:val="18"/>
        </w:rPr>
        <w:lastRenderedPageBreak/>
        <w:t>Приложение</w:t>
      </w:r>
    </w:p>
    <w:p w:rsidR="002F7260" w:rsidRPr="002F7260" w:rsidRDefault="002F7260" w:rsidP="002F7260">
      <w:pPr>
        <w:autoSpaceDE w:val="0"/>
        <w:autoSpaceDN w:val="0"/>
        <w:adjustRightInd w:val="0"/>
        <w:ind w:left="4678"/>
        <w:jc w:val="both"/>
        <w:outlineLvl w:val="0"/>
        <w:rPr>
          <w:sz w:val="18"/>
          <w:szCs w:val="18"/>
        </w:rPr>
      </w:pPr>
      <w:r w:rsidRPr="002F7260">
        <w:rPr>
          <w:sz w:val="18"/>
          <w:szCs w:val="18"/>
        </w:rPr>
        <w:t>к Постановлению Администрации муниципального образования Билибинский муниципальный район</w:t>
      </w:r>
    </w:p>
    <w:p w:rsidR="002F7260" w:rsidRPr="002F7260" w:rsidRDefault="002F7260" w:rsidP="002F7260">
      <w:pPr>
        <w:autoSpaceDE w:val="0"/>
        <w:autoSpaceDN w:val="0"/>
        <w:adjustRightInd w:val="0"/>
        <w:ind w:left="4678"/>
        <w:jc w:val="both"/>
        <w:outlineLvl w:val="0"/>
        <w:rPr>
          <w:sz w:val="18"/>
          <w:szCs w:val="18"/>
          <w:u w:val="single"/>
        </w:rPr>
      </w:pPr>
      <w:r w:rsidRPr="002F7260">
        <w:rPr>
          <w:sz w:val="18"/>
          <w:szCs w:val="18"/>
          <w:u w:val="single"/>
        </w:rPr>
        <w:t>от 30 июня 2022 года № 544</w:t>
      </w:r>
    </w:p>
    <w:p w:rsidR="002F7260" w:rsidRPr="002F7260" w:rsidRDefault="002F7260" w:rsidP="002F7260">
      <w:pPr>
        <w:jc w:val="both"/>
        <w:rPr>
          <w:sz w:val="18"/>
          <w:szCs w:val="18"/>
        </w:rPr>
      </w:pPr>
    </w:p>
    <w:p w:rsidR="002F7260" w:rsidRPr="002F7260" w:rsidRDefault="002F7260" w:rsidP="002F7260">
      <w:pPr>
        <w:jc w:val="both"/>
        <w:rPr>
          <w:sz w:val="18"/>
          <w:szCs w:val="18"/>
        </w:rPr>
      </w:pPr>
    </w:p>
    <w:p w:rsidR="002F7260" w:rsidRPr="002F7260" w:rsidRDefault="002F7260" w:rsidP="002F7260">
      <w:pPr>
        <w:jc w:val="both"/>
        <w:rPr>
          <w:sz w:val="18"/>
          <w:szCs w:val="18"/>
        </w:rPr>
      </w:pPr>
    </w:p>
    <w:p w:rsidR="002F7260" w:rsidRPr="002F7260" w:rsidRDefault="002F7260" w:rsidP="002F7260">
      <w:pPr>
        <w:jc w:val="both"/>
        <w:rPr>
          <w:sz w:val="18"/>
          <w:szCs w:val="18"/>
        </w:rPr>
      </w:pPr>
    </w:p>
    <w:p w:rsidR="002F7260" w:rsidRPr="002F7260" w:rsidRDefault="002F7260" w:rsidP="002F7260">
      <w:pPr>
        <w:ind w:left="5040"/>
        <w:jc w:val="center"/>
        <w:rPr>
          <w:sz w:val="18"/>
          <w:szCs w:val="18"/>
        </w:rPr>
      </w:pPr>
      <w:r w:rsidRPr="002F7260">
        <w:rPr>
          <w:sz w:val="18"/>
          <w:szCs w:val="18"/>
        </w:rPr>
        <w:t>УТВЕРЖДЕН</w:t>
      </w:r>
    </w:p>
    <w:p w:rsidR="002F7260" w:rsidRPr="002F7260" w:rsidRDefault="002F7260" w:rsidP="002F7260">
      <w:pPr>
        <w:ind w:left="5040"/>
        <w:jc w:val="both"/>
        <w:rPr>
          <w:sz w:val="18"/>
          <w:szCs w:val="18"/>
        </w:rPr>
      </w:pPr>
      <w:r w:rsidRPr="002F7260">
        <w:rPr>
          <w:sz w:val="18"/>
          <w:szCs w:val="18"/>
        </w:rPr>
        <w:t>Постановлением Администрации муниципального образования Билибинский муниципальный район</w:t>
      </w:r>
      <w:r w:rsidRPr="002F7260">
        <w:rPr>
          <w:sz w:val="18"/>
          <w:szCs w:val="18"/>
        </w:rPr>
        <w:br/>
      </w:r>
      <w:r w:rsidRPr="002F7260">
        <w:rPr>
          <w:sz w:val="18"/>
          <w:szCs w:val="18"/>
          <w:u w:val="single"/>
        </w:rPr>
        <w:t>от 27 апреля 2022 года № 329</w:t>
      </w:r>
    </w:p>
    <w:p w:rsidR="002F7260" w:rsidRPr="002F7260" w:rsidRDefault="002F7260" w:rsidP="002F7260">
      <w:pPr>
        <w:jc w:val="both"/>
        <w:rPr>
          <w:sz w:val="18"/>
          <w:szCs w:val="18"/>
        </w:rPr>
      </w:pPr>
    </w:p>
    <w:p w:rsidR="002F7260" w:rsidRPr="002F7260" w:rsidRDefault="002F7260" w:rsidP="002F7260">
      <w:pPr>
        <w:keepNext/>
        <w:suppressAutoHyphens/>
        <w:jc w:val="center"/>
        <w:rPr>
          <w:b/>
          <w:sz w:val="18"/>
          <w:szCs w:val="18"/>
          <w:lang w:eastAsia="ar-SA"/>
        </w:rPr>
      </w:pPr>
    </w:p>
    <w:p w:rsidR="002F7260" w:rsidRPr="002F7260" w:rsidRDefault="002F7260" w:rsidP="002F7260">
      <w:pPr>
        <w:keepNext/>
        <w:suppressAutoHyphens/>
        <w:jc w:val="center"/>
        <w:rPr>
          <w:b/>
          <w:sz w:val="18"/>
          <w:szCs w:val="18"/>
          <w:lang w:eastAsia="ar-SA"/>
        </w:rPr>
      </w:pPr>
      <w:r w:rsidRPr="002F7260">
        <w:rPr>
          <w:b/>
          <w:sz w:val="18"/>
          <w:szCs w:val="18"/>
          <w:lang w:eastAsia="ar-SA"/>
        </w:rPr>
        <w:t>Положение</w:t>
      </w:r>
    </w:p>
    <w:p w:rsidR="002F7260" w:rsidRPr="002F7260" w:rsidRDefault="002F7260" w:rsidP="002F7260">
      <w:pPr>
        <w:jc w:val="center"/>
        <w:rPr>
          <w:rFonts w:eastAsia="Calibri"/>
          <w:b/>
          <w:sz w:val="18"/>
          <w:szCs w:val="18"/>
        </w:rPr>
      </w:pPr>
      <w:r w:rsidRPr="002F7260">
        <w:rPr>
          <w:b/>
          <w:sz w:val="18"/>
          <w:szCs w:val="18"/>
        </w:rPr>
        <w:t xml:space="preserve">о целевом </w:t>
      </w:r>
      <w:proofErr w:type="gramStart"/>
      <w:r w:rsidRPr="002F7260">
        <w:rPr>
          <w:b/>
          <w:sz w:val="18"/>
          <w:szCs w:val="18"/>
        </w:rPr>
        <w:t>обучении по</w:t>
      </w:r>
      <w:proofErr w:type="gramEnd"/>
      <w:r w:rsidRPr="002F7260">
        <w:rPr>
          <w:b/>
          <w:sz w:val="18"/>
          <w:szCs w:val="18"/>
        </w:rPr>
        <w:t xml:space="preserve"> образовательным программам среднего профессионального и высшего образования в Билибинском муниципальном районе</w:t>
      </w:r>
    </w:p>
    <w:p w:rsidR="002F7260" w:rsidRPr="002F7260" w:rsidRDefault="002F7260" w:rsidP="002F7260">
      <w:pPr>
        <w:jc w:val="center"/>
        <w:rPr>
          <w:sz w:val="18"/>
          <w:szCs w:val="18"/>
        </w:rPr>
      </w:pPr>
    </w:p>
    <w:p w:rsidR="002F7260" w:rsidRPr="002F7260" w:rsidRDefault="002F7260" w:rsidP="002F7260">
      <w:pPr>
        <w:numPr>
          <w:ilvl w:val="0"/>
          <w:numId w:val="44"/>
        </w:numPr>
        <w:jc w:val="center"/>
        <w:rPr>
          <w:b/>
          <w:sz w:val="18"/>
          <w:szCs w:val="18"/>
          <w:lang w:val="en-US"/>
        </w:rPr>
      </w:pPr>
      <w:r w:rsidRPr="002F7260">
        <w:rPr>
          <w:b/>
          <w:sz w:val="18"/>
          <w:szCs w:val="18"/>
        </w:rPr>
        <w:t>Общие положения</w:t>
      </w:r>
    </w:p>
    <w:p w:rsidR="002F7260" w:rsidRPr="002F7260" w:rsidRDefault="002F7260" w:rsidP="002F7260">
      <w:pPr>
        <w:keepNext/>
        <w:keepLines/>
        <w:widowControl w:val="0"/>
        <w:ind w:firstLine="709"/>
        <w:jc w:val="both"/>
        <w:rPr>
          <w:b/>
          <w:bCs/>
          <w:sz w:val="18"/>
          <w:szCs w:val="18"/>
          <w:lang w:val="en-US"/>
        </w:rPr>
      </w:pPr>
    </w:p>
    <w:p w:rsidR="002F7260" w:rsidRPr="002F7260" w:rsidRDefault="002F7260" w:rsidP="002F7260">
      <w:pPr>
        <w:widowControl w:val="0"/>
        <w:autoSpaceDE w:val="0"/>
        <w:autoSpaceDN w:val="0"/>
        <w:adjustRightInd w:val="0"/>
        <w:ind w:firstLine="709"/>
        <w:jc w:val="both"/>
        <w:rPr>
          <w:sz w:val="18"/>
          <w:szCs w:val="18"/>
        </w:rPr>
      </w:pPr>
      <w:bookmarkStart w:id="6" w:name="sub_1001"/>
      <w:r w:rsidRPr="002F7260">
        <w:rPr>
          <w:sz w:val="18"/>
          <w:szCs w:val="18"/>
        </w:rPr>
        <w:t xml:space="preserve">1. Настоящее Положение устанавливает порядок организации и осуществления целевого </w:t>
      </w:r>
      <w:proofErr w:type="gramStart"/>
      <w:r w:rsidRPr="002F7260">
        <w:rPr>
          <w:sz w:val="18"/>
          <w:szCs w:val="18"/>
        </w:rPr>
        <w:t>обучения по</w:t>
      </w:r>
      <w:proofErr w:type="gramEnd"/>
      <w:r w:rsidRPr="002F7260">
        <w:rPr>
          <w:sz w:val="18"/>
          <w:szCs w:val="18"/>
        </w:rPr>
        <w:t xml:space="preserve"> образовательным программам среднего профессионального и высшего образования (далее соответственно - образовательная программа, целевое обучение).</w:t>
      </w:r>
    </w:p>
    <w:bookmarkEnd w:id="6"/>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2. </w:t>
      </w:r>
      <w:proofErr w:type="gramStart"/>
      <w:r w:rsidRPr="002F7260">
        <w:rPr>
          <w:sz w:val="18"/>
          <w:szCs w:val="18"/>
        </w:rPr>
        <w:t>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 и органом местного самоуправления – Администрацией муниципального образования Билибинский муниципальный район (далее - договор о целевом обучении), с последующим трудоустройством на муниципальную службу, а также в учреждения образования и культуры Билибинского муниципального района.</w:t>
      </w:r>
      <w:proofErr w:type="gramEnd"/>
    </w:p>
    <w:p w:rsidR="002F7260" w:rsidRPr="002F7260" w:rsidRDefault="002F7260" w:rsidP="002F7260">
      <w:pPr>
        <w:widowControl w:val="0"/>
        <w:autoSpaceDE w:val="0"/>
        <w:autoSpaceDN w:val="0"/>
        <w:adjustRightInd w:val="0"/>
        <w:ind w:firstLine="709"/>
        <w:jc w:val="both"/>
        <w:rPr>
          <w:sz w:val="18"/>
          <w:szCs w:val="18"/>
        </w:rPr>
      </w:pPr>
      <w:bookmarkStart w:id="7" w:name="sub_10022"/>
      <w:proofErr w:type="gramStart"/>
      <w:r w:rsidRPr="002F7260">
        <w:rPr>
          <w:sz w:val="18"/>
          <w:szCs w:val="18"/>
        </w:rPr>
        <w:t xml:space="preserve">При заключении и исполнении договора о целевом обучении, стороной которого является Администрация муниципального образования Билибинский муниципальный район и который включает в себя обязательство гражданина, заключившего договор о целевом обучении, по прохождению муниципальной службы после завершения обучения, настоящее Положение применяется с учетом </w:t>
      </w:r>
      <w:hyperlink r:id="rId14" w:history="1">
        <w:r w:rsidRPr="002F7260">
          <w:rPr>
            <w:sz w:val="18"/>
            <w:szCs w:val="18"/>
          </w:rPr>
          <w:t>Федерального закона</w:t>
        </w:r>
      </w:hyperlink>
      <w:r w:rsidRPr="002F7260">
        <w:rPr>
          <w:sz w:val="18"/>
          <w:szCs w:val="18"/>
        </w:rPr>
        <w:t xml:space="preserve"> «О муниципальной службе в Российской Федерации», других нормативных правовых актов Российской Федерации и Чукотского автономного округа, регулирующих</w:t>
      </w:r>
      <w:proofErr w:type="gramEnd"/>
      <w:r w:rsidRPr="002F7260">
        <w:rPr>
          <w:sz w:val="18"/>
          <w:szCs w:val="18"/>
        </w:rPr>
        <w:t xml:space="preserve"> отношения, связанные с муниципальной службой и трудоустройством в муниципальных учреждениях культуры и образования Билибинского муниципального района в качестве специалистов.</w:t>
      </w:r>
    </w:p>
    <w:p w:rsidR="002F7260" w:rsidRPr="002F7260" w:rsidRDefault="002F7260" w:rsidP="002F7260">
      <w:pPr>
        <w:widowControl w:val="0"/>
        <w:autoSpaceDE w:val="0"/>
        <w:autoSpaceDN w:val="0"/>
        <w:adjustRightInd w:val="0"/>
        <w:ind w:firstLine="709"/>
        <w:jc w:val="both"/>
        <w:rPr>
          <w:sz w:val="18"/>
          <w:szCs w:val="18"/>
        </w:rPr>
      </w:pPr>
      <w:bookmarkStart w:id="8" w:name="sub_1003"/>
      <w:bookmarkEnd w:id="7"/>
      <w:r w:rsidRPr="002F7260">
        <w:rPr>
          <w:sz w:val="18"/>
          <w:szCs w:val="18"/>
        </w:rPr>
        <w:t>3. Существенными условиями договора о целевом обучении являются:</w:t>
      </w:r>
    </w:p>
    <w:p w:rsidR="002F7260" w:rsidRPr="002F7260" w:rsidRDefault="002F7260" w:rsidP="002F7260">
      <w:pPr>
        <w:widowControl w:val="0"/>
        <w:autoSpaceDE w:val="0"/>
        <w:autoSpaceDN w:val="0"/>
        <w:adjustRightInd w:val="0"/>
        <w:ind w:firstLine="709"/>
        <w:jc w:val="both"/>
        <w:rPr>
          <w:sz w:val="18"/>
          <w:szCs w:val="18"/>
        </w:rPr>
      </w:pPr>
      <w:bookmarkStart w:id="9" w:name="sub_4032"/>
      <w:bookmarkEnd w:id="8"/>
      <w:r w:rsidRPr="002F7260">
        <w:rPr>
          <w:sz w:val="18"/>
          <w:szCs w:val="18"/>
        </w:rPr>
        <w:t>а) обязательства Администрации муниципального образования Билибинский муниципальный район (далее - заказчик):</w:t>
      </w:r>
    </w:p>
    <w:bookmarkEnd w:id="9"/>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roofErr w:type="gramEnd"/>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2F7260" w:rsidRPr="002F7260" w:rsidRDefault="002F7260" w:rsidP="002F7260">
      <w:pPr>
        <w:widowControl w:val="0"/>
        <w:autoSpaceDE w:val="0"/>
        <w:autoSpaceDN w:val="0"/>
        <w:adjustRightInd w:val="0"/>
        <w:ind w:firstLine="709"/>
        <w:jc w:val="both"/>
        <w:rPr>
          <w:sz w:val="18"/>
          <w:szCs w:val="18"/>
        </w:rPr>
      </w:pPr>
      <w:bookmarkStart w:id="10" w:name="sub_4033"/>
      <w:r w:rsidRPr="002F7260">
        <w:rPr>
          <w:sz w:val="18"/>
          <w:szCs w:val="18"/>
        </w:rPr>
        <w:t>б) обязательства гражданина, заключившего договор о целевом обучении:</w:t>
      </w:r>
    </w:p>
    <w:bookmarkEnd w:id="10"/>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w:t>
      </w:r>
      <w:proofErr w:type="gramStart"/>
      <w:r w:rsidRPr="002F7260">
        <w:rPr>
          <w:sz w:val="18"/>
          <w:szCs w:val="18"/>
        </w:rPr>
        <w:t>обучения по согласованию</w:t>
      </w:r>
      <w:proofErr w:type="gramEnd"/>
      <w:r w:rsidRPr="002F7260">
        <w:rPr>
          <w:sz w:val="18"/>
          <w:szCs w:val="18"/>
        </w:rPr>
        <w:t xml:space="preserve"> с заказчиком) (далее - обязательство по обучению);</w:t>
      </w:r>
    </w:p>
    <w:p w:rsidR="002F7260" w:rsidRPr="002F7260" w:rsidRDefault="002F7260" w:rsidP="002F7260">
      <w:pPr>
        <w:widowControl w:val="0"/>
        <w:autoSpaceDE w:val="0"/>
        <w:autoSpaceDN w:val="0"/>
        <w:adjustRightInd w:val="0"/>
        <w:ind w:firstLine="709"/>
        <w:jc w:val="both"/>
        <w:rPr>
          <w:sz w:val="18"/>
          <w:szCs w:val="18"/>
        </w:rPr>
      </w:pPr>
      <w:bookmarkStart w:id="11" w:name="sub_40333"/>
      <w:r w:rsidRPr="002F7260">
        <w:rPr>
          <w:sz w:val="18"/>
          <w:szCs w:val="18"/>
        </w:rP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bookmarkEnd w:id="11"/>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both"/>
        <w:rPr>
          <w:b/>
          <w:bCs/>
          <w:color w:val="26282F"/>
          <w:sz w:val="18"/>
          <w:szCs w:val="18"/>
        </w:rPr>
      </w:pPr>
      <w:bookmarkStart w:id="12" w:name="sub_200"/>
      <w:r w:rsidRPr="002F7260">
        <w:rPr>
          <w:b/>
          <w:bCs/>
          <w:color w:val="26282F"/>
          <w:sz w:val="18"/>
          <w:szCs w:val="18"/>
        </w:rPr>
        <w:t>II. Заключение, действие и расторжение договора о целевом обучении</w:t>
      </w:r>
    </w:p>
    <w:bookmarkEnd w:id="12"/>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4. Договор о целевом обучении заключается в простой письменной форме в соответствии с </w:t>
      </w:r>
      <w:hyperlink w:anchor="sub_3000" w:history="1">
        <w:r w:rsidRPr="002F7260">
          <w:rPr>
            <w:sz w:val="18"/>
            <w:szCs w:val="18"/>
          </w:rPr>
          <w:t>формой</w:t>
        </w:r>
      </w:hyperlink>
      <w:r w:rsidRPr="002F7260">
        <w:rPr>
          <w:sz w:val="18"/>
          <w:szCs w:val="18"/>
        </w:rPr>
        <w:t>, утвержденной данным постановлением, в количестве экземпляров по числу сторон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13" w:name="sub_10042"/>
      <w:proofErr w:type="gramStart"/>
      <w:r w:rsidRPr="002F7260">
        <w:rPr>
          <w:sz w:val="18"/>
          <w:szCs w:val="18"/>
        </w:rPr>
        <w:t>При заключении и исполнении договора о целевом обучении, стороной которого является Администрация муниципального образования Билибинский муниципальный район и который включает в себя обязательство гражданина, заключившего договор о целевом обучении, по прохождению муниципальной службы и работой специалистами в муниципальных учреждениях образования и культуры</w:t>
      </w:r>
      <w:r w:rsidRPr="002F7260">
        <w:rPr>
          <w:color w:val="FF0000"/>
          <w:sz w:val="18"/>
          <w:szCs w:val="18"/>
        </w:rPr>
        <w:t xml:space="preserve"> </w:t>
      </w:r>
      <w:r w:rsidRPr="002F7260">
        <w:rPr>
          <w:sz w:val="18"/>
          <w:szCs w:val="18"/>
        </w:rPr>
        <w:t xml:space="preserve">после завершения обучения, форма, указанная в </w:t>
      </w:r>
      <w:hyperlink w:anchor="sub_1004" w:history="1">
        <w:r w:rsidRPr="002F7260">
          <w:rPr>
            <w:sz w:val="18"/>
            <w:szCs w:val="18"/>
          </w:rPr>
          <w:t>абзаце первом</w:t>
        </w:r>
      </w:hyperlink>
      <w:r w:rsidRPr="002F7260">
        <w:rPr>
          <w:sz w:val="18"/>
          <w:szCs w:val="18"/>
        </w:rPr>
        <w:t xml:space="preserve"> настоящего пункта, применяется с учетом </w:t>
      </w:r>
      <w:hyperlink r:id="rId15" w:history="1">
        <w:r w:rsidRPr="002F7260">
          <w:rPr>
            <w:sz w:val="18"/>
            <w:szCs w:val="18"/>
          </w:rPr>
          <w:t>Федерального закона</w:t>
        </w:r>
      </w:hyperlink>
      <w:r w:rsidRPr="002F7260">
        <w:rPr>
          <w:sz w:val="18"/>
          <w:szCs w:val="18"/>
        </w:rPr>
        <w:t xml:space="preserve"> «О муниципальной службе</w:t>
      </w:r>
      <w:proofErr w:type="gramEnd"/>
      <w:r w:rsidRPr="002F7260">
        <w:rPr>
          <w:sz w:val="18"/>
          <w:szCs w:val="18"/>
        </w:rPr>
        <w:t xml:space="preserve"> в Российской Федерации», других нормативных правовых актов Российской Федерации и Чукотского автономного округа, регулирующих отношения, связанные с  муниципальной службой и работой в качестве специалистов в учреждениях образования и культуры.</w:t>
      </w:r>
    </w:p>
    <w:p w:rsidR="002F7260" w:rsidRPr="002F7260" w:rsidRDefault="002F7260" w:rsidP="002F7260">
      <w:pPr>
        <w:widowControl w:val="0"/>
        <w:autoSpaceDE w:val="0"/>
        <w:autoSpaceDN w:val="0"/>
        <w:adjustRightInd w:val="0"/>
        <w:ind w:firstLine="709"/>
        <w:jc w:val="both"/>
        <w:rPr>
          <w:sz w:val="18"/>
          <w:szCs w:val="18"/>
        </w:rPr>
      </w:pPr>
      <w:bookmarkStart w:id="14" w:name="sub_1005"/>
      <w:bookmarkEnd w:id="13"/>
      <w:r w:rsidRPr="002F7260">
        <w:rPr>
          <w:sz w:val="18"/>
          <w:szCs w:val="18"/>
        </w:rPr>
        <w:t>5. Несовершеннолетний гражданин заключает договор о целевом обучении с согласия его законного представителя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bookmarkEnd w:id="14"/>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уровень образования (среднее профессиональное или высшее образование);</w:t>
      </w:r>
      <w:proofErr w:type="gramEnd"/>
    </w:p>
    <w:p w:rsidR="002F7260" w:rsidRPr="002F7260" w:rsidRDefault="002F7260" w:rsidP="002F7260">
      <w:pPr>
        <w:widowControl w:val="0"/>
        <w:autoSpaceDE w:val="0"/>
        <w:autoSpaceDN w:val="0"/>
        <w:adjustRightInd w:val="0"/>
        <w:ind w:firstLine="709"/>
        <w:jc w:val="both"/>
        <w:rPr>
          <w:sz w:val="18"/>
          <w:szCs w:val="18"/>
        </w:rPr>
      </w:pPr>
      <w:bookmarkStart w:id="15" w:name="sub_10063"/>
      <w:r w:rsidRPr="002F7260">
        <w:rPr>
          <w:sz w:val="18"/>
          <w:szCs w:val="18"/>
        </w:rPr>
        <w:lastRenderedPageBreak/>
        <w:t>код и наименование профессии (профессий), специальности (специальностей), направления (направлений) подготовки;</w:t>
      </w:r>
    </w:p>
    <w:bookmarkEnd w:id="15"/>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форму (формы) обучения (указывается по решению заказчика);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направленность (профиль) образовательной программы (образовательных программ) (указывается по решению заказчика).</w:t>
      </w:r>
    </w:p>
    <w:p w:rsidR="002F7260" w:rsidRPr="002F7260" w:rsidRDefault="002F7260" w:rsidP="002F7260">
      <w:pPr>
        <w:widowControl w:val="0"/>
        <w:autoSpaceDE w:val="0"/>
        <w:autoSpaceDN w:val="0"/>
        <w:adjustRightInd w:val="0"/>
        <w:ind w:firstLine="709"/>
        <w:jc w:val="both"/>
        <w:rPr>
          <w:sz w:val="18"/>
          <w:szCs w:val="18"/>
        </w:rPr>
      </w:pPr>
      <w:bookmarkStart w:id="16" w:name="sub_1007"/>
      <w:r w:rsidRPr="002F7260">
        <w:rPr>
          <w:sz w:val="18"/>
          <w:szCs w:val="18"/>
        </w:rPr>
        <w:t>7. В договоре о целевом обучении устанавливается срок поступления гражданина на обучение в соответствии с характеристиками обучения.</w:t>
      </w:r>
    </w:p>
    <w:p w:rsidR="002F7260" w:rsidRPr="002F7260" w:rsidRDefault="002F7260" w:rsidP="002F7260">
      <w:pPr>
        <w:widowControl w:val="0"/>
        <w:autoSpaceDE w:val="0"/>
        <w:autoSpaceDN w:val="0"/>
        <w:adjustRightInd w:val="0"/>
        <w:ind w:firstLine="709"/>
        <w:jc w:val="both"/>
        <w:rPr>
          <w:sz w:val="18"/>
          <w:szCs w:val="18"/>
        </w:rPr>
      </w:pPr>
      <w:bookmarkStart w:id="17" w:name="sub_1008"/>
      <w:bookmarkEnd w:id="16"/>
      <w:r w:rsidRPr="002F7260">
        <w:rPr>
          <w:sz w:val="18"/>
          <w:szCs w:val="18"/>
        </w:rPr>
        <w:t xml:space="preserve">8. </w:t>
      </w:r>
      <w:proofErr w:type="gramStart"/>
      <w:r w:rsidRPr="002F7260">
        <w:rPr>
          <w:sz w:val="18"/>
          <w:szCs w:val="18"/>
        </w:rPr>
        <w:t>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roofErr w:type="gramEnd"/>
    </w:p>
    <w:p w:rsidR="002F7260" w:rsidRPr="002F7260" w:rsidRDefault="002F7260" w:rsidP="002F7260">
      <w:pPr>
        <w:widowControl w:val="0"/>
        <w:autoSpaceDE w:val="0"/>
        <w:autoSpaceDN w:val="0"/>
        <w:adjustRightInd w:val="0"/>
        <w:ind w:firstLine="709"/>
        <w:jc w:val="both"/>
        <w:rPr>
          <w:sz w:val="18"/>
          <w:szCs w:val="18"/>
        </w:rPr>
      </w:pPr>
      <w:bookmarkStart w:id="18" w:name="sub_1009"/>
      <w:bookmarkEnd w:id="17"/>
      <w:r w:rsidRPr="002F7260">
        <w:rPr>
          <w:sz w:val="18"/>
          <w:szCs w:val="18"/>
        </w:rP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2F7260" w:rsidRPr="002F7260" w:rsidRDefault="002F7260" w:rsidP="002F7260">
      <w:pPr>
        <w:widowControl w:val="0"/>
        <w:autoSpaceDE w:val="0"/>
        <w:autoSpaceDN w:val="0"/>
        <w:adjustRightInd w:val="0"/>
        <w:ind w:firstLine="709"/>
        <w:jc w:val="both"/>
        <w:rPr>
          <w:sz w:val="18"/>
          <w:szCs w:val="18"/>
        </w:rPr>
      </w:pPr>
      <w:bookmarkStart w:id="19" w:name="sub_1010"/>
      <w:bookmarkEnd w:id="18"/>
      <w:r w:rsidRPr="002F7260">
        <w:rPr>
          <w:sz w:val="18"/>
          <w:szCs w:val="18"/>
        </w:rPr>
        <w:t>10. В договоре о целевом обучении указывается не менее одного из следующих условий определения места осуществления трудовой деятельности:</w:t>
      </w:r>
    </w:p>
    <w:bookmarkEnd w:id="19"/>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будет трудоустроен в организацию, являющуюся заказчиком (к индивидуальному предпринимателю, являющемуся заказчиком);</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гражданин будет трудоустроен в организацию-работодатель, </w:t>
      </w:r>
      <w:proofErr w:type="gramStart"/>
      <w:r w:rsidRPr="002F7260">
        <w:rPr>
          <w:sz w:val="18"/>
          <w:szCs w:val="18"/>
        </w:rPr>
        <w:t>включенную</w:t>
      </w:r>
      <w:proofErr w:type="gramEnd"/>
      <w:r w:rsidRPr="002F7260">
        <w:rPr>
          <w:sz w:val="18"/>
          <w:szCs w:val="18"/>
        </w:rPr>
        <w:t xml:space="preserve"> в число сторон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наименование организации-работодателя;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характер деятельности организации-работодателя;</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roofErr w:type="gramEnd"/>
    </w:p>
    <w:p w:rsidR="002F7260" w:rsidRPr="002F7260" w:rsidRDefault="002F7260" w:rsidP="002F7260">
      <w:pPr>
        <w:widowControl w:val="0"/>
        <w:autoSpaceDE w:val="0"/>
        <w:autoSpaceDN w:val="0"/>
        <w:adjustRightInd w:val="0"/>
        <w:ind w:firstLine="709"/>
        <w:jc w:val="both"/>
        <w:rPr>
          <w:sz w:val="18"/>
          <w:szCs w:val="18"/>
        </w:rPr>
      </w:pPr>
      <w:bookmarkStart w:id="20" w:name="sub_1011"/>
      <w:r w:rsidRPr="002F7260">
        <w:rPr>
          <w:sz w:val="18"/>
          <w:szCs w:val="18"/>
        </w:rPr>
        <w:t xml:space="preserve">11. Место осуществления трудовой деятельности определяется в договоре о целевом обучении с указанием одной характеристики из числа </w:t>
      </w:r>
      <w:proofErr w:type="gramStart"/>
      <w:r w:rsidRPr="002F7260">
        <w:rPr>
          <w:sz w:val="18"/>
          <w:szCs w:val="18"/>
        </w:rPr>
        <w:t>следующих</w:t>
      </w:r>
      <w:proofErr w:type="gramEnd"/>
      <w:r w:rsidRPr="002F7260">
        <w:rPr>
          <w:sz w:val="18"/>
          <w:szCs w:val="18"/>
        </w:rPr>
        <w:t>:</w:t>
      </w:r>
    </w:p>
    <w:bookmarkEnd w:id="20"/>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наименование объекта (объектов) административно-территориального деления в пределах субъекта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наименование субъекта (субъектов) Российской Федерации.</w:t>
      </w:r>
    </w:p>
    <w:p w:rsidR="002F7260" w:rsidRPr="002F7260" w:rsidRDefault="002F7260" w:rsidP="002F7260">
      <w:pPr>
        <w:widowControl w:val="0"/>
        <w:autoSpaceDE w:val="0"/>
        <w:autoSpaceDN w:val="0"/>
        <w:adjustRightInd w:val="0"/>
        <w:ind w:firstLine="709"/>
        <w:jc w:val="both"/>
        <w:rPr>
          <w:sz w:val="18"/>
          <w:szCs w:val="18"/>
        </w:rPr>
      </w:pPr>
      <w:bookmarkStart w:id="21" w:name="sub_1012"/>
      <w:r w:rsidRPr="002F7260">
        <w:rPr>
          <w:sz w:val="18"/>
          <w:szCs w:val="18"/>
        </w:rPr>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2F7260" w:rsidRPr="002F7260" w:rsidRDefault="002F7260" w:rsidP="002F7260">
      <w:pPr>
        <w:widowControl w:val="0"/>
        <w:autoSpaceDE w:val="0"/>
        <w:autoSpaceDN w:val="0"/>
        <w:adjustRightInd w:val="0"/>
        <w:ind w:firstLine="709"/>
        <w:jc w:val="both"/>
        <w:rPr>
          <w:sz w:val="18"/>
          <w:szCs w:val="18"/>
        </w:rPr>
      </w:pPr>
      <w:bookmarkStart w:id="22" w:name="sub_1013"/>
      <w:bookmarkEnd w:id="21"/>
      <w:r w:rsidRPr="002F7260">
        <w:rPr>
          <w:sz w:val="18"/>
          <w:szCs w:val="18"/>
        </w:rPr>
        <w:t xml:space="preserve">13. Договором о целевом обучении могут </w:t>
      </w:r>
      <w:proofErr w:type="gramStart"/>
      <w:r w:rsidRPr="002F7260">
        <w:rPr>
          <w:sz w:val="18"/>
          <w:szCs w:val="18"/>
        </w:rPr>
        <w:t>устанавливаться условия</w:t>
      </w:r>
      <w:proofErr w:type="gramEnd"/>
      <w:r w:rsidRPr="002F7260">
        <w:rPr>
          <w:sz w:val="18"/>
          <w:szCs w:val="18"/>
        </w:rPr>
        <w:t xml:space="preserve">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2F7260" w:rsidRPr="002F7260" w:rsidRDefault="002F7260" w:rsidP="002F7260">
      <w:pPr>
        <w:widowControl w:val="0"/>
        <w:autoSpaceDE w:val="0"/>
        <w:autoSpaceDN w:val="0"/>
        <w:adjustRightInd w:val="0"/>
        <w:ind w:firstLine="709"/>
        <w:jc w:val="both"/>
        <w:rPr>
          <w:sz w:val="18"/>
          <w:szCs w:val="18"/>
        </w:rPr>
      </w:pPr>
      <w:bookmarkStart w:id="23" w:name="sub_1014"/>
      <w:bookmarkEnd w:id="22"/>
      <w:r w:rsidRPr="002F7260">
        <w:rPr>
          <w:sz w:val="18"/>
          <w:szCs w:val="18"/>
        </w:rP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2F7260" w:rsidRPr="002F7260" w:rsidRDefault="002F7260" w:rsidP="002F7260">
      <w:pPr>
        <w:widowControl w:val="0"/>
        <w:autoSpaceDE w:val="0"/>
        <w:autoSpaceDN w:val="0"/>
        <w:adjustRightInd w:val="0"/>
        <w:ind w:firstLine="709"/>
        <w:jc w:val="both"/>
        <w:rPr>
          <w:sz w:val="18"/>
          <w:szCs w:val="18"/>
        </w:rPr>
      </w:pPr>
      <w:bookmarkStart w:id="24" w:name="sub_1015"/>
      <w:bookmarkEnd w:id="23"/>
      <w:r w:rsidRPr="002F7260">
        <w:rPr>
          <w:sz w:val="18"/>
          <w:szCs w:val="18"/>
        </w:rPr>
        <w:t xml:space="preserve">15. Гражданин, поступающий на </w:t>
      </w:r>
      <w:proofErr w:type="gramStart"/>
      <w:r w:rsidRPr="002F7260">
        <w:rPr>
          <w:sz w:val="18"/>
          <w:szCs w:val="18"/>
        </w:rPr>
        <w:t>обучение по</w:t>
      </w:r>
      <w:proofErr w:type="gramEnd"/>
      <w:r w:rsidRPr="002F7260">
        <w:rPr>
          <w:sz w:val="18"/>
          <w:szCs w:val="18"/>
        </w:rPr>
        <w:t xml:space="preserve">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sub_1046" w:history="1">
        <w:r w:rsidRPr="002F7260">
          <w:rPr>
            <w:sz w:val="18"/>
            <w:szCs w:val="18"/>
          </w:rPr>
          <w:t>пунктом 44</w:t>
        </w:r>
      </w:hyperlink>
      <w:r w:rsidRPr="002F7260">
        <w:rPr>
          <w:sz w:val="18"/>
          <w:szCs w:val="18"/>
        </w:rPr>
        <w:t xml:space="preserve"> настоящего Положения.</w:t>
      </w:r>
    </w:p>
    <w:bookmarkEnd w:id="24"/>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anchor="sub_1046" w:history="1">
        <w:r w:rsidRPr="002F7260">
          <w:rPr>
            <w:sz w:val="18"/>
            <w:szCs w:val="18"/>
          </w:rPr>
          <w:t>пунктом 44</w:t>
        </w:r>
      </w:hyperlink>
      <w:r w:rsidRPr="002F7260">
        <w:rPr>
          <w:sz w:val="18"/>
          <w:szCs w:val="18"/>
        </w:rPr>
        <w:t xml:space="preserve">  настоящего Положения.</w:t>
      </w:r>
    </w:p>
    <w:p w:rsidR="002F7260" w:rsidRPr="002F7260" w:rsidRDefault="002F7260" w:rsidP="002F7260">
      <w:pPr>
        <w:widowControl w:val="0"/>
        <w:autoSpaceDE w:val="0"/>
        <w:autoSpaceDN w:val="0"/>
        <w:adjustRightInd w:val="0"/>
        <w:ind w:firstLine="709"/>
        <w:jc w:val="both"/>
        <w:rPr>
          <w:sz w:val="18"/>
          <w:szCs w:val="18"/>
        </w:rPr>
      </w:pPr>
      <w:bookmarkStart w:id="25" w:name="sub_1016"/>
      <w:r w:rsidRPr="002F7260">
        <w:rPr>
          <w:sz w:val="18"/>
          <w:szCs w:val="18"/>
        </w:rPr>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w:t>
      </w:r>
      <w:proofErr w:type="gramStart"/>
      <w:r w:rsidRPr="002F7260">
        <w:rPr>
          <w:sz w:val="18"/>
          <w:szCs w:val="18"/>
        </w:rPr>
        <w:t>ств пр</w:t>
      </w:r>
      <w:proofErr w:type="gramEnd"/>
      <w:r w:rsidRPr="002F7260">
        <w:rPr>
          <w:sz w:val="18"/>
          <w:szCs w:val="18"/>
        </w:rPr>
        <w:t>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26" w:name="sub_1017"/>
      <w:bookmarkEnd w:id="25"/>
      <w:r w:rsidRPr="002F7260">
        <w:rPr>
          <w:sz w:val="18"/>
          <w:szCs w:val="18"/>
        </w:rPr>
        <w:t xml:space="preserve">17. </w:t>
      </w:r>
      <w:proofErr w:type="gramStart"/>
      <w:r w:rsidRPr="002F7260">
        <w:rPr>
          <w:sz w:val="18"/>
          <w:szCs w:val="18"/>
        </w:rPr>
        <w:t>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roofErr w:type="gramEnd"/>
    </w:p>
    <w:bookmarkEnd w:id="26"/>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center"/>
        <w:rPr>
          <w:b/>
          <w:bCs/>
          <w:color w:val="26282F"/>
          <w:sz w:val="18"/>
          <w:szCs w:val="18"/>
        </w:rPr>
      </w:pPr>
      <w:bookmarkStart w:id="27" w:name="sub_300"/>
      <w:r w:rsidRPr="002F7260">
        <w:rPr>
          <w:b/>
          <w:bCs/>
          <w:color w:val="26282F"/>
          <w:sz w:val="18"/>
          <w:szCs w:val="18"/>
        </w:rPr>
        <w:t>III. Изменение договора о целевом обучении, приостановление исполнения обязатель</w:t>
      </w:r>
      <w:proofErr w:type="gramStart"/>
      <w:r w:rsidRPr="002F7260">
        <w:rPr>
          <w:b/>
          <w:bCs/>
          <w:color w:val="26282F"/>
          <w:sz w:val="18"/>
          <w:szCs w:val="18"/>
        </w:rPr>
        <w:t>ств ст</w:t>
      </w:r>
      <w:proofErr w:type="gramEnd"/>
      <w:r w:rsidRPr="002F7260">
        <w:rPr>
          <w:b/>
          <w:bCs/>
          <w:color w:val="26282F"/>
          <w:sz w:val="18"/>
          <w:szCs w:val="18"/>
        </w:rPr>
        <w:t xml:space="preserve">орон договора о целевом обучении, расторжение договора о целевом обучении, освобождение сторон договора о целевом обучении от исполнения обязательств по договору о целевом обучении и </w:t>
      </w:r>
    </w:p>
    <w:p w:rsidR="002F7260" w:rsidRPr="002F7260" w:rsidRDefault="002F7260" w:rsidP="002F7260">
      <w:pPr>
        <w:widowControl w:val="0"/>
        <w:autoSpaceDE w:val="0"/>
        <w:autoSpaceDN w:val="0"/>
        <w:adjustRightInd w:val="0"/>
        <w:ind w:firstLine="709"/>
        <w:jc w:val="center"/>
        <w:rPr>
          <w:b/>
          <w:bCs/>
          <w:color w:val="26282F"/>
          <w:sz w:val="18"/>
          <w:szCs w:val="18"/>
        </w:rPr>
      </w:pPr>
      <w:r w:rsidRPr="002F7260">
        <w:rPr>
          <w:b/>
          <w:bCs/>
          <w:color w:val="26282F"/>
          <w:sz w:val="18"/>
          <w:szCs w:val="18"/>
        </w:rPr>
        <w:t>от ответственности за их неисполнение</w:t>
      </w:r>
    </w:p>
    <w:bookmarkEnd w:id="27"/>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bookmarkStart w:id="28" w:name="sub_1018"/>
      <w:r w:rsidRPr="002F7260">
        <w:rPr>
          <w:sz w:val="18"/>
          <w:szCs w:val="18"/>
        </w:rPr>
        <w:t>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2F7260" w:rsidRPr="002F7260" w:rsidRDefault="002F7260" w:rsidP="002F7260">
      <w:pPr>
        <w:widowControl w:val="0"/>
        <w:autoSpaceDE w:val="0"/>
        <w:autoSpaceDN w:val="0"/>
        <w:adjustRightInd w:val="0"/>
        <w:ind w:firstLine="709"/>
        <w:jc w:val="both"/>
        <w:rPr>
          <w:sz w:val="18"/>
          <w:szCs w:val="18"/>
        </w:rPr>
      </w:pPr>
      <w:bookmarkStart w:id="29" w:name="sub_1019"/>
      <w:bookmarkEnd w:id="28"/>
      <w:r w:rsidRPr="002F7260">
        <w:rPr>
          <w:sz w:val="18"/>
          <w:szCs w:val="18"/>
        </w:rPr>
        <w:t xml:space="preserve">19. По инициативе гражданина договор о целевом обучении расторгается после поступления гражданина на </w:t>
      </w:r>
      <w:proofErr w:type="gramStart"/>
      <w:r w:rsidRPr="002F7260">
        <w:rPr>
          <w:sz w:val="18"/>
          <w:szCs w:val="18"/>
        </w:rPr>
        <w:t>обучение по</w:t>
      </w:r>
      <w:proofErr w:type="gramEnd"/>
      <w:r w:rsidRPr="002F7260">
        <w:rPr>
          <w:sz w:val="18"/>
          <w:szCs w:val="18"/>
        </w:rPr>
        <w:t xml:space="preserve"> следующим основаниям, возникшим не ранее даты заключения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30" w:name="sub_192"/>
      <w:bookmarkEnd w:id="29"/>
      <w:proofErr w:type="gramStart"/>
      <w:r w:rsidRPr="002F7260">
        <w:rPr>
          <w:sz w:val="18"/>
          <w:szCs w:val="18"/>
        </w:rPr>
        <w:t xml:space="preserve">гражданин осуществляет уход за сыном, дочерью, родителем, супругом (супругой), признанными в установленном порядке </w:t>
      </w:r>
      <w:r w:rsidRPr="002F7260">
        <w:rPr>
          <w:sz w:val="18"/>
          <w:szCs w:val="18"/>
        </w:rPr>
        <w:lastRenderedPageBreak/>
        <w:t>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w:t>
      </w:r>
      <w:proofErr w:type="gramEnd"/>
      <w:r w:rsidRPr="002F7260">
        <w:rPr>
          <w:sz w:val="18"/>
          <w:szCs w:val="18"/>
        </w:rPr>
        <w:t xml:space="preserve"> </w:t>
      </w:r>
      <w:proofErr w:type="gramStart"/>
      <w:r w:rsidRPr="002F7260">
        <w:rPr>
          <w:sz w:val="18"/>
          <w:szCs w:val="18"/>
        </w:rPr>
        <w:t>соответствии</w:t>
      </w:r>
      <w:proofErr w:type="gramEnd"/>
      <w:r w:rsidRPr="002F7260">
        <w:rPr>
          <w:sz w:val="18"/>
          <w:szCs w:val="18"/>
        </w:rPr>
        <w:t xml:space="preserve"> с договором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31" w:name="sub_193"/>
      <w:bookmarkEnd w:id="30"/>
      <w:proofErr w:type="gramStart"/>
      <w:r w:rsidRPr="002F7260">
        <w:rPr>
          <w:sz w:val="18"/>
          <w:szCs w:val="18"/>
        </w:rP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roofErr w:type="gramEnd"/>
    </w:p>
    <w:p w:rsidR="002F7260" w:rsidRPr="002F7260" w:rsidRDefault="002F7260" w:rsidP="002F7260">
      <w:pPr>
        <w:widowControl w:val="0"/>
        <w:autoSpaceDE w:val="0"/>
        <w:autoSpaceDN w:val="0"/>
        <w:adjustRightInd w:val="0"/>
        <w:ind w:firstLine="709"/>
        <w:jc w:val="both"/>
        <w:rPr>
          <w:sz w:val="18"/>
          <w:szCs w:val="18"/>
        </w:rPr>
      </w:pPr>
      <w:bookmarkStart w:id="32" w:name="sub_194"/>
      <w:bookmarkEnd w:id="31"/>
      <w:r w:rsidRPr="002F7260">
        <w:rPr>
          <w:sz w:val="18"/>
          <w:szCs w:val="18"/>
        </w:rPr>
        <w:t>гражданин признан в установленном порядке инвалидом I или II группы.</w:t>
      </w:r>
    </w:p>
    <w:bookmarkEnd w:id="32"/>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В случае возникновения одного из оснований, предусмотренных </w:t>
      </w:r>
      <w:hyperlink w:anchor="sub_192" w:history="1">
        <w:r w:rsidRPr="002F7260">
          <w:rPr>
            <w:sz w:val="18"/>
            <w:szCs w:val="18"/>
          </w:rPr>
          <w:t>абзацами вторым</w:t>
        </w:r>
      </w:hyperlink>
      <w:r w:rsidRPr="002F7260">
        <w:rPr>
          <w:sz w:val="18"/>
          <w:szCs w:val="18"/>
        </w:rPr>
        <w:t xml:space="preserve"> и </w:t>
      </w:r>
      <w:hyperlink w:anchor="sub_193" w:history="1">
        <w:r w:rsidRPr="002F7260">
          <w:rPr>
            <w:sz w:val="18"/>
            <w:szCs w:val="18"/>
          </w:rPr>
          <w:t>третьим</w:t>
        </w:r>
      </w:hyperlink>
      <w:r w:rsidRPr="002F7260">
        <w:rPr>
          <w:sz w:val="18"/>
          <w:szCs w:val="18"/>
        </w:rP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В случае возникновения основания, предусмотренного </w:t>
      </w:r>
      <w:hyperlink w:anchor="sub_194" w:history="1">
        <w:r w:rsidRPr="002F7260">
          <w:rPr>
            <w:sz w:val="18"/>
            <w:szCs w:val="18"/>
          </w:rPr>
          <w:t>абзацем четвертым</w:t>
        </w:r>
      </w:hyperlink>
      <w:r w:rsidRPr="002F7260">
        <w:rPr>
          <w:sz w:val="18"/>
          <w:szCs w:val="18"/>
        </w:rP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33" w:name="sub_1020"/>
      <w:r w:rsidRPr="002F7260">
        <w:rPr>
          <w:sz w:val="18"/>
          <w:szCs w:val="18"/>
        </w:rP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34" w:name="sub_202"/>
      <w:bookmarkEnd w:id="33"/>
      <w:r w:rsidRPr="002F7260">
        <w:rPr>
          <w:sz w:val="18"/>
          <w:szCs w:val="18"/>
        </w:rP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4"/>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осуществляет уход за сыном, дочерью, родителем, супругом (супругой), признанными в установленном порядке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w:t>
      </w:r>
      <w:proofErr w:type="gramEnd"/>
      <w:r w:rsidRPr="002F7260">
        <w:rPr>
          <w:sz w:val="18"/>
          <w:szCs w:val="18"/>
        </w:rPr>
        <w:t xml:space="preserve"> месту жительства гражданина;</w:t>
      </w:r>
    </w:p>
    <w:p w:rsidR="002F7260" w:rsidRPr="002F7260" w:rsidRDefault="002F7260" w:rsidP="002F7260">
      <w:pPr>
        <w:widowControl w:val="0"/>
        <w:autoSpaceDE w:val="0"/>
        <w:autoSpaceDN w:val="0"/>
        <w:adjustRightInd w:val="0"/>
        <w:ind w:firstLine="709"/>
        <w:jc w:val="both"/>
        <w:rPr>
          <w:sz w:val="18"/>
          <w:szCs w:val="18"/>
        </w:rPr>
      </w:pPr>
      <w:bookmarkStart w:id="35" w:name="sub_206"/>
      <w:r w:rsidRPr="002F7260">
        <w:rPr>
          <w:sz w:val="18"/>
          <w:szCs w:val="18"/>
        </w:rPr>
        <w:t>гражданин признан в установленном порядке инвалидом I или II группы;</w:t>
      </w:r>
    </w:p>
    <w:p w:rsidR="002F7260" w:rsidRPr="002F7260" w:rsidRDefault="002F7260" w:rsidP="002F7260">
      <w:pPr>
        <w:widowControl w:val="0"/>
        <w:autoSpaceDE w:val="0"/>
        <w:autoSpaceDN w:val="0"/>
        <w:adjustRightInd w:val="0"/>
        <w:ind w:firstLine="709"/>
        <w:jc w:val="both"/>
        <w:rPr>
          <w:sz w:val="18"/>
          <w:szCs w:val="18"/>
        </w:rPr>
      </w:pPr>
      <w:bookmarkStart w:id="36" w:name="sub_207"/>
      <w:bookmarkEnd w:id="35"/>
      <w:r w:rsidRPr="002F7260">
        <w:rPr>
          <w:sz w:val="18"/>
          <w:szCs w:val="18"/>
        </w:rPr>
        <w:t>гражданин осуществляет уход за ребенком в возрасте до 3 лет;</w:t>
      </w:r>
    </w:p>
    <w:p w:rsidR="002F7260" w:rsidRPr="002F7260" w:rsidRDefault="002F7260" w:rsidP="002F7260">
      <w:pPr>
        <w:widowControl w:val="0"/>
        <w:autoSpaceDE w:val="0"/>
        <w:autoSpaceDN w:val="0"/>
        <w:adjustRightInd w:val="0"/>
        <w:ind w:firstLine="709"/>
        <w:jc w:val="both"/>
        <w:rPr>
          <w:sz w:val="18"/>
          <w:szCs w:val="18"/>
        </w:rPr>
      </w:pPr>
      <w:bookmarkStart w:id="37" w:name="sub_208"/>
      <w:bookmarkEnd w:id="36"/>
      <w:r w:rsidRPr="002F7260">
        <w:rPr>
          <w:sz w:val="18"/>
          <w:szCs w:val="18"/>
        </w:rP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bookmarkEnd w:id="37"/>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является временно нетрудоспособным более одного месяца.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Приостановление исполнения обязательства по основаниям, указанным в </w:t>
      </w:r>
      <w:hyperlink w:anchor="sub_207" w:history="1">
        <w:r w:rsidRPr="002F7260">
          <w:rPr>
            <w:sz w:val="18"/>
            <w:szCs w:val="18"/>
          </w:rPr>
          <w:t>абзацах седьмом</w:t>
        </w:r>
      </w:hyperlink>
      <w:r w:rsidRPr="002F7260">
        <w:rPr>
          <w:sz w:val="18"/>
          <w:szCs w:val="18"/>
        </w:rPr>
        <w:t xml:space="preserve"> и </w:t>
      </w:r>
      <w:hyperlink w:anchor="sub_208" w:history="1">
        <w:r w:rsidRPr="002F7260">
          <w:rPr>
            <w:sz w:val="18"/>
            <w:szCs w:val="18"/>
          </w:rPr>
          <w:t>восьмом</w:t>
        </w:r>
      </w:hyperlink>
      <w:r w:rsidRPr="002F7260">
        <w:rPr>
          <w:sz w:val="18"/>
          <w:szCs w:val="18"/>
        </w:rP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38" w:name="sub_1021"/>
      <w:r w:rsidRPr="002F7260">
        <w:rPr>
          <w:sz w:val="18"/>
          <w:szCs w:val="18"/>
        </w:rP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2F7260" w:rsidRPr="002F7260" w:rsidRDefault="002F7260" w:rsidP="002F7260">
      <w:pPr>
        <w:widowControl w:val="0"/>
        <w:autoSpaceDE w:val="0"/>
        <w:autoSpaceDN w:val="0"/>
        <w:adjustRightInd w:val="0"/>
        <w:ind w:firstLine="709"/>
        <w:jc w:val="both"/>
        <w:rPr>
          <w:sz w:val="18"/>
          <w:szCs w:val="18"/>
        </w:rPr>
      </w:pPr>
      <w:bookmarkStart w:id="39" w:name="sub_1022"/>
      <w:bookmarkEnd w:id="38"/>
      <w:r w:rsidRPr="002F7260">
        <w:rPr>
          <w:sz w:val="18"/>
          <w:szCs w:val="18"/>
        </w:rPr>
        <w:t xml:space="preserve">22. В случае возникновения одного из оснований, указанных в </w:t>
      </w:r>
      <w:hyperlink w:anchor="sub_1019" w:history="1">
        <w:r w:rsidRPr="002F7260">
          <w:rPr>
            <w:sz w:val="18"/>
            <w:szCs w:val="18"/>
          </w:rPr>
          <w:t>пунктах 19 - 21</w:t>
        </w:r>
      </w:hyperlink>
      <w:r w:rsidRPr="002F7260">
        <w:rPr>
          <w:sz w:val="18"/>
          <w:szCs w:val="18"/>
        </w:rPr>
        <w:t xml:space="preserve"> настоящего Положения (при наличии оснований, указанных в пункте 19 или </w:t>
      </w:r>
      <w:hyperlink w:anchor="sub_1020" w:history="1">
        <w:r w:rsidRPr="002F7260">
          <w:rPr>
            <w:sz w:val="18"/>
            <w:szCs w:val="18"/>
          </w:rPr>
          <w:t>20</w:t>
        </w:r>
      </w:hyperlink>
      <w:r w:rsidRPr="002F7260">
        <w:rPr>
          <w:sz w:val="18"/>
          <w:szCs w:val="18"/>
        </w:rPr>
        <w:t xml:space="preserve"> настоящего Положения, - по инициативе гражданина):</w:t>
      </w:r>
    </w:p>
    <w:bookmarkEnd w:id="39"/>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roofErr w:type="gramEnd"/>
    </w:p>
    <w:p w:rsidR="002F7260" w:rsidRPr="002F7260" w:rsidRDefault="002F7260" w:rsidP="002F7260">
      <w:pPr>
        <w:widowControl w:val="0"/>
        <w:autoSpaceDE w:val="0"/>
        <w:autoSpaceDN w:val="0"/>
        <w:adjustRightInd w:val="0"/>
        <w:ind w:firstLine="709"/>
        <w:jc w:val="both"/>
        <w:rPr>
          <w:sz w:val="18"/>
          <w:szCs w:val="18"/>
        </w:rPr>
      </w:pPr>
      <w:bookmarkStart w:id="40" w:name="sub_223"/>
      <w:r w:rsidRPr="002F7260">
        <w:rPr>
          <w:sz w:val="18"/>
          <w:szCs w:val="18"/>
        </w:rPr>
        <w:t xml:space="preserve">при возникновении одного из оснований, предусмотренных </w:t>
      </w:r>
      <w:hyperlink w:anchor="sub_202" w:history="1">
        <w:r w:rsidRPr="002F7260">
          <w:rPr>
            <w:sz w:val="18"/>
            <w:szCs w:val="18"/>
          </w:rPr>
          <w:t>абзацами вторым - пятым пункта 20</w:t>
        </w:r>
      </w:hyperlink>
      <w:r w:rsidRPr="002F7260">
        <w:rPr>
          <w:sz w:val="18"/>
          <w:szCs w:val="18"/>
        </w:rP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bookmarkEnd w:id="40"/>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 xml:space="preserve">в случае если при возникновении одного из оснований, предусмотренных </w:t>
      </w:r>
      <w:hyperlink w:anchor="sub_202" w:history="1">
        <w:r w:rsidRPr="002F7260">
          <w:rPr>
            <w:sz w:val="18"/>
            <w:szCs w:val="18"/>
          </w:rPr>
          <w:t>абзацами вторым - пятым пункта 20</w:t>
        </w:r>
      </w:hyperlink>
      <w:r w:rsidRPr="002F7260">
        <w:rPr>
          <w:sz w:val="18"/>
          <w:szCs w:val="18"/>
        </w:rPr>
        <w:t xml:space="preserve"> настоящего Положения, в договор о целевом обучении не внесены изменения, предусмотренные </w:t>
      </w:r>
      <w:hyperlink w:anchor="sub_223" w:history="1">
        <w:r w:rsidRPr="002F7260">
          <w:rPr>
            <w:sz w:val="18"/>
            <w:szCs w:val="18"/>
          </w:rPr>
          <w:t>абзацем третьим</w:t>
        </w:r>
      </w:hyperlink>
      <w:r w:rsidRPr="002F7260">
        <w:rPr>
          <w:sz w:val="18"/>
          <w:szCs w:val="18"/>
        </w:rPr>
        <w:t xml:space="preserve"> настоящего пункта, а также в случае возникновения одного из оснований, предусмотренных </w:t>
      </w:r>
      <w:hyperlink w:anchor="sub_206" w:history="1">
        <w:r w:rsidRPr="002F7260">
          <w:rPr>
            <w:sz w:val="18"/>
            <w:szCs w:val="18"/>
          </w:rPr>
          <w:t>абзацами шестым - девятым пункта 20</w:t>
        </w:r>
      </w:hyperlink>
      <w:r w:rsidRPr="002F7260">
        <w:rPr>
          <w:sz w:val="18"/>
          <w:szCs w:val="18"/>
        </w:rPr>
        <w:t xml:space="preserve"> или в </w:t>
      </w:r>
      <w:hyperlink w:anchor="sub_1021" w:history="1">
        <w:r w:rsidRPr="002F7260">
          <w:rPr>
            <w:sz w:val="18"/>
            <w:szCs w:val="18"/>
          </w:rPr>
          <w:t>пункте 21</w:t>
        </w:r>
      </w:hyperlink>
      <w:r w:rsidRPr="002F7260">
        <w:rPr>
          <w:sz w:val="18"/>
          <w:szCs w:val="18"/>
        </w:rPr>
        <w:t xml:space="preserve"> настоящего Положения, исполнение обязательств сторон по договору о целевом обучении приостанавливается.</w:t>
      </w:r>
      <w:proofErr w:type="gramEnd"/>
    </w:p>
    <w:p w:rsidR="002F7260" w:rsidRPr="002F7260" w:rsidRDefault="002F7260" w:rsidP="002F7260">
      <w:pPr>
        <w:widowControl w:val="0"/>
        <w:autoSpaceDE w:val="0"/>
        <w:autoSpaceDN w:val="0"/>
        <w:adjustRightInd w:val="0"/>
        <w:ind w:firstLine="709"/>
        <w:jc w:val="both"/>
        <w:rPr>
          <w:sz w:val="18"/>
          <w:szCs w:val="18"/>
        </w:rPr>
      </w:pPr>
      <w:bookmarkStart w:id="41" w:name="sub_10225"/>
      <w:r w:rsidRPr="002F7260">
        <w:rPr>
          <w:sz w:val="18"/>
          <w:szCs w:val="18"/>
        </w:rPr>
        <w:t xml:space="preserve">В течение 3 лет со дня установленного срока трудоустройства гражданин ежегодно в письменной форме уведомляет заказчика </w:t>
      </w:r>
      <w:proofErr w:type="gramStart"/>
      <w:r w:rsidRPr="002F7260">
        <w:rPr>
          <w:sz w:val="18"/>
          <w:szCs w:val="18"/>
        </w:rPr>
        <w:t>о наличии основания для приостановления исполнения обязательств по договору о целевом обучении с приложением</w:t>
      </w:r>
      <w:proofErr w:type="gramEnd"/>
      <w:r w:rsidRPr="002F7260">
        <w:rPr>
          <w:sz w:val="18"/>
          <w:szCs w:val="18"/>
        </w:rPr>
        <w:t xml:space="preserve"> подтверждающего документа (документов). В случае не уведомления заказчика в течение одного месяца после завершения очередного года </w:t>
      </w:r>
      <w:proofErr w:type="gramStart"/>
      <w:r w:rsidRPr="002F7260">
        <w:rPr>
          <w:sz w:val="18"/>
          <w:szCs w:val="18"/>
        </w:rPr>
        <w:t>с даты возникновения основания для приостановления исполнения обязательств по договору о целевом обучении исполнение обязательств по договору</w:t>
      </w:r>
      <w:proofErr w:type="gramEnd"/>
      <w:r w:rsidRPr="002F7260">
        <w:rPr>
          <w:sz w:val="18"/>
          <w:szCs w:val="18"/>
        </w:rPr>
        <w:t xml:space="preserve">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w:t>
      </w:r>
      <w:proofErr w:type="gramStart"/>
      <w:r w:rsidRPr="002F7260">
        <w:rPr>
          <w:sz w:val="18"/>
          <w:szCs w:val="18"/>
        </w:rPr>
        <w:t>ств ст</w:t>
      </w:r>
      <w:proofErr w:type="gramEnd"/>
      <w:r w:rsidRPr="002F7260">
        <w:rPr>
          <w:sz w:val="18"/>
          <w:szCs w:val="18"/>
        </w:rPr>
        <w:t>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bookmarkEnd w:id="41"/>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23. </w:t>
      </w:r>
      <w:proofErr w:type="gramStart"/>
      <w:r w:rsidRPr="002F7260">
        <w:rPr>
          <w:sz w:val="18"/>
          <w:szCs w:val="18"/>
        </w:rPr>
        <w:t xml:space="preserve">Гражданин, освоивший образовательную программу в соответствии с договором о целевом обучении, может заключить </w:t>
      </w:r>
      <w:r w:rsidRPr="002F7260">
        <w:rPr>
          <w:sz w:val="18"/>
          <w:szCs w:val="18"/>
        </w:rPr>
        <w:lastRenderedPageBreak/>
        <w:t>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w:t>
      </w:r>
      <w:proofErr w:type="gramEnd"/>
      <w:r w:rsidRPr="002F7260">
        <w:rPr>
          <w:sz w:val="18"/>
          <w:szCs w:val="18"/>
        </w:rPr>
        <w:t xml:space="preserve">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освоение программы </w:t>
      </w:r>
      <w:proofErr w:type="spellStart"/>
      <w:r w:rsidRPr="002F7260">
        <w:rPr>
          <w:sz w:val="18"/>
          <w:szCs w:val="18"/>
        </w:rPr>
        <w:t>бакалавриата</w:t>
      </w:r>
      <w:proofErr w:type="spellEnd"/>
      <w:r w:rsidRPr="002F7260">
        <w:rPr>
          <w:sz w:val="18"/>
          <w:szCs w:val="18"/>
        </w:rPr>
        <w:t xml:space="preserve">, программы </w:t>
      </w:r>
      <w:proofErr w:type="spellStart"/>
      <w:r w:rsidRPr="002F7260">
        <w:rPr>
          <w:sz w:val="18"/>
          <w:szCs w:val="18"/>
        </w:rPr>
        <w:t>специалитета</w:t>
      </w:r>
      <w:proofErr w:type="spellEnd"/>
      <w:r w:rsidRPr="002F7260">
        <w:rPr>
          <w:sz w:val="18"/>
          <w:szCs w:val="18"/>
        </w:rPr>
        <w:t xml:space="preserve"> гражданином, освоившим в соответствии с договором о целевом обучении образовательную программу среднего профессионального образования;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освоение программы магистратуры гражданином, освоившим в соответствии с договором о целевом обучении программу </w:t>
      </w:r>
      <w:proofErr w:type="spellStart"/>
      <w:r w:rsidRPr="002F7260">
        <w:rPr>
          <w:sz w:val="18"/>
          <w:szCs w:val="18"/>
        </w:rPr>
        <w:t>бакалавриата</w:t>
      </w:r>
      <w:proofErr w:type="spellEnd"/>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w:t>
      </w:r>
      <w:proofErr w:type="gramStart"/>
      <w:r w:rsidRPr="002F7260">
        <w:rPr>
          <w:sz w:val="18"/>
          <w:szCs w:val="18"/>
        </w:rPr>
        <w:t>обучение по</w:t>
      </w:r>
      <w:proofErr w:type="gramEnd"/>
      <w:r w:rsidRPr="002F7260">
        <w:rPr>
          <w:sz w:val="18"/>
          <w:szCs w:val="18"/>
        </w:rPr>
        <w:t xml:space="preserve"> образовательной программе следующего уровня, но не более чем на 6 месяцев.</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После поступления гражданина на </w:t>
      </w:r>
      <w:proofErr w:type="gramStart"/>
      <w:r w:rsidRPr="002F7260">
        <w:rPr>
          <w:sz w:val="18"/>
          <w:szCs w:val="18"/>
        </w:rPr>
        <w:t>обучение по</w:t>
      </w:r>
      <w:proofErr w:type="gramEnd"/>
      <w:r w:rsidRPr="002F7260">
        <w:rPr>
          <w:sz w:val="18"/>
          <w:szCs w:val="18"/>
        </w:rPr>
        <w:t xml:space="preserve">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w:t>
      </w:r>
      <w:proofErr w:type="gramStart"/>
      <w:r w:rsidRPr="002F7260">
        <w:rPr>
          <w:sz w:val="18"/>
          <w:szCs w:val="18"/>
        </w:rPr>
        <w:t>ств гр</w:t>
      </w:r>
      <w:proofErr w:type="gramEnd"/>
      <w:r w:rsidRPr="002F7260">
        <w:rPr>
          <w:sz w:val="18"/>
          <w:szCs w:val="18"/>
        </w:rPr>
        <w:t>ажданина по договору о целевом обучении приостанавливается.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Если гражданин не поступил на </w:t>
      </w:r>
      <w:proofErr w:type="gramStart"/>
      <w:r w:rsidRPr="002F7260">
        <w:rPr>
          <w:sz w:val="18"/>
          <w:szCs w:val="18"/>
        </w:rPr>
        <w:t>обучение по</w:t>
      </w:r>
      <w:proofErr w:type="gramEnd"/>
      <w:r w:rsidRPr="002F7260">
        <w:rPr>
          <w:sz w:val="18"/>
          <w:szCs w:val="18"/>
        </w:rPr>
        <w:t xml:space="preserve">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roofErr w:type="gramEnd"/>
    </w:p>
    <w:p w:rsidR="002F7260" w:rsidRPr="002F7260" w:rsidRDefault="002F7260" w:rsidP="002F7260">
      <w:pPr>
        <w:widowControl w:val="0"/>
        <w:autoSpaceDE w:val="0"/>
        <w:autoSpaceDN w:val="0"/>
        <w:adjustRightInd w:val="0"/>
        <w:ind w:firstLine="709"/>
        <w:jc w:val="both"/>
        <w:rPr>
          <w:sz w:val="18"/>
          <w:szCs w:val="18"/>
        </w:rPr>
      </w:pPr>
      <w:bookmarkStart w:id="42" w:name="sub_1024"/>
      <w:r w:rsidRPr="002F7260">
        <w:rPr>
          <w:sz w:val="18"/>
          <w:szCs w:val="18"/>
        </w:rP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sub_1025" w:history="1">
        <w:r w:rsidRPr="002F7260">
          <w:rPr>
            <w:sz w:val="18"/>
            <w:szCs w:val="18"/>
          </w:rPr>
          <w:t>пунктами 25 - 27</w:t>
        </w:r>
      </w:hyperlink>
      <w:r w:rsidRPr="002F7260">
        <w:rPr>
          <w:sz w:val="18"/>
          <w:szCs w:val="18"/>
        </w:rPr>
        <w:t xml:space="preserve"> настоящего Положения, </w:t>
      </w:r>
      <w:proofErr w:type="gramStart"/>
      <w:r w:rsidRPr="002F7260">
        <w:rPr>
          <w:sz w:val="18"/>
          <w:szCs w:val="18"/>
        </w:rPr>
        <w:t>по</w:t>
      </w:r>
      <w:proofErr w:type="gramEnd"/>
      <w:r w:rsidRPr="002F7260">
        <w:rPr>
          <w:sz w:val="18"/>
          <w:szCs w:val="18"/>
        </w:rPr>
        <w:t xml:space="preserve"> </w:t>
      </w:r>
      <w:proofErr w:type="gramStart"/>
      <w:r w:rsidRPr="002F7260">
        <w:rPr>
          <w:sz w:val="18"/>
          <w:szCs w:val="18"/>
        </w:rPr>
        <w:t>следующим</w:t>
      </w:r>
      <w:proofErr w:type="gramEnd"/>
      <w:r w:rsidRPr="002F7260">
        <w:rPr>
          <w:sz w:val="18"/>
          <w:szCs w:val="18"/>
        </w:rPr>
        <w:t xml:space="preserve"> основаниям, возникшим не ранее даты заключения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43" w:name="sub_4034"/>
      <w:bookmarkEnd w:id="42"/>
      <w:r w:rsidRPr="002F7260">
        <w:rPr>
          <w:sz w:val="18"/>
          <w:szCs w:val="18"/>
        </w:rP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44" w:name="sub_2411"/>
      <w:bookmarkEnd w:id="43"/>
      <w:r w:rsidRPr="002F7260">
        <w:rPr>
          <w:sz w:val="18"/>
          <w:szCs w:val="18"/>
        </w:rP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2F7260" w:rsidRPr="002F7260" w:rsidRDefault="002F7260" w:rsidP="002F7260">
      <w:pPr>
        <w:widowControl w:val="0"/>
        <w:autoSpaceDE w:val="0"/>
        <w:autoSpaceDN w:val="0"/>
        <w:adjustRightInd w:val="0"/>
        <w:ind w:firstLine="709"/>
        <w:jc w:val="both"/>
        <w:rPr>
          <w:sz w:val="18"/>
          <w:szCs w:val="18"/>
        </w:rPr>
      </w:pPr>
      <w:bookmarkStart w:id="45" w:name="sub_2412"/>
      <w:bookmarkEnd w:id="44"/>
      <w:r w:rsidRPr="002F7260">
        <w:rPr>
          <w:sz w:val="18"/>
          <w:szCs w:val="18"/>
        </w:rPr>
        <w:t>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p w:rsidR="002F7260" w:rsidRPr="002F7260" w:rsidRDefault="002F7260" w:rsidP="002F7260">
      <w:pPr>
        <w:widowControl w:val="0"/>
        <w:autoSpaceDE w:val="0"/>
        <w:autoSpaceDN w:val="0"/>
        <w:adjustRightInd w:val="0"/>
        <w:ind w:firstLine="709"/>
        <w:jc w:val="both"/>
        <w:rPr>
          <w:sz w:val="18"/>
          <w:szCs w:val="18"/>
        </w:rPr>
      </w:pPr>
      <w:bookmarkStart w:id="46" w:name="sub_2413"/>
      <w:bookmarkEnd w:id="45"/>
      <w:r w:rsidRPr="002F7260">
        <w:rPr>
          <w:sz w:val="18"/>
          <w:szCs w:val="18"/>
        </w:rP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bookmarkEnd w:id="46"/>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основания, препятствующие исполнению обязательства по обучению:</w:t>
      </w:r>
    </w:p>
    <w:p w:rsidR="002F7260" w:rsidRPr="002F7260" w:rsidRDefault="002F7260" w:rsidP="002F7260">
      <w:pPr>
        <w:widowControl w:val="0"/>
        <w:autoSpaceDE w:val="0"/>
        <w:autoSpaceDN w:val="0"/>
        <w:adjustRightInd w:val="0"/>
        <w:ind w:firstLine="709"/>
        <w:jc w:val="both"/>
        <w:rPr>
          <w:sz w:val="18"/>
          <w:szCs w:val="18"/>
        </w:rPr>
      </w:pPr>
      <w:bookmarkStart w:id="47" w:name="sub_40352"/>
      <w:r w:rsidRPr="002F7260">
        <w:rPr>
          <w:sz w:val="18"/>
          <w:szCs w:val="18"/>
        </w:rPr>
        <w:t>ликвидация организации, осуществляющей образовательную деятельность;</w:t>
      </w:r>
    </w:p>
    <w:bookmarkEnd w:id="47"/>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приостановление действия лицензии организации, осуществляющей образовательную деятельность;</w:t>
      </w:r>
    </w:p>
    <w:p w:rsidR="002F7260" w:rsidRPr="002F7260" w:rsidRDefault="002F7260" w:rsidP="002F7260">
      <w:pPr>
        <w:widowControl w:val="0"/>
        <w:autoSpaceDE w:val="0"/>
        <w:autoSpaceDN w:val="0"/>
        <w:adjustRightInd w:val="0"/>
        <w:ind w:firstLine="709"/>
        <w:jc w:val="both"/>
        <w:rPr>
          <w:sz w:val="18"/>
          <w:szCs w:val="18"/>
        </w:rPr>
      </w:pPr>
      <w:bookmarkStart w:id="48" w:name="sub_40355"/>
      <w:r w:rsidRPr="002F7260">
        <w:rPr>
          <w:sz w:val="18"/>
          <w:szCs w:val="18"/>
        </w:rPr>
        <w:t>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w:t>
      </w:r>
    </w:p>
    <w:bookmarkEnd w:id="48"/>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истечение срока действия государственной аккредитации организации, осуществляющей образовательную деятельность.</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приостановление действия государственной аккредитации организации, осуществляющей образовательную деятельность.</w:t>
      </w:r>
    </w:p>
    <w:p w:rsidR="002F7260" w:rsidRPr="002F7260" w:rsidRDefault="002F7260" w:rsidP="002F7260">
      <w:pPr>
        <w:widowControl w:val="0"/>
        <w:autoSpaceDE w:val="0"/>
        <w:autoSpaceDN w:val="0"/>
        <w:adjustRightInd w:val="0"/>
        <w:ind w:firstLine="709"/>
        <w:jc w:val="both"/>
        <w:rPr>
          <w:sz w:val="18"/>
          <w:szCs w:val="18"/>
        </w:rPr>
      </w:pPr>
      <w:bookmarkStart w:id="49" w:name="sub_1025"/>
      <w:r w:rsidRPr="002F7260">
        <w:rPr>
          <w:sz w:val="18"/>
          <w:szCs w:val="18"/>
        </w:rPr>
        <w:t xml:space="preserve">25. При возникновении основания, предусмотренного </w:t>
      </w:r>
      <w:hyperlink w:anchor="sub_2411" w:history="1">
        <w:r w:rsidRPr="002F7260">
          <w:rPr>
            <w:sz w:val="18"/>
            <w:szCs w:val="18"/>
          </w:rPr>
          <w:t>абзацем вторым подпункта «а» пункта 24</w:t>
        </w:r>
      </w:hyperlink>
      <w:r w:rsidRPr="002F7260">
        <w:rPr>
          <w:sz w:val="18"/>
          <w:szCs w:val="18"/>
        </w:rP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w:t>
      </w:r>
      <w:proofErr w:type="gramStart"/>
      <w:r w:rsidRPr="002F7260">
        <w:rPr>
          <w:sz w:val="18"/>
          <w:szCs w:val="18"/>
        </w:rPr>
        <w:t>ств гр</w:t>
      </w:r>
      <w:proofErr w:type="gramEnd"/>
      <w:r w:rsidRPr="002F7260">
        <w:rPr>
          <w:sz w:val="18"/>
          <w:szCs w:val="18"/>
        </w:rPr>
        <w:t xml:space="preserve">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w:t>
      </w:r>
      <w:proofErr w:type="gramStart"/>
      <w:r w:rsidRPr="002F7260">
        <w:rPr>
          <w:sz w:val="18"/>
          <w:szCs w:val="18"/>
        </w:rPr>
        <w:t>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w:t>
      </w:r>
      <w:proofErr w:type="gramEnd"/>
      <w:r w:rsidRPr="002F7260">
        <w:rPr>
          <w:sz w:val="18"/>
          <w:szCs w:val="18"/>
        </w:rPr>
        <w:t xml:space="preserve">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bookmarkEnd w:id="49"/>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lastRenderedPageBreak/>
        <w:t xml:space="preserve">При возникновении основания, предусмотренного </w:t>
      </w:r>
      <w:hyperlink w:anchor="sub_2412" w:history="1">
        <w:r w:rsidRPr="002F7260">
          <w:rPr>
            <w:sz w:val="18"/>
            <w:szCs w:val="18"/>
          </w:rPr>
          <w:t>абзацем третьим</w:t>
        </w:r>
      </w:hyperlink>
      <w:r w:rsidRPr="002F7260">
        <w:rPr>
          <w:sz w:val="18"/>
          <w:szCs w:val="18"/>
        </w:rPr>
        <w:t xml:space="preserve"> или </w:t>
      </w:r>
      <w:hyperlink w:anchor="sub_2413" w:history="1">
        <w:r w:rsidRPr="002F7260">
          <w:rPr>
            <w:sz w:val="18"/>
            <w:szCs w:val="18"/>
          </w:rPr>
          <w:t>абзацем четвертым подпункта «а» пункта 24</w:t>
        </w:r>
      </w:hyperlink>
      <w:r w:rsidRPr="002F7260">
        <w:rPr>
          <w:sz w:val="18"/>
          <w:szCs w:val="18"/>
        </w:rP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0" w:name="sub_1026"/>
      <w:r w:rsidRPr="002F7260">
        <w:rPr>
          <w:sz w:val="18"/>
          <w:szCs w:val="18"/>
        </w:rPr>
        <w:t xml:space="preserve">26. При возникновении одного из оснований, предусмотренных </w:t>
      </w:r>
      <w:hyperlink w:anchor="sub_4035" w:history="1">
        <w:r w:rsidRPr="002F7260">
          <w:rPr>
            <w:sz w:val="18"/>
            <w:szCs w:val="18"/>
          </w:rPr>
          <w:t>подпунктом «б» пункта 24</w:t>
        </w:r>
      </w:hyperlink>
      <w:r w:rsidRPr="002F7260">
        <w:rPr>
          <w:sz w:val="18"/>
          <w:szCs w:val="18"/>
        </w:rP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w:t>
      </w:r>
      <w:proofErr w:type="gramStart"/>
      <w:r w:rsidRPr="002F7260">
        <w:rPr>
          <w:sz w:val="18"/>
          <w:szCs w:val="18"/>
        </w:rPr>
        <w:t>с даты возникновения</w:t>
      </w:r>
      <w:proofErr w:type="gramEnd"/>
      <w:r w:rsidRPr="002F7260">
        <w:rPr>
          <w:sz w:val="18"/>
          <w:szCs w:val="18"/>
        </w:rPr>
        <w:t xml:space="preserve"> такого основания.</w:t>
      </w:r>
    </w:p>
    <w:bookmarkEnd w:id="50"/>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w:t>
      </w:r>
      <w:proofErr w:type="gramEnd"/>
      <w:r w:rsidRPr="002F7260">
        <w:rPr>
          <w:sz w:val="18"/>
          <w:szCs w:val="18"/>
        </w:rPr>
        <w:t xml:space="preserve">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гражданин не переведен в другую организацию:</w:t>
      </w:r>
    </w:p>
    <w:p w:rsidR="002F7260" w:rsidRPr="002F7260" w:rsidRDefault="002F7260" w:rsidP="002F7260">
      <w:pPr>
        <w:widowControl w:val="0"/>
        <w:autoSpaceDE w:val="0"/>
        <w:autoSpaceDN w:val="0"/>
        <w:adjustRightInd w:val="0"/>
        <w:ind w:firstLine="709"/>
        <w:jc w:val="both"/>
        <w:rPr>
          <w:sz w:val="18"/>
          <w:szCs w:val="18"/>
        </w:rPr>
      </w:pPr>
      <w:bookmarkStart w:id="51" w:name="sub_4037"/>
      <w:r w:rsidRPr="002F7260">
        <w:rPr>
          <w:sz w:val="18"/>
          <w:szCs w:val="18"/>
        </w:rPr>
        <w:t xml:space="preserve">а) при наличии одного из оснований, предусмотренных </w:t>
      </w:r>
      <w:hyperlink w:anchor="sub_40352" w:history="1">
        <w:r w:rsidRPr="002F7260">
          <w:rPr>
            <w:sz w:val="18"/>
            <w:szCs w:val="18"/>
          </w:rPr>
          <w:t>абзацами вторым - четвертым подпункта «б» пункта 24</w:t>
        </w:r>
      </w:hyperlink>
      <w:r w:rsidRPr="002F7260">
        <w:rPr>
          <w:sz w:val="18"/>
          <w:szCs w:val="18"/>
        </w:rPr>
        <w:t xml:space="preserve"> настоящего Положения:</w:t>
      </w:r>
    </w:p>
    <w:bookmarkEnd w:id="51"/>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6" w:history="1">
        <w:r w:rsidRPr="002F7260">
          <w:rPr>
            <w:sz w:val="18"/>
            <w:szCs w:val="18"/>
          </w:rPr>
          <w:t>пунктом 15 части 1 статьи 34</w:t>
        </w:r>
      </w:hyperlink>
      <w:r w:rsidRPr="002F7260">
        <w:rPr>
          <w:sz w:val="18"/>
          <w:szCs w:val="18"/>
        </w:rP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w:t>
      </w:r>
      <w:proofErr w:type="gramEnd"/>
      <w:r w:rsidRPr="002F7260">
        <w:rPr>
          <w:sz w:val="18"/>
          <w:szCs w:val="18"/>
        </w:rPr>
        <w:t xml:space="preserve">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2" w:name="sub_4038"/>
      <w:r w:rsidRPr="002F7260">
        <w:rPr>
          <w:sz w:val="18"/>
          <w:szCs w:val="18"/>
        </w:rPr>
        <w:t xml:space="preserve">б) при наличии одного из оснований, предусмотренных </w:t>
      </w:r>
      <w:hyperlink w:anchor="sub_40355" w:history="1">
        <w:r w:rsidRPr="002F7260">
          <w:rPr>
            <w:sz w:val="18"/>
            <w:szCs w:val="18"/>
          </w:rPr>
          <w:t>абзацами пятым - седьмым подпункта «б» пункта 24</w:t>
        </w:r>
      </w:hyperlink>
      <w:r w:rsidRPr="002F7260">
        <w:rPr>
          <w:sz w:val="18"/>
          <w:szCs w:val="18"/>
        </w:rP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bookmarkEnd w:id="52"/>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7" w:history="1">
        <w:r w:rsidRPr="002F7260">
          <w:rPr>
            <w:sz w:val="18"/>
            <w:szCs w:val="18"/>
          </w:rPr>
          <w:t>пунктом 15 части 1 статьи 34</w:t>
        </w:r>
      </w:hyperlink>
      <w:r w:rsidRPr="002F7260">
        <w:rPr>
          <w:sz w:val="18"/>
          <w:szCs w:val="18"/>
        </w:rP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w:t>
      </w:r>
      <w:proofErr w:type="gramEnd"/>
      <w:r w:rsidRPr="002F7260">
        <w:rPr>
          <w:sz w:val="18"/>
          <w:szCs w:val="18"/>
        </w:rPr>
        <w:t xml:space="preserve">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3" w:name="sub_1028"/>
      <w:r w:rsidRPr="002F7260">
        <w:rPr>
          <w:sz w:val="18"/>
          <w:szCs w:val="18"/>
        </w:rPr>
        <w:t xml:space="preserve">27.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w:t>
      </w:r>
      <w:proofErr w:type="gramStart"/>
      <w:r w:rsidRPr="002F7260">
        <w:rPr>
          <w:sz w:val="18"/>
          <w:szCs w:val="18"/>
        </w:rPr>
        <w:t>не поступлении</w:t>
      </w:r>
      <w:proofErr w:type="gramEnd"/>
      <w:r w:rsidRPr="002F7260">
        <w:rPr>
          <w:sz w:val="18"/>
          <w:szCs w:val="18"/>
        </w:rPr>
        <w:t xml:space="preserve">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bookmarkEnd w:id="53"/>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28. </w:t>
      </w:r>
      <w:proofErr w:type="gramStart"/>
      <w:r w:rsidRPr="002F7260">
        <w:rPr>
          <w:sz w:val="18"/>
          <w:szCs w:val="18"/>
        </w:rPr>
        <w:t xml:space="preserve">Гражданин может освоить образовательную программу в срок, отличный от срока ее освоения, установленного </w:t>
      </w:r>
      <w:hyperlink r:id="rId18" w:history="1">
        <w:r w:rsidRPr="002F7260">
          <w:rPr>
            <w:sz w:val="18"/>
            <w:szCs w:val="18"/>
          </w:rPr>
          <w:t>федеральным государственным образовательным стандартом</w:t>
        </w:r>
      </w:hyperlink>
      <w:r w:rsidRPr="002F7260">
        <w:rPr>
          <w:sz w:val="18"/>
          <w:szCs w:val="18"/>
        </w:rPr>
        <w:t>,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w:t>
      </w:r>
      <w:proofErr w:type="gramEnd"/>
      <w:r w:rsidRPr="002F7260">
        <w:rPr>
          <w:sz w:val="18"/>
          <w:szCs w:val="18"/>
        </w:rPr>
        <w:t xml:space="preserve"> </w:t>
      </w:r>
      <w:proofErr w:type="gramStart"/>
      <w:r w:rsidRPr="002F7260">
        <w:rPr>
          <w:sz w:val="18"/>
          <w:szCs w:val="18"/>
        </w:rPr>
        <w:t>случаях</w:t>
      </w:r>
      <w:proofErr w:type="gramEnd"/>
      <w:r w:rsidRPr="002F7260">
        <w:rPr>
          <w:sz w:val="18"/>
          <w:szCs w:val="18"/>
        </w:rPr>
        <w:t xml:space="preserve">, установленных </w:t>
      </w:r>
      <w:hyperlink r:id="rId19" w:history="1">
        <w:r w:rsidRPr="002F7260">
          <w:rPr>
            <w:sz w:val="18"/>
            <w:szCs w:val="18"/>
          </w:rPr>
          <w:t>законодательством</w:t>
        </w:r>
      </w:hyperlink>
      <w:r w:rsidRPr="002F7260">
        <w:rPr>
          <w:sz w:val="18"/>
          <w:szCs w:val="18"/>
        </w:rPr>
        <w:t xml:space="preserve"> Российской Федерации об образовании.</w:t>
      </w:r>
    </w:p>
    <w:p w:rsidR="002F7260" w:rsidRPr="002F7260" w:rsidRDefault="002F7260" w:rsidP="002F7260">
      <w:pPr>
        <w:widowControl w:val="0"/>
        <w:autoSpaceDE w:val="0"/>
        <w:autoSpaceDN w:val="0"/>
        <w:adjustRightInd w:val="0"/>
        <w:ind w:firstLine="709"/>
        <w:jc w:val="both"/>
        <w:rPr>
          <w:sz w:val="18"/>
          <w:szCs w:val="18"/>
        </w:rPr>
      </w:pPr>
      <w:bookmarkStart w:id="54" w:name="sub_292"/>
      <w:proofErr w:type="gramStart"/>
      <w:r w:rsidRPr="002F7260">
        <w:rPr>
          <w:sz w:val="18"/>
          <w:szCs w:val="18"/>
        </w:rP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заказчик вправе в одностороннем порядке отказаться от исполнения договора о целевом обучении.</w:t>
      </w:r>
      <w:proofErr w:type="gramEnd"/>
      <w:r w:rsidRPr="002F7260">
        <w:rPr>
          <w:sz w:val="18"/>
          <w:szCs w:val="18"/>
        </w:rPr>
        <w:t xml:space="preserve">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bookmarkEnd w:id="54"/>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Если договор о целевом обучении, который расторгается в соответствии с </w:t>
      </w:r>
      <w:hyperlink w:anchor="sub_292" w:history="1">
        <w:r w:rsidRPr="002F7260">
          <w:rPr>
            <w:sz w:val="18"/>
            <w:szCs w:val="18"/>
          </w:rPr>
          <w:t>абзацем вторым</w:t>
        </w:r>
      </w:hyperlink>
      <w:r w:rsidRPr="002F7260">
        <w:rPr>
          <w:sz w:val="18"/>
          <w:szCs w:val="18"/>
        </w:rPr>
        <w:t xml:space="preserve"> настоящего пункта, является следующим договором о целевом обучении, его расторжение влечет расторжение договора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5" w:name="sub_1030"/>
      <w:r w:rsidRPr="002F7260">
        <w:rPr>
          <w:sz w:val="18"/>
          <w:szCs w:val="18"/>
        </w:rPr>
        <w:t xml:space="preserve">29. </w:t>
      </w:r>
      <w:proofErr w:type="gramStart"/>
      <w:r w:rsidRPr="002F7260">
        <w:rPr>
          <w:sz w:val="18"/>
          <w:szCs w:val="18"/>
        </w:rPr>
        <w:t>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w:t>
      </w:r>
      <w:proofErr w:type="gramEnd"/>
      <w:r w:rsidRPr="002F7260">
        <w:rPr>
          <w:sz w:val="18"/>
          <w:szCs w:val="18"/>
        </w:rPr>
        <w:t xml:space="preserve"> </w:t>
      </w:r>
      <w:proofErr w:type="gramStart"/>
      <w:r w:rsidRPr="002F7260">
        <w:rPr>
          <w:sz w:val="18"/>
          <w:szCs w:val="18"/>
        </w:rPr>
        <w:t xml:space="preserve">договор расторгнут по инициативе гражданина (по собственному желанию) в соответствии со </w:t>
      </w:r>
      <w:hyperlink r:id="rId20" w:history="1">
        <w:r w:rsidRPr="002F7260">
          <w:rPr>
            <w:sz w:val="18"/>
            <w:szCs w:val="18"/>
          </w:rPr>
          <w:t>статьей 80</w:t>
        </w:r>
      </w:hyperlink>
      <w:r w:rsidRPr="002F7260">
        <w:rPr>
          <w:sz w:val="18"/>
          <w:szCs w:val="18"/>
        </w:rPr>
        <w:t xml:space="preserve"> Трудового кодекса Российской Федерации до истечения срока, указанного в </w:t>
      </w:r>
      <w:hyperlink w:anchor="sub_40333" w:history="1">
        <w:r w:rsidRPr="002F7260">
          <w:rPr>
            <w:sz w:val="18"/>
            <w:szCs w:val="18"/>
          </w:rPr>
          <w:t>абзаце третьем подпункта «б» пункта 3</w:t>
        </w:r>
      </w:hyperlink>
      <w:r w:rsidRPr="002F7260">
        <w:rPr>
          <w:sz w:val="18"/>
          <w:szCs w:val="18"/>
        </w:rP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roofErr w:type="gramEnd"/>
    </w:p>
    <w:p w:rsidR="002F7260" w:rsidRPr="002F7260" w:rsidRDefault="002F7260" w:rsidP="002F7260">
      <w:pPr>
        <w:widowControl w:val="0"/>
        <w:autoSpaceDE w:val="0"/>
        <w:autoSpaceDN w:val="0"/>
        <w:adjustRightInd w:val="0"/>
        <w:ind w:firstLine="709"/>
        <w:jc w:val="both"/>
        <w:rPr>
          <w:sz w:val="18"/>
          <w:szCs w:val="18"/>
        </w:rPr>
      </w:pPr>
      <w:bookmarkStart w:id="56" w:name="sub_1031"/>
      <w:bookmarkEnd w:id="55"/>
      <w:r w:rsidRPr="002F7260">
        <w:rPr>
          <w:sz w:val="18"/>
          <w:szCs w:val="18"/>
        </w:rPr>
        <w:t>30.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7" w:name="sub_1032"/>
      <w:bookmarkEnd w:id="56"/>
      <w:r w:rsidRPr="002F7260">
        <w:rPr>
          <w:sz w:val="18"/>
          <w:szCs w:val="18"/>
        </w:rPr>
        <w:t xml:space="preserve">31. </w:t>
      </w:r>
      <w:proofErr w:type="gramStart"/>
      <w:r w:rsidRPr="002F7260">
        <w:rPr>
          <w:sz w:val="18"/>
          <w:szCs w:val="18"/>
        </w:rPr>
        <w:t xml:space="preserve">В случае получения гражданином отказа в трудоустройстве, а также расторжения трудового договора в соответствии со </w:t>
      </w:r>
      <w:hyperlink r:id="rId21" w:history="1">
        <w:r w:rsidRPr="002F7260">
          <w:rPr>
            <w:sz w:val="18"/>
            <w:szCs w:val="18"/>
          </w:rPr>
          <w:t>статьей 79</w:t>
        </w:r>
      </w:hyperlink>
      <w:r w:rsidRPr="002F7260">
        <w:rPr>
          <w:sz w:val="18"/>
          <w:szCs w:val="18"/>
        </w:rPr>
        <w:t xml:space="preserve"> или </w:t>
      </w:r>
      <w:hyperlink r:id="rId22" w:history="1">
        <w:r w:rsidRPr="002F7260">
          <w:rPr>
            <w:sz w:val="18"/>
            <w:szCs w:val="18"/>
          </w:rPr>
          <w:t>пунктом 2 части первой статьи 81</w:t>
        </w:r>
      </w:hyperlink>
      <w:r w:rsidRPr="002F7260">
        <w:rPr>
          <w:sz w:val="18"/>
          <w:szCs w:val="18"/>
        </w:rPr>
        <w:t xml:space="preserve"> Трудового кодекса Российской Федерации до истечения срока, указанного в </w:t>
      </w:r>
      <w:hyperlink w:anchor="sub_40333" w:history="1">
        <w:r w:rsidRPr="002F7260">
          <w:rPr>
            <w:sz w:val="18"/>
            <w:szCs w:val="18"/>
          </w:rPr>
          <w:t>абзаце третьем подпункта «б» пункта 3</w:t>
        </w:r>
      </w:hyperlink>
      <w:r w:rsidRPr="002F7260">
        <w:rPr>
          <w:sz w:val="18"/>
          <w:szCs w:val="18"/>
        </w:rPr>
        <w:t xml:space="preserve"> настоящего Положения, договор о целевом обучении расторгается, гражданин освобождается от </w:t>
      </w:r>
      <w:r w:rsidRPr="002F7260">
        <w:rPr>
          <w:sz w:val="18"/>
          <w:szCs w:val="18"/>
        </w:rPr>
        <w:lastRenderedPageBreak/>
        <w:t>ответственности за неисполнение обязательств по договору о целевом обучении, заказчик несет</w:t>
      </w:r>
      <w:proofErr w:type="gramEnd"/>
      <w:r w:rsidRPr="002F7260">
        <w:rPr>
          <w:sz w:val="18"/>
          <w:szCs w:val="18"/>
        </w:rPr>
        <w:t xml:space="preserve"> ответственность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8" w:name="sub_1033"/>
      <w:bookmarkEnd w:id="57"/>
      <w:r w:rsidRPr="002F7260">
        <w:rPr>
          <w:sz w:val="18"/>
          <w:szCs w:val="18"/>
        </w:rPr>
        <w:t xml:space="preserve">32. </w:t>
      </w:r>
      <w:proofErr w:type="gramStart"/>
      <w:r w:rsidRPr="002F7260">
        <w:rPr>
          <w:sz w:val="18"/>
          <w:szCs w:val="18"/>
        </w:rPr>
        <w:t xml:space="preserve">В случае расторжения трудового договора в соответствии с </w:t>
      </w:r>
      <w:hyperlink r:id="rId23" w:history="1">
        <w:r w:rsidRPr="002F7260">
          <w:rPr>
            <w:sz w:val="18"/>
            <w:szCs w:val="18"/>
          </w:rPr>
          <w:t>пунктами 3</w:t>
        </w:r>
      </w:hyperlink>
      <w:r w:rsidRPr="002F7260">
        <w:rPr>
          <w:sz w:val="18"/>
          <w:szCs w:val="18"/>
        </w:rPr>
        <w:t xml:space="preserve">, </w:t>
      </w:r>
      <w:hyperlink r:id="rId24" w:history="1">
        <w:r w:rsidRPr="002F7260">
          <w:rPr>
            <w:sz w:val="18"/>
            <w:szCs w:val="18"/>
          </w:rPr>
          <w:t>5 - 11 части первой статьи 81</w:t>
        </w:r>
      </w:hyperlink>
      <w:r w:rsidRPr="002F7260">
        <w:rPr>
          <w:sz w:val="18"/>
          <w:szCs w:val="18"/>
        </w:rPr>
        <w:t xml:space="preserve">, </w:t>
      </w:r>
      <w:hyperlink r:id="rId25" w:history="1">
        <w:r w:rsidRPr="002F7260">
          <w:rPr>
            <w:sz w:val="18"/>
            <w:szCs w:val="18"/>
          </w:rPr>
          <w:t>пунктами 1</w:t>
        </w:r>
      </w:hyperlink>
      <w:r w:rsidRPr="002F7260">
        <w:rPr>
          <w:sz w:val="18"/>
          <w:szCs w:val="18"/>
        </w:rPr>
        <w:t xml:space="preserve"> и </w:t>
      </w:r>
      <w:hyperlink r:id="rId26" w:history="1">
        <w:r w:rsidRPr="002F7260">
          <w:rPr>
            <w:sz w:val="18"/>
            <w:szCs w:val="18"/>
          </w:rPr>
          <w:t>2 части первой статьи 336</w:t>
        </w:r>
      </w:hyperlink>
      <w:r w:rsidRPr="002F7260">
        <w:rPr>
          <w:sz w:val="18"/>
          <w:szCs w:val="18"/>
        </w:rPr>
        <w:t xml:space="preserve">, </w:t>
      </w:r>
      <w:hyperlink r:id="rId27" w:history="1">
        <w:r w:rsidRPr="002F7260">
          <w:rPr>
            <w:sz w:val="18"/>
            <w:szCs w:val="18"/>
          </w:rPr>
          <w:t>статьями 348.11</w:t>
        </w:r>
      </w:hyperlink>
      <w:r w:rsidRPr="002F7260">
        <w:rPr>
          <w:sz w:val="18"/>
          <w:szCs w:val="18"/>
        </w:rPr>
        <w:t xml:space="preserve"> и </w:t>
      </w:r>
      <w:hyperlink r:id="rId28" w:history="1">
        <w:r w:rsidRPr="002F7260">
          <w:rPr>
            <w:sz w:val="18"/>
            <w:szCs w:val="18"/>
          </w:rPr>
          <w:t>348.11-1</w:t>
        </w:r>
      </w:hyperlink>
      <w:r w:rsidRPr="002F7260">
        <w:rPr>
          <w:sz w:val="18"/>
          <w:szCs w:val="18"/>
        </w:rPr>
        <w:t xml:space="preserve"> Трудового кодекса Российской Федерации до истечения срока, указанного в </w:t>
      </w:r>
      <w:hyperlink w:anchor="sub_40333" w:history="1">
        <w:r w:rsidRPr="002F7260">
          <w:rPr>
            <w:sz w:val="18"/>
            <w:szCs w:val="18"/>
          </w:rPr>
          <w:t>абзаце третьем подпункта «б» пункта 3</w:t>
        </w:r>
      </w:hyperlink>
      <w:r w:rsidRPr="002F7260">
        <w:rPr>
          <w:sz w:val="18"/>
          <w:szCs w:val="18"/>
        </w:rP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w:t>
      </w:r>
      <w:proofErr w:type="gramEnd"/>
      <w:r w:rsidRPr="002F7260">
        <w:rPr>
          <w:sz w:val="18"/>
          <w:szCs w:val="18"/>
        </w:rPr>
        <w:t xml:space="preserve"> о целевом обучении, гражданин несет ответственность за неисполнение обязательств по договору о целевом обучении.</w:t>
      </w:r>
    </w:p>
    <w:p w:rsidR="002F7260" w:rsidRPr="002F7260" w:rsidRDefault="002F7260" w:rsidP="002F7260">
      <w:pPr>
        <w:widowControl w:val="0"/>
        <w:autoSpaceDE w:val="0"/>
        <w:autoSpaceDN w:val="0"/>
        <w:adjustRightInd w:val="0"/>
        <w:ind w:firstLine="709"/>
        <w:jc w:val="both"/>
        <w:rPr>
          <w:sz w:val="18"/>
          <w:szCs w:val="18"/>
        </w:rPr>
      </w:pPr>
      <w:bookmarkStart w:id="59" w:name="sub_1034"/>
      <w:bookmarkEnd w:id="58"/>
      <w:r w:rsidRPr="002F7260">
        <w:rPr>
          <w:sz w:val="18"/>
          <w:szCs w:val="18"/>
        </w:rPr>
        <w:t xml:space="preserve">33. </w:t>
      </w:r>
      <w:proofErr w:type="gramStart"/>
      <w:r w:rsidRPr="002F7260">
        <w:rPr>
          <w:sz w:val="18"/>
          <w:szCs w:val="18"/>
        </w:rPr>
        <w:t xml:space="preserve">В случае расторжения трудового договора в соответствии со </w:t>
      </w:r>
      <w:hyperlink r:id="rId29" w:history="1">
        <w:r w:rsidRPr="002F7260">
          <w:rPr>
            <w:sz w:val="18"/>
            <w:szCs w:val="18"/>
          </w:rPr>
          <w:t>статьей 78</w:t>
        </w:r>
      </w:hyperlink>
      <w:r w:rsidRPr="002F7260">
        <w:rPr>
          <w:sz w:val="18"/>
          <w:szCs w:val="18"/>
        </w:rPr>
        <w:t xml:space="preserve"> Трудового кодекса Российской Федерации до истечения срока, указанного в </w:t>
      </w:r>
      <w:hyperlink w:anchor="sub_40333" w:history="1">
        <w:r w:rsidRPr="002F7260">
          <w:rPr>
            <w:sz w:val="18"/>
            <w:szCs w:val="18"/>
          </w:rPr>
          <w:t>абзаце третьем подпункта «б» пункта 3</w:t>
        </w:r>
      </w:hyperlink>
      <w:r w:rsidRPr="002F7260">
        <w:rPr>
          <w:sz w:val="18"/>
          <w:szCs w:val="18"/>
        </w:rP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sub_1052" w:history="1">
        <w:r w:rsidRPr="002F7260">
          <w:rPr>
            <w:sz w:val="18"/>
            <w:szCs w:val="18"/>
          </w:rPr>
          <w:t>пунктом 48</w:t>
        </w:r>
      </w:hyperlink>
      <w:r w:rsidRPr="002F7260">
        <w:rPr>
          <w:sz w:val="18"/>
          <w:szCs w:val="18"/>
        </w:rPr>
        <w:t xml:space="preserve"> настоящего Положения.</w:t>
      </w:r>
      <w:proofErr w:type="gramEnd"/>
    </w:p>
    <w:p w:rsidR="002F7260" w:rsidRPr="002F7260" w:rsidRDefault="002F7260" w:rsidP="002F7260">
      <w:pPr>
        <w:widowControl w:val="0"/>
        <w:autoSpaceDE w:val="0"/>
        <w:autoSpaceDN w:val="0"/>
        <w:adjustRightInd w:val="0"/>
        <w:ind w:firstLine="709"/>
        <w:jc w:val="both"/>
        <w:rPr>
          <w:sz w:val="18"/>
          <w:szCs w:val="18"/>
        </w:rPr>
      </w:pPr>
      <w:bookmarkStart w:id="60" w:name="sub_1035"/>
      <w:bookmarkEnd w:id="59"/>
      <w:r w:rsidRPr="002F7260">
        <w:rPr>
          <w:sz w:val="18"/>
          <w:szCs w:val="18"/>
        </w:rPr>
        <w:t xml:space="preserve">34. В случае расторжения трудового договора по иным основаниям, предусмотренным </w:t>
      </w:r>
      <w:hyperlink r:id="rId30" w:history="1">
        <w:r w:rsidRPr="002F7260">
          <w:rPr>
            <w:sz w:val="18"/>
            <w:szCs w:val="18"/>
          </w:rPr>
          <w:t>Трудовым кодексом</w:t>
        </w:r>
      </w:hyperlink>
      <w:r w:rsidRPr="002F7260">
        <w:rPr>
          <w:sz w:val="18"/>
          <w:szCs w:val="18"/>
        </w:rPr>
        <w:t xml:space="preserve"> Российской Федерации, до истечения срока, указанного в </w:t>
      </w:r>
      <w:hyperlink w:anchor="sub_40333" w:history="1">
        <w:r w:rsidRPr="002F7260">
          <w:rPr>
            <w:sz w:val="18"/>
            <w:szCs w:val="18"/>
          </w:rPr>
          <w:t>абзаце третьем подпункта «б» пункта 3</w:t>
        </w:r>
      </w:hyperlink>
      <w:r w:rsidRPr="002F7260">
        <w:rPr>
          <w:sz w:val="18"/>
          <w:szCs w:val="18"/>
        </w:rP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bookmarkEnd w:id="60"/>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center"/>
        <w:rPr>
          <w:b/>
          <w:bCs/>
          <w:color w:val="26282F"/>
          <w:sz w:val="18"/>
          <w:szCs w:val="18"/>
        </w:rPr>
      </w:pPr>
      <w:bookmarkStart w:id="61" w:name="sub_400"/>
      <w:r w:rsidRPr="002F7260">
        <w:rPr>
          <w:b/>
          <w:bCs/>
          <w:color w:val="26282F"/>
          <w:sz w:val="18"/>
          <w:szCs w:val="18"/>
        </w:rPr>
        <w:t xml:space="preserve">IV. Выплата компенсации гражданину в случае неисполнения заказчиком предусмотренных договором о целевом </w:t>
      </w:r>
      <w:proofErr w:type="gramStart"/>
      <w:r w:rsidRPr="002F7260">
        <w:rPr>
          <w:b/>
          <w:bCs/>
          <w:color w:val="26282F"/>
          <w:sz w:val="18"/>
          <w:szCs w:val="18"/>
        </w:rPr>
        <w:t>обучении обязательств по трудоустройству</w:t>
      </w:r>
      <w:proofErr w:type="gramEnd"/>
      <w:r w:rsidRPr="002F7260">
        <w:rPr>
          <w:b/>
          <w:bCs/>
          <w:color w:val="26282F"/>
          <w:sz w:val="18"/>
          <w:szCs w:val="18"/>
        </w:rPr>
        <w:t xml:space="preserve"> гражданина</w:t>
      </w:r>
    </w:p>
    <w:bookmarkEnd w:id="61"/>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bookmarkStart w:id="62" w:name="sub_1036"/>
      <w:r w:rsidRPr="002F7260">
        <w:rPr>
          <w:sz w:val="18"/>
          <w:szCs w:val="18"/>
        </w:rPr>
        <w:t xml:space="preserve">35. </w:t>
      </w:r>
      <w:proofErr w:type="gramStart"/>
      <w:r w:rsidRPr="002F7260">
        <w:rPr>
          <w:sz w:val="18"/>
          <w:szCs w:val="18"/>
        </w:rPr>
        <w:t>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roofErr w:type="gramEnd"/>
    </w:p>
    <w:p w:rsidR="002F7260" w:rsidRPr="002F7260" w:rsidRDefault="002F7260" w:rsidP="002F7260">
      <w:pPr>
        <w:widowControl w:val="0"/>
        <w:autoSpaceDE w:val="0"/>
        <w:autoSpaceDN w:val="0"/>
        <w:adjustRightInd w:val="0"/>
        <w:ind w:firstLine="709"/>
        <w:jc w:val="both"/>
        <w:rPr>
          <w:sz w:val="18"/>
          <w:szCs w:val="18"/>
        </w:rPr>
      </w:pPr>
      <w:bookmarkStart w:id="63" w:name="sub_1038"/>
      <w:bookmarkEnd w:id="62"/>
      <w:r w:rsidRPr="002F7260">
        <w:rPr>
          <w:sz w:val="18"/>
          <w:szCs w:val="18"/>
        </w:rPr>
        <w:t>36.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2F7260" w:rsidRPr="002F7260" w:rsidRDefault="002F7260" w:rsidP="002F7260">
      <w:pPr>
        <w:widowControl w:val="0"/>
        <w:autoSpaceDE w:val="0"/>
        <w:autoSpaceDN w:val="0"/>
        <w:adjustRightInd w:val="0"/>
        <w:ind w:firstLine="709"/>
        <w:jc w:val="both"/>
        <w:rPr>
          <w:sz w:val="18"/>
          <w:szCs w:val="18"/>
        </w:rPr>
      </w:pPr>
      <w:bookmarkStart w:id="64" w:name="sub_1039"/>
      <w:bookmarkEnd w:id="63"/>
      <w:r w:rsidRPr="002F7260">
        <w:rPr>
          <w:sz w:val="18"/>
          <w:szCs w:val="18"/>
        </w:rPr>
        <w:t xml:space="preserve">37. </w:t>
      </w:r>
      <w:proofErr w:type="gramStart"/>
      <w:r w:rsidRPr="002F7260">
        <w:rPr>
          <w:sz w:val="18"/>
          <w:szCs w:val="18"/>
        </w:rPr>
        <w:t xml:space="preserve">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1" w:history="1">
        <w:r w:rsidRPr="002F7260">
          <w:rPr>
            <w:sz w:val="18"/>
            <w:szCs w:val="18"/>
          </w:rPr>
          <w:t>пунктом 3</w:t>
        </w:r>
      </w:hyperlink>
      <w:r w:rsidRPr="002F7260">
        <w:rPr>
          <w:sz w:val="18"/>
          <w:szCs w:val="18"/>
        </w:rPr>
        <w:t xml:space="preserve"> постановления Правительства Российской Федерации от 11 июля 2015 г. № 698 «Об организации федеральных статистических наблюдений для формирования официальной статистической информации</w:t>
      </w:r>
      <w:proofErr w:type="gramEnd"/>
      <w:r w:rsidRPr="002F7260">
        <w:rPr>
          <w:sz w:val="18"/>
          <w:szCs w:val="18"/>
        </w:rPr>
        <w:t xml:space="preserve"> о среднемесячном доходе от трудовой деятельности».</w:t>
      </w:r>
    </w:p>
    <w:p w:rsidR="002F7260" w:rsidRPr="002F7260" w:rsidRDefault="002F7260" w:rsidP="002F7260">
      <w:pPr>
        <w:widowControl w:val="0"/>
        <w:autoSpaceDE w:val="0"/>
        <w:autoSpaceDN w:val="0"/>
        <w:adjustRightInd w:val="0"/>
        <w:ind w:firstLine="709"/>
        <w:jc w:val="both"/>
        <w:rPr>
          <w:sz w:val="18"/>
          <w:szCs w:val="18"/>
        </w:rPr>
      </w:pPr>
      <w:bookmarkStart w:id="65" w:name="sub_1040"/>
      <w:bookmarkEnd w:id="64"/>
      <w:r w:rsidRPr="002F7260">
        <w:rPr>
          <w:sz w:val="18"/>
          <w:szCs w:val="18"/>
        </w:rPr>
        <w:t>38. Компенсация выплачивается заказчиком посредством перечисления денежных средств на счет гражданина в кредитной организации.</w:t>
      </w:r>
    </w:p>
    <w:bookmarkEnd w:id="65"/>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center"/>
        <w:rPr>
          <w:b/>
          <w:bCs/>
          <w:color w:val="26282F"/>
          <w:sz w:val="18"/>
          <w:szCs w:val="18"/>
        </w:rPr>
      </w:pPr>
      <w:bookmarkStart w:id="66" w:name="sub_500"/>
      <w:r w:rsidRPr="002F7260">
        <w:rPr>
          <w:b/>
          <w:bCs/>
          <w:color w:val="26282F"/>
          <w:sz w:val="18"/>
          <w:szCs w:val="18"/>
        </w:rPr>
        <w:t>V. Возмещение расходов, связанных с предоставлением заказчиком мер поддержки гражданину</w:t>
      </w:r>
    </w:p>
    <w:bookmarkEnd w:id="66"/>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bookmarkStart w:id="67" w:name="sub_1041"/>
      <w:r w:rsidRPr="002F7260">
        <w:rPr>
          <w:sz w:val="18"/>
          <w:szCs w:val="18"/>
        </w:rPr>
        <w:t xml:space="preserve">39. Гражданин в случае неисполнения предусмотренных договором о целевом </w:t>
      </w:r>
      <w:proofErr w:type="gramStart"/>
      <w:r w:rsidRPr="002F7260">
        <w:rPr>
          <w:sz w:val="18"/>
          <w:szCs w:val="18"/>
        </w:rPr>
        <w:t>обучении обязательств по обучению</w:t>
      </w:r>
      <w:proofErr w:type="gramEnd"/>
      <w:r w:rsidRPr="002F7260">
        <w:rPr>
          <w:sz w:val="18"/>
          <w:szCs w:val="18"/>
        </w:rPr>
        <w:t xml:space="preserve"> и (или) осуществлению трудовой деятельности обязан возместить заказчику в полном объеме расходы, связанные с предоставлением мер поддержки.</w:t>
      </w:r>
    </w:p>
    <w:p w:rsidR="002F7260" w:rsidRPr="002F7260" w:rsidRDefault="002F7260" w:rsidP="002F7260">
      <w:pPr>
        <w:widowControl w:val="0"/>
        <w:autoSpaceDE w:val="0"/>
        <w:autoSpaceDN w:val="0"/>
        <w:adjustRightInd w:val="0"/>
        <w:ind w:firstLine="709"/>
        <w:jc w:val="both"/>
        <w:rPr>
          <w:sz w:val="18"/>
          <w:szCs w:val="18"/>
        </w:rPr>
      </w:pPr>
      <w:bookmarkStart w:id="68" w:name="sub_1042"/>
      <w:bookmarkEnd w:id="67"/>
      <w:r w:rsidRPr="002F7260">
        <w:rPr>
          <w:sz w:val="18"/>
          <w:szCs w:val="18"/>
        </w:rPr>
        <w:t>40.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2F7260" w:rsidRPr="002F7260" w:rsidRDefault="002F7260" w:rsidP="002F7260">
      <w:pPr>
        <w:widowControl w:val="0"/>
        <w:autoSpaceDE w:val="0"/>
        <w:autoSpaceDN w:val="0"/>
        <w:adjustRightInd w:val="0"/>
        <w:ind w:firstLine="709"/>
        <w:jc w:val="both"/>
        <w:rPr>
          <w:sz w:val="18"/>
          <w:szCs w:val="18"/>
        </w:rPr>
      </w:pPr>
      <w:bookmarkStart w:id="69" w:name="sub_1043"/>
      <w:bookmarkEnd w:id="68"/>
      <w:r w:rsidRPr="002F7260">
        <w:rPr>
          <w:sz w:val="18"/>
          <w:szCs w:val="18"/>
        </w:rPr>
        <w:t xml:space="preserve">41. Заказчик направляет гражданину </w:t>
      </w:r>
      <w:proofErr w:type="gramStart"/>
      <w:r w:rsidRPr="002F7260">
        <w:rPr>
          <w:sz w:val="18"/>
          <w:szCs w:val="18"/>
        </w:rPr>
        <w:t>в месячный срок с даты расторжения договора о целевом обучении по причине неисполнения гражданином обязательств по обучению</w:t>
      </w:r>
      <w:proofErr w:type="gramEnd"/>
      <w:r w:rsidRPr="002F7260">
        <w:rPr>
          <w:sz w:val="18"/>
          <w:szCs w:val="18"/>
        </w:rPr>
        <w:t xml:space="preserve">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2F7260" w:rsidRPr="002F7260" w:rsidRDefault="002F7260" w:rsidP="002F7260">
      <w:pPr>
        <w:widowControl w:val="0"/>
        <w:autoSpaceDE w:val="0"/>
        <w:autoSpaceDN w:val="0"/>
        <w:adjustRightInd w:val="0"/>
        <w:ind w:firstLine="709"/>
        <w:jc w:val="both"/>
        <w:rPr>
          <w:sz w:val="18"/>
          <w:szCs w:val="18"/>
        </w:rPr>
      </w:pPr>
      <w:bookmarkStart w:id="70" w:name="sub_1044"/>
      <w:bookmarkEnd w:id="69"/>
      <w:r w:rsidRPr="002F7260">
        <w:rPr>
          <w:sz w:val="18"/>
          <w:szCs w:val="18"/>
        </w:rPr>
        <w:t xml:space="preserve">42. </w:t>
      </w:r>
      <w:proofErr w:type="gramStart"/>
      <w:r w:rsidRPr="002F7260">
        <w:rPr>
          <w:sz w:val="18"/>
          <w:szCs w:val="18"/>
        </w:rPr>
        <w:t>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w:t>
      </w:r>
      <w:proofErr w:type="gramEnd"/>
      <w:r w:rsidRPr="002F7260">
        <w:rPr>
          <w:sz w:val="18"/>
          <w:szCs w:val="18"/>
        </w:rPr>
        <w:t xml:space="preserve"> </w:t>
      </w:r>
      <w:proofErr w:type="gramStart"/>
      <w:r w:rsidRPr="002F7260">
        <w:rPr>
          <w:sz w:val="18"/>
          <w:szCs w:val="18"/>
        </w:rPr>
        <w:t>договоре</w:t>
      </w:r>
      <w:proofErr w:type="gramEnd"/>
      <w:r w:rsidRPr="002F7260">
        <w:rPr>
          <w:sz w:val="18"/>
          <w:szCs w:val="18"/>
        </w:rPr>
        <w:t xml:space="preserve"> о целевом обучении.</w:t>
      </w:r>
    </w:p>
    <w:bookmarkEnd w:id="70"/>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center"/>
        <w:rPr>
          <w:b/>
          <w:bCs/>
          <w:color w:val="26282F"/>
          <w:sz w:val="18"/>
          <w:szCs w:val="18"/>
        </w:rPr>
      </w:pPr>
      <w:bookmarkStart w:id="71" w:name="sub_600"/>
      <w:r w:rsidRPr="002F7260">
        <w:rPr>
          <w:b/>
          <w:bCs/>
          <w:color w:val="26282F"/>
          <w:sz w:val="18"/>
          <w:szCs w:val="18"/>
        </w:rPr>
        <w:t xml:space="preserve">VI. Особенности приема на целевое </w:t>
      </w:r>
      <w:proofErr w:type="gramStart"/>
      <w:r w:rsidRPr="002F7260">
        <w:rPr>
          <w:b/>
          <w:bCs/>
          <w:color w:val="26282F"/>
          <w:sz w:val="18"/>
          <w:szCs w:val="18"/>
        </w:rPr>
        <w:t>обучение по</w:t>
      </w:r>
      <w:proofErr w:type="gramEnd"/>
      <w:r w:rsidRPr="002F7260">
        <w:rPr>
          <w:b/>
          <w:bCs/>
          <w:color w:val="26282F"/>
          <w:sz w:val="18"/>
          <w:szCs w:val="18"/>
        </w:rPr>
        <w:t xml:space="preserve"> образовательным программам высшего образования</w:t>
      </w:r>
    </w:p>
    <w:bookmarkEnd w:id="71"/>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bookmarkStart w:id="72" w:name="sub_1045"/>
      <w:r w:rsidRPr="002F7260">
        <w:rPr>
          <w:sz w:val="18"/>
          <w:szCs w:val="18"/>
        </w:rPr>
        <w:t xml:space="preserve">43. </w:t>
      </w:r>
      <w:proofErr w:type="gramStart"/>
      <w:r w:rsidRPr="002F7260">
        <w:rPr>
          <w:sz w:val="18"/>
          <w:szCs w:val="18"/>
        </w:rPr>
        <w:t xml:space="preserve">Прием на целевое обучение по образовательным программам высшего образования за счет бюджетных ассигнований местного бюджета осуществляется в пределах квоты приема на целевое обучение, установленной соответственно Администрацией муниципального образования Билибинский муниципальный район,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r:id="rId32" w:history="1">
        <w:r w:rsidRPr="002F7260">
          <w:rPr>
            <w:sz w:val="18"/>
            <w:szCs w:val="18"/>
          </w:rPr>
          <w:t>части 1 статьи 71.1</w:t>
        </w:r>
      </w:hyperlink>
      <w:r w:rsidRPr="002F7260">
        <w:rPr>
          <w:sz w:val="18"/>
          <w:szCs w:val="18"/>
        </w:rPr>
        <w:t xml:space="preserve"> Федерального закона «Об образовании в</w:t>
      </w:r>
      <w:proofErr w:type="gramEnd"/>
      <w:r w:rsidRPr="002F7260">
        <w:rPr>
          <w:sz w:val="18"/>
          <w:szCs w:val="18"/>
        </w:rPr>
        <w:t xml:space="preserve"> Российской Федерации» (далее соответственно - прием на целевое обучение, квота приема на целевое обучение).</w:t>
      </w:r>
    </w:p>
    <w:p w:rsidR="002F7260" w:rsidRPr="002F7260" w:rsidRDefault="002F7260" w:rsidP="002F7260">
      <w:pPr>
        <w:widowControl w:val="0"/>
        <w:autoSpaceDE w:val="0"/>
        <w:autoSpaceDN w:val="0"/>
        <w:adjustRightInd w:val="0"/>
        <w:ind w:firstLine="709"/>
        <w:jc w:val="both"/>
        <w:rPr>
          <w:sz w:val="18"/>
          <w:szCs w:val="18"/>
        </w:rPr>
      </w:pPr>
      <w:bookmarkStart w:id="73" w:name="sub_1046"/>
      <w:bookmarkEnd w:id="72"/>
      <w:r w:rsidRPr="002F7260">
        <w:rPr>
          <w:sz w:val="18"/>
          <w:szCs w:val="18"/>
        </w:rPr>
        <w:t xml:space="preserve">44. Договор о целевом обучении с гражданином, поступающим на </w:t>
      </w:r>
      <w:proofErr w:type="gramStart"/>
      <w:r w:rsidRPr="002F7260">
        <w:rPr>
          <w:sz w:val="18"/>
          <w:szCs w:val="18"/>
        </w:rPr>
        <w:t>обучение по</w:t>
      </w:r>
      <w:proofErr w:type="gramEnd"/>
      <w:r w:rsidRPr="002F7260">
        <w:rPr>
          <w:sz w:val="18"/>
          <w:szCs w:val="18"/>
        </w:rPr>
        <w:t xml:space="preserve">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bookmarkEnd w:id="73"/>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w:t>
      </w:r>
      <w:proofErr w:type="gramStart"/>
      <w:r w:rsidRPr="002F7260">
        <w:rPr>
          <w:sz w:val="18"/>
          <w:szCs w:val="18"/>
        </w:rPr>
        <w:t>обучение по</w:t>
      </w:r>
      <w:proofErr w:type="gramEnd"/>
      <w:r w:rsidRPr="002F7260">
        <w:rPr>
          <w:sz w:val="18"/>
          <w:szCs w:val="18"/>
        </w:rPr>
        <w:t xml:space="preserve"> образовательной программе, и заказчиком, указанным в </w:t>
      </w:r>
      <w:hyperlink r:id="rId33" w:history="1">
        <w:r w:rsidRPr="002F7260">
          <w:rPr>
            <w:sz w:val="18"/>
            <w:szCs w:val="18"/>
          </w:rPr>
          <w:t>части 1 статьи 71</w:t>
        </w:r>
      </w:hyperlink>
      <w:hyperlink r:id="rId34" w:history="1">
        <w:r w:rsidRPr="002F7260">
          <w:rPr>
            <w:sz w:val="18"/>
            <w:szCs w:val="18"/>
            <w:vertAlign w:val="superscript"/>
          </w:rPr>
          <w:t> 1</w:t>
        </w:r>
      </w:hyperlink>
      <w:r w:rsidRPr="002F7260">
        <w:rPr>
          <w:sz w:val="18"/>
          <w:szCs w:val="18"/>
        </w:rPr>
        <w:t xml:space="preserve"> Федерального закона «Об образовании в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lastRenderedPageBreak/>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2F7260" w:rsidRPr="002F7260" w:rsidRDefault="002F7260" w:rsidP="002F7260">
      <w:pPr>
        <w:widowControl w:val="0"/>
        <w:autoSpaceDE w:val="0"/>
        <w:autoSpaceDN w:val="0"/>
        <w:adjustRightInd w:val="0"/>
        <w:ind w:firstLine="709"/>
        <w:jc w:val="both"/>
        <w:rPr>
          <w:sz w:val="18"/>
          <w:szCs w:val="18"/>
        </w:rPr>
      </w:pPr>
      <w:bookmarkStart w:id="74" w:name="sub_1048"/>
      <w:r w:rsidRPr="002F7260">
        <w:rPr>
          <w:sz w:val="18"/>
          <w:szCs w:val="18"/>
        </w:rPr>
        <w:t>45. Прием на целевое обучение гражданина, заключившего договор о целевом обучении, заказчиком по которому выступает Администрация муниципального образования Билибинский муниципальный район,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муниципального образования – Билибинский муниципальный район.</w:t>
      </w:r>
    </w:p>
    <w:p w:rsidR="002F7260" w:rsidRPr="002F7260" w:rsidRDefault="002F7260" w:rsidP="002F7260">
      <w:pPr>
        <w:widowControl w:val="0"/>
        <w:autoSpaceDE w:val="0"/>
        <w:autoSpaceDN w:val="0"/>
        <w:adjustRightInd w:val="0"/>
        <w:ind w:firstLine="709"/>
        <w:jc w:val="both"/>
        <w:rPr>
          <w:sz w:val="18"/>
          <w:szCs w:val="18"/>
        </w:rPr>
      </w:pPr>
      <w:bookmarkStart w:id="75" w:name="sub_1050"/>
      <w:bookmarkEnd w:id="74"/>
      <w:r w:rsidRPr="002F7260">
        <w:rPr>
          <w:sz w:val="18"/>
          <w:szCs w:val="18"/>
        </w:rPr>
        <w:t xml:space="preserve">46. </w:t>
      </w:r>
      <w:proofErr w:type="gramStart"/>
      <w:r w:rsidRPr="002F7260">
        <w:rPr>
          <w:sz w:val="18"/>
          <w:szCs w:val="18"/>
        </w:rPr>
        <w:t>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w:t>
      </w:r>
      <w:proofErr w:type="gramEnd"/>
      <w:r w:rsidRPr="002F7260">
        <w:rPr>
          <w:sz w:val="18"/>
          <w:szCs w:val="18"/>
        </w:rPr>
        <w:t xml:space="preserve"> приема на целевое обучение, гражданин информирует в письменной форме заказчика о </w:t>
      </w:r>
      <w:proofErr w:type="gramStart"/>
      <w:r w:rsidRPr="002F7260">
        <w:rPr>
          <w:sz w:val="18"/>
          <w:szCs w:val="18"/>
        </w:rPr>
        <w:t>не поступлении</w:t>
      </w:r>
      <w:proofErr w:type="gramEnd"/>
      <w:r w:rsidRPr="002F7260">
        <w:rPr>
          <w:sz w:val="18"/>
          <w:szCs w:val="18"/>
        </w:rPr>
        <w:t xml:space="preserve">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bookmarkEnd w:id="75"/>
    </w:p>
    <w:p w:rsidR="002F7260" w:rsidRPr="002F7260" w:rsidRDefault="002F7260" w:rsidP="002F7260">
      <w:pPr>
        <w:widowControl w:val="0"/>
        <w:autoSpaceDE w:val="0"/>
        <w:autoSpaceDN w:val="0"/>
        <w:adjustRightInd w:val="0"/>
        <w:ind w:firstLine="709"/>
        <w:jc w:val="both"/>
        <w:rPr>
          <w:sz w:val="18"/>
          <w:szCs w:val="18"/>
        </w:rPr>
      </w:pPr>
      <w:bookmarkStart w:id="76" w:name="sub_1052"/>
      <w:r w:rsidRPr="002F7260">
        <w:rPr>
          <w:sz w:val="18"/>
          <w:szCs w:val="18"/>
        </w:rPr>
        <w:t xml:space="preserve">47. </w:t>
      </w:r>
      <w:proofErr w:type="gramStart"/>
      <w:r w:rsidRPr="002F7260">
        <w:rPr>
          <w:sz w:val="18"/>
          <w:szCs w:val="18"/>
        </w:rPr>
        <w:t>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roofErr w:type="gramEnd"/>
    </w:p>
    <w:p w:rsidR="002F7260" w:rsidRPr="002F7260" w:rsidRDefault="002F7260" w:rsidP="002F7260">
      <w:pPr>
        <w:widowControl w:val="0"/>
        <w:autoSpaceDE w:val="0"/>
        <w:autoSpaceDN w:val="0"/>
        <w:adjustRightInd w:val="0"/>
        <w:ind w:firstLine="709"/>
        <w:jc w:val="both"/>
        <w:rPr>
          <w:sz w:val="18"/>
          <w:szCs w:val="18"/>
        </w:rPr>
      </w:pPr>
      <w:bookmarkStart w:id="77" w:name="sub_1053"/>
      <w:bookmarkEnd w:id="76"/>
      <w:r w:rsidRPr="002F7260">
        <w:rPr>
          <w:sz w:val="18"/>
          <w:szCs w:val="18"/>
        </w:rPr>
        <w:t xml:space="preserve">48. </w:t>
      </w:r>
      <w:proofErr w:type="gramStart"/>
      <w:r w:rsidRPr="002F7260">
        <w:rPr>
          <w:sz w:val="18"/>
          <w:szCs w:val="18"/>
        </w:rPr>
        <w:t>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w:t>
      </w:r>
      <w:proofErr w:type="gramEnd"/>
      <w:r w:rsidRPr="002F7260">
        <w:rPr>
          <w:sz w:val="18"/>
          <w:szCs w:val="18"/>
        </w:rPr>
        <w:t xml:space="preserve">, </w:t>
      </w:r>
      <w:proofErr w:type="gramStart"/>
      <w:r w:rsidRPr="002F7260">
        <w:rPr>
          <w:sz w:val="18"/>
          <w:szCs w:val="18"/>
        </w:rPr>
        <w:t>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roofErr w:type="gramEnd"/>
    </w:p>
    <w:p w:rsidR="002F7260" w:rsidRPr="002F7260" w:rsidRDefault="002F7260" w:rsidP="002F7260">
      <w:pPr>
        <w:widowControl w:val="0"/>
        <w:autoSpaceDE w:val="0"/>
        <w:autoSpaceDN w:val="0"/>
        <w:adjustRightInd w:val="0"/>
        <w:ind w:firstLine="709"/>
        <w:jc w:val="both"/>
        <w:rPr>
          <w:sz w:val="18"/>
          <w:szCs w:val="18"/>
        </w:rPr>
      </w:pPr>
      <w:bookmarkStart w:id="78" w:name="sub_1054"/>
      <w:bookmarkEnd w:id="77"/>
      <w:r w:rsidRPr="002F7260">
        <w:rPr>
          <w:sz w:val="18"/>
          <w:szCs w:val="18"/>
        </w:rPr>
        <w:t xml:space="preserve">49. </w:t>
      </w:r>
      <w:proofErr w:type="gramStart"/>
      <w:r w:rsidRPr="002F7260">
        <w:rPr>
          <w:sz w:val="18"/>
          <w:szCs w:val="18"/>
        </w:rPr>
        <w:t>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w:t>
      </w:r>
      <w:proofErr w:type="gramEnd"/>
      <w:r w:rsidRPr="002F7260">
        <w:rPr>
          <w:sz w:val="18"/>
          <w:szCs w:val="18"/>
        </w:rPr>
        <w:t xml:space="preserve"> </w:t>
      </w:r>
      <w:proofErr w:type="gramStart"/>
      <w:r w:rsidRPr="002F7260">
        <w:rPr>
          <w:sz w:val="18"/>
          <w:szCs w:val="18"/>
        </w:rP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w:t>
      </w:r>
      <w:proofErr w:type="gramEnd"/>
      <w:r w:rsidRPr="002F7260">
        <w:rPr>
          <w:sz w:val="18"/>
          <w:szCs w:val="18"/>
        </w:rPr>
        <w:t xml:space="preserve">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bookmarkStart w:id="79" w:name="sub_1055"/>
      <w:bookmarkEnd w:id="78"/>
      <w:r w:rsidRPr="002F7260">
        <w:rPr>
          <w:sz w:val="18"/>
          <w:szCs w:val="18"/>
        </w:rPr>
        <w:t xml:space="preserve">50. </w:t>
      </w:r>
      <w:proofErr w:type="gramStart"/>
      <w:r w:rsidRPr="002F7260">
        <w:rPr>
          <w:sz w:val="18"/>
          <w:szCs w:val="18"/>
        </w:rPr>
        <w:t>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w:t>
      </w:r>
      <w:proofErr w:type="gramEnd"/>
      <w:r w:rsidRPr="002F7260">
        <w:rPr>
          <w:sz w:val="18"/>
          <w:szCs w:val="18"/>
        </w:rPr>
        <w:t xml:space="preserve"> Российской Федерации.</w:t>
      </w:r>
    </w:p>
    <w:p w:rsidR="002F7260" w:rsidRPr="002F7260" w:rsidRDefault="002F7260" w:rsidP="002F7260">
      <w:pPr>
        <w:widowControl w:val="0"/>
        <w:autoSpaceDE w:val="0"/>
        <w:autoSpaceDN w:val="0"/>
        <w:adjustRightInd w:val="0"/>
        <w:ind w:firstLine="709"/>
        <w:jc w:val="both"/>
        <w:rPr>
          <w:sz w:val="18"/>
          <w:szCs w:val="18"/>
        </w:rPr>
      </w:pPr>
      <w:bookmarkStart w:id="80" w:name="sub_1056"/>
      <w:bookmarkEnd w:id="79"/>
      <w:r w:rsidRPr="002F7260">
        <w:rPr>
          <w:sz w:val="18"/>
          <w:szCs w:val="18"/>
        </w:rPr>
        <w:t>51.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bookmarkEnd w:id="80"/>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2F7260" w:rsidRPr="002F7260" w:rsidRDefault="002F7260" w:rsidP="002F7260">
      <w:pPr>
        <w:widowControl w:val="0"/>
        <w:autoSpaceDE w:val="0"/>
        <w:autoSpaceDN w:val="0"/>
        <w:adjustRightInd w:val="0"/>
        <w:ind w:firstLine="709"/>
        <w:jc w:val="both"/>
        <w:rPr>
          <w:sz w:val="18"/>
          <w:szCs w:val="18"/>
        </w:rPr>
      </w:pPr>
      <w:bookmarkStart w:id="81" w:name="sub_1057"/>
      <w:r w:rsidRPr="002F7260">
        <w:rPr>
          <w:sz w:val="18"/>
          <w:szCs w:val="18"/>
        </w:rPr>
        <w:t xml:space="preserve">52. </w:t>
      </w:r>
      <w:proofErr w:type="gramStart"/>
      <w:r w:rsidRPr="002F7260">
        <w:rPr>
          <w:sz w:val="18"/>
          <w:szCs w:val="18"/>
        </w:rPr>
        <w:t xml:space="preserve">В случае получения уведомления, указанного в </w:t>
      </w:r>
      <w:hyperlink w:anchor="sub_1056" w:history="1">
        <w:r w:rsidRPr="002F7260">
          <w:rPr>
            <w:sz w:val="18"/>
            <w:szCs w:val="18"/>
          </w:rPr>
          <w:t>пункте 51</w:t>
        </w:r>
      </w:hyperlink>
      <w:r w:rsidRPr="002F7260">
        <w:rPr>
          <w:sz w:val="18"/>
          <w:szCs w:val="18"/>
        </w:rPr>
        <w:t xml:space="preserve">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w:t>
      </w:r>
      <w:proofErr w:type="gramEnd"/>
      <w:r w:rsidRPr="002F7260">
        <w:rPr>
          <w:sz w:val="18"/>
          <w:szCs w:val="18"/>
        </w:rPr>
        <w:t xml:space="preserve"> получателя штрафа в кредитной организации в случаях, установленных федеральными законами) для перечисления денежных средств.</w:t>
      </w:r>
    </w:p>
    <w:bookmarkEnd w:id="81"/>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53. Размер штрафа определяется получателем штрафа в соответствии со следующими условиями:</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w:t>
      </w:r>
      <w:proofErr w:type="gramEnd"/>
      <w:r w:rsidRPr="002F7260">
        <w:rPr>
          <w:sz w:val="18"/>
          <w:szCs w:val="18"/>
        </w:rPr>
        <w:t xml:space="preserve"> затраты);</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2F7260" w:rsidRPr="002F7260" w:rsidRDefault="002F7260" w:rsidP="002F7260">
      <w:pPr>
        <w:widowControl w:val="0"/>
        <w:autoSpaceDE w:val="0"/>
        <w:autoSpaceDN w:val="0"/>
        <w:adjustRightInd w:val="0"/>
        <w:ind w:firstLine="709"/>
        <w:jc w:val="both"/>
        <w:rPr>
          <w:sz w:val="18"/>
          <w:szCs w:val="18"/>
        </w:rPr>
      </w:pPr>
      <w:bookmarkStart w:id="82" w:name="sub_10584"/>
      <w:proofErr w:type="gramStart"/>
      <w:r w:rsidRPr="002F7260">
        <w:rPr>
          <w:sz w:val="18"/>
          <w:szCs w:val="18"/>
        </w:rPr>
        <w:t xml:space="preserve">если гражданин не исполнил обязательства по осуществлению трудовой деятельности в связи с не завершением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w:t>
      </w:r>
      <w:hyperlink r:id="rId35" w:history="1">
        <w:r w:rsidRPr="002F7260">
          <w:rPr>
            <w:sz w:val="18"/>
            <w:szCs w:val="18"/>
          </w:rPr>
          <w:t>федеральным государственным образовательным стандартом</w:t>
        </w:r>
      </w:hyperlink>
      <w:r w:rsidRPr="002F7260">
        <w:rPr>
          <w:sz w:val="18"/>
          <w:szCs w:val="18"/>
        </w:rPr>
        <w:t>, федеральными государственными требованиями (с учетом формы обучения</w:t>
      </w:r>
      <w:proofErr w:type="gramEnd"/>
      <w:r w:rsidRPr="002F7260">
        <w:rPr>
          <w:sz w:val="18"/>
          <w:szCs w:val="18"/>
        </w:rPr>
        <w:t xml:space="preserve"> и иных условий, установленных федеральным государственным образовательным стандартом, федеральными государственными требованиями).</w:t>
      </w:r>
    </w:p>
    <w:p w:rsidR="002F7260" w:rsidRPr="002F7260" w:rsidRDefault="002F7260" w:rsidP="002F7260">
      <w:pPr>
        <w:widowControl w:val="0"/>
        <w:autoSpaceDE w:val="0"/>
        <w:autoSpaceDN w:val="0"/>
        <w:adjustRightInd w:val="0"/>
        <w:ind w:firstLine="709"/>
        <w:jc w:val="both"/>
        <w:rPr>
          <w:sz w:val="18"/>
          <w:szCs w:val="18"/>
        </w:rPr>
      </w:pPr>
      <w:bookmarkStart w:id="83" w:name="sub_1059"/>
      <w:bookmarkEnd w:id="82"/>
      <w:r w:rsidRPr="002F7260">
        <w:rPr>
          <w:sz w:val="18"/>
          <w:szCs w:val="18"/>
        </w:rPr>
        <w:t xml:space="preserve">54. </w:t>
      </w:r>
      <w:proofErr w:type="gramStart"/>
      <w:r w:rsidRPr="002F7260">
        <w:rPr>
          <w:sz w:val="18"/>
          <w:szCs w:val="18"/>
        </w:rPr>
        <w:t xml:space="preserve">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w:t>
      </w:r>
      <w:r w:rsidRPr="002F7260">
        <w:rPr>
          <w:sz w:val="18"/>
          <w:szCs w:val="18"/>
        </w:rPr>
        <w:lastRenderedPageBreak/>
        <w:t>установленных федеральными законами), реквизиты которого указаны в требовании к выплате штрафа.</w:t>
      </w:r>
      <w:proofErr w:type="gramEnd"/>
    </w:p>
    <w:p w:rsidR="002F7260" w:rsidRPr="002F7260" w:rsidRDefault="002F7260" w:rsidP="002F7260">
      <w:pPr>
        <w:widowControl w:val="0"/>
        <w:autoSpaceDE w:val="0"/>
        <w:autoSpaceDN w:val="0"/>
        <w:adjustRightInd w:val="0"/>
        <w:ind w:firstLine="709"/>
        <w:jc w:val="both"/>
        <w:rPr>
          <w:sz w:val="18"/>
          <w:szCs w:val="18"/>
        </w:rPr>
      </w:pPr>
      <w:bookmarkStart w:id="84" w:name="sub_1060"/>
      <w:bookmarkEnd w:id="83"/>
      <w:r w:rsidRPr="002F7260">
        <w:rPr>
          <w:sz w:val="18"/>
          <w:szCs w:val="18"/>
        </w:rPr>
        <w:t>55.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2F7260" w:rsidRPr="002F7260" w:rsidRDefault="002F7260" w:rsidP="002F7260">
      <w:pPr>
        <w:widowControl w:val="0"/>
        <w:autoSpaceDE w:val="0"/>
        <w:autoSpaceDN w:val="0"/>
        <w:adjustRightInd w:val="0"/>
        <w:ind w:firstLine="709"/>
        <w:jc w:val="both"/>
        <w:rPr>
          <w:sz w:val="18"/>
          <w:szCs w:val="18"/>
        </w:rPr>
      </w:pPr>
      <w:bookmarkStart w:id="85" w:name="sub_1061"/>
      <w:bookmarkEnd w:id="84"/>
      <w:r w:rsidRPr="002F7260">
        <w:rPr>
          <w:sz w:val="18"/>
          <w:szCs w:val="18"/>
        </w:rPr>
        <w:t>56. Стороны договора о целевом обучении освобождаются от выплаты штрафа при наличии следующих оснований:</w:t>
      </w:r>
    </w:p>
    <w:bookmarkEnd w:id="85"/>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освобождается от выплаты штрафа:</w:t>
      </w:r>
    </w:p>
    <w:p w:rsidR="002F7260" w:rsidRPr="002F7260" w:rsidRDefault="002F7260" w:rsidP="002F7260">
      <w:pPr>
        <w:widowControl w:val="0"/>
        <w:autoSpaceDE w:val="0"/>
        <w:autoSpaceDN w:val="0"/>
        <w:adjustRightInd w:val="0"/>
        <w:ind w:firstLine="709"/>
        <w:jc w:val="both"/>
        <w:rPr>
          <w:sz w:val="18"/>
          <w:szCs w:val="18"/>
        </w:rPr>
      </w:pPr>
      <w:bookmarkStart w:id="86" w:name="sub_613"/>
      <w:r w:rsidRPr="002F7260">
        <w:rPr>
          <w:sz w:val="18"/>
          <w:szCs w:val="18"/>
        </w:rPr>
        <w:t>если гражданин освобожден от ответственности за неисполнение обязательств по договору о целевом обучении;</w:t>
      </w:r>
    </w:p>
    <w:bookmarkEnd w:id="86"/>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если гражданин является единственным родителем, имеющим 3 и более детей;</w:t>
      </w:r>
    </w:p>
    <w:p w:rsidR="002F7260" w:rsidRPr="002F7260" w:rsidRDefault="002F7260" w:rsidP="002F7260">
      <w:pPr>
        <w:widowControl w:val="0"/>
        <w:autoSpaceDE w:val="0"/>
        <w:autoSpaceDN w:val="0"/>
        <w:adjustRightInd w:val="0"/>
        <w:ind w:firstLine="709"/>
        <w:jc w:val="both"/>
        <w:rPr>
          <w:sz w:val="18"/>
          <w:szCs w:val="18"/>
        </w:rPr>
      </w:pPr>
      <w:bookmarkStart w:id="87" w:name="sub_10615"/>
      <w:r w:rsidRPr="002F7260">
        <w:rPr>
          <w:sz w:val="18"/>
          <w:szCs w:val="18"/>
        </w:rP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w:t>
      </w:r>
      <w:hyperlink w:anchor="sub_2412" w:history="1">
        <w:r w:rsidRPr="002F7260">
          <w:rPr>
            <w:sz w:val="18"/>
            <w:szCs w:val="18"/>
          </w:rPr>
          <w:t>абзацем третьим</w:t>
        </w:r>
      </w:hyperlink>
      <w:r w:rsidRPr="002F7260">
        <w:rPr>
          <w:sz w:val="18"/>
          <w:szCs w:val="18"/>
        </w:rPr>
        <w:t xml:space="preserve"> или </w:t>
      </w:r>
      <w:hyperlink w:anchor="sub_2413" w:history="1">
        <w:r w:rsidRPr="002F7260">
          <w:rPr>
            <w:sz w:val="18"/>
            <w:szCs w:val="18"/>
          </w:rPr>
          <w:t>абзацем четвертым подпункта «а» пункта 24</w:t>
        </w:r>
      </w:hyperlink>
      <w:r w:rsidRPr="002F7260">
        <w:rPr>
          <w:sz w:val="18"/>
          <w:szCs w:val="18"/>
        </w:rPr>
        <w:t xml:space="preserve"> настоящего Положения.</w:t>
      </w:r>
    </w:p>
    <w:bookmarkEnd w:id="87"/>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При наличии одного из оснований, указанных в </w:t>
      </w:r>
      <w:hyperlink w:anchor="sub_613" w:history="1">
        <w:r w:rsidRPr="002F7260">
          <w:rPr>
            <w:sz w:val="18"/>
            <w:szCs w:val="18"/>
          </w:rPr>
          <w:t>абзацах третьем - пятом</w:t>
        </w:r>
      </w:hyperlink>
      <w:r w:rsidRPr="002F7260">
        <w:rPr>
          <w:sz w:val="18"/>
          <w:szCs w:val="18"/>
        </w:rP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2F7260" w:rsidRPr="002F7260" w:rsidRDefault="002F7260" w:rsidP="002F7260">
      <w:pPr>
        <w:widowControl w:val="0"/>
        <w:autoSpaceDE w:val="0"/>
        <w:autoSpaceDN w:val="0"/>
        <w:adjustRightInd w:val="0"/>
        <w:ind w:firstLine="709"/>
        <w:jc w:val="both"/>
        <w:rPr>
          <w:sz w:val="18"/>
          <w:szCs w:val="18"/>
        </w:rPr>
      </w:pPr>
      <w:bookmarkStart w:id="88" w:name="sub_1062"/>
      <w:r w:rsidRPr="002F7260">
        <w:rPr>
          <w:sz w:val="18"/>
          <w:szCs w:val="18"/>
        </w:rPr>
        <w:t xml:space="preserve">57. В случае невыплаты штрафа заказчиком или гражданином в установленный срок (при отсутствии основания, указанного в </w:t>
      </w:r>
      <w:hyperlink w:anchor="sub_1061" w:history="1">
        <w:r w:rsidRPr="002F7260">
          <w:rPr>
            <w:sz w:val="18"/>
            <w:szCs w:val="18"/>
          </w:rPr>
          <w:t>пункте 56</w:t>
        </w:r>
      </w:hyperlink>
      <w:r w:rsidRPr="002F7260">
        <w:rPr>
          <w:sz w:val="18"/>
          <w:szCs w:val="18"/>
        </w:rPr>
        <w:t xml:space="preserve"> настоящего Положения) получатель штрафа осуществляет взыскание штрафа в судебном порядке.</w:t>
      </w:r>
    </w:p>
    <w:bookmarkEnd w:id="88"/>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58. </w:t>
      </w:r>
      <w:proofErr w:type="gramStart"/>
      <w:r w:rsidRPr="002F7260">
        <w:rPr>
          <w:sz w:val="18"/>
          <w:szCs w:val="18"/>
        </w:rPr>
        <w:t>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(далее - организация-заказчик),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w:t>
      </w:r>
      <w:proofErr w:type="gramEnd"/>
      <w:r w:rsidRPr="002F7260">
        <w:rPr>
          <w:sz w:val="18"/>
          <w:szCs w:val="18"/>
        </w:rPr>
        <w:t xml:space="preserve"> федерального бюджета в порядке, установленном бюджетным законодательством Российской Федерации (далее - возмещение).</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59. </w:t>
      </w:r>
      <w:proofErr w:type="gramStart"/>
      <w:r w:rsidRPr="002F7260">
        <w:rPr>
          <w:sz w:val="18"/>
          <w:szCs w:val="18"/>
        </w:rPr>
        <w:t>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w:t>
      </w:r>
      <w:proofErr w:type="gramEnd"/>
      <w:r w:rsidRPr="002F7260">
        <w:rPr>
          <w:sz w:val="18"/>
          <w:szCs w:val="18"/>
        </w:rPr>
        <w:t xml:space="preserve"> </w:t>
      </w:r>
      <w:proofErr w:type="gramStart"/>
      <w:r w:rsidRPr="002F7260">
        <w:rPr>
          <w:sz w:val="18"/>
          <w:szCs w:val="18"/>
        </w:rPr>
        <w:t>организации-заказчике</w:t>
      </w:r>
      <w:proofErr w:type="gramEnd"/>
      <w:r w:rsidRPr="002F7260">
        <w:rPr>
          <w:sz w:val="18"/>
          <w:szCs w:val="18"/>
        </w:rPr>
        <w:t>,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60. </w:t>
      </w:r>
      <w:proofErr w:type="gramStart"/>
      <w:r w:rsidRPr="002F7260">
        <w:rPr>
          <w:sz w:val="18"/>
          <w:szCs w:val="18"/>
        </w:rPr>
        <w:t>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организации-заказчика о наличии такого нарушения не позднее одного месяца с даты возникновения такого нарушения (далее - обращение гражданина).</w:t>
      </w:r>
      <w:proofErr w:type="gramEnd"/>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61. Организация-заказчик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62. </w:t>
      </w:r>
      <w:proofErr w:type="gramStart"/>
      <w:r w:rsidRPr="002F7260">
        <w:rPr>
          <w:sz w:val="18"/>
          <w:szCs w:val="18"/>
        </w:rPr>
        <w:t xml:space="preserve">В случае если организацией-заказчиком нарушены сроки рассмотрения обращения гражданина, предусмотренные </w:t>
      </w:r>
      <w:hyperlink w:anchor="sub_1066" w:history="1">
        <w:r w:rsidRPr="002F7260">
          <w:rPr>
            <w:sz w:val="18"/>
            <w:szCs w:val="18"/>
          </w:rPr>
          <w:t>пунктом 61</w:t>
        </w:r>
      </w:hyperlink>
      <w:r w:rsidRPr="002F7260">
        <w:rPr>
          <w:sz w:val="18"/>
          <w:szCs w:val="18"/>
        </w:rPr>
        <w:t xml:space="preserve"> настоящего Положения, или ответ был дан не по существу, такой гражданин уведомляет в письменной форме учредителя указанной организации (далее - учредитель) о нарушении обязательств по трудоустройству с приложением копии обращения в организацию-заказчик, копии договора о целевом обучении и иных подтверждающих такое нарушение документов.</w:t>
      </w:r>
      <w:proofErr w:type="gramEnd"/>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63. Учредитель не позднее одного месяца </w:t>
      </w:r>
      <w:proofErr w:type="gramStart"/>
      <w:r w:rsidRPr="002F7260">
        <w:rPr>
          <w:sz w:val="18"/>
          <w:szCs w:val="18"/>
        </w:rPr>
        <w:t>с даты получения</w:t>
      </w:r>
      <w:proofErr w:type="gramEnd"/>
      <w:r w:rsidRPr="002F7260">
        <w:rPr>
          <w:sz w:val="18"/>
          <w:szCs w:val="18"/>
        </w:rPr>
        <w:t xml:space="preserve">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организацией-заказчиком обязательств по трудоустройству осуществляет проверку на предмет таких нарушений.</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64. </w:t>
      </w:r>
      <w:proofErr w:type="gramStart"/>
      <w:r w:rsidRPr="002F7260">
        <w:rPr>
          <w:sz w:val="18"/>
          <w:szCs w:val="18"/>
        </w:rPr>
        <w:t>В случае если факт нарушения организацией-заказчиком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roofErr w:type="gramEnd"/>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65. </w:t>
      </w:r>
      <w:proofErr w:type="gramStart"/>
      <w:r w:rsidRPr="002F7260">
        <w:rPr>
          <w:sz w:val="18"/>
          <w:szCs w:val="18"/>
        </w:rPr>
        <w:t xml:space="preserve">В случае не уведомления об устранении выявленных нарушений или о причинах невозможности устранения выявленных нарушений, предусмотренных </w:t>
      </w:r>
      <w:hyperlink w:anchor="sub_2412" w:history="1">
        <w:r w:rsidRPr="002F7260">
          <w:rPr>
            <w:sz w:val="18"/>
            <w:szCs w:val="18"/>
          </w:rPr>
          <w:t>абзацами третьим</w:t>
        </w:r>
      </w:hyperlink>
      <w:r w:rsidRPr="002F7260">
        <w:rPr>
          <w:sz w:val="18"/>
          <w:szCs w:val="18"/>
        </w:rPr>
        <w:t xml:space="preserve"> и </w:t>
      </w:r>
      <w:hyperlink w:anchor="sub_2413" w:history="1">
        <w:r w:rsidRPr="002F7260">
          <w:rPr>
            <w:sz w:val="18"/>
            <w:szCs w:val="18"/>
          </w:rPr>
          <w:t>четвертым подпункта «а» пункта 24</w:t>
        </w:r>
      </w:hyperlink>
      <w:r w:rsidRPr="002F7260">
        <w:rPr>
          <w:sz w:val="18"/>
          <w:szCs w:val="18"/>
        </w:rPr>
        <w:t xml:space="preserve"> настоящего Положения, не позднее 15 календарных дней со дня получения рекомендации, указанной в </w:t>
      </w:r>
      <w:hyperlink w:anchor="sub_1069" w:history="1">
        <w:r w:rsidRPr="002F7260">
          <w:rPr>
            <w:sz w:val="18"/>
            <w:szCs w:val="18"/>
          </w:rPr>
          <w:t>пункте 68</w:t>
        </w:r>
      </w:hyperlink>
      <w:r w:rsidRPr="002F7260">
        <w:rPr>
          <w:sz w:val="18"/>
          <w:szCs w:val="18"/>
        </w:rPr>
        <w:t xml:space="preserve"> настоящего Положения, учредитель направляет в адрес организации-заказчика в письменной форме уведомление о возмещении расходов, осуществленных на обучение гражданина, принятого на целевое</w:t>
      </w:r>
      <w:proofErr w:type="gramEnd"/>
      <w:r w:rsidRPr="002F7260">
        <w:rPr>
          <w:sz w:val="18"/>
          <w:szCs w:val="18"/>
        </w:rPr>
        <w:t xml:space="preserve"> </w:t>
      </w:r>
      <w:proofErr w:type="gramStart"/>
      <w:r w:rsidRPr="002F7260">
        <w:rPr>
          <w:sz w:val="18"/>
          <w:szCs w:val="18"/>
        </w:rPr>
        <w:t>обучение по</w:t>
      </w:r>
      <w:proofErr w:type="gramEnd"/>
      <w:r w:rsidRPr="002F7260">
        <w:rPr>
          <w:sz w:val="18"/>
          <w:szCs w:val="18"/>
        </w:rPr>
        <w:t xml:space="preserve">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66. В случае если факт нарушений обязательств по трудоустройству гражданина, принятого на целевое </w:t>
      </w:r>
      <w:proofErr w:type="gramStart"/>
      <w:r w:rsidRPr="002F7260">
        <w:rPr>
          <w:sz w:val="18"/>
          <w:szCs w:val="18"/>
        </w:rPr>
        <w:t>обучение по</w:t>
      </w:r>
      <w:proofErr w:type="gramEnd"/>
      <w:r w:rsidRPr="002F7260">
        <w:rPr>
          <w:sz w:val="18"/>
          <w:szCs w:val="18"/>
        </w:rPr>
        <w:t xml:space="preserve">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в течение 30 календарных дней со дня завершения проверки направляет письменный ответ такому гражданину.</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67. Организация-заказчик не позднее 12 месяцев со дня получения уведомления о возмещении единовременно выплачивает сумму расходов в соответствии с </w:t>
      </w:r>
      <w:hyperlink w:anchor="sub_1064" w:history="1">
        <w:r w:rsidRPr="002F7260">
          <w:rPr>
            <w:sz w:val="18"/>
            <w:szCs w:val="18"/>
          </w:rPr>
          <w:t>пунктом 63</w:t>
        </w:r>
      </w:hyperlink>
      <w:r w:rsidRPr="002F7260">
        <w:rPr>
          <w:sz w:val="18"/>
          <w:szCs w:val="18"/>
        </w:rPr>
        <w:t xml:space="preserve"> настоящего Положения в доход федерального бюджета в порядке, установленном бюджетным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68. Организация-заказчик освобождается от возмещения в случае наличия оснований, указанных в </w:t>
      </w:r>
      <w:hyperlink w:anchor="sub_10615" w:history="1">
        <w:r w:rsidRPr="002F7260">
          <w:rPr>
            <w:sz w:val="18"/>
            <w:szCs w:val="18"/>
          </w:rPr>
          <w:t>абзаце пятом пункта 56</w:t>
        </w:r>
      </w:hyperlink>
      <w:r w:rsidRPr="002F7260">
        <w:rPr>
          <w:sz w:val="18"/>
          <w:szCs w:val="18"/>
        </w:rPr>
        <w:t xml:space="preserve"> настоящего Положения.</w:t>
      </w:r>
    </w:p>
    <w:p w:rsidR="002F7260" w:rsidRPr="002F7260" w:rsidRDefault="002F7260" w:rsidP="002F7260">
      <w:pPr>
        <w:widowControl w:val="0"/>
        <w:autoSpaceDE w:val="0"/>
        <w:autoSpaceDN w:val="0"/>
        <w:adjustRightInd w:val="0"/>
        <w:ind w:firstLine="709"/>
        <w:jc w:val="both"/>
        <w:rPr>
          <w:sz w:val="18"/>
          <w:szCs w:val="18"/>
        </w:rPr>
      </w:pPr>
      <w:bookmarkStart w:id="89" w:name="sub_1074"/>
      <w:r w:rsidRPr="002F7260">
        <w:rPr>
          <w:sz w:val="18"/>
          <w:szCs w:val="18"/>
        </w:rPr>
        <w:t xml:space="preserve">69.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sub_1073" w:history="1">
        <w:r w:rsidRPr="002F7260">
          <w:rPr>
            <w:sz w:val="18"/>
            <w:szCs w:val="18"/>
          </w:rPr>
          <w:t>пункте 68</w:t>
        </w:r>
      </w:hyperlink>
      <w:r w:rsidRPr="002F7260">
        <w:rPr>
          <w:sz w:val="18"/>
          <w:szCs w:val="18"/>
        </w:rPr>
        <w:t xml:space="preserve"> настоящего Положения), получатель возмещения осуществляет взыскание в судебном порядке.</w:t>
      </w:r>
    </w:p>
    <w:bookmarkEnd w:id="89"/>
    <w:p w:rsidR="002F7260" w:rsidRDefault="002F7260" w:rsidP="002F7260">
      <w:pPr>
        <w:rPr>
          <w:sz w:val="18"/>
          <w:szCs w:val="18"/>
        </w:rPr>
      </w:pPr>
    </w:p>
    <w:p w:rsidR="002F7260" w:rsidRPr="002F7260" w:rsidRDefault="002F7260" w:rsidP="002F7260">
      <w:pPr>
        <w:rPr>
          <w:sz w:val="18"/>
          <w:szCs w:val="18"/>
        </w:rPr>
      </w:pPr>
    </w:p>
    <w:p w:rsidR="002F7260" w:rsidRPr="002F7260" w:rsidRDefault="002F7260" w:rsidP="002F7260">
      <w:pPr>
        <w:widowControl w:val="0"/>
        <w:autoSpaceDE w:val="0"/>
        <w:autoSpaceDN w:val="0"/>
        <w:adjustRightInd w:val="0"/>
        <w:ind w:firstLine="709"/>
        <w:jc w:val="center"/>
        <w:outlineLvl w:val="0"/>
        <w:rPr>
          <w:b/>
          <w:bCs/>
          <w:color w:val="26282F"/>
          <w:sz w:val="18"/>
          <w:szCs w:val="18"/>
        </w:rPr>
      </w:pPr>
      <w:r w:rsidRPr="002F7260">
        <w:rPr>
          <w:b/>
          <w:bCs/>
          <w:color w:val="26282F"/>
          <w:sz w:val="18"/>
          <w:szCs w:val="18"/>
          <w:lang w:val="en-US"/>
        </w:rPr>
        <w:lastRenderedPageBreak/>
        <w:t>VII</w:t>
      </w:r>
      <w:r w:rsidRPr="002F7260">
        <w:rPr>
          <w:b/>
          <w:bCs/>
          <w:color w:val="26282F"/>
          <w:sz w:val="18"/>
          <w:szCs w:val="18"/>
        </w:rPr>
        <w:t>. Установление квоты приема на целевое обучение по образовательным программам среднего профессионального и высшего образования за счет бюджетных ассигнований местного бюджета</w:t>
      </w:r>
    </w:p>
    <w:p w:rsidR="002F7260" w:rsidRPr="002F7260" w:rsidRDefault="002F7260" w:rsidP="002F7260">
      <w:pPr>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70. </w:t>
      </w:r>
      <w:hyperlink r:id="rId36" w:history="1">
        <w:proofErr w:type="gramStart"/>
        <w:r w:rsidRPr="002F7260">
          <w:rPr>
            <w:sz w:val="18"/>
            <w:szCs w:val="18"/>
          </w:rPr>
          <w:t>Квота</w:t>
        </w:r>
      </w:hyperlink>
      <w:r w:rsidRPr="002F7260">
        <w:rPr>
          <w:sz w:val="18"/>
          <w:szCs w:val="18"/>
        </w:rPr>
        <w:t xml:space="preserve"> на заключение договоров о целевом обучении</w:t>
      </w:r>
      <w:r w:rsidRPr="002F7260">
        <w:rPr>
          <w:b/>
          <w:bCs/>
          <w:color w:val="26282F"/>
          <w:sz w:val="18"/>
          <w:szCs w:val="18"/>
        </w:rPr>
        <w:t xml:space="preserve"> </w:t>
      </w:r>
      <w:r w:rsidRPr="002F7260">
        <w:rPr>
          <w:bCs/>
          <w:color w:val="26282F"/>
          <w:sz w:val="18"/>
          <w:szCs w:val="18"/>
        </w:rPr>
        <w:t>по образовательным программам среднего профессионального и высшего образования за счет бюджетных ассигнований местного бюджета</w:t>
      </w:r>
      <w:r w:rsidRPr="002F7260">
        <w:rPr>
          <w:sz w:val="18"/>
          <w:szCs w:val="18"/>
        </w:rPr>
        <w:t xml:space="preserve"> устанавливается с учетом контрольных цифр приема (квоты) на обучение в организациях, осуществляющих образовательную деятельность по специальностям, направлениям подготовки,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w:t>
      </w:r>
      <w:proofErr w:type="gramEnd"/>
      <w:r w:rsidRPr="002F7260">
        <w:rPr>
          <w:sz w:val="18"/>
          <w:szCs w:val="18"/>
        </w:rPr>
        <w:t xml:space="preserve"> приема на целевое обучение).</w:t>
      </w:r>
    </w:p>
    <w:p w:rsidR="002F7260" w:rsidRPr="002F7260" w:rsidRDefault="002F7260" w:rsidP="002F7260">
      <w:pPr>
        <w:ind w:firstLine="709"/>
        <w:jc w:val="both"/>
        <w:rPr>
          <w:sz w:val="18"/>
          <w:szCs w:val="18"/>
        </w:rPr>
      </w:pPr>
      <w:r w:rsidRPr="002F7260">
        <w:rPr>
          <w:sz w:val="18"/>
          <w:szCs w:val="18"/>
        </w:rPr>
        <w:t>71. При установлении квоты приема на целевое обучение учитываются:</w:t>
      </w:r>
    </w:p>
    <w:p w:rsidR="002F7260" w:rsidRPr="002F7260" w:rsidRDefault="002F7260" w:rsidP="002F7260">
      <w:pPr>
        <w:widowControl w:val="0"/>
        <w:autoSpaceDE w:val="0"/>
        <w:autoSpaceDN w:val="0"/>
        <w:adjustRightInd w:val="0"/>
        <w:ind w:firstLine="709"/>
        <w:jc w:val="both"/>
        <w:rPr>
          <w:sz w:val="18"/>
          <w:szCs w:val="18"/>
        </w:rPr>
      </w:pPr>
      <w:bookmarkStart w:id="90" w:name="sub_20032"/>
      <w:r w:rsidRPr="002F7260">
        <w:rPr>
          <w:sz w:val="18"/>
          <w:szCs w:val="18"/>
        </w:rPr>
        <w:t>потребности экономики Билибинского муниципального района и муниципальных органов в квалифицированных кадрах по специальностям, направлениям подготовки, востребованным специальностям;</w:t>
      </w:r>
    </w:p>
    <w:bookmarkEnd w:id="90"/>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отраслевые особенности трудовой деятельности, и обеспечения квалифицированными кадрами;</w:t>
      </w:r>
    </w:p>
    <w:p w:rsidR="002F7260" w:rsidRPr="002F7260" w:rsidRDefault="002F7260" w:rsidP="002F7260">
      <w:pPr>
        <w:widowControl w:val="0"/>
        <w:autoSpaceDE w:val="0"/>
        <w:autoSpaceDN w:val="0"/>
        <w:adjustRightInd w:val="0"/>
        <w:ind w:firstLine="709"/>
        <w:jc w:val="both"/>
        <w:rPr>
          <w:sz w:val="18"/>
          <w:szCs w:val="18"/>
        </w:rPr>
      </w:pPr>
      <w:bookmarkStart w:id="91" w:name="sub_20034"/>
      <w:r w:rsidRPr="002F7260">
        <w:rPr>
          <w:sz w:val="18"/>
          <w:szCs w:val="18"/>
        </w:rP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востребованным специальностям за счет бюджетных ассигнований местного бюджета за 5 лет, предшествующих году приема на целевое обучение;</w:t>
      </w:r>
    </w:p>
    <w:p w:rsidR="002F7260" w:rsidRPr="002F7260" w:rsidRDefault="002F7260" w:rsidP="002F7260">
      <w:pPr>
        <w:widowControl w:val="0"/>
        <w:autoSpaceDE w:val="0"/>
        <w:autoSpaceDN w:val="0"/>
        <w:adjustRightInd w:val="0"/>
        <w:ind w:firstLine="709"/>
        <w:jc w:val="both"/>
        <w:rPr>
          <w:sz w:val="18"/>
          <w:szCs w:val="18"/>
        </w:rPr>
      </w:pPr>
      <w:bookmarkStart w:id="92" w:name="sub_20035"/>
      <w:bookmarkEnd w:id="91"/>
      <w:r w:rsidRPr="002F7260">
        <w:rPr>
          <w:sz w:val="18"/>
          <w:szCs w:val="18"/>
        </w:rPr>
        <w:t>динамика целевого обучения и приема на целевое обучение в организации по специальностям, направлениям подготовки, востребованным специальностям за 5 лет, предшествующих году приема на целевое обучение;</w:t>
      </w:r>
    </w:p>
    <w:bookmarkEnd w:id="92"/>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динамика выпускников желающих поступать на обучение в организации, осуществляющие образовательную деятельность (далее - организация), по специальностям, направлениям подготовки, востребованным специальностям за счет бюджетных ассигнований и дальнейшее их трудоустройство по полученным специальностям.</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72. В случае отсутствия желающих обучаться в организациях, осуществляющих образовательную деятельность (далее - организация), по специальностям, направлениям подготовки, востребованным специальностям по целевому договору за счет бюджетных ассигнований местного бюджета, квота на очередной год не выделяется.</w:t>
      </w:r>
    </w:p>
    <w:p w:rsidR="002F7260" w:rsidRPr="002F7260" w:rsidRDefault="002F7260" w:rsidP="002F7260">
      <w:pPr>
        <w:widowControl w:val="0"/>
        <w:autoSpaceDE w:val="0"/>
        <w:autoSpaceDN w:val="0"/>
        <w:adjustRightInd w:val="0"/>
        <w:ind w:firstLine="709"/>
        <w:jc w:val="both"/>
        <w:rPr>
          <w:bCs/>
          <w:color w:val="26282F"/>
          <w:sz w:val="18"/>
          <w:szCs w:val="18"/>
        </w:rPr>
      </w:pPr>
      <w:r w:rsidRPr="002F7260">
        <w:rPr>
          <w:sz w:val="18"/>
          <w:szCs w:val="18"/>
        </w:rPr>
        <w:t xml:space="preserve">73. </w:t>
      </w:r>
      <w:hyperlink r:id="rId37" w:history="1">
        <w:r w:rsidRPr="002F7260">
          <w:rPr>
            <w:sz w:val="18"/>
            <w:szCs w:val="18"/>
          </w:rPr>
          <w:t>Квота</w:t>
        </w:r>
      </w:hyperlink>
      <w:r w:rsidRPr="002F7260">
        <w:rPr>
          <w:sz w:val="18"/>
          <w:szCs w:val="18"/>
        </w:rPr>
        <w:t xml:space="preserve"> на заключение договоров о целевом </w:t>
      </w:r>
      <w:proofErr w:type="gramStart"/>
      <w:r w:rsidRPr="002F7260">
        <w:rPr>
          <w:sz w:val="18"/>
          <w:szCs w:val="18"/>
        </w:rPr>
        <w:t>обучении</w:t>
      </w:r>
      <w:r w:rsidRPr="002F7260">
        <w:rPr>
          <w:b/>
          <w:bCs/>
          <w:color w:val="26282F"/>
          <w:sz w:val="18"/>
          <w:szCs w:val="18"/>
        </w:rPr>
        <w:t xml:space="preserve"> </w:t>
      </w:r>
      <w:r w:rsidRPr="002F7260">
        <w:rPr>
          <w:bCs/>
          <w:color w:val="26282F"/>
          <w:sz w:val="18"/>
          <w:szCs w:val="18"/>
        </w:rPr>
        <w:t>по</w:t>
      </w:r>
      <w:proofErr w:type="gramEnd"/>
      <w:r w:rsidRPr="002F7260">
        <w:rPr>
          <w:bCs/>
          <w:color w:val="26282F"/>
          <w:sz w:val="18"/>
          <w:szCs w:val="18"/>
        </w:rPr>
        <w:t xml:space="preserve"> образовательным программам среднего профессионального и высшего образования за счет бюджетных ассигнований местного бюджета ежегодно утверждается распоряжением Администрации муниципального образования Билибинский муниципальный район не позднее 1 июня  текущего года.</w:t>
      </w:r>
    </w:p>
    <w:p w:rsidR="002F7260" w:rsidRPr="002F7260" w:rsidRDefault="002F7260" w:rsidP="002F7260">
      <w:pPr>
        <w:ind w:firstLine="709"/>
        <w:jc w:val="both"/>
        <w:rPr>
          <w:sz w:val="18"/>
          <w:szCs w:val="18"/>
        </w:rPr>
      </w:pPr>
      <w:r w:rsidRPr="002F7260">
        <w:rPr>
          <w:bCs/>
          <w:sz w:val="18"/>
          <w:szCs w:val="18"/>
        </w:rPr>
        <w:t xml:space="preserve">74. Сумма, выделяемая для </w:t>
      </w:r>
      <w:r w:rsidRPr="002F7260">
        <w:rPr>
          <w:sz w:val="18"/>
          <w:szCs w:val="18"/>
        </w:rPr>
        <w:t xml:space="preserve">мер социальной поддержки гражданам, заключившим договора о целевом обучении, </w:t>
      </w:r>
      <w:r w:rsidRPr="002F7260">
        <w:rPr>
          <w:bCs/>
          <w:sz w:val="18"/>
          <w:szCs w:val="18"/>
        </w:rPr>
        <w:t>на период обучения</w:t>
      </w:r>
      <w:r w:rsidRPr="002F7260">
        <w:rPr>
          <w:sz w:val="18"/>
          <w:szCs w:val="18"/>
        </w:rPr>
        <w:t xml:space="preserve"> утверждается ежегодно Решением Совета депутатов муниципального образования Билибинский муниципальный район на очередной сессии.</w:t>
      </w:r>
    </w:p>
    <w:p w:rsidR="002F7260" w:rsidRPr="002F7260" w:rsidRDefault="002F7260" w:rsidP="002F7260">
      <w:pPr>
        <w:ind w:firstLine="709"/>
        <w:jc w:val="both"/>
        <w:rPr>
          <w:sz w:val="18"/>
          <w:szCs w:val="18"/>
        </w:rPr>
      </w:pPr>
    </w:p>
    <w:p w:rsidR="002F7260" w:rsidRPr="002F7260" w:rsidRDefault="002F7260" w:rsidP="002F7260">
      <w:pPr>
        <w:ind w:firstLine="709"/>
        <w:jc w:val="both"/>
        <w:rPr>
          <w:sz w:val="18"/>
          <w:szCs w:val="18"/>
        </w:rPr>
      </w:pPr>
    </w:p>
    <w:p w:rsidR="002F7260" w:rsidRPr="002F7260" w:rsidRDefault="002F7260" w:rsidP="002F7260">
      <w:pPr>
        <w:widowControl w:val="0"/>
        <w:autoSpaceDE w:val="0"/>
        <w:autoSpaceDN w:val="0"/>
        <w:adjustRightInd w:val="0"/>
        <w:ind w:firstLine="709"/>
        <w:jc w:val="center"/>
        <w:outlineLvl w:val="0"/>
        <w:rPr>
          <w:b/>
          <w:bCs/>
          <w:color w:val="26282F"/>
          <w:sz w:val="18"/>
          <w:szCs w:val="18"/>
        </w:rPr>
      </w:pPr>
      <w:r w:rsidRPr="002F7260">
        <w:rPr>
          <w:b/>
          <w:bCs/>
          <w:color w:val="26282F"/>
          <w:sz w:val="18"/>
          <w:szCs w:val="18"/>
          <w:lang w:val="en-US"/>
        </w:rPr>
        <w:t>VIII</w:t>
      </w:r>
      <w:r w:rsidRPr="002F7260">
        <w:rPr>
          <w:b/>
          <w:bCs/>
          <w:color w:val="26282F"/>
          <w:sz w:val="18"/>
          <w:szCs w:val="18"/>
        </w:rPr>
        <w:t>. Порядок отбора претендентов на установленную квоту приема на целевое обучение по образовательным программам среднего профессионального и высшего образования за счет бюджетных ассигнований местного бюджета</w:t>
      </w:r>
    </w:p>
    <w:p w:rsidR="002F7260" w:rsidRPr="002F7260" w:rsidRDefault="002F7260" w:rsidP="002F7260">
      <w:pPr>
        <w:rPr>
          <w:sz w:val="18"/>
          <w:szCs w:val="18"/>
        </w:rPr>
      </w:pPr>
    </w:p>
    <w:p w:rsidR="002F7260" w:rsidRPr="002F7260" w:rsidRDefault="002F7260" w:rsidP="002F7260">
      <w:pPr>
        <w:ind w:firstLine="709"/>
        <w:jc w:val="both"/>
        <w:rPr>
          <w:sz w:val="18"/>
          <w:szCs w:val="18"/>
        </w:rPr>
      </w:pPr>
    </w:p>
    <w:p w:rsidR="002F7260" w:rsidRPr="002F7260" w:rsidRDefault="002F7260" w:rsidP="002F7260">
      <w:pPr>
        <w:widowControl w:val="0"/>
        <w:autoSpaceDE w:val="0"/>
        <w:autoSpaceDN w:val="0"/>
        <w:adjustRightInd w:val="0"/>
        <w:ind w:firstLine="709"/>
        <w:jc w:val="both"/>
        <w:outlineLvl w:val="0"/>
        <w:rPr>
          <w:sz w:val="18"/>
          <w:szCs w:val="18"/>
        </w:rPr>
      </w:pPr>
      <w:r w:rsidRPr="002F7260">
        <w:rPr>
          <w:sz w:val="18"/>
          <w:szCs w:val="18"/>
        </w:rPr>
        <w:t xml:space="preserve">75. Отбор претендентов  </w:t>
      </w:r>
      <w:r w:rsidRPr="002F7260">
        <w:rPr>
          <w:bCs/>
          <w:color w:val="26282F"/>
          <w:sz w:val="18"/>
          <w:szCs w:val="18"/>
        </w:rPr>
        <w:t xml:space="preserve">на установленную квоту приема на целевое </w:t>
      </w:r>
      <w:proofErr w:type="gramStart"/>
      <w:r w:rsidRPr="002F7260">
        <w:rPr>
          <w:bCs/>
          <w:color w:val="26282F"/>
          <w:sz w:val="18"/>
          <w:szCs w:val="18"/>
        </w:rPr>
        <w:t>обучение по</w:t>
      </w:r>
      <w:proofErr w:type="gramEnd"/>
      <w:r w:rsidRPr="002F7260">
        <w:rPr>
          <w:bCs/>
          <w:color w:val="26282F"/>
          <w:sz w:val="18"/>
          <w:szCs w:val="18"/>
        </w:rPr>
        <w:t xml:space="preserve"> образовательным программам среднего профессионального и высшего образования за счет бюджетных ассигнований местного бюджета с последующим трудоустройством</w:t>
      </w:r>
      <w:r w:rsidRPr="002F7260">
        <w:rPr>
          <w:sz w:val="18"/>
          <w:szCs w:val="18"/>
        </w:rPr>
        <w:t xml:space="preserve"> на муниципальную службу в Администрацию муниципального образования Билибинский муниципальный район осуществляется в соответствии со ст.24.1. Закона Чукотского автономного округа от 7 августа 2007 года № 74-ОЗ «Кодекс о муниципальной службе Чукотского автономного округа».</w:t>
      </w:r>
    </w:p>
    <w:p w:rsidR="002F7260" w:rsidRPr="002F7260" w:rsidRDefault="002F7260" w:rsidP="002F7260">
      <w:pPr>
        <w:widowControl w:val="0"/>
        <w:autoSpaceDE w:val="0"/>
        <w:autoSpaceDN w:val="0"/>
        <w:adjustRightInd w:val="0"/>
        <w:ind w:firstLine="709"/>
        <w:jc w:val="both"/>
        <w:outlineLvl w:val="0"/>
        <w:rPr>
          <w:sz w:val="18"/>
          <w:szCs w:val="18"/>
        </w:rPr>
      </w:pPr>
      <w:r w:rsidRPr="002F7260">
        <w:rPr>
          <w:sz w:val="18"/>
          <w:szCs w:val="18"/>
        </w:rPr>
        <w:t xml:space="preserve">76. Отбор претендентов </w:t>
      </w:r>
      <w:r w:rsidRPr="002F7260">
        <w:rPr>
          <w:bCs/>
          <w:color w:val="26282F"/>
          <w:sz w:val="18"/>
          <w:szCs w:val="18"/>
        </w:rPr>
        <w:t xml:space="preserve">на установленную квоту приема на целевое </w:t>
      </w:r>
      <w:proofErr w:type="gramStart"/>
      <w:r w:rsidRPr="002F7260">
        <w:rPr>
          <w:bCs/>
          <w:color w:val="26282F"/>
          <w:sz w:val="18"/>
          <w:szCs w:val="18"/>
        </w:rPr>
        <w:t>обучение по</w:t>
      </w:r>
      <w:proofErr w:type="gramEnd"/>
      <w:r w:rsidRPr="002F7260">
        <w:rPr>
          <w:bCs/>
          <w:color w:val="26282F"/>
          <w:sz w:val="18"/>
          <w:szCs w:val="18"/>
        </w:rPr>
        <w:t xml:space="preserve"> образовательным программам среднего профессионального и высшего образования за счет бюджетных ассигнований местного бюджета с последующим трудоустройством в учреждения образования и культуры, организации Билибинского муниципального района осуществляется комиссией Администрации муниципального образования Билибинский муниципальный район.</w:t>
      </w:r>
    </w:p>
    <w:p w:rsidR="002F7260" w:rsidRPr="002F7260" w:rsidRDefault="002F7260" w:rsidP="002F7260">
      <w:pPr>
        <w:widowControl w:val="0"/>
        <w:autoSpaceDE w:val="0"/>
        <w:autoSpaceDN w:val="0"/>
        <w:adjustRightInd w:val="0"/>
        <w:ind w:firstLine="709"/>
        <w:jc w:val="both"/>
        <w:outlineLvl w:val="0"/>
        <w:rPr>
          <w:bCs/>
          <w:color w:val="26282F"/>
          <w:sz w:val="18"/>
          <w:szCs w:val="18"/>
        </w:rPr>
      </w:pPr>
      <w:r w:rsidRPr="002F7260">
        <w:rPr>
          <w:sz w:val="18"/>
          <w:szCs w:val="18"/>
        </w:rPr>
        <w:t xml:space="preserve">76.1. Гражданин, претендующий на квоту должен владеть государственным языком Российской Федерации и впервые получать среднее профессиональное или высшее образование по очной форме обучения за </w:t>
      </w:r>
      <w:r w:rsidRPr="002F7260">
        <w:rPr>
          <w:bCs/>
          <w:color w:val="26282F"/>
          <w:sz w:val="18"/>
          <w:szCs w:val="18"/>
        </w:rPr>
        <w:t>счет бюджетных ассигнований местного бюджета.</w:t>
      </w:r>
    </w:p>
    <w:p w:rsidR="002F7260" w:rsidRPr="002F7260" w:rsidRDefault="002F7260" w:rsidP="002F7260">
      <w:pPr>
        <w:widowControl w:val="0"/>
        <w:autoSpaceDE w:val="0"/>
        <w:autoSpaceDN w:val="0"/>
        <w:adjustRightInd w:val="0"/>
        <w:ind w:firstLine="709"/>
        <w:jc w:val="both"/>
        <w:outlineLvl w:val="0"/>
        <w:rPr>
          <w:bCs/>
          <w:color w:val="26282F"/>
          <w:sz w:val="18"/>
          <w:szCs w:val="18"/>
        </w:rPr>
      </w:pPr>
      <w:r w:rsidRPr="002F7260">
        <w:rPr>
          <w:bCs/>
          <w:color w:val="26282F"/>
          <w:sz w:val="18"/>
          <w:szCs w:val="18"/>
        </w:rPr>
        <w:t>76.2. В комиссию по отбору претендент должен предоставить:</w:t>
      </w:r>
    </w:p>
    <w:p w:rsidR="002F7260" w:rsidRPr="002F7260" w:rsidRDefault="002F7260" w:rsidP="002F7260">
      <w:pPr>
        <w:widowControl w:val="0"/>
        <w:autoSpaceDE w:val="0"/>
        <w:autoSpaceDN w:val="0"/>
        <w:adjustRightInd w:val="0"/>
        <w:ind w:firstLine="709"/>
        <w:jc w:val="both"/>
        <w:outlineLvl w:val="0"/>
        <w:rPr>
          <w:bCs/>
          <w:color w:val="26282F"/>
          <w:sz w:val="18"/>
          <w:szCs w:val="18"/>
        </w:rPr>
      </w:pPr>
      <w:r w:rsidRPr="002F7260">
        <w:rPr>
          <w:bCs/>
          <w:color w:val="26282F"/>
          <w:sz w:val="18"/>
          <w:szCs w:val="18"/>
        </w:rPr>
        <w:t>- паспорт гражданина Российской Федерации с пропиской в Билибинском муниципальном районе Чукотского автономного округа;</w:t>
      </w:r>
    </w:p>
    <w:p w:rsidR="002F7260" w:rsidRPr="002F7260" w:rsidRDefault="002F7260" w:rsidP="002F7260">
      <w:pPr>
        <w:widowControl w:val="0"/>
        <w:autoSpaceDE w:val="0"/>
        <w:autoSpaceDN w:val="0"/>
        <w:adjustRightInd w:val="0"/>
        <w:ind w:firstLine="709"/>
        <w:jc w:val="both"/>
        <w:outlineLvl w:val="0"/>
        <w:rPr>
          <w:bCs/>
          <w:color w:val="26282F"/>
          <w:sz w:val="18"/>
          <w:szCs w:val="18"/>
        </w:rPr>
      </w:pPr>
      <w:r w:rsidRPr="002F7260">
        <w:rPr>
          <w:bCs/>
          <w:color w:val="26282F"/>
          <w:sz w:val="18"/>
          <w:szCs w:val="18"/>
        </w:rPr>
        <w:t>- аттестат о среднем общем образовании, полученном в общеобразовательных организациях Билибинского муниципального района или Чукотского автономного округа;</w:t>
      </w:r>
    </w:p>
    <w:p w:rsidR="002F7260" w:rsidRPr="002F7260" w:rsidRDefault="002F7260" w:rsidP="002F7260">
      <w:pPr>
        <w:widowControl w:val="0"/>
        <w:autoSpaceDE w:val="0"/>
        <w:autoSpaceDN w:val="0"/>
        <w:adjustRightInd w:val="0"/>
        <w:ind w:firstLine="709"/>
        <w:jc w:val="both"/>
        <w:outlineLvl w:val="0"/>
        <w:rPr>
          <w:sz w:val="18"/>
          <w:szCs w:val="18"/>
        </w:rPr>
      </w:pPr>
      <w:r w:rsidRPr="002F7260">
        <w:rPr>
          <w:bCs/>
          <w:color w:val="26282F"/>
          <w:sz w:val="18"/>
          <w:szCs w:val="18"/>
        </w:rPr>
        <w:t xml:space="preserve">- справку о сдаче экзаменов в форме ЕГЭ, необходимых для поступления </w:t>
      </w:r>
      <w:r w:rsidRPr="002F7260">
        <w:rPr>
          <w:sz w:val="18"/>
          <w:szCs w:val="18"/>
        </w:rPr>
        <w:t>на обучение в организацию, осуществляющую образовательную деятельность по специальностям, направлениям подготовки, за счет бюджетных ассигнований федерального бюджета на очередной год, в котором осуществляется прием на целевое обучение;</w:t>
      </w:r>
    </w:p>
    <w:p w:rsidR="002F7260" w:rsidRPr="002F7260" w:rsidRDefault="002F7260" w:rsidP="002F7260">
      <w:pPr>
        <w:widowControl w:val="0"/>
        <w:autoSpaceDE w:val="0"/>
        <w:autoSpaceDN w:val="0"/>
        <w:adjustRightInd w:val="0"/>
        <w:ind w:firstLine="709"/>
        <w:jc w:val="both"/>
        <w:outlineLvl w:val="0"/>
        <w:rPr>
          <w:b/>
          <w:bCs/>
          <w:color w:val="26282F"/>
          <w:sz w:val="18"/>
          <w:szCs w:val="18"/>
        </w:rPr>
      </w:pPr>
      <w:r w:rsidRPr="002F7260">
        <w:rPr>
          <w:sz w:val="18"/>
          <w:szCs w:val="18"/>
        </w:rPr>
        <w:t>- письменную информацию о специальности, которую планирует получить претендент, поступая в организацию в которой осуществляется прием на целевое обучение, для анализа потребности экономики Билибинского муниципального района  в данной специальности.</w:t>
      </w:r>
    </w:p>
    <w:p w:rsidR="002F7260" w:rsidRPr="002F7260" w:rsidRDefault="002F7260" w:rsidP="002F7260">
      <w:pPr>
        <w:ind w:firstLine="709"/>
        <w:jc w:val="both"/>
        <w:rPr>
          <w:sz w:val="18"/>
          <w:szCs w:val="18"/>
        </w:rPr>
      </w:pPr>
      <w:r w:rsidRPr="002F7260">
        <w:rPr>
          <w:sz w:val="18"/>
          <w:szCs w:val="18"/>
        </w:rPr>
        <w:t xml:space="preserve">76.3. Комиссия, рассмотрев полученные документы, осуществляет отбор </w:t>
      </w:r>
      <w:r w:rsidRPr="002F7260">
        <w:rPr>
          <w:bCs/>
          <w:color w:val="26282F"/>
          <w:sz w:val="18"/>
          <w:szCs w:val="18"/>
        </w:rPr>
        <w:t xml:space="preserve">претендентов на установленную квоту приема на целевое </w:t>
      </w:r>
      <w:proofErr w:type="gramStart"/>
      <w:r w:rsidRPr="002F7260">
        <w:rPr>
          <w:bCs/>
          <w:color w:val="26282F"/>
          <w:sz w:val="18"/>
          <w:szCs w:val="18"/>
        </w:rPr>
        <w:t>обучение по</w:t>
      </w:r>
      <w:proofErr w:type="gramEnd"/>
      <w:r w:rsidRPr="002F7260">
        <w:rPr>
          <w:bCs/>
          <w:color w:val="26282F"/>
          <w:sz w:val="18"/>
          <w:szCs w:val="18"/>
        </w:rPr>
        <w:t xml:space="preserve"> образовательным программам высшего и среднего профессионального образования за счет бюджетных ассигнований местного бюджета. Решение комиссии оформляется протоколом.</w:t>
      </w:r>
    </w:p>
    <w:p w:rsidR="008A1D0A" w:rsidRPr="002F7260" w:rsidRDefault="002F7260" w:rsidP="002F7260">
      <w:pPr>
        <w:jc w:val="both"/>
        <w:rPr>
          <w:sz w:val="18"/>
          <w:szCs w:val="18"/>
        </w:rPr>
      </w:pPr>
      <w:r w:rsidRPr="002F7260">
        <w:rPr>
          <w:sz w:val="18"/>
          <w:szCs w:val="18"/>
        </w:rPr>
        <w:t xml:space="preserve">76.4. В течение трех дней после заседания, претенденты </w:t>
      </w:r>
      <w:r w:rsidRPr="002F7260">
        <w:rPr>
          <w:bCs/>
          <w:color w:val="26282F"/>
          <w:sz w:val="18"/>
          <w:szCs w:val="18"/>
        </w:rPr>
        <w:t>на установленную квоту приема на целевое обучение,</w:t>
      </w:r>
      <w:r w:rsidRPr="002F7260">
        <w:rPr>
          <w:b/>
          <w:bCs/>
          <w:color w:val="26282F"/>
          <w:sz w:val="18"/>
          <w:szCs w:val="18"/>
        </w:rPr>
        <w:t xml:space="preserve"> </w:t>
      </w:r>
      <w:r w:rsidRPr="002F7260">
        <w:rPr>
          <w:bCs/>
          <w:color w:val="26282F"/>
          <w:sz w:val="18"/>
          <w:szCs w:val="18"/>
        </w:rPr>
        <w:t>получают информацию о положительном или отрицательном решении Комиссии.</w:t>
      </w:r>
    </w:p>
    <w:p w:rsidR="008A1D0A" w:rsidRPr="002F7260" w:rsidRDefault="008A1D0A" w:rsidP="009B3812">
      <w:pPr>
        <w:ind w:right="-427"/>
        <w:jc w:val="both"/>
        <w:rPr>
          <w:sz w:val="18"/>
          <w:szCs w:val="18"/>
        </w:rPr>
      </w:pPr>
    </w:p>
    <w:p w:rsidR="008A1D0A" w:rsidRPr="002F7260" w:rsidRDefault="008A1D0A" w:rsidP="009B3812">
      <w:pPr>
        <w:ind w:right="-427"/>
        <w:jc w:val="both"/>
        <w:rPr>
          <w:sz w:val="18"/>
          <w:szCs w:val="18"/>
        </w:rPr>
      </w:pPr>
    </w:p>
    <w:p w:rsidR="008A1D0A" w:rsidRPr="002F7260" w:rsidRDefault="008A1D0A" w:rsidP="009B3812">
      <w:pPr>
        <w:ind w:right="-427"/>
        <w:jc w:val="both"/>
        <w:rPr>
          <w:sz w:val="18"/>
          <w:szCs w:val="18"/>
        </w:rPr>
      </w:pPr>
    </w:p>
    <w:p w:rsidR="008A1D0A" w:rsidRPr="002F7260" w:rsidRDefault="008A1D0A" w:rsidP="009B3812">
      <w:pPr>
        <w:ind w:right="-427"/>
        <w:jc w:val="both"/>
        <w:rPr>
          <w:sz w:val="18"/>
          <w:szCs w:val="18"/>
        </w:rPr>
      </w:pPr>
    </w:p>
    <w:p w:rsidR="008A1D0A" w:rsidRDefault="008A1D0A" w:rsidP="009B3812">
      <w:pPr>
        <w:ind w:right="-427"/>
        <w:jc w:val="both"/>
        <w:rPr>
          <w:sz w:val="18"/>
          <w:szCs w:val="18"/>
        </w:rPr>
      </w:pPr>
    </w:p>
    <w:p w:rsidR="002F7260" w:rsidRPr="002F7260" w:rsidRDefault="002F7260" w:rsidP="009B3812">
      <w:pPr>
        <w:ind w:right="-427"/>
        <w:jc w:val="both"/>
        <w:rPr>
          <w:sz w:val="18"/>
          <w:szCs w:val="18"/>
        </w:rPr>
      </w:pPr>
    </w:p>
    <w:p w:rsidR="002F7260" w:rsidRPr="002F7260" w:rsidRDefault="002F7260" w:rsidP="002F7260">
      <w:pPr>
        <w:ind w:left="4536"/>
        <w:jc w:val="center"/>
        <w:rPr>
          <w:sz w:val="18"/>
          <w:szCs w:val="18"/>
        </w:rPr>
      </w:pPr>
      <w:r w:rsidRPr="002F7260">
        <w:rPr>
          <w:sz w:val="18"/>
          <w:szCs w:val="18"/>
        </w:rPr>
        <w:lastRenderedPageBreak/>
        <w:t>Приложение 1</w:t>
      </w:r>
    </w:p>
    <w:p w:rsidR="002F7260" w:rsidRPr="002F7260" w:rsidRDefault="002F7260" w:rsidP="002F7260">
      <w:pPr>
        <w:ind w:left="3969"/>
        <w:jc w:val="both"/>
        <w:rPr>
          <w:sz w:val="18"/>
          <w:szCs w:val="18"/>
        </w:rPr>
      </w:pPr>
      <w:r w:rsidRPr="002F7260">
        <w:rPr>
          <w:sz w:val="18"/>
          <w:szCs w:val="18"/>
        </w:rPr>
        <w:t xml:space="preserve">к Положению о целевом </w:t>
      </w:r>
      <w:proofErr w:type="gramStart"/>
      <w:r w:rsidRPr="002F7260">
        <w:rPr>
          <w:sz w:val="18"/>
          <w:szCs w:val="18"/>
        </w:rPr>
        <w:t>обучении по</w:t>
      </w:r>
      <w:proofErr w:type="gramEnd"/>
      <w:r w:rsidRPr="002F7260">
        <w:rPr>
          <w:sz w:val="18"/>
          <w:szCs w:val="18"/>
        </w:rPr>
        <w:t xml:space="preserve"> образовательным программам среднего профессионального и высшего образования в Билибинском муниципальном районе</w:t>
      </w:r>
    </w:p>
    <w:p w:rsidR="002F7260" w:rsidRPr="002F7260" w:rsidRDefault="002F7260" w:rsidP="002F7260">
      <w:pPr>
        <w:ind w:left="3969"/>
        <w:jc w:val="both"/>
        <w:rPr>
          <w:rFonts w:eastAsia="Calibri"/>
          <w:sz w:val="18"/>
          <w:szCs w:val="18"/>
        </w:rPr>
      </w:pPr>
    </w:p>
    <w:p w:rsidR="002F7260" w:rsidRPr="002F7260" w:rsidRDefault="002F7260" w:rsidP="002F7260">
      <w:pPr>
        <w:ind w:left="3969"/>
        <w:rPr>
          <w:rFonts w:eastAsia="Calibri"/>
          <w:sz w:val="18"/>
          <w:szCs w:val="18"/>
        </w:rPr>
      </w:pPr>
    </w:p>
    <w:p w:rsidR="002F7260" w:rsidRPr="002F7260" w:rsidRDefault="002F7260" w:rsidP="002F7260">
      <w:pPr>
        <w:widowControl w:val="0"/>
        <w:autoSpaceDE w:val="0"/>
        <w:autoSpaceDN w:val="0"/>
        <w:adjustRightInd w:val="0"/>
        <w:jc w:val="center"/>
        <w:rPr>
          <w:rFonts w:eastAsia="Calibri"/>
          <w:b/>
          <w:sz w:val="18"/>
          <w:szCs w:val="18"/>
        </w:rPr>
      </w:pPr>
      <w:r w:rsidRPr="002F7260">
        <w:rPr>
          <w:rFonts w:eastAsia="Calibri"/>
          <w:b/>
          <w:sz w:val="18"/>
          <w:szCs w:val="18"/>
        </w:rPr>
        <w:t xml:space="preserve">Форма </w:t>
      </w:r>
    </w:p>
    <w:p w:rsidR="002F7260" w:rsidRPr="002F7260" w:rsidRDefault="002F7260" w:rsidP="002F7260">
      <w:pPr>
        <w:widowControl w:val="0"/>
        <w:autoSpaceDE w:val="0"/>
        <w:autoSpaceDN w:val="0"/>
        <w:adjustRightInd w:val="0"/>
        <w:jc w:val="center"/>
        <w:rPr>
          <w:sz w:val="18"/>
          <w:szCs w:val="18"/>
        </w:rPr>
      </w:pPr>
      <w:r w:rsidRPr="002F7260">
        <w:rPr>
          <w:b/>
          <w:bCs/>
          <w:color w:val="26282F"/>
          <w:sz w:val="18"/>
          <w:szCs w:val="18"/>
        </w:rPr>
        <w:t xml:space="preserve">договора о целевом </w:t>
      </w:r>
      <w:proofErr w:type="gramStart"/>
      <w:r w:rsidRPr="002F7260">
        <w:rPr>
          <w:b/>
          <w:bCs/>
          <w:color w:val="26282F"/>
          <w:sz w:val="18"/>
          <w:szCs w:val="18"/>
        </w:rPr>
        <w:t>обучении по</w:t>
      </w:r>
      <w:proofErr w:type="gramEnd"/>
      <w:r w:rsidRPr="002F7260">
        <w:rPr>
          <w:b/>
          <w:bCs/>
          <w:color w:val="26282F"/>
          <w:sz w:val="18"/>
          <w:szCs w:val="18"/>
        </w:rPr>
        <w:t xml:space="preserve"> образовательной программе среднего</w:t>
      </w:r>
    </w:p>
    <w:p w:rsidR="002F7260" w:rsidRPr="002F7260" w:rsidRDefault="002F7260" w:rsidP="002F7260">
      <w:pPr>
        <w:widowControl w:val="0"/>
        <w:autoSpaceDE w:val="0"/>
        <w:autoSpaceDN w:val="0"/>
        <w:adjustRightInd w:val="0"/>
        <w:jc w:val="center"/>
        <w:rPr>
          <w:sz w:val="18"/>
          <w:szCs w:val="18"/>
        </w:rPr>
      </w:pPr>
      <w:r w:rsidRPr="002F7260">
        <w:rPr>
          <w:b/>
          <w:bCs/>
          <w:color w:val="26282F"/>
          <w:sz w:val="18"/>
          <w:szCs w:val="18"/>
        </w:rPr>
        <w:t>профессионального или высшего образования</w:t>
      </w:r>
    </w:p>
    <w:p w:rsidR="002F7260" w:rsidRPr="002F7260" w:rsidRDefault="002F7260" w:rsidP="002F7260">
      <w:pPr>
        <w:widowControl w:val="0"/>
        <w:autoSpaceDE w:val="0"/>
        <w:autoSpaceDN w:val="0"/>
        <w:adjustRightInd w:val="0"/>
        <w:jc w:val="center"/>
        <w:rPr>
          <w:sz w:val="18"/>
          <w:szCs w:val="18"/>
        </w:rPr>
      </w:pPr>
    </w:p>
    <w:p w:rsidR="002F7260" w:rsidRPr="002F7260" w:rsidRDefault="002F7260" w:rsidP="002F7260">
      <w:pPr>
        <w:widowControl w:val="0"/>
        <w:autoSpaceDE w:val="0"/>
        <w:autoSpaceDN w:val="0"/>
        <w:adjustRightInd w:val="0"/>
        <w:jc w:val="center"/>
        <w:rPr>
          <w:sz w:val="18"/>
          <w:szCs w:val="18"/>
        </w:rPr>
      </w:pPr>
      <w:r w:rsidRPr="002F7260">
        <w:rPr>
          <w:b/>
          <w:bCs/>
          <w:color w:val="26282F"/>
          <w:sz w:val="18"/>
          <w:szCs w:val="18"/>
        </w:rPr>
        <w:t>ДОГОВОР</w:t>
      </w:r>
    </w:p>
    <w:p w:rsidR="002F7260" w:rsidRPr="002F7260" w:rsidRDefault="002F7260" w:rsidP="002F7260">
      <w:pPr>
        <w:widowControl w:val="0"/>
        <w:autoSpaceDE w:val="0"/>
        <w:autoSpaceDN w:val="0"/>
        <w:adjustRightInd w:val="0"/>
        <w:jc w:val="center"/>
        <w:rPr>
          <w:sz w:val="18"/>
          <w:szCs w:val="18"/>
        </w:rPr>
      </w:pPr>
      <w:r w:rsidRPr="002F7260">
        <w:rPr>
          <w:b/>
          <w:bCs/>
          <w:color w:val="26282F"/>
          <w:sz w:val="18"/>
          <w:szCs w:val="18"/>
        </w:rPr>
        <w:t xml:space="preserve">о целевом </w:t>
      </w:r>
      <w:proofErr w:type="gramStart"/>
      <w:r w:rsidRPr="002F7260">
        <w:rPr>
          <w:b/>
          <w:bCs/>
          <w:color w:val="26282F"/>
          <w:sz w:val="18"/>
          <w:szCs w:val="18"/>
        </w:rPr>
        <w:t>обучении по</w:t>
      </w:r>
      <w:proofErr w:type="gramEnd"/>
      <w:r w:rsidRPr="002F7260">
        <w:rPr>
          <w:b/>
          <w:bCs/>
          <w:color w:val="26282F"/>
          <w:sz w:val="18"/>
          <w:szCs w:val="18"/>
        </w:rPr>
        <w:t xml:space="preserve"> образовательной программе</w:t>
      </w:r>
    </w:p>
    <w:p w:rsidR="002F7260" w:rsidRPr="002F7260" w:rsidRDefault="002F7260" w:rsidP="002F7260">
      <w:pPr>
        <w:widowControl w:val="0"/>
        <w:autoSpaceDE w:val="0"/>
        <w:autoSpaceDN w:val="0"/>
        <w:adjustRightInd w:val="0"/>
        <w:rPr>
          <w:sz w:val="18"/>
          <w:szCs w:val="18"/>
        </w:rPr>
      </w:pPr>
      <w:r w:rsidRPr="002F7260">
        <w:rPr>
          <w:sz w:val="18"/>
          <w:szCs w:val="18"/>
        </w:rPr>
        <w:t xml:space="preserve"> _____________________________________________________________________________________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(среднего профессионального образования, высшего образования)</w:t>
      </w:r>
    </w:p>
    <w:p w:rsidR="002F7260" w:rsidRPr="002F7260" w:rsidRDefault="002F7260" w:rsidP="002F7260">
      <w:pPr>
        <w:widowControl w:val="0"/>
        <w:autoSpaceDE w:val="0"/>
        <w:autoSpaceDN w:val="0"/>
        <w:adjustRightInd w:val="0"/>
        <w:jc w:val="center"/>
        <w:rPr>
          <w:sz w:val="18"/>
          <w:szCs w:val="18"/>
        </w:rPr>
      </w:pPr>
      <w:r w:rsidRPr="002F7260">
        <w:rPr>
          <w:sz w:val="18"/>
          <w:szCs w:val="18"/>
        </w:rPr>
        <w:t>(выбрать нужное)</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                                                                  "__" _____________ 20____ г.</w:t>
      </w:r>
    </w:p>
    <w:p w:rsidR="002F7260" w:rsidRPr="002F7260" w:rsidRDefault="002F7260" w:rsidP="002F7260">
      <w:pPr>
        <w:widowControl w:val="0"/>
        <w:autoSpaceDE w:val="0"/>
        <w:autoSpaceDN w:val="0"/>
        <w:adjustRightInd w:val="0"/>
        <w:jc w:val="both"/>
        <w:rPr>
          <w:sz w:val="18"/>
          <w:szCs w:val="18"/>
        </w:rPr>
      </w:pPr>
      <w:r w:rsidRPr="002F7260">
        <w:rPr>
          <w:sz w:val="18"/>
          <w:szCs w:val="18"/>
        </w:rPr>
        <w:t>(место заключения договора)                                                                       (дата заключения договора)</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 xml:space="preserve">(полное наименование </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органа местного самоуправления,</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юридического лица)</w:t>
      </w:r>
    </w:p>
    <w:p w:rsidR="002F7260" w:rsidRPr="002F7260" w:rsidRDefault="002F7260" w:rsidP="002F7260">
      <w:pPr>
        <w:widowControl w:val="0"/>
        <w:autoSpaceDE w:val="0"/>
        <w:autoSpaceDN w:val="0"/>
        <w:adjustRightInd w:val="0"/>
        <w:jc w:val="both"/>
        <w:rPr>
          <w:sz w:val="18"/>
          <w:szCs w:val="18"/>
        </w:rPr>
      </w:pPr>
      <w:r w:rsidRPr="002F7260">
        <w:rPr>
          <w:sz w:val="18"/>
          <w:szCs w:val="18"/>
        </w:rPr>
        <w:t>именуем____       в       дальнейшем             заказчиком,       в лице</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(наименование должности, фамилия, имя, отчество (при наличии)</w:t>
      </w:r>
      <w:proofErr w:type="gramEnd"/>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действующего</w:t>
      </w:r>
      <w:proofErr w:type="gramEnd"/>
      <w:r w:rsidRPr="002F7260">
        <w:rPr>
          <w:sz w:val="18"/>
          <w:szCs w:val="18"/>
        </w:rPr>
        <w:t xml:space="preserve"> на основании 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(наименование документа)</w:t>
      </w:r>
    </w:p>
    <w:p w:rsidR="002F7260" w:rsidRPr="002F7260" w:rsidRDefault="002F7260" w:rsidP="002F7260">
      <w:pPr>
        <w:widowControl w:val="0"/>
        <w:autoSpaceDE w:val="0"/>
        <w:autoSpaceDN w:val="0"/>
        <w:adjustRightInd w:val="0"/>
        <w:jc w:val="both"/>
        <w:rPr>
          <w:sz w:val="18"/>
          <w:szCs w:val="18"/>
        </w:rPr>
      </w:pPr>
      <w:r w:rsidRPr="002F7260">
        <w:rPr>
          <w:sz w:val="18"/>
          <w:szCs w:val="18"/>
        </w:rPr>
        <w:t>с одной стороны, и</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(фамилия, имя, отчество (при наличии) гражданина)</w:t>
      </w:r>
    </w:p>
    <w:p w:rsidR="002F7260" w:rsidRPr="002F7260" w:rsidRDefault="002F7260" w:rsidP="002F7260">
      <w:pPr>
        <w:widowControl w:val="0"/>
        <w:autoSpaceDE w:val="0"/>
        <w:autoSpaceDN w:val="0"/>
        <w:adjustRightInd w:val="0"/>
        <w:jc w:val="both"/>
        <w:rPr>
          <w:sz w:val="18"/>
          <w:szCs w:val="18"/>
        </w:rPr>
      </w:pPr>
      <w:r w:rsidRPr="002F7260">
        <w:rPr>
          <w:sz w:val="18"/>
          <w:szCs w:val="18"/>
        </w:rPr>
        <w:t>именуем___ в дальнейшем гражданином, с другой стороны, 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(полное наименование организации, в которую будет трудоустроен гражданин)</w:t>
      </w:r>
    </w:p>
    <w:p w:rsidR="002F7260" w:rsidRPr="002F7260" w:rsidRDefault="002F7260" w:rsidP="002F7260">
      <w:pPr>
        <w:widowControl w:val="0"/>
        <w:autoSpaceDE w:val="0"/>
        <w:autoSpaceDN w:val="0"/>
        <w:adjustRightInd w:val="0"/>
        <w:jc w:val="both"/>
        <w:rPr>
          <w:sz w:val="18"/>
          <w:szCs w:val="18"/>
        </w:rPr>
      </w:pPr>
      <w:r w:rsidRPr="002F7260">
        <w:rPr>
          <w:sz w:val="18"/>
          <w:szCs w:val="18"/>
        </w:rPr>
        <w:t>именуем___ в дальнейшем работодателем</w:t>
      </w:r>
      <w:r w:rsidRPr="002F7260">
        <w:rPr>
          <w:sz w:val="18"/>
          <w:szCs w:val="18"/>
          <w:vertAlign w:val="superscript"/>
        </w:rPr>
        <w:t> </w:t>
      </w:r>
      <w:hyperlink w:anchor="sub_3001" w:history="1">
        <w:r w:rsidRPr="002F7260">
          <w:rPr>
            <w:color w:val="106BBE"/>
            <w:sz w:val="18"/>
            <w:szCs w:val="18"/>
            <w:vertAlign w:val="superscript"/>
          </w:rPr>
          <w:t>1</w:t>
        </w:r>
      </w:hyperlink>
      <w:r w:rsidRPr="002F7260">
        <w:rPr>
          <w:sz w:val="18"/>
          <w:szCs w:val="18"/>
        </w:rPr>
        <w:t>, 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(полное наименование организации, осуществляющей образовательную</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деятельность, в которой обучается гражданин,</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или организации, осуществляющей образовательную деятельность, в которую</w:t>
      </w:r>
    </w:p>
    <w:p w:rsidR="002F7260" w:rsidRPr="002F7260" w:rsidRDefault="002F7260" w:rsidP="002F7260">
      <w:pPr>
        <w:widowControl w:val="0"/>
        <w:autoSpaceDE w:val="0"/>
        <w:autoSpaceDN w:val="0"/>
        <w:adjustRightInd w:val="0"/>
        <w:jc w:val="center"/>
        <w:rPr>
          <w:sz w:val="18"/>
          <w:szCs w:val="18"/>
        </w:rPr>
      </w:pPr>
      <w:r w:rsidRPr="002F7260">
        <w:rPr>
          <w:sz w:val="18"/>
          <w:szCs w:val="18"/>
        </w:rPr>
        <w:t>гражданин намерен поступать на обучение)</w:t>
      </w:r>
    </w:p>
    <w:p w:rsidR="002F7260" w:rsidRPr="002F7260" w:rsidRDefault="002F7260" w:rsidP="002F7260">
      <w:pPr>
        <w:widowControl w:val="0"/>
        <w:autoSpaceDE w:val="0"/>
        <w:autoSpaceDN w:val="0"/>
        <w:adjustRightInd w:val="0"/>
        <w:jc w:val="both"/>
        <w:rPr>
          <w:sz w:val="18"/>
          <w:szCs w:val="18"/>
        </w:rPr>
      </w:pPr>
      <w:r w:rsidRPr="002F7260">
        <w:rPr>
          <w:sz w:val="18"/>
          <w:szCs w:val="18"/>
        </w:rPr>
        <w:t>именуем_____ в дальнейшем образовательной организацией</w:t>
      </w:r>
      <w:r w:rsidRPr="002F7260">
        <w:rPr>
          <w:sz w:val="18"/>
          <w:szCs w:val="18"/>
          <w:vertAlign w:val="superscript"/>
        </w:rPr>
        <w:t> </w:t>
      </w:r>
      <w:hyperlink w:anchor="sub_3002" w:history="1">
        <w:r w:rsidRPr="002F7260">
          <w:rPr>
            <w:color w:val="106BBE"/>
            <w:sz w:val="18"/>
            <w:szCs w:val="18"/>
            <w:vertAlign w:val="superscript"/>
          </w:rPr>
          <w:t>2</w:t>
        </w:r>
      </w:hyperlink>
      <w:r w:rsidRPr="002F7260">
        <w:rPr>
          <w:sz w:val="18"/>
          <w:szCs w:val="18"/>
        </w:rPr>
        <w:t xml:space="preserve">, совместно </w:t>
      </w:r>
      <w:proofErr w:type="gramStart"/>
      <w:r w:rsidRPr="002F7260">
        <w:rPr>
          <w:sz w:val="18"/>
          <w:szCs w:val="18"/>
        </w:rPr>
        <w:t>именуемые</w:t>
      </w:r>
      <w:proofErr w:type="gramEnd"/>
      <w:r w:rsidRPr="002F7260">
        <w:rPr>
          <w:sz w:val="18"/>
          <w:szCs w:val="18"/>
        </w:rPr>
        <w:t xml:space="preserve"> сторонами, заключили настоящий договор о нижеследующем.</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center"/>
        <w:rPr>
          <w:sz w:val="18"/>
          <w:szCs w:val="18"/>
        </w:rPr>
      </w:pPr>
      <w:bookmarkStart w:id="93" w:name="sub_3100"/>
      <w:r w:rsidRPr="002F7260">
        <w:rPr>
          <w:b/>
          <w:bCs/>
          <w:color w:val="26282F"/>
          <w:sz w:val="18"/>
          <w:szCs w:val="18"/>
        </w:rPr>
        <w:t>I. Предмет настоящего договора</w:t>
      </w:r>
    </w:p>
    <w:bookmarkEnd w:id="93"/>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обязуется освоить образовательную программу 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(высшего образования, среднего профессионального образования) </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(далее - образовательная программа) в соответствии с характеристиками освоения гражданином образовательной программы, определенными </w:t>
      </w:r>
      <w:hyperlink w:anchor="sub_3200" w:history="1">
        <w:r w:rsidRPr="002F7260">
          <w:rPr>
            <w:sz w:val="18"/>
            <w:szCs w:val="18"/>
          </w:rPr>
          <w:t>разделом II</w:t>
        </w:r>
      </w:hyperlink>
      <w:r w:rsidRPr="002F7260">
        <w:rPr>
          <w:sz w:val="18"/>
          <w:szCs w:val="18"/>
        </w:rPr>
        <w:t xml:space="preserve"> настоящего договора (далее характеристики  обучения),  и  осуществить трудовую  деятельность  в  соответствии  с полученной   квалификацией на условиях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 ___________________________________________________________ поступать</w:t>
      </w:r>
    </w:p>
    <w:p w:rsidR="002F7260" w:rsidRPr="002F7260" w:rsidRDefault="002F7260" w:rsidP="002F7260">
      <w:pPr>
        <w:widowControl w:val="0"/>
        <w:autoSpaceDE w:val="0"/>
        <w:autoSpaceDN w:val="0"/>
        <w:adjustRightInd w:val="0"/>
        <w:jc w:val="center"/>
        <w:rPr>
          <w:sz w:val="18"/>
          <w:szCs w:val="18"/>
        </w:rPr>
      </w:pPr>
      <w:r w:rsidRPr="002F7260">
        <w:rPr>
          <w:sz w:val="18"/>
          <w:szCs w:val="18"/>
        </w:rPr>
        <w:t>(вправе)</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на целевое обучение в пределах  установленной  квоты  приема  на  целевое обучение в соответствии с характеристиками</w:t>
      </w:r>
      <w:proofErr w:type="gramEnd"/>
      <w:r w:rsidRPr="002F7260">
        <w:rPr>
          <w:sz w:val="18"/>
          <w:szCs w:val="18"/>
        </w:rPr>
        <w:t xml:space="preserve"> обучения</w:t>
      </w:r>
      <w:r w:rsidRPr="002F7260">
        <w:rPr>
          <w:sz w:val="18"/>
          <w:szCs w:val="18"/>
          <w:vertAlign w:val="superscript"/>
        </w:rPr>
        <w:t> </w:t>
      </w:r>
      <w:hyperlink w:anchor="sub_3003" w:history="1">
        <w:r w:rsidRPr="002F7260">
          <w:rPr>
            <w:color w:val="106BBE"/>
            <w:sz w:val="18"/>
            <w:szCs w:val="18"/>
            <w:vertAlign w:val="superscript"/>
          </w:rPr>
          <w:t>3</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Заказчик в период освоения гражданином образовательной программы обязуется 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(организовать предоставление гражданину мер поддержки,</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и обеспечить трудоустройство гражданина в соответствии  с  квалификацией, полученной в результате освоения образовательной программы,  на  условиях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 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w:t>
      </w:r>
      <w:r w:rsidRPr="002F7260">
        <w:rPr>
          <w:sz w:val="18"/>
          <w:szCs w:val="18"/>
          <w:vertAlign w:val="superscript"/>
        </w:rPr>
        <w:t> </w:t>
      </w:r>
      <w:hyperlink w:anchor="sub_3004" w:history="1">
        <w:r w:rsidRPr="002F7260">
          <w:rPr>
            <w:color w:val="106BBE"/>
            <w:sz w:val="18"/>
            <w:szCs w:val="18"/>
            <w:vertAlign w:val="superscript"/>
          </w:rPr>
          <w:t>4</w:t>
        </w:r>
      </w:hyperlink>
      <w:r w:rsidRPr="002F7260">
        <w:rPr>
          <w:sz w:val="18"/>
          <w:szCs w:val="18"/>
        </w:rPr>
        <w:t>.</w:t>
      </w:r>
    </w:p>
    <w:p w:rsidR="002F7260" w:rsidRDefault="002F7260" w:rsidP="002F7260">
      <w:pPr>
        <w:widowControl w:val="0"/>
        <w:autoSpaceDE w:val="0"/>
        <w:autoSpaceDN w:val="0"/>
        <w:adjustRightInd w:val="0"/>
        <w:jc w:val="both"/>
        <w:rPr>
          <w:sz w:val="18"/>
          <w:szCs w:val="18"/>
        </w:rPr>
      </w:pPr>
    </w:p>
    <w:p w:rsid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spacing w:before="108" w:after="108"/>
        <w:jc w:val="center"/>
        <w:outlineLvl w:val="0"/>
        <w:rPr>
          <w:b/>
          <w:bCs/>
          <w:color w:val="26282F"/>
          <w:sz w:val="18"/>
          <w:szCs w:val="18"/>
        </w:rPr>
      </w:pPr>
      <w:bookmarkStart w:id="94" w:name="sub_3200"/>
      <w:r w:rsidRPr="002F7260">
        <w:rPr>
          <w:b/>
          <w:bCs/>
          <w:color w:val="26282F"/>
          <w:sz w:val="18"/>
          <w:szCs w:val="18"/>
        </w:rPr>
        <w:lastRenderedPageBreak/>
        <w:t>II. Характеристики обучения гражданина</w:t>
      </w:r>
    </w:p>
    <w:bookmarkEnd w:id="94"/>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w:t>
      </w:r>
      <w:r w:rsidRPr="002F7260">
        <w:rPr>
          <w:sz w:val="18"/>
          <w:szCs w:val="18"/>
          <w:vertAlign w:val="superscript"/>
        </w:rPr>
        <w:t> </w:t>
      </w:r>
      <w:hyperlink w:anchor="sub_3005" w:history="1">
        <w:r w:rsidRPr="002F7260">
          <w:rPr>
            <w:color w:val="106BBE"/>
            <w:sz w:val="18"/>
            <w:szCs w:val="18"/>
            <w:vertAlign w:val="superscript"/>
          </w:rPr>
          <w:t>5</w:t>
        </w:r>
      </w:hyperlink>
      <w:r w:rsidRPr="002F7260">
        <w:rPr>
          <w:sz w:val="18"/>
          <w:szCs w:val="18"/>
        </w:rPr>
        <w:t xml:space="preserve"> поступает 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(на целевое обучение в пределах установленной квоты приема на целевое обучение) </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по  образовательной программе в соответствии со следующими характеристиками обучения:</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наличие  государственной  аккредитации  образовательной  программы</w:t>
      </w:r>
      <w:r w:rsidRPr="002F7260">
        <w:rPr>
          <w:sz w:val="18"/>
          <w:szCs w:val="18"/>
          <w:vertAlign w:val="superscript"/>
        </w:rPr>
        <w:t> </w:t>
      </w:r>
      <w:hyperlink w:anchor="sub_3006" w:history="1">
        <w:r w:rsidRPr="002F7260">
          <w:rPr>
            <w:color w:val="106BBE"/>
            <w:sz w:val="18"/>
            <w:szCs w:val="18"/>
            <w:vertAlign w:val="superscript"/>
          </w:rPr>
          <w:t>6</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(обязательно) </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профессия (одна из профессий), специальность (одна из специальностей), направление (одно  из  направлений) подготовки:</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w:t>
      </w:r>
      <w:proofErr w:type="gramStart"/>
      <w:r w:rsidRPr="002F7260">
        <w:rPr>
          <w:sz w:val="18"/>
          <w:szCs w:val="18"/>
        </w:rPr>
        <w:t xml:space="preserve">(выбрать нужное и указать код и наименование соответствующей профессии  (профессий), специальности (специальностей), направления (направлений) подготовки, </w:t>
      </w:r>
      <w:proofErr w:type="gramEnd"/>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форма (одна из форм) обучения</w:t>
      </w:r>
      <w:r w:rsidRPr="002F7260">
        <w:rPr>
          <w:sz w:val="18"/>
          <w:szCs w:val="18"/>
          <w:vertAlign w:val="superscript"/>
        </w:rPr>
        <w:t> </w:t>
      </w:r>
      <w:hyperlink w:anchor="sub_3007" w:history="1">
        <w:r w:rsidRPr="002F7260">
          <w:rPr>
            <w:color w:val="106BBE"/>
            <w:sz w:val="18"/>
            <w:szCs w:val="18"/>
            <w:vertAlign w:val="superscript"/>
          </w:rPr>
          <w:t>7</w:t>
        </w:r>
      </w:hyperlink>
      <w:r w:rsidRPr="002F7260">
        <w:rPr>
          <w:sz w:val="18"/>
          <w:szCs w:val="18"/>
        </w:rPr>
        <w:t xml:space="preserve"> 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(очная, очно-заочная, заочная)</w:t>
      </w:r>
    </w:p>
    <w:p w:rsidR="002F7260" w:rsidRPr="002F7260" w:rsidRDefault="002F7260" w:rsidP="002F7260">
      <w:pPr>
        <w:widowControl w:val="0"/>
        <w:autoSpaceDE w:val="0"/>
        <w:autoSpaceDN w:val="0"/>
        <w:adjustRightInd w:val="0"/>
        <w:jc w:val="center"/>
        <w:rPr>
          <w:sz w:val="18"/>
          <w:szCs w:val="18"/>
        </w:rPr>
      </w:pPr>
      <w:r w:rsidRPr="002F7260">
        <w:rPr>
          <w:sz w:val="18"/>
          <w:szCs w:val="18"/>
        </w:rPr>
        <w:t>(выбрать нужное)</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на базе ____________________________________________________________________образования</w:t>
      </w:r>
      <w:r w:rsidRPr="002F7260">
        <w:rPr>
          <w:sz w:val="18"/>
          <w:szCs w:val="18"/>
          <w:vertAlign w:val="superscript"/>
        </w:rPr>
        <w:t> </w:t>
      </w:r>
      <w:hyperlink w:anchor="sub_3008" w:history="1">
        <w:r w:rsidRPr="002F7260">
          <w:rPr>
            <w:color w:val="106BBE"/>
            <w:sz w:val="18"/>
            <w:szCs w:val="18"/>
            <w:vertAlign w:val="superscript"/>
          </w:rPr>
          <w:t>8</w:t>
        </w:r>
      </w:hyperlink>
      <w:r w:rsidRPr="002F7260">
        <w:rPr>
          <w:sz w:val="18"/>
          <w:szCs w:val="18"/>
        </w:rPr>
        <w:t>;</w:t>
      </w:r>
    </w:p>
    <w:p w:rsidR="002F7260" w:rsidRPr="002F7260" w:rsidRDefault="002F7260" w:rsidP="002F7260">
      <w:pPr>
        <w:widowControl w:val="0"/>
        <w:autoSpaceDE w:val="0"/>
        <w:autoSpaceDN w:val="0"/>
        <w:adjustRightInd w:val="0"/>
        <w:jc w:val="center"/>
        <w:rPr>
          <w:sz w:val="18"/>
          <w:szCs w:val="18"/>
        </w:rPr>
      </w:pPr>
      <w:r w:rsidRPr="002F7260">
        <w:rPr>
          <w:sz w:val="18"/>
          <w:szCs w:val="18"/>
        </w:rPr>
        <w:t>(основного общего, среднего общего)</w:t>
      </w:r>
    </w:p>
    <w:p w:rsidR="002F7260" w:rsidRPr="002F7260" w:rsidRDefault="002F7260" w:rsidP="002F7260">
      <w:pPr>
        <w:widowControl w:val="0"/>
        <w:autoSpaceDE w:val="0"/>
        <w:autoSpaceDN w:val="0"/>
        <w:adjustRightInd w:val="0"/>
        <w:jc w:val="center"/>
        <w:rPr>
          <w:sz w:val="18"/>
          <w:szCs w:val="18"/>
        </w:rPr>
      </w:pPr>
      <w:r w:rsidRPr="002F7260">
        <w:rPr>
          <w:sz w:val="18"/>
          <w:szCs w:val="18"/>
        </w:rPr>
        <w:t>(выбрать нужное)</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наименование организации  (организаций), осуществляющей  образовательную деятельность ___________________________________________________________________________________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(одна или несколько организаций, осуществляющих образовательную</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деятельность)</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направленность      (профиль)      образовательной       программы</w:t>
      </w:r>
      <w:r w:rsidRPr="002F7260">
        <w:rPr>
          <w:sz w:val="18"/>
          <w:szCs w:val="18"/>
          <w:vertAlign w:val="superscript"/>
        </w:rPr>
        <w:t> </w:t>
      </w:r>
      <w:hyperlink w:anchor="sub_3007" w:history="1">
        <w:r w:rsidRPr="002F7260">
          <w:rPr>
            <w:color w:val="106BBE"/>
            <w:sz w:val="18"/>
            <w:szCs w:val="18"/>
            <w:vertAlign w:val="superscript"/>
          </w:rPr>
          <w:t>7</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и осваивает образовательную программу в соответствии с  характеристиками обучения.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Гражданин</w:t>
      </w:r>
      <w:r w:rsidRPr="002F7260">
        <w:rPr>
          <w:sz w:val="18"/>
          <w:szCs w:val="18"/>
          <w:vertAlign w:val="superscript"/>
        </w:rPr>
        <w:t> </w:t>
      </w:r>
      <w:hyperlink w:anchor="sub_3009" w:history="1">
        <w:r w:rsidRPr="002F7260">
          <w:rPr>
            <w:color w:val="106BBE"/>
            <w:sz w:val="18"/>
            <w:szCs w:val="18"/>
            <w:vertAlign w:val="superscript"/>
          </w:rPr>
          <w:t>9</w:t>
        </w:r>
      </w:hyperlink>
      <w:r w:rsidRPr="002F7260">
        <w:rPr>
          <w:sz w:val="18"/>
          <w:szCs w:val="18"/>
        </w:rPr>
        <w:t xml:space="preserve"> осваивает образовательную программу в соответствии со следующими характеристиками обучения:</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наличие  государственной  аккредитации  образовательной программы</w:t>
      </w:r>
      <w:r w:rsidRPr="002F7260">
        <w:rPr>
          <w:sz w:val="18"/>
          <w:szCs w:val="18"/>
          <w:vertAlign w:val="superscript"/>
        </w:rPr>
        <w:t> </w:t>
      </w:r>
      <w:hyperlink w:anchor="sub_3010" w:history="1">
        <w:r w:rsidRPr="002F7260">
          <w:rPr>
            <w:color w:val="106BBE"/>
            <w:sz w:val="18"/>
            <w:szCs w:val="18"/>
            <w:vertAlign w:val="superscript"/>
          </w:rPr>
          <w:t>10</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(обязательно, необязательно) (выбрать нужное)</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профессия (одна из профессий),  специальность (одна из специальностей), направление (одно  из направлений)  подготовки:</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(выбрать нужное и указать код и наименование соответствующей профессии</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(профессий), специальности (специальностей), направления (направлений) подготовки,</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форма (одна из форм) обучения</w:t>
      </w:r>
      <w:r w:rsidRPr="002F7260">
        <w:rPr>
          <w:sz w:val="18"/>
          <w:szCs w:val="18"/>
          <w:vertAlign w:val="superscript"/>
        </w:rPr>
        <w:t> </w:t>
      </w:r>
      <w:hyperlink w:anchor="sub_3007" w:history="1">
        <w:r w:rsidRPr="002F7260">
          <w:rPr>
            <w:color w:val="106BBE"/>
            <w:sz w:val="18"/>
            <w:szCs w:val="18"/>
            <w:vertAlign w:val="superscript"/>
          </w:rPr>
          <w:t>7</w:t>
        </w:r>
      </w:hyperlink>
      <w:r w:rsidRPr="002F7260">
        <w:rPr>
          <w:sz w:val="18"/>
          <w:szCs w:val="18"/>
        </w:rPr>
        <w:t xml:space="preserve"> 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(очная, очно-заочная, заочная)</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наименование организации (организаций), осуществляющей образовательную деятельность 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 </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(одна или несколько организаций, осуществляющих образовательную</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деятельность)</w:t>
      </w:r>
    </w:p>
    <w:p w:rsidR="002F7260" w:rsidRPr="002F7260" w:rsidRDefault="002F7260" w:rsidP="002F7260">
      <w:pPr>
        <w:widowControl w:val="0"/>
        <w:autoSpaceDE w:val="0"/>
        <w:autoSpaceDN w:val="0"/>
        <w:adjustRightInd w:val="0"/>
        <w:jc w:val="center"/>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направленность    (профиль)       образовательной        программы</w:t>
      </w:r>
      <w:r w:rsidRPr="002F7260">
        <w:rPr>
          <w:sz w:val="18"/>
          <w:szCs w:val="18"/>
          <w:vertAlign w:val="superscript"/>
        </w:rPr>
        <w:t> </w:t>
      </w:r>
      <w:hyperlink w:anchor="sub_3007" w:history="1">
        <w:r w:rsidRPr="002F7260">
          <w:rPr>
            <w:color w:val="106BBE"/>
            <w:sz w:val="18"/>
            <w:szCs w:val="18"/>
            <w:vertAlign w:val="superscript"/>
          </w:rPr>
          <w:t>7</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 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center"/>
        <w:rPr>
          <w:sz w:val="18"/>
          <w:szCs w:val="18"/>
        </w:rPr>
      </w:pPr>
      <w:bookmarkStart w:id="95" w:name="sub_3300"/>
      <w:r w:rsidRPr="002F7260">
        <w:rPr>
          <w:b/>
          <w:bCs/>
          <w:color w:val="26282F"/>
          <w:sz w:val="18"/>
          <w:szCs w:val="18"/>
        </w:rPr>
        <w:t>III. Место осуществления гражданином трудовой деятельности в соответствии</w:t>
      </w:r>
    </w:p>
    <w:bookmarkEnd w:id="95"/>
    <w:p w:rsidR="002F7260" w:rsidRPr="002F7260" w:rsidRDefault="002F7260" w:rsidP="002F7260">
      <w:pPr>
        <w:widowControl w:val="0"/>
        <w:autoSpaceDE w:val="0"/>
        <w:autoSpaceDN w:val="0"/>
        <w:adjustRightInd w:val="0"/>
        <w:jc w:val="center"/>
        <w:rPr>
          <w:sz w:val="18"/>
          <w:szCs w:val="18"/>
        </w:rPr>
      </w:pPr>
      <w:r w:rsidRPr="002F7260">
        <w:rPr>
          <w:b/>
          <w:bCs/>
          <w:color w:val="26282F"/>
          <w:sz w:val="18"/>
          <w:szCs w:val="18"/>
        </w:rPr>
        <w:t>с квалификацией, полученной в результате освоения образовательной</w:t>
      </w:r>
    </w:p>
    <w:p w:rsidR="002F7260" w:rsidRPr="002F7260" w:rsidRDefault="002F7260" w:rsidP="002F7260">
      <w:pPr>
        <w:widowControl w:val="0"/>
        <w:autoSpaceDE w:val="0"/>
        <w:autoSpaceDN w:val="0"/>
        <w:adjustRightInd w:val="0"/>
        <w:jc w:val="center"/>
        <w:rPr>
          <w:sz w:val="18"/>
          <w:szCs w:val="18"/>
        </w:rPr>
      </w:pPr>
      <w:r w:rsidRPr="002F7260">
        <w:rPr>
          <w:b/>
          <w:bCs/>
          <w:color w:val="26282F"/>
          <w:sz w:val="18"/>
          <w:szCs w:val="18"/>
        </w:rPr>
        <w:t>программы, срок трудоустройства и осуществления трудовой деятельности</w:t>
      </w:r>
    </w:p>
    <w:p w:rsidR="002F7260" w:rsidRPr="002F7260" w:rsidRDefault="002F7260" w:rsidP="002F7260">
      <w:pPr>
        <w:widowControl w:val="0"/>
        <w:autoSpaceDE w:val="0"/>
        <w:autoSpaceDN w:val="0"/>
        <w:adjustRightInd w:val="0"/>
        <w:jc w:val="center"/>
        <w:rPr>
          <w:sz w:val="18"/>
          <w:szCs w:val="18"/>
        </w:rPr>
      </w:pPr>
    </w:p>
    <w:p w:rsidR="002F7260" w:rsidRPr="002F7260" w:rsidRDefault="002F7260" w:rsidP="002F7260">
      <w:pPr>
        <w:widowControl w:val="0"/>
        <w:autoSpaceDE w:val="0"/>
        <w:autoSpaceDN w:val="0"/>
        <w:adjustRightInd w:val="0"/>
        <w:ind w:firstLine="709"/>
        <w:jc w:val="both"/>
        <w:rPr>
          <w:sz w:val="18"/>
          <w:szCs w:val="18"/>
        </w:rPr>
      </w:pPr>
      <w:bookmarkStart w:id="96" w:name="sub_40358"/>
      <w:r w:rsidRPr="002F7260">
        <w:rPr>
          <w:sz w:val="18"/>
          <w:szCs w:val="18"/>
        </w:rPr>
        <w:t>1. Место осуществления гражданином трудовой деятельности в</w:t>
      </w:r>
      <w:bookmarkEnd w:id="96"/>
      <w:r w:rsidRPr="002F7260">
        <w:rPr>
          <w:sz w:val="18"/>
          <w:szCs w:val="18"/>
        </w:rPr>
        <w:t xml:space="preserve"> соответствии с квалификацией, полученной в результате освоения образовательной программы, устанавливается:</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_________________________________________________________________________________</w:t>
      </w:r>
      <w:proofErr w:type="gramEnd"/>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(в организации, являющейся заказчиком по настоящему договору, у</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индивидуального предпринимателя, являющегося заказчиком </w:t>
      </w:r>
      <w:proofErr w:type="gramStart"/>
      <w:r w:rsidRPr="002F7260">
        <w:rPr>
          <w:sz w:val="18"/>
          <w:szCs w:val="18"/>
        </w:rPr>
        <w:t>по настоящему</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договору, в организации, являющейся работодателем)</w:t>
      </w:r>
    </w:p>
    <w:p w:rsidR="002F7260" w:rsidRPr="002F7260" w:rsidRDefault="002F7260" w:rsidP="002F7260">
      <w:pPr>
        <w:widowControl w:val="0"/>
        <w:autoSpaceDE w:val="0"/>
        <w:autoSpaceDN w:val="0"/>
        <w:adjustRightInd w:val="0"/>
        <w:jc w:val="both"/>
        <w:rPr>
          <w:sz w:val="18"/>
          <w:szCs w:val="18"/>
        </w:rPr>
      </w:pPr>
      <w:r w:rsidRPr="002F7260">
        <w:rPr>
          <w:sz w:val="18"/>
          <w:szCs w:val="18"/>
        </w:rPr>
        <w:lastRenderedPageBreak/>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по настоящему договору, в организации, в которую будет трудоустроен</w:t>
      </w:r>
    </w:p>
    <w:p w:rsidR="002F7260" w:rsidRPr="002F7260" w:rsidRDefault="002F7260" w:rsidP="002F7260">
      <w:pPr>
        <w:widowControl w:val="0"/>
        <w:autoSpaceDE w:val="0"/>
        <w:autoSpaceDN w:val="0"/>
        <w:adjustRightInd w:val="0"/>
        <w:jc w:val="center"/>
        <w:rPr>
          <w:sz w:val="18"/>
          <w:szCs w:val="18"/>
        </w:rPr>
      </w:pPr>
      <w:r w:rsidRPr="002F7260">
        <w:rPr>
          <w:sz w:val="18"/>
          <w:szCs w:val="18"/>
        </w:rPr>
        <w:t>гражданин в соответствии с настоящим договором, по характеру деятельности</w:t>
      </w:r>
    </w:p>
    <w:p w:rsidR="002F7260" w:rsidRPr="002F7260" w:rsidRDefault="002F7260" w:rsidP="002F7260">
      <w:pPr>
        <w:widowControl w:val="0"/>
        <w:autoSpaceDE w:val="0"/>
        <w:autoSpaceDN w:val="0"/>
        <w:adjustRightInd w:val="0"/>
        <w:jc w:val="center"/>
        <w:rPr>
          <w:sz w:val="18"/>
          <w:szCs w:val="18"/>
        </w:rPr>
      </w:pPr>
      <w:r w:rsidRPr="002F7260">
        <w:rPr>
          <w:sz w:val="18"/>
          <w:szCs w:val="18"/>
        </w:rPr>
        <w:t>организации, в которую будет</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трудоустроен гражданин в соответствии с настоящим договором, </w:t>
      </w:r>
    </w:p>
    <w:p w:rsidR="002F7260" w:rsidRPr="002F7260" w:rsidRDefault="002F7260" w:rsidP="002F7260">
      <w:pPr>
        <w:widowControl w:val="0"/>
        <w:autoSpaceDE w:val="0"/>
        <w:autoSpaceDN w:val="0"/>
        <w:adjustRightInd w:val="0"/>
        <w:jc w:val="center"/>
        <w:rPr>
          <w:sz w:val="18"/>
          <w:szCs w:val="18"/>
        </w:rPr>
      </w:pPr>
      <w:r w:rsidRPr="002F7260">
        <w:rPr>
          <w:sz w:val="18"/>
          <w:szCs w:val="18"/>
        </w:rPr>
        <w:t>(далее - организация, в которую будет трудоустроен гражданин):</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 полное наименование организации,  в  которую  будет  трудоустроен гражданин в соответствии с настоящим договором</w:t>
      </w:r>
      <w:r w:rsidRPr="002F7260">
        <w:rPr>
          <w:sz w:val="18"/>
          <w:szCs w:val="18"/>
          <w:vertAlign w:val="superscript"/>
        </w:rPr>
        <w:t> </w:t>
      </w:r>
      <w:hyperlink w:anchor="sub_3011" w:history="1">
        <w:r w:rsidRPr="002F7260">
          <w:rPr>
            <w:color w:val="106BBE"/>
            <w:sz w:val="18"/>
            <w:szCs w:val="18"/>
            <w:vertAlign w:val="superscript"/>
          </w:rPr>
          <w:t>11</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характер деятельности организации, в которую будет трудоустроен гражданин в соответствии с настоящим договором</w:t>
      </w:r>
      <w:r w:rsidRPr="002F7260">
        <w:rPr>
          <w:sz w:val="18"/>
          <w:szCs w:val="18"/>
          <w:vertAlign w:val="superscript"/>
        </w:rPr>
        <w:t> </w:t>
      </w:r>
      <w:hyperlink w:anchor="sub_3012" w:history="1">
        <w:r w:rsidRPr="002F7260">
          <w:rPr>
            <w:color w:val="106BBE"/>
            <w:sz w:val="18"/>
            <w:szCs w:val="18"/>
            <w:vertAlign w:val="superscript"/>
          </w:rPr>
          <w:t>12</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в) должность (должности), профессия (профессии), специальность, (специальности), квалификация (квалификации), вид (виды) работы</w:t>
      </w:r>
      <w:r w:rsidRPr="002F7260">
        <w:rPr>
          <w:sz w:val="18"/>
          <w:szCs w:val="18"/>
          <w:vertAlign w:val="superscript"/>
        </w:rPr>
        <w:t> </w:t>
      </w:r>
      <w:hyperlink w:anchor="sub_3013" w:history="1">
        <w:r w:rsidRPr="002F7260">
          <w:rPr>
            <w:color w:val="106BBE"/>
            <w:sz w:val="18"/>
            <w:szCs w:val="18"/>
            <w:vertAlign w:val="superscript"/>
          </w:rPr>
          <w:t>13</w:t>
        </w:r>
      </w:hyperlink>
      <w:r w:rsidRPr="002F7260">
        <w:rPr>
          <w:sz w:val="18"/>
          <w:szCs w:val="18"/>
        </w:rPr>
        <w:t>:</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bookmarkStart w:id="97" w:name="sub_40360"/>
      <w:r w:rsidRPr="002F7260">
        <w:rPr>
          <w:sz w:val="18"/>
          <w:szCs w:val="18"/>
        </w:rPr>
        <w:t xml:space="preserve"> 2.  Характеристика места осуществления трудовой деятельности -</w:t>
      </w:r>
      <w:bookmarkEnd w:id="97"/>
      <w:r w:rsidRPr="002F7260">
        <w:rPr>
          <w:sz w:val="18"/>
          <w:szCs w:val="18"/>
        </w:rPr>
        <w:t xml:space="preserve"> выбирается и заполняется один из следующих вариантов:</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 адрес осуществления трудовой деятельности</w:t>
      </w:r>
      <w:proofErr w:type="gramStart"/>
      <w:r w:rsidRPr="002F7260">
        <w:rPr>
          <w:sz w:val="18"/>
          <w:szCs w:val="18"/>
        </w:rPr>
        <w:t>: _____________________________________</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(фактический адрес, по которому будет осуществляться трудовая</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деятельность)</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наименование объекта (объектов)  административно-территориального  деления в пределах субъекта Российской Федерации, на территории  которого будет трудоустроен гражданин: 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в)  наименование  субъекта  (субъектов)  Российской    Федерации, на территории которого будет трудоустроен гражданин:</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bookmarkStart w:id="98" w:name="sub_40362"/>
      <w:r w:rsidRPr="002F7260">
        <w:rPr>
          <w:sz w:val="18"/>
          <w:szCs w:val="18"/>
        </w:rPr>
        <w:t>3. Условия оплаты труда в период осуществления трудовой</w:t>
      </w:r>
      <w:bookmarkEnd w:id="98"/>
      <w:r w:rsidRPr="002F7260">
        <w:rPr>
          <w:sz w:val="18"/>
          <w:szCs w:val="18"/>
        </w:rPr>
        <w:t xml:space="preserve"> деятельности</w:t>
      </w:r>
      <w:r w:rsidRPr="002F7260">
        <w:rPr>
          <w:sz w:val="18"/>
          <w:szCs w:val="18"/>
          <w:vertAlign w:val="superscript"/>
        </w:rPr>
        <w:t> </w:t>
      </w:r>
      <w:hyperlink w:anchor="sub_3014" w:history="1">
        <w:r w:rsidRPr="002F7260">
          <w:rPr>
            <w:color w:val="106BBE"/>
            <w:sz w:val="18"/>
            <w:szCs w:val="18"/>
            <w:vertAlign w:val="superscript"/>
          </w:rPr>
          <w:t>14</w:t>
        </w:r>
      </w:hyperlink>
      <w:r w:rsidRPr="002F7260">
        <w:rPr>
          <w:sz w:val="18"/>
          <w:szCs w:val="18"/>
        </w:rPr>
        <w:t>: __________________________________________________________________________________ 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bookmarkStart w:id="99" w:name="sub_40363"/>
      <w:r w:rsidRPr="002F7260">
        <w:rPr>
          <w:sz w:val="18"/>
          <w:szCs w:val="18"/>
        </w:rPr>
        <w:t xml:space="preserve"> 4. Гражданин и организация, в которую будет трудоустроен  гражданин,</w:t>
      </w:r>
      <w:bookmarkEnd w:id="99"/>
      <w:r w:rsidRPr="002F7260">
        <w:rPr>
          <w:sz w:val="18"/>
          <w:szCs w:val="18"/>
        </w:rPr>
        <w:t xml:space="preserve"> заключат трудовой договор о трудовой деятельности гражданина на условиях, установленных настоящим разделом, в срок не более _________ месяцев после</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(даты отчисления гражданина из организации, осуществляющей</w:t>
      </w:r>
      <w:proofErr w:type="gramEnd"/>
    </w:p>
    <w:p w:rsidR="002F7260" w:rsidRPr="002F7260" w:rsidRDefault="002F7260" w:rsidP="002F7260">
      <w:pPr>
        <w:widowControl w:val="0"/>
        <w:autoSpaceDE w:val="0"/>
        <w:autoSpaceDN w:val="0"/>
        <w:adjustRightInd w:val="0"/>
        <w:jc w:val="center"/>
        <w:rPr>
          <w:sz w:val="18"/>
          <w:szCs w:val="18"/>
        </w:rPr>
      </w:pPr>
      <w:r w:rsidRPr="002F7260">
        <w:rPr>
          <w:sz w:val="18"/>
          <w:szCs w:val="18"/>
        </w:rPr>
        <w:t>образовательную деятельность, в связи с получением образования</w:t>
      </w:r>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(завершением обучения), </w:t>
      </w:r>
    </w:p>
    <w:p w:rsidR="002F7260" w:rsidRPr="002F7260" w:rsidRDefault="002F7260" w:rsidP="002F7260">
      <w:pPr>
        <w:widowControl w:val="0"/>
        <w:autoSpaceDE w:val="0"/>
        <w:autoSpaceDN w:val="0"/>
        <w:adjustRightInd w:val="0"/>
        <w:jc w:val="center"/>
        <w:rPr>
          <w:sz w:val="18"/>
          <w:szCs w:val="18"/>
        </w:rPr>
      </w:pPr>
      <w:r w:rsidRPr="002F7260">
        <w:rPr>
          <w:sz w:val="18"/>
          <w:szCs w:val="18"/>
        </w:rPr>
        <w:t>(выбрать нужное)</w:t>
      </w:r>
    </w:p>
    <w:p w:rsidR="002F7260" w:rsidRPr="002F7260" w:rsidRDefault="002F7260" w:rsidP="002F7260">
      <w:pPr>
        <w:widowControl w:val="0"/>
        <w:autoSpaceDE w:val="0"/>
        <w:autoSpaceDN w:val="0"/>
        <w:adjustRightInd w:val="0"/>
        <w:jc w:val="center"/>
        <w:rPr>
          <w:sz w:val="18"/>
          <w:szCs w:val="18"/>
        </w:rPr>
      </w:pPr>
      <w:r w:rsidRPr="002F7260">
        <w:rPr>
          <w:sz w:val="18"/>
          <w:szCs w:val="18"/>
        </w:rPr>
        <w:t>(далее - установленный срок трудоустройства).</w:t>
      </w:r>
    </w:p>
    <w:p w:rsidR="002F7260" w:rsidRPr="002F7260" w:rsidRDefault="002F7260" w:rsidP="002F7260">
      <w:pPr>
        <w:widowControl w:val="0"/>
        <w:autoSpaceDE w:val="0"/>
        <w:autoSpaceDN w:val="0"/>
        <w:adjustRightInd w:val="0"/>
        <w:ind w:firstLine="709"/>
        <w:jc w:val="both"/>
        <w:rPr>
          <w:sz w:val="18"/>
          <w:szCs w:val="18"/>
        </w:rPr>
      </w:pPr>
      <w:bookmarkStart w:id="100" w:name="sub_40364"/>
      <w:r w:rsidRPr="002F7260">
        <w:rPr>
          <w:sz w:val="18"/>
          <w:szCs w:val="18"/>
        </w:rPr>
        <w:t xml:space="preserve">5.  </w:t>
      </w:r>
      <w:proofErr w:type="gramStart"/>
      <w:r w:rsidRPr="002F7260">
        <w:rPr>
          <w:sz w:val="18"/>
          <w:szCs w:val="18"/>
        </w:rPr>
        <w:t>Срок  осуществления  гражданином  трудовой  деятельности в</w:t>
      </w:r>
      <w:bookmarkEnd w:id="100"/>
      <w:r w:rsidRPr="002F7260">
        <w:rPr>
          <w:sz w:val="18"/>
          <w:szCs w:val="18"/>
        </w:rPr>
        <w:t xml:space="preserve">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____3_____ года (лет)</w:t>
      </w:r>
      <w:r w:rsidRPr="002F7260">
        <w:rPr>
          <w:sz w:val="18"/>
          <w:szCs w:val="18"/>
          <w:vertAlign w:val="superscript"/>
        </w:rPr>
        <w:t> </w:t>
      </w:r>
      <w:hyperlink w:anchor="sub_3015" w:history="1">
        <w:r w:rsidRPr="002F7260">
          <w:rPr>
            <w:color w:val="106BBE"/>
            <w:sz w:val="18"/>
            <w:szCs w:val="18"/>
            <w:vertAlign w:val="superscript"/>
          </w:rPr>
          <w:t>15</w:t>
        </w:r>
      </w:hyperlink>
      <w:r w:rsidRPr="002F7260">
        <w:rPr>
          <w:sz w:val="18"/>
          <w:szCs w:val="18"/>
        </w:rPr>
        <w:t>. Указанный срок длится с даты заключения трудового договора, а при не заключении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w:t>
      </w:r>
      <w:proofErr w:type="gramEnd"/>
      <w:r w:rsidRPr="002F7260">
        <w:rPr>
          <w:sz w:val="18"/>
          <w:szCs w:val="18"/>
        </w:rPr>
        <w:t xml:space="preserve"> законодательством Российской Федерации).</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center"/>
        <w:rPr>
          <w:sz w:val="18"/>
          <w:szCs w:val="18"/>
        </w:rPr>
      </w:pPr>
      <w:bookmarkStart w:id="101" w:name="sub_3400"/>
      <w:r w:rsidRPr="002F7260">
        <w:rPr>
          <w:b/>
          <w:bCs/>
          <w:color w:val="26282F"/>
          <w:sz w:val="18"/>
          <w:szCs w:val="18"/>
        </w:rPr>
        <w:t>IV. Права и обязанности заказчика</w:t>
      </w:r>
      <w:bookmarkEnd w:id="101"/>
    </w:p>
    <w:p w:rsidR="002F7260" w:rsidRPr="002F7260" w:rsidRDefault="002F7260" w:rsidP="002F7260">
      <w:pPr>
        <w:widowControl w:val="0"/>
        <w:autoSpaceDE w:val="0"/>
        <w:autoSpaceDN w:val="0"/>
        <w:adjustRightInd w:val="0"/>
        <w:ind w:firstLine="709"/>
        <w:jc w:val="both"/>
        <w:rPr>
          <w:sz w:val="18"/>
          <w:szCs w:val="18"/>
        </w:rPr>
      </w:pPr>
      <w:bookmarkStart w:id="102" w:name="sub_40365"/>
      <w:r w:rsidRPr="002F7260">
        <w:rPr>
          <w:sz w:val="18"/>
          <w:szCs w:val="18"/>
        </w:rPr>
        <w:t>1. Заказчик обязан:</w:t>
      </w:r>
    </w:p>
    <w:p w:rsidR="002F7260" w:rsidRPr="002F7260" w:rsidRDefault="002F7260" w:rsidP="002F7260">
      <w:pPr>
        <w:widowControl w:val="0"/>
        <w:autoSpaceDE w:val="0"/>
        <w:autoSpaceDN w:val="0"/>
        <w:adjustRightInd w:val="0"/>
        <w:ind w:firstLine="709"/>
        <w:jc w:val="both"/>
        <w:rPr>
          <w:sz w:val="18"/>
          <w:szCs w:val="18"/>
        </w:rPr>
      </w:pPr>
      <w:bookmarkStart w:id="103" w:name="sub_40359"/>
      <w:bookmarkEnd w:id="102"/>
      <w:r w:rsidRPr="002F7260">
        <w:rPr>
          <w:sz w:val="18"/>
          <w:szCs w:val="18"/>
        </w:rPr>
        <w:t>а)_______________________________________________________________________________</w:t>
      </w:r>
    </w:p>
    <w:bookmarkEnd w:id="103"/>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(предоставить гражданину следующие меры поддержки) </w:t>
      </w:r>
    </w:p>
    <w:p w:rsidR="002F7260" w:rsidRPr="002F7260" w:rsidRDefault="002F7260" w:rsidP="002F7260">
      <w:pPr>
        <w:widowControl w:val="0"/>
        <w:autoSpaceDE w:val="0"/>
        <w:autoSpaceDN w:val="0"/>
        <w:adjustRightInd w:val="0"/>
        <w:jc w:val="both"/>
        <w:rPr>
          <w:sz w:val="18"/>
          <w:szCs w:val="18"/>
        </w:rPr>
      </w:pPr>
      <w:r w:rsidRPr="002F7260">
        <w:rPr>
          <w:sz w:val="18"/>
          <w:szCs w:val="18"/>
        </w:rPr>
        <w:t>в период освоения образовательной программы</w:t>
      </w:r>
      <w:r w:rsidRPr="002F7260">
        <w:rPr>
          <w:sz w:val="18"/>
          <w:szCs w:val="18"/>
          <w:vertAlign w:val="superscript"/>
        </w:rPr>
        <w:t> </w:t>
      </w:r>
      <w:hyperlink w:anchor="sub_3016" w:history="1">
        <w:r w:rsidRPr="002F7260">
          <w:rPr>
            <w:color w:val="106BBE"/>
            <w:sz w:val="18"/>
            <w:szCs w:val="18"/>
            <w:vertAlign w:val="superscript"/>
          </w:rPr>
          <w:t>16</w:t>
        </w:r>
      </w:hyperlink>
      <w:r w:rsidRPr="002F7260">
        <w:rPr>
          <w:sz w:val="18"/>
          <w:szCs w:val="18"/>
        </w:rPr>
        <w:t>: 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proofErr w:type="gramStart"/>
      <w:r w:rsidRPr="002F7260">
        <w:rPr>
          <w:sz w:val="18"/>
          <w:szCs w:val="18"/>
        </w:rPr>
        <w:t>(меры материального стимулирования (стипендии и другие денежные выплаты),</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 xml:space="preserve">оплата </w:t>
      </w:r>
      <w:proofErr w:type="gramStart"/>
      <w:r w:rsidRPr="002F7260">
        <w:rPr>
          <w:sz w:val="18"/>
          <w:szCs w:val="18"/>
        </w:rPr>
        <w:t>дополнительных</w:t>
      </w:r>
      <w:proofErr w:type="gramEnd"/>
      <w:r w:rsidRPr="002F7260">
        <w:rPr>
          <w:sz w:val="18"/>
          <w:szCs w:val="18"/>
        </w:rPr>
        <w:t xml:space="preserve"> платных образовательных</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услуг, оказываемых за рамками образовательной программы, предоставление в пользование</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и (или) оплата жилого помещения в период обучения)</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__________________________________________________ трудоустройство гражданина</w:t>
      </w:r>
    </w:p>
    <w:p w:rsidR="002F7260" w:rsidRPr="002F7260" w:rsidRDefault="002F7260" w:rsidP="002F7260">
      <w:pPr>
        <w:widowControl w:val="0"/>
        <w:autoSpaceDE w:val="0"/>
        <w:autoSpaceDN w:val="0"/>
        <w:adjustRightInd w:val="0"/>
        <w:jc w:val="center"/>
        <w:rPr>
          <w:sz w:val="18"/>
          <w:szCs w:val="18"/>
        </w:rPr>
      </w:pPr>
      <w:r w:rsidRPr="002F7260">
        <w:rPr>
          <w:sz w:val="18"/>
          <w:szCs w:val="18"/>
        </w:rPr>
        <w:t>(осуществить)</w:t>
      </w:r>
    </w:p>
    <w:p w:rsidR="002F7260" w:rsidRPr="002F7260" w:rsidRDefault="002F7260" w:rsidP="002F7260">
      <w:pPr>
        <w:widowControl w:val="0"/>
        <w:autoSpaceDE w:val="0"/>
        <w:autoSpaceDN w:val="0"/>
        <w:adjustRightInd w:val="0"/>
        <w:jc w:val="both"/>
        <w:rPr>
          <w:sz w:val="18"/>
          <w:szCs w:val="18"/>
        </w:rPr>
      </w:pPr>
      <w:r w:rsidRPr="002F7260">
        <w:rPr>
          <w:sz w:val="18"/>
          <w:szCs w:val="18"/>
        </w:rPr>
        <w:t xml:space="preserve">на условиях, установленных </w:t>
      </w:r>
      <w:hyperlink w:anchor="sub_3300" w:history="1">
        <w:r w:rsidRPr="002F7260">
          <w:rPr>
            <w:sz w:val="18"/>
            <w:szCs w:val="18"/>
          </w:rPr>
          <w:t>разделом III</w:t>
        </w:r>
      </w:hyperlink>
      <w:r w:rsidRPr="002F7260">
        <w:rPr>
          <w:sz w:val="18"/>
          <w:szCs w:val="18"/>
        </w:rPr>
        <w:t xml:space="preserve">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в) обеспечить условия  для трудовой  деятельности гражданина на условиях,  установленных </w:t>
      </w:r>
      <w:hyperlink w:anchor="sub_3300" w:history="1">
        <w:r w:rsidRPr="002F7260">
          <w:rPr>
            <w:sz w:val="18"/>
            <w:szCs w:val="18"/>
          </w:rPr>
          <w:t>разделом III</w:t>
        </w:r>
      </w:hyperlink>
      <w:r w:rsidRPr="002F7260">
        <w:rPr>
          <w:sz w:val="18"/>
          <w:szCs w:val="18"/>
        </w:rP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w:t>
      </w:r>
      <w:proofErr w:type="gramStart"/>
      <w:r w:rsidRPr="002F7260">
        <w:rPr>
          <w:sz w:val="18"/>
          <w:szCs w:val="18"/>
        </w:rPr>
        <w:t>ств ст</w:t>
      </w:r>
      <w:proofErr w:type="gramEnd"/>
      <w:r w:rsidRPr="002F7260">
        <w:rPr>
          <w:sz w:val="18"/>
          <w:szCs w:val="18"/>
        </w:rPr>
        <w:t>орон в случаях, установленных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г) уведомить  в  письменной  форме  гражданина  об   изменении своих наименования, места нахождения, банковских </w:t>
      </w:r>
      <w:r w:rsidRPr="002F7260">
        <w:rPr>
          <w:sz w:val="18"/>
          <w:szCs w:val="18"/>
        </w:rPr>
        <w:lastRenderedPageBreak/>
        <w:t>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д) ______________________________________________________________________________.</w:t>
      </w:r>
    </w:p>
    <w:p w:rsidR="002F7260" w:rsidRPr="002F7260" w:rsidRDefault="002F7260" w:rsidP="002F7260">
      <w:pPr>
        <w:widowControl w:val="0"/>
        <w:autoSpaceDE w:val="0"/>
        <w:autoSpaceDN w:val="0"/>
        <w:adjustRightInd w:val="0"/>
        <w:jc w:val="center"/>
        <w:rPr>
          <w:sz w:val="18"/>
          <w:szCs w:val="18"/>
        </w:rPr>
      </w:pPr>
      <w:r w:rsidRPr="002F7260">
        <w:rPr>
          <w:sz w:val="18"/>
          <w:szCs w:val="18"/>
        </w:rPr>
        <w:t>(иные обязанности)</w:t>
      </w:r>
    </w:p>
    <w:p w:rsidR="002F7260" w:rsidRPr="002F7260" w:rsidRDefault="002F7260" w:rsidP="002F7260">
      <w:pPr>
        <w:widowControl w:val="0"/>
        <w:autoSpaceDE w:val="0"/>
        <w:autoSpaceDN w:val="0"/>
        <w:adjustRightInd w:val="0"/>
        <w:ind w:firstLine="709"/>
        <w:jc w:val="both"/>
        <w:rPr>
          <w:sz w:val="18"/>
          <w:szCs w:val="18"/>
        </w:rPr>
      </w:pPr>
      <w:bookmarkStart w:id="104" w:name="sub_40366"/>
      <w:r w:rsidRPr="002F7260">
        <w:rPr>
          <w:sz w:val="18"/>
          <w:szCs w:val="18"/>
        </w:rPr>
        <w:t xml:space="preserve"> 2. Заказчик вправе:</w:t>
      </w:r>
    </w:p>
    <w:bookmarkEnd w:id="104"/>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 согласовывать гражданину тему выпускной квалификационной работы</w:t>
      </w:r>
      <w:r w:rsidRPr="002F7260">
        <w:rPr>
          <w:sz w:val="18"/>
          <w:szCs w:val="18"/>
          <w:vertAlign w:val="superscript"/>
        </w:rPr>
        <w:t> </w:t>
      </w:r>
      <w:hyperlink w:anchor="sub_3017" w:history="1">
        <w:r w:rsidRPr="002F7260">
          <w:rPr>
            <w:color w:val="106BBE"/>
            <w:sz w:val="18"/>
            <w:szCs w:val="18"/>
            <w:vertAlign w:val="superscript"/>
          </w:rPr>
          <w:t>17</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 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 г) __________________________________________________________________________.</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(иные права)</w:t>
      </w:r>
    </w:p>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jc w:val="center"/>
        <w:rPr>
          <w:sz w:val="18"/>
          <w:szCs w:val="18"/>
        </w:rPr>
      </w:pPr>
      <w:bookmarkStart w:id="105" w:name="sub_3500"/>
      <w:r w:rsidRPr="002F7260">
        <w:rPr>
          <w:b/>
          <w:bCs/>
          <w:color w:val="26282F"/>
          <w:sz w:val="18"/>
          <w:szCs w:val="18"/>
        </w:rPr>
        <w:t>V. Права и обязанности гражданина</w:t>
      </w:r>
      <w:bookmarkEnd w:id="105"/>
    </w:p>
    <w:p w:rsidR="002F7260" w:rsidRPr="002F7260" w:rsidRDefault="002F7260" w:rsidP="002F7260">
      <w:pPr>
        <w:widowControl w:val="0"/>
        <w:autoSpaceDE w:val="0"/>
        <w:autoSpaceDN w:val="0"/>
        <w:adjustRightInd w:val="0"/>
        <w:ind w:firstLine="709"/>
        <w:jc w:val="both"/>
        <w:rPr>
          <w:sz w:val="18"/>
          <w:szCs w:val="18"/>
        </w:rPr>
      </w:pPr>
      <w:bookmarkStart w:id="106" w:name="sub_40367"/>
      <w:r w:rsidRPr="002F7260">
        <w:rPr>
          <w:sz w:val="18"/>
          <w:szCs w:val="18"/>
        </w:rPr>
        <w:t>1. Гражданин обязан:</w:t>
      </w:r>
    </w:p>
    <w:bookmarkEnd w:id="106"/>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а) в месячный срок после поступления на </w:t>
      </w:r>
      <w:proofErr w:type="gramStart"/>
      <w:r w:rsidRPr="002F7260">
        <w:rPr>
          <w:sz w:val="18"/>
          <w:szCs w:val="18"/>
        </w:rPr>
        <w:t>обучение по</w:t>
      </w:r>
      <w:proofErr w:type="gramEnd"/>
      <w:r w:rsidRPr="002F7260">
        <w:rPr>
          <w:sz w:val="18"/>
          <w:szCs w:val="18"/>
        </w:rPr>
        <w:t xml:space="preserve"> образовательной программе проинформировать в письменной форме заказчика о поступлении  на обучение</w:t>
      </w:r>
      <w:r w:rsidRPr="002F7260">
        <w:rPr>
          <w:sz w:val="18"/>
          <w:szCs w:val="18"/>
          <w:vertAlign w:val="superscript"/>
        </w:rPr>
        <w:t> </w:t>
      </w:r>
      <w:hyperlink w:anchor="sub_3018" w:history="1">
        <w:r w:rsidRPr="002F7260">
          <w:rPr>
            <w:color w:val="106BBE"/>
            <w:sz w:val="18"/>
            <w:szCs w:val="18"/>
            <w:vertAlign w:val="superscript"/>
          </w:rPr>
          <w:t>18</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б) освоить образовательную программу в соответствии с характеристиками обучения, установленными </w:t>
      </w:r>
      <w:hyperlink w:anchor="sub_3200" w:history="1">
        <w:r w:rsidRPr="002F7260">
          <w:rPr>
            <w:sz w:val="18"/>
            <w:szCs w:val="18"/>
          </w:rPr>
          <w:t>разделом II</w:t>
        </w:r>
      </w:hyperlink>
      <w:r w:rsidRPr="002F7260">
        <w:rPr>
          <w:sz w:val="18"/>
          <w:szCs w:val="18"/>
        </w:rPr>
        <w:t xml:space="preserve">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 в) заключить трудовой договор на условиях, установленных </w:t>
      </w:r>
      <w:hyperlink w:anchor="sub_3300" w:history="1">
        <w:r w:rsidRPr="002F7260">
          <w:rPr>
            <w:sz w:val="18"/>
            <w:szCs w:val="18"/>
          </w:rPr>
          <w:t>разделом</w:t>
        </w:r>
      </w:hyperlink>
      <w:r w:rsidRPr="002F7260">
        <w:rPr>
          <w:sz w:val="18"/>
          <w:szCs w:val="18"/>
        </w:rPr>
        <w:t xml:space="preserve"> </w:t>
      </w:r>
      <w:hyperlink w:anchor="sub_3300" w:history="1">
        <w:r w:rsidRPr="002F7260">
          <w:rPr>
            <w:sz w:val="18"/>
            <w:szCs w:val="18"/>
          </w:rPr>
          <w:t>III</w:t>
        </w:r>
      </w:hyperlink>
      <w:r w:rsidRPr="002F7260">
        <w:rPr>
          <w:sz w:val="18"/>
          <w:szCs w:val="18"/>
        </w:rPr>
        <w:t xml:space="preserve">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г) осуществить трудовую деятельность на условиях, установленных </w:t>
      </w:r>
      <w:hyperlink w:anchor="sub_3300" w:history="1">
        <w:r w:rsidRPr="002F7260">
          <w:rPr>
            <w:sz w:val="18"/>
            <w:szCs w:val="18"/>
          </w:rPr>
          <w:t>разделом III</w:t>
        </w:r>
      </w:hyperlink>
      <w:r w:rsidRPr="002F7260">
        <w:rPr>
          <w:sz w:val="18"/>
          <w:szCs w:val="18"/>
        </w:rPr>
        <w:t xml:space="preserve">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2F7260" w:rsidRPr="002F7260" w:rsidRDefault="002F7260" w:rsidP="002F7260">
      <w:pPr>
        <w:widowControl w:val="0"/>
        <w:autoSpaceDE w:val="0"/>
        <w:autoSpaceDN w:val="0"/>
        <w:adjustRightInd w:val="0"/>
        <w:ind w:firstLine="709"/>
        <w:jc w:val="both"/>
        <w:rPr>
          <w:sz w:val="18"/>
          <w:szCs w:val="18"/>
        </w:rPr>
      </w:pPr>
      <w:bookmarkStart w:id="107" w:name="sub_40368"/>
      <w:r w:rsidRPr="002F7260">
        <w:rPr>
          <w:sz w:val="18"/>
          <w:szCs w:val="18"/>
        </w:rPr>
        <w:t>2. Гражданин вправе:</w:t>
      </w:r>
    </w:p>
    <w:bookmarkEnd w:id="107"/>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а) осуществить перевод для </w:t>
      </w:r>
      <w:proofErr w:type="gramStart"/>
      <w:r w:rsidRPr="002F7260">
        <w:rPr>
          <w:sz w:val="18"/>
          <w:szCs w:val="18"/>
        </w:rPr>
        <w:t>обучения по</w:t>
      </w:r>
      <w:proofErr w:type="gramEnd"/>
      <w:r w:rsidRPr="002F7260">
        <w:rPr>
          <w:sz w:val="18"/>
          <w:szCs w:val="18"/>
        </w:rPr>
        <w:t xml:space="preserve">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sub_3200" w:history="1">
        <w:r w:rsidRPr="002F7260">
          <w:rPr>
            <w:sz w:val="18"/>
            <w:szCs w:val="18"/>
          </w:rPr>
          <w:t>разделу II</w:t>
        </w:r>
      </w:hyperlink>
      <w:r w:rsidRPr="002F7260">
        <w:rPr>
          <w:sz w:val="18"/>
          <w:szCs w:val="18"/>
        </w:rPr>
        <w:t xml:space="preserve"> настоящего договора</w:t>
      </w:r>
      <w:r w:rsidRPr="002F7260">
        <w:rPr>
          <w:sz w:val="18"/>
          <w:szCs w:val="18"/>
          <w:vertAlign w:val="superscript"/>
        </w:rPr>
        <w:t> </w:t>
      </w:r>
      <w:hyperlink w:anchor="sub_3019" w:history="1">
        <w:r w:rsidRPr="002F7260">
          <w:rPr>
            <w:color w:val="106BBE"/>
            <w:sz w:val="18"/>
            <w:szCs w:val="18"/>
            <w:vertAlign w:val="superscript"/>
          </w:rPr>
          <w:t>19</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б) по согласованию с заказчиком осуществить перевод для </w:t>
      </w:r>
      <w:proofErr w:type="gramStart"/>
      <w:r w:rsidRPr="002F7260">
        <w:rPr>
          <w:sz w:val="18"/>
          <w:szCs w:val="18"/>
        </w:rPr>
        <w:t>обучения по</w:t>
      </w:r>
      <w:proofErr w:type="gramEnd"/>
      <w:r w:rsidRPr="002F7260">
        <w:rPr>
          <w:sz w:val="18"/>
          <w:szCs w:val="18"/>
        </w:rPr>
        <w:t xml:space="preserve">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sub_3200" w:history="1">
        <w:r w:rsidRPr="002F7260">
          <w:rPr>
            <w:sz w:val="18"/>
            <w:szCs w:val="18"/>
          </w:rPr>
          <w:t>разделе II</w:t>
        </w:r>
      </w:hyperlink>
      <w:r w:rsidRPr="002F7260">
        <w:rPr>
          <w:sz w:val="18"/>
          <w:szCs w:val="18"/>
        </w:rPr>
        <w:t xml:space="preserve"> настоящего договора, с внесением соответствующих изменений в настоящий договор</w:t>
      </w:r>
      <w:r w:rsidRPr="002F7260">
        <w:rPr>
          <w:sz w:val="18"/>
          <w:szCs w:val="18"/>
          <w:vertAlign w:val="superscript"/>
        </w:rPr>
        <w:t> </w:t>
      </w:r>
      <w:hyperlink w:anchor="sub_3019" w:history="1">
        <w:r w:rsidRPr="002F7260">
          <w:rPr>
            <w:color w:val="106BBE"/>
            <w:sz w:val="18"/>
            <w:szCs w:val="18"/>
            <w:vertAlign w:val="superscript"/>
          </w:rPr>
          <w:t>19</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в) ________________________________________________________________.</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(иные права)</w:t>
      </w:r>
    </w:p>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jc w:val="center"/>
        <w:rPr>
          <w:sz w:val="18"/>
          <w:szCs w:val="18"/>
        </w:rPr>
      </w:pPr>
      <w:bookmarkStart w:id="108" w:name="sub_3600"/>
      <w:r w:rsidRPr="002F7260">
        <w:rPr>
          <w:b/>
          <w:bCs/>
          <w:color w:val="26282F"/>
          <w:sz w:val="18"/>
          <w:szCs w:val="18"/>
        </w:rPr>
        <w:t>VI. Права и обязанности работодателя</w:t>
      </w:r>
      <w:r w:rsidRPr="002F7260">
        <w:rPr>
          <w:sz w:val="18"/>
          <w:szCs w:val="18"/>
          <w:vertAlign w:val="superscript"/>
        </w:rPr>
        <w:t> </w:t>
      </w:r>
      <w:hyperlink w:anchor="sub_3020" w:history="1">
        <w:r w:rsidRPr="002F7260">
          <w:rPr>
            <w:color w:val="106BBE"/>
            <w:sz w:val="18"/>
            <w:szCs w:val="18"/>
            <w:vertAlign w:val="superscript"/>
          </w:rPr>
          <w:t>20</w:t>
        </w:r>
      </w:hyperlink>
      <w:bookmarkEnd w:id="108"/>
    </w:p>
    <w:p w:rsidR="002F7260" w:rsidRPr="002F7260" w:rsidRDefault="002F7260" w:rsidP="002F7260">
      <w:pPr>
        <w:widowControl w:val="0"/>
        <w:autoSpaceDE w:val="0"/>
        <w:autoSpaceDN w:val="0"/>
        <w:adjustRightInd w:val="0"/>
        <w:ind w:firstLine="709"/>
        <w:jc w:val="both"/>
        <w:rPr>
          <w:sz w:val="18"/>
          <w:szCs w:val="18"/>
        </w:rPr>
      </w:pPr>
      <w:bookmarkStart w:id="109" w:name="sub_40369"/>
      <w:r w:rsidRPr="002F7260">
        <w:rPr>
          <w:sz w:val="18"/>
          <w:szCs w:val="18"/>
        </w:rPr>
        <w:t>1. Работодатель обязан:</w:t>
      </w:r>
    </w:p>
    <w:bookmarkEnd w:id="109"/>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а)  предоставить  гражданину  в  период  освоения  образовательной </w:t>
      </w:r>
      <w:proofErr w:type="gramStart"/>
      <w:r w:rsidRPr="002F7260">
        <w:rPr>
          <w:sz w:val="18"/>
          <w:szCs w:val="18"/>
        </w:rPr>
        <w:t>программы</w:t>
      </w:r>
      <w:proofErr w:type="gramEnd"/>
      <w:r w:rsidRPr="002F7260">
        <w:rPr>
          <w:sz w:val="18"/>
          <w:szCs w:val="18"/>
        </w:rPr>
        <w:t xml:space="preserve"> следующие меры поддержки</w:t>
      </w:r>
      <w:r w:rsidRPr="002F7260">
        <w:rPr>
          <w:sz w:val="18"/>
          <w:szCs w:val="18"/>
          <w:vertAlign w:val="superscript"/>
        </w:rPr>
        <w:t> </w:t>
      </w:r>
      <w:hyperlink w:anchor="sub_3021" w:history="1">
        <w:r w:rsidRPr="002F7260">
          <w:rPr>
            <w:color w:val="106BBE"/>
            <w:sz w:val="18"/>
            <w:szCs w:val="18"/>
            <w:vertAlign w:val="superscript"/>
          </w:rPr>
          <w:t>21</w:t>
        </w:r>
      </w:hyperlink>
      <w:r w:rsidRPr="002F7260">
        <w:rPr>
          <w:sz w:val="18"/>
          <w:szCs w:val="18"/>
        </w:rPr>
        <w:t>:</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proofErr w:type="gramStart"/>
      <w:r w:rsidRPr="002F7260">
        <w:rPr>
          <w:sz w:val="18"/>
          <w:szCs w:val="18"/>
        </w:rPr>
        <w:t>(меры материального стимулирования (стипендии и другие денежные выплаты),</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оплата питания и (или) проезда и иные меры, оплата </w:t>
      </w:r>
      <w:proofErr w:type="gramStart"/>
      <w:r w:rsidRPr="002F7260">
        <w:rPr>
          <w:sz w:val="18"/>
          <w:szCs w:val="18"/>
        </w:rPr>
        <w:t>дополнительных</w:t>
      </w:r>
      <w:proofErr w:type="gramEnd"/>
      <w:r w:rsidRPr="002F7260">
        <w:rPr>
          <w:sz w:val="18"/>
          <w:szCs w:val="18"/>
        </w:rPr>
        <w:t xml:space="preserve"> платных образовательных</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услуг, оказываемых за рамками образовательной программы, предоставление в пользование</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и (или) оплата жилого помещения в период обучения, другие меры) (выбрать </w:t>
      </w:r>
      <w:proofErr w:type="gramStart"/>
      <w:r w:rsidRPr="002F7260">
        <w:rPr>
          <w:sz w:val="18"/>
          <w:szCs w:val="18"/>
        </w:rPr>
        <w:t>нужное</w:t>
      </w:r>
      <w:proofErr w:type="gramEnd"/>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б) осуществить трудоустройство гражданина на условиях, установленных </w:t>
      </w:r>
      <w:hyperlink w:anchor="sub_3300" w:history="1">
        <w:r w:rsidRPr="002F7260">
          <w:rPr>
            <w:sz w:val="18"/>
            <w:szCs w:val="18"/>
          </w:rPr>
          <w:t>разделом III</w:t>
        </w:r>
      </w:hyperlink>
      <w:r w:rsidRPr="002F7260">
        <w:rPr>
          <w:sz w:val="18"/>
          <w:szCs w:val="18"/>
        </w:rPr>
        <w:t xml:space="preserve"> настоящего договора;</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в) обеспечить условия для трудовой деятельности гражданина на условиях,  установленных  </w:t>
      </w:r>
      <w:hyperlink w:anchor="sub_3300" w:history="1">
        <w:r w:rsidRPr="002F7260">
          <w:rPr>
            <w:sz w:val="18"/>
            <w:szCs w:val="18"/>
          </w:rPr>
          <w:t>разделом III</w:t>
        </w:r>
      </w:hyperlink>
      <w:r w:rsidRPr="002F7260">
        <w:rPr>
          <w:sz w:val="18"/>
          <w:szCs w:val="18"/>
        </w:rP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w:t>
      </w:r>
      <w:proofErr w:type="gramStart"/>
      <w:r w:rsidRPr="002F7260">
        <w:rPr>
          <w:sz w:val="18"/>
          <w:szCs w:val="18"/>
        </w:rPr>
        <w:t>ств  ст</w:t>
      </w:r>
      <w:proofErr w:type="gramEnd"/>
      <w:r w:rsidRPr="002F7260">
        <w:rPr>
          <w:sz w:val="18"/>
          <w:szCs w:val="18"/>
        </w:rPr>
        <w:t>орон  в  случаях, установленных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г) ___________________________________________________________________________.</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(иные обязанности)</w:t>
      </w:r>
    </w:p>
    <w:p w:rsidR="002F7260" w:rsidRPr="002F7260" w:rsidRDefault="002F7260" w:rsidP="002F7260">
      <w:pPr>
        <w:widowControl w:val="0"/>
        <w:autoSpaceDE w:val="0"/>
        <w:autoSpaceDN w:val="0"/>
        <w:adjustRightInd w:val="0"/>
        <w:ind w:firstLine="709"/>
        <w:jc w:val="both"/>
        <w:rPr>
          <w:sz w:val="18"/>
          <w:szCs w:val="18"/>
        </w:rPr>
      </w:pPr>
      <w:bookmarkStart w:id="110" w:name="sub_40370"/>
      <w:r w:rsidRPr="002F7260">
        <w:rPr>
          <w:sz w:val="18"/>
          <w:szCs w:val="18"/>
        </w:rPr>
        <w:t>2. Работодатель вправе:</w:t>
      </w:r>
      <w:bookmarkEnd w:id="110"/>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  согласовывать   гражданину   тему   выпускной   квалификационной работы</w:t>
      </w:r>
      <w:r w:rsidRPr="002F7260">
        <w:rPr>
          <w:sz w:val="18"/>
          <w:szCs w:val="18"/>
          <w:vertAlign w:val="superscript"/>
        </w:rPr>
        <w:t> </w:t>
      </w:r>
      <w:hyperlink w:anchor="sub_3022" w:history="1">
        <w:r w:rsidRPr="002F7260">
          <w:rPr>
            <w:color w:val="106BBE"/>
            <w:sz w:val="18"/>
            <w:szCs w:val="18"/>
            <w:vertAlign w:val="superscript"/>
          </w:rPr>
          <w:t>22</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__________________________________________________________________________.</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(иные права)</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center"/>
        <w:rPr>
          <w:sz w:val="18"/>
          <w:szCs w:val="18"/>
        </w:rPr>
      </w:pPr>
      <w:bookmarkStart w:id="111" w:name="sub_3700"/>
      <w:r w:rsidRPr="002F7260">
        <w:rPr>
          <w:b/>
          <w:bCs/>
          <w:color w:val="26282F"/>
          <w:sz w:val="18"/>
          <w:szCs w:val="18"/>
        </w:rPr>
        <w:t>VII. Права и обязанности образовательной организации</w:t>
      </w:r>
      <w:r w:rsidRPr="002F7260">
        <w:rPr>
          <w:sz w:val="18"/>
          <w:szCs w:val="18"/>
          <w:vertAlign w:val="superscript"/>
        </w:rPr>
        <w:t> </w:t>
      </w:r>
      <w:hyperlink w:anchor="sub_3023" w:history="1">
        <w:r w:rsidRPr="002F7260">
          <w:rPr>
            <w:color w:val="106BBE"/>
            <w:sz w:val="18"/>
            <w:szCs w:val="18"/>
            <w:vertAlign w:val="superscript"/>
          </w:rPr>
          <w:t>23</w:t>
        </w:r>
      </w:hyperlink>
      <w:bookmarkEnd w:id="111"/>
    </w:p>
    <w:p w:rsidR="002F7260" w:rsidRPr="002F7260" w:rsidRDefault="002F7260" w:rsidP="002F7260">
      <w:pPr>
        <w:widowControl w:val="0"/>
        <w:autoSpaceDE w:val="0"/>
        <w:autoSpaceDN w:val="0"/>
        <w:adjustRightInd w:val="0"/>
        <w:ind w:firstLine="709"/>
        <w:jc w:val="both"/>
        <w:rPr>
          <w:sz w:val="18"/>
          <w:szCs w:val="18"/>
        </w:rPr>
      </w:pPr>
      <w:bookmarkStart w:id="112" w:name="sub_40371"/>
      <w:r w:rsidRPr="002F7260">
        <w:rPr>
          <w:sz w:val="18"/>
          <w:szCs w:val="18"/>
        </w:rPr>
        <w:t>1. Образовательная организация:</w:t>
      </w:r>
    </w:p>
    <w:bookmarkEnd w:id="112"/>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  учитывает предложения заказчика при организации прохождения гражданином практики;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по запросу заказчика представляет сведения о результатах освоения гражданином образовательной программы;</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 в) __________________________________________________________________________.</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(иные обязанности)</w:t>
      </w:r>
    </w:p>
    <w:p w:rsidR="002F7260" w:rsidRPr="002F7260" w:rsidRDefault="002F7260" w:rsidP="002F7260">
      <w:pPr>
        <w:widowControl w:val="0"/>
        <w:autoSpaceDE w:val="0"/>
        <w:autoSpaceDN w:val="0"/>
        <w:adjustRightInd w:val="0"/>
        <w:ind w:firstLine="709"/>
        <w:jc w:val="both"/>
        <w:rPr>
          <w:sz w:val="18"/>
          <w:szCs w:val="18"/>
        </w:rPr>
      </w:pPr>
      <w:bookmarkStart w:id="113" w:name="sub_40372"/>
      <w:r w:rsidRPr="002F7260">
        <w:rPr>
          <w:sz w:val="18"/>
          <w:szCs w:val="18"/>
        </w:rPr>
        <w:t>2. Образовательная организация вправе:</w:t>
      </w:r>
    </w:p>
    <w:bookmarkEnd w:id="113"/>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а)  согласовывать с заказчиком вопросы  организации   прохождения гражданином практики;</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б) __________________________________________________________________________</w:t>
      </w:r>
    </w:p>
    <w:p w:rsidR="002F7260" w:rsidRPr="002F7260" w:rsidRDefault="002F7260" w:rsidP="002F7260">
      <w:pPr>
        <w:widowControl w:val="0"/>
        <w:autoSpaceDE w:val="0"/>
        <w:autoSpaceDN w:val="0"/>
        <w:adjustRightInd w:val="0"/>
        <w:ind w:firstLine="709"/>
        <w:jc w:val="center"/>
        <w:rPr>
          <w:bCs/>
          <w:color w:val="26282F"/>
          <w:sz w:val="18"/>
          <w:szCs w:val="18"/>
        </w:rPr>
      </w:pPr>
      <w:r w:rsidRPr="002F7260">
        <w:rPr>
          <w:bCs/>
          <w:color w:val="26282F"/>
          <w:sz w:val="18"/>
          <w:szCs w:val="18"/>
        </w:rPr>
        <w:t>(иные права)</w:t>
      </w:r>
    </w:p>
    <w:p w:rsidR="002F7260" w:rsidRPr="002F7260" w:rsidRDefault="002F7260" w:rsidP="002F7260">
      <w:pPr>
        <w:widowControl w:val="0"/>
        <w:autoSpaceDE w:val="0"/>
        <w:autoSpaceDN w:val="0"/>
        <w:adjustRightInd w:val="0"/>
        <w:spacing w:before="108" w:after="108"/>
        <w:jc w:val="center"/>
        <w:outlineLvl w:val="0"/>
        <w:rPr>
          <w:b/>
          <w:bCs/>
          <w:color w:val="26282F"/>
          <w:sz w:val="18"/>
          <w:szCs w:val="18"/>
        </w:rPr>
      </w:pPr>
      <w:bookmarkStart w:id="114" w:name="sub_3800"/>
      <w:r w:rsidRPr="002F7260">
        <w:rPr>
          <w:b/>
          <w:bCs/>
          <w:color w:val="26282F"/>
          <w:sz w:val="18"/>
          <w:szCs w:val="18"/>
        </w:rPr>
        <w:lastRenderedPageBreak/>
        <w:t>VIII. Ответственность сторон</w:t>
      </w:r>
      <w:bookmarkEnd w:id="114"/>
    </w:p>
    <w:p w:rsidR="002F7260" w:rsidRPr="002F7260" w:rsidRDefault="002F7260" w:rsidP="002F7260">
      <w:pPr>
        <w:widowControl w:val="0"/>
        <w:autoSpaceDE w:val="0"/>
        <w:autoSpaceDN w:val="0"/>
        <w:adjustRightInd w:val="0"/>
        <w:ind w:firstLine="709"/>
        <w:jc w:val="both"/>
        <w:rPr>
          <w:sz w:val="18"/>
          <w:szCs w:val="18"/>
        </w:rPr>
      </w:pPr>
      <w:bookmarkStart w:id="115" w:name="sub_40373"/>
      <w:r w:rsidRPr="002F7260">
        <w:rPr>
          <w:sz w:val="18"/>
          <w:szCs w:val="18"/>
        </w:rPr>
        <w:t>1. За неисполнение или ненадлежащее исполнение своих обязательств по</w:t>
      </w:r>
      <w:bookmarkEnd w:id="115"/>
      <w:r w:rsidRPr="002F7260">
        <w:rPr>
          <w:sz w:val="18"/>
          <w:szCs w:val="18"/>
        </w:rPr>
        <w:t xml:space="preserve"> настоящему договору стороны несут ответственность в соответствии с законодательством Российской Федерации, в том числе в соответствии с </w:t>
      </w:r>
      <w:hyperlink r:id="rId38" w:history="1">
        <w:r w:rsidRPr="002F7260">
          <w:rPr>
            <w:sz w:val="18"/>
            <w:szCs w:val="18"/>
          </w:rPr>
          <w:t>частью 6 статьи 71</w:t>
        </w:r>
      </w:hyperlink>
      <w:hyperlink r:id="rId39" w:history="1">
        <w:r w:rsidRPr="002F7260">
          <w:rPr>
            <w:sz w:val="18"/>
            <w:szCs w:val="18"/>
            <w:vertAlign w:val="superscript"/>
          </w:rPr>
          <w:t> 1</w:t>
        </w:r>
      </w:hyperlink>
      <w:r w:rsidRPr="002F7260">
        <w:rPr>
          <w:sz w:val="18"/>
          <w:szCs w:val="18"/>
        </w:rPr>
        <w:t xml:space="preserve"> Федерального закона «Об образовании в Российской Федерации».</w:t>
      </w:r>
    </w:p>
    <w:p w:rsidR="002F7260" w:rsidRPr="002F7260" w:rsidRDefault="002F7260" w:rsidP="002F7260">
      <w:pPr>
        <w:widowControl w:val="0"/>
        <w:autoSpaceDE w:val="0"/>
        <w:autoSpaceDN w:val="0"/>
        <w:adjustRightInd w:val="0"/>
        <w:ind w:firstLine="709"/>
        <w:jc w:val="both"/>
        <w:rPr>
          <w:sz w:val="18"/>
          <w:szCs w:val="18"/>
        </w:rPr>
      </w:pPr>
      <w:bookmarkStart w:id="116" w:name="sub_40374"/>
      <w:r w:rsidRPr="002F7260">
        <w:rPr>
          <w:sz w:val="18"/>
          <w:szCs w:val="18"/>
        </w:rPr>
        <w:t>2. Заказчик в случае неисполнения обязательств по трудоустройству</w:t>
      </w:r>
      <w:bookmarkEnd w:id="116"/>
      <w:r w:rsidRPr="002F7260">
        <w:rPr>
          <w:sz w:val="18"/>
          <w:szCs w:val="18"/>
        </w:rPr>
        <w:t xml:space="preserve"> гражданина выплачивает  гражданину  компенсацию в сумме, установленной законодательством Российской  Федерации, в срок ____________________________________________ и в порядке, предусмотренном</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 xml:space="preserve"> (указать срок или дату выплаты)</w:t>
      </w:r>
    </w:p>
    <w:p w:rsidR="002F7260" w:rsidRPr="002F7260" w:rsidRDefault="002F7260" w:rsidP="002F7260">
      <w:pPr>
        <w:widowControl w:val="0"/>
        <w:autoSpaceDE w:val="0"/>
        <w:autoSpaceDN w:val="0"/>
        <w:adjustRightInd w:val="0"/>
        <w:jc w:val="both"/>
        <w:rPr>
          <w:sz w:val="18"/>
          <w:szCs w:val="18"/>
        </w:rPr>
      </w:pPr>
      <w:hyperlink w:anchor="sub_400" w:history="1">
        <w:r w:rsidRPr="002F7260">
          <w:rPr>
            <w:sz w:val="18"/>
            <w:szCs w:val="18"/>
          </w:rPr>
          <w:t>разделом IV</w:t>
        </w:r>
      </w:hyperlink>
      <w:r w:rsidRPr="002F7260">
        <w:rPr>
          <w:sz w:val="18"/>
          <w:szCs w:val="18"/>
        </w:rPr>
        <w:t xml:space="preserve"> Положения о целевом </w:t>
      </w:r>
      <w:proofErr w:type="gramStart"/>
      <w:r w:rsidRPr="002F7260">
        <w:rPr>
          <w:sz w:val="18"/>
          <w:szCs w:val="18"/>
        </w:rPr>
        <w:t>обучении по</w:t>
      </w:r>
      <w:proofErr w:type="gramEnd"/>
      <w:r w:rsidRPr="002F7260">
        <w:rPr>
          <w:sz w:val="18"/>
          <w:szCs w:val="18"/>
        </w:rPr>
        <w:t xml:space="preserve"> образовательным программам среднего профессионального и высшего образования, утвержденного </w:t>
      </w:r>
      <w:hyperlink w:anchor="sub_0" w:history="1">
        <w:r w:rsidRPr="002F7260">
          <w:rPr>
            <w:sz w:val="18"/>
            <w:szCs w:val="18"/>
          </w:rPr>
          <w:t>постановлением</w:t>
        </w:r>
      </w:hyperlink>
      <w:r w:rsidRPr="002F7260">
        <w:rPr>
          <w:sz w:val="18"/>
          <w:szCs w:val="18"/>
        </w:rPr>
        <w:t xml:space="preserve"> Правительства Российской Федерации от 13  октября  2020 г. №1681  «О целевом обучении  по  образовательным  программам   среднего профессионального и высшего образования» (далее - Положение).</w:t>
      </w:r>
    </w:p>
    <w:p w:rsidR="002F7260" w:rsidRPr="002F7260" w:rsidRDefault="002F7260" w:rsidP="002F7260">
      <w:pPr>
        <w:widowControl w:val="0"/>
        <w:autoSpaceDE w:val="0"/>
        <w:autoSpaceDN w:val="0"/>
        <w:adjustRightInd w:val="0"/>
        <w:ind w:firstLine="709"/>
        <w:jc w:val="both"/>
        <w:rPr>
          <w:sz w:val="18"/>
          <w:szCs w:val="18"/>
        </w:rPr>
      </w:pPr>
      <w:bookmarkStart w:id="117" w:name="sub_40375"/>
      <w:r w:rsidRPr="002F7260">
        <w:rPr>
          <w:sz w:val="18"/>
          <w:szCs w:val="18"/>
        </w:rPr>
        <w:t>3. Гражданин  в  случае  неисполнения обязательств по освоению</w:t>
      </w:r>
      <w:bookmarkEnd w:id="117"/>
      <w:r w:rsidRPr="002F7260">
        <w:rPr>
          <w:sz w:val="18"/>
          <w:szCs w:val="18"/>
        </w:rPr>
        <w:t xml:space="preserve"> образовательной программы и (или) по осуществлению трудовой  деятельности в течение не менее 3 лет в соответствии с полученной квалификацией возмещает заказчику расходы, связанные с  предоставлением мер поддержки гражданину, в срок _______________________________ и в порядке, предусмотренном</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(указать срок или дату выплаты)</w:t>
      </w:r>
    </w:p>
    <w:p w:rsidR="002F7260" w:rsidRPr="002F7260" w:rsidRDefault="002F7260" w:rsidP="002F7260">
      <w:pPr>
        <w:widowControl w:val="0"/>
        <w:autoSpaceDE w:val="0"/>
        <w:autoSpaceDN w:val="0"/>
        <w:adjustRightInd w:val="0"/>
        <w:jc w:val="both"/>
        <w:rPr>
          <w:sz w:val="18"/>
          <w:szCs w:val="18"/>
        </w:rPr>
      </w:pPr>
      <w:hyperlink w:anchor="sub_500" w:history="1">
        <w:r w:rsidRPr="002F7260">
          <w:rPr>
            <w:sz w:val="18"/>
            <w:szCs w:val="18"/>
          </w:rPr>
          <w:t>разделом V</w:t>
        </w:r>
      </w:hyperlink>
      <w:r w:rsidRPr="002F7260">
        <w:rPr>
          <w:sz w:val="18"/>
          <w:szCs w:val="18"/>
        </w:rPr>
        <w:t xml:space="preserve"> Положения.</w:t>
      </w:r>
    </w:p>
    <w:p w:rsidR="002F7260" w:rsidRPr="002F7260" w:rsidRDefault="002F7260" w:rsidP="002F7260">
      <w:pPr>
        <w:widowControl w:val="0"/>
        <w:autoSpaceDE w:val="0"/>
        <w:autoSpaceDN w:val="0"/>
        <w:adjustRightInd w:val="0"/>
        <w:ind w:firstLine="709"/>
        <w:jc w:val="both"/>
        <w:rPr>
          <w:sz w:val="18"/>
          <w:szCs w:val="18"/>
        </w:rPr>
      </w:pPr>
      <w:bookmarkStart w:id="118" w:name="sub_40376"/>
      <w:r w:rsidRPr="002F7260">
        <w:rPr>
          <w:sz w:val="18"/>
          <w:szCs w:val="18"/>
        </w:rPr>
        <w:t xml:space="preserve">4. </w:t>
      </w:r>
      <w:proofErr w:type="gramStart"/>
      <w:r w:rsidRPr="002F7260">
        <w:rPr>
          <w:sz w:val="18"/>
          <w:szCs w:val="18"/>
        </w:rPr>
        <w:t>Заказчик в случае неисполнения обязательств по трудоустройству</w:t>
      </w:r>
      <w:bookmarkEnd w:id="118"/>
      <w:r w:rsidRPr="002F7260">
        <w:rPr>
          <w:sz w:val="18"/>
          <w:szCs w:val="18"/>
        </w:rPr>
        <w:t xml:space="preserve">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sub_600" w:history="1">
        <w:r w:rsidRPr="002F7260">
          <w:rPr>
            <w:sz w:val="18"/>
            <w:szCs w:val="18"/>
          </w:rPr>
          <w:t>разделом VI</w:t>
        </w:r>
        <w:proofErr w:type="gramEnd"/>
      </w:hyperlink>
      <w:r w:rsidRPr="002F7260">
        <w:rPr>
          <w:sz w:val="18"/>
          <w:szCs w:val="18"/>
        </w:rPr>
        <w:t xml:space="preserve"> Положения.</w:t>
      </w:r>
    </w:p>
    <w:p w:rsidR="002F7260" w:rsidRPr="002F7260" w:rsidRDefault="002F7260" w:rsidP="002F7260">
      <w:pPr>
        <w:widowControl w:val="0"/>
        <w:autoSpaceDE w:val="0"/>
        <w:autoSpaceDN w:val="0"/>
        <w:adjustRightInd w:val="0"/>
        <w:ind w:firstLine="709"/>
        <w:jc w:val="both"/>
        <w:rPr>
          <w:sz w:val="18"/>
          <w:szCs w:val="18"/>
        </w:rPr>
      </w:pPr>
      <w:bookmarkStart w:id="119" w:name="sub_40377"/>
      <w:r w:rsidRPr="002F7260">
        <w:rPr>
          <w:sz w:val="18"/>
          <w:szCs w:val="18"/>
        </w:rPr>
        <w:t>5. Заказчик в случае  нарушения обязательств по трудоустройству</w:t>
      </w:r>
      <w:bookmarkEnd w:id="119"/>
      <w:r w:rsidRPr="002F7260">
        <w:rPr>
          <w:sz w:val="18"/>
          <w:szCs w:val="18"/>
        </w:rPr>
        <w:t xml:space="preserve">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sub_600" w:history="1">
        <w:r w:rsidRPr="002F7260">
          <w:rPr>
            <w:color w:val="106BBE"/>
            <w:sz w:val="18"/>
            <w:szCs w:val="18"/>
          </w:rPr>
          <w:t>разделом  VI</w:t>
        </w:r>
      </w:hyperlink>
      <w:r w:rsidRPr="002F7260">
        <w:rPr>
          <w:sz w:val="18"/>
          <w:szCs w:val="18"/>
        </w:rP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w:t>
      </w:r>
      <w:r w:rsidRPr="002F7260">
        <w:rPr>
          <w:sz w:val="18"/>
          <w:szCs w:val="18"/>
          <w:vertAlign w:val="superscript"/>
        </w:rPr>
        <w:t> </w:t>
      </w:r>
      <w:hyperlink w:anchor="sub_3024" w:history="1">
        <w:r w:rsidRPr="002F7260">
          <w:rPr>
            <w:color w:val="106BBE"/>
            <w:sz w:val="18"/>
            <w:szCs w:val="18"/>
            <w:vertAlign w:val="superscript"/>
          </w:rPr>
          <w:t>24</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bookmarkStart w:id="120" w:name="sub_40378"/>
      <w:r w:rsidRPr="002F7260">
        <w:rPr>
          <w:sz w:val="18"/>
          <w:szCs w:val="18"/>
        </w:rPr>
        <w:t>6. Стороны освобождаются от исполнения обязательств по настоящему</w:t>
      </w:r>
      <w:bookmarkEnd w:id="120"/>
      <w:r w:rsidRPr="002F7260">
        <w:rPr>
          <w:sz w:val="18"/>
          <w:szCs w:val="18"/>
        </w:rPr>
        <w:t xml:space="preserve"> договору и от ответственности за их неисполнение при наличии оснований, установленных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p>
    <w:p w:rsidR="002F7260" w:rsidRPr="002F7260" w:rsidRDefault="002F7260" w:rsidP="002F7260">
      <w:pPr>
        <w:widowControl w:val="0"/>
        <w:autoSpaceDE w:val="0"/>
        <w:autoSpaceDN w:val="0"/>
        <w:adjustRightInd w:val="0"/>
        <w:jc w:val="center"/>
        <w:rPr>
          <w:b/>
          <w:bCs/>
          <w:color w:val="26282F"/>
          <w:sz w:val="18"/>
          <w:szCs w:val="18"/>
        </w:rPr>
      </w:pPr>
      <w:bookmarkStart w:id="121" w:name="sub_3900"/>
      <w:r w:rsidRPr="002F7260">
        <w:rPr>
          <w:b/>
          <w:bCs/>
          <w:color w:val="26282F"/>
          <w:sz w:val="18"/>
          <w:szCs w:val="18"/>
        </w:rPr>
        <w:t>IX. Заключительные положения</w:t>
      </w:r>
      <w:bookmarkEnd w:id="121"/>
    </w:p>
    <w:p w:rsidR="002F7260" w:rsidRPr="002F7260" w:rsidRDefault="002F7260" w:rsidP="002F7260">
      <w:pPr>
        <w:widowControl w:val="0"/>
        <w:autoSpaceDE w:val="0"/>
        <w:autoSpaceDN w:val="0"/>
        <w:adjustRightInd w:val="0"/>
        <w:jc w:val="center"/>
        <w:rPr>
          <w:sz w:val="18"/>
          <w:szCs w:val="18"/>
        </w:rPr>
      </w:pPr>
    </w:p>
    <w:p w:rsidR="002F7260" w:rsidRPr="002F7260" w:rsidRDefault="002F7260" w:rsidP="002F7260">
      <w:pPr>
        <w:widowControl w:val="0"/>
        <w:autoSpaceDE w:val="0"/>
        <w:autoSpaceDN w:val="0"/>
        <w:adjustRightInd w:val="0"/>
        <w:ind w:firstLine="709"/>
        <w:jc w:val="both"/>
        <w:rPr>
          <w:sz w:val="18"/>
          <w:szCs w:val="18"/>
        </w:rPr>
      </w:pPr>
      <w:bookmarkStart w:id="122" w:name="sub_40379"/>
      <w:r w:rsidRPr="002F7260">
        <w:rPr>
          <w:sz w:val="18"/>
          <w:szCs w:val="18"/>
        </w:rPr>
        <w:t>1.  Настоящий  договор  составлен  в  _____   экземплярах,   имеющих</w:t>
      </w:r>
      <w:bookmarkEnd w:id="122"/>
      <w:r w:rsidRPr="002F7260">
        <w:rPr>
          <w:sz w:val="18"/>
          <w:szCs w:val="18"/>
        </w:rPr>
        <w:t xml:space="preserve"> одинаковую силу, по одному экземпляру для каждой из сторон.</w:t>
      </w:r>
    </w:p>
    <w:p w:rsidR="002F7260" w:rsidRPr="002F7260" w:rsidRDefault="002F7260" w:rsidP="002F7260">
      <w:pPr>
        <w:widowControl w:val="0"/>
        <w:autoSpaceDE w:val="0"/>
        <w:autoSpaceDN w:val="0"/>
        <w:adjustRightInd w:val="0"/>
        <w:ind w:firstLine="709"/>
        <w:jc w:val="both"/>
        <w:rPr>
          <w:sz w:val="18"/>
          <w:szCs w:val="18"/>
        </w:rPr>
      </w:pPr>
      <w:bookmarkStart w:id="123" w:name="sub_40380"/>
      <w:r w:rsidRPr="002F7260">
        <w:rPr>
          <w:sz w:val="18"/>
          <w:szCs w:val="18"/>
        </w:rPr>
        <w:t>2. Настоящий договор вступает в силу с «____» _____________ 20__ г. и</w:t>
      </w:r>
      <w:bookmarkEnd w:id="123"/>
      <w:r w:rsidRPr="002F7260">
        <w:rPr>
          <w:sz w:val="18"/>
          <w:szCs w:val="18"/>
        </w:rPr>
        <w:t xml:space="preserve">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2F7260" w:rsidRPr="002F7260" w:rsidRDefault="002F7260" w:rsidP="002F7260">
      <w:pPr>
        <w:widowControl w:val="0"/>
        <w:autoSpaceDE w:val="0"/>
        <w:autoSpaceDN w:val="0"/>
        <w:adjustRightInd w:val="0"/>
        <w:ind w:firstLine="709"/>
        <w:jc w:val="both"/>
        <w:rPr>
          <w:sz w:val="18"/>
          <w:szCs w:val="18"/>
        </w:rPr>
      </w:pPr>
      <w:bookmarkStart w:id="124" w:name="sub_40381"/>
      <w:r w:rsidRPr="002F7260">
        <w:rPr>
          <w:sz w:val="18"/>
          <w:szCs w:val="18"/>
        </w:rPr>
        <w:t xml:space="preserve">3. В случае </w:t>
      </w:r>
      <w:proofErr w:type="gramStart"/>
      <w:r w:rsidRPr="002F7260">
        <w:rPr>
          <w:sz w:val="18"/>
          <w:szCs w:val="18"/>
        </w:rPr>
        <w:t>не поступления</w:t>
      </w:r>
      <w:proofErr w:type="gramEnd"/>
      <w:r w:rsidRPr="002F7260">
        <w:rPr>
          <w:sz w:val="18"/>
          <w:szCs w:val="18"/>
        </w:rPr>
        <w:t xml:space="preserve"> гражданина _______________________________</w:t>
      </w:r>
      <w:bookmarkEnd w:id="124"/>
      <w:r w:rsidRPr="002F7260">
        <w:rPr>
          <w:sz w:val="18"/>
          <w:szCs w:val="18"/>
        </w:rPr>
        <w:t xml:space="preserve"> ___________________________________________________________________________________</w:t>
      </w:r>
    </w:p>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(на целевое обучение в пределах квоты приема на целевое обучение)</w:t>
      </w:r>
    </w:p>
    <w:p w:rsidR="002F7260" w:rsidRPr="002F7260" w:rsidRDefault="002F7260" w:rsidP="002F7260">
      <w:pPr>
        <w:widowControl w:val="0"/>
        <w:autoSpaceDE w:val="0"/>
        <w:autoSpaceDN w:val="0"/>
        <w:adjustRightInd w:val="0"/>
        <w:jc w:val="both"/>
        <w:rPr>
          <w:sz w:val="18"/>
          <w:szCs w:val="18"/>
        </w:rPr>
      </w:pPr>
      <w:r w:rsidRPr="002F7260">
        <w:rPr>
          <w:sz w:val="18"/>
          <w:szCs w:val="18"/>
        </w:rPr>
        <w:t>по образовательной программе _________________________________________________________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___________________________________________________________________________________</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(после заключения настоящего договора, до «__» __________  20__ г.)</w:t>
      </w:r>
    </w:p>
    <w:p w:rsidR="002F7260" w:rsidRPr="002F7260" w:rsidRDefault="002F7260" w:rsidP="002F7260">
      <w:pPr>
        <w:widowControl w:val="0"/>
        <w:autoSpaceDE w:val="0"/>
        <w:autoSpaceDN w:val="0"/>
        <w:adjustRightInd w:val="0"/>
        <w:jc w:val="both"/>
        <w:rPr>
          <w:sz w:val="18"/>
          <w:szCs w:val="18"/>
        </w:rPr>
      </w:pPr>
      <w:r w:rsidRPr="002F7260">
        <w:rPr>
          <w:sz w:val="18"/>
          <w:szCs w:val="18"/>
        </w:rPr>
        <w:t>настоящий договор расторгается</w:t>
      </w:r>
      <w:r w:rsidRPr="002F7260">
        <w:rPr>
          <w:sz w:val="18"/>
          <w:szCs w:val="18"/>
          <w:vertAlign w:val="superscript"/>
        </w:rPr>
        <w:t> </w:t>
      </w:r>
      <w:hyperlink w:anchor="sub_3025" w:history="1">
        <w:r w:rsidRPr="002F7260">
          <w:rPr>
            <w:color w:val="106BBE"/>
            <w:sz w:val="18"/>
            <w:szCs w:val="18"/>
            <w:vertAlign w:val="superscript"/>
          </w:rPr>
          <w:t>25</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bookmarkStart w:id="125" w:name="sub_40382"/>
      <w:r w:rsidRPr="002F7260">
        <w:rPr>
          <w:sz w:val="18"/>
          <w:szCs w:val="18"/>
        </w:rPr>
        <w:t>4. Внесение изменений в настоящий договор оформляется</w:t>
      </w:r>
      <w:bookmarkEnd w:id="125"/>
      <w:r w:rsidRPr="002F7260">
        <w:rPr>
          <w:sz w:val="18"/>
          <w:szCs w:val="18"/>
        </w:rPr>
        <w:t xml:space="preserve"> дополнительными соглашениями к нему.</w:t>
      </w:r>
    </w:p>
    <w:p w:rsidR="002F7260" w:rsidRPr="002F7260" w:rsidRDefault="002F7260" w:rsidP="002F7260">
      <w:pPr>
        <w:widowControl w:val="0"/>
        <w:autoSpaceDE w:val="0"/>
        <w:autoSpaceDN w:val="0"/>
        <w:adjustRightInd w:val="0"/>
        <w:ind w:firstLine="709"/>
        <w:jc w:val="both"/>
        <w:rPr>
          <w:sz w:val="18"/>
          <w:szCs w:val="18"/>
        </w:rPr>
      </w:pPr>
      <w:bookmarkStart w:id="126" w:name="sub_40383"/>
      <w:r w:rsidRPr="002F7260">
        <w:rPr>
          <w:sz w:val="18"/>
          <w:szCs w:val="18"/>
        </w:rPr>
        <w:t>5. Настоящий договор __________________________________________________________</w:t>
      </w:r>
    </w:p>
    <w:bookmarkEnd w:id="126"/>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(не может быть)</w:t>
      </w:r>
    </w:p>
    <w:p w:rsidR="002F7260" w:rsidRPr="002F7260" w:rsidRDefault="002F7260" w:rsidP="002F7260">
      <w:pPr>
        <w:widowControl w:val="0"/>
        <w:autoSpaceDE w:val="0"/>
        <w:autoSpaceDN w:val="0"/>
        <w:adjustRightInd w:val="0"/>
        <w:ind w:firstLine="709"/>
        <w:jc w:val="both"/>
        <w:rPr>
          <w:sz w:val="18"/>
          <w:szCs w:val="18"/>
        </w:rPr>
      </w:pPr>
      <w:r w:rsidRPr="002F7260">
        <w:rPr>
          <w:sz w:val="18"/>
          <w:szCs w:val="18"/>
        </w:rPr>
        <w:t>расторгнут по соглашению сторон</w:t>
      </w:r>
      <w:r w:rsidRPr="002F7260">
        <w:rPr>
          <w:sz w:val="18"/>
          <w:szCs w:val="18"/>
          <w:vertAlign w:val="superscript"/>
        </w:rPr>
        <w:t> </w:t>
      </w:r>
      <w:hyperlink w:anchor="sub_3026" w:history="1">
        <w:r w:rsidRPr="002F7260">
          <w:rPr>
            <w:color w:val="106BBE"/>
            <w:sz w:val="18"/>
            <w:szCs w:val="18"/>
            <w:vertAlign w:val="superscript"/>
          </w:rPr>
          <w:t>26</w:t>
        </w:r>
      </w:hyperlink>
      <w:r w:rsidRPr="002F7260">
        <w:rPr>
          <w:sz w:val="18"/>
          <w:szCs w:val="18"/>
        </w:rPr>
        <w:t>.</w:t>
      </w:r>
    </w:p>
    <w:p w:rsidR="002F7260" w:rsidRPr="002F7260" w:rsidRDefault="002F7260" w:rsidP="002F7260">
      <w:pPr>
        <w:widowControl w:val="0"/>
        <w:autoSpaceDE w:val="0"/>
        <w:autoSpaceDN w:val="0"/>
        <w:adjustRightInd w:val="0"/>
        <w:ind w:firstLine="709"/>
        <w:jc w:val="both"/>
        <w:rPr>
          <w:sz w:val="18"/>
          <w:szCs w:val="18"/>
        </w:rPr>
      </w:pPr>
      <w:bookmarkStart w:id="127" w:name="sub_40384"/>
      <w:r w:rsidRPr="002F7260">
        <w:rPr>
          <w:sz w:val="18"/>
          <w:szCs w:val="18"/>
        </w:rPr>
        <w:t>6. _____________________________________________________________________________.</w:t>
      </w:r>
    </w:p>
    <w:bookmarkEnd w:id="127"/>
    <w:p w:rsidR="002F7260" w:rsidRPr="002F7260" w:rsidRDefault="002F7260" w:rsidP="002F7260">
      <w:pPr>
        <w:widowControl w:val="0"/>
        <w:autoSpaceDE w:val="0"/>
        <w:autoSpaceDN w:val="0"/>
        <w:adjustRightInd w:val="0"/>
        <w:ind w:firstLine="709"/>
        <w:jc w:val="center"/>
        <w:rPr>
          <w:sz w:val="18"/>
          <w:szCs w:val="18"/>
        </w:rPr>
      </w:pPr>
      <w:r w:rsidRPr="002F7260">
        <w:rPr>
          <w:sz w:val="18"/>
          <w:szCs w:val="18"/>
        </w:rPr>
        <w:t>(иные положения)</w:t>
      </w: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spacing w:before="108" w:after="108"/>
        <w:jc w:val="center"/>
        <w:outlineLvl w:val="0"/>
        <w:rPr>
          <w:b/>
          <w:bCs/>
          <w:color w:val="26282F"/>
          <w:sz w:val="18"/>
          <w:szCs w:val="18"/>
        </w:rPr>
      </w:pPr>
      <w:bookmarkStart w:id="128" w:name="sub_4000"/>
      <w:r w:rsidRPr="002F7260">
        <w:rPr>
          <w:b/>
          <w:bCs/>
          <w:color w:val="26282F"/>
          <w:sz w:val="18"/>
          <w:szCs w:val="18"/>
        </w:rPr>
        <w:t>X. Адреса и платежные реквизиты сторон</w:t>
      </w:r>
    </w:p>
    <w:bookmarkEnd w:id="128"/>
    <w:p w:rsidR="002F7260" w:rsidRPr="002F7260" w:rsidRDefault="002F7260" w:rsidP="002F7260">
      <w:pPr>
        <w:widowControl w:val="0"/>
        <w:autoSpaceDE w:val="0"/>
        <w:autoSpaceDN w:val="0"/>
        <w:adjustRightInd w:val="0"/>
        <w:jc w:val="both"/>
        <w:rPr>
          <w:sz w:val="18"/>
          <w:szCs w:val="1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560"/>
        <w:gridCol w:w="4461"/>
      </w:tblGrid>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Заказчик</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Гражданин</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(полное наименование)</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(фамилия, имя, отчество (при наличии)</w:t>
            </w:r>
            <w:proofErr w:type="gramEnd"/>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(местонахождение)</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(дата рождения)</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(банковские реквизиты)</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(паспортные данные: серия, номер, когда и кем выдан)</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(иные реквизиты)</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(место регистрации)</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(подпись) (фамилия, имя, отчество</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(при наличии)</w:t>
            </w:r>
          </w:p>
          <w:p w:rsidR="002F7260" w:rsidRPr="002F7260" w:rsidRDefault="002F7260" w:rsidP="002F7260">
            <w:pPr>
              <w:widowControl w:val="0"/>
              <w:autoSpaceDE w:val="0"/>
              <w:autoSpaceDN w:val="0"/>
              <w:adjustRightInd w:val="0"/>
              <w:jc w:val="both"/>
              <w:rPr>
                <w:sz w:val="18"/>
                <w:szCs w:val="18"/>
              </w:rPr>
            </w:pPr>
            <w:r w:rsidRPr="002F7260">
              <w:rPr>
                <w:sz w:val="18"/>
                <w:szCs w:val="18"/>
              </w:rPr>
              <w:t>М.П.</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(банковские реквизиты (при наличии)</w:t>
            </w:r>
            <w:proofErr w:type="gramEnd"/>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(подпись)      (Ф.И.О.) (при наличии)</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Работодатель</w:t>
            </w:r>
            <w:r w:rsidRPr="002F7260">
              <w:rPr>
                <w:sz w:val="18"/>
                <w:szCs w:val="18"/>
                <w:vertAlign w:val="superscript"/>
              </w:rPr>
              <w:t> </w:t>
            </w:r>
            <w:hyperlink w:anchor="sub_3027" w:history="1">
              <w:r w:rsidRPr="002F7260">
                <w:rPr>
                  <w:color w:val="106BBE"/>
                  <w:sz w:val="18"/>
                  <w:szCs w:val="18"/>
                  <w:vertAlign w:val="superscript"/>
                </w:rPr>
                <w:t>27</w:t>
              </w:r>
            </w:hyperlink>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p>
          <w:p w:rsidR="002F7260" w:rsidRPr="002F7260" w:rsidRDefault="002F7260" w:rsidP="002F7260">
            <w:pPr>
              <w:widowControl w:val="0"/>
              <w:autoSpaceDE w:val="0"/>
              <w:autoSpaceDN w:val="0"/>
              <w:adjustRightInd w:val="0"/>
              <w:jc w:val="both"/>
              <w:rPr>
                <w:sz w:val="18"/>
                <w:szCs w:val="18"/>
              </w:rPr>
            </w:pPr>
            <w:r w:rsidRPr="002F7260">
              <w:rPr>
                <w:sz w:val="18"/>
                <w:szCs w:val="18"/>
              </w:rPr>
              <w:t>Образовательная организация</w:t>
            </w:r>
            <w:r w:rsidRPr="002F7260">
              <w:rPr>
                <w:sz w:val="18"/>
                <w:szCs w:val="18"/>
                <w:vertAlign w:val="superscript"/>
              </w:rPr>
              <w:t> </w:t>
            </w:r>
            <w:hyperlink w:anchor="sub_3028" w:history="1">
              <w:r w:rsidRPr="002F7260">
                <w:rPr>
                  <w:color w:val="106BBE"/>
                  <w:sz w:val="18"/>
                  <w:szCs w:val="18"/>
                  <w:vertAlign w:val="superscript"/>
                </w:rPr>
                <w:t>28</w:t>
              </w:r>
            </w:hyperlink>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(полное наименование)</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(полное наименование)</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(местонахождение)</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(местонахождение)</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(банковские реквизиты)</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(банковские реквизиты)</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(иные реквизиты)</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r w:rsidRPr="002F7260">
              <w:rPr>
                <w:sz w:val="18"/>
                <w:szCs w:val="18"/>
              </w:rPr>
              <w:t>(иные реквизиты)</w:t>
            </w:r>
          </w:p>
        </w:tc>
      </w:tr>
      <w:tr w:rsidR="002F7260" w:rsidRPr="002F7260" w:rsidTr="002F7260">
        <w:tc>
          <w:tcPr>
            <w:tcW w:w="47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(подпись) (фамилия, имя, отчество</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(при наличии)</w:t>
            </w:r>
          </w:p>
          <w:p w:rsidR="002F7260" w:rsidRPr="002F7260" w:rsidRDefault="002F7260" w:rsidP="002F7260">
            <w:pPr>
              <w:widowControl w:val="0"/>
              <w:autoSpaceDE w:val="0"/>
              <w:autoSpaceDN w:val="0"/>
              <w:adjustRightInd w:val="0"/>
              <w:jc w:val="both"/>
              <w:rPr>
                <w:sz w:val="18"/>
                <w:szCs w:val="18"/>
              </w:rPr>
            </w:pPr>
            <w:r w:rsidRPr="002F7260">
              <w:rPr>
                <w:sz w:val="18"/>
                <w:szCs w:val="18"/>
              </w:rPr>
              <w:t>М.П.</w:t>
            </w:r>
          </w:p>
        </w:tc>
        <w:tc>
          <w:tcPr>
            <w:tcW w:w="560"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p>
        </w:tc>
        <w:tc>
          <w:tcPr>
            <w:tcW w:w="4461" w:type="dxa"/>
            <w:tcBorders>
              <w:top w:val="nil"/>
              <w:left w:val="nil"/>
              <w:bottom w:val="nil"/>
              <w:right w:val="nil"/>
            </w:tcBorders>
          </w:tcPr>
          <w:p w:rsidR="002F7260" w:rsidRPr="002F7260" w:rsidRDefault="002F7260" w:rsidP="002F7260">
            <w:pPr>
              <w:widowControl w:val="0"/>
              <w:autoSpaceDE w:val="0"/>
              <w:autoSpaceDN w:val="0"/>
              <w:adjustRightInd w:val="0"/>
              <w:jc w:val="both"/>
              <w:rPr>
                <w:sz w:val="18"/>
                <w:szCs w:val="18"/>
              </w:rPr>
            </w:pPr>
            <w:r w:rsidRPr="002F7260">
              <w:rPr>
                <w:sz w:val="18"/>
                <w:szCs w:val="18"/>
              </w:rPr>
              <w:t>_________/______________________/</w:t>
            </w:r>
          </w:p>
          <w:p w:rsidR="002F7260" w:rsidRPr="002F7260" w:rsidRDefault="002F7260" w:rsidP="002F7260">
            <w:pPr>
              <w:widowControl w:val="0"/>
              <w:autoSpaceDE w:val="0"/>
              <w:autoSpaceDN w:val="0"/>
              <w:adjustRightInd w:val="0"/>
              <w:jc w:val="both"/>
              <w:rPr>
                <w:sz w:val="18"/>
                <w:szCs w:val="18"/>
              </w:rPr>
            </w:pPr>
            <w:proofErr w:type="gramStart"/>
            <w:r w:rsidRPr="002F7260">
              <w:rPr>
                <w:sz w:val="18"/>
                <w:szCs w:val="18"/>
              </w:rPr>
              <w:t>(подпись) (фамилия, имя, отчество</w:t>
            </w:r>
            <w:proofErr w:type="gramEnd"/>
          </w:p>
          <w:p w:rsidR="002F7260" w:rsidRPr="002F7260" w:rsidRDefault="002F7260" w:rsidP="002F7260">
            <w:pPr>
              <w:widowControl w:val="0"/>
              <w:autoSpaceDE w:val="0"/>
              <w:autoSpaceDN w:val="0"/>
              <w:adjustRightInd w:val="0"/>
              <w:jc w:val="both"/>
              <w:rPr>
                <w:sz w:val="18"/>
                <w:szCs w:val="18"/>
              </w:rPr>
            </w:pPr>
            <w:r w:rsidRPr="002F7260">
              <w:rPr>
                <w:sz w:val="18"/>
                <w:szCs w:val="18"/>
              </w:rPr>
              <w:t>(при наличии)</w:t>
            </w:r>
          </w:p>
          <w:p w:rsidR="002F7260" w:rsidRPr="002F7260" w:rsidRDefault="002F7260" w:rsidP="002F7260">
            <w:pPr>
              <w:widowControl w:val="0"/>
              <w:autoSpaceDE w:val="0"/>
              <w:autoSpaceDN w:val="0"/>
              <w:adjustRightInd w:val="0"/>
              <w:jc w:val="both"/>
              <w:rPr>
                <w:sz w:val="18"/>
                <w:szCs w:val="18"/>
              </w:rPr>
            </w:pPr>
            <w:r w:rsidRPr="002F7260">
              <w:rPr>
                <w:sz w:val="18"/>
                <w:szCs w:val="18"/>
              </w:rPr>
              <w:t>М.П.</w:t>
            </w:r>
          </w:p>
        </w:tc>
      </w:tr>
    </w:tbl>
    <w:p w:rsidR="008A1D0A" w:rsidRPr="002F7260" w:rsidRDefault="008A1D0A" w:rsidP="009B3812">
      <w:pPr>
        <w:ind w:right="-427"/>
        <w:jc w:val="both"/>
        <w:rPr>
          <w:sz w:val="18"/>
          <w:szCs w:val="18"/>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0B40C8" w:rsidRPr="000B40C8" w:rsidRDefault="000B40C8" w:rsidP="000B40C8">
      <w:pPr>
        <w:ind w:left="142"/>
        <w:contextualSpacing/>
        <w:jc w:val="center"/>
        <w:rPr>
          <w:b/>
          <w:sz w:val="22"/>
          <w:szCs w:val="22"/>
        </w:rPr>
      </w:pPr>
      <w:r w:rsidRPr="000B40C8">
        <w:rPr>
          <w:b/>
          <w:sz w:val="22"/>
          <w:szCs w:val="22"/>
        </w:rPr>
        <w:t>АДМИНИСТРАЦИЯ</w:t>
      </w:r>
    </w:p>
    <w:p w:rsidR="000B40C8" w:rsidRPr="000B40C8" w:rsidRDefault="000B40C8" w:rsidP="000B40C8">
      <w:pPr>
        <w:ind w:left="142"/>
        <w:contextualSpacing/>
        <w:jc w:val="center"/>
        <w:rPr>
          <w:b/>
          <w:sz w:val="22"/>
          <w:szCs w:val="22"/>
        </w:rPr>
      </w:pPr>
      <w:r w:rsidRPr="000B40C8">
        <w:rPr>
          <w:b/>
          <w:sz w:val="22"/>
          <w:szCs w:val="22"/>
        </w:rPr>
        <w:t>МУНИЦИПАЛЬНОГО ОБРАЗОВАНИЯ</w:t>
      </w:r>
    </w:p>
    <w:p w:rsidR="000B40C8" w:rsidRPr="000B40C8" w:rsidRDefault="000B40C8" w:rsidP="000B40C8">
      <w:pPr>
        <w:ind w:left="142"/>
        <w:contextualSpacing/>
        <w:jc w:val="center"/>
        <w:rPr>
          <w:b/>
          <w:sz w:val="22"/>
          <w:szCs w:val="22"/>
        </w:rPr>
      </w:pPr>
      <w:r w:rsidRPr="000B40C8">
        <w:rPr>
          <w:b/>
          <w:sz w:val="22"/>
          <w:szCs w:val="22"/>
        </w:rPr>
        <w:t>БИЛИБИНСКИЙ МУНИЦИПАЛЬНЫЙ РАЙОН</w:t>
      </w:r>
    </w:p>
    <w:p w:rsidR="000B40C8" w:rsidRPr="000B40C8" w:rsidRDefault="000B40C8" w:rsidP="000B40C8">
      <w:pPr>
        <w:ind w:left="142"/>
        <w:contextualSpacing/>
        <w:jc w:val="center"/>
        <w:rPr>
          <w:b/>
          <w:sz w:val="22"/>
          <w:szCs w:val="22"/>
        </w:rPr>
      </w:pPr>
      <w:r w:rsidRPr="000B40C8">
        <w:rPr>
          <w:b/>
          <w:sz w:val="22"/>
          <w:szCs w:val="22"/>
        </w:rPr>
        <w:t>ЧУКОТСКОГО АВТОНОМНОГО ОКРУГА</w:t>
      </w:r>
    </w:p>
    <w:p w:rsidR="000B40C8" w:rsidRPr="000B40C8" w:rsidRDefault="000B40C8" w:rsidP="000B40C8">
      <w:pPr>
        <w:ind w:left="142"/>
        <w:contextualSpacing/>
        <w:jc w:val="center"/>
        <w:rPr>
          <w:sz w:val="22"/>
          <w:szCs w:val="22"/>
        </w:rPr>
      </w:pPr>
    </w:p>
    <w:p w:rsidR="000B40C8" w:rsidRPr="000B40C8" w:rsidRDefault="000B40C8" w:rsidP="000B40C8">
      <w:pPr>
        <w:ind w:left="142"/>
        <w:contextualSpacing/>
        <w:jc w:val="center"/>
        <w:rPr>
          <w:b/>
          <w:sz w:val="22"/>
          <w:szCs w:val="22"/>
        </w:rPr>
      </w:pPr>
      <w:proofErr w:type="gramStart"/>
      <w:r w:rsidRPr="000B40C8">
        <w:rPr>
          <w:b/>
          <w:sz w:val="22"/>
          <w:szCs w:val="22"/>
        </w:rPr>
        <w:t>П</w:t>
      </w:r>
      <w:proofErr w:type="gramEnd"/>
      <w:r w:rsidRPr="000B40C8">
        <w:rPr>
          <w:b/>
          <w:sz w:val="22"/>
          <w:szCs w:val="22"/>
        </w:rPr>
        <w:t xml:space="preserve"> О С Т А Н О В Л Е Н И Е</w:t>
      </w:r>
    </w:p>
    <w:p w:rsidR="000B40C8" w:rsidRPr="000B40C8" w:rsidRDefault="000B40C8" w:rsidP="000B40C8">
      <w:pPr>
        <w:ind w:left="142"/>
        <w:contextualSpacing/>
        <w:jc w:val="center"/>
        <w:rPr>
          <w:b/>
          <w:sz w:val="22"/>
          <w:szCs w:val="22"/>
        </w:rPr>
      </w:pPr>
    </w:p>
    <w:p w:rsidR="000B40C8" w:rsidRPr="000B40C8" w:rsidRDefault="000B40C8" w:rsidP="000B40C8">
      <w:pPr>
        <w:ind w:left="142"/>
        <w:contextualSpacing/>
        <w:jc w:val="center"/>
        <w:rPr>
          <w:b/>
          <w:sz w:val="22"/>
          <w:szCs w:val="22"/>
        </w:rPr>
      </w:pPr>
    </w:p>
    <w:tbl>
      <w:tblPr>
        <w:tblW w:w="9889" w:type="dxa"/>
        <w:tblLook w:val="01E0" w:firstRow="1" w:lastRow="1" w:firstColumn="1" w:lastColumn="1" w:noHBand="0" w:noVBand="0"/>
      </w:tblPr>
      <w:tblGrid>
        <w:gridCol w:w="4077"/>
        <w:gridCol w:w="3647"/>
        <w:gridCol w:w="2165"/>
      </w:tblGrid>
      <w:tr w:rsidR="000B40C8" w:rsidRPr="000B40C8" w:rsidTr="00BE74FE">
        <w:tc>
          <w:tcPr>
            <w:tcW w:w="4077" w:type="dxa"/>
          </w:tcPr>
          <w:p w:rsidR="000B40C8" w:rsidRPr="000B40C8" w:rsidRDefault="000B40C8" w:rsidP="00BE74FE">
            <w:pPr>
              <w:contextualSpacing/>
              <w:rPr>
                <w:sz w:val="22"/>
                <w:szCs w:val="22"/>
              </w:rPr>
            </w:pPr>
            <w:r w:rsidRPr="000B40C8">
              <w:rPr>
                <w:sz w:val="22"/>
                <w:szCs w:val="22"/>
              </w:rPr>
              <w:t xml:space="preserve">от </w:t>
            </w:r>
            <w:r w:rsidRPr="000B40C8">
              <w:rPr>
                <w:sz w:val="22"/>
                <w:szCs w:val="22"/>
                <w:u w:val="single"/>
              </w:rPr>
              <w:t>21 июня 2022 года</w:t>
            </w:r>
          </w:p>
        </w:tc>
        <w:tc>
          <w:tcPr>
            <w:tcW w:w="3647" w:type="dxa"/>
          </w:tcPr>
          <w:p w:rsidR="000B40C8" w:rsidRPr="000B40C8" w:rsidRDefault="000B40C8" w:rsidP="00BE74FE">
            <w:pPr>
              <w:ind w:left="142"/>
              <w:contextualSpacing/>
              <w:rPr>
                <w:sz w:val="22"/>
                <w:szCs w:val="22"/>
              </w:rPr>
            </w:pPr>
            <w:r w:rsidRPr="000B40C8">
              <w:rPr>
                <w:sz w:val="22"/>
                <w:szCs w:val="22"/>
              </w:rPr>
              <w:t xml:space="preserve">№ </w:t>
            </w:r>
            <w:r w:rsidRPr="000B40C8">
              <w:rPr>
                <w:sz w:val="22"/>
                <w:szCs w:val="22"/>
                <w:u w:val="single"/>
              </w:rPr>
              <w:t>484</w:t>
            </w:r>
          </w:p>
        </w:tc>
        <w:tc>
          <w:tcPr>
            <w:tcW w:w="2165" w:type="dxa"/>
          </w:tcPr>
          <w:p w:rsidR="000B40C8" w:rsidRPr="000B40C8" w:rsidRDefault="000B40C8" w:rsidP="00BE74FE">
            <w:pPr>
              <w:ind w:left="142"/>
              <w:contextualSpacing/>
              <w:jc w:val="right"/>
              <w:rPr>
                <w:sz w:val="22"/>
                <w:szCs w:val="22"/>
              </w:rPr>
            </w:pPr>
            <w:r w:rsidRPr="000B40C8">
              <w:rPr>
                <w:sz w:val="22"/>
                <w:szCs w:val="22"/>
              </w:rPr>
              <w:t>г. Билибино</w:t>
            </w:r>
          </w:p>
        </w:tc>
      </w:tr>
    </w:tbl>
    <w:p w:rsidR="000B40C8" w:rsidRPr="000B40C8" w:rsidRDefault="000B40C8" w:rsidP="000B40C8">
      <w:pPr>
        <w:ind w:left="142"/>
        <w:contextualSpacing/>
        <w:rPr>
          <w:sz w:val="22"/>
          <w:szCs w:val="22"/>
        </w:rPr>
      </w:pPr>
    </w:p>
    <w:p w:rsidR="000B40C8" w:rsidRPr="000B40C8" w:rsidRDefault="000B40C8" w:rsidP="000B40C8">
      <w:pPr>
        <w:ind w:left="142"/>
        <w:contextualSpacing/>
        <w:rPr>
          <w:sz w:val="22"/>
          <w:szCs w:val="22"/>
        </w:rPr>
      </w:pPr>
    </w:p>
    <w:tbl>
      <w:tblPr>
        <w:tblW w:w="0" w:type="auto"/>
        <w:tblLook w:val="04A0" w:firstRow="1" w:lastRow="0" w:firstColumn="1" w:lastColumn="0" w:noHBand="0" w:noVBand="1"/>
      </w:tblPr>
      <w:tblGrid>
        <w:gridCol w:w="5495"/>
        <w:gridCol w:w="284"/>
      </w:tblGrid>
      <w:tr w:rsidR="000B40C8" w:rsidRPr="000B40C8" w:rsidTr="00BE74FE">
        <w:tc>
          <w:tcPr>
            <w:tcW w:w="5495" w:type="dxa"/>
            <w:shd w:val="clear" w:color="auto" w:fill="auto"/>
          </w:tcPr>
          <w:p w:rsidR="000B40C8" w:rsidRPr="000B40C8" w:rsidRDefault="000B40C8" w:rsidP="00BE74FE">
            <w:pPr>
              <w:ind w:right="-1"/>
              <w:jc w:val="both"/>
              <w:rPr>
                <w:sz w:val="22"/>
                <w:szCs w:val="22"/>
              </w:rPr>
            </w:pPr>
            <w:r w:rsidRPr="000B40C8">
              <w:rPr>
                <w:sz w:val="22"/>
                <w:szCs w:val="22"/>
              </w:rPr>
              <w:t xml:space="preserve">О внесении изменения в Постановление Администрации муниципального образования Билибинский муниципальный район </w:t>
            </w:r>
            <w:r w:rsidRPr="000B40C8">
              <w:rPr>
                <w:sz w:val="22"/>
                <w:szCs w:val="22"/>
              </w:rPr>
              <w:br/>
              <w:t>от 29 декабря 2021 года № 912</w:t>
            </w:r>
          </w:p>
        </w:tc>
        <w:tc>
          <w:tcPr>
            <w:tcW w:w="284" w:type="dxa"/>
            <w:shd w:val="clear" w:color="auto" w:fill="auto"/>
          </w:tcPr>
          <w:p w:rsidR="000B40C8" w:rsidRPr="000B40C8" w:rsidRDefault="000B40C8" w:rsidP="00BE74FE">
            <w:pPr>
              <w:ind w:right="-1"/>
              <w:jc w:val="both"/>
              <w:rPr>
                <w:sz w:val="22"/>
                <w:szCs w:val="22"/>
              </w:rPr>
            </w:pPr>
          </w:p>
        </w:tc>
      </w:tr>
    </w:tbl>
    <w:p w:rsidR="000B40C8" w:rsidRPr="000B40C8" w:rsidRDefault="000B40C8" w:rsidP="000B40C8">
      <w:pPr>
        <w:ind w:right="3401"/>
        <w:jc w:val="both"/>
        <w:rPr>
          <w:sz w:val="22"/>
          <w:szCs w:val="22"/>
        </w:rPr>
      </w:pPr>
    </w:p>
    <w:p w:rsidR="000B40C8" w:rsidRPr="000B40C8" w:rsidRDefault="000B40C8" w:rsidP="000B40C8">
      <w:pPr>
        <w:ind w:right="3401"/>
        <w:jc w:val="both"/>
        <w:rPr>
          <w:sz w:val="22"/>
          <w:szCs w:val="22"/>
        </w:rPr>
      </w:pPr>
    </w:p>
    <w:p w:rsidR="000B40C8" w:rsidRPr="000B40C8" w:rsidRDefault="000B40C8" w:rsidP="000B40C8">
      <w:pPr>
        <w:autoSpaceDE w:val="0"/>
        <w:autoSpaceDN w:val="0"/>
        <w:adjustRightInd w:val="0"/>
        <w:ind w:firstLine="709"/>
        <w:jc w:val="both"/>
        <w:rPr>
          <w:sz w:val="22"/>
          <w:szCs w:val="22"/>
        </w:rPr>
      </w:pPr>
      <w:r w:rsidRPr="000B40C8">
        <w:rPr>
          <w:sz w:val="22"/>
          <w:szCs w:val="22"/>
        </w:rPr>
        <w:t>В связи с уточнением перечня мест для отбывания наказания в виде обязательных работ, в соответствии со статьями 25, 39 Уголовно-исполнительного кодекса Российской Федерации, статьями 49, 50 Уголовного кодекса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B40C8" w:rsidRPr="000B40C8" w:rsidRDefault="000B40C8" w:rsidP="000B40C8">
      <w:pPr>
        <w:pStyle w:val="af4"/>
        <w:tabs>
          <w:tab w:val="left" w:pos="-3780"/>
        </w:tabs>
        <w:spacing w:after="0"/>
        <w:ind w:left="709" w:right="282"/>
        <w:jc w:val="both"/>
        <w:rPr>
          <w:b/>
          <w:spacing w:val="20"/>
          <w:sz w:val="22"/>
          <w:szCs w:val="22"/>
        </w:rPr>
      </w:pPr>
      <w:r w:rsidRPr="000B40C8">
        <w:rPr>
          <w:b/>
          <w:spacing w:val="20"/>
          <w:sz w:val="22"/>
          <w:szCs w:val="22"/>
        </w:rPr>
        <w:t>ПОСТАНОВЛЯЕТ:</w:t>
      </w:r>
    </w:p>
    <w:p w:rsidR="000B40C8" w:rsidRPr="000B40C8" w:rsidRDefault="000B40C8" w:rsidP="000B40C8">
      <w:pPr>
        <w:pStyle w:val="af4"/>
        <w:tabs>
          <w:tab w:val="left" w:pos="-3780"/>
        </w:tabs>
        <w:spacing w:after="0"/>
        <w:ind w:right="282" w:firstLine="709"/>
        <w:jc w:val="both"/>
        <w:rPr>
          <w:sz w:val="22"/>
          <w:szCs w:val="22"/>
        </w:rPr>
      </w:pPr>
    </w:p>
    <w:p w:rsidR="000B40C8" w:rsidRPr="000B40C8" w:rsidRDefault="000B40C8" w:rsidP="000B40C8">
      <w:pPr>
        <w:numPr>
          <w:ilvl w:val="0"/>
          <w:numId w:val="13"/>
        </w:numPr>
        <w:tabs>
          <w:tab w:val="left" w:pos="1134"/>
        </w:tabs>
        <w:ind w:left="0" w:right="-1" w:firstLine="709"/>
        <w:jc w:val="both"/>
        <w:rPr>
          <w:sz w:val="22"/>
          <w:szCs w:val="22"/>
        </w:rPr>
      </w:pPr>
      <w:r w:rsidRPr="000B40C8">
        <w:rPr>
          <w:sz w:val="22"/>
          <w:szCs w:val="22"/>
        </w:rPr>
        <w:t xml:space="preserve"> Внести в Постановление Администрации муниципального образования Билибинский муниципальный район от 29 декабря 2021 года № 912 «Об утверждении перечня мест, объектов и видов работ для отбывания наказания в виде исправительных и обязательных работ на территории Билибинского муниципального района на 2022 год» следующее изменение:</w:t>
      </w:r>
    </w:p>
    <w:p w:rsidR="000B40C8" w:rsidRPr="000B40C8" w:rsidRDefault="000B40C8" w:rsidP="000B40C8">
      <w:pPr>
        <w:tabs>
          <w:tab w:val="left" w:pos="1134"/>
        </w:tabs>
        <w:ind w:right="-1" w:firstLine="709"/>
        <w:jc w:val="both"/>
        <w:rPr>
          <w:sz w:val="22"/>
          <w:szCs w:val="22"/>
        </w:rPr>
      </w:pPr>
      <w:r w:rsidRPr="000B40C8">
        <w:rPr>
          <w:sz w:val="22"/>
          <w:szCs w:val="22"/>
        </w:rPr>
        <w:t>Перечень мест, объектов и видов работ для отбывания наказания в виде исправительных и обязательных работ на территории Билибинского муниципального  района на 2022 год дополнить строкой следующего содержания:</w:t>
      </w:r>
    </w:p>
    <w:p w:rsidR="000B40C8" w:rsidRPr="000B40C8" w:rsidRDefault="000B40C8" w:rsidP="000B40C8">
      <w:pPr>
        <w:tabs>
          <w:tab w:val="left" w:pos="1134"/>
        </w:tabs>
        <w:ind w:right="-1" w:firstLine="709"/>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5"/>
        <w:gridCol w:w="3119"/>
        <w:gridCol w:w="1984"/>
      </w:tblGrid>
      <w:tr w:rsidR="000B40C8" w:rsidRPr="000B40C8" w:rsidTr="00BE74FE">
        <w:tc>
          <w:tcPr>
            <w:tcW w:w="568" w:type="dxa"/>
            <w:shd w:val="clear" w:color="auto" w:fill="auto"/>
          </w:tcPr>
          <w:p w:rsidR="000B40C8" w:rsidRPr="000B40C8" w:rsidRDefault="000B40C8" w:rsidP="00BE74FE">
            <w:pPr>
              <w:tabs>
                <w:tab w:val="left" w:pos="1134"/>
              </w:tabs>
              <w:ind w:right="-1"/>
              <w:jc w:val="both"/>
              <w:rPr>
                <w:sz w:val="22"/>
                <w:szCs w:val="22"/>
              </w:rPr>
            </w:pPr>
            <w:r w:rsidRPr="000B40C8">
              <w:rPr>
                <w:sz w:val="22"/>
                <w:szCs w:val="22"/>
              </w:rPr>
              <w:t>6.</w:t>
            </w:r>
          </w:p>
        </w:tc>
        <w:tc>
          <w:tcPr>
            <w:tcW w:w="1843" w:type="dxa"/>
            <w:shd w:val="clear" w:color="auto" w:fill="auto"/>
          </w:tcPr>
          <w:p w:rsidR="000B40C8" w:rsidRPr="000B40C8" w:rsidRDefault="000B40C8" w:rsidP="00BE74FE">
            <w:pPr>
              <w:tabs>
                <w:tab w:val="left" w:pos="1134"/>
              </w:tabs>
              <w:ind w:right="-1"/>
              <w:jc w:val="both"/>
              <w:rPr>
                <w:sz w:val="22"/>
                <w:szCs w:val="22"/>
                <w:highlight w:val="yellow"/>
              </w:rPr>
            </w:pPr>
            <w:r w:rsidRPr="000B40C8">
              <w:rPr>
                <w:sz w:val="22"/>
                <w:szCs w:val="22"/>
              </w:rPr>
              <w:t>ООО «Дон Песчанка»</w:t>
            </w:r>
          </w:p>
        </w:tc>
        <w:tc>
          <w:tcPr>
            <w:tcW w:w="2125" w:type="dxa"/>
            <w:shd w:val="clear" w:color="auto" w:fill="auto"/>
          </w:tcPr>
          <w:p w:rsidR="000B40C8" w:rsidRPr="000B40C8" w:rsidRDefault="000B40C8" w:rsidP="00BE74FE">
            <w:pPr>
              <w:tabs>
                <w:tab w:val="left" w:pos="1134"/>
              </w:tabs>
              <w:ind w:right="-1"/>
              <w:jc w:val="both"/>
              <w:rPr>
                <w:sz w:val="22"/>
                <w:szCs w:val="22"/>
              </w:rPr>
            </w:pPr>
            <w:proofErr w:type="gramStart"/>
            <w:r w:rsidRPr="000B40C8">
              <w:rPr>
                <w:sz w:val="22"/>
                <w:szCs w:val="22"/>
              </w:rPr>
              <w:t xml:space="preserve">Юридический адрес: 689000, Чукотский АО, г. Анадырь, ул. Дежнева, д.1; почтовый адрес: 689450, Чукотский АО, г. Билибино, </w:t>
            </w:r>
            <w:proofErr w:type="gramEnd"/>
          </w:p>
          <w:p w:rsidR="000B40C8" w:rsidRPr="000B40C8" w:rsidRDefault="000B40C8" w:rsidP="00BE74FE">
            <w:pPr>
              <w:tabs>
                <w:tab w:val="left" w:pos="1134"/>
              </w:tabs>
              <w:ind w:right="-1"/>
              <w:jc w:val="both"/>
              <w:rPr>
                <w:sz w:val="22"/>
                <w:szCs w:val="22"/>
                <w:highlight w:val="yellow"/>
              </w:rPr>
            </w:pPr>
            <w:proofErr w:type="spellStart"/>
            <w:r w:rsidRPr="000B40C8">
              <w:rPr>
                <w:sz w:val="22"/>
                <w:szCs w:val="22"/>
              </w:rPr>
              <w:t>мкр</w:t>
            </w:r>
            <w:proofErr w:type="spellEnd"/>
            <w:r w:rsidRPr="000B40C8">
              <w:rPr>
                <w:sz w:val="22"/>
                <w:szCs w:val="22"/>
              </w:rPr>
              <w:t>. Арктика,            д.5, корп.5, кв.16</w:t>
            </w:r>
          </w:p>
        </w:tc>
        <w:tc>
          <w:tcPr>
            <w:tcW w:w="3119" w:type="dxa"/>
            <w:shd w:val="clear" w:color="auto" w:fill="auto"/>
          </w:tcPr>
          <w:p w:rsidR="000B40C8" w:rsidRPr="000B40C8" w:rsidRDefault="000B40C8" w:rsidP="00BE74FE">
            <w:pPr>
              <w:tabs>
                <w:tab w:val="left" w:pos="1134"/>
              </w:tabs>
              <w:ind w:right="-1"/>
              <w:jc w:val="both"/>
              <w:rPr>
                <w:sz w:val="22"/>
                <w:szCs w:val="22"/>
              </w:rPr>
            </w:pPr>
            <w:r w:rsidRPr="000B40C8">
              <w:rPr>
                <w:sz w:val="22"/>
                <w:szCs w:val="22"/>
              </w:rPr>
              <w:t>Выполнение подсобных и вспомогательных работ на производстве и строительных площадках; осуществление погрузки, выгрузки, перемещения вручную и на тележках грузов;</w:t>
            </w:r>
          </w:p>
          <w:p w:rsidR="000B40C8" w:rsidRPr="000B40C8" w:rsidRDefault="000B40C8" w:rsidP="00BE74FE">
            <w:pPr>
              <w:tabs>
                <w:tab w:val="left" w:pos="1134"/>
              </w:tabs>
              <w:ind w:right="-1"/>
              <w:jc w:val="both"/>
              <w:rPr>
                <w:sz w:val="22"/>
                <w:szCs w:val="22"/>
              </w:rPr>
            </w:pPr>
            <w:r w:rsidRPr="000B40C8">
              <w:rPr>
                <w:sz w:val="22"/>
                <w:szCs w:val="22"/>
              </w:rPr>
              <w:t>нагрузка, разгрузка, перемещение грузов;</w:t>
            </w:r>
          </w:p>
          <w:p w:rsidR="000B40C8" w:rsidRPr="000B40C8" w:rsidRDefault="000B40C8" w:rsidP="00BE74FE">
            <w:pPr>
              <w:tabs>
                <w:tab w:val="left" w:pos="1134"/>
              </w:tabs>
              <w:ind w:right="-1"/>
              <w:jc w:val="both"/>
              <w:rPr>
                <w:sz w:val="22"/>
                <w:szCs w:val="22"/>
              </w:rPr>
            </w:pPr>
            <w:r w:rsidRPr="000B40C8">
              <w:rPr>
                <w:sz w:val="22"/>
                <w:szCs w:val="22"/>
              </w:rPr>
              <w:t xml:space="preserve">очищение территории, дорог, </w:t>
            </w:r>
            <w:r w:rsidRPr="000B40C8">
              <w:rPr>
                <w:sz w:val="22"/>
                <w:szCs w:val="22"/>
              </w:rPr>
              <w:lastRenderedPageBreak/>
              <w:t>подъездов;</w:t>
            </w:r>
          </w:p>
          <w:p w:rsidR="000B40C8" w:rsidRPr="000B40C8" w:rsidRDefault="000B40C8" w:rsidP="00BE74FE">
            <w:pPr>
              <w:tabs>
                <w:tab w:val="left" w:pos="1134"/>
              </w:tabs>
              <w:ind w:right="-1"/>
              <w:jc w:val="both"/>
              <w:rPr>
                <w:sz w:val="22"/>
                <w:szCs w:val="22"/>
                <w:highlight w:val="yellow"/>
              </w:rPr>
            </w:pPr>
            <w:r w:rsidRPr="000B40C8">
              <w:rPr>
                <w:sz w:val="22"/>
                <w:szCs w:val="22"/>
              </w:rPr>
              <w:t>уборка цехов, строительных площадок и иное</w:t>
            </w:r>
          </w:p>
        </w:tc>
        <w:tc>
          <w:tcPr>
            <w:tcW w:w="1984" w:type="dxa"/>
            <w:shd w:val="clear" w:color="auto" w:fill="auto"/>
          </w:tcPr>
          <w:p w:rsidR="000B40C8" w:rsidRPr="000B40C8" w:rsidRDefault="000B40C8" w:rsidP="00BE74FE">
            <w:pPr>
              <w:tabs>
                <w:tab w:val="left" w:pos="1134"/>
              </w:tabs>
              <w:ind w:right="-1"/>
              <w:jc w:val="both"/>
              <w:rPr>
                <w:spacing w:val="-10"/>
                <w:sz w:val="22"/>
                <w:szCs w:val="22"/>
                <w:highlight w:val="yellow"/>
              </w:rPr>
            </w:pPr>
            <w:r w:rsidRPr="000B40C8">
              <w:rPr>
                <w:spacing w:val="-10"/>
                <w:sz w:val="22"/>
                <w:szCs w:val="22"/>
              </w:rPr>
              <w:lastRenderedPageBreak/>
              <w:t>Разнорабочий -1</w:t>
            </w:r>
          </w:p>
        </w:tc>
      </w:tr>
    </w:tbl>
    <w:p w:rsidR="000B40C8" w:rsidRPr="000B40C8" w:rsidRDefault="000B40C8" w:rsidP="000B40C8">
      <w:pPr>
        <w:numPr>
          <w:ilvl w:val="0"/>
          <w:numId w:val="13"/>
        </w:numPr>
        <w:tabs>
          <w:tab w:val="left" w:pos="709"/>
          <w:tab w:val="left" w:pos="1134"/>
        </w:tabs>
        <w:ind w:left="0" w:right="-1" w:firstLine="709"/>
        <w:jc w:val="both"/>
        <w:rPr>
          <w:sz w:val="22"/>
          <w:szCs w:val="22"/>
        </w:rPr>
      </w:pPr>
      <w:r w:rsidRPr="000B40C8">
        <w:rPr>
          <w:sz w:val="22"/>
          <w:szCs w:val="22"/>
        </w:rPr>
        <w:lastRenderedPageBreak/>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B40C8" w:rsidRPr="000B40C8" w:rsidRDefault="000B40C8" w:rsidP="000B40C8">
      <w:pPr>
        <w:numPr>
          <w:ilvl w:val="0"/>
          <w:numId w:val="13"/>
        </w:numPr>
        <w:tabs>
          <w:tab w:val="left" w:pos="1134"/>
        </w:tabs>
        <w:ind w:left="0" w:right="-1" w:firstLine="709"/>
        <w:jc w:val="both"/>
        <w:rPr>
          <w:sz w:val="22"/>
          <w:szCs w:val="22"/>
        </w:rPr>
      </w:pPr>
      <w:r w:rsidRPr="000B40C8">
        <w:rPr>
          <w:sz w:val="22"/>
          <w:szCs w:val="22"/>
        </w:rPr>
        <w:t>Настоящее постановление вступает в законную силу с момента его официального опубликования.</w:t>
      </w:r>
    </w:p>
    <w:p w:rsidR="000B40C8" w:rsidRPr="000B40C8" w:rsidRDefault="000B40C8" w:rsidP="000B40C8">
      <w:pPr>
        <w:numPr>
          <w:ilvl w:val="0"/>
          <w:numId w:val="13"/>
        </w:numPr>
        <w:tabs>
          <w:tab w:val="left" w:pos="1134"/>
        </w:tabs>
        <w:ind w:left="0" w:right="-1" w:firstLine="709"/>
        <w:jc w:val="both"/>
        <w:rPr>
          <w:sz w:val="22"/>
          <w:szCs w:val="22"/>
        </w:rPr>
      </w:pPr>
      <w:proofErr w:type="gramStart"/>
      <w:r w:rsidRPr="000B40C8">
        <w:rPr>
          <w:sz w:val="22"/>
          <w:szCs w:val="22"/>
        </w:rPr>
        <w:t>Контроль за</w:t>
      </w:r>
      <w:proofErr w:type="gramEnd"/>
      <w:r w:rsidRPr="000B40C8">
        <w:rPr>
          <w:sz w:val="22"/>
          <w:szCs w:val="22"/>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0B40C8">
        <w:rPr>
          <w:sz w:val="22"/>
          <w:szCs w:val="22"/>
        </w:rPr>
        <w:t>Гизбрехта</w:t>
      </w:r>
      <w:proofErr w:type="spellEnd"/>
      <w:r w:rsidRPr="000B40C8">
        <w:rPr>
          <w:sz w:val="22"/>
          <w:szCs w:val="22"/>
        </w:rPr>
        <w:t xml:space="preserve"> В.В. </w:t>
      </w:r>
    </w:p>
    <w:p w:rsidR="000B40C8" w:rsidRPr="000B40C8" w:rsidRDefault="000B40C8" w:rsidP="000B40C8">
      <w:pPr>
        <w:tabs>
          <w:tab w:val="left" w:pos="1134"/>
        </w:tabs>
        <w:ind w:right="-1"/>
        <w:jc w:val="both"/>
        <w:rPr>
          <w:sz w:val="22"/>
          <w:szCs w:val="22"/>
        </w:rPr>
      </w:pPr>
    </w:p>
    <w:p w:rsidR="000B40C8" w:rsidRPr="000B40C8" w:rsidRDefault="000B40C8" w:rsidP="000B40C8">
      <w:pPr>
        <w:tabs>
          <w:tab w:val="left" w:pos="1134"/>
        </w:tabs>
        <w:ind w:right="-1"/>
        <w:jc w:val="both"/>
        <w:rPr>
          <w:sz w:val="22"/>
          <w:szCs w:val="22"/>
        </w:rPr>
      </w:pPr>
    </w:p>
    <w:p w:rsidR="000B40C8" w:rsidRPr="000B40C8" w:rsidRDefault="000B40C8" w:rsidP="000B40C8">
      <w:pPr>
        <w:tabs>
          <w:tab w:val="left" w:pos="1134"/>
        </w:tabs>
        <w:ind w:right="-1"/>
        <w:jc w:val="both"/>
        <w:rPr>
          <w:sz w:val="22"/>
          <w:szCs w:val="22"/>
        </w:rPr>
      </w:pPr>
    </w:p>
    <w:p w:rsidR="000B40C8" w:rsidRPr="000B40C8" w:rsidRDefault="000B40C8" w:rsidP="000B40C8">
      <w:pPr>
        <w:tabs>
          <w:tab w:val="left" w:pos="1134"/>
        </w:tabs>
        <w:ind w:right="-1"/>
        <w:jc w:val="both"/>
        <w:rPr>
          <w:sz w:val="22"/>
          <w:szCs w:val="22"/>
        </w:rPr>
      </w:pPr>
    </w:p>
    <w:p w:rsidR="000B40C8" w:rsidRPr="000B40C8" w:rsidRDefault="000B40C8" w:rsidP="000B40C8">
      <w:pPr>
        <w:jc w:val="both"/>
        <w:rPr>
          <w:sz w:val="22"/>
          <w:szCs w:val="22"/>
        </w:rPr>
      </w:pPr>
      <w:proofErr w:type="gramStart"/>
      <w:r w:rsidRPr="000B40C8">
        <w:rPr>
          <w:sz w:val="22"/>
          <w:szCs w:val="22"/>
        </w:rPr>
        <w:t>Исполняющий</w:t>
      </w:r>
      <w:proofErr w:type="gramEnd"/>
      <w:r w:rsidRPr="000B40C8">
        <w:rPr>
          <w:sz w:val="22"/>
          <w:szCs w:val="22"/>
        </w:rPr>
        <w:t xml:space="preserve"> обязанности</w:t>
      </w:r>
    </w:p>
    <w:p w:rsidR="008A1D0A" w:rsidRPr="000B40C8" w:rsidRDefault="000B40C8" w:rsidP="000B40C8">
      <w:pPr>
        <w:ind w:right="-427"/>
        <w:jc w:val="both"/>
        <w:rPr>
          <w:sz w:val="22"/>
          <w:szCs w:val="22"/>
        </w:rPr>
      </w:pPr>
      <w:r w:rsidRPr="000B40C8">
        <w:rPr>
          <w:sz w:val="22"/>
          <w:szCs w:val="22"/>
        </w:rPr>
        <w:t>Главы Администрации                                                                                       С.М. Рубцов</w:t>
      </w: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B15041" w:rsidRPr="00A80ABE" w:rsidRDefault="00B15041" w:rsidP="009B3812">
      <w:pPr>
        <w:ind w:right="-427"/>
        <w:jc w:val="both"/>
        <w:rPr>
          <w:sz w:val="20"/>
          <w:szCs w:val="20"/>
        </w:rPr>
      </w:pPr>
    </w:p>
    <w:p w:rsidR="00B15041" w:rsidRPr="00A80ABE" w:rsidRDefault="00B15041"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Pr="00A80ABE"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8A1D0A" w:rsidRDefault="008A1D0A"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0B40C8" w:rsidRDefault="000B40C8" w:rsidP="009B3812">
      <w:pPr>
        <w:ind w:right="-427"/>
        <w:jc w:val="both"/>
        <w:rPr>
          <w:sz w:val="20"/>
          <w:szCs w:val="20"/>
        </w:rPr>
      </w:pPr>
    </w:p>
    <w:p w:rsidR="000B40C8" w:rsidRDefault="000B40C8" w:rsidP="009B3812">
      <w:pPr>
        <w:ind w:right="-427"/>
        <w:jc w:val="both"/>
        <w:rPr>
          <w:sz w:val="20"/>
          <w:szCs w:val="20"/>
        </w:rPr>
      </w:pPr>
    </w:p>
    <w:p w:rsidR="000B40C8" w:rsidRDefault="000B40C8" w:rsidP="009B3812">
      <w:pPr>
        <w:ind w:right="-427"/>
        <w:jc w:val="both"/>
        <w:rPr>
          <w:sz w:val="20"/>
          <w:szCs w:val="20"/>
        </w:rPr>
      </w:pPr>
    </w:p>
    <w:p w:rsidR="000B40C8" w:rsidRDefault="000B40C8" w:rsidP="009B3812">
      <w:pPr>
        <w:ind w:right="-427"/>
        <w:jc w:val="both"/>
        <w:rPr>
          <w:sz w:val="20"/>
          <w:szCs w:val="20"/>
        </w:rPr>
      </w:pPr>
    </w:p>
    <w:p w:rsidR="000B40C8" w:rsidRDefault="000B40C8" w:rsidP="009B3812">
      <w:pPr>
        <w:ind w:right="-427"/>
        <w:jc w:val="both"/>
        <w:rPr>
          <w:sz w:val="20"/>
          <w:szCs w:val="20"/>
        </w:rPr>
      </w:pPr>
    </w:p>
    <w:p w:rsidR="000B40C8" w:rsidRDefault="000B40C8" w:rsidP="009B3812">
      <w:pPr>
        <w:ind w:right="-427"/>
        <w:jc w:val="both"/>
        <w:rPr>
          <w:sz w:val="20"/>
          <w:szCs w:val="20"/>
        </w:rPr>
      </w:pPr>
    </w:p>
    <w:p w:rsidR="000B40C8" w:rsidRDefault="000B40C8" w:rsidP="009B3812">
      <w:pPr>
        <w:ind w:right="-427"/>
        <w:jc w:val="both"/>
        <w:rPr>
          <w:sz w:val="20"/>
          <w:szCs w:val="20"/>
        </w:rPr>
      </w:pPr>
      <w:bookmarkStart w:id="129" w:name="_GoBack"/>
      <w:bookmarkEnd w:id="129"/>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2F7260" w:rsidRDefault="002F7260" w:rsidP="009B3812">
      <w:pPr>
        <w:ind w:right="-427"/>
        <w:jc w:val="both"/>
        <w:rPr>
          <w:sz w:val="20"/>
          <w:szCs w:val="20"/>
        </w:rPr>
      </w:pPr>
    </w:p>
    <w:p w:rsidR="00145FB3" w:rsidRDefault="00145FB3" w:rsidP="009B3812">
      <w:pPr>
        <w:ind w:right="-427"/>
        <w:jc w:val="both"/>
        <w:rPr>
          <w:sz w:val="20"/>
          <w:szCs w:val="20"/>
        </w:rPr>
      </w:pPr>
    </w:p>
    <w:tbl>
      <w:tblPr>
        <w:tblW w:w="0" w:type="auto"/>
        <w:tblInd w:w="250" w:type="dxa"/>
        <w:tblLook w:val="04A0" w:firstRow="1" w:lastRow="0" w:firstColumn="1" w:lastColumn="0" w:noHBand="0" w:noVBand="1"/>
      </w:tblPr>
      <w:tblGrid>
        <w:gridCol w:w="4662"/>
        <w:gridCol w:w="5652"/>
      </w:tblGrid>
      <w:tr w:rsidR="00D6065C" w:rsidRPr="008C253B" w:rsidTr="00FE77C9">
        <w:trPr>
          <w:trHeight w:val="1367"/>
        </w:trPr>
        <w:tc>
          <w:tcPr>
            <w:tcW w:w="4678" w:type="dxa"/>
          </w:tcPr>
          <w:p w:rsidR="00D6065C" w:rsidRPr="008C253B" w:rsidRDefault="00D6065C" w:rsidP="00D6065C">
            <w:r w:rsidRPr="008C253B">
              <w:rPr>
                <w:noProof/>
              </w:rPr>
              <w:drawing>
                <wp:inline distT="0" distB="0" distL="0" distR="0" wp14:anchorId="27D11C33" wp14:editId="1C33A978">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4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D6065C" w:rsidRPr="008C253B" w:rsidRDefault="00D6065C" w:rsidP="00D6065C">
            <w:pPr>
              <w:jc w:val="center"/>
            </w:pPr>
          </w:p>
          <w:p w:rsidR="00D6065C" w:rsidRPr="008C253B" w:rsidRDefault="00D6065C" w:rsidP="00D6065C">
            <w:pPr>
              <w:jc w:val="center"/>
            </w:pPr>
            <w:r w:rsidRPr="008C253B">
              <w:t>РАСПРОСТРАНЯЕТСЯ  БЕСПЛАТНО</w:t>
            </w:r>
          </w:p>
        </w:tc>
        <w:tc>
          <w:tcPr>
            <w:tcW w:w="5920" w:type="dxa"/>
          </w:tcPr>
          <w:p w:rsidR="00D6065C" w:rsidRPr="0019067E" w:rsidRDefault="00D6065C" w:rsidP="00D6065C">
            <w:pPr>
              <w:rPr>
                <w:b/>
                <w:sz w:val="16"/>
                <w:szCs w:val="16"/>
              </w:rPr>
            </w:pPr>
          </w:p>
          <w:p w:rsidR="00D6065C" w:rsidRPr="0019067E" w:rsidRDefault="00D6065C" w:rsidP="00FE77C9">
            <w:pPr>
              <w:ind w:left="-108" w:hanging="108"/>
              <w:rPr>
                <w:b/>
                <w:sz w:val="16"/>
                <w:szCs w:val="16"/>
              </w:rPr>
            </w:pPr>
            <w:r w:rsidRPr="0019067E">
              <w:rPr>
                <w:b/>
                <w:sz w:val="16"/>
                <w:szCs w:val="16"/>
              </w:rPr>
              <w:t xml:space="preserve">          Учредитель: </w:t>
            </w:r>
            <w:r w:rsidRPr="0019067E">
              <w:rPr>
                <w:sz w:val="16"/>
                <w:szCs w:val="16"/>
              </w:rPr>
              <w:t>Администрация МО МБР</w:t>
            </w:r>
          </w:p>
          <w:p w:rsidR="00D6065C" w:rsidRPr="0019067E" w:rsidRDefault="00D6065C" w:rsidP="00FE77C9">
            <w:pPr>
              <w:ind w:left="-108" w:hanging="108"/>
              <w:rPr>
                <w:b/>
                <w:sz w:val="16"/>
                <w:szCs w:val="16"/>
              </w:rPr>
            </w:pPr>
            <w:r w:rsidRPr="0019067E">
              <w:rPr>
                <w:b/>
                <w:sz w:val="16"/>
                <w:szCs w:val="16"/>
              </w:rPr>
              <w:t xml:space="preserve">          Соучредители:</w:t>
            </w:r>
            <w:r w:rsidRPr="0019067E">
              <w:rPr>
                <w:sz w:val="16"/>
                <w:szCs w:val="16"/>
              </w:rPr>
              <w:t xml:space="preserve"> Совет депутатов МО БМР.</w:t>
            </w:r>
          </w:p>
          <w:p w:rsidR="00D6065C" w:rsidRPr="0019067E" w:rsidRDefault="00D6065C" w:rsidP="00FE77C9">
            <w:pPr>
              <w:ind w:left="-108" w:hanging="108"/>
              <w:rPr>
                <w:sz w:val="16"/>
                <w:szCs w:val="16"/>
              </w:rPr>
            </w:pPr>
            <w:r w:rsidRPr="0019067E">
              <w:rPr>
                <w:b/>
                <w:sz w:val="16"/>
                <w:szCs w:val="16"/>
              </w:rPr>
              <w:t xml:space="preserve">          </w:t>
            </w:r>
            <w:proofErr w:type="gramStart"/>
            <w:r w:rsidRPr="0019067E">
              <w:rPr>
                <w:b/>
                <w:sz w:val="16"/>
                <w:szCs w:val="16"/>
              </w:rPr>
              <w:t>Ответственный за выпуск:</w:t>
            </w:r>
            <w:proofErr w:type="gramEnd"/>
            <w:r w:rsidRPr="0019067E">
              <w:rPr>
                <w:b/>
                <w:sz w:val="16"/>
                <w:szCs w:val="16"/>
              </w:rPr>
              <w:t xml:space="preserve"> </w:t>
            </w:r>
            <w:r w:rsidRPr="0019067E">
              <w:rPr>
                <w:sz w:val="16"/>
                <w:szCs w:val="16"/>
              </w:rPr>
              <w:t>Гизбрехт В.В.</w:t>
            </w:r>
          </w:p>
          <w:p w:rsidR="00D6065C" w:rsidRPr="0019067E" w:rsidRDefault="00D6065C" w:rsidP="00FE77C9">
            <w:pPr>
              <w:ind w:left="-108" w:hanging="108"/>
              <w:rPr>
                <w:sz w:val="16"/>
                <w:szCs w:val="16"/>
              </w:rPr>
            </w:pPr>
            <w:r w:rsidRPr="0019067E">
              <w:rPr>
                <w:b/>
                <w:sz w:val="16"/>
                <w:szCs w:val="16"/>
              </w:rPr>
              <w:t xml:space="preserve">          Адрес учредителя и издателя:</w:t>
            </w:r>
            <w:r w:rsidRPr="0019067E">
              <w:rPr>
                <w:sz w:val="16"/>
                <w:szCs w:val="16"/>
              </w:rPr>
              <w:t xml:space="preserve"> 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Адрес редакции: </w:t>
            </w:r>
            <w:r w:rsidRPr="0019067E">
              <w:rPr>
                <w:sz w:val="16"/>
                <w:szCs w:val="16"/>
              </w:rPr>
              <w:t>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Подписано в печать: </w:t>
            </w:r>
            <w:r w:rsidR="00A80ABE">
              <w:rPr>
                <w:sz w:val="16"/>
                <w:szCs w:val="16"/>
              </w:rPr>
              <w:t>30</w:t>
            </w:r>
            <w:r w:rsidR="00A5652C">
              <w:rPr>
                <w:sz w:val="16"/>
                <w:szCs w:val="16"/>
              </w:rPr>
              <w:t>.</w:t>
            </w:r>
            <w:r w:rsidR="007D3D1E">
              <w:rPr>
                <w:sz w:val="16"/>
                <w:szCs w:val="16"/>
              </w:rPr>
              <w:t>06</w:t>
            </w:r>
            <w:r w:rsidR="00361D39">
              <w:rPr>
                <w:sz w:val="16"/>
                <w:szCs w:val="16"/>
              </w:rPr>
              <w:t>.2022</w:t>
            </w:r>
            <w:r w:rsidRPr="00EB2169">
              <w:rPr>
                <w:sz w:val="16"/>
                <w:szCs w:val="16"/>
              </w:rPr>
              <w:t xml:space="preserve"> г</w:t>
            </w:r>
            <w:r w:rsidRPr="0019067E">
              <w:rPr>
                <w:sz w:val="16"/>
                <w:szCs w:val="16"/>
              </w:rPr>
              <w:t xml:space="preserve">.  в 11:00(по </w:t>
            </w:r>
            <w:r w:rsidR="00146096">
              <w:rPr>
                <w:sz w:val="16"/>
                <w:szCs w:val="16"/>
              </w:rPr>
              <w:t>графику);</w:t>
            </w:r>
            <w:r w:rsidRPr="0019067E">
              <w:rPr>
                <w:sz w:val="16"/>
                <w:szCs w:val="16"/>
              </w:rPr>
              <w:t>11:00(фактически)</w:t>
            </w:r>
          </w:p>
          <w:p w:rsidR="00D6065C" w:rsidRPr="0019067E" w:rsidRDefault="00D6065C" w:rsidP="00FE77C9">
            <w:pPr>
              <w:ind w:left="-108" w:hanging="108"/>
              <w:rPr>
                <w:b/>
                <w:sz w:val="16"/>
                <w:szCs w:val="16"/>
                <w:highlight w:val="yellow"/>
              </w:rPr>
            </w:pPr>
            <w:r w:rsidRPr="0019067E">
              <w:rPr>
                <w:b/>
                <w:sz w:val="16"/>
                <w:szCs w:val="16"/>
              </w:rPr>
              <w:t xml:space="preserve">          Тираж: </w:t>
            </w:r>
            <w:r>
              <w:rPr>
                <w:b/>
                <w:sz w:val="16"/>
                <w:szCs w:val="16"/>
              </w:rPr>
              <w:t xml:space="preserve">12 </w:t>
            </w:r>
            <w:proofErr w:type="spellStart"/>
            <w:proofErr w:type="gramStart"/>
            <w:r w:rsidR="00D40DCD">
              <w:rPr>
                <w:b/>
                <w:sz w:val="16"/>
                <w:szCs w:val="16"/>
              </w:rPr>
              <w:t>экз</w:t>
            </w:r>
            <w:proofErr w:type="spellEnd"/>
            <w:proofErr w:type="gramEnd"/>
          </w:p>
        </w:tc>
      </w:tr>
    </w:tbl>
    <w:p w:rsidR="00A87AE8" w:rsidRPr="004E7F93" w:rsidRDefault="00A87AE8" w:rsidP="000D6161">
      <w:pPr>
        <w:ind w:right="140"/>
        <w:jc w:val="both"/>
        <w:rPr>
          <w:sz w:val="20"/>
          <w:szCs w:val="20"/>
        </w:rPr>
      </w:pPr>
    </w:p>
    <w:sectPr w:rsidR="00A87AE8" w:rsidRPr="004E7F93" w:rsidSect="00823DA1">
      <w:headerReference w:type="even" r:id="rId41"/>
      <w:headerReference w:type="default" r:id="rId42"/>
      <w:headerReference w:type="first" r:id="rId43"/>
      <w:pgSz w:w="11906" w:h="16838" w:code="9"/>
      <w:pgMar w:top="567" w:right="849" w:bottom="567"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260" w:rsidRDefault="002F7260" w:rsidP="00FE0245">
      <w:r>
        <w:separator/>
      </w:r>
    </w:p>
  </w:endnote>
  <w:endnote w:type="continuationSeparator" w:id="0">
    <w:p w:rsidR="002F7260" w:rsidRDefault="002F7260"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260" w:rsidRDefault="002F7260" w:rsidP="00FE0245">
      <w:r>
        <w:separator/>
      </w:r>
    </w:p>
  </w:footnote>
  <w:footnote w:type="continuationSeparator" w:id="0">
    <w:p w:rsidR="002F7260" w:rsidRDefault="002F7260"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60" w:rsidRPr="00126BA9" w:rsidRDefault="002F7260" w:rsidP="00126BA9">
    <w:pPr>
      <w:pStyle w:val="a7"/>
      <w:tabs>
        <w:tab w:val="left" w:pos="2694"/>
      </w:tabs>
      <w:rPr>
        <w:color w:val="0D0D0D"/>
        <w:sz w:val="16"/>
        <w:szCs w:val="16"/>
      </w:rPr>
    </w:pPr>
    <w:sdt>
      <w:sdtPr>
        <w:rPr>
          <w:b/>
          <w:sz w:val="16"/>
          <w:szCs w:val="16"/>
        </w:rPr>
        <w:id w:val="86510414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B40C8">
          <w:rPr>
            <w:rFonts w:ascii="Bauhaus 93" w:hAnsi="Bauhaus 93"/>
            <w:b/>
            <w:noProof/>
            <w:sz w:val="16"/>
            <w:szCs w:val="16"/>
          </w:rPr>
          <w:t>38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30 июня 2022 года № 33 </w:t>
    </w:r>
    <w:r w:rsidRPr="0019067E">
      <w:rPr>
        <w:color w:val="0D0D0D"/>
        <w:sz w:val="16"/>
        <w:szCs w:val="16"/>
      </w:rPr>
      <w:t>(</w:t>
    </w:r>
    <w:r>
      <w:rPr>
        <w:color w:val="0D0D0D"/>
        <w:sz w:val="16"/>
        <w:szCs w:val="16"/>
      </w:rPr>
      <w:t>424</w:t>
    </w:r>
    <w:r w:rsidRPr="0019067E">
      <w:rPr>
        <w:color w:val="0D0D0D"/>
        <w:sz w:val="16"/>
        <w:szCs w:val="16"/>
      </w:rPr>
      <w:t>)</w:t>
    </w:r>
  </w:p>
  <w:p w:rsidR="002F7260" w:rsidRPr="005658A4" w:rsidRDefault="002F7260">
    <w:pPr>
      <w:rPr>
        <w:u w:val="single"/>
      </w:rPr>
    </w:pPr>
  </w:p>
  <w:p w:rsidR="002F7260" w:rsidRDefault="002F7260"/>
  <w:p w:rsidR="002F7260" w:rsidRDefault="002F7260"/>
  <w:p w:rsidR="002F7260" w:rsidRDefault="002F7260"/>
  <w:p w:rsidR="002F7260" w:rsidRDefault="002F72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60" w:rsidRPr="0075400A" w:rsidRDefault="002F7260" w:rsidP="00AB7D66">
    <w:pPr>
      <w:pStyle w:val="a7"/>
      <w:tabs>
        <w:tab w:val="left" w:pos="2694"/>
      </w:tabs>
      <w:rPr>
        <w:color w:val="0D0D0D"/>
        <w:sz w:val="16"/>
        <w:szCs w:val="16"/>
      </w:rPr>
    </w:pPr>
    <w:sdt>
      <w:sdtPr>
        <w:rPr>
          <w:b/>
          <w:sz w:val="16"/>
          <w:szCs w:val="16"/>
        </w:rPr>
        <w:id w:val="-184176708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B40C8">
          <w:rPr>
            <w:rFonts w:ascii="Bauhaus 93" w:hAnsi="Bauhaus 93"/>
            <w:b/>
            <w:noProof/>
            <w:sz w:val="16"/>
            <w:szCs w:val="16"/>
          </w:rPr>
          <w:t>39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30 июня  2022 года № 33  </w:t>
    </w:r>
    <w:r w:rsidRPr="0019067E">
      <w:rPr>
        <w:color w:val="0D0D0D"/>
        <w:sz w:val="16"/>
        <w:szCs w:val="16"/>
      </w:rPr>
      <w:t>(</w:t>
    </w:r>
    <w:r>
      <w:rPr>
        <w:color w:val="0D0D0D"/>
        <w:sz w:val="16"/>
        <w:szCs w:val="16"/>
      </w:rPr>
      <w:t>424</w:t>
    </w:r>
    <w:r w:rsidRPr="0019067E">
      <w:rPr>
        <w:color w:val="0D0D0D"/>
        <w:sz w:val="16"/>
        <w:szCs w:val="16"/>
      </w:rPr>
      <w:t>)</w:t>
    </w:r>
  </w:p>
  <w:p w:rsidR="002F7260" w:rsidRDefault="002F7260"/>
  <w:p w:rsidR="002F7260" w:rsidRDefault="002F7260"/>
  <w:p w:rsidR="002F7260" w:rsidRDefault="002F7260"/>
  <w:p w:rsidR="002F7260" w:rsidRDefault="002F7260"/>
  <w:p w:rsidR="002F7260" w:rsidRDefault="002F72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60" w:rsidRDefault="002F7260">
    <w:pPr>
      <w:pStyle w:val="a7"/>
    </w:pPr>
  </w:p>
  <w:p w:rsidR="002F7260" w:rsidRDefault="002F72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3964D91"/>
    <w:multiLevelType w:val="hybridMultilevel"/>
    <w:tmpl w:val="5CD263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D43192"/>
    <w:multiLevelType w:val="hybridMultilevel"/>
    <w:tmpl w:val="7940F878"/>
    <w:lvl w:ilvl="0" w:tplc="7D7C9852">
      <w:start w:val="1"/>
      <w:numFmt w:val="decimal"/>
      <w:lvlText w:val="%1)"/>
      <w:lvlJc w:val="left"/>
      <w:pPr>
        <w:ind w:left="2039" w:hanging="118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7C66CDA"/>
    <w:multiLevelType w:val="hybridMultilevel"/>
    <w:tmpl w:val="F0FECF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B903F55"/>
    <w:multiLevelType w:val="hybridMultilevel"/>
    <w:tmpl w:val="931C09F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E7A1911"/>
    <w:multiLevelType w:val="hybridMultilevel"/>
    <w:tmpl w:val="F6A4A412"/>
    <w:lvl w:ilvl="0" w:tplc="15387AD4">
      <w:start w:val="1"/>
      <w:numFmt w:val="decimal"/>
      <w:lvlText w:val="%1)"/>
      <w:lvlJc w:val="left"/>
      <w:pPr>
        <w:ind w:left="2195" w:hanging="134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12330E9"/>
    <w:multiLevelType w:val="hybridMultilevel"/>
    <w:tmpl w:val="6C7C57F4"/>
    <w:lvl w:ilvl="0" w:tplc="6BA620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628293D"/>
    <w:multiLevelType w:val="hybridMultilevel"/>
    <w:tmpl w:val="470036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A457B02"/>
    <w:multiLevelType w:val="hybridMultilevel"/>
    <w:tmpl w:val="6E042D6E"/>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A863CD6"/>
    <w:multiLevelType w:val="hybridMultilevel"/>
    <w:tmpl w:val="D98A3F3A"/>
    <w:lvl w:ilvl="0" w:tplc="AE54428E">
      <w:start w:val="1"/>
      <w:numFmt w:val="decimal"/>
      <w:lvlText w:val="%1)"/>
      <w:lvlJc w:val="left"/>
      <w:pPr>
        <w:ind w:left="2135" w:hanging="12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C89696E"/>
    <w:multiLevelType w:val="hybridMultilevel"/>
    <w:tmpl w:val="7C2C180E"/>
    <w:lvl w:ilvl="0" w:tplc="25580A74">
      <w:start w:val="1"/>
      <w:numFmt w:val="decimal"/>
      <w:lvlText w:val="%1)"/>
      <w:lvlJc w:val="left"/>
      <w:pPr>
        <w:ind w:left="1311" w:hanging="88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0A80431"/>
    <w:multiLevelType w:val="hybridMultilevel"/>
    <w:tmpl w:val="12D4BE10"/>
    <w:lvl w:ilvl="0" w:tplc="D2D02FE0">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D611EF5"/>
    <w:multiLevelType w:val="hybridMultilevel"/>
    <w:tmpl w:val="1B3C2524"/>
    <w:lvl w:ilvl="0" w:tplc="57FA6454">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6434C3"/>
    <w:multiLevelType w:val="hybridMultilevel"/>
    <w:tmpl w:val="BBEC022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633784C"/>
    <w:multiLevelType w:val="hybridMultilevel"/>
    <w:tmpl w:val="397A7DDC"/>
    <w:lvl w:ilvl="0" w:tplc="A16654A2">
      <w:start w:val="1"/>
      <w:numFmt w:val="decimal"/>
      <w:lvlText w:val="%1)"/>
      <w:lvlJc w:val="left"/>
      <w:pPr>
        <w:ind w:left="2926" w:hanging="122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3B0C71C3"/>
    <w:multiLevelType w:val="multilevel"/>
    <w:tmpl w:val="072A1A4C"/>
    <w:lvl w:ilvl="0">
      <w:start w:val="9"/>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9">
    <w:nsid w:val="3E7E222F"/>
    <w:multiLevelType w:val="multilevel"/>
    <w:tmpl w:val="B49C671C"/>
    <w:lvl w:ilvl="0">
      <w:start w:val="4"/>
      <w:numFmt w:val="decimal"/>
      <w:lvlText w:val="%1."/>
      <w:lvlJc w:val="left"/>
      <w:pPr>
        <w:ind w:left="3338"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4778" w:hanging="1800"/>
      </w:pPr>
      <w:rPr>
        <w:rFonts w:hint="default"/>
      </w:rPr>
    </w:lvl>
  </w:abstractNum>
  <w:abstractNum w:abstractNumId="20">
    <w:nsid w:val="3EB615D4"/>
    <w:multiLevelType w:val="multilevel"/>
    <w:tmpl w:val="7980C08C"/>
    <w:lvl w:ilvl="0">
      <w:start w:val="1"/>
      <w:numFmt w:val="decimal"/>
      <w:lvlText w:val="%1."/>
      <w:lvlJc w:val="left"/>
      <w:pPr>
        <w:ind w:left="390" w:hanging="39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3F560F8C"/>
    <w:multiLevelType w:val="hybridMultilevel"/>
    <w:tmpl w:val="E0327060"/>
    <w:lvl w:ilvl="0" w:tplc="6BA620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1464C39"/>
    <w:multiLevelType w:val="hybridMultilevel"/>
    <w:tmpl w:val="352C60E8"/>
    <w:lvl w:ilvl="0" w:tplc="855CB3C0">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3CB7E42"/>
    <w:multiLevelType w:val="multilevel"/>
    <w:tmpl w:val="0298FADE"/>
    <w:lvl w:ilvl="0">
      <w:start w:val="1"/>
      <w:numFmt w:val="decimal"/>
      <w:lvlText w:val="%1."/>
      <w:lvlJc w:val="left"/>
      <w:pPr>
        <w:ind w:left="1713" w:hanging="1005"/>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848" w:hanging="720"/>
      </w:pPr>
      <w:rPr>
        <w:rFonts w:hint="default"/>
      </w:rPr>
    </w:lvl>
    <w:lvl w:ilvl="3">
      <w:start w:val="1"/>
      <w:numFmt w:val="decimal"/>
      <w:isLgl/>
      <w:lvlText w:val="%1.%2.%3.%4"/>
      <w:lvlJc w:val="left"/>
      <w:pPr>
        <w:ind w:left="3558" w:hanging="720"/>
      </w:pPr>
      <w:rPr>
        <w:rFonts w:hint="default"/>
      </w:rPr>
    </w:lvl>
    <w:lvl w:ilvl="4">
      <w:start w:val="1"/>
      <w:numFmt w:val="decimal"/>
      <w:isLgl/>
      <w:lvlText w:val="%1.%2.%3.%4.%5"/>
      <w:lvlJc w:val="left"/>
      <w:pPr>
        <w:ind w:left="4628" w:hanging="1080"/>
      </w:pPr>
      <w:rPr>
        <w:rFonts w:hint="default"/>
      </w:rPr>
    </w:lvl>
    <w:lvl w:ilvl="5">
      <w:start w:val="1"/>
      <w:numFmt w:val="decimal"/>
      <w:isLgl/>
      <w:lvlText w:val="%1.%2.%3.%4.%5.%6"/>
      <w:lvlJc w:val="left"/>
      <w:pPr>
        <w:ind w:left="5698" w:hanging="1440"/>
      </w:pPr>
      <w:rPr>
        <w:rFonts w:hint="default"/>
      </w:rPr>
    </w:lvl>
    <w:lvl w:ilvl="6">
      <w:start w:val="1"/>
      <w:numFmt w:val="decimal"/>
      <w:isLgl/>
      <w:lvlText w:val="%1.%2.%3.%4.%5.%6.%7"/>
      <w:lvlJc w:val="left"/>
      <w:pPr>
        <w:ind w:left="6408" w:hanging="1440"/>
      </w:pPr>
      <w:rPr>
        <w:rFonts w:hint="default"/>
      </w:rPr>
    </w:lvl>
    <w:lvl w:ilvl="7">
      <w:start w:val="1"/>
      <w:numFmt w:val="decimal"/>
      <w:isLgl/>
      <w:lvlText w:val="%1.%2.%3.%4.%5.%6.%7.%8"/>
      <w:lvlJc w:val="left"/>
      <w:pPr>
        <w:ind w:left="7478" w:hanging="1800"/>
      </w:pPr>
      <w:rPr>
        <w:rFonts w:hint="default"/>
      </w:rPr>
    </w:lvl>
    <w:lvl w:ilvl="8">
      <w:start w:val="1"/>
      <w:numFmt w:val="decimal"/>
      <w:isLgl/>
      <w:lvlText w:val="%1.%2.%3.%4.%5.%6.%7.%8.%9"/>
      <w:lvlJc w:val="left"/>
      <w:pPr>
        <w:ind w:left="8188" w:hanging="1800"/>
      </w:pPr>
      <w:rPr>
        <w:rFonts w:hint="default"/>
      </w:rPr>
    </w:lvl>
  </w:abstractNum>
  <w:abstractNum w:abstractNumId="24">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5">
    <w:nsid w:val="50E40A42"/>
    <w:multiLevelType w:val="multilevel"/>
    <w:tmpl w:val="B164F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47A0D53"/>
    <w:multiLevelType w:val="hybridMultilevel"/>
    <w:tmpl w:val="0B483708"/>
    <w:lvl w:ilvl="0" w:tplc="03BA61DE">
      <w:start w:val="1"/>
      <w:numFmt w:val="decimal"/>
      <w:lvlText w:val="%1."/>
      <w:lvlJc w:val="left"/>
      <w:pPr>
        <w:ind w:left="1819" w:hanging="11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C602B6"/>
    <w:multiLevelType w:val="hybridMultilevel"/>
    <w:tmpl w:val="31FABC1C"/>
    <w:lvl w:ilvl="0" w:tplc="7D7C9852">
      <w:start w:val="1"/>
      <w:numFmt w:val="decimal"/>
      <w:lvlText w:val="%1)"/>
      <w:lvlJc w:val="left"/>
      <w:pPr>
        <w:ind w:left="2890" w:hanging="1188"/>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5B422A5F"/>
    <w:multiLevelType w:val="multilevel"/>
    <w:tmpl w:val="749AB186"/>
    <w:lvl w:ilvl="0">
      <w:start w:val="1"/>
      <w:numFmt w:val="decimal"/>
      <w:lvlText w:val="%1."/>
      <w:lvlJc w:val="left"/>
      <w:pPr>
        <w:ind w:left="1260" w:hanging="1260"/>
      </w:pPr>
      <w:rPr>
        <w:rFonts w:hint="default"/>
      </w:rPr>
    </w:lvl>
    <w:lvl w:ilvl="1">
      <w:start w:val="1"/>
      <w:numFmt w:val="decimal"/>
      <w:lvlText w:val="%1.%2."/>
      <w:lvlJc w:val="left"/>
      <w:pPr>
        <w:ind w:left="1828" w:hanging="1260"/>
      </w:pPr>
      <w:rPr>
        <w:rFonts w:hint="default"/>
        <w:b w:val="0"/>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5FF464E9"/>
    <w:multiLevelType w:val="hybridMultilevel"/>
    <w:tmpl w:val="A1DC1FB2"/>
    <w:lvl w:ilvl="0" w:tplc="A16654A2">
      <w:start w:val="1"/>
      <w:numFmt w:val="decimal"/>
      <w:lvlText w:val="%1)"/>
      <w:lvlJc w:val="left"/>
      <w:pPr>
        <w:ind w:left="2926" w:hanging="122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613F7CC0"/>
    <w:multiLevelType w:val="multilevel"/>
    <w:tmpl w:val="43CAF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ED5A4F"/>
    <w:multiLevelType w:val="hybridMultilevel"/>
    <w:tmpl w:val="DB1C6C36"/>
    <w:lvl w:ilvl="0" w:tplc="4EA6B19E">
      <w:start w:val="1"/>
      <w:numFmt w:val="decimal"/>
      <w:lvlText w:val="%1)"/>
      <w:lvlJc w:val="left"/>
      <w:pPr>
        <w:ind w:left="2075" w:hanging="122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4A60034"/>
    <w:multiLevelType w:val="hybridMultilevel"/>
    <w:tmpl w:val="7040B016"/>
    <w:lvl w:ilvl="0" w:tplc="11C4ED84">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725530D"/>
    <w:multiLevelType w:val="hybridMultilevel"/>
    <w:tmpl w:val="FF1A4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5A1057"/>
    <w:multiLevelType w:val="hybridMultilevel"/>
    <w:tmpl w:val="5C48919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96F1B19"/>
    <w:multiLevelType w:val="hybridMultilevel"/>
    <w:tmpl w:val="5F38541E"/>
    <w:lvl w:ilvl="0" w:tplc="67C8E128">
      <w:start w:val="1"/>
      <w:numFmt w:val="decimal"/>
      <w:lvlText w:val="%1."/>
      <w:lvlJc w:val="left"/>
      <w:pPr>
        <w:tabs>
          <w:tab w:val="num" w:pos="2340"/>
        </w:tabs>
        <w:ind w:left="2340" w:hanging="1440"/>
      </w:pPr>
      <w:rPr>
        <w:rFonts w:hint="default"/>
      </w:rPr>
    </w:lvl>
    <w:lvl w:ilvl="1" w:tplc="417CB0AA">
      <w:numFmt w:val="none"/>
      <w:lvlText w:val=""/>
      <w:lvlJc w:val="left"/>
      <w:pPr>
        <w:tabs>
          <w:tab w:val="num" w:pos="360"/>
        </w:tabs>
      </w:pPr>
    </w:lvl>
    <w:lvl w:ilvl="2" w:tplc="FC9A3CB0">
      <w:numFmt w:val="none"/>
      <w:lvlText w:val=""/>
      <w:lvlJc w:val="left"/>
      <w:pPr>
        <w:tabs>
          <w:tab w:val="num" w:pos="360"/>
        </w:tabs>
      </w:pPr>
    </w:lvl>
    <w:lvl w:ilvl="3" w:tplc="B9600934">
      <w:numFmt w:val="none"/>
      <w:lvlText w:val=""/>
      <w:lvlJc w:val="left"/>
      <w:pPr>
        <w:tabs>
          <w:tab w:val="num" w:pos="360"/>
        </w:tabs>
      </w:pPr>
    </w:lvl>
    <w:lvl w:ilvl="4" w:tplc="4FE0C6CE">
      <w:numFmt w:val="none"/>
      <w:lvlText w:val=""/>
      <w:lvlJc w:val="left"/>
      <w:pPr>
        <w:tabs>
          <w:tab w:val="num" w:pos="360"/>
        </w:tabs>
      </w:pPr>
    </w:lvl>
    <w:lvl w:ilvl="5" w:tplc="508C8F08">
      <w:numFmt w:val="none"/>
      <w:lvlText w:val=""/>
      <w:lvlJc w:val="left"/>
      <w:pPr>
        <w:tabs>
          <w:tab w:val="num" w:pos="360"/>
        </w:tabs>
      </w:pPr>
    </w:lvl>
    <w:lvl w:ilvl="6" w:tplc="AE068D7A">
      <w:numFmt w:val="none"/>
      <w:lvlText w:val=""/>
      <w:lvlJc w:val="left"/>
      <w:pPr>
        <w:tabs>
          <w:tab w:val="num" w:pos="360"/>
        </w:tabs>
      </w:pPr>
    </w:lvl>
    <w:lvl w:ilvl="7" w:tplc="F3709420">
      <w:numFmt w:val="none"/>
      <w:lvlText w:val=""/>
      <w:lvlJc w:val="left"/>
      <w:pPr>
        <w:tabs>
          <w:tab w:val="num" w:pos="360"/>
        </w:tabs>
      </w:pPr>
    </w:lvl>
    <w:lvl w:ilvl="8" w:tplc="3926DD0E">
      <w:numFmt w:val="none"/>
      <w:lvlText w:val=""/>
      <w:lvlJc w:val="left"/>
      <w:pPr>
        <w:tabs>
          <w:tab w:val="num" w:pos="360"/>
        </w:tabs>
      </w:pPr>
    </w:lvl>
  </w:abstractNum>
  <w:abstractNum w:abstractNumId="36">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7">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19835C2"/>
    <w:multiLevelType w:val="hybridMultilevel"/>
    <w:tmpl w:val="96D4CAF2"/>
    <w:lvl w:ilvl="0" w:tplc="A16654A2">
      <w:start w:val="1"/>
      <w:numFmt w:val="decimal"/>
      <w:lvlText w:val="%1)"/>
      <w:lvlJc w:val="left"/>
      <w:pPr>
        <w:ind w:left="2075" w:hanging="122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36E0B14"/>
    <w:multiLevelType w:val="hybridMultilevel"/>
    <w:tmpl w:val="5A62C7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5D95F57"/>
    <w:multiLevelType w:val="multilevel"/>
    <w:tmpl w:val="63289056"/>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1">
    <w:nsid w:val="77ED1E19"/>
    <w:multiLevelType w:val="hybridMultilevel"/>
    <w:tmpl w:val="5ACE177A"/>
    <w:lvl w:ilvl="0" w:tplc="0DBAF4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4438E9"/>
    <w:multiLevelType w:val="hybridMultilevel"/>
    <w:tmpl w:val="6F20ABC4"/>
    <w:lvl w:ilvl="0" w:tplc="6486F4F2">
      <w:start w:val="1"/>
      <w:numFmt w:val="decimal"/>
      <w:lvlText w:val="%1)"/>
      <w:lvlJc w:val="left"/>
      <w:pPr>
        <w:ind w:left="2003" w:hanging="115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3"/>
  </w:num>
  <w:num w:numId="4">
    <w:abstractNumId w:val="0"/>
  </w:num>
  <w:num w:numId="5">
    <w:abstractNumId w:val="1"/>
  </w:num>
  <w:num w:numId="6">
    <w:abstractNumId w:val="23"/>
  </w:num>
  <w:num w:numId="7">
    <w:abstractNumId w:val="19"/>
  </w:num>
  <w:num w:numId="8">
    <w:abstractNumId w:val="18"/>
  </w:num>
  <w:num w:numId="9">
    <w:abstractNumId w:val="28"/>
  </w:num>
  <w:num w:numId="10">
    <w:abstractNumId w:val="36"/>
  </w:num>
  <w:num w:numId="11">
    <w:abstractNumId w:val="20"/>
  </w:num>
  <w:num w:numId="12">
    <w:abstractNumId w:val="33"/>
  </w:num>
  <w:num w:numId="1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1"/>
  </w:num>
  <w:num w:numId="18">
    <w:abstractNumId w:val="8"/>
  </w:num>
  <w:num w:numId="19">
    <w:abstractNumId w:val="34"/>
  </w:num>
  <w:num w:numId="20">
    <w:abstractNumId w:val="2"/>
  </w:num>
  <w:num w:numId="21">
    <w:abstractNumId w:val="15"/>
  </w:num>
  <w:num w:numId="22">
    <w:abstractNumId w:val="4"/>
  </w:num>
  <w:num w:numId="23">
    <w:abstractNumId w:val="12"/>
  </w:num>
  <w:num w:numId="24">
    <w:abstractNumId w:val="7"/>
  </w:num>
  <w:num w:numId="25">
    <w:abstractNumId w:val="21"/>
  </w:num>
  <w:num w:numId="26">
    <w:abstractNumId w:val="38"/>
  </w:num>
  <w:num w:numId="27">
    <w:abstractNumId w:val="16"/>
  </w:num>
  <w:num w:numId="28">
    <w:abstractNumId w:val="29"/>
  </w:num>
  <w:num w:numId="29">
    <w:abstractNumId w:val="9"/>
  </w:num>
  <w:num w:numId="30">
    <w:abstractNumId w:val="5"/>
  </w:num>
  <w:num w:numId="31">
    <w:abstractNumId w:val="39"/>
  </w:num>
  <w:num w:numId="32">
    <w:abstractNumId w:val="3"/>
  </w:num>
  <w:num w:numId="33">
    <w:abstractNumId w:val="27"/>
  </w:num>
  <w:num w:numId="34">
    <w:abstractNumId w:val="6"/>
  </w:num>
  <w:num w:numId="35">
    <w:abstractNumId w:val="31"/>
  </w:num>
  <w:num w:numId="36">
    <w:abstractNumId w:val="22"/>
  </w:num>
  <w:num w:numId="37">
    <w:abstractNumId w:val="42"/>
  </w:num>
  <w:num w:numId="38">
    <w:abstractNumId w:val="10"/>
  </w:num>
  <w:num w:numId="39">
    <w:abstractNumId w:val="32"/>
  </w:num>
  <w:num w:numId="40">
    <w:abstractNumId w:val="35"/>
  </w:num>
  <w:num w:numId="41">
    <w:abstractNumId w:val="41"/>
  </w:num>
  <w:num w:numId="42">
    <w:abstractNumId w:val="30"/>
  </w:num>
  <w:num w:numId="43">
    <w:abstractNumId w:val="13"/>
  </w:num>
  <w:num w:numId="44">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737"/>
    <w:rsid w:val="00001B11"/>
    <w:rsid w:val="000022B6"/>
    <w:rsid w:val="0000387B"/>
    <w:rsid w:val="00006262"/>
    <w:rsid w:val="00007B88"/>
    <w:rsid w:val="00010F2D"/>
    <w:rsid w:val="000127EC"/>
    <w:rsid w:val="00013F56"/>
    <w:rsid w:val="000142C0"/>
    <w:rsid w:val="00014709"/>
    <w:rsid w:val="00014AEB"/>
    <w:rsid w:val="00014E73"/>
    <w:rsid w:val="00015A11"/>
    <w:rsid w:val="000172A7"/>
    <w:rsid w:val="00017AB0"/>
    <w:rsid w:val="00020827"/>
    <w:rsid w:val="000213FB"/>
    <w:rsid w:val="00021DCB"/>
    <w:rsid w:val="000220FC"/>
    <w:rsid w:val="00022985"/>
    <w:rsid w:val="00023209"/>
    <w:rsid w:val="00024516"/>
    <w:rsid w:val="00024A4D"/>
    <w:rsid w:val="00025BCF"/>
    <w:rsid w:val="00026064"/>
    <w:rsid w:val="00026B49"/>
    <w:rsid w:val="00026BBF"/>
    <w:rsid w:val="00027CC3"/>
    <w:rsid w:val="000312F8"/>
    <w:rsid w:val="000328F0"/>
    <w:rsid w:val="00034178"/>
    <w:rsid w:val="00034391"/>
    <w:rsid w:val="000346D0"/>
    <w:rsid w:val="0003491A"/>
    <w:rsid w:val="00035683"/>
    <w:rsid w:val="00037A9C"/>
    <w:rsid w:val="00037CD7"/>
    <w:rsid w:val="000403EF"/>
    <w:rsid w:val="00040BDC"/>
    <w:rsid w:val="00040F58"/>
    <w:rsid w:val="000414F9"/>
    <w:rsid w:val="00041BD3"/>
    <w:rsid w:val="00044142"/>
    <w:rsid w:val="00044C01"/>
    <w:rsid w:val="00044DA3"/>
    <w:rsid w:val="00044FFA"/>
    <w:rsid w:val="000454FB"/>
    <w:rsid w:val="00045C96"/>
    <w:rsid w:val="000463A9"/>
    <w:rsid w:val="00047690"/>
    <w:rsid w:val="00047D22"/>
    <w:rsid w:val="000508B1"/>
    <w:rsid w:val="00050BB6"/>
    <w:rsid w:val="00050E1A"/>
    <w:rsid w:val="0005120E"/>
    <w:rsid w:val="0005166B"/>
    <w:rsid w:val="000525F9"/>
    <w:rsid w:val="00052B2E"/>
    <w:rsid w:val="00053CB5"/>
    <w:rsid w:val="00055275"/>
    <w:rsid w:val="00060292"/>
    <w:rsid w:val="00060C14"/>
    <w:rsid w:val="0006285E"/>
    <w:rsid w:val="00062DC3"/>
    <w:rsid w:val="00064126"/>
    <w:rsid w:val="00066F18"/>
    <w:rsid w:val="00067E58"/>
    <w:rsid w:val="00070BEE"/>
    <w:rsid w:val="00071CC2"/>
    <w:rsid w:val="00074D66"/>
    <w:rsid w:val="00075C6D"/>
    <w:rsid w:val="0007618C"/>
    <w:rsid w:val="000779FF"/>
    <w:rsid w:val="00081F1C"/>
    <w:rsid w:val="00082FFC"/>
    <w:rsid w:val="000841AE"/>
    <w:rsid w:val="00084F0D"/>
    <w:rsid w:val="00087AE7"/>
    <w:rsid w:val="00091B7C"/>
    <w:rsid w:val="00093941"/>
    <w:rsid w:val="000954E0"/>
    <w:rsid w:val="0009556A"/>
    <w:rsid w:val="00095CEC"/>
    <w:rsid w:val="00096CD4"/>
    <w:rsid w:val="00097971"/>
    <w:rsid w:val="000A03E9"/>
    <w:rsid w:val="000A11F8"/>
    <w:rsid w:val="000A24F8"/>
    <w:rsid w:val="000A260C"/>
    <w:rsid w:val="000A2B5F"/>
    <w:rsid w:val="000A6838"/>
    <w:rsid w:val="000A7785"/>
    <w:rsid w:val="000A7ACB"/>
    <w:rsid w:val="000A7E93"/>
    <w:rsid w:val="000B0E7B"/>
    <w:rsid w:val="000B262D"/>
    <w:rsid w:val="000B2B8A"/>
    <w:rsid w:val="000B2ED5"/>
    <w:rsid w:val="000B40C8"/>
    <w:rsid w:val="000B4EBF"/>
    <w:rsid w:val="000B6404"/>
    <w:rsid w:val="000B7EF9"/>
    <w:rsid w:val="000C0385"/>
    <w:rsid w:val="000C04EC"/>
    <w:rsid w:val="000C2215"/>
    <w:rsid w:val="000C2676"/>
    <w:rsid w:val="000C2692"/>
    <w:rsid w:val="000C3AA6"/>
    <w:rsid w:val="000C3BA5"/>
    <w:rsid w:val="000C4A79"/>
    <w:rsid w:val="000C52C2"/>
    <w:rsid w:val="000C7BD5"/>
    <w:rsid w:val="000D084D"/>
    <w:rsid w:val="000D612D"/>
    <w:rsid w:val="000D6161"/>
    <w:rsid w:val="000D630B"/>
    <w:rsid w:val="000D6E47"/>
    <w:rsid w:val="000D72E4"/>
    <w:rsid w:val="000D7D1B"/>
    <w:rsid w:val="000D7F50"/>
    <w:rsid w:val="000E0F36"/>
    <w:rsid w:val="000E1232"/>
    <w:rsid w:val="000E1D58"/>
    <w:rsid w:val="000E2CBB"/>
    <w:rsid w:val="000E4F00"/>
    <w:rsid w:val="000E6E70"/>
    <w:rsid w:val="000E7733"/>
    <w:rsid w:val="000E7C60"/>
    <w:rsid w:val="000F06CF"/>
    <w:rsid w:val="000F278D"/>
    <w:rsid w:val="000F2D57"/>
    <w:rsid w:val="000F4040"/>
    <w:rsid w:val="000F4428"/>
    <w:rsid w:val="000F4AC2"/>
    <w:rsid w:val="000F501C"/>
    <w:rsid w:val="000F5B63"/>
    <w:rsid w:val="000F628F"/>
    <w:rsid w:val="00100424"/>
    <w:rsid w:val="00102057"/>
    <w:rsid w:val="00104AC8"/>
    <w:rsid w:val="00105012"/>
    <w:rsid w:val="00107D82"/>
    <w:rsid w:val="00110613"/>
    <w:rsid w:val="001124B7"/>
    <w:rsid w:val="00112B81"/>
    <w:rsid w:val="00112FDB"/>
    <w:rsid w:val="00114CA7"/>
    <w:rsid w:val="00115F4B"/>
    <w:rsid w:val="0011603C"/>
    <w:rsid w:val="00117C8B"/>
    <w:rsid w:val="0012028C"/>
    <w:rsid w:val="0012155F"/>
    <w:rsid w:val="00122D79"/>
    <w:rsid w:val="0012328C"/>
    <w:rsid w:val="001232E8"/>
    <w:rsid w:val="0012524C"/>
    <w:rsid w:val="001257F2"/>
    <w:rsid w:val="00126BA9"/>
    <w:rsid w:val="001305FE"/>
    <w:rsid w:val="00130817"/>
    <w:rsid w:val="00130F89"/>
    <w:rsid w:val="00132F73"/>
    <w:rsid w:val="00133926"/>
    <w:rsid w:val="00133BB3"/>
    <w:rsid w:val="00133E31"/>
    <w:rsid w:val="00134096"/>
    <w:rsid w:val="0013463B"/>
    <w:rsid w:val="00135CDE"/>
    <w:rsid w:val="0013640C"/>
    <w:rsid w:val="001366F2"/>
    <w:rsid w:val="00136F6D"/>
    <w:rsid w:val="00136FD7"/>
    <w:rsid w:val="00137265"/>
    <w:rsid w:val="001372EC"/>
    <w:rsid w:val="00141416"/>
    <w:rsid w:val="00141512"/>
    <w:rsid w:val="00141EDC"/>
    <w:rsid w:val="001440A1"/>
    <w:rsid w:val="00145FB3"/>
    <w:rsid w:val="00146096"/>
    <w:rsid w:val="00147227"/>
    <w:rsid w:val="00147842"/>
    <w:rsid w:val="00147A00"/>
    <w:rsid w:val="001506CB"/>
    <w:rsid w:val="00150D24"/>
    <w:rsid w:val="0015277F"/>
    <w:rsid w:val="001552F7"/>
    <w:rsid w:val="00160493"/>
    <w:rsid w:val="001613F1"/>
    <w:rsid w:val="001648FF"/>
    <w:rsid w:val="00164F14"/>
    <w:rsid w:val="00165084"/>
    <w:rsid w:val="00165622"/>
    <w:rsid w:val="00165B53"/>
    <w:rsid w:val="00166490"/>
    <w:rsid w:val="00167558"/>
    <w:rsid w:val="00170A9A"/>
    <w:rsid w:val="001714F0"/>
    <w:rsid w:val="00171B4B"/>
    <w:rsid w:val="001724CA"/>
    <w:rsid w:val="001747F7"/>
    <w:rsid w:val="00175F84"/>
    <w:rsid w:val="001774F9"/>
    <w:rsid w:val="00177968"/>
    <w:rsid w:val="00180381"/>
    <w:rsid w:val="00180EB7"/>
    <w:rsid w:val="00181E9E"/>
    <w:rsid w:val="0018211E"/>
    <w:rsid w:val="0018218D"/>
    <w:rsid w:val="00183F13"/>
    <w:rsid w:val="00184915"/>
    <w:rsid w:val="00184F0C"/>
    <w:rsid w:val="0018527B"/>
    <w:rsid w:val="00185A80"/>
    <w:rsid w:val="00186EB3"/>
    <w:rsid w:val="0019067E"/>
    <w:rsid w:val="00191CFF"/>
    <w:rsid w:val="00193E81"/>
    <w:rsid w:val="001967CA"/>
    <w:rsid w:val="00197DFB"/>
    <w:rsid w:val="001A4D7D"/>
    <w:rsid w:val="001A55CC"/>
    <w:rsid w:val="001A5973"/>
    <w:rsid w:val="001A5ABE"/>
    <w:rsid w:val="001A6739"/>
    <w:rsid w:val="001A6F63"/>
    <w:rsid w:val="001B07B6"/>
    <w:rsid w:val="001B25D4"/>
    <w:rsid w:val="001B28DE"/>
    <w:rsid w:val="001B67B2"/>
    <w:rsid w:val="001B6E6A"/>
    <w:rsid w:val="001B74CD"/>
    <w:rsid w:val="001C0649"/>
    <w:rsid w:val="001C1926"/>
    <w:rsid w:val="001C1D82"/>
    <w:rsid w:val="001C32ED"/>
    <w:rsid w:val="001C37EC"/>
    <w:rsid w:val="001C39CB"/>
    <w:rsid w:val="001C3AF1"/>
    <w:rsid w:val="001C3ECD"/>
    <w:rsid w:val="001C4651"/>
    <w:rsid w:val="001C502A"/>
    <w:rsid w:val="001C638A"/>
    <w:rsid w:val="001C75C3"/>
    <w:rsid w:val="001D0567"/>
    <w:rsid w:val="001D1FD8"/>
    <w:rsid w:val="001D4131"/>
    <w:rsid w:val="001D6365"/>
    <w:rsid w:val="001E110E"/>
    <w:rsid w:val="001E3D46"/>
    <w:rsid w:val="001E453A"/>
    <w:rsid w:val="001E475E"/>
    <w:rsid w:val="001E5372"/>
    <w:rsid w:val="001F0508"/>
    <w:rsid w:val="001F0D21"/>
    <w:rsid w:val="001F19D3"/>
    <w:rsid w:val="001F20C7"/>
    <w:rsid w:val="001F22CB"/>
    <w:rsid w:val="001F2A7D"/>
    <w:rsid w:val="001F2F7B"/>
    <w:rsid w:val="001F35AE"/>
    <w:rsid w:val="001F36BD"/>
    <w:rsid w:val="001F36DF"/>
    <w:rsid w:val="001F4A8B"/>
    <w:rsid w:val="001F4F5A"/>
    <w:rsid w:val="001F7332"/>
    <w:rsid w:val="001F7BAD"/>
    <w:rsid w:val="00201771"/>
    <w:rsid w:val="002029D1"/>
    <w:rsid w:val="0020327D"/>
    <w:rsid w:val="0020360F"/>
    <w:rsid w:val="002065A6"/>
    <w:rsid w:val="002067C8"/>
    <w:rsid w:val="0020759D"/>
    <w:rsid w:val="002112C6"/>
    <w:rsid w:val="00211C71"/>
    <w:rsid w:val="00211E48"/>
    <w:rsid w:val="002123BB"/>
    <w:rsid w:val="0021459E"/>
    <w:rsid w:val="00220148"/>
    <w:rsid w:val="002207B1"/>
    <w:rsid w:val="002212E6"/>
    <w:rsid w:val="00221F4A"/>
    <w:rsid w:val="00221FC0"/>
    <w:rsid w:val="002225FB"/>
    <w:rsid w:val="00223913"/>
    <w:rsid w:val="00224697"/>
    <w:rsid w:val="00224878"/>
    <w:rsid w:val="00224DDA"/>
    <w:rsid w:val="002264DC"/>
    <w:rsid w:val="002274AF"/>
    <w:rsid w:val="00227A7D"/>
    <w:rsid w:val="00227E74"/>
    <w:rsid w:val="00231682"/>
    <w:rsid w:val="00234061"/>
    <w:rsid w:val="00234C9A"/>
    <w:rsid w:val="00235FB4"/>
    <w:rsid w:val="00236419"/>
    <w:rsid w:val="00236C41"/>
    <w:rsid w:val="002370C6"/>
    <w:rsid w:val="002370EE"/>
    <w:rsid w:val="00242642"/>
    <w:rsid w:val="0024287E"/>
    <w:rsid w:val="00244137"/>
    <w:rsid w:val="002444F6"/>
    <w:rsid w:val="00245933"/>
    <w:rsid w:val="00247AFE"/>
    <w:rsid w:val="0025015C"/>
    <w:rsid w:val="00250EC9"/>
    <w:rsid w:val="00250F32"/>
    <w:rsid w:val="00251E97"/>
    <w:rsid w:val="002537B4"/>
    <w:rsid w:val="00253965"/>
    <w:rsid w:val="00255D7E"/>
    <w:rsid w:val="002602F3"/>
    <w:rsid w:val="00261136"/>
    <w:rsid w:val="00261741"/>
    <w:rsid w:val="002617B8"/>
    <w:rsid w:val="00261F74"/>
    <w:rsid w:val="00264989"/>
    <w:rsid w:val="00264A13"/>
    <w:rsid w:val="00264FE1"/>
    <w:rsid w:val="00265F59"/>
    <w:rsid w:val="002674E3"/>
    <w:rsid w:val="00271E2A"/>
    <w:rsid w:val="002721F9"/>
    <w:rsid w:val="002731CE"/>
    <w:rsid w:val="00277724"/>
    <w:rsid w:val="002819CB"/>
    <w:rsid w:val="00281AC1"/>
    <w:rsid w:val="00281CDE"/>
    <w:rsid w:val="00281FB1"/>
    <w:rsid w:val="002828D5"/>
    <w:rsid w:val="00284502"/>
    <w:rsid w:val="002849CA"/>
    <w:rsid w:val="00284A08"/>
    <w:rsid w:val="00285996"/>
    <w:rsid w:val="002867FA"/>
    <w:rsid w:val="00287224"/>
    <w:rsid w:val="002916D2"/>
    <w:rsid w:val="002932A9"/>
    <w:rsid w:val="00294FE5"/>
    <w:rsid w:val="00295690"/>
    <w:rsid w:val="00295A30"/>
    <w:rsid w:val="002966E2"/>
    <w:rsid w:val="0029760E"/>
    <w:rsid w:val="002979B1"/>
    <w:rsid w:val="00297A25"/>
    <w:rsid w:val="002A1241"/>
    <w:rsid w:val="002A1355"/>
    <w:rsid w:val="002A1684"/>
    <w:rsid w:val="002A2787"/>
    <w:rsid w:val="002A3764"/>
    <w:rsid w:val="002A48B4"/>
    <w:rsid w:val="002A4BA2"/>
    <w:rsid w:val="002A5217"/>
    <w:rsid w:val="002A5318"/>
    <w:rsid w:val="002A5B92"/>
    <w:rsid w:val="002A5F4F"/>
    <w:rsid w:val="002A7407"/>
    <w:rsid w:val="002B2416"/>
    <w:rsid w:val="002B627E"/>
    <w:rsid w:val="002B67DA"/>
    <w:rsid w:val="002B7518"/>
    <w:rsid w:val="002C1C7E"/>
    <w:rsid w:val="002C3F47"/>
    <w:rsid w:val="002C49F6"/>
    <w:rsid w:val="002C4F1F"/>
    <w:rsid w:val="002C525E"/>
    <w:rsid w:val="002C599D"/>
    <w:rsid w:val="002C6CA0"/>
    <w:rsid w:val="002D02B1"/>
    <w:rsid w:val="002D1655"/>
    <w:rsid w:val="002D2595"/>
    <w:rsid w:val="002D2A75"/>
    <w:rsid w:val="002D491F"/>
    <w:rsid w:val="002D5A24"/>
    <w:rsid w:val="002D5B7D"/>
    <w:rsid w:val="002D6737"/>
    <w:rsid w:val="002D67E2"/>
    <w:rsid w:val="002D69BE"/>
    <w:rsid w:val="002D6C88"/>
    <w:rsid w:val="002E1E27"/>
    <w:rsid w:val="002E2468"/>
    <w:rsid w:val="002E2948"/>
    <w:rsid w:val="002E38F3"/>
    <w:rsid w:val="002E50C2"/>
    <w:rsid w:val="002E5375"/>
    <w:rsid w:val="002E5484"/>
    <w:rsid w:val="002E69F3"/>
    <w:rsid w:val="002E6A3A"/>
    <w:rsid w:val="002E78D3"/>
    <w:rsid w:val="002E7CDD"/>
    <w:rsid w:val="002F15DC"/>
    <w:rsid w:val="002F2A77"/>
    <w:rsid w:val="002F2EB1"/>
    <w:rsid w:val="002F635E"/>
    <w:rsid w:val="002F7260"/>
    <w:rsid w:val="002F7CAC"/>
    <w:rsid w:val="003018DA"/>
    <w:rsid w:val="00302810"/>
    <w:rsid w:val="00302914"/>
    <w:rsid w:val="003031F0"/>
    <w:rsid w:val="00303B79"/>
    <w:rsid w:val="003056DA"/>
    <w:rsid w:val="00306B84"/>
    <w:rsid w:val="00307505"/>
    <w:rsid w:val="00310226"/>
    <w:rsid w:val="00311955"/>
    <w:rsid w:val="00312827"/>
    <w:rsid w:val="003141A8"/>
    <w:rsid w:val="00314C28"/>
    <w:rsid w:val="003160A1"/>
    <w:rsid w:val="00316169"/>
    <w:rsid w:val="0031710B"/>
    <w:rsid w:val="00317CBF"/>
    <w:rsid w:val="00320641"/>
    <w:rsid w:val="003217F7"/>
    <w:rsid w:val="0032274E"/>
    <w:rsid w:val="00322B8B"/>
    <w:rsid w:val="00323706"/>
    <w:rsid w:val="0032407B"/>
    <w:rsid w:val="00325AAA"/>
    <w:rsid w:val="003269DA"/>
    <w:rsid w:val="00326F90"/>
    <w:rsid w:val="0033139C"/>
    <w:rsid w:val="00335F3E"/>
    <w:rsid w:val="00336E7F"/>
    <w:rsid w:val="00340D8D"/>
    <w:rsid w:val="003419BB"/>
    <w:rsid w:val="003420F8"/>
    <w:rsid w:val="0034386A"/>
    <w:rsid w:val="00344278"/>
    <w:rsid w:val="003443FB"/>
    <w:rsid w:val="003451A6"/>
    <w:rsid w:val="00345977"/>
    <w:rsid w:val="00345E31"/>
    <w:rsid w:val="003477E2"/>
    <w:rsid w:val="00350748"/>
    <w:rsid w:val="00350890"/>
    <w:rsid w:val="00350A8A"/>
    <w:rsid w:val="003510C4"/>
    <w:rsid w:val="003511FD"/>
    <w:rsid w:val="003530A1"/>
    <w:rsid w:val="003531D1"/>
    <w:rsid w:val="003532FF"/>
    <w:rsid w:val="00353B2E"/>
    <w:rsid w:val="0035430F"/>
    <w:rsid w:val="00354665"/>
    <w:rsid w:val="00354940"/>
    <w:rsid w:val="00360339"/>
    <w:rsid w:val="00361D39"/>
    <w:rsid w:val="00361F1D"/>
    <w:rsid w:val="00362BE0"/>
    <w:rsid w:val="00363BD6"/>
    <w:rsid w:val="00364893"/>
    <w:rsid w:val="00366519"/>
    <w:rsid w:val="0036711A"/>
    <w:rsid w:val="003677CC"/>
    <w:rsid w:val="00367DB1"/>
    <w:rsid w:val="00371BC4"/>
    <w:rsid w:val="00371C3B"/>
    <w:rsid w:val="00374378"/>
    <w:rsid w:val="00374A06"/>
    <w:rsid w:val="00375091"/>
    <w:rsid w:val="003758E9"/>
    <w:rsid w:val="00375BB0"/>
    <w:rsid w:val="00376588"/>
    <w:rsid w:val="003765C3"/>
    <w:rsid w:val="003818DE"/>
    <w:rsid w:val="00381EB8"/>
    <w:rsid w:val="00381EEA"/>
    <w:rsid w:val="00382DAE"/>
    <w:rsid w:val="00384418"/>
    <w:rsid w:val="00387890"/>
    <w:rsid w:val="0039592B"/>
    <w:rsid w:val="0039637D"/>
    <w:rsid w:val="003966DE"/>
    <w:rsid w:val="003A3358"/>
    <w:rsid w:val="003A4D03"/>
    <w:rsid w:val="003A4D42"/>
    <w:rsid w:val="003A5424"/>
    <w:rsid w:val="003A6603"/>
    <w:rsid w:val="003B026F"/>
    <w:rsid w:val="003B2923"/>
    <w:rsid w:val="003B547E"/>
    <w:rsid w:val="003B5650"/>
    <w:rsid w:val="003B5D3F"/>
    <w:rsid w:val="003B5E1B"/>
    <w:rsid w:val="003B62CE"/>
    <w:rsid w:val="003B7A2C"/>
    <w:rsid w:val="003B7D10"/>
    <w:rsid w:val="003B7D58"/>
    <w:rsid w:val="003C1F5E"/>
    <w:rsid w:val="003C22B2"/>
    <w:rsid w:val="003C2A35"/>
    <w:rsid w:val="003C2C1F"/>
    <w:rsid w:val="003C4826"/>
    <w:rsid w:val="003C4DF4"/>
    <w:rsid w:val="003C65C9"/>
    <w:rsid w:val="003C6AFA"/>
    <w:rsid w:val="003C73C5"/>
    <w:rsid w:val="003D08A3"/>
    <w:rsid w:val="003D1475"/>
    <w:rsid w:val="003D29F9"/>
    <w:rsid w:val="003D593A"/>
    <w:rsid w:val="003D63C9"/>
    <w:rsid w:val="003E1492"/>
    <w:rsid w:val="003E167D"/>
    <w:rsid w:val="003E249A"/>
    <w:rsid w:val="003E253C"/>
    <w:rsid w:val="003E36F3"/>
    <w:rsid w:val="003E3C6F"/>
    <w:rsid w:val="003E53D0"/>
    <w:rsid w:val="003E55E7"/>
    <w:rsid w:val="003E5CB0"/>
    <w:rsid w:val="003E6056"/>
    <w:rsid w:val="003E6E44"/>
    <w:rsid w:val="003F0A5F"/>
    <w:rsid w:val="003F0DD6"/>
    <w:rsid w:val="003F14DC"/>
    <w:rsid w:val="003F174B"/>
    <w:rsid w:val="003F4436"/>
    <w:rsid w:val="003F5CC1"/>
    <w:rsid w:val="003F5F6D"/>
    <w:rsid w:val="003F6E4F"/>
    <w:rsid w:val="003F796A"/>
    <w:rsid w:val="003F7D26"/>
    <w:rsid w:val="004009A5"/>
    <w:rsid w:val="00404EDC"/>
    <w:rsid w:val="004051AD"/>
    <w:rsid w:val="00406430"/>
    <w:rsid w:val="00407D3E"/>
    <w:rsid w:val="00410F0F"/>
    <w:rsid w:val="0041307A"/>
    <w:rsid w:val="0041373C"/>
    <w:rsid w:val="004139CF"/>
    <w:rsid w:val="00414B77"/>
    <w:rsid w:val="00415F67"/>
    <w:rsid w:val="00416BB4"/>
    <w:rsid w:val="004175B4"/>
    <w:rsid w:val="004175EC"/>
    <w:rsid w:val="00420C52"/>
    <w:rsid w:val="00421DCF"/>
    <w:rsid w:val="00422306"/>
    <w:rsid w:val="00423398"/>
    <w:rsid w:val="00424BE6"/>
    <w:rsid w:val="00430855"/>
    <w:rsid w:val="00430A5D"/>
    <w:rsid w:val="00433DC9"/>
    <w:rsid w:val="00434093"/>
    <w:rsid w:val="00434BE0"/>
    <w:rsid w:val="00435293"/>
    <w:rsid w:val="004355BB"/>
    <w:rsid w:val="0044081E"/>
    <w:rsid w:val="00441860"/>
    <w:rsid w:val="00444941"/>
    <w:rsid w:val="00444C4B"/>
    <w:rsid w:val="004455BE"/>
    <w:rsid w:val="004467BF"/>
    <w:rsid w:val="00446BAB"/>
    <w:rsid w:val="00447A2D"/>
    <w:rsid w:val="004510E5"/>
    <w:rsid w:val="0045120C"/>
    <w:rsid w:val="00451A30"/>
    <w:rsid w:val="00451D12"/>
    <w:rsid w:val="00457DDA"/>
    <w:rsid w:val="00461451"/>
    <w:rsid w:val="00463AD5"/>
    <w:rsid w:val="00463B1D"/>
    <w:rsid w:val="00464508"/>
    <w:rsid w:val="00464AA6"/>
    <w:rsid w:val="00464BCB"/>
    <w:rsid w:val="0046532A"/>
    <w:rsid w:val="00465DEC"/>
    <w:rsid w:val="00466ED7"/>
    <w:rsid w:val="00467401"/>
    <w:rsid w:val="00467D19"/>
    <w:rsid w:val="00467D43"/>
    <w:rsid w:val="00470304"/>
    <w:rsid w:val="004727DA"/>
    <w:rsid w:val="00474937"/>
    <w:rsid w:val="00474FA7"/>
    <w:rsid w:val="00475B65"/>
    <w:rsid w:val="00475CE4"/>
    <w:rsid w:val="00476474"/>
    <w:rsid w:val="00477169"/>
    <w:rsid w:val="00477AAF"/>
    <w:rsid w:val="00480786"/>
    <w:rsid w:val="00481476"/>
    <w:rsid w:val="00481AA2"/>
    <w:rsid w:val="0048523A"/>
    <w:rsid w:val="00486242"/>
    <w:rsid w:val="00486524"/>
    <w:rsid w:val="004913D5"/>
    <w:rsid w:val="004925DB"/>
    <w:rsid w:val="004927DA"/>
    <w:rsid w:val="00492911"/>
    <w:rsid w:val="00492BA1"/>
    <w:rsid w:val="00497A0F"/>
    <w:rsid w:val="00497D25"/>
    <w:rsid w:val="004A099D"/>
    <w:rsid w:val="004A1624"/>
    <w:rsid w:val="004A3752"/>
    <w:rsid w:val="004A3803"/>
    <w:rsid w:val="004A3D73"/>
    <w:rsid w:val="004A42EB"/>
    <w:rsid w:val="004A4930"/>
    <w:rsid w:val="004A7C0E"/>
    <w:rsid w:val="004B1DF4"/>
    <w:rsid w:val="004B1EBF"/>
    <w:rsid w:val="004B2EDD"/>
    <w:rsid w:val="004B401B"/>
    <w:rsid w:val="004B614F"/>
    <w:rsid w:val="004B71F0"/>
    <w:rsid w:val="004B7D8D"/>
    <w:rsid w:val="004C2950"/>
    <w:rsid w:val="004C4CD0"/>
    <w:rsid w:val="004C693B"/>
    <w:rsid w:val="004C6C9C"/>
    <w:rsid w:val="004C7F58"/>
    <w:rsid w:val="004D056A"/>
    <w:rsid w:val="004D2AA0"/>
    <w:rsid w:val="004D2B90"/>
    <w:rsid w:val="004D2ED8"/>
    <w:rsid w:val="004D3A8D"/>
    <w:rsid w:val="004D3ED3"/>
    <w:rsid w:val="004D55AB"/>
    <w:rsid w:val="004D563F"/>
    <w:rsid w:val="004D7B26"/>
    <w:rsid w:val="004E2869"/>
    <w:rsid w:val="004E3133"/>
    <w:rsid w:val="004E3650"/>
    <w:rsid w:val="004E435F"/>
    <w:rsid w:val="004E44E4"/>
    <w:rsid w:val="004E53A5"/>
    <w:rsid w:val="004E7F93"/>
    <w:rsid w:val="004F0378"/>
    <w:rsid w:val="004F0FDB"/>
    <w:rsid w:val="004F2EFE"/>
    <w:rsid w:val="004F3E67"/>
    <w:rsid w:val="004F5D62"/>
    <w:rsid w:val="004F6E80"/>
    <w:rsid w:val="004F6EB7"/>
    <w:rsid w:val="00500C37"/>
    <w:rsid w:val="005015F2"/>
    <w:rsid w:val="00501985"/>
    <w:rsid w:val="00502C9A"/>
    <w:rsid w:val="00504411"/>
    <w:rsid w:val="00504DE4"/>
    <w:rsid w:val="00505CAC"/>
    <w:rsid w:val="00505E24"/>
    <w:rsid w:val="00506411"/>
    <w:rsid w:val="00506B61"/>
    <w:rsid w:val="00506D21"/>
    <w:rsid w:val="00511BC6"/>
    <w:rsid w:val="00512829"/>
    <w:rsid w:val="00512A46"/>
    <w:rsid w:val="005139E2"/>
    <w:rsid w:val="0051415D"/>
    <w:rsid w:val="005157B5"/>
    <w:rsid w:val="00517EF8"/>
    <w:rsid w:val="005200FB"/>
    <w:rsid w:val="00520C2D"/>
    <w:rsid w:val="0052422B"/>
    <w:rsid w:val="005245D1"/>
    <w:rsid w:val="005246B3"/>
    <w:rsid w:val="00524A14"/>
    <w:rsid w:val="0052556E"/>
    <w:rsid w:val="00525791"/>
    <w:rsid w:val="00526F62"/>
    <w:rsid w:val="0052778E"/>
    <w:rsid w:val="00530487"/>
    <w:rsid w:val="0053098B"/>
    <w:rsid w:val="00531C8D"/>
    <w:rsid w:val="0053481F"/>
    <w:rsid w:val="00537D5F"/>
    <w:rsid w:val="00540258"/>
    <w:rsid w:val="00541E16"/>
    <w:rsid w:val="0054312D"/>
    <w:rsid w:val="005433BA"/>
    <w:rsid w:val="005470D5"/>
    <w:rsid w:val="00547577"/>
    <w:rsid w:val="0054792F"/>
    <w:rsid w:val="005514F3"/>
    <w:rsid w:val="005527D0"/>
    <w:rsid w:val="00552922"/>
    <w:rsid w:val="00552C24"/>
    <w:rsid w:val="00552C67"/>
    <w:rsid w:val="005545E6"/>
    <w:rsid w:val="005549A8"/>
    <w:rsid w:val="00554E35"/>
    <w:rsid w:val="005556FB"/>
    <w:rsid w:val="0055758C"/>
    <w:rsid w:val="0056292D"/>
    <w:rsid w:val="00564503"/>
    <w:rsid w:val="005649F0"/>
    <w:rsid w:val="005658A4"/>
    <w:rsid w:val="005672BD"/>
    <w:rsid w:val="00567768"/>
    <w:rsid w:val="00567920"/>
    <w:rsid w:val="005701AC"/>
    <w:rsid w:val="005711A3"/>
    <w:rsid w:val="00571E6C"/>
    <w:rsid w:val="00572AB0"/>
    <w:rsid w:val="00574F54"/>
    <w:rsid w:val="005751CD"/>
    <w:rsid w:val="00576BC8"/>
    <w:rsid w:val="00577089"/>
    <w:rsid w:val="005772CD"/>
    <w:rsid w:val="005775CB"/>
    <w:rsid w:val="00577E21"/>
    <w:rsid w:val="005800C7"/>
    <w:rsid w:val="00580DD2"/>
    <w:rsid w:val="00581B0F"/>
    <w:rsid w:val="005822D7"/>
    <w:rsid w:val="00584FA4"/>
    <w:rsid w:val="00585B6A"/>
    <w:rsid w:val="00591619"/>
    <w:rsid w:val="005919B1"/>
    <w:rsid w:val="00591A71"/>
    <w:rsid w:val="0059293B"/>
    <w:rsid w:val="00593B34"/>
    <w:rsid w:val="0059400A"/>
    <w:rsid w:val="00594A58"/>
    <w:rsid w:val="00595BBC"/>
    <w:rsid w:val="00597043"/>
    <w:rsid w:val="005A0E5E"/>
    <w:rsid w:val="005A22E6"/>
    <w:rsid w:val="005A2E3B"/>
    <w:rsid w:val="005A3168"/>
    <w:rsid w:val="005A3FBC"/>
    <w:rsid w:val="005A513C"/>
    <w:rsid w:val="005A7596"/>
    <w:rsid w:val="005B0854"/>
    <w:rsid w:val="005B1B55"/>
    <w:rsid w:val="005B4865"/>
    <w:rsid w:val="005B6146"/>
    <w:rsid w:val="005B72A8"/>
    <w:rsid w:val="005C020A"/>
    <w:rsid w:val="005C3E3F"/>
    <w:rsid w:val="005C483D"/>
    <w:rsid w:val="005C5E4E"/>
    <w:rsid w:val="005C5E73"/>
    <w:rsid w:val="005C6B9C"/>
    <w:rsid w:val="005C72C1"/>
    <w:rsid w:val="005C7F33"/>
    <w:rsid w:val="005D330B"/>
    <w:rsid w:val="005D3BCE"/>
    <w:rsid w:val="005D3CB7"/>
    <w:rsid w:val="005D4010"/>
    <w:rsid w:val="005D586E"/>
    <w:rsid w:val="005D59D7"/>
    <w:rsid w:val="005D6049"/>
    <w:rsid w:val="005D60E9"/>
    <w:rsid w:val="005E39E0"/>
    <w:rsid w:val="005E4F7C"/>
    <w:rsid w:val="005F0971"/>
    <w:rsid w:val="005F09BD"/>
    <w:rsid w:val="005F09CF"/>
    <w:rsid w:val="005F4B10"/>
    <w:rsid w:val="005F4BD4"/>
    <w:rsid w:val="005F4C2E"/>
    <w:rsid w:val="005F7F9E"/>
    <w:rsid w:val="00600E73"/>
    <w:rsid w:val="00600FD6"/>
    <w:rsid w:val="0060153B"/>
    <w:rsid w:val="00601842"/>
    <w:rsid w:val="00602824"/>
    <w:rsid w:val="00602F57"/>
    <w:rsid w:val="0060342B"/>
    <w:rsid w:val="00604AC0"/>
    <w:rsid w:val="00605E45"/>
    <w:rsid w:val="00606C74"/>
    <w:rsid w:val="006076AB"/>
    <w:rsid w:val="006106DF"/>
    <w:rsid w:val="00613C5F"/>
    <w:rsid w:val="006146B7"/>
    <w:rsid w:val="00615E28"/>
    <w:rsid w:val="00615F2E"/>
    <w:rsid w:val="0061725D"/>
    <w:rsid w:val="00617A3B"/>
    <w:rsid w:val="00622EF6"/>
    <w:rsid w:val="00623748"/>
    <w:rsid w:val="00623C7B"/>
    <w:rsid w:val="00625D89"/>
    <w:rsid w:val="0062760D"/>
    <w:rsid w:val="006329E1"/>
    <w:rsid w:val="00634002"/>
    <w:rsid w:val="00634C09"/>
    <w:rsid w:val="00634E75"/>
    <w:rsid w:val="0064066B"/>
    <w:rsid w:val="00640BE0"/>
    <w:rsid w:val="00641B00"/>
    <w:rsid w:val="00642E1A"/>
    <w:rsid w:val="00645C17"/>
    <w:rsid w:val="00645C59"/>
    <w:rsid w:val="00651565"/>
    <w:rsid w:val="00653738"/>
    <w:rsid w:val="006549D3"/>
    <w:rsid w:val="00654B42"/>
    <w:rsid w:val="00654F57"/>
    <w:rsid w:val="00655B40"/>
    <w:rsid w:val="006573EE"/>
    <w:rsid w:val="00660D2A"/>
    <w:rsid w:val="00661724"/>
    <w:rsid w:val="00662E07"/>
    <w:rsid w:val="006635F6"/>
    <w:rsid w:val="0066429C"/>
    <w:rsid w:val="00666CA6"/>
    <w:rsid w:val="00667C0C"/>
    <w:rsid w:val="006700B2"/>
    <w:rsid w:val="0067010A"/>
    <w:rsid w:val="006707ED"/>
    <w:rsid w:val="00670F71"/>
    <w:rsid w:val="0067100F"/>
    <w:rsid w:val="00673EA7"/>
    <w:rsid w:val="006752B5"/>
    <w:rsid w:val="006755ED"/>
    <w:rsid w:val="00675B35"/>
    <w:rsid w:val="006762B4"/>
    <w:rsid w:val="006779D7"/>
    <w:rsid w:val="00677DA2"/>
    <w:rsid w:val="00681031"/>
    <w:rsid w:val="006810CA"/>
    <w:rsid w:val="006830A3"/>
    <w:rsid w:val="006830A4"/>
    <w:rsid w:val="00684131"/>
    <w:rsid w:val="006841E8"/>
    <w:rsid w:val="00685451"/>
    <w:rsid w:val="006857C6"/>
    <w:rsid w:val="0068728A"/>
    <w:rsid w:val="00691866"/>
    <w:rsid w:val="00691CC8"/>
    <w:rsid w:val="006921BD"/>
    <w:rsid w:val="00692B0F"/>
    <w:rsid w:val="006934B2"/>
    <w:rsid w:val="006935F3"/>
    <w:rsid w:val="006935F4"/>
    <w:rsid w:val="00693A85"/>
    <w:rsid w:val="00694744"/>
    <w:rsid w:val="00695120"/>
    <w:rsid w:val="006953E9"/>
    <w:rsid w:val="00697511"/>
    <w:rsid w:val="006A1554"/>
    <w:rsid w:val="006A2DA1"/>
    <w:rsid w:val="006A4A7C"/>
    <w:rsid w:val="006A516F"/>
    <w:rsid w:val="006A592F"/>
    <w:rsid w:val="006A6E7B"/>
    <w:rsid w:val="006A6F90"/>
    <w:rsid w:val="006B02E4"/>
    <w:rsid w:val="006B0686"/>
    <w:rsid w:val="006B2FD9"/>
    <w:rsid w:val="006B324E"/>
    <w:rsid w:val="006B3BEC"/>
    <w:rsid w:val="006B3F11"/>
    <w:rsid w:val="006B4797"/>
    <w:rsid w:val="006B5D88"/>
    <w:rsid w:val="006B6564"/>
    <w:rsid w:val="006B7AD7"/>
    <w:rsid w:val="006B7F4D"/>
    <w:rsid w:val="006C0066"/>
    <w:rsid w:val="006C14D3"/>
    <w:rsid w:val="006C1913"/>
    <w:rsid w:val="006C1931"/>
    <w:rsid w:val="006C2060"/>
    <w:rsid w:val="006C230D"/>
    <w:rsid w:val="006C2CC0"/>
    <w:rsid w:val="006C37BF"/>
    <w:rsid w:val="006C518C"/>
    <w:rsid w:val="006C611F"/>
    <w:rsid w:val="006D0835"/>
    <w:rsid w:val="006D0CDE"/>
    <w:rsid w:val="006D11F5"/>
    <w:rsid w:val="006D13E4"/>
    <w:rsid w:val="006D1753"/>
    <w:rsid w:val="006D2298"/>
    <w:rsid w:val="006D2D58"/>
    <w:rsid w:val="006D38A6"/>
    <w:rsid w:val="006D6600"/>
    <w:rsid w:val="006E2C5A"/>
    <w:rsid w:val="006E2D88"/>
    <w:rsid w:val="006E2FFA"/>
    <w:rsid w:val="006E5B55"/>
    <w:rsid w:val="006E7DA2"/>
    <w:rsid w:val="006F0E86"/>
    <w:rsid w:val="006F0E9D"/>
    <w:rsid w:val="006F0F48"/>
    <w:rsid w:val="006F2098"/>
    <w:rsid w:val="006F279F"/>
    <w:rsid w:val="006F4101"/>
    <w:rsid w:val="006F4127"/>
    <w:rsid w:val="006F4303"/>
    <w:rsid w:val="006F439E"/>
    <w:rsid w:val="006F4D44"/>
    <w:rsid w:val="006F4E41"/>
    <w:rsid w:val="007004AD"/>
    <w:rsid w:val="007032FF"/>
    <w:rsid w:val="007049B4"/>
    <w:rsid w:val="00704B22"/>
    <w:rsid w:val="007059AF"/>
    <w:rsid w:val="00705BB6"/>
    <w:rsid w:val="00707F86"/>
    <w:rsid w:val="0071008C"/>
    <w:rsid w:val="00710718"/>
    <w:rsid w:val="007149DF"/>
    <w:rsid w:val="007154C3"/>
    <w:rsid w:val="007165A2"/>
    <w:rsid w:val="00716EE3"/>
    <w:rsid w:val="00720A91"/>
    <w:rsid w:val="00721778"/>
    <w:rsid w:val="00721C18"/>
    <w:rsid w:val="0072329A"/>
    <w:rsid w:val="007242CD"/>
    <w:rsid w:val="00725872"/>
    <w:rsid w:val="00726F07"/>
    <w:rsid w:val="007310C5"/>
    <w:rsid w:val="007316BC"/>
    <w:rsid w:val="00734CD2"/>
    <w:rsid w:val="007358CE"/>
    <w:rsid w:val="007360CD"/>
    <w:rsid w:val="007361D8"/>
    <w:rsid w:val="00737BDD"/>
    <w:rsid w:val="00737C0A"/>
    <w:rsid w:val="007414D5"/>
    <w:rsid w:val="00741542"/>
    <w:rsid w:val="007424E4"/>
    <w:rsid w:val="00743CBA"/>
    <w:rsid w:val="00744007"/>
    <w:rsid w:val="00744783"/>
    <w:rsid w:val="007465CB"/>
    <w:rsid w:val="007477C5"/>
    <w:rsid w:val="007478C6"/>
    <w:rsid w:val="0075182C"/>
    <w:rsid w:val="0075252A"/>
    <w:rsid w:val="007531F1"/>
    <w:rsid w:val="007533A1"/>
    <w:rsid w:val="00753B72"/>
    <w:rsid w:val="00755650"/>
    <w:rsid w:val="007572CA"/>
    <w:rsid w:val="007601CB"/>
    <w:rsid w:val="007606C6"/>
    <w:rsid w:val="00760768"/>
    <w:rsid w:val="00761A38"/>
    <w:rsid w:val="007628B0"/>
    <w:rsid w:val="0076483F"/>
    <w:rsid w:val="00765482"/>
    <w:rsid w:val="00765B37"/>
    <w:rsid w:val="00766CCB"/>
    <w:rsid w:val="007721E9"/>
    <w:rsid w:val="007730F8"/>
    <w:rsid w:val="007734CA"/>
    <w:rsid w:val="00774666"/>
    <w:rsid w:val="00777EF8"/>
    <w:rsid w:val="007806AD"/>
    <w:rsid w:val="007809B9"/>
    <w:rsid w:val="00781E60"/>
    <w:rsid w:val="00782EBA"/>
    <w:rsid w:val="00783000"/>
    <w:rsid w:val="007833D7"/>
    <w:rsid w:val="00784BA2"/>
    <w:rsid w:val="0078508A"/>
    <w:rsid w:val="00785A1D"/>
    <w:rsid w:val="00793953"/>
    <w:rsid w:val="0079522D"/>
    <w:rsid w:val="00797E6C"/>
    <w:rsid w:val="007A0211"/>
    <w:rsid w:val="007A18E6"/>
    <w:rsid w:val="007A25F6"/>
    <w:rsid w:val="007A3340"/>
    <w:rsid w:val="007A4560"/>
    <w:rsid w:val="007A530E"/>
    <w:rsid w:val="007A6FF7"/>
    <w:rsid w:val="007A7D2E"/>
    <w:rsid w:val="007A7F5E"/>
    <w:rsid w:val="007B17D5"/>
    <w:rsid w:val="007B3663"/>
    <w:rsid w:val="007B4DDE"/>
    <w:rsid w:val="007B60FF"/>
    <w:rsid w:val="007B6104"/>
    <w:rsid w:val="007B623F"/>
    <w:rsid w:val="007B6304"/>
    <w:rsid w:val="007B6F4C"/>
    <w:rsid w:val="007C288E"/>
    <w:rsid w:val="007C579C"/>
    <w:rsid w:val="007C6464"/>
    <w:rsid w:val="007D182B"/>
    <w:rsid w:val="007D392F"/>
    <w:rsid w:val="007D3D1E"/>
    <w:rsid w:val="007D3D57"/>
    <w:rsid w:val="007D71D8"/>
    <w:rsid w:val="007D79DA"/>
    <w:rsid w:val="007D7A06"/>
    <w:rsid w:val="007E19C0"/>
    <w:rsid w:val="007E1C3A"/>
    <w:rsid w:val="007E1EAE"/>
    <w:rsid w:val="007E22A3"/>
    <w:rsid w:val="007E4637"/>
    <w:rsid w:val="007E4849"/>
    <w:rsid w:val="007E4E17"/>
    <w:rsid w:val="007E4E89"/>
    <w:rsid w:val="007E773D"/>
    <w:rsid w:val="007F011A"/>
    <w:rsid w:val="007F056E"/>
    <w:rsid w:val="007F2106"/>
    <w:rsid w:val="007F26AF"/>
    <w:rsid w:val="007F282B"/>
    <w:rsid w:val="007F2AFE"/>
    <w:rsid w:val="007F2F5E"/>
    <w:rsid w:val="007F35E3"/>
    <w:rsid w:val="007F37A0"/>
    <w:rsid w:val="007F3CB8"/>
    <w:rsid w:val="007F4E56"/>
    <w:rsid w:val="007F4E62"/>
    <w:rsid w:val="007F597F"/>
    <w:rsid w:val="007F59E2"/>
    <w:rsid w:val="007F688E"/>
    <w:rsid w:val="007F7057"/>
    <w:rsid w:val="007F760D"/>
    <w:rsid w:val="00801486"/>
    <w:rsid w:val="0080208F"/>
    <w:rsid w:val="00802706"/>
    <w:rsid w:val="008043A1"/>
    <w:rsid w:val="008066FC"/>
    <w:rsid w:val="00807784"/>
    <w:rsid w:val="008108A4"/>
    <w:rsid w:val="008108CC"/>
    <w:rsid w:val="00811EFB"/>
    <w:rsid w:val="008123CA"/>
    <w:rsid w:val="00812D9B"/>
    <w:rsid w:val="00813306"/>
    <w:rsid w:val="00813569"/>
    <w:rsid w:val="008152F4"/>
    <w:rsid w:val="0081656D"/>
    <w:rsid w:val="00817987"/>
    <w:rsid w:val="0082002A"/>
    <w:rsid w:val="00820D34"/>
    <w:rsid w:val="00822740"/>
    <w:rsid w:val="00823DA1"/>
    <w:rsid w:val="008243D2"/>
    <w:rsid w:val="008266BC"/>
    <w:rsid w:val="008271AE"/>
    <w:rsid w:val="008271D0"/>
    <w:rsid w:val="0083398C"/>
    <w:rsid w:val="00833B5D"/>
    <w:rsid w:val="00834540"/>
    <w:rsid w:val="00834787"/>
    <w:rsid w:val="00834A91"/>
    <w:rsid w:val="00834E85"/>
    <w:rsid w:val="008351EF"/>
    <w:rsid w:val="00835C40"/>
    <w:rsid w:val="00835F0F"/>
    <w:rsid w:val="00835FB3"/>
    <w:rsid w:val="008363D5"/>
    <w:rsid w:val="0083671F"/>
    <w:rsid w:val="00836EFB"/>
    <w:rsid w:val="00837F50"/>
    <w:rsid w:val="00842013"/>
    <w:rsid w:val="008435BF"/>
    <w:rsid w:val="00843805"/>
    <w:rsid w:val="00843FE9"/>
    <w:rsid w:val="00844E09"/>
    <w:rsid w:val="0084585D"/>
    <w:rsid w:val="00845B9D"/>
    <w:rsid w:val="00847C78"/>
    <w:rsid w:val="0085230E"/>
    <w:rsid w:val="0085338E"/>
    <w:rsid w:val="00854D97"/>
    <w:rsid w:val="00856379"/>
    <w:rsid w:val="00863180"/>
    <w:rsid w:val="00863CAD"/>
    <w:rsid w:val="00863F87"/>
    <w:rsid w:val="008654F5"/>
    <w:rsid w:val="008655DC"/>
    <w:rsid w:val="00865807"/>
    <w:rsid w:val="008702FA"/>
    <w:rsid w:val="0087204C"/>
    <w:rsid w:val="00872A33"/>
    <w:rsid w:val="00872CF3"/>
    <w:rsid w:val="00872F86"/>
    <w:rsid w:val="008731BF"/>
    <w:rsid w:val="008762C9"/>
    <w:rsid w:val="00877EA5"/>
    <w:rsid w:val="00880728"/>
    <w:rsid w:val="00880F3A"/>
    <w:rsid w:val="0088130E"/>
    <w:rsid w:val="0088285C"/>
    <w:rsid w:val="00883BFB"/>
    <w:rsid w:val="00884FF1"/>
    <w:rsid w:val="008850E8"/>
    <w:rsid w:val="00885345"/>
    <w:rsid w:val="008875EB"/>
    <w:rsid w:val="00890308"/>
    <w:rsid w:val="00891082"/>
    <w:rsid w:val="00892313"/>
    <w:rsid w:val="008930E1"/>
    <w:rsid w:val="00893690"/>
    <w:rsid w:val="008941B4"/>
    <w:rsid w:val="00895036"/>
    <w:rsid w:val="00895E54"/>
    <w:rsid w:val="00896662"/>
    <w:rsid w:val="008966B2"/>
    <w:rsid w:val="008A0AE7"/>
    <w:rsid w:val="008A0C3E"/>
    <w:rsid w:val="008A1D0A"/>
    <w:rsid w:val="008A2313"/>
    <w:rsid w:val="008A2901"/>
    <w:rsid w:val="008A336D"/>
    <w:rsid w:val="008A58C1"/>
    <w:rsid w:val="008A64B7"/>
    <w:rsid w:val="008A6B88"/>
    <w:rsid w:val="008A7ACF"/>
    <w:rsid w:val="008A7BF8"/>
    <w:rsid w:val="008A7BF9"/>
    <w:rsid w:val="008B1120"/>
    <w:rsid w:val="008B1EDD"/>
    <w:rsid w:val="008B3EBC"/>
    <w:rsid w:val="008B3FC5"/>
    <w:rsid w:val="008B52A3"/>
    <w:rsid w:val="008B5D01"/>
    <w:rsid w:val="008B7F53"/>
    <w:rsid w:val="008C0CF5"/>
    <w:rsid w:val="008C19B8"/>
    <w:rsid w:val="008C253B"/>
    <w:rsid w:val="008C25DE"/>
    <w:rsid w:val="008C70DD"/>
    <w:rsid w:val="008C7A2B"/>
    <w:rsid w:val="008D0E26"/>
    <w:rsid w:val="008D11CA"/>
    <w:rsid w:val="008D26A2"/>
    <w:rsid w:val="008D3D02"/>
    <w:rsid w:val="008D4C71"/>
    <w:rsid w:val="008D5CF5"/>
    <w:rsid w:val="008D7EB5"/>
    <w:rsid w:val="008E53AB"/>
    <w:rsid w:val="008E5469"/>
    <w:rsid w:val="008E7824"/>
    <w:rsid w:val="008E7912"/>
    <w:rsid w:val="008F0731"/>
    <w:rsid w:val="008F52C4"/>
    <w:rsid w:val="00901FBE"/>
    <w:rsid w:val="009023C6"/>
    <w:rsid w:val="009026EA"/>
    <w:rsid w:val="0090271D"/>
    <w:rsid w:val="00902AF8"/>
    <w:rsid w:val="009046CE"/>
    <w:rsid w:val="0090479B"/>
    <w:rsid w:val="009056CF"/>
    <w:rsid w:val="00906E99"/>
    <w:rsid w:val="00906EFD"/>
    <w:rsid w:val="00907572"/>
    <w:rsid w:val="00907F74"/>
    <w:rsid w:val="00911845"/>
    <w:rsid w:val="00915441"/>
    <w:rsid w:val="0091582C"/>
    <w:rsid w:val="009162DB"/>
    <w:rsid w:val="0091680C"/>
    <w:rsid w:val="00916B9F"/>
    <w:rsid w:val="00917B67"/>
    <w:rsid w:val="00917C3D"/>
    <w:rsid w:val="00920000"/>
    <w:rsid w:val="009238D4"/>
    <w:rsid w:val="00923B68"/>
    <w:rsid w:val="00923FBE"/>
    <w:rsid w:val="00924559"/>
    <w:rsid w:val="00924B58"/>
    <w:rsid w:val="0092552E"/>
    <w:rsid w:val="00926B86"/>
    <w:rsid w:val="009318D4"/>
    <w:rsid w:val="00931EDD"/>
    <w:rsid w:val="00932E0F"/>
    <w:rsid w:val="00933311"/>
    <w:rsid w:val="0093347B"/>
    <w:rsid w:val="00935134"/>
    <w:rsid w:val="0093524E"/>
    <w:rsid w:val="009373C3"/>
    <w:rsid w:val="00941B33"/>
    <w:rsid w:val="0094253D"/>
    <w:rsid w:val="0094255A"/>
    <w:rsid w:val="00943477"/>
    <w:rsid w:val="00943DD4"/>
    <w:rsid w:val="00945D61"/>
    <w:rsid w:val="00947FD6"/>
    <w:rsid w:val="00952C44"/>
    <w:rsid w:val="00953654"/>
    <w:rsid w:val="00954201"/>
    <w:rsid w:val="00955CB0"/>
    <w:rsid w:val="00956AE8"/>
    <w:rsid w:val="00957B7F"/>
    <w:rsid w:val="00960E20"/>
    <w:rsid w:val="00961E61"/>
    <w:rsid w:val="0096336F"/>
    <w:rsid w:val="00964C89"/>
    <w:rsid w:val="00965048"/>
    <w:rsid w:val="00965227"/>
    <w:rsid w:val="009677FF"/>
    <w:rsid w:val="00971FBB"/>
    <w:rsid w:val="00972511"/>
    <w:rsid w:val="00973842"/>
    <w:rsid w:val="009756D5"/>
    <w:rsid w:val="00975E20"/>
    <w:rsid w:val="00976283"/>
    <w:rsid w:val="00980676"/>
    <w:rsid w:val="009812CF"/>
    <w:rsid w:val="00981A31"/>
    <w:rsid w:val="00984438"/>
    <w:rsid w:val="0098619E"/>
    <w:rsid w:val="009869B9"/>
    <w:rsid w:val="00986B29"/>
    <w:rsid w:val="00987E5F"/>
    <w:rsid w:val="00987EF5"/>
    <w:rsid w:val="009911A3"/>
    <w:rsid w:val="00991614"/>
    <w:rsid w:val="009929B1"/>
    <w:rsid w:val="00993766"/>
    <w:rsid w:val="00994B42"/>
    <w:rsid w:val="00994FD4"/>
    <w:rsid w:val="00995313"/>
    <w:rsid w:val="009965AF"/>
    <w:rsid w:val="009A03BB"/>
    <w:rsid w:val="009A0E41"/>
    <w:rsid w:val="009A22F3"/>
    <w:rsid w:val="009A2340"/>
    <w:rsid w:val="009A52B0"/>
    <w:rsid w:val="009A70CC"/>
    <w:rsid w:val="009B2268"/>
    <w:rsid w:val="009B3812"/>
    <w:rsid w:val="009B3B57"/>
    <w:rsid w:val="009B7682"/>
    <w:rsid w:val="009B783F"/>
    <w:rsid w:val="009C20FF"/>
    <w:rsid w:val="009C2B05"/>
    <w:rsid w:val="009C36F6"/>
    <w:rsid w:val="009C3ECA"/>
    <w:rsid w:val="009C5AD8"/>
    <w:rsid w:val="009C67FA"/>
    <w:rsid w:val="009D0A80"/>
    <w:rsid w:val="009D3EB4"/>
    <w:rsid w:val="009E1368"/>
    <w:rsid w:val="009E1E1F"/>
    <w:rsid w:val="009E202F"/>
    <w:rsid w:val="009E3287"/>
    <w:rsid w:val="009E4AE0"/>
    <w:rsid w:val="009E6461"/>
    <w:rsid w:val="009E6681"/>
    <w:rsid w:val="009E67A6"/>
    <w:rsid w:val="009E6E71"/>
    <w:rsid w:val="009E73B6"/>
    <w:rsid w:val="009E7F63"/>
    <w:rsid w:val="009F092C"/>
    <w:rsid w:val="009F0E91"/>
    <w:rsid w:val="009F212A"/>
    <w:rsid w:val="009F311F"/>
    <w:rsid w:val="009F50EE"/>
    <w:rsid w:val="009F537F"/>
    <w:rsid w:val="009F685E"/>
    <w:rsid w:val="009F73B2"/>
    <w:rsid w:val="00A041DB"/>
    <w:rsid w:val="00A047F4"/>
    <w:rsid w:val="00A04846"/>
    <w:rsid w:val="00A051D9"/>
    <w:rsid w:val="00A05342"/>
    <w:rsid w:val="00A06E3F"/>
    <w:rsid w:val="00A07634"/>
    <w:rsid w:val="00A11046"/>
    <w:rsid w:val="00A116F1"/>
    <w:rsid w:val="00A11978"/>
    <w:rsid w:val="00A11D8D"/>
    <w:rsid w:val="00A145EB"/>
    <w:rsid w:val="00A15A0A"/>
    <w:rsid w:val="00A21B5B"/>
    <w:rsid w:val="00A21BA2"/>
    <w:rsid w:val="00A23A70"/>
    <w:rsid w:val="00A25244"/>
    <w:rsid w:val="00A25C5E"/>
    <w:rsid w:val="00A261F4"/>
    <w:rsid w:val="00A263FD"/>
    <w:rsid w:val="00A26CF0"/>
    <w:rsid w:val="00A30135"/>
    <w:rsid w:val="00A31DDC"/>
    <w:rsid w:val="00A32926"/>
    <w:rsid w:val="00A32A03"/>
    <w:rsid w:val="00A34502"/>
    <w:rsid w:val="00A346BE"/>
    <w:rsid w:val="00A34B5F"/>
    <w:rsid w:val="00A34D3B"/>
    <w:rsid w:val="00A35FBC"/>
    <w:rsid w:val="00A36F35"/>
    <w:rsid w:val="00A41DD9"/>
    <w:rsid w:val="00A425E9"/>
    <w:rsid w:val="00A42AFE"/>
    <w:rsid w:val="00A437B3"/>
    <w:rsid w:val="00A45A35"/>
    <w:rsid w:val="00A466DC"/>
    <w:rsid w:val="00A475B0"/>
    <w:rsid w:val="00A50AF7"/>
    <w:rsid w:val="00A50DEE"/>
    <w:rsid w:val="00A5234B"/>
    <w:rsid w:val="00A558E9"/>
    <w:rsid w:val="00A5652C"/>
    <w:rsid w:val="00A56855"/>
    <w:rsid w:val="00A57719"/>
    <w:rsid w:val="00A57838"/>
    <w:rsid w:val="00A6360D"/>
    <w:rsid w:val="00A643A3"/>
    <w:rsid w:val="00A643FC"/>
    <w:rsid w:val="00A647FB"/>
    <w:rsid w:val="00A6494F"/>
    <w:rsid w:val="00A64A83"/>
    <w:rsid w:val="00A65D39"/>
    <w:rsid w:val="00A66596"/>
    <w:rsid w:val="00A70D56"/>
    <w:rsid w:val="00A71116"/>
    <w:rsid w:val="00A733E6"/>
    <w:rsid w:val="00A738A2"/>
    <w:rsid w:val="00A7528A"/>
    <w:rsid w:val="00A775D9"/>
    <w:rsid w:val="00A80ABE"/>
    <w:rsid w:val="00A82CFC"/>
    <w:rsid w:val="00A83621"/>
    <w:rsid w:val="00A873DC"/>
    <w:rsid w:val="00A87AE8"/>
    <w:rsid w:val="00A9040B"/>
    <w:rsid w:val="00A90E47"/>
    <w:rsid w:val="00A90ED2"/>
    <w:rsid w:val="00A9205A"/>
    <w:rsid w:val="00A9377F"/>
    <w:rsid w:val="00A939B1"/>
    <w:rsid w:val="00A93AB6"/>
    <w:rsid w:val="00A97F28"/>
    <w:rsid w:val="00AA5E17"/>
    <w:rsid w:val="00AA69A9"/>
    <w:rsid w:val="00AA6EBA"/>
    <w:rsid w:val="00AB0BC7"/>
    <w:rsid w:val="00AB13FC"/>
    <w:rsid w:val="00AB1881"/>
    <w:rsid w:val="00AB3DF7"/>
    <w:rsid w:val="00AB479A"/>
    <w:rsid w:val="00AB4E50"/>
    <w:rsid w:val="00AB5CC6"/>
    <w:rsid w:val="00AB6302"/>
    <w:rsid w:val="00AB6325"/>
    <w:rsid w:val="00AB66EE"/>
    <w:rsid w:val="00AB6A56"/>
    <w:rsid w:val="00AB6D0A"/>
    <w:rsid w:val="00AB7D66"/>
    <w:rsid w:val="00AB7EA0"/>
    <w:rsid w:val="00AC0548"/>
    <w:rsid w:val="00AC1807"/>
    <w:rsid w:val="00AC5E14"/>
    <w:rsid w:val="00AC6683"/>
    <w:rsid w:val="00AD06B1"/>
    <w:rsid w:val="00AD13E5"/>
    <w:rsid w:val="00AD2B8A"/>
    <w:rsid w:val="00AD2EC7"/>
    <w:rsid w:val="00AD3B4E"/>
    <w:rsid w:val="00AD4004"/>
    <w:rsid w:val="00AD4348"/>
    <w:rsid w:val="00AD589A"/>
    <w:rsid w:val="00AD71D0"/>
    <w:rsid w:val="00AD7807"/>
    <w:rsid w:val="00AE033E"/>
    <w:rsid w:val="00AE54E0"/>
    <w:rsid w:val="00AE6418"/>
    <w:rsid w:val="00AE66E0"/>
    <w:rsid w:val="00AE6E9B"/>
    <w:rsid w:val="00AF0DB6"/>
    <w:rsid w:val="00AF0F10"/>
    <w:rsid w:val="00AF1CB9"/>
    <w:rsid w:val="00AF278A"/>
    <w:rsid w:val="00AF29AC"/>
    <w:rsid w:val="00AF3082"/>
    <w:rsid w:val="00AF42A7"/>
    <w:rsid w:val="00AF4574"/>
    <w:rsid w:val="00AF46D0"/>
    <w:rsid w:val="00AF53A6"/>
    <w:rsid w:val="00AF63FF"/>
    <w:rsid w:val="00AF6AC9"/>
    <w:rsid w:val="00B017C2"/>
    <w:rsid w:val="00B02A66"/>
    <w:rsid w:val="00B041AC"/>
    <w:rsid w:val="00B04CB8"/>
    <w:rsid w:val="00B06248"/>
    <w:rsid w:val="00B06A07"/>
    <w:rsid w:val="00B10231"/>
    <w:rsid w:val="00B15041"/>
    <w:rsid w:val="00B157A9"/>
    <w:rsid w:val="00B16BEA"/>
    <w:rsid w:val="00B17ABD"/>
    <w:rsid w:val="00B2160F"/>
    <w:rsid w:val="00B21C3A"/>
    <w:rsid w:val="00B250D1"/>
    <w:rsid w:val="00B251E6"/>
    <w:rsid w:val="00B25312"/>
    <w:rsid w:val="00B25CDA"/>
    <w:rsid w:val="00B27FF9"/>
    <w:rsid w:val="00B31132"/>
    <w:rsid w:val="00B34332"/>
    <w:rsid w:val="00B35235"/>
    <w:rsid w:val="00B3531E"/>
    <w:rsid w:val="00B355A9"/>
    <w:rsid w:val="00B3589D"/>
    <w:rsid w:val="00B42766"/>
    <w:rsid w:val="00B42C96"/>
    <w:rsid w:val="00B43315"/>
    <w:rsid w:val="00B4456F"/>
    <w:rsid w:val="00B44D10"/>
    <w:rsid w:val="00B44D51"/>
    <w:rsid w:val="00B45A9D"/>
    <w:rsid w:val="00B50B59"/>
    <w:rsid w:val="00B53DE1"/>
    <w:rsid w:val="00B540C4"/>
    <w:rsid w:val="00B5414C"/>
    <w:rsid w:val="00B55189"/>
    <w:rsid w:val="00B56317"/>
    <w:rsid w:val="00B5777D"/>
    <w:rsid w:val="00B606CB"/>
    <w:rsid w:val="00B60929"/>
    <w:rsid w:val="00B60BE6"/>
    <w:rsid w:val="00B61AE5"/>
    <w:rsid w:val="00B61B2B"/>
    <w:rsid w:val="00B62667"/>
    <w:rsid w:val="00B62835"/>
    <w:rsid w:val="00B62E2C"/>
    <w:rsid w:val="00B63D4B"/>
    <w:rsid w:val="00B6529C"/>
    <w:rsid w:val="00B653AB"/>
    <w:rsid w:val="00B66024"/>
    <w:rsid w:val="00B668A6"/>
    <w:rsid w:val="00B67223"/>
    <w:rsid w:val="00B701A3"/>
    <w:rsid w:val="00B70645"/>
    <w:rsid w:val="00B7114B"/>
    <w:rsid w:val="00B718EC"/>
    <w:rsid w:val="00B73750"/>
    <w:rsid w:val="00B74AA6"/>
    <w:rsid w:val="00B75D3A"/>
    <w:rsid w:val="00B75EEB"/>
    <w:rsid w:val="00B765D2"/>
    <w:rsid w:val="00B76713"/>
    <w:rsid w:val="00B77A14"/>
    <w:rsid w:val="00B80021"/>
    <w:rsid w:val="00B8087A"/>
    <w:rsid w:val="00B848A4"/>
    <w:rsid w:val="00B85DE9"/>
    <w:rsid w:val="00B861C0"/>
    <w:rsid w:val="00B87BF5"/>
    <w:rsid w:val="00B921D5"/>
    <w:rsid w:val="00B95179"/>
    <w:rsid w:val="00B965D7"/>
    <w:rsid w:val="00B9674B"/>
    <w:rsid w:val="00B968DC"/>
    <w:rsid w:val="00BA03AD"/>
    <w:rsid w:val="00BA167A"/>
    <w:rsid w:val="00BA1841"/>
    <w:rsid w:val="00BA40B1"/>
    <w:rsid w:val="00BA448B"/>
    <w:rsid w:val="00BA4636"/>
    <w:rsid w:val="00BA4738"/>
    <w:rsid w:val="00BA47FB"/>
    <w:rsid w:val="00BA5356"/>
    <w:rsid w:val="00BA5949"/>
    <w:rsid w:val="00BA599E"/>
    <w:rsid w:val="00BB176B"/>
    <w:rsid w:val="00BB1A3F"/>
    <w:rsid w:val="00BB1D14"/>
    <w:rsid w:val="00BB2197"/>
    <w:rsid w:val="00BB28DC"/>
    <w:rsid w:val="00BB2FD1"/>
    <w:rsid w:val="00BB343C"/>
    <w:rsid w:val="00BB37E9"/>
    <w:rsid w:val="00BB4118"/>
    <w:rsid w:val="00BB717D"/>
    <w:rsid w:val="00BB72A1"/>
    <w:rsid w:val="00BB7E0A"/>
    <w:rsid w:val="00BC03DD"/>
    <w:rsid w:val="00BC1B52"/>
    <w:rsid w:val="00BC3024"/>
    <w:rsid w:val="00BC3127"/>
    <w:rsid w:val="00BC3500"/>
    <w:rsid w:val="00BC460D"/>
    <w:rsid w:val="00BC553A"/>
    <w:rsid w:val="00BC63D3"/>
    <w:rsid w:val="00BD0F55"/>
    <w:rsid w:val="00BD18A0"/>
    <w:rsid w:val="00BD1FA9"/>
    <w:rsid w:val="00BD2660"/>
    <w:rsid w:val="00BD4700"/>
    <w:rsid w:val="00BD541E"/>
    <w:rsid w:val="00BD561C"/>
    <w:rsid w:val="00BE1AB8"/>
    <w:rsid w:val="00BE1D7B"/>
    <w:rsid w:val="00BE26F6"/>
    <w:rsid w:val="00BE29A9"/>
    <w:rsid w:val="00BE2FE6"/>
    <w:rsid w:val="00BE4013"/>
    <w:rsid w:val="00BE6201"/>
    <w:rsid w:val="00BE6CF7"/>
    <w:rsid w:val="00BE7266"/>
    <w:rsid w:val="00BF1120"/>
    <w:rsid w:val="00BF12DA"/>
    <w:rsid w:val="00BF3DDD"/>
    <w:rsid w:val="00BF45B0"/>
    <w:rsid w:val="00BF55CE"/>
    <w:rsid w:val="00BF5B20"/>
    <w:rsid w:val="00BF5C08"/>
    <w:rsid w:val="00C00FBA"/>
    <w:rsid w:val="00C02519"/>
    <w:rsid w:val="00C0277F"/>
    <w:rsid w:val="00C04229"/>
    <w:rsid w:val="00C05666"/>
    <w:rsid w:val="00C05AB8"/>
    <w:rsid w:val="00C06182"/>
    <w:rsid w:val="00C07AE2"/>
    <w:rsid w:val="00C1077A"/>
    <w:rsid w:val="00C11613"/>
    <w:rsid w:val="00C13059"/>
    <w:rsid w:val="00C130F5"/>
    <w:rsid w:val="00C15223"/>
    <w:rsid w:val="00C16B1A"/>
    <w:rsid w:val="00C17066"/>
    <w:rsid w:val="00C20F74"/>
    <w:rsid w:val="00C219A3"/>
    <w:rsid w:val="00C21EE3"/>
    <w:rsid w:val="00C2206F"/>
    <w:rsid w:val="00C2225C"/>
    <w:rsid w:val="00C2231A"/>
    <w:rsid w:val="00C22540"/>
    <w:rsid w:val="00C2320C"/>
    <w:rsid w:val="00C23D93"/>
    <w:rsid w:val="00C24949"/>
    <w:rsid w:val="00C26B86"/>
    <w:rsid w:val="00C2763B"/>
    <w:rsid w:val="00C27752"/>
    <w:rsid w:val="00C27C48"/>
    <w:rsid w:val="00C303EA"/>
    <w:rsid w:val="00C3187A"/>
    <w:rsid w:val="00C32A9D"/>
    <w:rsid w:val="00C350F6"/>
    <w:rsid w:val="00C357ED"/>
    <w:rsid w:val="00C40711"/>
    <w:rsid w:val="00C40D70"/>
    <w:rsid w:val="00C41101"/>
    <w:rsid w:val="00C43049"/>
    <w:rsid w:val="00C4527C"/>
    <w:rsid w:val="00C4546E"/>
    <w:rsid w:val="00C46E6D"/>
    <w:rsid w:val="00C47098"/>
    <w:rsid w:val="00C4754B"/>
    <w:rsid w:val="00C4756C"/>
    <w:rsid w:val="00C50282"/>
    <w:rsid w:val="00C50E09"/>
    <w:rsid w:val="00C51CB2"/>
    <w:rsid w:val="00C53F8D"/>
    <w:rsid w:val="00C54287"/>
    <w:rsid w:val="00C55487"/>
    <w:rsid w:val="00C558DF"/>
    <w:rsid w:val="00C55944"/>
    <w:rsid w:val="00C56EB0"/>
    <w:rsid w:val="00C60512"/>
    <w:rsid w:val="00C613ED"/>
    <w:rsid w:val="00C620B3"/>
    <w:rsid w:val="00C632BE"/>
    <w:rsid w:val="00C64B1E"/>
    <w:rsid w:val="00C64E3C"/>
    <w:rsid w:val="00C653E8"/>
    <w:rsid w:val="00C6672C"/>
    <w:rsid w:val="00C67AD0"/>
    <w:rsid w:val="00C67F1C"/>
    <w:rsid w:val="00C70016"/>
    <w:rsid w:val="00C70331"/>
    <w:rsid w:val="00C70E4F"/>
    <w:rsid w:val="00C730C6"/>
    <w:rsid w:val="00C73458"/>
    <w:rsid w:val="00C734DD"/>
    <w:rsid w:val="00C734F2"/>
    <w:rsid w:val="00C810DB"/>
    <w:rsid w:val="00C81784"/>
    <w:rsid w:val="00C83885"/>
    <w:rsid w:val="00C8537C"/>
    <w:rsid w:val="00C85387"/>
    <w:rsid w:val="00C85EDA"/>
    <w:rsid w:val="00C86568"/>
    <w:rsid w:val="00C8703B"/>
    <w:rsid w:val="00C871A6"/>
    <w:rsid w:val="00C90446"/>
    <w:rsid w:val="00C915F6"/>
    <w:rsid w:val="00C91910"/>
    <w:rsid w:val="00C9507F"/>
    <w:rsid w:val="00C959F2"/>
    <w:rsid w:val="00C95E09"/>
    <w:rsid w:val="00C960F8"/>
    <w:rsid w:val="00C977D2"/>
    <w:rsid w:val="00C97B72"/>
    <w:rsid w:val="00C97E7E"/>
    <w:rsid w:val="00CA155E"/>
    <w:rsid w:val="00CA1E44"/>
    <w:rsid w:val="00CA3567"/>
    <w:rsid w:val="00CA36C9"/>
    <w:rsid w:val="00CA3D11"/>
    <w:rsid w:val="00CA3DFD"/>
    <w:rsid w:val="00CA65B1"/>
    <w:rsid w:val="00CA6910"/>
    <w:rsid w:val="00CA728C"/>
    <w:rsid w:val="00CA777A"/>
    <w:rsid w:val="00CA7AC3"/>
    <w:rsid w:val="00CB363B"/>
    <w:rsid w:val="00CB5F8D"/>
    <w:rsid w:val="00CC048A"/>
    <w:rsid w:val="00CC05B4"/>
    <w:rsid w:val="00CC3DD7"/>
    <w:rsid w:val="00CC4EE7"/>
    <w:rsid w:val="00CC5544"/>
    <w:rsid w:val="00CC7416"/>
    <w:rsid w:val="00CD0D34"/>
    <w:rsid w:val="00CD3937"/>
    <w:rsid w:val="00CD464E"/>
    <w:rsid w:val="00CD5BDE"/>
    <w:rsid w:val="00CD6489"/>
    <w:rsid w:val="00CD64C9"/>
    <w:rsid w:val="00CD7C59"/>
    <w:rsid w:val="00CE1352"/>
    <w:rsid w:val="00CE1928"/>
    <w:rsid w:val="00CE2F41"/>
    <w:rsid w:val="00CE3A8E"/>
    <w:rsid w:val="00CE4882"/>
    <w:rsid w:val="00CE6081"/>
    <w:rsid w:val="00CE65D5"/>
    <w:rsid w:val="00CE769D"/>
    <w:rsid w:val="00CF4833"/>
    <w:rsid w:val="00CF4C60"/>
    <w:rsid w:val="00CF4CDA"/>
    <w:rsid w:val="00CF618B"/>
    <w:rsid w:val="00CF6360"/>
    <w:rsid w:val="00CF6ED9"/>
    <w:rsid w:val="00CF7770"/>
    <w:rsid w:val="00D00665"/>
    <w:rsid w:val="00D01932"/>
    <w:rsid w:val="00D01C5F"/>
    <w:rsid w:val="00D033FF"/>
    <w:rsid w:val="00D03733"/>
    <w:rsid w:val="00D04B31"/>
    <w:rsid w:val="00D0568E"/>
    <w:rsid w:val="00D057B6"/>
    <w:rsid w:val="00D05B62"/>
    <w:rsid w:val="00D05CE3"/>
    <w:rsid w:val="00D07AE5"/>
    <w:rsid w:val="00D10845"/>
    <w:rsid w:val="00D123D6"/>
    <w:rsid w:val="00D135D2"/>
    <w:rsid w:val="00D145E2"/>
    <w:rsid w:val="00D15A37"/>
    <w:rsid w:val="00D17940"/>
    <w:rsid w:val="00D201BE"/>
    <w:rsid w:val="00D23308"/>
    <w:rsid w:val="00D23AAA"/>
    <w:rsid w:val="00D23DB4"/>
    <w:rsid w:val="00D24C1D"/>
    <w:rsid w:val="00D2782A"/>
    <w:rsid w:val="00D27960"/>
    <w:rsid w:val="00D27DE1"/>
    <w:rsid w:val="00D3071F"/>
    <w:rsid w:val="00D30A89"/>
    <w:rsid w:val="00D316D1"/>
    <w:rsid w:val="00D3254A"/>
    <w:rsid w:val="00D33305"/>
    <w:rsid w:val="00D34AAE"/>
    <w:rsid w:val="00D3553A"/>
    <w:rsid w:val="00D362EC"/>
    <w:rsid w:val="00D36762"/>
    <w:rsid w:val="00D40137"/>
    <w:rsid w:val="00D40DCD"/>
    <w:rsid w:val="00D42565"/>
    <w:rsid w:val="00D44651"/>
    <w:rsid w:val="00D51630"/>
    <w:rsid w:val="00D51A6E"/>
    <w:rsid w:val="00D520DC"/>
    <w:rsid w:val="00D529B8"/>
    <w:rsid w:val="00D549EF"/>
    <w:rsid w:val="00D55DB8"/>
    <w:rsid w:val="00D56A23"/>
    <w:rsid w:val="00D6065C"/>
    <w:rsid w:val="00D630B9"/>
    <w:rsid w:val="00D64646"/>
    <w:rsid w:val="00D654CA"/>
    <w:rsid w:val="00D679A5"/>
    <w:rsid w:val="00D7185F"/>
    <w:rsid w:val="00D7247E"/>
    <w:rsid w:val="00D7350C"/>
    <w:rsid w:val="00D738CE"/>
    <w:rsid w:val="00D74F2A"/>
    <w:rsid w:val="00D770C0"/>
    <w:rsid w:val="00D77DBD"/>
    <w:rsid w:val="00D8013A"/>
    <w:rsid w:val="00D804FC"/>
    <w:rsid w:val="00D84E3D"/>
    <w:rsid w:val="00D855BB"/>
    <w:rsid w:val="00D85BC4"/>
    <w:rsid w:val="00D90294"/>
    <w:rsid w:val="00D92553"/>
    <w:rsid w:val="00D938AE"/>
    <w:rsid w:val="00D951DE"/>
    <w:rsid w:val="00D96A13"/>
    <w:rsid w:val="00D96BBA"/>
    <w:rsid w:val="00DA0120"/>
    <w:rsid w:val="00DA083E"/>
    <w:rsid w:val="00DA2242"/>
    <w:rsid w:val="00DA3AA4"/>
    <w:rsid w:val="00DA3DA6"/>
    <w:rsid w:val="00DA5530"/>
    <w:rsid w:val="00DA7FBD"/>
    <w:rsid w:val="00DB0AE4"/>
    <w:rsid w:val="00DB1C40"/>
    <w:rsid w:val="00DB23B3"/>
    <w:rsid w:val="00DB2525"/>
    <w:rsid w:val="00DB41B0"/>
    <w:rsid w:val="00DB4EFB"/>
    <w:rsid w:val="00DB5549"/>
    <w:rsid w:val="00DB6D3C"/>
    <w:rsid w:val="00DC2042"/>
    <w:rsid w:val="00DC24F9"/>
    <w:rsid w:val="00DC2D56"/>
    <w:rsid w:val="00DC38DD"/>
    <w:rsid w:val="00DC4FC4"/>
    <w:rsid w:val="00DC6576"/>
    <w:rsid w:val="00DC6C31"/>
    <w:rsid w:val="00DC7042"/>
    <w:rsid w:val="00DC743F"/>
    <w:rsid w:val="00DC7DB6"/>
    <w:rsid w:val="00DC7E0E"/>
    <w:rsid w:val="00DD27CE"/>
    <w:rsid w:val="00DD34BB"/>
    <w:rsid w:val="00DD3D76"/>
    <w:rsid w:val="00DD40CC"/>
    <w:rsid w:val="00DD55A8"/>
    <w:rsid w:val="00DD60B3"/>
    <w:rsid w:val="00DD70DD"/>
    <w:rsid w:val="00DD717D"/>
    <w:rsid w:val="00DD7A14"/>
    <w:rsid w:val="00DE0611"/>
    <w:rsid w:val="00DE0E3B"/>
    <w:rsid w:val="00DE2753"/>
    <w:rsid w:val="00DE3AD2"/>
    <w:rsid w:val="00DE5241"/>
    <w:rsid w:val="00DE72B7"/>
    <w:rsid w:val="00DE7DCC"/>
    <w:rsid w:val="00DE7ED9"/>
    <w:rsid w:val="00DE7F8E"/>
    <w:rsid w:val="00DF0052"/>
    <w:rsid w:val="00DF1B26"/>
    <w:rsid w:val="00DF1DD6"/>
    <w:rsid w:val="00DF28AF"/>
    <w:rsid w:val="00DF490D"/>
    <w:rsid w:val="00DF65D7"/>
    <w:rsid w:val="00DF6CAE"/>
    <w:rsid w:val="00E009D9"/>
    <w:rsid w:val="00E0146E"/>
    <w:rsid w:val="00E01860"/>
    <w:rsid w:val="00E02048"/>
    <w:rsid w:val="00E022B1"/>
    <w:rsid w:val="00E02F52"/>
    <w:rsid w:val="00E05D4A"/>
    <w:rsid w:val="00E07411"/>
    <w:rsid w:val="00E11886"/>
    <w:rsid w:val="00E11F8F"/>
    <w:rsid w:val="00E12696"/>
    <w:rsid w:val="00E151D0"/>
    <w:rsid w:val="00E1743C"/>
    <w:rsid w:val="00E17E46"/>
    <w:rsid w:val="00E20CE6"/>
    <w:rsid w:val="00E224DA"/>
    <w:rsid w:val="00E23367"/>
    <w:rsid w:val="00E25529"/>
    <w:rsid w:val="00E255DA"/>
    <w:rsid w:val="00E2748B"/>
    <w:rsid w:val="00E3357A"/>
    <w:rsid w:val="00E344D9"/>
    <w:rsid w:val="00E34A01"/>
    <w:rsid w:val="00E34A83"/>
    <w:rsid w:val="00E35723"/>
    <w:rsid w:val="00E4098F"/>
    <w:rsid w:val="00E41D92"/>
    <w:rsid w:val="00E421CE"/>
    <w:rsid w:val="00E428E5"/>
    <w:rsid w:val="00E47D4E"/>
    <w:rsid w:val="00E47E0C"/>
    <w:rsid w:val="00E511FF"/>
    <w:rsid w:val="00E530D5"/>
    <w:rsid w:val="00E551E0"/>
    <w:rsid w:val="00E55403"/>
    <w:rsid w:val="00E557F4"/>
    <w:rsid w:val="00E56405"/>
    <w:rsid w:val="00E56436"/>
    <w:rsid w:val="00E578E6"/>
    <w:rsid w:val="00E605BC"/>
    <w:rsid w:val="00E60D03"/>
    <w:rsid w:val="00E616D0"/>
    <w:rsid w:val="00E61D40"/>
    <w:rsid w:val="00E63A89"/>
    <w:rsid w:val="00E674B1"/>
    <w:rsid w:val="00E701E5"/>
    <w:rsid w:val="00E711C3"/>
    <w:rsid w:val="00E71FA9"/>
    <w:rsid w:val="00E72448"/>
    <w:rsid w:val="00E72F13"/>
    <w:rsid w:val="00E73DE6"/>
    <w:rsid w:val="00E749AC"/>
    <w:rsid w:val="00E756C3"/>
    <w:rsid w:val="00E83818"/>
    <w:rsid w:val="00E912ED"/>
    <w:rsid w:val="00E91DD1"/>
    <w:rsid w:val="00E938EB"/>
    <w:rsid w:val="00E945AA"/>
    <w:rsid w:val="00E94E5A"/>
    <w:rsid w:val="00E95066"/>
    <w:rsid w:val="00E951E1"/>
    <w:rsid w:val="00E96BAD"/>
    <w:rsid w:val="00EA6935"/>
    <w:rsid w:val="00EA6943"/>
    <w:rsid w:val="00EA6F1B"/>
    <w:rsid w:val="00EA700B"/>
    <w:rsid w:val="00EA7D9C"/>
    <w:rsid w:val="00EB11FD"/>
    <w:rsid w:val="00EB2169"/>
    <w:rsid w:val="00EB224A"/>
    <w:rsid w:val="00EB29BA"/>
    <w:rsid w:val="00EB2A32"/>
    <w:rsid w:val="00EB33B6"/>
    <w:rsid w:val="00EB393C"/>
    <w:rsid w:val="00EB6C67"/>
    <w:rsid w:val="00EB6D24"/>
    <w:rsid w:val="00EB6FF4"/>
    <w:rsid w:val="00EB7A29"/>
    <w:rsid w:val="00EC0434"/>
    <w:rsid w:val="00EC1C72"/>
    <w:rsid w:val="00EC1CF1"/>
    <w:rsid w:val="00EC2201"/>
    <w:rsid w:val="00EC2778"/>
    <w:rsid w:val="00EC3641"/>
    <w:rsid w:val="00EC3EFD"/>
    <w:rsid w:val="00EC6C58"/>
    <w:rsid w:val="00EC751E"/>
    <w:rsid w:val="00EC7CF2"/>
    <w:rsid w:val="00ED134B"/>
    <w:rsid w:val="00ED15FF"/>
    <w:rsid w:val="00ED213A"/>
    <w:rsid w:val="00ED387D"/>
    <w:rsid w:val="00ED5F1E"/>
    <w:rsid w:val="00ED5F68"/>
    <w:rsid w:val="00ED7FCA"/>
    <w:rsid w:val="00EE0F72"/>
    <w:rsid w:val="00EE2E97"/>
    <w:rsid w:val="00EE2FE5"/>
    <w:rsid w:val="00EE4393"/>
    <w:rsid w:val="00EE6DD0"/>
    <w:rsid w:val="00EE72D6"/>
    <w:rsid w:val="00EF005B"/>
    <w:rsid w:val="00EF026C"/>
    <w:rsid w:val="00EF0F53"/>
    <w:rsid w:val="00EF102D"/>
    <w:rsid w:val="00EF1111"/>
    <w:rsid w:val="00EF1585"/>
    <w:rsid w:val="00EF33C7"/>
    <w:rsid w:val="00EF3F5A"/>
    <w:rsid w:val="00EF4178"/>
    <w:rsid w:val="00EF4211"/>
    <w:rsid w:val="00EF4659"/>
    <w:rsid w:val="00EF5C1E"/>
    <w:rsid w:val="00EF5E6F"/>
    <w:rsid w:val="00EF7EA3"/>
    <w:rsid w:val="00F00DE2"/>
    <w:rsid w:val="00F01496"/>
    <w:rsid w:val="00F03E71"/>
    <w:rsid w:val="00F03FEB"/>
    <w:rsid w:val="00F0548C"/>
    <w:rsid w:val="00F054AC"/>
    <w:rsid w:val="00F060D6"/>
    <w:rsid w:val="00F06DD6"/>
    <w:rsid w:val="00F072CC"/>
    <w:rsid w:val="00F13604"/>
    <w:rsid w:val="00F1370F"/>
    <w:rsid w:val="00F13A05"/>
    <w:rsid w:val="00F13AB6"/>
    <w:rsid w:val="00F15B18"/>
    <w:rsid w:val="00F16733"/>
    <w:rsid w:val="00F16742"/>
    <w:rsid w:val="00F2163D"/>
    <w:rsid w:val="00F21654"/>
    <w:rsid w:val="00F22A10"/>
    <w:rsid w:val="00F22A24"/>
    <w:rsid w:val="00F23155"/>
    <w:rsid w:val="00F25D10"/>
    <w:rsid w:val="00F2638A"/>
    <w:rsid w:val="00F26AB0"/>
    <w:rsid w:val="00F277E9"/>
    <w:rsid w:val="00F32099"/>
    <w:rsid w:val="00F323C0"/>
    <w:rsid w:val="00F32AB9"/>
    <w:rsid w:val="00F32B8A"/>
    <w:rsid w:val="00F35729"/>
    <w:rsid w:val="00F35F83"/>
    <w:rsid w:val="00F368A2"/>
    <w:rsid w:val="00F377EE"/>
    <w:rsid w:val="00F37B16"/>
    <w:rsid w:val="00F40E9B"/>
    <w:rsid w:val="00F41FDC"/>
    <w:rsid w:val="00F425A8"/>
    <w:rsid w:val="00F43804"/>
    <w:rsid w:val="00F453A2"/>
    <w:rsid w:val="00F45709"/>
    <w:rsid w:val="00F46D91"/>
    <w:rsid w:val="00F524CA"/>
    <w:rsid w:val="00F5262D"/>
    <w:rsid w:val="00F545C2"/>
    <w:rsid w:val="00F54712"/>
    <w:rsid w:val="00F556F3"/>
    <w:rsid w:val="00F55FCD"/>
    <w:rsid w:val="00F56C29"/>
    <w:rsid w:val="00F57839"/>
    <w:rsid w:val="00F607C7"/>
    <w:rsid w:val="00F616EB"/>
    <w:rsid w:val="00F61D85"/>
    <w:rsid w:val="00F62122"/>
    <w:rsid w:val="00F6392E"/>
    <w:rsid w:val="00F647F2"/>
    <w:rsid w:val="00F64CB9"/>
    <w:rsid w:val="00F662E7"/>
    <w:rsid w:val="00F71D7E"/>
    <w:rsid w:val="00F72254"/>
    <w:rsid w:val="00F77D0E"/>
    <w:rsid w:val="00F80859"/>
    <w:rsid w:val="00F840AC"/>
    <w:rsid w:val="00F857BD"/>
    <w:rsid w:val="00F86EB8"/>
    <w:rsid w:val="00F91D13"/>
    <w:rsid w:val="00F95442"/>
    <w:rsid w:val="00F97379"/>
    <w:rsid w:val="00FA01B9"/>
    <w:rsid w:val="00FA0B74"/>
    <w:rsid w:val="00FA1C10"/>
    <w:rsid w:val="00FA1F96"/>
    <w:rsid w:val="00FA2E1A"/>
    <w:rsid w:val="00FA57DC"/>
    <w:rsid w:val="00FA6021"/>
    <w:rsid w:val="00FA7067"/>
    <w:rsid w:val="00FA7F61"/>
    <w:rsid w:val="00FB13E4"/>
    <w:rsid w:val="00FB2A0B"/>
    <w:rsid w:val="00FB53A0"/>
    <w:rsid w:val="00FB6060"/>
    <w:rsid w:val="00FB62F6"/>
    <w:rsid w:val="00FB67DC"/>
    <w:rsid w:val="00FB750B"/>
    <w:rsid w:val="00FC16CD"/>
    <w:rsid w:val="00FC199B"/>
    <w:rsid w:val="00FC2A19"/>
    <w:rsid w:val="00FC2A73"/>
    <w:rsid w:val="00FC4E7D"/>
    <w:rsid w:val="00FC6112"/>
    <w:rsid w:val="00FC7A69"/>
    <w:rsid w:val="00FD0617"/>
    <w:rsid w:val="00FD062B"/>
    <w:rsid w:val="00FD082B"/>
    <w:rsid w:val="00FD1CDF"/>
    <w:rsid w:val="00FD41DF"/>
    <w:rsid w:val="00FD57CF"/>
    <w:rsid w:val="00FD6492"/>
    <w:rsid w:val="00FE0245"/>
    <w:rsid w:val="00FE330E"/>
    <w:rsid w:val="00FE5F82"/>
    <w:rsid w:val="00FE6A0C"/>
    <w:rsid w:val="00FE6DF5"/>
    <w:rsid w:val="00FE711C"/>
    <w:rsid w:val="00FE741C"/>
    <w:rsid w:val="00FE77C9"/>
    <w:rsid w:val="00FE7884"/>
    <w:rsid w:val="00FF086A"/>
    <w:rsid w:val="00FF0AC9"/>
    <w:rsid w:val="00FF0D42"/>
    <w:rsid w:val="00FF1047"/>
    <w:rsid w:val="00FF219F"/>
    <w:rsid w:val="00FF3E73"/>
    <w:rsid w:val="00FF41A7"/>
    <w:rsid w:val="00FF463C"/>
    <w:rsid w:val="00FF46EB"/>
    <w:rsid w:val="00FF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99"/>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iPriority w:val="99"/>
    <w:unhideWhenUsed/>
    <w:rsid w:val="007F35E3"/>
    <w:pPr>
      <w:spacing w:after="120" w:line="480" w:lineRule="auto"/>
    </w:pPr>
  </w:style>
  <w:style w:type="character" w:customStyle="1" w:styleId="2a">
    <w:name w:val="Основной текст 2 Знак"/>
    <w:basedOn w:val="a3"/>
    <w:link w:val="29"/>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uiPriority w:val="99"/>
    <w:rsid w:val="001E5372"/>
    <w:rPr>
      <w:b/>
      <w:bCs/>
      <w:color w:val="26282F"/>
    </w:rPr>
  </w:style>
  <w:style w:type="character" w:styleId="aff5">
    <w:name w:val="page number"/>
    <w:basedOn w:val="a3"/>
    <w:uiPriority w:val="99"/>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uiPriority w:val="99"/>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uiPriority w:val="99"/>
    <w:rsid w:val="00112B81"/>
    <w:rPr>
      <w:sz w:val="16"/>
      <w:szCs w:val="16"/>
    </w:rPr>
  </w:style>
  <w:style w:type="paragraph" w:styleId="afff3">
    <w:name w:val="annotation text"/>
    <w:basedOn w:val="a2"/>
    <w:link w:val="afff4"/>
    <w:uiPriority w:val="99"/>
    <w:rsid w:val="00112B81"/>
    <w:rPr>
      <w:sz w:val="20"/>
      <w:szCs w:val="20"/>
    </w:rPr>
  </w:style>
  <w:style w:type="character" w:customStyle="1" w:styleId="afff4">
    <w:name w:val="Текст примечания Знак"/>
    <w:basedOn w:val="a3"/>
    <w:link w:val="afff3"/>
    <w:uiPriority w:val="99"/>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112B81"/>
    <w:rPr>
      <w:b/>
      <w:bCs/>
    </w:rPr>
  </w:style>
  <w:style w:type="character" w:customStyle="1" w:styleId="afff6">
    <w:name w:val="Тема примечания Знак"/>
    <w:basedOn w:val="afff4"/>
    <w:link w:val="afff5"/>
    <w:uiPriority w:val="99"/>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nhideWhenUsed/>
    <w:rsid w:val="00112B81"/>
    <w:rPr>
      <w:sz w:val="20"/>
      <w:szCs w:val="20"/>
    </w:rPr>
  </w:style>
  <w:style w:type="character" w:customStyle="1" w:styleId="afffb">
    <w:name w:val="Текст сноски Знак"/>
    <w:basedOn w:val="a3"/>
    <w:link w:val="afffa"/>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uiPriority w:val="99"/>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link w:val="afffff4"/>
    <w:rsid w:val="00520C2D"/>
    <w:pPr>
      <w:ind w:left="140"/>
    </w:pPr>
    <w:rPr>
      <w:rFonts w:ascii="Arial" w:hAnsi="Arial" w:cs="Times New Roman"/>
    </w:rPr>
  </w:style>
  <w:style w:type="character" w:customStyle="1" w:styleId="afffff5">
    <w:name w:val="Опечатки"/>
    <w:rsid w:val="00520C2D"/>
    <w:rPr>
      <w:color w:val="FF0000"/>
    </w:rPr>
  </w:style>
  <w:style w:type="paragraph" w:customStyle="1" w:styleId="afffff6">
    <w:name w:val="Переменная часть"/>
    <w:basedOn w:val="affff6"/>
    <w:next w:val="a2"/>
    <w:rsid w:val="00520C2D"/>
    <w:rPr>
      <w:rFonts w:ascii="Arial" w:hAnsi="Arial" w:cs="Times New Roman"/>
      <w:sz w:val="20"/>
      <w:szCs w:val="20"/>
    </w:rPr>
  </w:style>
  <w:style w:type="paragraph" w:customStyle="1" w:styleId="afffff7">
    <w:name w:val="Постоянная часть"/>
    <w:basedOn w:val="affff6"/>
    <w:next w:val="a2"/>
    <w:rsid w:val="00520C2D"/>
    <w:rPr>
      <w:rFonts w:ascii="Arial" w:hAnsi="Arial" w:cs="Times New Roman"/>
      <w:sz w:val="22"/>
      <w:szCs w:val="22"/>
    </w:rPr>
  </w:style>
  <w:style w:type="paragraph" w:customStyle="1" w:styleId="afffff8">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9">
    <w:name w:val="Примечание."/>
    <w:basedOn w:val="affc"/>
    <w:next w:val="a2"/>
    <w:rsid w:val="00520C2D"/>
    <w:pPr>
      <w:ind w:left="0"/>
    </w:pPr>
    <w:rPr>
      <w:i w:val="0"/>
      <w:iCs w:val="0"/>
      <w:color w:val="auto"/>
    </w:rPr>
  </w:style>
  <w:style w:type="character" w:customStyle="1" w:styleId="afffffa">
    <w:name w:val="Продолжение ссылки"/>
    <w:basedOn w:val="afe"/>
    <w:rsid w:val="00520C2D"/>
    <w:rPr>
      <w:rFonts w:cs="Times New Roman"/>
      <w:b/>
      <w:color w:val="008000"/>
    </w:rPr>
  </w:style>
  <w:style w:type="paragraph" w:customStyle="1" w:styleId="afffffb">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c">
    <w:name w:val="Сравнение редакций"/>
    <w:rsid w:val="00520C2D"/>
    <w:rPr>
      <w:rFonts w:cs="Times New Roman"/>
      <w:b/>
      <w:color w:val="000080"/>
    </w:rPr>
  </w:style>
  <w:style w:type="character" w:customStyle="1" w:styleId="afffffd">
    <w:name w:val="Сравнение редакций. Добавленный фрагмент"/>
    <w:rsid w:val="00520C2D"/>
    <w:rPr>
      <w:color w:val="0000FF"/>
    </w:rPr>
  </w:style>
  <w:style w:type="character" w:customStyle="1" w:styleId="afffffe">
    <w:name w:val="Сравнение редакций. Удаленный фрагмент"/>
    <w:rsid w:val="00520C2D"/>
    <w:rPr>
      <w:strike/>
      <w:color w:val="808000"/>
    </w:rPr>
  </w:style>
  <w:style w:type="paragraph" w:customStyle="1" w:styleId="affffff">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0">
    <w:name w:val="Текст в таблице"/>
    <w:basedOn w:val="afffc"/>
    <w:next w:val="a2"/>
    <w:rsid w:val="00520C2D"/>
    <w:pPr>
      <w:ind w:firstLine="500"/>
    </w:pPr>
  </w:style>
  <w:style w:type="paragraph" w:customStyle="1" w:styleId="affffff1">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2">
    <w:name w:val="Утратил силу"/>
    <w:rsid w:val="00520C2D"/>
    <w:rPr>
      <w:rFonts w:cs="Times New Roman"/>
      <w:b/>
      <w:strike/>
      <w:color w:val="808000"/>
    </w:rPr>
  </w:style>
  <w:style w:type="paragraph" w:customStyle="1" w:styleId="affffff3">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4">
    <w:name w:val="Абзац"/>
    <w:basedOn w:val="a2"/>
    <w:rsid w:val="002A5B92"/>
    <w:pPr>
      <w:widowControl w:val="0"/>
      <w:spacing w:line="360" w:lineRule="auto"/>
      <w:ind w:firstLine="720"/>
      <w:jc w:val="both"/>
    </w:pPr>
    <w:rPr>
      <w:sz w:val="28"/>
      <w:szCs w:val="28"/>
    </w:rPr>
  </w:style>
  <w:style w:type="paragraph" w:customStyle="1" w:styleId="affffff5">
    <w:name w:val="Таблица"/>
    <w:basedOn w:val="affffff6"/>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6">
    <w:name w:val="Message Header"/>
    <w:basedOn w:val="a2"/>
    <w:link w:val="affffff7"/>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7">
    <w:name w:val="Шапка Знак"/>
    <w:basedOn w:val="a3"/>
    <w:link w:val="affffff6"/>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8">
    <w:name w:val="Выделение для Базового Поиска (курсив)"/>
    <w:rsid w:val="00BA1841"/>
    <w:rPr>
      <w:b/>
      <w:bCs/>
      <w:i/>
      <w:iCs/>
      <w:color w:val="0058A9"/>
      <w:sz w:val="26"/>
      <w:szCs w:val="26"/>
    </w:rPr>
  </w:style>
  <w:style w:type="paragraph" w:customStyle="1" w:styleId="affffff9">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a">
    <w:name w:val="endnote text"/>
    <w:basedOn w:val="a2"/>
    <w:link w:val="affffffb"/>
    <w:uiPriority w:val="99"/>
    <w:unhideWhenUsed/>
    <w:rsid w:val="00F23155"/>
    <w:pPr>
      <w:autoSpaceDE w:val="0"/>
      <w:autoSpaceDN w:val="0"/>
    </w:pPr>
    <w:rPr>
      <w:sz w:val="20"/>
      <w:szCs w:val="20"/>
    </w:rPr>
  </w:style>
  <w:style w:type="character" w:customStyle="1" w:styleId="affffffb">
    <w:name w:val="Текст концевой сноски Знак"/>
    <w:basedOn w:val="a3"/>
    <w:link w:val="affffffa"/>
    <w:uiPriority w:val="99"/>
    <w:rsid w:val="00F23155"/>
    <w:rPr>
      <w:rFonts w:ascii="Times New Roman" w:eastAsia="Times New Roman" w:hAnsi="Times New Roman" w:cs="Times New Roman"/>
      <w:sz w:val="20"/>
      <w:szCs w:val="20"/>
      <w:lang w:eastAsia="ru-RU"/>
    </w:rPr>
  </w:style>
  <w:style w:type="character" w:styleId="affffffc">
    <w:name w:val="endnote reference"/>
    <w:unhideWhenUsed/>
    <w:rsid w:val="00F23155"/>
    <w:rPr>
      <w:rFonts w:ascii="Times New Roman" w:hAnsi="Times New Roman" w:cs="Times New Roman" w:hint="default"/>
      <w:vertAlign w:val="superscript"/>
    </w:rPr>
  </w:style>
  <w:style w:type="character" w:customStyle="1" w:styleId="affffffd">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e">
    <w:name w:val="Подпись к таблице"/>
    <w:basedOn w:val="affffffd"/>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0">
    <w:name w:val="Intense Emphasis"/>
    <w:uiPriority w:val="21"/>
    <w:qFormat/>
    <w:rsid w:val="00C350F6"/>
    <w:rPr>
      <w:b/>
      <w:bCs/>
      <w:i/>
      <w:iCs/>
      <w:color w:val="4F81BD"/>
    </w:rPr>
  </w:style>
  <w:style w:type="character" w:styleId="afffffff1">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2">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3">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4">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5">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6">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7">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8">
    <w:name w:val="Заголовок ЭР (правое окно)"/>
    <w:basedOn w:val="afffffff7"/>
    <w:next w:val="a2"/>
    <w:rsid w:val="001F19D3"/>
    <w:pPr>
      <w:spacing w:after="0"/>
      <w:jc w:val="left"/>
    </w:pPr>
  </w:style>
  <w:style w:type="paragraph" w:customStyle="1" w:styleId="afffffff9">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a">
    <w:name w:val="Информация об изменениях"/>
    <w:basedOn w:val="afffffff9"/>
    <w:next w:val="a2"/>
    <w:rsid w:val="001F19D3"/>
    <w:pPr>
      <w:shd w:val="clear" w:color="auto" w:fill="EAEFED"/>
      <w:spacing w:before="180"/>
      <w:ind w:left="360" w:right="360" w:firstLine="0"/>
    </w:pPr>
  </w:style>
  <w:style w:type="paragraph" w:customStyle="1" w:styleId="afffffffb">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c">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d">
    <w:name w:val="Подзаголовок для информации об изменениях"/>
    <w:basedOn w:val="afffffff9"/>
    <w:next w:val="a2"/>
    <w:rsid w:val="001F19D3"/>
    <w:rPr>
      <w:b/>
      <w:bCs/>
    </w:rPr>
  </w:style>
  <w:style w:type="paragraph" w:customStyle="1" w:styleId="afffffffe">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0">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1">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2">
    <w:name w:val="Содержимое врезки"/>
    <w:basedOn w:val="a2"/>
    <w:rsid w:val="001F19D3"/>
    <w:pPr>
      <w:suppressAutoHyphens/>
    </w:pPr>
    <w:rPr>
      <w:sz w:val="20"/>
      <w:szCs w:val="20"/>
      <w:lang w:eastAsia="zh-CN"/>
    </w:rPr>
  </w:style>
  <w:style w:type="paragraph" w:customStyle="1" w:styleId="affffffff3">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4">
    <w:name w:val="Выделение для Базового Поиска"/>
    <w:rsid w:val="001F19D3"/>
    <w:rPr>
      <w:b/>
      <w:bCs w:val="0"/>
      <w:color w:val="0058A9"/>
    </w:rPr>
  </w:style>
  <w:style w:type="character" w:customStyle="1" w:styleId="affffffff5">
    <w:name w:val="Ссылка на утративший силу документ"/>
    <w:rsid w:val="001F19D3"/>
    <w:rPr>
      <w:color w:val="749232"/>
    </w:rPr>
  </w:style>
  <w:style w:type="character" w:customStyle="1" w:styleId="affffffff6">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7">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8">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9">
    <w:name w:val="Котов"/>
    <w:basedOn w:val="23"/>
    <w:rsid w:val="00465DEC"/>
    <w:pPr>
      <w:widowControl/>
      <w:spacing w:after="0" w:line="240" w:lineRule="auto"/>
      <w:ind w:left="0" w:firstLine="902"/>
      <w:jc w:val="both"/>
    </w:pPr>
    <w:rPr>
      <w:sz w:val="28"/>
      <w:szCs w:val="24"/>
    </w:rPr>
  </w:style>
  <w:style w:type="paragraph" w:customStyle="1" w:styleId="affffffffa">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b"/>
    <w:qFormat/>
    <w:rsid w:val="008108A4"/>
    <w:pPr>
      <w:jc w:val="center"/>
    </w:pPr>
    <w:rPr>
      <w:szCs w:val="20"/>
    </w:rPr>
  </w:style>
  <w:style w:type="character" w:customStyle="1" w:styleId="affffffffb">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c">
    <w:name w:val="Заголовок"/>
    <w:aliases w:val="Название1"/>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4">
    <w:name w:val="Оглавление_"/>
    <w:basedOn w:val="a3"/>
    <w:link w:val="afffff3"/>
    <w:rsid w:val="007D3D1E"/>
    <w:rPr>
      <w:rFonts w:ascii="Arial" w:eastAsia="Times New Roman" w:hAnsi="Arial" w:cs="Times New Roman"/>
      <w:sz w:val="24"/>
      <w:szCs w:val="24"/>
      <w:lang w:eastAsia="ru-RU"/>
    </w:rPr>
  </w:style>
  <w:style w:type="character" w:customStyle="1" w:styleId="11pt">
    <w:name w:val="Основной текст + 11 pt"/>
    <w:basedOn w:val="aff0"/>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99"/>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iPriority w:val="99"/>
    <w:unhideWhenUsed/>
    <w:rsid w:val="007F35E3"/>
    <w:pPr>
      <w:spacing w:after="120" w:line="480" w:lineRule="auto"/>
    </w:pPr>
  </w:style>
  <w:style w:type="character" w:customStyle="1" w:styleId="2a">
    <w:name w:val="Основной текст 2 Знак"/>
    <w:basedOn w:val="a3"/>
    <w:link w:val="29"/>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uiPriority w:val="99"/>
    <w:rsid w:val="001E5372"/>
    <w:rPr>
      <w:b/>
      <w:bCs/>
      <w:color w:val="26282F"/>
    </w:rPr>
  </w:style>
  <w:style w:type="character" w:styleId="aff5">
    <w:name w:val="page number"/>
    <w:basedOn w:val="a3"/>
    <w:uiPriority w:val="99"/>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uiPriority w:val="99"/>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uiPriority w:val="99"/>
    <w:rsid w:val="00112B81"/>
    <w:rPr>
      <w:sz w:val="16"/>
      <w:szCs w:val="16"/>
    </w:rPr>
  </w:style>
  <w:style w:type="paragraph" w:styleId="afff3">
    <w:name w:val="annotation text"/>
    <w:basedOn w:val="a2"/>
    <w:link w:val="afff4"/>
    <w:uiPriority w:val="99"/>
    <w:rsid w:val="00112B81"/>
    <w:rPr>
      <w:sz w:val="20"/>
      <w:szCs w:val="20"/>
    </w:rPr>
  </w:style>
  <w:style w:type="character" w:customStyle="1" w:styleId="afff4">
    <w:name w:val="Текст примечания Знак"/>
    <w:basedOn w:val="a3"/>
    <w:link w:val="afff3"/>
    <w:uiPriority w:val="99"/>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112B81"/>
    <w:rPr>
      <w:b/>
      <w:bCs/>
    </w:rPr>
  </w:style>
  <w:style w:type="character" w:customStyle="1" w:styleId="afff6">
    <w:name w:val="Тема примечания Знак"/>
    <w:basedOn w:val="afff4"/>
    <w:link w:val="afff5"/>
    <w:uiPriority w:val="99"/>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nhideWhenUsed/>
    <w:rsid w:val="00112B81"/>
    <w:rPr>
      <w:sz w:val="20"/>
      <w:szCs w:val="20"/>
    </w:rPr>
  </w:style>
  <w:style w:type="character" w:customStyle="1" w:styleId="afffb">
    <w:name w:val="Текст сноски Знак"/>
    <w:basedOn w:val="a3"/>
    <w:link w:val="afffa"/>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uiPriority w:val="99"/>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link w:val="afffff4"/>
    <w:rsid w:val="00520C2D"/>
    <w:pPr>
      <w:ind w:left="140"/>
    </w:pPr>
    <w:rPr>
      <w:rFonts w:ascii="Arial" w:hAnsi="Arial" w:cs="Times New Roman"/>
    </w:rPr>
  </w:style>
  <w:style w:type="character" w:customStyle="1" w:styleId="afffff5">
    <w:name w:val="Опечатки"/>
    <w:rsid w:val="00520C2D"/>
    <w:rPr>
      <w:color w:val="FF0000"/>
    </w:rPr>
  </w:style>
  <w:style w:type="paragraph" w:customStyle="1" w:styleId="afffff6">
    <w:name w:val="Переменная часть"/>
    <w:basedOn w:val="affff6"/>
    <w:next w:val="a2"/>
    <w:rsid w:val="00520C2D"/>
    <w:rPr>
      <w:rFonts w:ascii="Arial" w:hAnsi="Arial" w:cs="Times New Roman"/>
      <w:sz w:val="20"/>
      <w:szCs w:val="20"/>
    </w:rPr>
  </w:style>
  <w:style w:type="paragraph" w:customStyle="1" w:styleId="afffff7">
    <w:name w:val="Постоянная часть"/>
    <w:basedOn w:val="affff6"/>
    <w:next w:val="a2"/>
    <w:rsid w:val="00520C2D"/>
    <w:rPr>
      <w:rFonts w:ascii="Arial" w:hAnsi="Arial" w:cs="Times New Roman"/>
      <w:sz w:val="22"/>
      <w:szCs w:val="22"/>
    </w:rPr>
  </w:style>
  <w:style w:type="paragraph" w:customStyle="1" w:styleId="afffff8">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9">
    <w:name w:val="Примечание."/>
    <w:basedOn w:val="affc"/>
    <w:next w:val="a2"/>
    <w:rsid w:val="00520C2D"/>
    <w:pPr>
      <w:ind w:left="0"/>
    </w:pPr>
    <w:rPr>
      <w:i w:val="0"/>
      <w:iCs w:val="0"/>
      <w:color w:val="auto"/>
    </w:rPr>
  </w:style>
  <w:style w:type="character" w:customStyle="1" w:styleId="afffffa">
    <w:name w:val="Продолжение ссылки"/>
    <w:basedOn w:val="afe"/>
    <w:rsid w:val="00520C2D"/>
    <w:rPr>
      <w:rFonts w:cs="Times New Roman"/>
      <w:b/>
      <w:color w:val="008000"/>
    </w:rPr>
  </w:style>
  <w:style w:type="paragraph" w:customStyle="1" w:styleId="afffffb">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c">
    <w:name w:val="Сравнение редакций"/>
    <w:rsid w:val="00520C2D"/>
    <w:rPr>
      <w:rFonts w:cs="Times New Roman"/>
      <w:b/>
      <w:color w:val="000080"/>
    </w:rPr>
  </w:style>
  <w:style w:type="character" w:customStyle="1" w:styleId="afffffd">
    <w:name w:val="Сравнение редакций. Добавленный фрагмент"/>
    <w:rsid w:val="00520C2D"/>
    <w:rPr>
      <w:color w:val="0000FF"/>
    </w:rPr>
  </w:style>
  <w:style w:type="character" w:customStyle="1" w:styleId="afffffe">
    <w:name w:val="Сравнение редакций. Удаленный фрагмент"/>
    <w:rsid w:val="00520C2D"/>
    <w:rPr>
      <w:strike/>
      <w:color w:val="808000"/>
    </w:rPr>
  </w:style>
  <w:style w:type="paragraph" w:customStyle="1" w:styleId="affffff">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0">
    <w:name w:val="Текст в таблице"/>
    <w:basedOn w:val="afffc"/>
    <w:next w:val="a2"/>
    <w:rsid w:val="00520C2D"/>
    <w:pPr>
      <w:ind w:firstLine="500"/>
    </w:pPr>
  </w:style>
  <w:style w:type="paragraph" w:customStyle="1" w:styleId="affffff1">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2">
    <w:name w:val="Утратил силу"/>
    <w:rsid w:val="00520C2D"/>
    <w:rPr>
      <w:rFonts w:cs="Times New Roman"/>
      <w:b/>
      <w:strike/>
      <w:color w:val="808000"/>
    </w:rPr>
  </w:style>
  <w:style w:type="paragraph" w:customStyle="1" w:styleId="affffff3">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4">
    <w:name w:val="Абзац"/>
    <w:basedOn w:val="a2"/>
    <w:rsid w:val="002A5B92"/>
    <w:pPr>
      <w:widowControl w:val="0"/>
      <w:spacing w:line="360" w:lineRule="auto"/>
      <w:ind w:firstLine="720"/>
      <w:jc w:val="both"/>
    </w:pPr>
    <w:rPr>
      <w:sz w:val="28"/>
      <w:szCs w:val="28"/>
    </w:rPr>
  </w:style>
  <w:style w:type="paragraph" w:customStyle="1" w:styleId="affffff5">
    <w:name w:val="Таблица"/>
    <w:basedOn w:val="affffff6"/>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6">
    <w:name w:val="Message Header"/>
    <w:basedOn w:val="a2"/>
    <w:link w:val="affffff7"/>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7">
    <w:name w:val="Шапка Знак"/>
    <w:basedOn w:val="a3"/>
    <w:link w:val="affffff6"/>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8">
    <w:name w:val="Выделение для Базового Поиска (курсив)"/>
    <w:rsid w:val="00BA1841"/>
    <w:rPr>
      <w:b/>
      <w:bCs/>
      <w:i/>
      <w:iCs/>
      <w:color w:val="0058A9"/>
      <w:sz w:val="26"/>
      <w:szCs w:val="26"/>
    </w:rPr>
  </w:style>
  <w:style w:type="paragraph" w:customStyle="1" w:styleId="affffff9">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a">
    <w:name w:val="endnote text"/>
    <w:basedOn w:val="a2"/>
    <w:link w:val="affffffb"/>
    <w:uiPriority w:val="99"/>
    <w:unhideWhenUsed/>
    <w:rsid w:val="00F23155"/>
    <w:pPr>
      <w:autoSpaceDE w:val="0"/>
      <w:autoSpaceDN w:val="0"/>
    </w:pPr>
    <w:rPr>
      <w:sz w:val="20"/>
      <w:szCs w:val="20"/>
    </w:rPr>
  </w:style>
  <w:style w:type="character" w:customStyle="1" w:styleId="affffffb">
    <w:name w:val="Текст концевой сноски Знак"/>
    <w:basedOn w:val="a3"/>
    <w:link w:val="affffffa"/>
    <w:uiPriority w:val="99"/>
    <w:rsid w:val="00F23155"/>
    <w:rPr>
      <w:rFonts w:ascii="Times New Roman" w:eastAsia="Times New Roman" w:hAnsi="Times New Roman" w:cs="Times New Roman"/>
      <w:sz w:val="20"/>
      <w:szCs w:val="20"/>
      <w:lang w:eastAsia="ru-RU"/>
    </w:rPr>
  </w:style>
  <w:style w:type="character" w:styleId="affffffc">
    <w:name w:val="endnote reference"/>
    <w:unhideWhenUsed/>
    <w:rsid w:val="00F23155"/>
    <w:rPr>
      <w:rFonts w:ascii="Times New Roman" w:hAnsi="Times New Roman" w:cs="Times New Roman" w:hint="default"/>
      <w:vertAlign w:val="superscript"/>
    </w:rPr>
  </w:style>
  <w:style w:type="character" w:customStyle="1" w:styleId="affffffd">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e">
    <w:name w:val="Подпись к таблице"/>
    <w:basedOn w:val="affffffd"/>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0">
    <w:name w:val="Intense Emphasis"/>
    <w:uiPriority w:val="21"/>
    <w:qFormat/>
    <w:rsid w:val="00C350F6"/>
    <w:rPr>
      <w:b/>
      <w:bCs/>
      <w:i/>
      <w:iCs/>
      <w:color w:val="4F81BD"/>
    </w:rPr>
  </w:style>
  <w:style w:type="character" w:styleId="afffffff1">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2">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3">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4">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5">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6">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7">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8">
    <w:name w:val="Заголовок ЭР (правое окно)"/>
    <w:basedOn w:val="afffffff7"/>
    <w:next w:val="a2"/>
    <w:rsid w:val="001F19D3"/>
    <w:pPr>
      <w:spacing w:after="0"/>
      <w:jc w:val="left"/>
    </w:pPr>
  </w:style>
  <w:style w:type="paragraph" w:customStyle="1" w:styleId="afffffff9">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a">
    <w:name w:val="Информация об изменениях"/>
    <w:basedOn w:val="afffffff9"/>
    <w:next w:val="a2"/>
    <w:rsid w:val="001F19D3"/>
    <w:pPr>
      <w:shd w:val="clear" w:color="auto" w:fill="EAEFED"/>
      <w:spacing w:before="180"/>
      <w:ind w:left="360" w:right="360" w:firstLine="0"/>
    </w:pPr>
  </w:style>
  <w:style w:type="paragraph" w:customStyle="1" w:styleId="afffffffb">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c">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d">
    <w:name w:val="Подзаголовок для информации об изменениях"/>
    <w:basedOn w:val="afffffff9"/>
    <w:next w:val="a2"/>
    <w:rsid w:val="001F19D3"/>
    <w:rPr>
      <w:b/>
      <w:bCs/>
    </w:rPr>
  </w:style>
  <w:style w:type="paragraph" w:customStyle="1" w:styleId="afffffffe">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0">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1">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2">
    <w:name w:val="Содержимое врезки"/>
    <w:basedOn w:val="a2"/>
    <w:rsid w:val="001F19D3"/>
    <w:pPr>
      <w:suppressAutoHyphens/>
    </w:pPr>
    <w:rPr>
      <w:sz w:val="20"/>
      <w:szCs w:val="20"/>
      <w:lang w:eastAsia="zh-CN"/>
    </w:rPr>
  </w:style>
  <w:style w:type="paragraph" w:customStyle="1" w:styleId="affffffff3">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4">
    <w:name w:val="Выделение для Базового Поиска"/>
    <w:rsid w:val="001F19D3"/>
    <w:rPr>
      <w:b/>
      <w:bCs w:val="0"/>
      <w:color w:val="0058A9"/>
    </w:rPr>
  </w:style>
  <w:style w:type="character" w:customStyle="1" w:styleId="affffffff5">
    <w:name w:val="Ссылка на утративший силу документ"/>
    <w:rsid w:val="001F19D3"/>
    <w:rPr>
      <w:color w:val="749232"/>
    </w:rPr>
  </w:style>
  <w:style w:type="character" w:customStyle="1" w:styleId="affffffff6">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7">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8">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9">
    <w:name w:val="Котов"/>
    <w:basedOn w:val="23"/>
    <w:rsid w:val="00465DEC"/>
    <w:pPr>
      <w:widowControl/>
      <w:spacing w:after="0" w:line="240" w:lineRule="auto"/>
      <w:ind w:left="0" w:firstLine="902"/>
      <w:jc w:val="both"/>
    </w:pPr>
    <w:rPr>
      <w:sz w:val="28"/>
      <w:szCs w:val="24"/>
    </w:rPr>
  </w:style>
  <w:style w:type="paragraph" w:customStyle="1" w:styleId="affffffffa">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b"/>
    <w:qFormat/>
    <w:rsid w:val="008108A4"/>
    <w:pPr>
      <w:jc w:val="center"/>
    </w:pPr>
    <w:rPr>
      <w:szCs w:val="20"/>
    </w:rPr>
  </w:style>
  <w:style w:type="character" w:customStyle="1" w:styleId="affffffffb">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c">
    <w:name w:val="Заголовок"/>
    <w:aliases w:val="Название1"/>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4">
    <w:name w:val="Оглавление_"/>
    <w:basedOn w:val="a3"/>
    <w:link w:val="afffff3"/>
    <w:rsid w:val="007D3D1E"/>
    <w:rPr>
      <w:rFonts w:ascii="Arial" w:eastAsia="Times New Roman" w:hAnsi="Arial" w:cs="Times New Roman"/>
      <w:sz w:val="24"/>
      <w:szCs w:val="24"/>
      <w:lang w:eastAsia="ru-RU"/>
    </w:rPr>
  </w:style>
  <w:style w:type="character" w:customStyle="1" w:styleId="11pt">
    <w:name w:val="Основной текст + 11 pt"/>
    <w:basedOn w:val="aff0"/>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obilibino@mail.ru" TargetMode="External"/><Relationship Id="rId18" Type="http://schemas.openxmlformats.org/officeDocument/2006/relationships/hyperlink" Target="garantF1://5532903.0" TargetMode="External"/><Relationship Id="rId26" Type="http://schemas.openxmlformats.org/officeDocument/2006/relationships/hyperlink" Target="garantF1://12025268.3362" TargetMode="External"/><Relationship Id="rId39" Type="http://schemas.openxmlformats.org/officeDocument/2006/relationships/hyperlink" Target="garantF1://70191362.7116" TargetMode="External"/><Relationship Id="rId3" Type="http://schemas.openxmlformats.org/officeDocument/2006/relationships/styles" Target="styles.xml"/><Relationship Id="rId21" Type="http://schemas.openxmlformats.org/officeDocument/2006/relationships/hyperlink" Target="garantF1://12025268.79" TargetMode="External"/><Relationship Id="rId34" Type="http://schemas.openxmlformats.org/officeDocument/2006/relationships/hyperlink" Target="garantF1://70191362.7111"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mobileonline.garant.ru/document/redirect/10900200/1" TargetMode="External"/><Relationship Id="rId17" Type="http://schemas.openxmlformats.org/officeDocument/2006/relationships/hyperlink" Target="garantF1://70191362.108410" TargetMode="External"/><Relationship Id="rId25" Type="http://schemas.openxmlformats.org/officeDocument/2006/relationships/hyperlink" Target="garantF1://12025268.3361" TargetMode="External"/><Relationship Id="rId33" Type="http://schemas.openxmlformats.org/officeDocument/2006/relationships/hyperlink" Target="garantF1://70191362.7111" TargetMode="External"/><Relationship Id="rId38" Type="http://schemas.openxmlformats.org/officeDocument/2006/relationships/hyperlink" Target="garantF1://70191362.7116" TargetMode="External"/><Relationship Id="rId2" Type="http://schemas.openxmlformats.org/officeDocument/2006/relationships/numbering" Target="numbering.xml"/><Relationship Id="rId16" Type="http://schemas.openxmlformats.org/officeDocument/2006/relationships/hyperlink" Target="garantF1://70191362.108410" TargetMode="External"/><Relationship Id="rId20" Type="http://schemas.openxmlformats.org/officeDocument/2006/relationships/hyperlink" Target="garantF1://12025268.80" TargetMode="External"/><Relationship Id="rId29" Type="http://schemas.openxmlformats.org/officeDocument/2006/relationships/hyperlink" Target="garantF1://12025268.7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68421B127E36438624AB632A859C4FEB7881338C4CA1B526246B40D9B324BA3C8F49D49AB3B73A452116D7CAD9F43771863818A2DCA98579H7I" TargetMode="External"/><Relationship Id="rId24" Type="http://schemas.openxmlformats.org/officeDocument/2006/relationships/hyperlink" Target="garantF1://12025268.815" TargetMode="External"/><Relationship Id="rId32" Type="http://schemas.openxmlformats.org/officeDocument/2006/relationships/hyperlink" Target="garantF1://70191362.7111" TargetMode="External"/><Relationship Id="rId37" Type="http://schemas.openxmlformats.org/officeDocument/2006/relationships/hyperlink" Target="garantF1://403015217.1000" TargetMode="External"/><Relationship Id="rId40" Type="http://schemas.openxmlformats.org/officeDocument/2006/relationships/image" Target="media/image2.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12052272.0" TargetMode="External"/><Relationship Id="rId23" Type="http://schemas.openxmlformats.org/officeDocument/2006/relationships/hyperlink" Target="garantF1://12025268.8013" TargetMode="External"/><Relationship Id="rId28" Type="http://schemas.openxmlformats.org/officeDocument/2006/relationships/hyperlink" Target="garantF1://12025268.3480111" TargetMode="External"/><Relationship Id="rId36" Type="http://schemas.openxmlformats.org/officeDocument/2006/relationships/hyperlink" Target="garantF1://403015217.1000" TargetMode="External"/><Relationship Id="rId10" Type="http://schemas.openxmlformats.org/officeDocument/2006/relationships/hyperlink" Target="consultantplus://offline/ref=6D02FEB8B3A68347AEB8694D5E01DE9B4A82B7FD555093BA733B950107072BEFF9DB8909E897E1FD775FFF9F36C01965EC6BE3A1CBCA4F8D35a1F" TargetMode="External"/><Relationship Id="rId19" Type="http://schemas.openxmlformats.org/officeDocument/2006/relationships/hyperlink" Target="garantF1://70191362.4" TargetMode="External"/><Relationship Id="rId31" Type="http://schemas.openxmlformats.org/officeDocument/2006/relationships/hyperlink" Target="garantF1://71036488.149"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52272.0" TargetMode="External"/><Relationship Id="rId22" Type="http://schemas.openxmlformats.org/officeDocument/2006/relationships/hyperlink" Target="garantF1://12025268.812" TargetMode="External"/><Relationship Id="rId27" Type="http://schemas.openxmlformats.org/officeDocument/2006/relationships/hyperlink" Target="garantF1://12025268.34811" TargetMode="External"/><Relationship Id="rId30" Type="http://schemas.openxmlformats.org/officeDocument/2006/relationships/hyperlink" Target="garantF1://12025268.0" TargetMode="External"/><Relationship Id="rId35" Type="http://schemas.openxmlformats.org/officeDocument/2006/relationships/hyperlink" Target="garantF1://5532903.0"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06F6-490A-4B73-9F93-7ABEFF81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21997</Words>
  <Characters>125389</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4</cp:revision>
  <cp:lastPrinted>2022-07-02T01:21:00Z</cp:lastPrinted>
  <dcterms:created xsi:type="dcterms:W3CDTF">2022-07-02T01:26:00Z</dcterms:created>
  <dcterms:modified xsi:type="dcterms:W3CDTF">2022-07-02T01:58:00Z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