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0"/>
          <w:szCs w:val="20"/>
        </w:rPr>
      </w:pPr>
      <w:r w:rsidRPr="00775775">
        <w:rPr>
          <w:rFonts w:ascii="Times New Roman" w:eastAsia="Times New Roman" w:hAnsi="Times New Roman"/>
          <w:noProof/>
          <w:color w:val="0D0D0D"/>
          <w:sz w:val="20"/>
          <w:szCs w:val="20"/>
        </w:rPr>
        <w:drawing>
          <wp:inline distT="0" distB="0" distL="0" distR="0" wp14:anchorId="2BE010FC" wp14:editId="4DF84BAB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  <w:u w:val="single"/>
        </w:rPr>
      </w:pP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</w:rPr>
      </w:pP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>РОССИЙСКАЯ ФЕДЕРАЦИЯ</w:t>
      </w: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</w:rPr>
      </w:pP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>ЧУКОТСКИЙ АВТОНОМНЫЙ ОКРУГ</w:t>
      </w: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</w:rPr>
      </w:pP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 xml:space="preserve">СОВЕТ ДЕПУТАТОВ МУНИЦИПАЛЬНОГО ОБРАЗОВАНИЯ </w:t>
      </w: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</w:rPr>
      </w:pP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>СЕЛЬСКОЕ ПОСЕЛЕНИЕ АНЮЙСК</w:t>
      </w: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/>
          <w:b/>
          <w:color w:val="0D0D0D"/>
          <w:sz w:val="28"/>
          <w:szCs w:val="28"/>
        </w:rPr>
        <w:t>Третья</w:t>
      </w: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D0D0D"/>
          <w:sz w:val="28"/>
          <w:szCs w:val="28"/>
        </w:rPr>
        <w:t>вне</w:t>
      </w:r>
      <w:r w:rsidRPr="00775775">
        <w:rPr>
          <w:rFonts w:ascii="Times New Roman" w:eastAsia="Times New Roman" w:hAnsi="Times New Roman"/>
          <w:b/>
          <w:sz w:val="28"/>
          <w:szCs w:val="28"/>
        </w:rPr>
        <w:t xml:space="preserve">очередная </w:t>
      </w:r>
      <w:r>
        <w:rPr>
          <w:rFonts w:ascii="Times New Roman" w:eastAsia="Times New Roman" w:hAnsi="Times New Roman"/>
          <w:b/>
          <w:color w:val="0D0D0D"/>
          <w:sz w:val="28"/>
          <w:szCs w:val="28"/>
        </w:rPr>
        <w:t>сессия пя</w:t>
      </w:r>
      <w:r w:rsidRPr="00775775">
        <w:rPr>
          <w:rFonts w:ascii="Times New Roman" w:eastAsia="Times New Roman" w:hAnsi="Times New Roman"/>
          <w:b/>
          <w:color w:val="0D0D0D"/>
          <w:sz w:val="28"/>
          <w:szCs w:val="28"/>
        </w:rPr>
        <w:t>того созыва</w:t>
      </w:r>
    </w:p>
    <w:p w:rsidR="00F618E3" w:rsidRPr="00775775" w:rsidRDefault="00F618E3" w:rsidP="00F618E3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32"/>
          <w:szCs w:val="32"/>
        </w:rPr>
      </w:pPr>
      <w:proofErr w:type="gramStart"/>
      <w:r w:rsidRPr="00775775">
        <w:rPr>
          <w:rFonts w:ascii="Times New Roman" w:eastAsia="Times New Roman" w:hAnsi="Times New Roman"/>
          <w:b/>
          <w:color w:val="0D0D0D"/>
          <w:sz w:val="32"/>
          <w:szCs w:val="32"/>
        </w:rPr>
        <w:t>Р</w:t>
      </w:r>
      <w:proofErr w:type="gramEnd"/>
      <w:r w:rsidRPr="00775775">
        <w:rPr>
          <w:rFonts w:ascii="Times New Roman" w:eastAsia="Times New Roman" w:hAnsi="Times New Roman"/>
          <w:b/>
          <w:color w:val="0D0D0D"/>
          <w:sz w:val="32"/>
          <w:szCs w:val="32"/>
        </w:rPr>
        <w:t xml:space="preserve"> Е Ш Е Н И Е 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2552"/>
        <w:gridCol w:w="3367"/>
      </w:tblGrid>
      <w:tr w:rsidR="00F618E3" w:rsidRPr="00775775" w:rsidTr="004F4B79">
        <w:tc>
          <w:tcPr>
            <w:tcW w:w="3724" w:type="dxa"/>
            <w:hideMark/>
          </w:tcPr>
          <w:p w:rsidR="00F618E3" w:rsidRPr="00775775" w:rsidRDefault="00F618E3" w:rsidP="004F4B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от 20 октя</w:t>
            </w:r>
            <w:r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бря</w:t>
            </w:r>
            <w:r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  2022</w:t>
            </w:r>
            <w:r w:rsidRPr="00775775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  года</w:t>
            </w:r>
          </w:p>
        </w:tc>
        <w:tc>
          <w:tcPr>
            <w:tcW w:w="2552" w:type="dxa"/>
            <w:hideMark/>
          </w:tcPr>
          <w:p w:rsidR="00F618E3" w:rsidRPr="00775775" w:rsidRDefault="00F618E3" w:rsidP="004F4B79">
            <w:pPr>
              <w:spacing w:after="0"/>
              <w:rPr>
                <w:rFonts w:cs="Times New Roman"/>
              </w:rPr>
            </w:pPr>
          </w:p>
        </w:tc>
        <w:tc>
          <w:tcPr>
            <w:tcW w:w="3367" w:type="dxa"/>
            <w:hideMark/>
          </w:tcPr>
          <w:p w:rsidR="00F618E3" w:rsidRPr="00775775" w:rsidRDefault="00F618E3" w:rsidP="004F4B7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                №  1</w:t>
            </w:r>
          </w:p>
        </w:tc>
      </w:tr>
    </w:tbl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6"/>
          <w:szCs w:val="26"/>
          <w:lang w:eastAsia="en-US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село Анюйск</w:t>
      </w: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b/>
          <w:color w:val="0D0D0D"/>
          <w:sz w:val="26"/>
          <w:szCs w:val="26"/>
        </w:rPr>
        <w:t>О внесении изменений в Устав муниципального образования сельское поселение Анюйск</w:t>
      </w: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Анюйск, Совет депутатов муниципального образования сельское поселение Анюйск</w:t>
      </w:r>
    </w:p>
    <w:p w:rsidR="00F618E3" w:rsidRPr="00775775" w:rsidRDefault="00F618E3" w:rsidP="00F61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b/>
          <w:color w:val="0D0D0D"/>
          <w:sz w:val="26"/>
          <w:szCs w:val="26"/>
        </w:rPr>
        <w:t>РЕШИЛ:</w:t>
      </w:r>
    </w:p>
    <w:p w:rsidR="00F618E3" w:rsidRPr="00775775" w:rsidRDefault="00F618E3" w:rsidP="00F618E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 xml:space="preserve">1. Внести изменения в Устав муниципального образования сельское поселение Анюйск, принятый решением Совета депутатов от </w:t>
      </w:r>
      <w:r w:rsidRPr="00775775">
        <w:rPr>
          <w:rFonts w:ascii="Times New Roman" w:eastAsia="Times New Roman" w:hAnsi="Times New Roman"/>
          <w:sz w:val="26"/>
          <w:szCs w:val="26"/>
        </w:rPr>
        <w:t xml:space="preserve">29 октября 2007 года № 1 </w:t>
      </w: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согласно приложению.</w:t>
      </w: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F618E3" w:rsidRPr="00775775" w:rsidRDefault="00F618E3" w:rsidP="00F618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 xml:space="preserve">3. После государственной регистрации </w:t>
      </w:r>
      <w:r w:rsidRPr="00775775">
        <w:rPr>
          <w:rFonts w:ascii="Times New Roman" w:eastAsia="Times New Roman" w:hAnsi="Times New Roman"/>
          <w:sz w:val="26"/>
          <w:szCs w:val="26"/>
        </w:rPr>
        <w:t>обнародовать настоящее решение в местах общего доступа в соответствии с Уставом.</w:t>
      </w: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4. Настоящее решение вступает в силу со дня его обнародования.</w:t>
      </w: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>Глава</w:t>
      </w:r>
      <w:r>
        <w:rPr>
          <w:rFonts w:ascii="Times New Roman" w:eastAsia="Times New Roman" w:hAnsi="Times New Roman"/>
          <w:color w:val="0D0D0D"/>
          <w:sz w:val="26"/>
          <w:szCs w:val="26"/>
        </w:rPr>
        <w:t xml:space="preserve"> муниципального образования</w:t>
      </w: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  <w:r>
        <w:rPr>
          <w:rFonts w:ascii="Times New Roman" w:eastAsia="Times New Roman" w:hAnsi="Times New Roman"/>
          <w:color w:val="0D0D0D"/>
          <w:sz w:val="26"/>
          <w:szCs w:val="26"/>
        </w:rPr>
        <w:t>сельское поселение</w:t>
      </w: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 xml:space="preserve"> Анюйск</w:t>
      </w: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ab/>
      </w: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ab/>
        <w:t xml:space="preserve">                     </w:t>
      </w:r>
      <w:r>
        <w:rPr>
          <w:rFonts w:ascii="Times New Roman" w:eastAsia="Times New Roman" w:hAnsi="Times New Roman"/>
          <w:color w:val="0D0D0D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/>
          <w:color w:val="0D0D0D"/>
          <w:sz w:val="26"/>
          <w:szCs w:val="26"/>
        </w:rPr>
        <w:t>В. В. Нестерова</w:t>
      </w:r>
      <w:r w:rsidRPr="00775775">
        <w:rPr>
          <w:rFonts w:ascii="Times New Roman" w:eastAsia="Times New Roman" w:hAnsi="Times New Roman"/>
          <w:color w:val="0D0D0D"/>
          <w:sz w:val="26"/>
          <w:szCs w:val="26"/>
        </w:rPr>
        <w:tab/>
      </w:r>
    </w:p>
    <w:p w:rsidR="00F618E3" w:rsidRPr="00775775" w:rsidRDefault="00F618E3" w:rsidP="00F618E3">
      <w:pPr>
        <w:spacing w:after="0" w:line="240" w:lineRule="auto"/>
        <w:jc w:val="both"/>
        <w:rPr>
          <w:rFonts w:ascii="Times New Roman" w:eastAsia="Times New Roman" w:hAnsi="Times New Roman"/>
          <w:color w:val="0D0D0D"/>
          <w:sz w:val="26"/>
          <w:szCs w:val="26"/>
        </w:rPr>
      </w:pPr>
    </w:p>
    <w:p w:rsidR="00F618E3" w:rsidRPr="00775775" w:rsidRDefault="00F618E3" w:rsidP="00F618E3"/>
    <w:p w:rsidR="00F618E3" w:rsidRPr="00775775" w:rsidRDefault="00F618E3" w:rsidP="00F618E3"/>
    <w:p w:rsidR="00F618E3" w:rsidRDefault="00F618E3" w:rsidP="00F618E3"/>
    <w:p w:rsidR="00B62CBA" w:rsidRPr="00775775" w:rsidRDefault="00B62CBA" w:rsidP="00F618E3"/>
    <w:p w:rsidR="00B62CBA" w:rsidRPr="00B62CBA" w:rsidRDefault="00B62CBA" w:rsidP="00B62CBA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</w:rPr>
        <w:lastRenderedPageBreak/>
        <w:t>Приложение</w:t>
      </w:r>
    </w:p>
    <w:p w:rsidR="00B62CBA" w:rsidRPr="00B62CBA" w:rsidRDefault="00B62CBA" w:rsidP="00B62CBA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</w:rPr>
        <w:t>к Решению Совета депутатов</w:t>
      </w:r>
    </w:p>
    <w:p w:rsidR="00B62CBA" w:rsidRPr="00B62CBA" w:rsidRDefault="00B62CBA" w:rsidP="00B62CBA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</w:rPr>
        <w:t xml:space="preserve">муниципального образования </w:t>
      </w:r>
    </w:p>
    <w:p w:rsidR="00B62CBA" w:rsidRPr="00B62CBA" w:rsidRDefault="00B62CBA" w:rsidP="00B62CBA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</w:rPr>
        <w:t>сельское поселение Анюйск</w:t>
      </w:r>
    </w:p>
    <w:p w:rsidR="00B62CBA" w:rsidRPr="00B62CBA" w:rsidRDefault="00B62CBA" w:rsidP="00B62CBA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от 20 октября  2022 года № 1</w:t>
      </w:r>
      <w:bookmarkStart w:id="0" w:name="_GoBack"/>
      <w:bookmarkEnd w:id="0"/>
    </w:p>
    <w:p w:rsidR="00B62CBA" w:rsidRPr="00B62CBA" w:rsidRDefault="00B62CBA" w:rsidP="00B62C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:rsidR="00B62CBA" w:rsidRPr="00B62CBA" w:rsidRDefault="00B62CBA" w:rsidP="00B62C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b/>
          <w:sz w:val="26"/>
          <w:szCs w:val="26"/>
        </w:rPr>
        <w:t>Изменения в Устав муниципального образования</w:t>
      </w:r>
    </w:p>
    <w:p w:rsidR="00B62CBA" w:rsidRPr="00B62CBA" w:rsidRDefault="00B62CBA" w:rsidP="00B62C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B62CBA">
        <w:rPr>
          <w:rFonts w:ascii="Times New Roman" w:eastAsia="Arial Unicode MS" w:hAnsi="Times New Roman" w:cs="Times New Roman"/>
          <w:b/>
          <w:sz w:val="26"/>
          <w:szCs w:val="26"/>
        </w:rPr>
        <w:t>сельское поселение Анюйск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</w:rPr>
        <w:t xml:space="preserve">1. </w:t>
      </w: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В пункте 5 статьи 16 слова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референдума»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2. В пункте 6 статьи 17 слова  «избирательной комиссией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референдума»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3. В части 5 статьи 31 слова «избирательной комиссии сельского поселения» заменить словами «избирательной комиссией, организующей подготовку и проведение выборов в органах местного самоуправления»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4. В подпункте «а» пункта 2 части 6 статьи 34 слова «, аппарате избирательной комиссии 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5. В подпункте «б» пункта 2 части 6 статьи 34 слова «, аппарате избирательной комиссии 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6. В подпункте «а» пункта 2 части 7 статьи 36 слова «, аппарате избирательной комиссии 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7. В подпункте «б» пункта 2 части 7 статьи 36 слова «, аппарате избирательной комиссии 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8. Статью 42 Устава признать утратившей силу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9. В части 2 статьи 44 слова «, избирательной комиссии сельского поселения»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Arial Unicode MS" w:hAnsi="Times New Roman" w:cs="Times New Roman"/>
          <w:sz w:val="26"/>
          <w:szCs w:val="26"/>
          <w:lang w:eastAsia="x-none"/>
        </w:rPr>
        <w:t>10</w:t>
      </w: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. В части 3 статьи 47 слова «, председатель избирательной комиссии муниципального образования сельское поселение Анюйск»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>11. В пункте 5 части 1 статьи 50 слова «, избирательной комиссии 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252525"/>
          <w:sz w:val="26"/>
          <w:szCs w:val="26"/>
          <w:lang w:eastAsia="en-US"/>
        </w:rPr>
        <w:t xml:space="preserve">12. В пункте 4 части 3 статьи 50 слова «, аппарате избирательной комиссии </w:t>
      </w: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муниципального образования»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lastRenderedPageBreak/>
        <w:t>13. В подпункте «в» пункта 2 части 5 статьи 50 слова «, аппарате избирательной комиссии муниципального образования сельское поселение Анюйск»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14. Пункт 4 части 5 статьи 50 изложить в следующей редакции: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15. Пункт 5 части 5 статьи 50 слова изложить в следующей редакции: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16. В пункте 6 части 5 статьи 50 слова «, избирательной комиссии муниципального образования сельское поселение Анюйск с органами местного самоуправления, избирательными комиссиями других муниципальных образований» исключить</w:t>
      </w: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B62CBA" w:rsidRPr="00B62CBA" w:rsidRDefault="00B62CBA" w:rsidP="00B62CB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17. В пункте 9 части 5 статьи 50 слова «избирательной комиссии муниципального образования » исключить</w:t>
      </w:r>
    </w:p>
    <w:p w:rsidR="00B62CBA" w:rsidRPr="00B62CBA" w:rsidRDefault="00B62CBA" w:rsidP="00B62CB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18. В части 2 статьи 51 слова «, избирательной комиссии муниципального образования сельское поселение Анюйск»</w:t>
      </w:r>
      <w:proofErr w:type="gramStart"/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«</w:t>
      </w:r>
      <w:proofErr w:type="gramEnd"/>
      <w:r w:rsidRPr="00B62CB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аппарата избирательной комиссии муниципального образования сельское поселение Анюйск» исключить.</w:t>
      </w:r>
    </w:p>
    <w:p w:rsidR="00C15E46" w:rsidRDefault="00C15E46"/>
    <w:sectPr w:rsidR="00C1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2D"/>
    <w:rsid w:val="00AB462D"/>
    <w:rsid w:val="00B62CBA"/>
    <w:rsid w:val="00C15E46"/>
    <w:rsid w:val="00F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2022-10-19T04:42:00Z</dcterms:created>
  <dcterms:modified xsi:type="dcterms:W3CDTF">2022-10-19T04:48:00Z</dcterms:modified>
</cp:coreProperties>
</file>