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D64EBE">
      <w:pPr>
        <w:tabs>
          <w:tab w:val="center" w:pos="4677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7C6FA1" w:rsidRDefault="00327E94" w:rsidP="00327E94">
      <w:pPr>
        <w:jc w:val="center"/>
        <w:rPr>
          <w:b/>
          <w:sz w:val="26"/>
          <w:szCs w:val="26"/>
        </w:rPr>
      </w:pP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7C6FA1" w:rsidRDefault="00327E94" w:rsidP="00327E94">
      <w:pPr>
        <w:jc w:val="center"/>
        <w:rPr>
          <w:sz w:val="28"/>
          <w:szCs w:val="28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327E94" w:rsidRPr="007C6FA1" w:rsidRDefault="00327E94" w:rsidP="00327E94">
      <w:pPr>
        <w:jc w:val="center"/>
        <w:rPr>
          <w:b/>
          <w:sz w:val="26"/>
          <w:szCs w:val="26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7664BC" w:rsidRPr="002D4701" w:rsidTr="006B557F">
        <w:tc>
          <w:tcPr>
            <w:tcW w:w="3652" w:type="dxa"/>
            <w:hideMark/>
          </w:tcPr>
          <w:p w:rsidR="007664BC" w:rsidRPr="002D4701" w:rsidRDefault="007664BC" w:rsidP="00614EB9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614EB9">
              <w:rPr>
                <w:sz w:val="26"/>
                <w:szCs w:val="26"/>
                <w:u w:val="single"/>
              </w:rPr>
              <w:t>24 октября</w:t>
            </w:r>
            <w:bookmarkStart w:id="0" w:name="_GoBack"/>
            <w:bookmarkEnd w:id="0"/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D31CE5">
              <w:rPr>
                <w:sz w:val="26"/>
                <w:szCs w:val="26"/>
              </w:rPr>
              <w:t>3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2D4701" w:rsidRDefault="007664BC" w:rsidP="00614EB9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614EB9">
              <w:rPr>
                <w:sz w:val="26"/>
                <w:szCs w:val="26"/>
                <w:u w:val="single"/>
              </w:rPr>
              <w:t>1225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2D4701" w:rsidRDefault="00327E94" w:rsidP="00327E94">
      <w:pPr>
        <w:jc w:val="both"/>
        <w:rPr>
          <w:sz w:val="26"/>
          <w:szCs w:val="26"/>
        </w:rPr>
      </w:pPr>
    </w:p>
    <w:p w:rsidR="00327E94" w:rsidRPr="00E51C6B" w:rsidRDefault="00327E94" w:rsidP="00EC03F9">
      <w:pPr>
        <w:rPr>
          <w:sz w:val="26"/>
          <w:szCs w:val="26"/>
          <w:highlight w:val="yellow"/>
        </w:rPr>
      </w:pPr>
    </w:p>
    <w:tbl>
      <w:tblPr>
        <w:tblW w:w="3686" w:type="dxa"/>
        <w:tblLook w:val="01E0" w:firstRow="1" w:lastRow="1" w:firstColumn="1" w:lastColumn="1" w:noHBand="0" w:noVBand="0"/>
      </w:tblPr>
      <w:tblGrid>
        <w:gridCol w:w="3686"/>
      </w:tblGrid>
      <w:tr w:rsidR="00D53521" w:rsidRPr="00E51C6B" w:rsidTr="006F571E">
        <w:trPr>
          <w:trHeight w:val="894"/>
        </w:trPr>
        <w:tc>
          <w:tcPr>
            <w:tcW w:w="3686" w:type="dxa"/>
          </w:tcPr>
          <w:p w:rsidR="00D53521" w:rsidRPr="00E51C6B" w:rsidRDefault="002D4701" w:rsidP="006F571E">
            <w:pPr>
              <w:pStyle w:val="aa"/>
              <w:tabs>
                <w:tab w:val="left" w:pos="4820"/>
              </w:tabs>
              <w:spacing w:line="235" w:lineRule="auto"/>
              <w:ind w:right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 признании </w:t>
            </w:r>
            <w:r w:rsidR="006F5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</w:t>
            </w: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тратившим</w:t>
            </w:r>
            <w:r w:rsidR="006F571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силу </w:t>
            </w:r>
            <w:r w:rsidR="0095452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некоторых нормативных правовых актов</w:t>
            </w:r>
          </w:p>
        </w:tc>
      </w:tr>
    </w:tbl>
    <w:p w:rsidR="00D53521" w:rsidRPr="00E51C6B" w:rsidRDefault="00D53521" w:rsidP="006B557F">
      <w:pPr>
        <w:spacing w:line="235" w:lineRule="auto"/>
        <w:ind w:right="-1"/>
        <w:jc w:val="both"/>
        <w:rPr>
          <w:sz w:val="26"/>
          <w:szCs w:val="26"/>
        </w:rPr>
      </w:pPr>
    </w:p>
    <w:p w:rsidR="00D53521" w:rsidRPr="00E51C6B" w:rsidRDefault="00D53521" w:rsidP="006B557F">
      <w:pPr>
        <w:spacing w:line="235" w:lineRule="auto"/>
        <w:ind w:right="-1"/>
        <w:jc w:val="both"/>
        <w:rPr>
          <w:sz w:val="26"/>
          <w:szCs w:val="26"/>
        </w:rPr>
      </w:pPr>
    </w:p>
    <w:p w:rsidR="006F571E" w:rsidRPr="00E51C6B" w:rsidRDefault="006F571E" w:rsidP="006F571E">
      <w:pPr>
        <w:spacing w:line="235" w:lineRule="auto"/>
        <w:ind w:right="-1" w:firstLine="709"/>
        <w:jc w:val="both"/>
        <w:rPr>
          <w:sz w:val="26"/>
          <w:szCs w:val="26"/>
        </w:rPr>
      </w:pPr>
      <w:r w:rsidRPr="00E51C6B">
        <w:rPr>
          <w:color w:val="000000"/>
          <w:sz w:val="26"/>
          <w:szCs w:val="26"/>
          <w:lang w:bidi="ru-RU"/>
        </w:rPr>
        <w:t xml:space="preserve">С целью приведения правовых актов </w:t>
      </w:r>
      <w:r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>
        <w:rPr>
          <w:color w:val="000000"/>
          <w:sz w:val="26"/>
          <w:szCs w:val="26"/>
          <w:lang w:bidi="ru-RU"/>
        </w:rPr>
        <w:t xml:space="preserve"> </w:t>
      </w:r>
      <w:r w:rsidRPr="00E51C6B">
        <w:rPr>
          <w:color w:val="000000"/>
          <w:sz w:val="26"/>
          <w:szCs w:val="26"/>
          <w:lang w:bidi="ru-RU"/>
        </w:rPr>
        <w:t>в соответствие 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Pr="00E51C6B">
        <w:rPr>
          <w:sz w:val="26"/>
          <w:szCs w:val="26"/>
        </w:rPr>
        <w:t xml:space="preserve"> </w:t>
      </w:r>
    </w:p>
    <w:p w:rsidR="006F571E" w:rsidRPr="00E51C6B" w:rsidRDefault="006F571E" w:rsidP="006F571E">
      <w:pPr>
        <w:shd w:val="clear" w:color="auto" w:fill="FFFFFF"/>
        <w:spacing w:line="235" w:lineRule="auto"/>
        <w:ind w:right="-1" w:firstLine="709"/>
        <w:jc w:val="both"/>
        <w:rPr>
          <w:b/>
          <w:spacing w:val="20"/>
          <w:sz w:val="26"/>
          <w:szCs w:val="26"/>
        </w:rPr>
      </w:pPr>
      <w:r w:rsidRPr="00E51C6B">
        <w:rPr>
          <w:b/>
          <w:spacing w:val="20"/>
          <w:sz w:val="26"/>
          <w:szCs w:val="26"/>
        </w:rPr>
        <w:t>ПОСТАНОВЛЯЕТ:</w:t>
      </w:r>
    </w:p>
    <w:p w:rsidR="006F571E" w:rsidRPr="00E51C6B" w:rsidRDefault="006F571E" w:rsidP="006F571E">
      <w:pPr>
        <w:shd w:val="clear" w:color="auto" w:fill="FFFFFF"/>
        <w:spacing w:line="235" w:lineRule="auto"/>
        <w:ind w:right="-1" w:firstLine="709"/>
        <w:jc w:val="both"/>
        <w:rPr>
          <w:sz w:val="26"/>
          <w:szCs w:val="26"/>
        </w:rPr>
      </w:pPr>
    </w:p>
    <w:p w:rsidR="006F571E" w:rsidRDefault="006F571E" w:rsidP="006F571E">
      <w:pPr>
        <w:pStyle w:val="24"/>
        <w:shd w:val="clear" w:color="auto" w:fill="auto"/>
        <w:spacing w:line="295" w:lineRule="exact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E17412">
        <w:rPr>
          <w:rFonts w:ascii="Times New Roman" w:hAnsi="Times New Roman" w:cs="Times New Roman"/>
          <w:color w:val="000000"/>
          <w:lang w:eastAsia="ru-RU" w:bidi="ru-RU"/>
        </w:rPr>
        <w:t>1. Признать утратившими силу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следующие правовые акты</w:t>
      </w:r>
      <w:r w:rsidRPr="00E17412">
        <w:rPr>
          <w:rFonts w:ascii="Times New Roman" w:hAnsi="Times New Roman" w:cs="Times New Roman"/>
          <w:color w:val="000000"/>
          <w:lang w:eastAsia="ru-RU" w:bidi="ru-RU"/>
        </w:rPr>
        <w:t>:</w:t>
      </w:r>
    </w:p>
    <w:p w:rsidR="00701A50" w:rsidRDefault="00701A50" w:rsidP="006F571E">
      <w:pPr>
        <w:pStyle w:val="24"/>
        <w:shd w:val="clear" w:color="auto" w:fill="auto"/>
        <w:spacing w:line="295" w:lineRule="exact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1.1. П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>остановление Администрации муниципального образования Билибинский муниципальный район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 xml:space="preserve">от </w:t>
      </w:r>
      <w:r>
        <w:rPr>
          <w:rFonts w:ascii="Times New Roman" w:hAnsi="Times New Roman" w:cs="Times New Roman"/>
          <w:color w:val="000000"/>
          <w:lang w:eastAsia="ru-RU" w:bidi="ru-RU"/>
        </w:rPr>
        <w:t>18 апреля 2019</w:t>
      </w:r>
      <w:r w:rsidRPr="006C1031">
        <w:rPr>
          <w:rFonts w:ascii="Times New Roman" w:hAnsi="Times New Roman" w:cs="Times New Roman"/>
          <w:color w:val="000000"/>
          <w:lang w:eastAsia="ru-RU" w:bidi="ru-RU"/>
        </w:rPr>
        <w:t xml:space="preserve"> года №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227 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>«</w:t>
      </w:r>
      <w:r w:rsidRPr="00701A50">
        <w:rPr>
          <w:rFonts w:ascii="Times New Roman" w:hAnsi="Times New Roman" w:cs="Times New Roman"/>
          <w:color w:val="000000"/>
          <w:lang w:eastAsia="ru-RU" w:bidi="ru-RU"/>
        </w:rPr>
        <w:t>Об утверждении перечня должностей с повышенным риском коррупционных проявлений</w:t>
      </w:r>
      <w:r>
        <w:rPr>
          <w:rFonts w:ascii="Times New Roman" w:hAnsi="Times New Roman" w:cs="Times New Roman"/>
          <w:color w:val="000000"/>
          <w:lang w:eastAsia="ru-RU" w:bidi="ru-RU"/>
        </w:rPr>
        <w:t>»;</w:t>
      </w:r>
    </w:p>
    <w:p w:rsidR="00701A50" w:rsidRDefault="00701A50" w:rsidP="006F571E">
      <w:pPr>
        <w:pStyle w:val="24"/>
        <w:shd w:val="clear" w:color="auto" w:fill="auto"/>
        <w:spacing w:line="295" w:lineRule="exact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1.2. П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>остановление Администрации муниципального образования Билибинский муниципальный район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 xml:space="preserve">от </w:t>
      </w:r>
      <w:r>
        <w:rPr>
          <w:rFonts w:ascii="Times New Roman" w:hAnsi="Times New Roman" w:cs="Times New Roman"/>
          <w:color w:val="000000"/>
          <w:lang w:eastAsia="ru-RU" w:bidi="ru-RU"/>
        </w:rPr>
        <w:t>12 апреля 2021</w:t>
      </w:r>
      <w:r w:rsidRPr="006C1031">
        <w:rPr>
          <w:rFonts w:ascii="Times New Roman" w:hAnsi="Times New Roman" w:cs="Times New Roman"/>
          <w:color w:val="000000"/>
          <w:lang w:eastAsia="ru-RU" w:bidi="ru-RU"/>
        </w:rPr>
        <w:t xml:space="preserve"> года №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198 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>«</w:t>
      </w:r>
      <w:r>
        <w:rPr>
          <w:rFonts w:ascii="Times New Roman" w:hAnsi="Times New Roman" w:cs="Times New Roman"/>
          <w:color w:val="000000"/>
          <w:lang w:eastAsia="ru-RU" w:bidi="ru-RU"/>
        </w:rPr>
        <w:t>О внесении изменений в П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>остановление Администрации муниципального образования Билибинский муниципальный район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 xml:space="preserve">от </w:t>
      </w:r>
      <w:r>
        <w:rPr>
          <w:rFonts w:ascii="Times New Roman" w:hAnsi="Times New Roman" w:cs="Times New Roman"/>
          <w:color w:val="000000"/>
          <w:lang w:eastAsia="ru-RU" w:bidi="ru-RU"/>
        </w:rPr>
        <w:t>18 апреля 2019</w:t>
      </w:r>
      <w:r w:rsidRPr="006C1031">
        <w:rPr>
          <w:rFonts w:ascii="Times New Roman" w:hAnsi="Times New Roman" w:cs="Times New Roman"/>
          <w:color w:val="000000"/>
          <w:lang w:eastAsia="ru-RU" w:bidi="ru-RU"/>
        </w:rPr>
        <w:t xml:space="preserve"> года № </w:t>
      </w:r>
      <w:r>
        <w:rPr>
          <w:rFonts w:ascii="Times New Roman" w:hAnsi="Times New Roman" w:cs="Times New Roman"/>
          <w:color w:val="000000"/>
          <w:lang w:eastAsia="ru-RU" w:bidi="ru-RU"/>
        </w:rPr>
        <w:t>227».</w:t>
      </w:r>
    </w:p>
    <w:p w:rsidR="00FD6CB7" w:rsidRDefault="00FD6CB7" w:rsidP="00FD6CB7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Cs w:val="26"/>
        </w:rPr>
        <w:t xml:space="preserve">2. </w:t>
      </w:r>
      <w:r w:rsidRPr="0006242A">
        <w:rPr>
          <w:rFonts w:eastAsia="Calibri"/>
          <w:sz w:val="26"/>
          <w:szCs w:val="26"/>
        </w:rPr>
        <w:t xml:space="preserve">Опубликовать настоящее </w:t>
      </w:r>
      <w:r>
        <w:rPr>
          <w:rFonts w:eastAsia="Calibri"/>
          <w:sz w:val="26"/>
          <w:szCs w:val="26"/>
        </w:rPr>
        <w:t>п</w:t>
      </w:r>
      <w:r w:rsidRPr="0006242A">
        <w:rPr>
          <w:rFonts w:eastAsia="Calibri"/>
          <w:sz w:val="26"/>
          <w:szCs w:val="26"/>
        </w:rPr>
        <w:t xml:space="preserve">остановление в </w:t>
      </w:r>
      <w:r>
        <w:rPr>
          <w:rFonts w:eastAsia="Calibri"/>
          <w:sz w:val="26"/>
          <w:szCs w:val="26"/>
        </w:rPr>
        <w:t>«Информационном вестнике Билибинского района»</w:t>
      </w:r>
      <w:r w:rsidRPr="0006242A">
        <w:rPr>
          <w:rFonts w:eastAsia="Calibri"/>
          <w:sz w:val="26"/>
          <w:szCs w:val="26"/>
        </w:rPr>
        <w:t xml:space="preserve"> и </w:t>
      </w:r>
      <w:r>
        <w:rPr>
          <w:rFonts w:eastAsia="Calibri"/>
          <w:sz w:val="26"/>
          <w:szCs w:val="26"/>
        </w:rPr>
        <w:t xml:space="preserve">разместить </w:t>
      </w:r>
      <w:r w:rsidRPr="0006242A">
        <w:rPr>
          <w:rFonts w:eastAsia="Calibri"/>
          <w:sz w:val="26"/>
          <w:szCs w:val="26"/>
        </w:rPr>
        <w:t>на официальном сайте</w:t>
      </w:r>
      <w:r>
        <w:rPr>
          <w:rFonts w:eastAsia="Calibri"/>
          <w:sz w:val="26"/>
          <w:szCs w:val="26"/>
        </w:rPr>
        <w:t xml:space="preserve"> муниципального образования Билибинский муниципальный район.</w:t>
      </w:r>
    </w:p>
    <w:p w:rsidR="00FD6CB7" w:rsidRPr="00DF3A62" w:rsidRDefault="00FD6CB7" w:rsidP="00FD6CB7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3.</w:t>
      </w:r>
      <w:r w:rsidR="00701A5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FD6CB7" w:rsidRPr="00DF3A62" w:rsidRDefault="00FD6CB7" w:rsidP="00FD6C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701A50">
        <w:rPr>
          <w:sz w:val="4"/>
          <w:szCs w:val="4"/>
        </w:rPr>
        <w:t xml:space="preserve">          </w:t>
      </w:r>
      <w:r w:rsidRPr="000B3726">
        <w:rPr>
          <w:sz w:val="26"/>
          <w:szCs w:val="26"/>
        </w:rPr>
        <w:t xml:space="preserve">Контроль за исполнением настоящего постановления </w:t>
      </w:r>
      <w:r>
        <w:rPr>
          <w:sz w:val="26"/>
          <w:szCs w:val="26"/>
        </w:rPr>
        <w:t>возлагаю на заместителя Главы Администрации – начальника Управления правового и организационного обеспечения Гизбрехта В.В.</w:t>
      </w:r>
    </w:p>
    <w:p w:rsidR="00043291" w:rsidRPr="00E51C6B" w:rsidRDefault="00043291" w:rsidP="006B557F">
      <w:pPr>
        <w:ind w:right="-1"/>
        <w:outlineLvl w:val="0"/>
        <w:rPr>
          <w:sz w:val="26"/>
          <w:szCs w:val="26"/>
        </w:rPr>
      </w:pPr>
    </w:p>
    <w:p w:rsidR="00520DCD" w:rsidRDefault="00520DCD" w:rsidP="006B557F">
      <w:pPr>
        <w:ind w:right="-1"/>
        <w:outlineLvl w:val="0"/>
        <w:rPr>
          <w:sz w:val="26"/>
          <w:szCs w:val="26"/>
        </w:rPr>
      </w:pPr>
    </w:p>
    <w:p w:rsidR="00FD6CB7" w:rsidRPr="00E51C6B" w:rsidRDefault="00FD6CB7" w:rsidP="006B557F">
      <w:pPr>
        <w:ind w:right="-1"/>
        <w:outlineLvl w:val="0"/>
        <w:rPr>
          <w:sz w:val="26"/>
          <w:szCs w:val="26"/>
        </w:rPr>
      </w:pPr>
    </w:p>
    <w:p w:rsidR="004D1B9C" w:rsidRPr="00E51C6B" w:rsidRDefault="004D1B9C" w:rsidP="006B557F">
      <w:pPr>
        <w:ind w:right="-1"/>
        <w:outlineLvl w:val="0"/>
        <w:rPr>
          <w:sz w:val="26"/>
          <w:szCs w:val="26"/>
        </w:rPr>
      </w:pPr>
      <w:r w:rsidRPr="00E51C6B">
        <w:rPr>
          <w:sz w:val="26"/>
          <w:szCs w:val="26"/>
        </w:rPr>
        <w:t>Глав</w:t>
      </w:r>
      <w:r w:rsidR="00FD6CB7">
        <w:rPr>
          <w:sz w:val="26"/>
          <w:szCs w:val="26"/>
        </w:rPr>
        <w:t>а</w:t>
      </w:r>
      <w:r w:rsidR="004209EC">
        <w:rPr>
          <w:sz w:val="26"/>
          <w:szCs w:val="26"/>
        </w:rPr>
        <w:t xml:space="preserve"> </w:t>
      </w:r>
      <w:r w:rsidRPr="00E51C6B">
        <w:rPr>
          <w:sz w:val="26"/>
          <w:szCs w:val="26"/>
        </w:rPr>
        <w:t xml:space="preserve">Администрации                                                                                   </w:t>
      </w:r>
      <w:r w:rsidR="006B557F" w:rsidRPr="00E51C6B">
        <w:rPr>
          <w:sz w:val="26"/>
          <w:szCs w:val="26"/>
        </w:rPr>
        <w:t xml:space="preserve">   </w:t>
      </w:r>
      <w:r w:rsidRPr="00E51C6B">
        <w:rPr>
          <w:sz w:val="26"/>
          <w:szCs w:val="26"/>
        </w:rPr>
        <w:t xml:space="preserve"> </w:t>
      </w:r>
      <w:r w:rsidR="00FD6CB7">
        <w:rPr>
          <w:sz w:val="26"/>
          <w:szCs w:val="26"/>
        </w:rPr>
        <w:t>Е.З. Сафонов</w:t>
      </w:r>
    </w:p>
    <w:p w:rsidR="00EF26C2" w:rsidRPr="007C6FA1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7C6FA1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FD6CB7">
      <w:pPr>
        <w:tabs>
          <w:tab w:val="left" w:pos="1333"/>
        </w:tabs>
      </w:pPr>
    </w:p>
    <w:p w:rsidR="00FD6CB7" w:rsidRDefault="00FD6CB7" w:rsidP="00FD6CB7">
      <w:pPr>
        <w:tabs>
          <w:tab w:val="left" w:pos="1333"/>
        </w:tabs>
      </w:pPr>
    </w:p>
    <w:tbl>
      <w:tblPr>
        <w:tblW w:w="9715" w:type="dxa"/>
        <w:tblLook w:val="01E0" w:firstRow="1" w:lastRow="1" w:firstColumn="1" w:lastColumn="1" w:noHBand="0" w:noVBand="0"/>
      </w:tblPr>
      <w:tblGrid>
        <w:gridCol w:w="7375"/>
        <w:gridCol w:w="2340"/>
      </w:tblGrid>
      <w:tr w:rsidR="00FD6CB7" w:rsidRPr="005D46DB" w:rsidTr="009A19B3">
        <w:tc>
          <w:tcPr>
            <w:tcW w:w="7375" w:type="dxa"/>
            <w:shd w:val="clear" w:color="auto" w:fill="auto"/>
          </w:tcPr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Подготовлено: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 xml:space="preserve">Начальник отдела организационной 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 xml:space="preserve">и кадровой работы Управления правового 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и организационного обеспечения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Снесарь</w:t>
            </w:r>
          </w:p>
          <w:p w:rsidR="00FD6CB7" w:rsidRPr="005D46DB" w:rsidRDefault="00FD6CB7" w:rsidP="009A19B3">
            <w:pPr>
              <w:jc w:val="both"/>
              <w:rPr>
                <w:sz w:val="26"/>
                <w:szCs w:val="26"/>
              </w:rPr>
            </w:pPr>
          </w:p>
        </w:tc>
      </w:tr>
      <w:tr w:rsidR="00FD6CB7" w:rsidRPr="005D46DB" w:rsidTr="009A19B3">
        <w:tc>
          <w:tcPr>
            <w:tcW w:w="7375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</w:tc>
        <w:tc>
          <w:tcPr>
            <w:tcW w:w="2340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</w:tc>
      </w:tr>
      <w:tr w:rsidR="00FD6CB7" w:rsidRPr="005D46DB" w:rsidTr="009A19B3">
        <w:trPr>
          <w:trHeight w:val="796"/>
        </w:trPr>
        <w:tc>
          <w:tcPr>
            <w:tcW w:w="7375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Главы Администрации –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 xml:space="preserve">начальник Управления правового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и организационного обеспечения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Главы Администрации –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финансов,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экономики и имущественных отношений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Главы Администрации –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социальной политики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Главы Администрации –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промышленной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сельскохозяйственной политики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2A4264" w:rsidRDefault="00FD6CB7" w:rsidP="009A19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</w:tcPr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2A4264" w:rsidRDefault="00FD6CB7" w:rsidP="009A19B3">
            <w:pPr>
              <w:rPr>
                <w:sz w:val="2"/>
                <w:szCs w:val="2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Шершнёва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Попова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Медведев</w:t>
            </w:r>
          </w:p>
        </w:tc>
      </w:tr>
      <w:tr w:rsidR="00FD6CB7" w:rsidRPr="005D46DB" w:rsidTr="009A19B3">
        <w:tc>
          <w:tcPr>
            <w:tcW w:w="7375" w:type="dxa"/>
            <w:shd w:val="clear" w:color="auto" w:fill="auto"/>
          </w:tcPr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начальник</w:t>
            </w:r>
            <w:r>
              <w:rPr>
                <w:sz w:val="26"/>
                <w:szCs w:val="26"/>
              </w:rPr>
              <w:t>а</w:t>
            </w:r>
            <w:r w:rsidRPr="005D46DB">
              <w:rPr>
                <w:sz w:val="26"/>
                <w:szCs w:val="26"/>
              </w:rPr>
              <w:t xml:space="preserve"> Управления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правового и организационного обеспечения</w:t>
            </w:r>
            <w:r>
              <w:rPr>
                <w:sz w:val="26"/>
                <w:szCs w:val="26"/>
              </w:rPr>
              <w:t xml:space="preserve"> –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правового отдела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</w:tc>
      </w:tr>
    </w:tbl>
    <w:p w:rsidR="00FD6CB7" w:rsidRPr="007220C5" w:rsidRDefault="00FD6CB7" w:rsidP="00FD6CB7">
      <w:pPr>
        <w:rPr>
          <w:sz w:val="26"/>
          <w:szCs w:val="26"/>
        </w:rPr>
      </w:pPr>
    </w:p>
    <w:p w:rsidR="00FD6CB7" w:rsidRPr="007220C5" w:rsidRDefault="00FD6CB7" w:rsidP="00FD6CB7">
      <w:pPr>
        <w:rPr>
          <w:sz w:val="26"/>
          <w:szCs w:val="26"/>
        </w:rPr>
      </w:pPr>
    </w:p>
    <w:p w:rsidR="00FD6CB7" w:rsidRPr="007220C5" w:rsidRDefault="00FD6CB7" w:rsidP="00FD6CB7">
      <w:pPr>
        <w:rPr>
          <w:sz w:val="26"/>
          <w:szCs w:val="26"/>
        </w:rPr>
      </w:pPr>
    </w:p>
    <w:p w:rsidR="00FD6CB7" w:rsidRPr="007220C5" w:rsidRDefault="00FD6CB7" w:rsidP="00FD6CB7">
      <w:pPr>
        <w:rPr>
          <w:sz w:val="26"/>
          <w:szCs w:val="26"/>
        </w:rPr>
      </w:pPr>
    </w:p>
    <w:p w:rsidR="004D1B9C" w:rsidRPr="007C6FA1" w:rsidRDefault="00FD6CB7" w:rsidP="00FD6CB7">
      <w:pPr>
        <w:jc w:val="both"/>
        <w:rPr>
          <w:highlight w:val="yellow"/>
        </w:rPr>
      </w:pPr>
      <w:r>
        <w:rPr>
          <w:sz w:val="26"/>
          <w:szCs w:val="26"/>
        </w:rPr>
        <w:t>Разослано: в дело, отдел организационной и кадровой работы, УСП, УФЭиИО, УПиСХП</w:t>
      </w:r>
    </w:p>
    <w:sectPr w:rsidR="004D1B9C" w:rsidRPr="007C6FA1" w:rsidSect="00520DCD">
      <w:pgSz w:w="11906" w:h="16838" w:code="9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105D42"/>
    <w:rsid w:val="00117EF1"/>
    <w:rsid w:val="001362B5"/>
    <w:rsid w:val="001540BF"/>
    <w:rsid w:val="00161C49"/>
    <w:rsid w:val="001D76E4"/>
    <w:rsid w:val="001E36D3"/>
    <w:rsid w:val="00211411"/>
    <w:rsid w:val="00212CB7"/>
    <w:rsid w:val="002452DE"/>
    <w:rsid w:val="00246AD9"/>
    <w:rsid w:val="002724E6"/>
    <w:rsid w:val="00272762"/>
    <w:rsid w:val="002876EA"/>
    <w:rsid w:val="002D4701"/>
    <w:rsid w:val="002E5526"/>
    <w:rsid w:val="002F6693"/>
    <w:rsid w:val="00301C27"/>
    <w:rsid w:val="00327E94"/>
    <w:rsid w:val="003521B2"/>
    <w:rsid w:val="003558D9"/>
    <w:rsid w:val="00386287"/>
    <w:rsid w:val="0039201B"/>
    <w:rsid w:val="003F7B11"/>
    <w:rsid w:val="00413A3D"/>
    <w:rsid w:val="004209EC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14EB9"/>
    <w:rsid w:val="006243F6"/>
    <w:rsid w:val="00635DF6"/>
    <w:rsid w:val="006B557F"/>
    <w:rsid w:val="006C1031"/>
    <w:rsid w:val="006F571E"/>
    <w:rsid w:val="00701A50"/>
    <w:rsid w:val="00701DF8"/>
    <w:rsid w:val="00760754"/>
    <w:rsid w:val="007664BC"/>
    <w:rsid w:val="007904CB"/>
    <w:rsid w:val="007B5CF9"/>
    <w:rsid w:val="007C6FA1"/>
    <w:rsid w:val="007D0F3F"/>
    <w:rsid w:val="00815117"/>
    <w:rsid w:val="00875B1A"/>
    <w:rsid w:val="008B117C"/>
    <w:rsid w:val="008D04EA"/>
    <w:rsid w:val="008D19B3"/>
    <w:rsid w:val="00904DF1"/>
    <w:rsid w:val="00936424"/>
    <w:rsid w:val="00954528"/>
    <w:rsid w:val="009A1606"/>
    <w:rsid w:val="009E5B05"/>
    <w:rsid w:val="00A30C75"/>
    <w:rsid w:val="00A96624"/>
    <w:rsid w:val="00AF61FB"/>
    <w:rsid w:val="00B1317C"/>
    <w:rsid w:val="00B14D66"/>
    <w:rsid w:val="00B33423"/>
    <w:rsid w:val="00B41C3A"/>
    <w:rsid w:val="00B91F4D"/>
    <w:rsid w:val="00B967BE"/>
    <w:rsid w:val="00BB43EA"/>
    <w:rsid w:val="00C239CC"/>
    <w:rsid w:val="00C32FD5"/>
    <w:rsid w:val="00C4753D"/>
    <w:rsid w:val="00C63DA9"/>
    <w:rsid w:val="00C64539"/>
    <w:rsid w:val="00C977CC"/>
    <w:rsid w:val="00CA6CB2"/>
    <w:rsid w:val="00CF735C"/>
    <w:rsid w:val="00D31CE5"/>
    <w:rsid w:val="00D406BF"/>
    <w:rsid w:val="00D53521"/>
    <w:rsid w:val="00D64EBE"/>
    <w:rsid w:val="00D76862"/>
    <w:rsid w:val="00D83167"/>
    <w:rsid w:val="00E36915"/>
    <w:rsid w:val="00E51C6B"/>
    <w:rsid w:val="00EC03F9"/>
    <w:rsid w:val="00ED0750"/>
    <w:rsid w:val="00EE011F"/>
    <w:rsid w:val="00EF26C2"/>
    <w:rsid w:val="00F11E90"/>
    <w:rsid w:val="00F545BA"/>
    <w:rsid w:val="00F707B9"/>
    <w:rsid w:val="00FD6CB7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D8AC-FEA9-495F-94BF-F8DEC264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5</cp:revision>
  <cp:lastPrinted>2023-09-27T00:58:00Z</cp:lastPrinted>
  <dcterms:created xsi:type="dcterms:W3CDTF">2023-09-27T00:55:00Z</dcterms:created>
  <dcterms:modified xsi:type="dcterms:W3CDTF">2023-10-26T20:08:00Z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