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0B" w:rsidRPr="008B5FE6" w:rsidRDefault="001D160B" w:rsidP="001D160B">
      <w:pPr>
        <w:ind w:firstLine="5387"/>
        <w:outlineLvl w:val="2"/>
        <w:rPr>
          <w:sz w:val="24"/>
          <w:szCs w:val="24"/>
        </w:rPr>
      </w:pPr>
      <w:r>
        <w:rPr>
          <w:sz w:val="24"/>
          <w:szCs w:val="24"/>
        </w:rPr>
        <w:t>П</w:t>
      </w:r>
      <w:r w:rsidRPr="008B5FE6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1</w:t>
      </w:r>
    </w:p>
    <w:p w:rsidR="001D160B" w:rsidRPr="008B5FE6" w:rsidRDefault="001D160B" w:rsidP="001D160B">
      <w:pPr>
        <w:ind w:left="5387"/>
        <w:outlineLvl w:val="2"/>
        <w:rPr>
          <w:sz w:val="24"/>
          <w:szCs w:val="24"/>
        </w:rPr>
      </w:pPr>
      <w:r w:rsidRPr="008B5FE6">
        <w:rPr>
          <w:sz w:val="24"/>
          <w:szCs w:val="24"/>
        </w:rPr>
        <w:t>к П</w:t>
      </w:r>
      <w:r>
        <w:rPr>
          <w:sz w:val="24"/>
          <w:szCs w:val="24"/>
        </w:rPr>
        <w:t xml:space="preserve">оложению </w:t>
      </w:r>
      <w:r w:rsidRPr="008B5FE6">
        <w:rPr>
          <w:sz w:val="24"/>
          <w:szCs w:val="24"/>
        </w:rPr>
        <w:t xml:space="preserve"> предоставления </w:t>
      </w:r>
      <w:r w:rsidRPr="0022603F">
        <w:rPr>
          <w:sz w:val="26"/>
          <w:szCs w:val="26"/>
        </w:rPr>
        <w:t xml:space="preserve">субсидии на возмещение недополученных доходов и (или) финансовое обеспечение (возмещение) расходов на возмещение затрат на погребение на территории </w:t>
      </w:r>
      <w:proofErr w:type="spellStart"/>
      <w:r w:rsidRPr="0022603F">
        <w:rPr>
          <w:sz w:val="26"/>
          <w:szCs w:val="26"/>
        </w:rPr>
        <w:t>г.п</w:t>
      </w:r>
      <w:proofErr w:type="spellEnd"/>
      <w:r w:rsidRPr="0022603F">
        <w:rPr>
          <w:sz w:val="26"/>
          <w:szCs w:val="26"/>
        </w:rPr>
        <w:t>. Билибино умерших, согласно гарантированному перечню услуг</w:t>
      </w:r>
    </w:p>
    <w:p w:rsidR="001D160B" w:rsidRDefault="001D160B" w:rsidP="001D160B">
      <w:pPr>
        <w:ind w:left="4525" w:firstLine="5387"/>
        <w:jc w:val="both"/>
        <w:outlineLvl w:val="2"/>
        <w:rPr>
          <w:sz w:val="24"/>
          <w:szCs w:val="24"/>
        </w:rPr>
      </w:pP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5663F4">
        <w:rPr>
          <w:bCs/>
          <w:sz w:val="24"/>
          <w:szCs w:val="24"/>
        </w:rPr>
        <w:t>Форма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4"/>
          <w:szCs w:val="24"/>
        </w:rPr>
      </w:pPr>
      <w:r w:rsidRPr="005663F4">
        <w:rPr>
          <w:bCs/>
          <w:sz w:val="24"/>
          <w:szCs w:val="24"/>
        </w:rPr>
        <w:t>(оформляется на официальном бланке юридического лица)</w:t>
      </w:r>
    </w:p>
    <w:p w:rsidR="001D160B" w:rsidRDefault="001D160B" w:rsidP="001D160B">
      <w:pPr>
        <w:jc w:val="center"/>
        <w:rPr>
          <w:b/>
          <w:sz w:val="28"/>
          <w:szCs w:val="28"/>
        </w:rPr>
      </w:pPr>
    </w:p>
    <w:p w:rsidR="001D160B" w:rsidRPr="00621835" w:rsidRDefault="001D160B" w:rsidP="0053022D">
      <w:pPr>
        <w:ind w:firstLine="5387"/>
        <w:jc w:val="right"/>
        <w:rPr>
          <w:sz w:val="24"/>
          <w:szCs w:val="24"/>
        </w:rPr>
      </w:pPr>
      <w:r w:rsidRPr="00621835">
        <w:rPr>
          <w:sz w:val="24"/>
          <w:szCs w:val="24"/>
        </w:rPr>
        <w:t xml:space="preserve">В Администрацию </w:t>
      </w:r>
      <w:r>
        <w:rPr>
          <w:sz w:val="24"/>
          <w:szCs w:val="24"/>
        </w:rPr>
        <w:t>муниципального образования Билибинский муниципальный район</w:t>
      </w:r>
    </w:p>
    <w:p w:rsidR="001D160B" w:rsidRDefault="001D160B" w:rsidP="001D160B">
      <w:pPr>
        <w:tabs>
          <w:tab w:val="left" w:pos="567"/>
          <w:tab w:val="left" w:pos="1418"/>
        </w:tabs>
        <w:jc w:val="center"/>
        <w:rPr>
          <w:b/>
          <w:sz w:val="26"/>
          <w:szCs w:val="26"/>
        </w:rPr>
      </w:pPr>
    </w:p>
    <w:p w:rsidR="001D160B" w:rsidRDefault="001D160B" w:rsidP="001D160B">
      <w:pPr>
        <w:tabs>
          <w:tab w:val="left" w:pos="567"/>
          <w:tab w:val="left" w:pos="1418"/>
        </w:tabs>
        <w:jc w:val="center"/>
        <w:rPr>
          <w:b/>
          <w:sz w:val="26"/>
          <w:szCs w:val="26"/>
        </w:rPr>
      </w:pPr>
    </w:p>
    <w:p w:rsidR="001D160B" w:rsidRPr="0087473C" w:rsidRDefault="001D160B" w:rsidP="001D16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87473C">
        <w:rPr>
          <w:b/>
          <w:bCs/>
          <w:sz w:val="24"/>
          <w:szCs w:val="24"/>
        </w:rPr>
        <w:t>ЗАЯВКА</w:t>
      </w:r>
    </w:p>
    <w:p w:rsidR="0053022D" w:rsidRPr="0053022D" w:rsidRDefault="001D160B" w:rsidP="0053022D">
      <w:pPr>
        <w:ind w:left="142"/>
        <w:jc w:val="center"/>
        <w:outlineLvl w:val="2"/>
        <w:rPr>
          <w:b/>
          <w:bCs/>
          <w:sz w:val="24"/>
          <w:szCs w:val="24"/>
        </w:rPr>
      </w:pPr>
      <w:r w:rsidRPr="0087473C">
        <w:rPr>
          <w:b/>
          <w:bCs/>
          <w:sz w:val="24"/>
          <w:szCs w:val="24"/>
        </w:rPr>
        <w:t xml:space="preserve">на предоставление субсидии из бюджета </w:t>
      </w:r>
      <w:r w:rsidR="0053022D">
        <w:rPr>
          <w:b/>
          <w:bCs/>
          <w:sz w:val="24"/>
          <w:szCs w:val="24"/>
        </w:rPr>
        <w:t>муниципального образования Билибинский муниципальный район</w:t>
      </w:r>
      <w:r w:rsidRPr="0087473C">
        <w:rPr>
          <w:b/>
          <w:bCs/>
          <w:sz w:val="24"/>
          <w:szCs w:val="24"/>
        </w:rPr>
        <w:t xml:space="preserve"> </w:t>
      </w:r>
      <w:r w:rsidR="0053022D" w:rsidRPr="0053022D">
        <w:rPr>
          <w:b/>
          <w:bCs/>
          <w:sz w:val="24"/>
          <w:szCs w:val="24"/>
        </w:rPr>
        <w:t xml:space="preserve">субсидии на возмещение недополученных доходов и (или) финансовое обеспечение (возмещение) расходов на возмещение затрат на погребение на территории </w:t>
      </w:r>
      <w:proofErr w:type="spellStart"/>
      <w:r w:rsidR="0053022D" w:rsidRPr="0053022D">
        <w:rPr>
          <w:b/>
          <w:bCs/>
          <w:sz w:val="24"/>
          <w:szCs w:val="24"/>
        </w:rPr>
        <w:t>г.п</w:t>
      </w:r>
      <w:proofErr w:type="spellEnd"/>
      <w:r w:rsidR="0053022D" w:rsidRPr="0053022D">
        <w:rPr>
          <w:b/>
          <w:bCs/>
          <w:sz w:val="24"/>
          <w:szCs w:val="24"/>
        </w:rPr>
        <w:t>. Билибино умерших, согласно гарантированному перечню услуг</w:t>
      </w:r>
    </w:p>
    <w:p w:rsidR="001D160B" w:rsidRDefault="001D160B" w:rsidP="0053022D">
      <w:pPr>
        <w:ind w:left="142"/>
        <w:jc w:val="center"/>
        <w:outlineLvl w:val="2"/>
        <w:rPr>
          <w:bCs/>
          <w:sz w:val="24"/>
          <w:szCs w:val="24"/>
        </w:rPr>
      </w:pPr>
      <w:r w:rsidRPr="005663F4">
        <w:rPr>
          <w:bCs/>
          <w:sz w:val="24"/>
          <w:szCs w:val="24"/>
        </w:rPr>
        <w:t xml:space="preserve">__________________________________________________________________________, 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663F4">
        <w:rPr>
          <w:bCs/>
          <w:sz w:val="16"/>
          <w:szCs w:val="16"/>
        </w:rPr>
        <w:t>(указать организационно-правовую форму и полное наименование юридического лица)</w:t>
      </w:r>
    </w:p>
    <w:p w:rsidR="001D160B" w:rsidRPr="005663F4" w:rsidRDefault="001D160B" w:rsidP="001D160B">
      <w:pPr>
        <w:ind w:right="36"/>
        <w:jc w:val="both"/>
        <w:rPr>
          <w:bCs/>
          <w:sz w:val="24"/>
          <w:szCs w:val="24"/>
        </w:rPr>
      </w:pPr>
      <w:r w:rsidRPr="005663F4">
        <w:rPr>
          <w:bCs/>
          <w:sz w:val="24"/>
          <w:szCs w:val="24"/>
        </w:rPr>
        <w:t xml:space="preserve">ознакомившись с условиями </w:t>
      </w:r>
      <w:r w:rsidR="0053022D" w:rsidRPr="0053022D">
        <w:rPr>
          <w:bCs/>
          <w:sz w:val="24"/>
          <w:szCs w:val="24"/>
        </w:rPr>
        <w:t xml:space="preserve">Положения о предоставлении субсидии на возмещение недополученных доходов и (или) финансовое обеспечение (возмещение) расходов на возмещение затрат на погребение на территории </w:t>
      </w:r>
      <w:proofErr w:type="spellStart"/>
      <w:r w:rsidR="0053022D" w:rsidRPr="0053022D">
        <w:rPr>
          <w:bCs/>
          <w:sz w:val="24"/>
          <w:szCs w:val="24"/>
        </w:rPr>
        <w:t>г.п</w:t>
      </w:r>
      <w:proofErr w:type="spellEnd"/>
      <w:r w:rsidR="0053022D" w:rsidRPr="0053022D">
        <w:rPr>
          <w:bCs/>
          <w:sz w:val="24"/>
          <w:szCs w:val="24"/>
        </w:rPr>
        <w:t>. Билибино умерших, согласно гарантированному перечню услуг</w:t>
      </w:r>
      <w:r w:rsidRPr="00621835">
        <w:rPr>
          <w:bCs/>
          <w:sz w:val="24"/>
          <w:szCs w:val="24"/>
        </w:rPr>
        <w:t xml:space="preserve">, </w:t>
      </w:r>
      <w:r w:rsidRPr="004E3661">
        <w:rPr>
          <w:bCs/>
          <w:sz w:val="24"/>
          <w:szCs w:val="24"/>
        </w:rPr>
        <w:t xml:space="preserve">утвержденного </w:t>
      </w:r>
      <w:r w:rsidR="0053022D">
        <w:rPr>
          <w:bCs/>
          <w:sz w:val="24"/>
          <w:szCs w:val="24"/>
        </w:rPr>
        <w:t>П</w:t>
      </w:r>
      <w:r w:rsidRPr="004E3661">
        <w:rPr>
          <w:bCs/>
          <w:sz w:val="24"/>
          <w:szCs w:val="24"/>
        </w:rPr>
        <w:t xml:space="preserve">остановлением </w:t>
      </w:r>
      <w:r>
        <w:rPr>
          <w:bCs/>
          <w:sz w:val="24"/>
          <w:szCs w:val="24"/>
        </w:rPr>
        <w:t xml:space="preserve">Администрации </w:t>
      </w:r>
      <w:r w:rsidR="0053022D">
        <w:rPr>
          <w:bCs/>
          <w:sz w:val="24"/>
          <w:szCs w:val="24"/>
        </w:rPr>
        <w:t>муниципального образования Билибинский муниципальный район</w:t>
      </w:r>
      <w:r w:rsidRPr="004E3661">
        <w:rPr>
          <w:bCs/>
          <w:sz w:val="24"/>
          <w:szCs w:val="24"/>
        </w:rPr>
        <w:t xml:space="preserve"> от </w:t>
      </w:r>
      <w:r w:rsidR="0053022D">
        <w:rPr>
          <w:bCs/>
          <w:sz w:val="24"/>
          <w:szCs w:val="24"/>
        </w:rPr>
        <w:t>1 ноября 2023</w:t>
      </w:r>
      <w:r w:rsidRPr="004E3661">
        <w:rPr>
          <w:bCs/>
          <w:sz w:val="24"/>
          <w:szCs w:val="24"/>
        </w:rPr>
        <w:t xml:space="preserve"> года № </w:t>
      </w:r>
      <w:r w:rsidR="0053022D">
        <w:rPr>
          <w:bCs/>
          <w:sz w:val="24"/>
          <w:szCs w:val="24"/>
        </w:rPr>
        <w:t>1246</w:t>
      </w:r>
      <w:r w:rsidRPr="004E3661">
        <w:rPr>
          <w:bCs/>
          <w:sz w:val="24"/>
          <w:szCs w:val="24"/>
        </w:rPr>
        <w:t xml:space="preserve"> (далее</w:t>
      </w:r>
      <w:r w:rsidRPr="005663F4">
        <w:rPr>
          <w:bCs/>
          <w:sz w:val="24"/>
          <w:szCs w:val="24"/>
        </w:rPr>
        <w:t xml:space="preserve"> – П</w:t>
      </w:r>
      <w:r w:rsidR="0053022D">
        <w:rPr>
          <w:bCs/>
          <w:sz w:val="24"/>
          <w:szCs w:val="24"/>
        </w:rPr>
        <w:t>оложение</w:t>
      </w:r>
      <w:r w:rsidRPr="005663F4">
        <w:rPr>
          <w:bCs/>
          <w:sz w:val="24"/>
          <w:szCs w:val="24"/>
        </w:rPr>
        <w:t xml:space="preserve">), просит предоставить субсидию </w:t>
      </w:r>
      <w:r w:rsidR="0053022D" w:rsidRPr="0053022D">
        <w:rPr>
          <w:bCs/>
          <w:sz w:val="24"/>
          <w:szCs w:val="24"/>
        </w:rPr>
        <w:t xml:space="preserve">недополученных доходов и (или) финансовое обеспечение (возмещение) расходов на возмещение затрат на погребение на территории </w:t>
      </w:r>
      <w:proofErr w:type="spellStart"/>
      <w:r w:rsidR="0053022D" w:rsidRPr="0053022D">
        <w:rPr>
          <w:bCs/>
          <w:sz w:val="24"/>
          <w:szCs w:val="24"/>
        </w:rPr>
        <w:t>г.п</w:t>
      </w:r>
      <w:proofErr w:type="spellEnd"/>
      <w:r w:rsidR="0053022D" w:rsidRPr="0053022D">
        <w:rPr>
          <w:bCs/>
          <w:sz w:val="24"/>
          <w:szCs w:val="24"/>
        </w:rPr>
        <w:t>. Билибино умерших, согласно гарантированному перечню услуг</w:t>
      </w:r>
      <w:r w:rsidR="0053022D" w:rsidRPr="005663F4">
        <w:rPr>
          <w:bCs/>
          <w:sz w:val="24"/>
          <w:szCs w:val="24"/>
        </w:rPr>
        <w:t xml:space="preserve"> </w:t>
      </w:r>
      <w:r w:rsidRPr="005663F4">
        <w:rPr>
          <w:bCs/>
          <w:sz w:val="24"/>
          <w:szCs w:val="24"/>
        </w:rPr>
        <w:t>(далее – субсидия), в размере _______________ руб. ____ коп.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D160B" w:rsidRPr="00B10120" w:rsidRDefault="001D160B" w:rsidP="001D160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10120">
        <w:rPr>
          <w:sz w:val="24"/>
          <w:szCs w:val="24"/>
        </w:rPr>
        <w:t xml:space="preserve">Сведения о юридическом лице </w:t>
      </w:r>
      <w:r w:rsidRPr="00B10120">
        <w:rPr>
          <w:bCs/>
          <w:sz w:val="24"/>
          <w:szCs w:val="24"/>
        </w:rPr>
        <w:t>(в случае подачи заявки таким лицом)</w:t>
      </w:r>
      <w:r w:rsidRPr="00B10120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108"/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1D160B" w:rsidRPr="005663F4" w:rsidTr="001D16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663F4">
              <w:rPr>
                <w:sz w:val="24"/>
                <w:szCs w:val="24"/>
              </w:rPr>
              <w:t>Сокращенное наименование юридического лица: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hanging="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160B" w:rsidRPr="005663F4" w:rsidTr="001D16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663F4">
              <w:rPr>
                <w:sz w:val="24"/>
                <w:szCs w:val="24"/>
              </w:rPr>
              <w:t>ИНН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160B" w:rsidRPr="005663F4" w:rsidTr="001D16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663F4">
              <w:rPr>
                <w:sz w:val="24"/>
                <w:szCs w:val="24"/>
              </w:rPr>
              <w:t>ОГРН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160B" w:rsidRPr="005663F4" w:rsidTr="001D16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663F4">
              <w:rPr>
                <w:sz w:val="24"/>
                <w:szCs w:val="24"/>
              </w:rPr>
              <w:t>Юридический (почтовый) адрес: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160B" w:rsidRPr="005663F4" w:rsidTr="001D16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663F4">
              <w:rPr>
                <w:sz w:val="24"/>
                <w:szCs w:val="24"/>
              </w:rPr>
              <w:t>Фактический (почтовый) адрес: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160B" w:rsidRPr="005663F4" w:rsidTr="001D16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663F4">
              <w:rPr>
                <w:sz w:val="24"/>
                <w:szCs w:val="24"/>
              </w:rPr>
              <w:t>Должность руководителя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160B" w:rsidRPr="005663F4" w:rsidTr="001D16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663F4">
              <w:rPr>
                <w:sz w:val="24"/>
                <w:szCs w:val="24"/>
              </w:rPr>
              <w:t xml:space="preserve">Ф.И.О. руководителя </w:t>
            </w:r>
            <w:r w:rsidRPr="005663F4">
              <w:rPr>
                <w:i/>
              </w:rPr>
              <w:t>(полностью)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160B" w:rsidRPr="005663F4" w:rsidTr="001D16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663F4">
              <w:rPr>
                <w:sz w:val="24"/>
                <w:szCs w:val="24"/>
              </w:rPr>
              <w:t xml:space="preserve">Контактные телефоны, факс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160B" w:rsidRPr="005663F4" w:rsidTr="001D16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5302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Адрес электронной </w:t>
            </w:r>
            <w:r w:rsidRPr="005A0EE8">
              <w:rPr>
                <w:sz w:val="24"/>
                <w:szCs w:val="24"/>
              </w:rPr>
              <w:t>почты</w:t>
            </w:r>
            <w:r w:rsidRPr="005A0EE8"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160B" w:rsidRPr="005663F4" w:rsidTr="001D160B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63F4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160B" w:rsidRPr="005663F4" w:rsidTr="001D16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0B" w:rsidRPr="005663F4" w:rsidRDefault="001D160B" w:rsidP="001D160B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0B" w:rsidRPr="005663F4" w:rsidRDefault="001D160B" w:rsidP="001D16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3022D" w:rsidRDefault="0053022D" w:rsidP="001D160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1D160B" w:rsidRPr="00B10120" w:rsidRDefault="001D160B" w:rsidP="001D160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B10120">
        <w:rPr>
          <w:bCs/>
          <w:sz w:val="24"/>
          <w:szCs w:val="24"/>
        </w:rPr>
        <w:t xml:space="preserve">Сведения </w:t>
      </w:r>
      <w:proofErr w:type="gramStart"/>
      <w:r w:rsidRPr="00B10120">
        <w:rPr>
          <w:bCs/>
          <w:sz w:val="24"/>
          <w:szCs w:val="24"/>
        </w:rPr>
        <w:t>о</w:t>
      </w:r>
      <w:proofErr w:type="gramEnd"/>
      <w:r w:rsidRPr="00B10120">
        <w:rPr>
          <w:bCs/>
          <w:sz w:val="24"/>
          <w:szCs w:val="24"/>
        </w:rPr>
        <w:t xml:space="preserve"> индивидуальном предпринимателе (в случае подачи заявки таким лицом):</w:t>
      </w:r>
    </w:p>
    <w:p w:rsidR="001D160B" w:rsidRPr="00976887" w:rsidRDefault="001D160B" w:rsidP="001D160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3"/>
        <w:gridCol w:w="3928"/>
      </w:tblGrid>
      <w:tr w:rsidR="001D160B" w:rsidRPr="00976887" w:rsidTr="001D160B">
        <w:trPr>
          <w:trHeight w:val="374"/>
        </w:trPr>
        <w:tc>
          <w:tcPr>
            <w:tcW w:w="5920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6887">
              <w:rPr>
                <w:bCs/>
                <w:sz w:val="24"/>
                <w:szCs w:val="24"/>
              </w:rPr>
              <w:t>Ф.И.О. индивидуального предпринимателя: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D160B" w:rsidRPr="00976887" w:rsidTr="001D160B">
        <w:trPr>
          <w:trHeight w:val="374"/>
        </w:trPr>
        <w:tc>
          <w:tcPr>
            <w:tcW w:w="5920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6887">
              <w:rPr>
                <w:bCs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D160B" w:rsidRPr="00976887" w:rsidTr="001D160B">
        <w:trPr>
          <w:trHeight w:val="423"/>
        </w:trPr>
        <w:tc>
          <w:tcPr>
            <w:tcW w:w="5920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6887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D160B" w:rsidRPr="00976887" w:rsidTr="001D160B">
        <w:trPr>
          <w:trHeight w:val="423"/>
        </w:trPr>
        <w:tc>
          <w:tcPr>
            <w:tcW w:w="5920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6887">
              <w:rPr>
                <w:bCs/>
                <w:sz w:val="24"/>
                <w:szCs w:val="24"/>
              </w:rPr>
              <w:t>ОГРН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D160B" w:rsidRPr="00976887" w:rsidTr="001D160B">
        <w:trPr>
          <w:trHeight w:val="414"/>
        </w:trPr>
        <w:tc>
          <w:tcPr>
            <w:tcW w:w="5920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6887">
              <w:rPr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D160B" w:rsidRPr="00976887" w:rsidTr="001D160B">
        <w:trPr>
          <w:trHeight w:val="420"/>
        </w:trPr>
        <w:tc>
          <w:tcPr>
            <w:tcW w:w="5920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6887">
              <w:rPr>
                <w:bCs/>
                <w:sz w:val="24"/>
                <w:szCs w:val="24"/>
              </w:rPr>
              <w:t>Контактные телефоны, факс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D160B" w:rsidRPr="00976887" w:rsidTr="001D160B">
        <w:trPr>
          <w:trHeight w:val="413"/>
        </w:trPr>
        <w:tc>
          <w:tcPr>
            <w:tcW w:w="5920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6887">
              <w:rPr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D160B" w:rsidRPr="00976887" w:rsidTr="001D160B">
        <w:trPr>
          <w:trHeight w:val="419"/>
        </w:trPr>
        <w:tc>
          <w:tcPr>
            <w:tcW w:w="5920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6887">
              <w:rPr>
                <w:bCs/>
                <w:sz w:val="24"/>
                <w:szCs w:val="24"/>
              </w:rPr>
              <w:t>Банковские реквизиты для перечисления субсидии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D160B" w:rsidRPr="00976887" w:rsidTr="001D160B">
        <w:trPr>
          <w:trHeight w:val="410"/>
        </w:trPr>
        <w:tc>
          <w:tcPr>
            <w:tcW w:w="5920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76887">
              <w:rPr>
                <w:bCs/>
                <w:sz w:val="24"/>
                <w:szCs w:val="24"/>
              </w:rPr>
              <w:t>Плательщик налога на добавленную стоимость (да/нет)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1D160B" w:rsidRPr="00976887" w:rsidRDefault="001D160B" w:rsidP="001D16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1D160B" w:rsidRDefault="001D160B" w:rsidP="001D160B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5663F4">
        <w:rPr>
          <w:sz w:val="24"/>
          <w:szCs w:val="24"/>
        </w:rPr>
        <w:t>1. Настоящим подтверждаю: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5663F4">
        <w:rPr>
          <w:sz w:val="24"/>
          <w:szCs w:val="24"/>
        </w:rPr>
        <w:t>1) достоверность информации, указанной в предоставленных документах;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5663F4">
        <w:rPr>
          <w:sz w:val="24"/>
          <w:szCs w:val="24"/>
        </w:rPr>
        <w:t xml:space="preserve">2) __________________________________________________________________ 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851"/>
        <w:jc w:val="center"/>
        <w:rPr>
          <w:sz w:val="16"/>
          <w:szCs w:val="16"/>
        </w:rPr>
      </w:pPr>
      <w:r w:rsidRPr="005663F4">
        <w:rPr>
          <w:sz w:val="16"/>
          <w:szCs w:val="16"/>
        </w:rPr>
        <w:t>(указать организационно-правовую форму и полное наименование юридического лица):</w:t>
      </w:r>
    </w:p>
    <w:p w:rsidR="001D160B" w:rsidRDefault="001D160B" w:rsidP="001D160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5663F4">
        <w:rPr>
          <w:sz w:val="24"/>
          <w:szCs w:val="24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 – </w:t>
      </w:r>
      <w:r w:rsidRPr="005663F4">
        <w:rPr>
          <w:i/>
        </w:rPr>
        <w:t>указывается в случае проведения реорганизации</w:t>
      </w:r>
      <w:r w:rsidRPr="005663F4">
        <w:rPr>
          <w:sz w:val="24"/>
          <w:szCs w:val="24"/>
        </w:rPr>
        <w:t>), ликвидации, в отношении юридического лица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1D160B" w:rsidRPr="00737F0A" w:rsidRDefault="001D160B" w:rsidP="001D160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37F0A">
        <w:rPr>
          <w:bCs/>
          <w:sz w:val="24"/>
          <w:szCs w:val="24"/>
        </w:rPr>
        <w:t xml:space="preserve">не </w:t>
      </w:r>
      <w:r w:rsidRPr="00737F0A">
        <w:rPr>
          <w:sz w:val="24"/>
          <w:szCs w:val="24"/>
        </w:rPr>
        <w:t xml:space="preserve">является </w:t>
      </w:r>
      <w:r w:rsidRPr="00737F0A">
        <w:rPr>
          <w:rFonts w:eastAsia="Calibri"/>
          <w:sz w:val="24"/>
          <w:szCs w:val="24"/>
          <w:lang w:eastAsia="en-US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proofErr w:type="gramStart"/>
      <w:r w:rsidRPr="00737F0A">
        <w:rPr>
          <w:rFonts w:eastAsia="Calibri"/>
          <w:sz w:val="24"/>
          <w:szCs w:val="24"/>
          <w:lang w:eastAsia="en-US"/>
        </w:rPr>
        <w:t>в</w:t>
      </w:r>
      <w:proofErr w:type="gramEnd"/>
      <w:r w:rsidRPr="00737F0A">
        <w:rPr>
          <w:rFonts w:eastAsia="Calibri"/>
          <w:sz w:val="24"/>
          <w:szCs w:val="24"/>
          <w:lang w:eastAsia="en-US"/>
        </w:rPr>
        <w:t xml:space="preserve"> уставном (складочном) </w:t>
      </w:r>
      <w:proofErr w:type="gramStart"/>
      <w:r w:rsidRPr="00737F0A">
        <w:rPr>
          <w:rFonts w:eastAsia="Calibri"/>
          <w:sz w:val="24"/>
          <w:szCs w:val="24"/>
          <w:lang w:eastAsia="en-US"/>
        </w:rPr>
        <w:t>капитале</w:t>
      </w:r>
      <w:proofErr w:type="gramEnd"/>
      <w:r w:rsidRPr="00737F0A">
        <w:rPr>
          <w:rFonts w:eastAsia="Calibri"/>
          <w:sz w:val="24"/>
          <w:szCs w:val="24"/>
          <w:lang w:eastAsia="en-US"/>
        </w:rPr>
        <w:t xml:space="preserve">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737F0A">
        <w:rPr>
          <w:rFonts w:eastAsia="Calibri"/>
          <w:sz w:val="24"/>
          <w:szCs w:val="24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737F0A">
        <w:rPr>
          <w:rFonts w:eastAsia="Calibri"/>
          <w:sz w:val="24"/>
          <w:szCs w:val="24"/>
          <w:lang w:eastAsia="en-US"/>
        </w:rPr>
        <w:t xml:space="preserve"> публичных акционерных обществ</w:t>
      </w:r>
      <w:r w:rsidRPr="00737F0A">
        <w:rPr>
          <w:bCs/>
          <w:sz w:val="24"/>
          <w:szCs w:val="24"/>
        </w:rPr>
        <w:t>;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5663F4">
        <w:rPr>
          <w:sz w:val="24"/>
          <w:szCs w:val="24"/>
        </w:rPr>
        <w:t xml:space="preserve">не является получателем средств бюджета </w:t>
      </w:r>
      <w:r w:rsidR="0053022D">
        <w:rPr>
          <w:bCs/>
          <w:sz w:val="24"/>
          <w:szCs w:val="24"/>
        </w:rPr>
        <w:t>муниципального образования Билибинский муниципальный район</w:t>
      </w:r>
      <w:r w:rsidR="0053022D" w:rsidRPr="004E3661">
        <w:rPr>
          <w:bCs/>
          <w:sz w:val="24"/>
          <w:szCs w:val="24"/>
        </w:rPr>
        <w:t xml:space="preserve"> </w:t>
      </w:r>
      <w:r w:rsidRPr="005663F4">
        <w:rPr>
          <w:sz w:val="24"/>
          <w:szCs w:val="24"/>
        </w:rPr>
        <w:t xml:space="preserve">в соответствии с иными </w:t>
      </w:r>
      <w:r>
        <w:rPr>
          <w:sz w:val="24"/>
          <w:szCs w:val="24"/>
        </w:rPr>
        <w:t>муниципальными</w:t>
      </w:r>
      <w:r w:rsidRPr="005663F4">
        <w:rPr>
          <w:sz w:val="24"/>
          <w:szCs w:val="24"/>
        </w:rPr>
        <w:t xml:space="preserve"> правовыми актами на цели, указанные в пункте 1.2 раздела 1 П</w:t>
      </w:r>
      <w:r w:rsidR="0053022D">
        <w:rPr>
          <w:sz w:val="24"/>
          <w:szCs w:val="24"/>
        </w:rPr>
        <w:t>оложения</w:t>
      </w:r>
      <w:r w:rsidRPr="005663F4">
        <w:rPr>
          <w:sz w:val="24"/>
          <w:szCs w:val="24"/>
        </w:rPr>
        <w:t>.</w:t>
      </w:r>
    </w:p>
    <w:p w:rsidR="001D160B" w:rsidRPr="005663F4" w:rsidRDefault="001D160B" w:rsidP="001D160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63F4">
        <w:rPr>
          <w:sz w:val="24"/>
          <w:szCs w:val="24"/>
        </w:rPr>
        <w:t>2.</w:t>
      </w:r>
      <w:r w:rsidRPr="005663F4">
        <w:rPr>
          <w:sz w:val="24"/>
          <w:szCs w:val="24"/>
        </w:rPr>
        <w:tab/>
        <w:t xml:space="preserve">Даю согласие на осуществление </w:t>
      </w:r>
      <w:r>
        <w:rPr>
          <w:sz w:val="24"/>
          <w:szCs w:val="24"/>
        </w:rPr>
        <w:t xml:space="preserve">Администрацией </w:t>
      </w:r>
      <w:r w:rsidR="0053022D">
        <w:rPr>
          <w:bCs/>
          <w:sz w:val="24"/>
          <w:szCs w:val="24"/>
        </w:rPr>
        <w:t>муниципального образования Билибинский муниципальный район</w:t>
      </w:r>
      <w:r w:rsidR="0053022D" w:rsidRPr="004E3661">
        <w:rPr>
          <w:bCs/>
          <w:sz w:val="24"/>
          <w:szCs w:val="24"/>
        </w:rPr>
        <w:t xml:space="preserve"> </w:t>
      </w:r>
      <w:r w:rsidRPr="005663F4">
        <w:rPr>
          <w:sz w:val="24"/>
          <w:szCs w:val="24"/>
        </w:rPr>
        <w:t>и органами государственного</w:t>
      </w:r>
      <w:r>
        <w:rPr>
          <w:sz w:val="24"/>
          <w:szCs w:val="24"/>
        </w:rPr>
        <w:t xml:space="preserve"> (муниципального)</w:t>
      </w:r>
      <w:r w:rsidRPr="005663F4">
        <w:rPr>
          <w:sz w:val="24"/>
          <w:szCs w:val="24"/>
        </w:rPr>
        <w:t xml:space="preserve"> финансового контроля проверок соблюдения</w:t>
      </w:r>
      <w:r w:rsidRPr="005663F4">
        <w:rPr>
          <w:sz w:val="28"/>
          <w:szCs w:val="28"/>
        </w:rPr>
        <w:t xml:space="preserve"> ____________________________________</w:t>
      </w:r>
      <w:r w:rsidR="0053022D">
        <w:rPr>
          <w:sz w:val="28"/>
          <w:szCs w:val="28"/>
        </w:rPr>
        <w:t>______________________________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663F4">
        <w:rPr>
          <w:sz w:val="16"/>
          <w:szCs w:val="16"/>
        </w:rPr>
        <w:t>(указать организационно-правовую форму и полное наименование юридического лица)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663F4">
        <w:rPr>
          <w:sz w:val="24"/>
          <w:szCs w:val="24"/>
        </w:rPr>
        <w:t>условий, целей и порядка предоставления субсидии.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663F4">
        <w:rPr>
          <w:sz w:val="24"/>
          <w:szCs w:val="24"/>
        </w:rPr>
        <w:t xml:space="preserve">Приложения: 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663F4">
        <w:rPr>
          <w:sz w:val="24"/>
          <w:szCs w:val="24"/>
        </w:rPr>
        <w:t>1.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663F4">
        <w:rPr>
          <w:sz w:val="24"/>
          <w:szCs w:val="24"/>
        </w:rPr>
        <w:t xml:space="preserve">2. </w:t>
      </w: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D160B" w:rsidRPr="005663F4" w:rsidRDefault="001D160B" w:rsidP="001D160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2"/>
        <w:gridCol w:w="416"/>
        <w:gridCol w:w="1936"/>
        <w:gridCol w:w="415"/>
        <w:gridCol w:w="2302"/>
      </w:tblGrid>
      <w:tr w:rsidR="001D160B" w:rsidRPr="00B74BEA" w:rsidTr="001D160B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60B" w:rsidRPr="00B74BEA" w:rsidRDefault="001D160B" w:rsidP="001D1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</w:rPr>
            </w:pPr>
            <w:r w:rsidRPr="00B74BEA">
              <w:rPr>
                <w:bCs/>
                <w:i/>
              </w:rPr>
              <w:t xml:space="preserve"> </w:t>
            </w:r>
            <w:proofErr w:type="gramStart"/>
            <w:r w:rsidRPr="00B74BEA">
              <w:rPr>
                <w:bCs/>
                <w:i/>
              </w:rPr>
              <w:t>(</w:t>
            </w:r>
            <w:r w:rsidRPr="00B74BEA">
              <w:rPr>
                <w:rFonts w:eastAsia="Calibri"/>
                <w:bCs/>
                <w:i/>
              </w:rPr>
              <w:t>должность руководителя юридического лица,</w:t>
            </w:r>
            <w:proofErr w:type="gramEnd"/>
          </w:p>
          <w:p w:rsidR="001D160B" w:rsidRPr="00B74BEA" w:rsidRDefault="001D160B" w:rsidP="001D160B">
            <w:pPr>
              <w:jc w:val="center"/>
              <w:rPr>
                <w:bCs/>
                <w:i/>
              </w:rPr>
            </w:pPr>
            <w:r w:rsidRPr="00B74BEA">
              <w:rPr>
                <w:rFonts w:eastAsia="Calibri"/>
                <w:bCs/>
                <w:i/>
              </w:rPr>
              <w:t>индивидуальный предприниматель</w:t>
            </w:r>
            <w:r w:rsidRPr="00B74BEA">
              <w:rPr>
                <w:bCs/>
                <w:i/>
              </w:rPr>
              <w:t>)</w:t>
            </w:r>
          </w:p>
        </w:tc>
        <w:tc>
          <w:tcPr>
            <w:tcW w:w="426" w:type="dxa"/>
          </w:tcPr>
          <w:p w:rsidR="001D160B" w:rsidRPr="00B74BEA" w:rsidRDefault="001D160B" w:rsidP="001D160B">
            <w:pPr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60B" w:rsidRPr="00B74BEA" w:rsidRDefault="001D160B" w:rsidP="001D160B">
            <w:pPr>
              <w:jc w:val="center"/>
              <w:rPr>
                <w:bCs/>
                <w:i/>
              </w:rPr>
            </w:pPr>
            <w:r w:rsidRPr="00B74BEA">
              <w:rPr>
                <w:bCs/>
                <w:i/>
              </w:rPr>
              <w:t>(подпись)</w:t>
            </w:r>
          </w:p>
        </w:tc>
        <w:tc>
          <w:tcPr>
            <w:tcW w:w="425" w:type="dxa"/>
          </w:tcPr>
          <w:p w:rsidR="001D160B" w:rsidRPr="00B74BEA" w:rsidRDefault="001D160B" w:rsidP="001D160B">
            <w:pPr>
              <w:jc w:val="center"/>
              <w:rPr>
                <w:bCs/>
                <w:i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60B" w:rsidRPr="00B74BEA" w:rsidRDefault="001D160B" w:rsidP="001D160B">
            <w:pPr>
              <w:jc w:val="center"/>
              <w:rPr>
                <w:bCs/>
                <w:i/>
              </w:rPr>
            </w:pPr>
            <w:r w:rsidRPr="00B74BEA">
              <w:rPr>
                <w:bCs/>
                <w:i/>
              </w:rPr>
              <w:t>(Ф.И.О.)</w:t>
            </w:r>
          </w:p>
        </w:tc>
      </w:tr>
    </w:tbl>
    <w:p w:rsidR="001D160B" w:rsidRPr="005663F4" w:rsidRDefault="001D160B" w:rsidP="001D160B">
      <w:pPr>
        <w:widowControl w:val="0"/>
        <w:autoSpaceDE w:val="0"/>
        <w:autoSpaceDN w:val="0"/>
        <w:adjustRightInd w:val="0"/>
        <w:rPr>
          <w:bCs/>
        </w:rPr>
      </w:pPr>
    </w:p>
    <w:p w:rsidR="001D160B" w:rsidRPr="005663F4" w:rsidRDefault="001D160B" w:rsidP="001D160B">
      <w:pPr>
        <w:widowControl w:val="0"/>
        <w:autoSpaceDE w:val="0"/>
        <w:autoSpaceDN w:val="0"/>
        <w:adjustRightInd w:val="0"/>
        <w:rPr>
          <w:bCs/>
        </w:rPr>
      </w:pPr>
      <w:r w:rsidRPr="00B10120">
        <w:rPr>
          <w:bCs/>
          <w:sz w:val="24"/>
          <w:szCs w:val="24"/>
        </w:rPr>
        <w:t>МП</w:t>
      </w:r>
      <w:r w:rsidRPr="005663F4">
        <w:rPr>
          <w:bCs/>
        </w:rPr>
        <w:t xml:space="preserve"> (при наличии)</w:t>
      </w:r>
    </w:p>
    <w:p w:rsidR="007E47A0" w:rsidRDefault="007E47A0"/>
    <w:sectPr w:rsidR="007E47A0" w:rsidSect="0053022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50"/>
    <w:rsid w:val="001D160B"/>
    <w:rsid w:val="0053022D"/>
    <w:rsid w:val="007E47A0"/>
    <w:rsid w:val="00D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106</dc:creator>
  <cp:keywords/>
  <dc:description/>
  <cp:lastModifiedBy/>
  <cp:revision>1</cp:revision>
  <dcterms:created xsi:type="dcterms:W3CDTF">2023-11-23T00:46:00Z</dcterms:created>
</cp:coreProperties>
</file>