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603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05B188" wp14:editId="227869FA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3F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260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260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B2B9E" w:rsidRPr="0022603F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Pr="0022603F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D67922" w:rsidRPr="0022603F" w:rsidTr="00CA7261">
        <w:tc>
          <w:tcPr>
            <w:tcW w:w="3652" w:type="dxa"/>
            <w:hideMark/>
          </w:tcPr>
          <w:p w:rsidR="00D67922" w:rsidRPr="0022603F" w:rsidRDefault="00D67922" w:rsidP="002A55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D8110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29 декабря 2023 года</w:t>
            </w:r>
          </w:p>
        </w:tc>
        <w:tc>
          <w:tcPr>
            <w:tcW w:w="3686" w:type="dxa"/>
            <w:hideMark/>
          </w:tcPr>
          <w:p w:rsidR="00D67922" w:rsidRPr="00D8110A" w:rsidRDefault="00D67922" w:rsidP="002A55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1553</w:t>
            </w:r>
            <w:bookmarkStart w:id="0" w:name="_GoBack"/>
            <w:bookmarkEnd w:id="0"/>
          </w:p>
        </w:tc>
        <w:tc>
          <w:tcPr>
            <w:tcW w:w="2409" w:type="dxa"/>
            <w:hideMark/>
          </w:tcPr>
          <w:p w:rsidR="00D67922" w:rsidRPr="0022603F" w:rsidRDefault="00D67922" w:rsidP="00A323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603F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603F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FB2B9E" w:rsidRPr="0022603F" w:rsidTr="00B96CBC">
        <w:trPr>
          <w:trHeight w:val="995"/>
        </w:trPr>
        <w:tc>
          <w:tcPr>
            <w:tcW w:w="5070" w:type="dxa"/>
            <w:hideMark/>
          </w:tcPr>
          <w:p w:rsidR="00FB2B9E" w:rsidRPr="0022603F" w:rsidRDefault="00B96CBC" w:rsidP="00A47944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Постановление Администрации муниципального образования Били</w:t>
            </w:r>
            <w:r w:rsidR="00AF2A29">
              <w:rPr>
                <w:rFonts w:ascii="Times New Roman" w:hAnsi="Times New Roman" w:cs="Times New Roman"/>
                <w:sz w:val="26"/>
                <w:szCs w:val="26"/>
              </w:rPr>
              <w:t xml:space="preserve">бинский муниципальный район от </w:t>
            </w:r>
            <w:r w:rsidR="00A4794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7944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318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№ </w:t>
            </w:r>
            <w:r w:rsidR="00A47944">
              <w:rPr>
                <w:rFonts w:ascii="Times New Roman" w:hAnsi="Times New Roman" w:cs="Times New Roman"/>
                <w:sz w:val="26"/>
                <w:szCs w:val="26"/>
              </w:rPr>
              <w:t>448</w:t>
            </w:r>
          </w:p>
        </w:tc>
      </w:tr>
    </w:tbl>
    <w:p w:rsidR="00317C0A" w:rsidRPr="0022603F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A3232D" w:rsidRPr="0022603F" w:rsidRDefault="00A3232D" w:rsidP="00A3232D">
      <w:pPr>
        <w:tabs>
          <w:tab w:val="left" w:pos="7538"/>
        </w:tabs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A3232D" w:rsidRPr="00A47944" w:rsidRDefault="00F30F5A" w:rsidP="00A3232D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</w:t>
      </w:r>
      <w:r w:rsidR="00D041EA" w:rsidRPr="00A47944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</w:p>
    <w:p w:rsidR="00FB2B9E" w:rsidRDefault="00FB2B9E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A47944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D041EA" w:rsidRPr="00A47944" w:rsidRDefault="00D041EA" w:rsidP="00A3232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D60464" w:rsidRPr="00A47944" w:rsidRDefault="00D60464" w:rsidP="001178EA">
      <w:pPr>
        <w:pStyle w:val="aa"/>
        <w:numPr>
          <w:ilvl w:val="0"/>
          <w:numId w:val="45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A47944" w:rsidRPr="00A47944">
        <w:rPr>
          <w:rFonts w:ascii="Times New Roman" w:hAnsi="Times New Roman" w:cs="Times New Roman"/>
          <w:sz w:val="26"/>
          <w:szCs w:val="26"/>
        </w:rPr>
        <w:t>15 июля 2020 года № 448 «Об утверждении Положения 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издержек»</w:t>
      </w:r>
      <w:r w:rsidRPr="00A47944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D60464" w:rsidRPr="00A47944" w:rsidRDefault="00356018" w:rsidP="00831853">
      <w:pPr>
        <w:pStyle w:val="aa"/>
        <w:numPr>
          <w:ilvl w:val="1"/>
          <w:numId w:val="1"/>
        </w:numPr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D60464" w:rsidRPr="00A47944">
        <w:rPr>
          <w:rFonts w:ascii="Times New Roman" w:hAnsi="Times New Roman" w:cs="Times New Roman"/>
          <w:sz w:val="26"/>
          <w:szCs w:val="26"/>
        </w:rPr>
        <w:t xml:space="preserve"> </w:t>
      </w:r>
      <w:r w:rsidR="00831853" w:rsidRPr="00A47944">
        <w:rPr>
          <w:rFonts w:ascii="Times New Roman" w:hAnsi="Times New Roman" w:cs="Times New Roman"/>
          <w:sz w:val="26"/>
          <w:szCs w:val="26"/>
        </w:rPr>
        <w:t xml:space="preserve">1.2.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 w:rsidR="00831853" w:rsidRPr="00A47944">
        <w:rPr>
          <w:rFonts w:ascii="Times New Roman" w:hAnsi="Times New Roman" w:cs="Times New Roman"/>
          <w:sz w:val="26"/>
          <w:szCs w:val="26"/>
        </w:rPr>
        <w:t xml:space="preserve"> 1 </w:t>
      </w:r>
      <w:r w:rsidR="00831853" w:rsidRPr="00A47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</w:t>
      </w:r>
      <w:r w:rsidR="00A47944" w:rsidRPr="00A47944">
        <w:rPr>
          <w:rFonts w:ascii="Times New Roman" w:hAnsi="Times New Roman" w:cs="Times New Roman"/>
          <w:sz w:val="26"/>
          <w:szCs w:val="26"/>
        </w:rPr>
        <w:t xml:space="preserve">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</w:t>
      </w:r>
      <w:r w:rsidR="000724F0" w:rsidRPr="00A47944">
        <w:rPr>
          <w:rFonts w:ascii="Times New Roman" w:hAnsi="Times New Roman" w:cs="Times New Roman"/>
          <w:sz w:val="26"/>
          <w:szCs w:val="26"/>
        </w:rPr>
        <w:t xml:space="preserve">(далее – Положение) </w:t>
      </w:r>
      <w:r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6A0AA1">
        <w:rPr>
          <w:rFonts w:ascii="Times New Roman" w:hAnsi="Times New Roman" w:cs="Times New Roman"/>
          <w:sz w:val="26"/>
          <w:szCs w:val="26"/>
        </w:rPr>
        <w:t xml:space="preserve">следующей </w:t>
      </w:r>
      <w:r>
        <w:rPr>
          <w:rFonts w:ascii="Times New Roman" w:hAnsi="Times New Roman" w:cs="Times New Roman"/>
          <w:sz w:val="26"/>
          <w:szCs w:val="26"/>
        </w:rPr>
        <w:t>редакции</w:t>
      </w:r>
      <w:r w:rsidR="00D60464" w:rsidRPr="00A47944">
        <w:rPr>
          <w:rFonts w:ascii="Times New Roman" w:hAnsi="Times New Roman" w:cs="Times New Roman"/>
          <w:sz w:val="26"/>
          <w:szCs w:val="26"/>
        </w:rPr>
        <w:t xml:space="preserve"> «</w:t>
      </w:r>
      <w:r w:rsidR="006A0AA1">
        <w:rPr>
          <w:rFonts w:ascii="Times New Roman" w:hAnsi="Times New Roman" w:cs="Times New Roman"/>
          <w:sz w:val="26"/>
          <w:szCs w:val="26"/>
        </w:rPr>
        <w:t xml:space="preserve">1.2. </w:t>
      </w:r>
      <w:r w:rsidR="00831853" w:rsidRPr="00A47944">
        <w:rPr>
          <w:rFonts w:ascii="Times New Roman" w:hAnsi="Times New Roman" w:cs="Times New Roman"/>
          <w:sz w:val="26"/>
          <w:szCs w:val="26"/>
        </w:rPr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 – Муниципальное предприятие жилищно-коммунального хозяйства Билибинского муниципального района</w:t>
      </w:r>
      <w:r w:rsidR="00D60464" w:rsidRPr="00A47944">
        <w:rPr>
          <w:rFonts w:ascii="Times New Roman" w:hAnsi="Times New Roman" w:cs="Times New Roman"/>
          <w:sz w:val="26"/>
          <w:szCs w:val="26"/>
        </w:rPr>
        <w:t>».</w:t>
      </w:r>
    </w:p>
    <w:p w:rsidR="00D60464" w:rsidRPr="00A47944" w:rsidRDefault="00356018" w:rsidP="000724F0">
      <w:pPr>
        <w:pStyle w:val="aa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Абзац 4 </w:t>
      </w:r>
      <w:r w:rsidR="000724F0" w:rsidRPr="00A47944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724F0" w:rsidRPr="00A47944">
        <w:rPr>
          <w:rFonts w:ascii="Times New Roman" w:hAnsi="Times New Roman" w:cs="Times New Roman"/>
          <w:sz w:val="26"/>
          <w:szCs w:val="26"/>
        </w:rPr>
        <w:t xml:space="preserve"> 1.5. </w:t>
      </w:r>
      <w:r>
        <w:rPr>
          <w:rFonts w:ascii="Times New Roman" w:hAnsi="Times New Roman" w:cs="Times New Roman"/>
          <w:sz w:val="26"/>
          <w:szCs w:val="26"/>
        </w:rPr>
        <w:t>раздела</w:t>
      </w:r>
      <w:r w:rsidR="000724F0" w:rsidRPr="00A47944">
        <w:rPr>
          <w:rFonts w:ascii="Times New Roman" w:hAnsi="Times New Roman" w:cs="Times New Roman"/>
          <w:sz w:val="26"/>
          <w:szCs w:val="26"/>
        </w:rPr>
        <w:t xml:space="preserve"> 1 «Общее положение о предоставлении субсидии» </w:t>
      </w:r>
      <w:r w:rsidR="000724F0" w:rsidRPr="00A479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</w:t>
      </w:r>
      <w:r w:rsidR="000724F0" w:rsidRPr="00A479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6A0AA1">
        <w:rPr>
          <w:rFonts w:ascii="Times New Roman" w:hAnsi="Times New Roman" w:cs="Times New Roman"/>
          <w:sz w:val="26"/>
          <w:szCs w:val="26"/>
        </w:rPr>
        <w:t xml:space="preserve">следующей </w:t>
      </w:r>
      <w:r>
        <w:rPr>
          <w:rFonts w:ascii="Times New Roman" w:hAnsi="Times New Roman" w:cs="Times New Roman"/>
          <w:sz w:val="26"/>
          <w:szCs w:val="26"/>
        </w:rPr>
        <w:t>редакции</w:t>
      </w:r>
      <w:r w:rsidR="000724F0" w:rsidRPr="00A47944">
        <w:rPr>
          <w:rFonts w:ascii="Times New Roman" w:hAnsi="Times New Roman" w:cs="Times New Roman"/>
          <w:sz w:val="26"/>
          <w:szCs w:val="26"/>
        </w:rPr>
        <w:t xml:space="preserve"> «</w:t>
      </w:r>
      <w:r w:rsidR="006A0AA1">
        <w:rPr>
          <w:rFonts w:ascii="Times New Roman" w:hAnsi="Times New Roman" w:cs="Times New Roman"/>
          <w:sz w:val="26"/>
          <w:szCs w:val="26"/>
        </w:rPr>
        <w:t xml:space="preserve">- </w:t>
      </w:r>
      <w:r w:rsidR="000724F0" w:rsidRPr="00A47944">
        <w:rPr>
          <w:rFonts w:ascii="Times New Roman" w:hAnsi="Times New Roman" w:cs="Times New Roman"/>
          <w:sz w:val="26"/>
          <w:szCs w:val="26"/>
        </w:rPr>
        <w:t>Получатель субсидии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proofErr w:type="gramEnd"/>
      <w:r w:rsidR="000724F0" w:rsidRPr="00A4794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0724F0" w:rsidRPr="00A47944">
        <w:rPr>
          <w:rFonts w:ascii="Times New Roman" w:hAnsi="Times New Roman" w:cs="Times New Roman"/>
          <w:sz w:val="26"/>
          <w:szCs w:val="26"/>
        </w:rPr>
        <w:t>а Получатель субсидии  - индивидуальный предприниматель не должен прекратить деятельность в качестве индивидуального предпринимателя (в случае, если такие требования предусмотрены правовым актом».</w:t>
      </w:r>
      <w:proofErr w:type="gramEnd"/>
    </w:p>
    <w:p w:rsidR="00A3232D" w:rsidRPr="00A47944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lastRenderedPageBreak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3232D" w:rsidRPr="00A47944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A3232D" w:rsidRPr="00A47944" w:rsidRDefault="00A3232D" w:rsidP="00831853">
      <w:pPr>
        <w:pStyle w:val="aa"/>
        <w:numPr>
          <w:ilvl w:val="0"/>
          <w:numId w:val="1"/>
        </w:numPr>
        <w:suppressAutoHyphens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794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4794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077673" w:rsidRPr="00A47944" w:rsidRDefault="00077673" w:rsidP="00A3232D">
      <w:pPr>
        <w:tabs>
          <w:tab w:val="left" w:pos="1276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142F9" w:rsidRPr="00A47944" w:rsidRDefault="005142F9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E73DB4" w:rsidRPr="00A47944" w:rsidRDefault="005142F9" w:rsidP="005142F9">
      <w:pPr>
        <w:tabs>
          <w:tab w:val="left" w:pos="1276"/>
          <w:tab w:val="left" w:pos="1418"/>
        </w:tabs>
        <w:spacing w:after="0" w:line="216" w:lineRule="auto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944">
        <w:rPr>
          <w:rFonts w:ascii="Times New Roman" w:hAnsi="Times New Roman" w:cs="Times New Roman"/>
          <w:sz w:val="26"/>
          <w:szCs w:val="26"/>
        </w:rPr>
        <w:t>Глав</w:t>
      </w:r>
      <w:r w:rsidR="005142F9">
        <w:rPr>
          <w:rFonts w:ascii="Times New Roman" w:hAnsi="Times New Roman" w:cs="Times New Roman"/>
          <w:sz w:val="26"/>
          <w:szCs w:val="26"/>
        </w:rPr>
        <w:t>ы</w:t>
      </w:r>
      <w:r w:rsidRPr="00A4794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A47944">
        <w:rPr>
          <w:rFonts w:ascii="Times New Roman" w:hAnsi="Times New Roman" w:cs="Times New Roman"/>
          <w:sz w:val="26"/>
          <w:szCs w:val="26"/>
        </w:rPr>
        <w:tab/>
      </w:r>
      <w:r w:rsidRPr="00A47944">
        <w:rPr>
          <w:rFonts w:ascii="Times New Roman" w:hAnsi="Times New Roman" w:cs="Times New Roman"/>
          <w:sz w:val="26"/>
          <w:szCs w:val="26"/>
        </w:rPr>
        <w:tab/>
      </w:r>
      <w:r w:rsidRPr="00A47944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5142F9">
        <w:rPr>
          <w:rFonts w:ascii="Times New Roman" w:hAnsi="Times New Roman" w:cs="Times New Roman"/>
          <w:sz w:val="26"/>
          <w:szCs w:val="26"/>
        </w:rPr>
        <w:t xml:space="preserve">    </w:t>
      </w:r>
      <w:r w:rsidR="005142F9">
        <w:rPr>
          <w:rFonts w:ascii="Times New Roman" w:hAnsi="Times New Roman" w:cs="Times New Roman"/>
          <w:sz w:val="26"/>
          <w:szCs w:val="26"/>
        </w:rPr>
        <w:tab/>
      </w:r>
      <w:r w:rsidR="005142F9">
        <w:rPr>
          <w:rFonts w:ascii="Times New Roman" w:hAnsi="Times New Roman" w:cs="Times New Roman"/>
          <w:sz w:val="26"/>
          <w:szCs w:val="26"/>
        </w:rPr>
        <w:tab/>
      </w:r>
      <w:r w:rsidR="005142F9">
        <w:rPr>
          <w:rFonts w:ascii="Times New Roman" w:hAnsi="Times New Roman" w:cs="Times New Roman"/>
          <w:sz w:val="26"/>
          <w:szCs w:val="26"/>
        </w:rPr>
        <w:tab/>
      </w:r>
      <w:r w:rsidR="005142F9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A7261" w:rsidRPr="00A47944">
        <w:rPr>
          <w:rFonts w:ascii="Times New Roman" w:hAnsi="Times New Roman" w:cs="Times New Roman"/>
          <w:sz w:val="26"/>
          <w:szCs w:val="26"/>
        </w:rPr>
        <w:t xml:space="preserve"> </w:t>
      </w:r>
      <w:r w:rsidRPr="00A47944">
        <w:rPr>
          <w:rFonts w:ascii="Times New Roman" w:hAnsi="Times New Roman" w:cs="Times New Roman"/>
          <w:sz w:val="26"/>
          <w:szCs w:val="26"/>
        </w:rPr>
        <w:t xml:space="preserve">       </w:t>
      </w:r>
      <w:r w:rsidR="005142F9">
        <w:rPr>
          <w:rFonts w:ascii="Times New Roman" w:hAnsi="Times New Roman" w:cs="Times New Roman"/>
          <w:sz w:val="26"/>
          <w:szCs w:val="26"/>
        </w:rPr>
        <w:t>В</w:t>
      </w:r>
      <w:r w:rsidR="00CA7261" w:rsidRPr="00A47944">
        <w:rPr>
          <w:rFonts w:ascii="Times New Roman" w:hAnsi="Times New Roman" w:cs="Times New Roman"/>
          <w:sz w:val="26"/>
          <w:szCs w:val="26"/>
        </w:rPr>
        <w:t>.</w:t>
      </w:r>
      <w:r w:rsidR="005142F9">
        <w:rPr>
          <w:rFonts w:ascii="Times New Roman" w:hAnsi="Times New Roman" w:cs="Times New Roman"/>
          <w:sz w:val="26"/>
          <w:szCs w:val="26"/>
        </w:rPr>
        <w:t>В</w:t>
      </w:r>
      <w:r w:rsidR="00CA7261" w:rsidRPr="00A47944">
        <w:rPr>
          <w:rFonts w:ascii="Times New Roman" w:hAnsi="Times New Roman" w:cs="Times New Roman"/>
          <w:sz w:val="26"/>
          <w:szCs w:val="26"/>
        </w:rPr>
        <w:t xml:space="preserve">. </w:t>
      </w:r>
      <w:r w:rsidR="005142F9">
        <w:rPr>
          <w:rFonts w:ascii="Times New Roman" w:hAnsi="Times New Roman" w:cs="Times New Roman"/>
          <w:sz w:val="26"/>
          <w:szCs w:val="26"/>
        </w:rPr>
        <w:t>Гизбрехт</w:t>
      </w: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4830" w:rsidRDefault="00A3483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42F9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21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6"/>
        <w:gridCol w:w="1276"/>
        <w:gridCol w:w="2551"/>
      </w:tblGrid>
      <w:tr w:rsidR="005142F9" w:rsidRPr="00497164" w:rsidTr="005142F9">
        <w:trPr>
          <w:trHeight w:val="119"/>
        </w:trPr>
        <w:tc>
          <w:tcPr>
            <w:tcW w:w="5386" w:type="dxa"/>
          </w:tcPr>
          <w:p w:rsidR="005142F9" w:rsidRPr="00227F7E" w:rsidRDefault="005142F9" w:rsidP="005142F9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</w:tc>
        <w:tc>
          <w:tcPr>
            <w:tcW w:w="1276" w:type="dxa"/>
          </w:tcPr>
          <w:p w:rsidR="005142F9" w:rsidRPr="00227F7E" w:rsidRDefault="005142F9" w:rsidP="005142F9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142F9" w:rsidRPr="00227F7E" w:rsidRDefault="005142F9" w:rsidP="005142F9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2F9" w:rsidRPr="00497164" w:rsidTr="005142F9">
        <w:trPr>
          <w:trHeight w:val="119"/>
        </w:trPr>
        <w:tc>
          <w:tcPr>
            <w:tcW w:w="5386" w:type="dxa"/>
          </w:tcPr>
          <w:p w:rsidR="005142F9" w:rsidRPr="00227F7E" w:rsidRDefault="005142F9" w:rsidP="005142F9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Консультант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5142F9" w:rsidRPr="00227F7E" w:rsidRDefault="005142F9" w:rsidP="005142F9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142F9" w:rsidRPr="00227F7E" w:rsidRDefault="005142F9" w:rsidP="005142F9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spacing w:after="0"/>
              <w:ind w:left="176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А.Н. Пегасова</w:t>
            </w:r>
          </w:p>
        </w:tc>
      </w:tr>
      <w:tr w:rsidR="005142F9" w:rsidRPr="00497164" w:rsidTr="005142F9">
        <w:trPr>
          <w:trHeight w:val="119"/>
        </w:trPr>
        <w:tc>
          <w:tcPr>
            <w:tcW w:w="5386" w:type="dxa"/>
          </w:tcPr>
          <w:p w:rsidR="005142F9" w:rsidRPr="00227F7E" w:rsidRDefault="005142F9" w:rsidP="005142F9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1276" w:type="dxa"/>
          </w:tcPr>
          <w:p w:rsidR="005142F9" w:rsidRPr="00227F7E" w:rsidRDefault="005142F9" w:rsidP="005142F9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142F9" w:rsidRPr="00227F7E" w:rsidRDefault="005142F9" w:rsidP="005142F9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2F9" w:rsidRPr="00497164" w:rsidTr="005142F9">
        <w:trPr>
          <w:trHeight w:val="119"/>
        </w:trPr>
        <w:tc>
          <w:tcPr>
            <w:tcW w:w="5386" w:type="dxa"/>
          </w:tcPr>
          <w:p w:rsidR="005142F9" w:rsidRPr="00227F7E" w:rsidRDefault="005142F9" w:rsidP="005142F9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tabs>
                <w:tab w:val="left" w:pos="6200"/>
                <w:tab w:val="left" w:pos="796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отдела промышленности, транспорта, ТЭК и ЖКХ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5142F9" w:rsidRPr="00227F7E" w:rsidRDefault="005142F9" w:rsidP="005142F9">
            <w:pPr>
              <w:spacing w:after="0"/>
              <w:ind w:left="17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5142F9" w:rsidRPr="00227F7E" w:rsidRDefault="005142F9" w:rsidP="005142F9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А.Н. Филянов</w:t>
            </w:r>
          </w:p>
        </w:tc>
      </w:tr>
      <w:tr w:rsidR="005142F9" w:rsidRPr="00497164" w:rsidTr="005142F9">
        <w:trPr>
          <w:trHeight w:val="119"/>
        </w:trPr>
        <w:tc>
          <w:tcPr>
            <w:tcW w:w="5386" w:type="dxa"/>
          </w:tcPr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промышленной и сельскохозяйственной политики</w:t>
            </w:r>
          </w:p>
        </w:tc>
        <w:tc>
          <w:tcPr>
            <w:tcW w:w="1276" w:type="dxa"/>
          </w:tcPr>
          <w:p w:rsidR="005142F9" w:rsidRPr="00227F7E" w:rsidRDefault="005142F9" w:rsidP="005142F9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5142F9" w:rsidRPr="00227F7E" w:rsidRDefault="005142F9" w:rsidP="005142F9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А.В. Медведев</w:t>
            </w:r>
          </w:p>
        </w:tc>
      </w:tr>
      <w:tr w:rsidR="005142F9" w:rsidRPr="00497164" w:rsidTr="005142F9">
        <w:trPr>
          <w:trHeight w:val="119"/>
        </w:trPr>
        <w:tc>
          <w:tcPr>
            <w:tcW w:w="5386" w:type="dxa"/>
          </w:tcPr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- начальник Управления финансов, экономики и имущественных отношений</w:t>
            </w:r>
          </w:p>
        </w:tc>
        <w:tc>
          <w:tcPr>
            <w:tcW w:w="1276" w:type="dxa"/>
          </w:tcPr>
          <w:p w:rsidR="005142F9" w:rsidRPr="00227F7E" w:rsidRDefault="005142F9" w:rsidP="005142F9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5142F9" w:rsidRPr="00227F7E" w:rsidRDefault="005142F9" w:rsidP="005142F9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О.В. Шершнёва</w:t>
            </w:r>
          </w:p>
        </w:tc>
      </w:tr>
      <w:tr w:rsidR="005142F9" w:rsidRPr="00497164" w:rsidTr="005142F9">
        <w:trPr>
          <w:trHeight w:val="119"/>
        </w:trPr>
        <w:tc>
          <w:tcPr>
            <w:tcW w:w="5386" w:type="dxa"/>
          </w:tcPr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227F7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кадровой работы</w:t>
            </w:r>
          </w:p>
        </w:tc>
        <w:tc>
          <w:tcPr>
            <w:tcW w:w="1276" w:type="dxa"/>
          </w:tcPr>
          <w:p w:rsidR="005142F9" w:rsidRPr="00227F7E" w:rsidRDefault="005142F9" w:rsidP="005142F9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5142F9" w:rsidRPr="00227F7E" w:rsidRDefault="005142F9" w:rsidP="005142F9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</w:tc>
      </w:tr>
      <w:tr w:rsidR="005142F9" w:rsidRPr="00497164" w:rsidTr="005142F9">
        <w:trPr>
          <w:trHeight w:val="119"/>
        </w:trPr>
        <w:tc>
          <w:tcPr>
            <w:tcW w:w="5386" w:type="dxa"/>
          </w:tcPr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правового и организационного обеспечения –</w:t>
            </w:r>
          </w:p>
          <w:p w:rsidR="005142F9" w:rsidRPr="00227F7E" w:rsidRDefault="005142F9" w:rsidP="005142F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5142F9" w:rsidRPr="00227F7E" w:rsidRDefault="005142F9" w:rsidP="005142F9">
            <w:pPr>
              <w:spacing w:after="0"/>
              <w:ind w:left="17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Align w:val="bottom"/>
          </w:tcPr>
          <w:p w:rsidR="005142F9" w:rsidRPr="00227F7E" w:rsidRDefault="005142F9" w:rsidP="005142F9">
            <w:pPr>
              <w:spacing w:after="0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227F7E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</w:tc>
      </w:tr>
    </w:tbl>
    <w:p w:rsidR="005142F9" w:rsidRPr="00A47944" w:rsidRDefault="005142F9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142F9" w:rsidRPr="00A47944" w:rsidSect="00D041E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FC" w:rsidRDefault="004514FC" w:rsidP="001F278C">
      <w:pPr>
        <w:spacing w:after="0" w:line="240" w:lineRule="auto"/>
      </w:pPr>
      <w:r>
        <w:separator/>
      </w:r>
    </w:p>
  </w:endnote>
  <w:endnote w:type="continuationSeparator" w:id="0">
    <w:p w:rsidR="004514FC" w:rsidRDefault="004514FC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FC" w:rsidRDefault="004514FC" w:rsidP="001F278C">
      <w:pPr>
        <w:spacing w:after="0" w:line="240" w:lineRule="auto"/>
      </w:pPr>
      <w:r>
        <w:separator/>
      </w:r>
    </w:p>
  </w:footnote>
  <w:footnote w:type="continuationSeparator" w:id="0">
    <w:p w:rsidR="004514FC" w:rsidRDefault="004514FC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252"/>
    <w:multiLevelType w:val="multilevel"/>
    <w:tmpl w:val="0E24FA9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6163340"/>
    <w:multiLevelType w:val="hybridMultilevel"/>
    <w:tmpl w:val="FC34D9C6"/>
    <w:lvl w:ilvl="0" w:tplc="192645BA">
      <w:start w:val="1"/>
      <w:numFmt w:val="decimal"/>
      <w:lvlText w:val="%1."/>
      <w:lvlJc w:val="left"/>
      <w:pPr>
        <w:ind w:left="1428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3AD1"/>
    <w:multiLevelType w:val="multilevel"/>
    <w:tmpl w:val="9CBA23BC"/>
    <w:lvl w:ilvl="0">
      <w:start w:val="1"/>
      <w:numFmt w:val="decimal"/>
      <w:suff w:val="space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3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46380E21"/>
    <w:multiLevelType w:val="multilevel"/>
    <w:tmpl w:val="91CA7A7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2">
    <w:nsid w:val="5490520F"/>
    <w:multiLevelType w:val="multilevel"/>
    <w:tmpl w:val="5554D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3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2"/>
  </w:num>
  <w:num w:numId="2">
    <w:abstractNumId w:val="5"/>
  </w:num>
  <w:num w:numId="3">
    <w:abstractNumId w:val="33"/>
  </w:num>
  <w:num w:numId="4">
    <w:abstractNumId w:val="42"/>
  </w:num>
  <w:num w:numId="5">
    <w:abstractNumId w:val="40"/>
  </w:num>
  <w:num w:numId="6">
    <w:abstractNumId w:val="44"/>
  </w:num>
  <w:num w:numId="7">
    <w:abstractNumId w:val="19"/>
  </w:num>
  <w:num w:numId="8">
    <w:abstractNumId w:val="17"/>
  </w:num>
  <w:num w:numId="9">
    <w:abstractNumId w:val="1"/>
  </w:num>
  <w:num w:numId="10">
    <w:abstractNumId w:val="9"/>
  </w:num>
  <w:num w:numId="11">
    <w:abstractNumId w:val="6"/>
  </w:num>
  <w:num w:numId="12">
    <w:abstractNumId w:val="29"/>
  </w:num>
  <w:num w:numId="13">
    <w:abstractNumId w:val="14"/>
  </w:num>
  <w:num w:numId="14">
    <w:abstractNumId w:val="10"/>
  </w:num>
  <w:num w:numId="15">
    <w:abstractNumId w:val="38"/>
  </w:num>
  <w:num w:numId="16">
    <w:abstractNumId w:val="37"/>
  </w:num>
  <w:num w:numId="17">
    <w:abstractNumId w:val="41"/>
  </w:num>
  <w:num w:numId="18">
    <w:abstractNumId w:val="34"/>
  </w:num>
  <w:num w:numId="19">
    <w:abstractNumId w:val="39"/>
  </w:num>
  <w:num w:numId="20">
    <w:abstractNumId w:val="2"/>
  </w:num>
  <w:num w:numId="21">
    <w:abstractNumId w:val="30"/>
  </w:num>
  <w:num w:numId="22">
    <w:abstractNumId w:val="11"/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20"/>
  </w:num>
  <w:num w:numId="27">
    <w:abstractNumId w:val="27"/>
  </w:num>
  <w:num w:numId="28">
    <w:abstractNumId w:val="43"/>
  </w:num>
  <w:num w:numId="29">
    <w:abstractNumId w:val="35"/>
  </w:num>
  <w:num w:numId="30">
    <w:abstractNumId w:val="13"/>
  </w:num>
  <w:num w:numId="31">
    <w:abstractNumId w:val="21"/>
  </w:num>
  <w:num w:numId="32">
    <w:abstractNumId w:val="8"/>
  </w:num>
  <w:num w:numId="33">
    <w:abstractNumId w:val="23"/>
  </w:num>
  <w:num w:numId="34">
    <w:abstractNumId w:val="4"/>
  </w:num>
  <w:num w:numId="35">
    <w:abstractNumId w:val="15"/>
  </w:num>
  <w:num w:numId="36">
    <w:abstractNumId w:val="7"/>
  </w:num>
  <w:num w:numId="37">
    <w:abstractNumId w:val="12"/>
  </w:num>
  <w:num w:numId="38">
    <w:abstractNumId w:val="18"/>
  </w:num>
  <w:num w:numId="39">
    <w:abstractNumId w:val="31"/>
  </w:num>
  <w:num w:numId="40">
    <w:abstractNumId w:val="25"/>
  </w:num>
  <w:num w:numId="41">
    <w:abstractNumId w:val="36"/>
  </w:num>
  <w:num w:numId="42">
    <w:abstractNumId w:val="45"/>
  </w:num>
  <w:num w:numId="43">
    <w:abstractNumId w:val="28"/>
  </w:num>
  <w:num w:numId="44">
    <w:abstractNumId w:val="3"/>
  </w:num>
  <w:num w:numId="45">
    <w:abstractNumId w:val="32"/>
  </w:num>
  <w:num w:numId="46">
    <w:abstractNumId w:val="0"/>
  </w:num>
  <w:num w:numId="47">
    <w:abstractNumId w:val="26"/>
  </w:num>
  <w:num w:numId="48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86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9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0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02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89" w:hanging="1800"/>
        </w:pPr>
        <w:rPr>
          <w:rFonts w:hint="default"/>
        </w:rPr>
      </w:lvl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169C1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24F0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E5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178EA"/>
    <w:rsid w:val="00120AF7"/>
    <w:rsid w:val="00126A91"/>
    <w:rsid w:val="001309B9"/>
    <w:rsid w:val="00131A1F"/>
    <w:rsid w:val="001335C2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2603F"/>
    <w:rsid w:val="00233D15"/>
    <w:rsid w:val="0023491C"/>
    <w:rsid w:val="00235EF3"/>
    <w:rsid w:val="00236908"/>
    <w:rsid w:val="00240945"/>
    <w:rsid w:val="00240B0E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070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56018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14FC"/>
    <w:rsid w:val="00452206"/>
    <w:rsid w:val="004525D3"/>
    <w:rsid w:val="00452E84"/>
    <w:rsid w:val="0045390D"/>
    <w:rsid w:val="004619DB"/>
    <w:rsid w:val="00462C7E"/>
    <w:rsid w:val="00462F4F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42F9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48F0"/>
    <w:rsid w:val="005F41C4"/>
    <w:rsid w:val="005F53A4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2075"/>
    <w:rsid w:val="00636098"/>
    <w:rsid w:val="00640A29"/>
    <w:rsid w:val="00642B43"/>
    <w:rsid w:val="0064558E"/>
    <w:rsid w:val="00647101"/>
    <w:rsid w:val="00647A68"/>
    <w:rsid w:val="00653BFC"/>
    <w:rsid w:val="006553A9"/>
    <w:rsid w:val="00665862"/>
    <w:rsid w:val="00666E4F"/>
    <w:rsid w:val="00675D86"/>
    <w:rsid w:val="00680D4E"/>
    <w:rsid w:val="00682A63"/>
    <w:rsid w:val="00687D24"/>
    <w:rsid w:val="00691270"/>
    <w:rsid w:val="00691D9A"/>
    <w:rsid w:val="00691E0C"/>
    <w:rsid w:val="00695141"/>
    <w:rsid w:val="006953F0"/>
    <w:rsid w:val="00696834"/>
    <w:rsid w:val="006978B6"/>
    <w:rsid w:val="006A0AA1"/>
    <w:rsid w:val="006A1D64"/>
    <w:rsid w:val="006A2A1F"/>
    <w:rsid w:val="006A682A"/>
    <w:rsid w:val="006A71D7"/>
    <w:rsid w:val="006A7CC3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256C"/>
    <w:rsid w:val="007D288A"/>
    <w:rsid w:val="007D4983"/>
    <w:rsid w:val="007D7172"/>
    <w:rsid w:val="007E1E83"/>
    <w:rsid w:val="007E4F82"/>
    <w:rsid w:val="007E744A"/>
    <w:rsid w:val="007F1398"/>
    <w:rsid w:val="00800699"/>
    <w:rsid w:val="008062F3"/>
    <w:rsid w:val="008103BF"/>
    <w:rsid w:val="00811150"/>
    <w:rsid w:val="00816E20"/>
    <w:rsid w:val="00823BE6"/>
    <w:rsid w:val="00831853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6353"/>
    <w:rsid w:val="00866F93"/>
    <w:rsid w:val="00867464"/>
    <w:rsid w:val="00867AB1"/>
    <w:rsid w:val="00870C9C"/>
    <w:rsid w:val="008713C7"/>
    <w:rsid w:val="00875FEF"/>
    <w:rsid w:val="00876D7B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507E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3232D"/>
    <w:rsid w:val="00A34830"/>
    <w:rsid w:val="00A43DBF"/>
    <w:rsid w:val="00A4556B"/>
    <w:rsid w:val="00A464D0"/>
    <w:rsid w:val="00A47944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2A29"/>
    <w:rsid w:val="00AF418C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6CBC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41EA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0464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922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6529"/>
    <w:rsid w:val="00E13F15"/>
    <w:rsid w:val="00E22F9B"/>
    <w:rsid w:val="00E23700"/>
    <w:rsid w:val="00E334F6"/>
    <w:rsid w:val="00E34906"/>
    <w:rsid w:val="00E43741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30F5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4F"/>
    <w:rsid w:val="00FA29FB"/>
    <w:rsid w:val="00FA30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76D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23700"/>
    <w:rPr>
      <w:color w:val="0563C1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665862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39"/>
    <w:rsid w:val="00AF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87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FCE1-5B6A-4496-B1CE-8522058B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12</cp:revision>
  <cp:lastPrinted>2024-01-11T00:29:00Z</cp:lastPrinted>
  <dcterms:created xsi:type="dcterms:W3CDTF">2023-12-02T23:48:00Z</dcterms:created>
  <dcterms:modified xsi:type="dcterms:W3CDTF">2024-01-16T05:40:00Z</dcterms:modified>
</cp:coreProperties>
</file>