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Default="00E109D1" w:rsidP="00E109D1">
      <w:pPr>
        <w:tabs>
          <w:tab w:val="center" w:pos="4819"/>
          <w:tab w:val="left" w:pos="8135"/>
        </w:tabs>
      </w:pPr>
      <w:r>
        <w:tab/>
      </w:r>
      <w:r w:rsidR="00FC251E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>
        <w:t xml:space="preserve">  </w:t>
      </w:r>
      <w:r>
        <w:tab/>
        <w:t xml:space="preserve">            </w:t>
      </w:r>
    </w:p>
    <w:p w:rsidR="000C7625" w:rsidRPr="00265214" w:rsidRDefault="000C7625" w:rsidP="000C7625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0C7625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C7625" w:rsidRPr="00ED79AE" w:rsidRDefault="000C7625" w:rsidP="000C7625">
      <w:pPr>
        <w:jc w:val="center"/>
        <w:rPr>
          <w:sz w:val="28"/>
          <w:szCs w:val="28"/>
        </w:rPr>
      </w:pPr>
    </w:p>
    <w:p w:rsidR="000C7625" w:rsidRDefault="000C7625" w:rsidP="000C7625">
      <w:pPr>
        <w:jc w:val="center"/>
        <w:outlineLvl w:val="0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0C7625" w:rsidRPr="00E73CCF" w:rsidRDefault="000C7625" w:rsidP="000C7625">
      <w:pPr>
        <w:jc w:val="center"/>
        <w:rPr>
          <w:b/>
          <w:sz w:val="26"/>
          <w:szCs w:val="26"/>
        </w:rPr>
      </w:pPr>
    </w:p>
    <w:p w:rsidR="000C7625" w:rsidRPr="00E73CCF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73CCF" w:rsidRPr="004742DB" w:rsidTr="00E73CCF">
        <w:tc>
          <w:tcPr>
            <w:tcW w:w="3085" w:type="dxa"/>
            <w:hideMark/>
          </w:tcPr>
          <w:p w:rsidR="00E73CCF" w:rsidRPr="004742DB" w:rsidRDefault="00857F8E" w:rsidP="00857F8E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73CCF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18 января 2024 года</w:t>
            </w:r>
            <w:r w:rsidR="00E73CCF" w:rsidRPr="004742DB"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3" w:type="dxa"/>
            <w:hideMark/>
          </w:tcPr>
          <w:p w:rsidR="00E73CCF" w:rsidRPr="004742DB" w:rsidRDefault="00E73CCF" w:rsidP="00857F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857F8E">
              <w:rPr>
                <w:sz w:val="26"/>
                <w:szCs w:val="26"/>
                <w:u w:val="single"/>
              </w:rPr>
              <w:t>34</w:t>
            </w:r>
          </w:p>
        </w:tc>
        <w:tc>
          <w:tcPr>
            <w:tcW w:w="3336" w:type="dxa"/>
            <w:hideMark/>
          </w:tcPr>
          <w:p w:rsidR="00E73CCF" w:rsidRPr="004742DB" w:rsidRDefault="00E73CCF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Default="000C7625" w:rsidP="000C7625">
      <w:pPr>
        <w:jc w:val="both"/>
        <w:rPr>
          <w:sz w:val="26"/>
          <w:szCs w:val="26"/>
        </w:rPr>
      </w:pPr>
    </w:p>
    <w:p w:rsidR="00457359" w:rsidRDefault="00457359" w:rsidP="000C7625">
      <w:pPr>
        <w:jc w:val="both"/>
        <w:rPr>
          <w:sz w:val="26"/>
          <w:szCs w:val="26"/>
        </w:rPr>
      </w:pPr>
    </w:p>
    <w:p w:rsidR="00225F8F" w:rsidRPr="00A75912" w:rsidRDefault="00225F8F" w:rsidP="00571698">
      <w:pPr>
        <w:tabs>
          <w:tab w:val="left" w:pos="4820"/>
        </w:tabs>
        <w:ind w:right="43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в Постановление Администрации муниципального образования Билибинский муниципальный район от </w:t>
      </w:r>
      <w:r w:rsidR="00571698">
        <w:rPr>
          <w:sz w:val="26"/>
          <w:szCs w:val="26"/>
        </w:rPr>
        <w:t>12</w:t>
      </w:r>
      <w:r>
        <w:rPr>
          <w:sz w:val="26"/>
          <w:szCs w:val="26"/>
        </w:rPr>
        <w:t xml:space="preserve"> </w:t>
      </w:r>
      <w:r w:rsidR="00571698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571698">
        <w:rPr>
          <w:sz w:val="26"/>
          <w:szCs w:val="26"/>
        </w:rPr>
        <w:t>1 года № 61</w:t>
      </w:r>
      <w:r>
        <w:rPr>
          <w:sz w:val="26"/>
          <w:szCs w:val="26"/>
        </w:rPr>
        <w:t xml:space="preserve"> </w:t>
      </w:r>
    </w:p>
    <w:p w:rsidR="00457359" w:rsidRDefault="00457359" w:rsidP="00E73CCF">
      <w:pPr>
        <w:ind w:firstLine="851"/>
        <w:jc w:val="both"/>
        <w:rPr>
          <w:sz w:val="26"/>
          <w:szCs w:val="26"/>
        </w:rPr>
      </w:pPr>
    </w:p>
    <w:p w:rsidR="00225F8F" w:rsidRDefault="00225F8F" w:rsidP="00E73CCF">
      <w:pPr>
        <w:ind w:firstLine="851"/>
        <w:jc w:val="both"/>
        <w:rPr>
          <w:sz w:val="26"/>
          <w:szCs w:val="26"/>
        </w:rPr>
      </w:pPr>
    </w:p>
    <w:p w:rsidR="00C72BDB" w:rsidRPr="004742DB" w:rsidRDefault="00C72BDB" w:rsidP="00C72BDB">
      <w:pPr>
        <w:ind w:firstLine="851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целях приведения муниципального нормативного правового акта в соответствии с</w:t>
      </w:r>
      <w:r>
        <w:rPr>
          <w:sz w:val="26"/>
          <w:szCs w:val="26"/>
        </w:rPr>
        <w:t xml:space="preserve"> действующим законодательством, </w:t>
      </w:r>
      <w:r w:rsidRPr="004742DB"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72BDB" w:rsidRPr="004742DB" w:rsidRDefault="00C72BDB" w:rsidP="00C72BDB">
      <w:pPr>
        <w:ind w:firstLine="851"/>
        <w:jc w:val="both"/>
        <w:rPr>
          <w:b/>
          <w:spacing w:val="20"/>
          <w:sz w:val="26"/>
          <w:szCs w:val="26"/>
        </w:rPr>
      </w:pPr>
      <w:r w:rsidRPr="004742DB">
        <w:rPr>
          <w:b/>
          <w:spacing w:val="20"/>
          <w:sz w:val="26"/>
          <w:szCs w:val="26"/>
        </w:rPr>
        <w:t xml:space="preserve">ПОСТАНОВЛЯЕТ: </w:t>
      </w:r>
    </w:p>
    <w:p w:rsidR="00C72BDB" w:rsidRPr="00571698" w:rsidRDefault="00C72BDB" w:rsidP="00C72BDB">
      <w:pPr>
        <w:ind w:firstLine="851"/>
        <w:jc w:val="both"/>
        <w:rPr>
          <w:b/>
          <w:sz w:val="26"/>
          <w:szCs w:val="26"/>
        </w:rPr>
      </w:pPr>
    </w:p>
    <w:p w:rsidR="00C72BDB" w:rsidRPr="00C72BDB" w:rsidRDefault="00C72BDB" w:rsidP="00C72BDB">
      <w:pPr>
        <w:ind w:firstLine="851"/>
        <w:jc w:val="both"/>
        <w:rPr>
          <w:sz w:val="26"/>
          <w:szCs w:val="26"/>
        </w:rPr>
      </w:pPr>
      <w:r w:rsidRPr="00C72BDB">
        <w:rPr>
          <w:sz w:val="26"/>
          <w:szCs w:val="26"/>
        </w:rPr>
        <w:t xml:space="preserve">1. Внести в Постановление Администрации муниципального образования Билибинский муниципальный район от 12 февраля 2021 года № 61 </w:t>
      </w:r>
      <w:r w:rsidR="005234B2">
        <w:rPr>
          <w:sz w:val="26"/>
          <w:szCs w:val="26"/>
        </w:rPr>
        <w:t xml:space="preserve">                               </w:t>
      </w:r>
      <w:r w:rsidRPr="00C72BDB">
        <w:rPr>
          <w:sz w:val="26"/>
          <w:szCs w:val="26"/>
        </w:rPr>
        <w:t xml:space="preserve">«Об утверждении перечня социально значимых продовольственных товаров, </w:t>
      </w:r>
      <w:proofErr w:type="gramStart"/>
      <w:r w:rsidRPr="00C72BDB">
        <w:rPr>
          <w:sz w:val="26"/>
          <w:szCs w:val="26"/>
        </w:rPr>
        <w:t>услуги</w:t>
      </w:r>
      <w:proofErr w:type="gramEnd"/>
      <w:r w:rsidRPr="00C72BDB">
        <w:rPr>
          <w:sz w:val="26"/>
          <w:szCs w:val="26"/>
        </w:rPr>
        <w:t xml:space="preserve"> по реализации которых населению финансируются за счёт субсидий на обеспечение жителей поселений муниципального образования Билибинский муниципальный район социально значимыми продовольственными товарами» следующие изменения:</w:t>
      </w:r>
    </w:p>
    <w:p w:rsidR="00C72BDB" w:rsidRDefault="00C72BDB" w:rsidP="00C72BDB">
      <w:pPr>
        <w:tabs>
          <w:tab w:val="num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</w:t>
      </w:r>
      <w:r w:rsidRPr="00073219">
        <w:rPr>
          <w:sz w:val="26"/>
          <w:szCs w:val="26"/>
        </w:rPr>
        <w:t xml:space="preserve"> преамбуле</w:t>
      </w:r>
      <w:r>
        <w:rPr>
          <w:sz w:val="26"/>
          <w:szCs w:val="26"/>
        </w:rPr>
        <w:t xml:space="preserve"> с</w:t>
      </w:r>
      <w:r w:rsidRPr="004742DB">
        <w:rPr>
          <w:sz w:val="26"/>
          <w:szCs w:val="26"/>
        </w:rPr>
        <w:t>лова «Постановление</w:t>
      </w:r>
      <w:r>
        <w:rPr>
          <w:sz w:val="26"/>
          <w:szCs w:val="26"/>
        </w:rPr>
        <w:t>м</w:t>
      </w:r>
      <w:r w:rsidRPr="004742DB">
        <w:rPr>
          <w:sz w:val="26"/>
          <w:szCs w:val="26"/>
        </w:rPr>
        <w:t xml:space="preserve"> Правительства </w:t>
      </w:r>
      <w:r>
        <w:rPr>
          <w:sz w:val="26"/>
          <w:szCs w:val="26"/>
        </w:rPr>
        <w:t>Чукотского автономного округа от 21 октября 2013 года № 411 «Об утверждении Государственной программы «Развитие агропромышленного комплекса Чукотского автономного округа»»</w:t>
      </w:r>
      <w:r w:rsidRPr="004742DB">
        <w:rPr>
          <w:sz w:val="26"/>
          <w:szCs w:val="26"/>
        </w:rPr>
        <w:t xml:space="preserve"> заменить словами: «Постановлением Правительства </w:t>
      </w:r>
      <w:r>
        <w:rPr>
          <w:sz w:val="26"/>
          <w:szCs w:val="26"/>
        </w:rPr>
        <w:t>Чукотского автономного округа</w:t>
      </w:r>
      <w:r w:rsidRPr="004742DB">
        <w:rPr>
          <w:sz w:val="26"/>
          <w:szCs w:val="26"/>
        </w:rPr>
        <w:t xml:space="preserve"> от </w:t>
      </w:r>
      <w:r>
        <w:rPr>
          <w:sz w:val="26"/>
          <w:szCs w:val="26"/>
        </w:rPr>
        <w:t>29</w:t>
      </w:r>
      <w:r w:rsidRPr="004742DB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4742DB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4742DB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546</w:t>
      </w:r>
      <w:r w:rsidRPr="004742DB">
        <w:rPr>
          <w:sz w:val="26"/>
          <w:szCs w:val="26"/>
        </w:rPr>
        <w:t xml:space="preserve"> </w:t>
      </w:r>
      <w:r w:rsidR="005234B2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«Об утверждении Государственной программы «Развитие агропромышленного комплекса Чукотского автономного округа»</w:t>
      </w:r>
      <w:r w:rsidRPr="004742DB">
        <w:rPr>
          <w:sz w:val="26"/>
          <w:szCs w:val="26"/>
        </w:rPr>
        <w:t>».</w:t>
      </w:r>
    </w:p>
    <w:p w:rsidR="00C72BDB" w:rsidRPr="00B26108" w:rsidRDefault="00C72BDB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B26108">
        <w:rPr>
          <w:sz w:val="26"/>
          <w:szCs w:val="26"/>
        </w:rPr>
        <w:t>Приложение 1 постановления изложить в редакции согласно приложению 1 к настоящему постановлению.</w:t>
      </w:r>
    </w:p>
    <w:p w:rsidR="00C72BDB" w:rsidRPr="00B26108" w:rsidRDefault="00C72BDB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B26108">
        <w:rPr>
          <w:sz w:val="26"/>
          <w:szCs w:val="26"/>
        </w:rPr>
        <w:t>Приложение 3 постановления изложить в редакции согласно приложению 2 к настоящему постановлению.</w:t>
      </w:r>
    </w:p>
    <w:p w:rsidR="00C72BDB" w:rsidRPr="00B26108" w:rsidRDefault="00C72BDB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B26108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72BDB" w:rsidRPr="00B26108" w:rsidRDefault="00C72BDB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</w:t>
      </w:r>
      <w:r>
        <w:rPr>
          <w:sz w:val="26"/>
          <w:szCs w:val="26"/>
        </w:rPr>
        <w:tab/>
      </w:r>
      <w:r w:rsidRPr="00B26108">
        <w:rPr>
          <w:sz w:val="26"/>
          <w:szCs w:val="26"/>
        </w:rPr>
        <w:t xml:space="preserve">Настоящее постановление вступает </w:t>
      </w:r>
      <w:r>
        <w:rPr>
          <w:sz w:val="26"/>
          <w:szCs w:val="26"/>
        </w:rPr>
        <w:t xml:space="preserve">в силу </w:t>
      </w:r>
      <w:r w:rsidRPr="00B26108">
        <w:rPr>
          <w:sz w:val="26"/>
          <w:szCs w:val="26"/>
        </w:rPr>
        <w:t>со дня официального опубликования и распространяет свое действие с 1 января 2024 года.</w:t>
      </w:r>
    </w:p>
    <w:p w:rsidR="00C72BDB" w:rsidRPr="00B26108" w:rsidRDefault="00C72BDB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proofErr w:type="gramStart"/>
      <w:r w:rsidRPr="00B26108">
        <w:rPr>
          <w:sz w:val="26"/>
          <w:szCs w:val="26"/>
        </w:rPr>
        <w:t>Контроль за</w:t>
      </w:r>
      <w:proofErr w:type="gramEnd"/>
      <w:r w:rsidRPr="00B26108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C72BDB" w:rsidRDefault="00C72BDB" w:rsidP="00C72BDB">
      <w:pPr>
        <w:ind w:firstLine="851"/>
        <w:jc w:val="both"/>
        <w:rPr>
          <w:sz w:val="26"/>
          <w:szCs w:val="26"/>
        </w:rPr>
      </w:pPr>
    </w:p>
    <w:p w:rsidR="00441D9C" w:rsidRDefault="00441D9C" w:rsidP="00C72BDB">
      <w:pPr>
        <w:ind w:firstLine="851"/>
        <w:jc w:val="both"/>
        <w:rPr>
          <w:sz w:val="26"/>
          <w:szCs w:val="26"/>
        </w:rPr>
      </w:pPr>
    </w:p>
    <w:p w:rsidR="00441D9C" w:rsidRDefault="00441D9C" w:rsidP="00C72BDB">
      <w:pPr>
        <w:ind w:firstLine="851"/>
        <w:jc w:val="both"/>
        <w:rPr>
          <w:sz w:val="26"/>
          <w:szCs w:val="26"/>
        </w:rPr>
      </w:pPr>
    </w:p>
    <w:p w:rsidR="00441D9C" w:rsidRPr="004742DB" w:rsidRDefault="00441D9C" w:rsidP="00C72BDB">
      <w:pPr>
        <w:ind w:firstLine="851"/>
        <w:jc w:val="both"/>
        <w:rPr>
          <w:sz w:val="26"/>
          <w:szCs w:val="26"/>
        </w:rPr>
      </w:pPr>
    </w:p>
    <w:p w:rsidR="005234B2" w:rsidRDefault="00C72BDB" w:rsidP="005234B2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C72BDB" w:rsidRPr="004742DB" w:rsidRDefault="00C72BDB" w:rsidP="005234B2">
      <w:pPr>
        <w:jc w:val="both"/>
        <w:rPr>
          <w:sz w:val="26"/>
          <w:szCs w:val="26"/>
        </w:rPr>
      </w:pPr>
      <w:r w:rsidRPr="004742DB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4742DB">
        <w:rPr>
          <w:sz w:val="26"/>
          <w:szCs w:val="26"/>
        </w:rPr>
        <w:t xml:space="preserve"> Администрации                                                            </w:t>
      </w:r>
      <w:r w:rsidR="005234B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Pr="004742DB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В.В. Гизбрехт</w:t>
      </w:r>
    </w:p>
    <w:p w:rsidR="00C72BDB" w:rsidRPr="004742DB" w:rsidRDefault="00C72BDB" w:rsidP="00C72BDB">
      <w:pPr>
        <w:ind w:firstLine="851"/>
        <w:jc w:val="both"/>
        <w:rPr>
          <w:sz w:val="26"/>
          <w:szCs w:val="26"/>
        </w:rPr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Pr="004742DB" w:rsidRDefault="00C72BDB" w:rsidP="00C72BDB">
      <w:pPr>
        <w:suppressAutoHyphens/>
        <w:ind w:left="4962"/>
        <w:rPr>
          <w:sz w:val="26"/>
          <w:szCs w:val="26"/>
        </w:rPr>
      </w:pPr>
      <w:r w:rsidRPr="004742DB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</w:p>
    <w:p w:rsidR="00C72BDB" w:rsidRPr="004742DB" w:rsidRDefault="00C72BDB" w:rsidP="00C72BDB">
      <w:pPr>
        <w:suppressAutoHyphens/>
        <w:ind w:left="4962"/>
        <w:rPr>
          <w:sz w:val="26"/>
          <w:szCs w:val="26"/>
        </w:rPr>
      </w:pPr>
      <w:r w:rsidRPr="004742DB">
        <w:rPr>
          <w:sz w:val="26"/>
          <w:szCs w:val="26"/>
        </w:rPr>
        <w:t>к Постановлению Администрации</w:t>
      </w:r>
    </w:p>
    <w:p w:rsidR="00C72BDB" w:rsidRPr="004742DB" w:rsidRDefault="00C72BDB" w:rsidP="00C72BDB">
      <w:pPr>
        <w:suppressAutoHyphens/>
        <w:ind w:left="4962"/>
        <w:rPr>
          <w:sz w:val="26"/>
          <w:szCs w:val="26"/>
        </w:rPr>
      </w:pPr>
      <w:r w:rsidRPr="004742DB">
        <w:rPr>
          <w:sz w:val="26"/>
          <w:szCs w:val="26"/>
        </w:rPr>
        <w:t>муниципального образования</w:t>
      </w:r>
    </w:p>
    <w:p w:rsidR="00C72BDB" w:rsidRPr="004742DB" w:rsidRDefault="00C72BDB" w:rsidP="00C72BDB">
      <w:pPr>
        <w:suppressAutoHyphens/>
        <w:ind w:left="4962"/>
        <w:rPr>
          <w:sz w:val="26"/>
          <w:szCs w:val="26"/>
        </w:rPr>
      </w:pPr>
      <w:r w:rsidRPr="004742DB">
        <w:rPr>
          <w:sz w:val="26"/>
          <w:szCs w:val="26"/>
        </w:rPr>
        <w:t>Билибинский муниципальный район</w:t>
      </w:r>
    </w:p>
    <w:p w:rsidR="00C72BDB" w:rsidRPr="00857F8E" w:rsidRDefault="00857F8E" w:rsidP="00C72BDB">
      <w:pPr>
        <w:suppressAutoHyphens/>
        <w:ind w:left="4962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18 января 2024 года № 34</w:t>
      </w:r>
    </w:p>
    <w:p w:rsidR="00C72BDB" w:rsidRPr="004742DB" w:rsidRDefault="00C72BDB" w:rsidP="00C72BDB">
      <w:pPr>
        <w:rPr>
          <w:sz w:val="26"/>
          <w:szCs w:val="26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C72BDB" w:rsidRPr="00965197" w:rsidTr="00D90B1E">
        <w:tc>
          <w:tcPr>
            <w:tcW w:w="4926" w:type="dxa"/>
            <w:shd w:val="clear" w:color="auto" w:fill="auto"/>
          </w:tcPr>
          <w:p w:rsidR="00C72BDB" w:rsidRPr="00965197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965197"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  <w:p w:rsidR="00C72BDB" w:rsidRPr="00965197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197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C72BDB" w:rsidRPr="00965197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197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  <w:p w:rsidR="00C72BDB" w:rsidRPr="00965197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197">
              <w:rPr>
                <w:rFonts w:ascii="Times New Roman" w:hAnsi="Times New Roman" w:cs="Times New Roman"/>
                <w:sz w:val="26"/>
                <w:szCs w:val="26"/>
              </w:rPr>
              <w:t>Билибинский муниципальный район</w:t>
            </w:r>
          </w:p>
          <w:p w:rsidR="00C72BDB" w:rsidRPr="00965197" w:rsidRDefault="00C72BDB" w:rsidP="00D90B1E">
            <w:pPr>
              <w:ind w:right="-58"/>
              <w:rPr>
                <w:sz w:val="26"/>
                <w:szCs w:val="26"/>
              </w:rPr>
            </w:pPr>
            <w:r w:rsidRPr="00965197">
              <w:rPr>
                <w:sz w:val="26"/>
                <w:szCs w:val="26"/>
              </w:rPr>
              <w:t xml:space="preserve">от </w:t>
            </w:r>
            <w:r w:rsidRPr="00965197">
              <w:rPr>
                <w:sz w:val="26"/>
                <w:szCs w:val="26"/>
                <w:lang w:eastAsia="en-US"/>
              </w:rPr>
              <w:t>12 февраля 2021 года № 61</w:t>
            </w:r>
          </w:p>
        </w:tc>
      </w:tr>
    </w:tbl>
    <w:p w:rsidR="00C72BDB" w:rsidRDefault="00C72BDB" w:rsidP="00C72BDB">
      <w:pPr>
        <w:outlineLvl w:val="0"/>
        <w:rPr>
          <w:sz w:val="26"/>
          <w:szCs w:val="26"/>
        </w:rPr>
      </w:pPr>
    </w:p>
    <w:p w:rsidR="00C72BDB" w:rsidRPr="00B43CCC" w:rsidRDefault="00C72BDB" w:rsidP="00C72BDB">
      <w:pPr>
        <w:autoSpaceDE w:val="0"/>
        <w:autoSpaceDN w:val="0"/>
        <w:adjustRightInd w:val="0"/>
        <w:jc w:val="center"/>
        <w:rPr>
          <w:b/>
          <w:spacing w:val="20"/>
          <w:sz w:val="26"/>
          <w:szCs w:val="26"/>
        </w:rPr>
      </w:pPr>
      <w:r w:rsidRPr="00B43CCC">
        <w:rPr>
          <w:b/>
          <w:spacing w:val="20"/>
          <w:sz w:val="26"/>
          <w:szCs w:val="26"/>
        </w:rPr>
        <w:t xml:space="preserve">ПЕРЕЧЕНЬ </w:t>
      </w:r>
    </w:p>
    <w:p w:rsidR="00C72BDB" w:rsidRPr="00B43CCC" w:rsidRDefault="00C72BDB" w:rsidP="00C72BD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43CCC">
        <w:rPr>
          <w:b/>
          <w:sz w:val="26"/>
          <w:szCs w:val="26"/>
        </w:rPr>
        <w:t xml:space="preserve">социально значимых продовольственных товаров, </w:t>
      </w:r>
      <w:proofErr w:type="gramStart"/>
      <w:r>
        <w:rPr>
          <w:b/>
          <w:sz w:val="26"/>
          <w:szCs w:val="26"/>
        </w:rPr>
        <w:t>услуги</w:t>
      </w:r>
      <w:proofErr w:type="gramEnd"/>
      <w:r>
        <w:rPr>
          <w:b/>
          <w:sz w:val="26"/>
          <w:szCs w:val="26"/>
        </w:rPr>
        <w:t xml:space="preserve"> </w:t>
      </w:r>
      <w:r w:rsidRPr="00B43CCC">
        <w:rPr>
          <w:b/>
          <w:sz w:val="26"/>
          <w:szCs w:val="26"/>
        </w:rPr>
        <w:t xml:space="preserve">по реализации которых населению финансируются за счет субсидий на обеспечение жителей поселений </w:t>
      </w:r>
      <w:r w:rsidRPr="00A9146D">
        <w:rPr>
          <w:b/>
          <w:sz w:val="26"/>
          <w:szCs w:val="26"/>
        </w:rPr>
        <w:t xml:space="preserve">муниципального образования Билибинский муниципальный район </w:t>
      </w:r>
      <w:r w:rsidRPr="00B43CCC">
        <w:rPr>
          <w:b/>
          <w:sz w:val="26"/>
          <w:szCs w:val="26"/>
        </w:rPr>
        <w:t>социально значимыми продовольственными товарами</w:t>
      </w:r>
    </w:p>
    <w:p w:rsidR="00C72BDB" w:rsidRPr="00E96737" w:rsidRDefault="00C72BDB" w:rsidP="00C72BD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/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986"/>
      </w:tblGrid>
      <w:tr w:rsidR="00C72BDB" w:rsidRPr="00E96737" w:rsidTr="00D90B1E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DB" w:rsidRPr="00E96737" w:rsidRDefault="00C72BDB" w:rsidP="00D90B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96737">
              <w:rPr>
                <w:sz w:val="26"/>
                <w:szCs w:val="26"/>
              </w:rPr>
              <w:t xml:space="preserve">№ </w:t>
            </w:r>
            <w:proofErr w:type="gramStart"/>
            <w:r w:rsidRPr="00E96737">
              <w:rPr>
                <w:sz w:val="26"/>
                <w:szCs w:val="26"/>
              </w:rPr>
              <w:t>п</w:t>
            </w:r>
            <w:proofErr w:type="gramEnd"/>
            <w:r w:rsidRPr="00E96737">
              <w:rPr>
                <w:sz w:val="26"/>
                <w:szCs w:val="26"/>
              </w:rPr>
              <w:t>/п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BDB" w:rsidRPr="00E96737" w:rsidRDefault="00C72BDB" w:rsidP="00D90B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96737">
              <w:rPr>
                <w:sz w:val="26"/>
                <w:szCs w:val="26"/>
              </w:rPr>
              <w:t>Наименование социально значимых продовольственных товаров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1.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Мясо оленя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2.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Консервы мясные из оленины (изготовленные на территории Чукотского автономного округа) (из расчета 1 банка – 0,325 кг) (товар-заменитель)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Консервы мясорастительные из оленины (изготовленные на территории Чукотского автономного округа) (из расчета 1 банка – 0,325 кг) (товар-заменитель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4.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Мясо курицы (тушка куриная)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5.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 xml:space="preserve">Окорочка </w:t>
            </w:r>
            <w:proofErr w:type="gramStart"/>
            <w:r w:rsidRPr="003106C0">
              <w:rPr>
                <w:rFonts w:eastAsia="Calibri"/>
                <w:sz w:val="26"/>
                <w:szCs w:val="26"/>
                <w:lang w:eastAsia="en-US"/>
              </w:rPr>
              <w:t>куриные</w:t>
            </w:r>
            <w:proofErr w:type="gramEnd"/>
            <w:r w:rsidRPr="003106C0">
              <w:rPr>
                <w:rFonts w:eastAsia="Calibri"/>
                <w:sz w:val="26"/>
                <w:szCs w:val="26"/>
                <w:lang w:eastAsia="en-US"/>
              </w:rPr>
              <w:t xml:space="preserve"> (товар-заменитель)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6.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Масло сливочное (жирность 72,5%-82,5%)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7.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Молоко питьевое (жирность</w:t>
            </w:r>
            <w:r w:rsidRPr="003106C0">
              <w:rPr>
                <w:sz w:val="26"/>
                <w:szCs w:val="26"/>
              </w:rPr>
              <w:t xml:space="preserve"> 2,5% - 3,2%</w:t>
            </w:r>
            <w:r>
              <w:rPr>
                <w:sz w:val="26"/>
                <w:szCs w:val="26"/>
              </w:rPr>
              <w:t>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8.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Молоко сухое (товар-заменитель)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9.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Яйцо птицы (шт.)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10.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Яичный порошок (товар-заменитель)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11.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Масло растительное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12.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Мука пшеничная высшего </w:t>
            </w:r>
            <w:r w:rsidRPr="003106C0">
              <w:rPr>
                <w:sz w:val="26"/>
                <w:szCs w:val="26"/>
              </w:rPr>
              <w:t>сорт</w:t>
            </w:r>
            <w:r>
              <w:rPr>
                <w:sz w:val="26"/>
                <w:szCs w:val="26"/>
              </w:rPr>
              <w:t>а</w:t>
            </w:r>
            <w:r w:rsidRPr="003106C0">
              <w:rPr>
                <w:sz w:val="26"/>
                <w:szCs w:val="26"/>
              </w:rPr>
              <w:t xml:space="preserve">  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13.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Рис шлифованный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14.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 xml:space="preserve">Крупа гречневая - ядрица  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15.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 xml:space="preserve">Макаронные </w:t>
            </w:r>
            <w:proofErr w:type="gramStart"/>
            <w:r w:rsidRPr="003106C0">
              <w:rPr>
                <w:sz w:val="26"/>
                <w:szCs w:val="26"/>
              </w:rPr>
              <w:t>изделия</w:t>
            </w:r>
            <w:proofErr w:type="gramEnd"/>
            <w:r w:rsidRPr="003106C0">
              <w:rPr>
                <w:sz w:val="26"/>
                <w:szCs w:val="26"/>
              </w:rPr>
              <w:t xml:space="preserve"> расфасованные</w:t>
            </w:r>
            <w:hyperlink r:id="rId10" w:history="1"/>
            <w:r>
              <w:rPr>
                <w:sz w:val="26"/>
                <w:szCs w:val="26"/>
              </w:rPr>
              <w:t xml:space="preserve"> высшего сорта группы А повседневного спроса из твердых сортов пшеницы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16.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Чай черный листовой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Детское питание в ассортименте, в том числе: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17.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 xml:space="preserve">Консервы овощные, фруктово-ягодные, мясные для детского питания </w:t>
            </w:r>
            <w:r>
              <w:rPr>
                <w:sz w:val="26"/>
                <w:szCs w:val="26"/>
              </w:rPr>
              <w:t>(</w:t>
            </w:r>
            <w:r w:rsidRPr="003106C0">
              <w:rPr>
                <w:sz w:val="26"/>
                <w:szCs w:val="26"/>
              </w:rPr>
              <w:t>в ассортименте</w:t>
            </w:r>
            <w:r>
              <w:rPr>
                <w:sz w:val="26"/>
                <w:szCs w:val="26"/>
              </w:rPr>
              <w:t>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18.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Каши детские (разводные)  в ассортименте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731CB3">
              <w:rPr>
                <w:sz w:val="26"/>
                <w:szCs w:val="26"/>
              </w:rPr>
              <w:t>Рыба мороженая в ассортименте, в том числе: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19.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3106C0">
              <w:rPr>
                <w:sz w:val="26"/>
                <w:szCs w:val="26"/>
              </w:rPr>
              <w:t>ерка мороженная (при наличии)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20.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голец мороженный (при наличии)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lastRenderedPageBreak/>
              <w:t>21.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кета мороженная (при наличии)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22.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горбуша мороженная (при наличии)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23.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камбала мороженная (при наличии)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24.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106C0">
              <w:rPr>
                <w:sz w:val="26"/>
                <w:szCs w:val="26"/>
              </w:rPr>
              <w:t xml:space="preserve">ресноводные виды рыб внутренних водоемов </w:t>
            </w:r>
            <w:proofErr w:type="gramStart"/>
            <w:r w:rsidRPr="003106C0">
              <w:rPr>
                <w:sz w:val="26"/>
                <w:szCs w:val="26"/>
              </w:rPr>
              <w:t>мороженая</w:t>
            </w:r>
            <w:proofErr w:type="gramEnd"/>
            <w:r w:rsidRPr="003106C0">
              <w:rPr>
                <w:sz w:val="26"/>
                <w:szCs w:val="26"/>
              </w:rPr>
              <w:t xml:space="preserve"> (при наличии)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25.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Фарш из кеты (товар 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26.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Фарш из щуки (товар-заменитель)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27.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 xml:space="preserve">Картофель 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28.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1F65B7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Картофель сушеный, сублимированный (товар-заменитель (соломка, ломтики, кубики, хлопья, гранулы))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29.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Лук репчатый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30.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 xml:space="preserve">Лук сушеный (товар-заменитель (хлопья, зеленый порей)) 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31.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Капуста белокочанная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32.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Капуста квашенная (товар-заменитель)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33.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Свекла столовая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34.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 xml:space="preserve">Свекла </w:t>
            </w:r>
            <w:r>
              <w:rPr>
                <w:sz w:val="26"/>
                <w:szCs w:val="26"/>
              </w:rPr>
              <w:t>сушеная (товар-заменитель)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35.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Морковь столовая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36.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 xml:space="preserve">Морковь </w:t>
            </w:r>
            <w:r w:rsidRPr="003106C0">
              <w:rPr>
                <w:sz w:val="26"/>
                <w:szCs w:val="26"/>
              </w:rPr>
              <w:t xml:space="preserve"> сушеная (товар-заменитель)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37.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Овощи замороженные (товар-заменитель)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38.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Яблоки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39.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Фрукты сушё</w:t>
            </w:r>
            <w:r w:rsidRPr="003106C0">
              <w:rPr>
                <w:rFonts w:eastAsia="Calibri"/>
                <w:sz w:val="26"/>
                <w:szCs w:val="26"/>
                <w:lang w:eastAsia="en-US"/>
              </w:rPr>
              <w:t>ные (товар-заменитель)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40.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Фрукты замороженные (товар-заменитель)</w:t>
            </w:r>
          </w:p>
        </w:tc>
      </w:tr>
      <w:tr w:rsidR="00C72BDB" w:rsidRPr="00475342" w:rsidTr="00D90B1E">
        <w:trPr>
          <w:trHeight w:val="315"/>
        </w:trPr>
        <w:tc>
          <w:tcPr>
            <w:tcW w:w="9606" w:type="dxa"/>
            <w:gridSpan w:val="2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ind w:righ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2BDB" w:rsidRPr="00475342" w:rsidTr="00D90B1E">
        <w:trPr>
          <w:trHeight w:val="315"/>
        </w:trPr>
        <w:tc>
          <w:tcPr>
            <w:tcW w:w="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9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3106C0" w:rsidRDefault="00C72BDB" w:rsidP="00D90B1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</w:tbl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rPr>
          <w:sz w:val="26"/>
          <w:szCs w:val="26"/>
        </w:rPr>
      </w:pPr>
    </w:p>
    <w:p w:rsidR="00C72BDB" w:rsidRDefault="00C72BDB" w:rsidP="00C72BDB">
      <w:pPr>
        <w:rPr>
          <w:sz w:val="26"/>
          <w:szCs w:val="26"/>
        </w:rPr>
      </w:pPr>
    </w:p>
    <w:tbl>
      <w:tblPr>
        <w:tblW w:w="0" w:type="auto"/>
        <w:tblInd w:w="4968" w:type="dxa"/>
        <w:tblLook w:val="01E0" w:firstRow="1" w:lastRow="1" w:firstColumn="1" w:lastColumn="1" w:noHBand="0" w:noVBand="0"/>
      </w:tblPr>
      <w:tblGrid>
        <w:gridCol w:w="4602"/>
      </w:tblGrid>
      <w:tr w:rsidR="00C72BDB" w:rsidRPr="00475342" w:rsidTr="00D90B1E">
        <w:trPr>
          <w:trHeight w:val="1540"/>
        </w:trPr>
        <w:tc>
          <w:tcPr>
            <w:tcW w:w="4886" w:type="dxa"/>
            <w:shd w:val="clear" w:color="auto" w:fill="auto"/>
          </w:tcPr>
          <w:p w:rsidR="00C72BDB" w:rsidRPr="00475342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2</w:t>
            </w:r>
          </w:p>
          <w:p w:rsidR="00C72BDB" w:rsidRPr="00475342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5342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C72BDB" w:rsidRPr="00475342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5342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  <w:p w:rsidR="00C72BDB" w:rsidRPr="00475342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5342">
              <w:rPr>
                <w:rFonts w:ascii="Times New Roman" w:hAnsi="Times New Roman" w:cs="Times New Roman"/>
                <w:sz w:val="26"/>
                <w:szCs w:val="26"/>
              </w:rPr>
              <w:t>Билибинский муниципальный район</w:t>
            </w:r>
          </w:p>
          <w:p w:rsidR="00C72BDB" w:rsidRDefault="00857F8E" w:rsidP="00D90B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от 18 января 2024 года № 34</w:t>
            </w:r>
            <w:bookmarkStart w:id="0" w:name="_GoBack"/>
            <w:bookmarkEnd w:id="0"/>
          </w:p>
          <w:p w:rsidR="00C72BDB" w:rsidRPr="00475342" w:rsidRDefault="00C72BDB" w:rsidP="00D90B1E">
            <w:pPr>
              <w:jc w:val="both"/>
              <w:rPr>
                <w:sz w:val="26"/>
                <w:szCs w:val="26"/>
              </w:rPr>
            </w:pPr>
          </w:p>
        </w:tc>
      </w:tr>
      <w:tr w:rsidR="00C72BDB" w:rsidTr="00D90B1E">
        <w:trPr>
          <w:trHeight w:val="1540"/>
        </w:trPr>
        <w:tc>
          <w:tcPr>
            <w:tcW w:w="4886" w:type="dxa"/>
            <w:shd w:val="clear" w:color="auto" w:fill="auto"/>
          </w:tcPr>
          <w:p w:rsidR="00C72BDB" w:rsidRPr="002B19CD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«Приложение 3</w:t>
            </w:r>
          </w:p>
          <w:p w:rsidR="00C72BDB" w:rsidRPr="002B19CD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Постановлению</w:t>
            </w:r>
            <w:r w:rsidRPr="002B19C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C72BDB" w:rsidRPr="002B19CD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9CD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  <w:p w:rsidR="00C72BDB" w:rsidRPr="002B19CD" w:rsidRDefault="00C72BDB" w:rsidP="00D90B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9CD">
              <w:rPr>
                <w:rFonts w:ascii="Times New Roman" w:hAnsi="Times New Roman" w:cs="Times New Roman"/>
                <w:sz w:val="26"/>
                <w:szCs w:val="26"/>
              </w:rPr>
              <w:t>Билибинский муниципальный район</w:t>
            </w:r>
          </w:p>
          <w:p w:rsidR="00C72BDB" w:rsidRPr="007638FD" w:rsidRDefault="00C72BDB" w:rsidP="00D90B1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FD">
              <w:rPr>
                <w:rFonts w:ascii="Times New Roman" w:hAnsi="Times New Roman" w:cs="Times New Roman"/>
                <w:sz w:val="26"/>
                <w:szCs w:val="26"/>
              </w:rPr>
              <w:t>от 12 февраля 2021 года № 61</w:t>
            </w:r>
          </w:p>
        </w:tc>
      </w:tr>
    </w:tbl>
    <w:p w:rsidR="00C72BDB" w:rsidRPr="00475342" w:rsidRDefault="00C72BDB" w:rsidP="00C72BDB">
      <w:pPr>
        <w:rPr>
          <w:sz w:val="26"/>
          <w:szCs w:val="26"/>
        </w:rPr>
      </w:pPr>
    </w:p>
    <w:p w:rsidR="00C72BDB" w:rsidRPr="00475342" w:rsidRDefault="00C72BDB" w:rsidP="00C72BDB">
      <w:pPr>
        <w:jc w:val="center"/>
        <w:rPr>
          <w:b/>
          <w:sz w:val="26"/>
          <w:szCs w:val="26"/>
        </w:rPr>
      </w:pPr>
      <w:r w:rsidRPr="00475342">
        <w:rPr>
          <w:b/>
          <w:sz w:val="26"/>
          <w:szCs w:val="26"/>
        </w:rPr>
        <w:t>Единые цены реализации социально значимых продовольственных товаров, включая товары - заменители, в муниципальном образовании Билибинский муниципальный район</w:t>
      </w:r>
    </w:p>
    <w:p w:rsidR="00C72BDB" w:rsidRPr="00475342" w:rsidRDefault="00C72BDB" w:rsidP="00C72BD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/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740"/>
        <w:gridCol w:w="1180"/>
        <w:gridCol w:w="2066"/>
      </w:tblGrid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ind w:left="140"/>
              <w:rPr>
                <w:rFonts w:ascii="Candara" w:eastAsia="Candara" w:hAnsi="Candara" w:cs="Candara"/>
                <w:sz w:val="26"/>
                <w:szCs w:val="26"/>
                <w:lang w:val="ru"/>
              </w:rPr>
            </w:pPr>
            <w:r w:rsidRPr="00475342">
              <w:rPr>
                <w:rFonts w:ascii="Candara" w:eastAsia="Candara" w:hAnsi="Candara" w:cs="Candara"/>
                <w:sz w:val="26"/>
                <w:szCs w:val="26"/>
                <w:lang w:val="ru"/>
              </w:rPr>
              <w:t>№</w:t>
            </w:r>
            <w:r w:rsidRPr="00475342">
              <w:rPr>
                <w:sz w:val="26"/>
                <w:szCs w:val="26"/>
                <w:lang w:val="ru"/>
              </w:rPr>
              <w:t xml:space="preserve"> п\</w:t>
            </w:r>
            <w:proofErr w:type="gramStart"/>
            <w:r w:rsidRPr="00475342">
              <w:rPr>
                <w:sz w:val="26"/>
                <w:szCs w:val="26"/>
                <w:lang w:val="ru"/>
              </w:rPr>
              <w:t>п</w:t>
            </w:r>
            <w:proofErr w:type="gramEnd"/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ind w:left="440"/>
              <w:rPr>
                <w:sz w:val="26"/>
                <w:szCs w:val="26"/>
                <w:lang w:val="ru"/>
              </w:rPr>
            </w:pPr>
            <w:r w:rsidRPr="00475342">
              <w:rPr>
                <w:sz w:val="26"/>
                <w:szCs w:val="26"/>
                <w:lang w:val="ru"/>
              </w:rPr>
              <w:t xml:space="preserve">Наименование </w:t>
            </w:r>
            <w:r w:rsidRPr="00475342">
              <w:rPr>
                <w:sz w:val="26"/>
                <w:szCs w:val="26"/>
              </w:rPr>
              <w:t>социально значимых продовольственных товаров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ind w:left="280"/>
              <w:rPr>
                <w:sz w:val="26"/>
                <w:szCs w:val="26"/>
                <w:lang w:val="ru"/>
              </w:rPr>
            </w:pPr>
            <w:r w:rsidRPr="00475342">
              <w:rPr>
                <w:sz w:val="26"/>
                <w:szCs w:val="26"/>
                <w:lang w:val="ru"/>
              </w:rPr>
              <w:t>Ед.,</w:t>
            </w:r>
          </w:p>
          <w:p w:rsidR="00C72BDB" w:rsidRPr="00475342" w:rsidRDefault="00C72BDB" w:rsidP="00D90B1E">
            <w:pPr>
              <w:ind w:left="280"/>
              <w:rPr>
                <w:sz w:val="26"/>
                <w:szCs w:val="26"/>
                <w:lang w:val="ru"/>
              </w:rPr>
            </w:pPr>
            <w:r w:rsidRPr="00475342">
              <w:rPr>
                <w:sz w:val="26"/>
                <w:szCs w:val="26"/>
                <w:lang w:val="ru"/>
              </w:rPr>
              <w:t>изм.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  <w:lang w:val="ru"/>
              </w:rPr>
            </w:pPr>
            <w:r w:rsidRPr="00475342">
              <w:rPr>
                <w:sz w:val="26"/>
                <w:szCs w:val="26"/>
                <w:lang w:val="ru"/>
              </w:rPr>
              <w:t>Цена реализации, рублей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1.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Мясо оленя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522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2.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Консервы мясные из оленины (изготовленные на территории Чукотского автономного округа) (из расчета 1 банка – 0,325 кг) (товар-заменитель)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196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Консервы мясорастительные из оленины (изготовленные на территории Чукотского автономного округа) (из расчета 1 банка – 0,325 кг) (товар-заменитель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)  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4.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Мясо курицы (тушка куриная)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5.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 xml:space="preserve">Окорочка </w:t>
            </w:r>
            <w:proofErr w:type="gramStart"/>
            <w:r w:rsidRPr="003106C0">
              <w:rPr>
                <w:rFonts w:eastAsia="Calibri"/>
                <w:sz w:val="26"/>
                <w:szCs w:val="26"/>
                <w:lang w:eastAsia="en-US"/>
              </w:rPr>
              <w:t>куриные</w:t>
            </w:r>
            <w:proofErr w:type="gramEnd"/>
            <w:r w:rsidRPr="003106C0">
              <w:rPr>
                <w:rFonts w:eastAsia="Calibri"/>
                <w:sz w:val="26"/>
                <w:szCs w:val="26"/>
                <w:lang w:eastAsia="en-US"/>
              </w:rPr>
              <w:t xml:space="preserve"> (товар-заменитель)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6.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Масло сливочное (жирность 72,5%-82,5%)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660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7.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Молоко питьевое жирности 2,5% - 3,2%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литр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185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8.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Молоко сухое (товар-заменитель)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9.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Яйцо птицы (шт.)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10.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Яичный порошок (товар-заменитель)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11.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Масло растительное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литр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12.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Мука пшеничная высшего </w:t>
            </w:r>
            <w:r w:rsidRPr="003106C0">
              <w:rPr>
                <w:sz w:val="26"/>
                <w:szCs w:val="26"/>
              </w:rPr>
              <w:t>сорт</w:t>
            </w:r>
            <w:r>
              <w:rPr>
                <w:sz w:val="26"/>
                <w:szCs w:val="26"/>
              </w:rPr>
              <w:t>а</w:t>
            </w:r>
            <w:r w:rsidRPr="003106C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13.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Рис шлифованный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14.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 xml:space="preserve">Крупа гречневая - ядрица  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15.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 xml:space="preserve">Макаронные </w:t>
            </w:r>
            <w:proofErr w:type="gramStart"/>
            <w:r w:rsidRPr="003106C0">
              <w:rPr>
                <w:sz w:val="26"/>
                <w:szCs w:val="26"/>
              </w:rPr>
              <w:t>изделия</w:t>
            </w:r>
            <w:proofErr w:type="gramEnd"/>
            <w:r w:rsidRPr="003106C0">
              <w:rPr>
                <w:sz w:val="26"/>
                <w:szCs w:val="26"/>
              </w:rPr>
              <w:t xml:space="preserve"> расфасованные</w:t>
            </w:r>
            <w:hyperlink r:id="rId11" w:history="1"/>
            <w:r>
              <w:rPr>
                <w:sz w:val="26"/>
                <w:szCs w:val="26"/>
              </w:rPr>
              <w:t xml:space="preserve"> высшего сорта группы А повседневного спроса из твердых сортов пшеницы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Default="00C72BDB" w:rsidP="00D90B1E">
            <w:pPr>
              <w:jc w:val="center"/>
              <w:rPr>
                <w:sz w:val="26"/>
                <w:szCs w:val="26"/>
              </w:rPr>
            </w:pPr>
          </w:p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Default="00C72BDB" w:rsidP="00D90B1E">
            <w:pPr>
              <w:jc w:val="center"/>
              <w:rPr>
                <w:sz w:val="26"/>
                <w:szCs w:val="26"/>
              </w:rPr>
            </w:pPr>
          </w:p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16.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Чай черный листовой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1 200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Детское питание в ассортименте, в том числе: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17.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 xml:space="preserve">Консервы овощные, фруктово-ягодные, мясные для детского питания </w:t>
            </w:r>
            <w:r>
              <w:rPr>
                <w:sz w:val="26"/>
                <w:szCs w:val="26"/>
              </w:rPr>
              <w:t>(</w:t>
            </w:r>
            <w:r w:rsidRPr="003106C0">
              <w:rPr>
                <w:sz w:val="26"/>
                <w:szCs w:val="26"/>
              </w:rPr>
              <w:t>в ассортименте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18.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Каши детские (разводные)  в ассортименте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1 100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731CB3">
              <w:rPr>
                <w:sz w:val="26"/>
                <w:szCs w:val="26"/>
              </w:rPr>
              <w:t>Рыба мороже</w:t>
            </w:r>
            <w:r>
              <w:rPr>
                <w:sz w:val="26"/>
                <w:szCs w:val="26"/>
              </w:rPr>
              <w:t>ная в ассортименте</w:t>
            </w:r>
            <w:r w:rsidRPr="00731CB3">
              <w:rPr>
                <w:sz w:val="26"/>
                <w:szCs w:val="26"/>
              </w:rPr>
              <w:t>, в том числе: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19.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нерка мороженная (при наличии)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lastRenderedPageBreak/>
              <w:t>20.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голец мороженный (при наличии)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21.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кета мороженная (при наличии)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22.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горбуша мороженная (при наличии)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23.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камбала мороженная (при наличии)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24.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106C0">
              <w:rPr>
                <w:sz w:val="26"/>
                <w:szCs w:val="26"/>
              </w:rPr>
              <w:t xml:space="preserve">ресноводные виды рыб внутренних водоемов </w:t>
            </w:r>
            <w:proofErr w:type="gramStart"/>
            <w:r w:rsidRPr="003106C0">
              <w:rPr>
                <w:sz w:val="26"/>
                <w:szCs w:val="26"/>
              </w:rPr>
              <w:t>мороженая</w:t>
            </w:r>
            <w:proofErr w:type="gramEnd"/>
            <w:r w:rsidRPr="003106C0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Default="00C72BDB" w:rsidP="00D90B1E">
            <w:pPr>
              <w:jc w:val="center"/>
              <w:rPr>
                <w:sz w:val="26"/>
                <w:szCs w:val="26"/>
              </w:rPr>
            </w:pPr>
          </w:p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Default="00C72BDB" w:rsidP="00D90B1E">
            <w:pPr>
              <w:jc w:val="center"/>
              <w:rPr>
                <w:sz w:val="26"/>
                <w:szCs w:val="26"/>
              </w:rPr>
            </w:pPr>
          </w:p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25.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Фарш из кеты (товар 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26.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Фарш из щуки (товар-заменитель)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27.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 xml:space="preserve">Картофель 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28.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1F65B7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Картофель сушеный, сублимированный (товар-заменитель (соломка, ломтики, кубики, хлопья, гранулы))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Default="00C72BDB" w:rsidP="00D90B1E">
            <w:pPr>
              <w:jc w:val="center"/>
              <w:rPr>
                <w:sz w:val="26"/>
                <w:szCs w:val="26"/>
              </w:rPr>
            </w:pPr>
          </w:p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Default="00C72BDB" w:rsidP="00D90B1E">
            <w:pPr>
              <w:jc w:val="center"/>
              <w:rPr>
                <w:sz w:val="26"/>
                <w:szCs w:val="26"/>
              </w:rPr>
            </w:pPr>
          </w:p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29.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Лук репчатый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475342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30.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 xml:space="preserve">Лук сушеный (товар-заменитель (хлопья, зеленый порей)) 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Default="00C72BDB" w:rsidP="00D90B1E">
            <w:pPr>
              <w:jc w:val="center"/>
              <w:rPr>
                <w:sz w:val="26"/>
                <w:szCs w:val="26"/>
              </w:rPr>
            </w:pPr>
          </w:p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Default="00C72BDB" w:rsidP="00D90B1E">
            <w:pPr>
              <w:jc w:val="center"/>
              <w:rPr>
                <w:sz w:val="26"/>
                <w:szCs w:val="26"/>
              </w:rPr>
            </w:pPr>
          </w:p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31.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Капуста белокочанная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32.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Капуста квашенная (товар-заменитель)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33.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Свекла столовая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34.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 xml:space="preserve">Свекла </w:t>
            </w:r>
            <w:r>
              <w:rPr>
                <w:sz w:val="26"/>
                <w:szCs w:val="26"/>
              </w:rPr>
              <w:t>сушеная (товар-заменитель)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327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35.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Морковь столовая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18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36.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 xml:space="preserve">Морковь </w:t>
            </w:r>
            <w:r w:rsidRPr="003106C0">
              <w:rPr>
                <w:sz w:val="26"/>
                <w:szCs w:val="26"/>
              </w:rPr>
              <w:t xml:space="preserve"> сушеная (товар-заменитель)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310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37.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Овощи замороженные (товар-заменитель)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240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38.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rFonts w:eastAsia="Calibri"/>
                <w:sz w:val="26"/>
                <w:szCs w:val="26"/>
                <w:lang w:eastAsia="en-US"/>
              </w:rPr>
              <w:t>Яблоки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293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106C0">
              <w:rPr>
                <w:sz w:val="26"/>
                <w:szCs w:val="26"/>
              </w:rPr>
              <w:t>39.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Фрукты сушё</w:t>
            </w:r>
            <w:r w:rsidRPr="003106C0">
              <w:rPr>
                <w:rFonts w:eastAsia="Calibri"/>
                <w:sz w:val="26"/>
                <w:szCs w:val="26"/>
                <w:lang w:eastAsia="en-US"/>
              </w:rPr>
              <w:t>ные (товар-заменитель)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475342" w:rsidRDefault="00C72BDB" w:rsidP="00D90B1E">
            <w:pPr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C72BDB" w:rsidRPr="00475342" w:rsidTr="00C72BDB">
        <w:trPr>
          <w:trHeight w:val="315"/>
        </w:trPr>
        <w:tc>
          <w:tcPr>
            <w:tcW w:w="7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3106C0" w:rsidRDefault="00C72BDB" w:rsidP="00D90B1E">
            <w:pPr>
              <w:rPr>
                <w:sz w:val="26"/>
                <w:szCs w:val="26"/>
              </w:rPr>
            </w:pPr>
            <w:r w:rsidRPr="003106C0">
              <w:rPr>
                <w:sz w:val="26"/>
                <w:szCs w:val="26"/>
              </w:rPr>
              <w:t>40.</w:t>
            </w:r>
          </w:p>
        </w:tc>
        <w:tc>
          <w:tcPr>
            <w:tcW w:w="5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BDB" w:rsidRPr="00C72BDB" w:rsidRDefault="00C72BDB" w:rsidP="00D90B1E">
            <w:pPr>
              <w:rPr>
                <w:sz w:val="26"/>
                <w:szCs w:val="26"/>
              </w:rPr>
            </w:pPr>
            <w:r w:rsidRPr="00C72BDB">
              <w:rPr>
                <w:sz w:val="26"/>
                <w:szCs w:val="26"/>
              </w:rPr>
              <w:t>Фрукты замороженные (товар-заменитель)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C72BDB" w:rsidRDefault="00C72BDB" w:rsidP="00D90B1E">
            <w:pPr>
              <w:jc w:val="center"/>
              <w:rPr>
                <w:sz w:val="26"/>
                <w:szCs w:val="26"/>
              </w:rPr>
            </w:pPr>
            <w:r w:rsidRPr="00475342">
              <w:rPr>
                <w:sz w:val="26"/>
                <w:szCs w:val="26"/>
              </w:rPr>
              <w:t>кг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BDB" w:rsidRPr="00C72BDB" w:rsidRDefault="00C72BDB" w:rsidP="00D90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</w:tr>
    </w:tbl>
    <w:p w:rsidR="00C72BDB" w:rsidRDefault="00C72BDB" w:rsidP="00C72BDB">
      <w:pPr>
        <w:ind w:right="-108"/>
        <w:jc w:val="right"/>
        <w:rPr>
          <w:sz w:val="26"/>
          <w:szCs w:val="26"/>
        </w:rPr>
      </w:pPr>
    </w:p>
    <w:p w:rsidR="00C72BDB" w:rsidRPr="00475342" w:rsidRDefault="00C72BDB" w:rsidP="00C72BDB">
      <w:pPr>
        <w:ind w:right="-108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C72BDB" w:rsidRPr="00475342" w:rsidRDefault="00C72BDB" w:rsidP="00C72BDB">
      <w:pPr>
        <w:jc w:val="center"/>
        <w:rPr>
          <w:sz w:val="26"/>
          <w:szCs w:val="26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p w:rsidR="00C72BDB" w:rsidRDefault="00C72BDB" w:rsidP="00C72BDB">
      <w:pPr>
        <w:jc w:val="center"/>
        <w:outlineLvl w:val="0"/>
        <w:rPr>
          <w:color w:val="0070C0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6806"/>
        <w:gridCol w:w="3259"/>
      </w:tblGrid>
      <w:tr w:rsidR="00C72BDB" w:rsidTr="00D90B1E">
        <w:trPr>
          <w:trHeight w:val="282"/>
        </w:trPr>
        <w:tc>
          <w:tcPr>
            <w:tcW w:w="6806" w:type="dxa"/>
          </w:tcPr>
          <w:p w:rsidR="00C72BDB" w:rsidRDefault="00C72BDB" w:rsidP="00D90B1E"/>
          <w:p w:rsidR="00C72BDB" w:rsidRDefault="00C72BDB" w:rsidP="00D90B1E">
            <w:r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3259" w:type="dxa"/>
          </w:tcPr>
          <w:p w:rsidR="00C72BDB" w:rsidRDefault="00C72BDB" w:rsidP="00D90B1E"/>
        </w:tc>
      </w:tr>
      <w:tr w:rsidR="00C72BDB" w:rsidRPr="00552601" w:rsidTr="00D90B1E">
        <w:trPr>
          <w:trHeight w:val="871"/>
        </w:trPr>
        <w:tc>
          <w:tcPr>
            <w:tcW w:w="6806" w:type="dxa"/>
          </w:tcPr>
          <w:p w:rsidR="00C72BDB" w:rsidRDefault="00C72BDB" w:rsidP="00D90B1E">
            <w:pPr>
              <w:tabs>
                <w:tab w:val="left" w:pos="6200"/>
                <w:tab w:val="left" w:pos="7968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сельского хозяйства и</w:t>
            </w:r>
          </w:p>
          <w:p w:rsidR="00C72BDB" w:rsidRDefault="00C72BDB" w:rsidP="00D90B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торговли Управления промышленной и</w:t>
            </w:r>
          </w:p>
          <w:p w:rsidR="00C72BDB" w:rsidRPr="00552601" w:rsidRDefault="00C72BDB" w:rsidP="00D90B1E">
            <w:pPr>
              <w:tabs>
                <w:tab w:val="left" w:pos="6200"/>
                <w:tab w:val="left" w:pos="7968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сельскохозяйственной политики</w:t>
            </w:r>
          </w:p>
          <w:p w:rsidR="00C72BDB" w:rsidRPr="00552601" w:rsidRDefault="00C72BDB" w:rsidP="00D90B1E">
            <w:pPr>
              <w:rPr>
                <w:sz w:val="26"/>
                <w:szCs w:val="26"/>
              </w:rPr>
            </w:pPr>
          </w:p>
          <w:p w:rsidR="00C72BDB" w:rsidRDefault="00C72BDB" w:rsidP="00D90B1E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>Согласовано:</w:t>
            </w:r>
          </w:p>
          <w:p w:rsidR="00C72BDB" w:rsidRDefault="00C72BDB" w:rsidP="00D90B1E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 xml:space="preserve">Заместитель Главы Администрации </w:t>
            </w:r>
            <w:r>
              <w:rPr>
                <w:sz w:val="26"/>
                <w:szCs w:val="26"/>
              </w:rPr>
              <w:t>–</w:t>
            </w:r>
            <w:r w:rsidRPr="00552601">
              <w:rPr>
                <w:sz w:val="26"/>
                <w:szCs w:val="26"/>
              </w:rPr>
              <w:t xml:space="preserve"> </w:t>
            </w:r>
          </w:p>
          <w:p w:rsidR="00C72BDB" w:rsidRPr="00552601" w:rsidRDefault="00C72BDB" w:rsidP="00D90B1E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>начальник Управления промышленной и сельскохозяйственной политики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259" w:type="dxa"/>
          </w:tcPr>
          <w:p w:rsidR="00C72BDB" w:rsidRPr="00552601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Default="00C72BDB" w:rsidP="00D90B1E">
            <w:pPr>
              <w:ind w:left="1024"/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 xml:space="preserve"> </w:t>
            </w:r>
          </w:p>
          <w:p w:rsidR="00C72BDB" w:rsidRPr="00552601" w:rsidRDefault="00C72BDB" w:rsidP="00D90B1E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>А.Г. Попова</w:t>
            </w:r>
          </w:p>
          <w:p w:rsidR="00C72BDB" w:rsidRPr="00552601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Pr="00552601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Default="00C72BDB" w:rsidP="00D90B1E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Медведев</w:t>
            </w:r>
          </w:p>
          <w:p w:rsidR="00C72BDB" w:rsidRPr="00552601" w:rsidRDefault="00C72BDB" w:rsidP="00D90B1E">
            <w:pPr>
              <w:ind w:left="1024"/>
              <w:rPr>
                <w:sz w:val="26"/>
                <w:szCs w:val="26"/>
              </w:rPr>
            </w:pPr>
          </w:p>
        </w:tc>
      </w:tr>
      <w:tr w:rsidR="00C72BDB" w:rsidRPr="00552601" w:rsidTr="00D90B1E">
        <w:trPr>
          <w:trHeight w:val="200"/>
        </w:trPr>
        <w:tc>
          <w:tcPr>
            <w:tcW w:w="6806" w:type="dxa"/>
          </w:tcPr>
          <w:p w:rsidR="00C72BDB" w:rsidRDefault="00C72BDB" w:rsidP="00D90B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-</w:t>
            </w:r>
          </w:p>
          <w:p w:rsidR="00C72BDB" w:rsidRDefault="00C72BDB" w:rsidP="00D90B1E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552601">
              <w:rPr>
                <w:sz w:val="26"/>
                <w:szCs w:val="26"/>
              </w:rPr>
              <w:t xml:space="preserve"> Управления</w:t>
            </w:r>
            <w:r>
              <w:rPr>
                <w:sz w:val="26"/>
                <w:szCs w:val="26"/>
              </w:rPr>
              <w:t xml:space="preserve"> финансов, экономики и имущественных отношений</w:t>
            </w:r>
          </w:p>
          <w:p w:rsidR="00C72BDB" w:rsidRPr="00552601" w:rsidRDefault="00C72BDB" w:rsidP="00D90B1E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C72BDB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Pr="00552601" w:rsidRDefault="00C72BDB" w:rsidP="00D90B1E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Шершнева</w:t>
            </w:r>
          </w:p>
        </w:tc>
      </w:tr>
      <w:tr w:rsidR="00C72BDB" w:rsidRPr="00552601" w:rsidTr="00D90B1E">
        <w:trPr>
          <w:trHeight w:val="200"/>
        </w:trPr>
        <w:tc>
          <w:tcPr>
            <w:tcW w:w="6806" w:type="dxa"/>
          </w:tcPr>
          <w:p w:rsidR="00C72BDB" w:rsidRDefault="00C72BDB" w:rsidP="00D90B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552601">
              <w:rPr>
                <w:sz w:val="26"/>
                <w:szCs w:val="26"/>
              </w:rPr>
              <w:t xml:space="preserve">ачальник отдела </w:t>
            </w:r>
            <w:proofErr w:type="gramStart"/>
            <w:r w:rsidRPr="00552601">
              <w:rPr>
                <w:sz w:val="26"/>
                <w:szCs w:val="26"/>
              </w:rPr>
              <w:t>организационной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>и</w:t>
            </w:r>
          </w:p>
          <w:p w:rsidR="00C72BDB" w:rsidRPr="00552601" w:rsidRDefault="00C72BDB" w:rsidP="00D90B1E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 xml:space="preserve">кадровой работы </w:t>
            </w:r>
          </w:p>
          <w:p w:rsidR="00C72BDB" w:rsidRPr="00552601" w:rsidRDefault="00C72BDB" w:rsidP="00D90B1E">
            <w:pPr>
              <w:rPr>
                <w:sz w:val="26"/>
                <w:szCs w:val="26"/>
              </w:rPr>
            </w:pPr>
          </w:p>
          <w:p w:rsidR="00C72BDB" w:rsidRDefault="00C72BDB" w:rsidP="00D90B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</w:t>
            </w:r>
          </w:p>
          <w:p w:rsidR="00C72BDB" w:rsidRPr="00552601" w:rsidRDefault="00C72BDB" w:rsidP="00D90B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правового и организационного обеспечения -</w:t>
            </w:r>
          </w:p>
          <w:p w:rsidR="00C72BDB" w:rsidRPr="00552601" w:rsidRDefault="00C72BDB" w:rsidP="00D90B1E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>начальник правового отдела</w:t>
            </w:r>
            <w:r>
              <w:rPr>
                <w:sz w:val="26"/>
                <w:szCs w:val="26"/>
              </w:rPr>
              <w:t xml:space="preserve"> </w:t>
            </w:r>
          </w:p>
          <w:p w:rsidR="00C72BDB" w:rsidRDefault="00C72BDB" w:rsidP="00D90B1E">
            <w:pPr>
              <w:rPr>
                <w:sz w:val="26"/>
                <w:szCs w:val="26"/>
              </w:rPr>
            </w:pPr>
          </w:p>
          <w:p w:rsidR="00C72BDB" w:rsidRPr="00552601" w:rsidRDefault="00C72BDB" w:rsidP="00D90B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259" w:type="dxa"/>
          </w:tcPr>
          <w:p w:rsidR="00C72BDB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Pr="00552601" w:rsidRDefault="00C72BDB" w:rsidP="00D90B1E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Е.Б. Снесарь </w:t>
            </w:r>
          </w:p>
          <w:p w:rsidR="00C72BDB" w:rsidRPr="00552601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Pr="00552601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Default="00C72BDB" w:rsidP="00D90B1E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  <w:p w:rsidR="00C72BDB" w:rsidRDefault="00C72BDB" w:rsidP="00D90B1E">
            <w:pPr>
              <w:ind w:left="1024"/>
              <w:rPr>
                <w:sz w:val="26"/>
                <w:szCs w:val="26"/>
              </w:rPr>
            </w:pPr>
          </w:p>
          <w:p w:rsidR="00C72BDB" w:rsidRPr="00552601" w:rsidRDefault="00C72BDB" w:rsidP="00D90B1E">
            <w:pPr>
              <w:rPr>
                <w:sz w:val="26"/>
                <w:szCs w:val="26"/>
              </w:rPr>
            </w:pPr>
            <w:r w:rsidRPr="002C1FC5">
              <w:rPr>
                <w:color w:val="FFFFFF"/>
                <w:sz w:val="26"/>
                <w:szCs w:val="26"/>
              </w:rPr>
              <w:t>.В. Гизбрехт</w:t>
            </w:r>
          </w:p>
        </w:tc>
      </w:tr>
    </w:tbl>
    <w:p w:rsidR="00C72BDB" w:rsidRDefault="00C72BDB" w:rsidP="00C72BDB">
      <w:pPr>
        <w:jc w:val="right"/>
        <w:rPr>
          <w:sz w:val="26"/>
          <w:szCs w:val="26"/>
        </w:rPr>
      </w:pPr>
    </w:p>
    <w:p w:rsidR="00065D46" w:rsidRPr="00B46A8B" w:rsidRDefault="00C72BDB" w:rsidP="00C72BDB">
      <w:pPr>
        <w:jc w:val="both"/>
        <w:rPr>
          <w:color w:val="0070C0"/>
        </w:rPr>
      </w:pPr>
      <w:r w:rsidRPr="00267556">
        <w:rPr>
          <w:sz w:val="26"/>
          <w:szCs w:val="26"/>
        </w:rPr>
        <w:t xml:space="preserve">Разослано: </w:t>
      </w:r>
      <w:r w:rsidRPr="005101C1">
        <w:rPr>
          <w:spacing w:val="-4"/>
          <w:sz w:val="26"/>
          <w:szCs w:val="26"/>
        </w:rPr>
        <w:t xml:space="preserve">в дело, </w:t>
      </w:r>
      <w:r w:rsidRPr="005101C1">
        <w:rPr>
          <w:color w:val="000000"/>
          <w:spacing w:val="-4"/>
          <w:sz w:val="26"/>
          <w:szCs w:val="26"/>
          <w:lang w:bidi="ru-RU"/>
        </w:rPr>
        <w:t xml:space="preserve">Управление промышленной и сельскохозяйственной политики, </w:t>
      </w:r>
      <w:r>
        <w:rPr>
          <w:color w:val="000000"/>
          <w:spacing w:val="-4"/>
          <w:sz w:val="26"/>
          <w:szCs w:val="26"/>
          <w:lang w:bidi="ru-RU"/>
        </w:rPr>
        <w:t>Управление финансов, экономики и имущественных отношений, ООО «БТК».</w:t>
      </w:r>
      <w:r>
        <w:t xml:space="preserve"> </w:t>
      </w:r>
    </w:p>
    <w:sectPr w:rsidR="00065D46" w:rsidRPr="00B46A8B" w:rsidSect="00571698">
      <w:headerReference w:type="even" r:id="rId12"/>
      <w:headerReference w:type="default" r:id="rId13"/>
      <w:pgSz w:w="11906" w:h="16838"/>
      <w:pgMar w:top="851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9EE" w:rsidRDefault="00E559EE">
      <w:r>
        <w:separator/>
      </w:r>
    </w:p>
  </w:endnote>
  <w:endnote w:type="continuationSeparator" w:id="0">
    <w:p w:rsidR="00E559EE" w:rsidRDefault="00E5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EE" w:rsidRDefault="00E559EE">
      <w:r>
        <w:separator/>
      </w:r>
    </w:p>
  </w:footnote>
  <w:footnote w:type="continuationSeparator" w:id="0">
    <w:p w:rsidR="00E559EE" w:rsidRDefault="00E55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C" w:rsidRDefault="009A4B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9A4BFC" w:rsidRDefault="009A4BF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C" w:rsidRDefault="009A4B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9A4BFC" w:rsidRDefault="009A4BFC" w:rsidP="002B57C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6F18486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1"/>
  </w:num>
  <w:num w:numId="10">
    <w:abstractNumId w:val="16"/>
  </w:num>
  <w:num w:numId="11">
    <w:abstractNumId w:val="30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6"/>
  </w:num>
  <w:num w:numId="23">
    <w:abstractNumId w:val="8"/>
  </w:num>
  <w:num w:numId="24">
    <w:abstractNumId w:val="35"/>
  </w:num>
  <w:num w:numId="25">
    <w:abstractNumId w:val="37"/>
  </w:num>
  <w:num w:numId="26">
    <w:abstractNumId w:val="34"/>
  </w:num>
  <w:num w:numId="27">
    <w:abstractNumId w:val="21"/>
  </w:num>
  <w:num w:numId="28">
    <w:abstractNumId w:val="18"/>
  </w:num>
  <w:num w:numId="29">
    <w:abstractNumId w:val="36"/>
  </w:num>
  <w:num w:numId="30">
    <w:abstractNumId w:val="38"/>
  </w:num>
  <w:num w:numId="31">
    <w:abstractNumId w:val="15"/>
  </w:num>
  <w:num w:numId="32">
    <w:abstractNumId w:val="7"/>
  </w:num>
  <w:num w:numId="33">
    <w:abstractNumId w:val="32"/>
  </w:num>
  <w:num w:numId="34">
    <w:abstractNumId w:val="27"/>
  </w:num>
  <w:num w:numId="35">
    <w:abstractNumId w:val="6"/>
  </w:num>
  <w:num w:numId="36">
    <w:abstractNumId w:val="9"/>
  </w:num>
  <w:num w:numId="37">
    <w:abstractNumId w:val="33"/>
  </w:num>
  <w:num w:numId="38">
    <w:abstractNumId w:val="25"/>
  </w:num>
  <w:num w:numId="39">
    <w:abstractNumId w:val="29"/>
  </w:num>
  <w:num w:numId="4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40474"/>
    <w:rsid w:val="0004060D"/>
    <w:rsid w:val="00040FD1"/>
    <w:rsid w:val="0004342A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72B81"/>
    <w:rsid w:val="00074CE2"/>
    <w:rsid w:val="00075DAC"/>
    <w:rsid w:val="0007610C"/>
    <w:rsid w:val="000766E1"/>
    <w:rsid w:val="000766EF"/>
    <w:rsid w:val="0007745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6B14"/>
    <w:rsid w:val="000A710D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10439"/>
    <w:rsid w:val="00110B7C"/>
    <w:rsid w:val="0011145E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A0D"/>
    <w:rsid w:val="00147638"/>
    <w:rsid w:val="00150724"/>
    <w:rsid w:val="00152A26"/>
    <w:rsid w:val="00153998"/>
    <w:rsid w:val="00154DEA"/>
    <w:rsid w:val="001611D7"/>
    <w:rsid w:val="00167A16"/>
    <w:rsid w:val="00172AD7"/>
    <w:rsid w:val="00172D7B"/>
    <w:rsid w:val="001745C6"/>
    <w:rsid w:val="00174BD3"/>
    <w:rsid w:val="001770D0"/>
    <w:rsid w:val="00180519"/>
    <w:rsid w:val="0018112C"/>
    <w:rsid w:val="00181906"/>
    <w:rsid w:val="00181AA9"/>
    <w:rsid w:val="00182C54"/>
    <w:rsid w:val="0018300E"/>
    <w:rsid w:val="00185D6E"/>
    <w:rsid w:val="00193AE9"/>
    <w:rsid w:val="00196750"/>
    <w:rsid w:val="00196CD2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C3D80"/>
    <w:rsid w:val="001C3FD1"/>
    <w:rsid w:val="001C6271"/>
    <w:rsid w:val="001C6D56"/>
    <w:rsid w:val="001C7532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3CB1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701"/>
    <w:rsid w:val="00255EBC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79FD"/>
    <w:rsid w:val="0029096B"/>
    <w:rsid w:val="002914C5"/>
    <w:rsid w:val="00293B98"/>
    <w:rsid w:val="00295C41"/>
    <w:rsid w:val="00296F1D"/>
    <w:rsid w:val="002A0A6C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1CC3"/>
    <w:rsid w:val="002E318A"/>
    <w:rsid w:val="002E61C5"/>
    <w:rsid w:val="002E6535"/>
    <w:rsid w:val="002E7ABB"/>
    <w:rsid w:val="002F0CEC"/>
    <w:rsid w:val="002F111F"/>
    <w:rsid w:val="002F16AF"/>
    <w:rsid w:val="002F1A19"/>
    <w:rsid w:val="002F3468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54F6"/>
    <w:rsid w:val="00316C00"/>
    <w:rsid w:val="0032048E"/>
    <w:rsid w:val="0032085D"/>
    <w:rsid w:val="00320D73"/>
    <w:rsid w:val="00322271"/>
    <w:rsid w:val="00322850"/>
    <w:rsid w:val="00324FBF"/>
    <w:rsid w:val="0033590A"/>
    <w:rsid w:val="00336784"/>
    <w:rsid w:val="003415E3"/>
    <w:rsid w:val="00343D81"/>
    <w:rsid w:val="0034608D"/>
    <w:rsid w:val="003462A5"/>
    <w:rsid w:val="00347F47"/>
    <w:rsid w:val="00350FFB"/>
    <w:rsid w:val="003541A9"/>
    <w:rsid w:val="00355438"/>
    <w:rsid w:val="00356443"/>
    <w:rsid w:val="00360DC8"/>
    <w:rsid w:val="00362986"/>
    <w:rsid w:val="0036557B"/>
    <w:rsid w:val="00372969"/>
    <w:rsid w:val="00375315"/>
    <w:rsid w:val="003756AC"/>
    <w:rsid w:val="00376431"/>
    <w:rsid w:val="0037735D"/>
    <w:rsid w:val="00377411"/>
    <w:rsid w:val="0038425B"/>
    <w:rsid w:val="003A2FE1"/>
    <w:rsid w:val="003A439F"/>
    <w:rsid w:val="003A5084"/>
    <w:rsid w:val="003A5719"/>
    <w:rsid w:val="003A6FE1"/>
    <w:rsid w:val="003B1781"/>
    <w:rsid w:val="003B1CA0"/>
    <w:rsid w:val="003B6866"/>
    <w:rsid w:val="003C1BD0"/>
    <w:rsid w:val="003C2099"/>
    <w:rsid w:val="003C47CD"/>
    <w:rsid w:val="003C561B"/>
    <w:rsid w:val="003C57F1"/>
    <w:rsid w:val="003C5DBA"/>
    <w:rsid w:val="003C7AD0"/>
    <w:rsid w:val="003D0DE1"/>
    <w:rsid w:val="003D1C0C"/>
    <w:rsid w:val="003D3130"/>
    <w:rsid w:val="003D362A"/>
    <w:rsid w:val="003D5AB8"/>
    <w:rsid w:val="003D6D22"/>
    <w:rsid w:val="003E1820"/>
    <w:rsid w:val="003E42A8"/>
    <w:rsid w:val="003E5936"/>
    <w:rsid w:val="003E6E69"/>
    <w:rsid w:val="003F039F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2424"/>
    <w:rsid w:val="00441AAE"/>
    <w:rsid w:val="00441D9C"/>
    <w:rsid w:val="00442388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87C46"/>
    <w:rsid w:val="0049005E"/>
    <w:rsid w:val="00490AB1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596E"/>
    <w:rsid w:val="004B598A"/>
    <w:rsid w:val="004B75AB"/>
    <w:rsid w:val="004C2762"/>
    <w:rsid w:val="004C4545"/>
    <w:rsid w:val="004C6584"/>
    <w:rsid w:val="004D3E38"/>
    <w:rsid w:val="004D47EF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3FE"/>
    <w:rsid w:val="00502900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4B2"/>
    <w:rsid w:val="00523D88"/>
    <w:rsid w:val="00531779"/>
    <w:rsid w:val="005321BC"/>
    <w:rsid w:val="00533C76"/>
    <w:rsid w:val="005351B9"/>
    <w:rsid w:val="00535DEB"/>
    <w:rsid w:val="005367DC"/>
    <w:rsid w:val="00537288"/>
    <w:rsid w:val="005437CF"/>
    <w:rsid w:val="00544A70"/>
    <w:rsid w:val="005457DA"/>
    <w:rsid w:val="00546AE5"/>
    <w:rsid w:val="00546D82"/>
    <w:rsid w:val="00550A76"/>
    <w:rsid w:val="00551635"/>
    <w:rsid w:val="00552BE2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1698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35A7"/>
    <w:rsid w:val="005D44CD"/>
    <w:rsid w:val="005D5B72"/>
    <w:rsid w:val="005E2A98"/>
    <w:rsid w:val="005E493C"/>
    <w:rsid w:val="005E4C20"/>
    <w:rsid w:val="005F33C0"/>
    <w:rsid w:val="005F432F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519C"/>
    <w:rsid w:val="006152AD"/>
    <w:rsid w:val="00617EF5"/>
    <w:rsid w:val="006205C7"/>
    <w:rsid w:val="0062197E"/>
    <w:rsid w:val="00627C07"/>
    <w:rsid w:val="00631A4C"/>
    <w:rsid w:val="0063248F"/>
    <w:rsid w:val="006328DA"/>
    <w:rsid w:val="00633142"/>
    <w:rsid w:val="00635005"/>
    <w:rsid w:val="006428DA"/>
    <w:rsid w:val="00645FA7"/>
    <w:rsid w:val="00646805"/>
    <w:rsid w:val="006470C4"/>
    <w:rsid w:val="00647553"/>
    <w:rsid w:val="006508D1"/>
    <w:rsid w:val="0065192F"/>
    <w:rsid w:val="006521B0"/>
    <w:rsid w:val="0065341F"/>
    <w:rsid w:val="00653C33"/>
    <w:rsid w:val="006543F6"/>
    <w:rsid w:val="0065710B"/>
    <w:rsid w:val="006578AC"/>
    <w:rsid w:val="0066092D"/>
    <w:rsid w:val="00661000"/>
    <w:rsid w:val="00661922"/>
    <w:rsid w:val="00662646"/>
    <w:rsid w:val="006679A1"/>
    <w:rsid w:val="0067322C"/>
    <w:rsid w:val="00673327"/>
    <w:rsid w:val="006748B6"/>
    <w:rsid w:val="00674A51"/>
    <w:rsid w:val="00676200"/>
    <w:rsid w:val="00676289"/>
    <w:rsid w:val="00677EDA"/>
    <w:rsid w:val="00680B67"/>
    <w:rsid w:val="00680D03"/>
    <w:rsid w:val="00682119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12F7"/>
    <w:rsid w:val="006C3E91"/>
    <w:rsid w:val="006C4203"/>
    <w:rsid w:val="006C6FE2"/>
    <w:rsid w:val="006D082D"/>
    <w:rsid w:val="006D1319"/>
    <w:rsid w:val="006D2579"/>
    <w:rsid w:val="006D2C2B"/>
    <w:rsid w:val="006D564D"/>
    <w:rsid w:val="006D62D2"/>
    <w:rsid w:val="006D6A16"/>
    <w:rsid w:val="006D7593"/>
    <w:rsid w:val="006D7C64"/>
    <w:rsid w:val="006E0A41"/>
    <w:rsid w:val="006E5C45"/>
    <w:rsid w:val="006F3E4C"/>
    <w:rsid w:val="006F6FDB"/>
    <w:rsid w:val="006F751F"/>
    <w:rsid w:val="006F7AC1"/>
    <w:rsid w:val="007002CC"/>
    <w:rsid w:val="00700762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4281"/>
    <w:rsid w:val="007248A1"/>
    <w:rsid w:val="00725427"/>
    <w:rsid w:val="007270A4"/>
    <w:rsid w:val="0073534A"/>
    <w:rsid w:val="00736C10"/>
    <w:rsid w:val="00737A6F"/>
    <w:rsid w:val="007424E5"/>
    <w:rsid w:val="00743D93"/>
    <w:rsid w:val="00744190"/>
    <w:rsid w:val="00744EEC"/>
    <w:rsid w:val="0074619A"/>
    <w:rsid w:val="007471B1"/>
    <w:rsid w:val="00755B2D"/>
    <w:rsid w:val="00756046"/>
    <w:rsid w:val="00757BB7"/>
    <w:rsid w:val="00761674"/>
    <w:rsid w:val="00761E16"/>
    <w:rsid w:val="00765AFB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2C24"/>
    <w:rsid w:val="0078540C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7145"/>
    <w:rsid w:val="007A7415"/>
    <w:rsid w:val="007A7EBD"/>
    <w:rsid w:val="007B32C1"/>
    <w:rsid w:val="007B3B3A"/>
    <w:rsid w:val="007B423F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2432"/>
    <w:rsid w:val="007F6463"/>
    <w:rsid w:val="00802B3A"/>
    <w:rsid w:val="00804690"/>
    <w:rsid w:val="008068D3"/>
    <w:rsid w:val="00807098"/>
    <w:rsid w:val="008101B6"/>
    <w:rsid w:val="00811331"/>
    <w:rsid w:val="00817213"/>
    <w:rsid w:val="00817867"/>
    <w:rsid w:val="0082070C"/>
    <w:rsid w:val="00821554"/>
    <w:rsid w:val="008226A8"/>
    <w:rsid w:val="0082367A"/>
    <w:rsid w:val="00825012"/>
    <w:rsid w:val="00825ACF"/>
    <w:rsid w:val="008273D3"/>
    <w:rsid w:val="0083005C"/>
    <w:rsid w:val="008309B8"/>
    <w:rsid w:val="008325AF"/>
    <w:rsid w:val="00832A4C"/>
    <w:rsid w:val="00843219"/>
    <w:rsid w:val="008439DF"/>
    <w:rsid w:val="00845D86"/>
    <w:rsid w:val="008501D4"/>
    <w:rsid w:val="00853708"/>
    <w:rsid w:val="0085564D"/>
    <w:rsid w:val="00857C97"/>
    <w:rsid w:val="00857F8E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1820"/>
    <w:rsid w:val="0088560C"/>
    <w:rsid w:val="00885778"/>
    <w:rsid w:val="00886B0B"/>
    <w:rsid w:val="00890AFE"/>
    <w:rsid w:val="00897386"/>
    <w:rsid w:val="008979AC"/>
    <w:rsid w:val="008A1212"/>
    <w:rsid w:val="008A134E"/>
    <w:rsid w:val="008A21F4"/>
    <w:rsid w:val="008A525B"/>
    <w:rsid w:val="008A5604"/>
    <w:rsid w:val="008A5EA2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47B0"/>
    <w:rsid w:val="008F4EAB"/>
    <w:rsid w:val="008F5EE6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DBE"/>
    <w:rsid w:val="009204A1"/>
    <w:rsid w:val="0092217E"/>
    <w:rsid w:val="00924DE8"/>
    <w:rsid w:val="0092582E"/>
    <w:rsid w:val="009265E0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62BCC"/>
    <w:rsid w:val="0096367D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B80"/>
    <w:rsid w:val="009B0DB6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A00750"/>
    <w:rsid w:val="00A00B99"/>
    <w:rsid w:val="00A00E06"/>
    <w:rsid w:val="00A0260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A7E"/>
    <w:rsid w:val="00A9200F"/>
    <w:rsid w:val="00A933AF"/>
    <w:rsid w:val="00A97660"/>
    <w:rsid w:val="00AA1B05"/>
    <w:rsid w:val="00AA1C37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CDF"/>
    <w:rsid w:val="00AC68C6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E02"/>
    <w:rsid w:val="00AF2639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6D1D"/>
    <w:rsid w:val="00B071E1"/>
    <w:rsid w:val="00B10FE1"/>
    <w:rsid w:val="00B2087F"/>
    <w:rsid w:val="00B224D3"/>
    <w:rsid w:val="00B23173"/>
    <w:rsid w:val="00B2351E"/>
    <w:rsid w:val="00B24911"/>
    <w:rsid w:val="00B27075"/>
    <w:rsid w:val="00B30704"/>
    <w:rsid w:val="00B37903"/>
    <w:rsid w:val="00B438E3"/>
    <w:rsid w:val="00B438FB"/>
    <w:rsid w:val="00B446EF"/>
    <w:rsid w:val="00B46A8B"/>
    <w:rsid w:val="00B46DFF"/>
    <w:rsid w:val="00B477E8"/>
    <w:rsid w:val="00B51509"/>
    <w:rsid w:val="00B54707"/>
    <w:rsid w:val="00B55A7B"/>
    <w:rsid w:val="00B55D37"/>
    <w:rsid w:val="00B56F67"/>
    <w:rsid w:val="00B5780E"/>
    <w:rsid w:val="00B60737"/>
    <w:rsid w:val="00B611BD"/>
    <w:rsid w:val="00B63FD7"/>
    <w:rsid w:val="00B64B40"/>
    <w:rsid w:val="00B64FC6"/>
    <w:rsid w:val="00B656B8"/>
    <w:rsid w:val="00B72E84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6945"/>
    <w:rsid w:val="00BC6CD9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C3A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31CD"/>
    <w:rsid w:val="00C158EF"/>
    <w:rsid w:val="00C204BF"/>
    <w:rsid w:val="00C21A43"/>
    <w:rsid w:val="00C24914"/>
    <w:rsid w:val="00C24B01"/>
    <w:rsid w:val="00C261E8"/>
    <w:rsid w:val="00C26E8F"/>
    <w:rsid w:val="00C27015"/>
    <w:rsid w:val="00C310EF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2BDB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D069C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1331"/>
    <w:rsid w:val="00D13D18"/>
    <w:rsid w:val="00D15171"/>
    <w:rsid w:val="00D15B75"/>
    <w:rsid w:val="00D17A99"/>
    <w:rsid w:val="00D20A43"/>
    <w:rsid w:val="00D217E0"/>
    <w:rsid w:val="00D27932"/>
    <w:rsid w:val="00D31215"/>
    <w:rsid w:val="00D37474"/>
    <w:rsid w:val="00D37647"/>
    <w:rsid w:val="00D453B3"/>
    <w:rsid w:val="00D50725"/>
    <w:rsid w:val="00D513E4"/>
    <w:rsid w:val="00D550FE"/>
    <w:rsid w:val="00D55CF5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7822"/>
    <w:rsid w:val="00D97982"/>
    <w:rsid w:val="00D97C60"/>
    <w:rsid w:val="00DA024A"/>
    <w:rsid w:val="00DA17C2"/>
    <w:rsid w:val="00DA7855"/>
    <w:rsid w:val="00DA7ADD"/>
    <w:rsid w:val="00DA7EA7"/>
    <w:rsid w:val="00DB2D8B"/>
    <w:rsid w:val="00DB5811"/>
    <w:rsid w:val="00DB5FB6"/>
    <w:rsid w:val="00DC26C3"/>
    <w:rsid w:val="00DC3162"/>
    <w:rsid w:val="00DC6E4C"/>
    <w:rsid w:val="00DC78DF"/>
    <w:rsid w:val="00DC7C2D"/>
    <w:rsid w:val="00DD12EA"/>
    <w:rsid w:val="00DD1ABD"/>
    <w:rsid w:val="00DD2515"/>
    <w:rsid w:val="00DD3783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A42"/>
    <w:rsid w:val="00E11DA0"/>
    <w:rsid w:val="00E141BA"/>
    <w:rsid w:val="00E2174B"/>
    <w:rsid w:val="00E2388E"/>
    <w:rsid w:val="00E27D16"/>
    <w:rsid w:val="00E307BB"/>
    <w:rsid w:val="00E43242"/>
    <w:rsid w:val="00E44ABF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59EE"/>
    <w:rsid w:val="00E56118"/>
    <w:rsid w:val="00E57DD7"/>
    <w:rsid w:val="00E62A74"/>
    <w:rsid w:val="00E72951"/>
    <w:rsid w:val="00E737D6"/>
    <w:rsid w:val="00E73CCF"/>
    <w:rsid w:val="00E808D1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2CF9"/>
    <w:rsid w:val="00EB3014"/>
    <w:rsid w:val="00EB5294"/>
    <w:rsid w:val="00EB68AA"/>
    <w:rsid w:val="00EB7187"/>
    <w:rsid w:val="00EC2FE3"/>
    <w:rsid w:val="00EC557F"/>
    <w:rsid w:val="00ED012E"/>
    <w:rsid w:val="00ED01C9"/>
    <w:rsid w:val="00ED0331"/>
    <w:rsid w:val="00ED0579"/>
    <w:rsid w:val="00ED15CD"/>
    <w:rsid w:val="00ED1AAA"/>
    <w:rsid w:val="00EE028A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437AE"/>
    <w:rsid w:val="00F44B73"/>
    <w:rsid w:val="00F470E2"/>
    <w:rsid w:val="00F501AD"/>
    <w:rsid w:val="00F513CF"/>
    <w:rsid w:val="00F515BC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70DF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C46"/>
    <w:rsid w:val="00FF0BF4"/>
    <w:rsid w:val="00FF135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D4B91B94825D731CDF1756C2DFA0C43A524706F0990342CBE45FB4972B60CC20636769A560BBD8C4183Bg8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D4B91B94825D731CDF1756C2DFA0C43A524706F0990342CBE45FB4972B60CC20636769A560BBD8C4183Bg8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1598-4228-4576-9573-C89DB891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8731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7</cp:revision>
  <cp:lastPrinted>2024-01-16T22:28:00Z</cp:lastPrinted>
  <dcterms:created xsi:type="dcterms:W3CDTF">2024-01-16T22:14:00Z</dcterms:created>
  <dcterms:modified xsi:type="dcterms:W3CDTF">2024-01-22T06:20:00Z</dcterms:modified>
</cp:coreProperties>
</file>