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635" w:rsidRDefault="00B36635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B36635" w:rsidRPr="008322CE" w:rsidRDefault="00B36635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2 апреля</w:t>
                            </w:r>
                          </w:p>
                          <w:p w:rsidR="00B36635" w:rsidRPr="006E7DA2" w:rsidRDefault="00B36635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B36635" w:rsidRDefault="00B36635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B36635" w:rsidRPr="008322CE" w:rsidRDefault="00B36635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2 апреля</w:t>
                      </w:r>
                    </w:p>
                    <w:p w:rsidR="00B36635" w:rsidRPr="006E7DA2" w:rsidRDefault="00B36635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635" w:rsidRPr="00DB2525" w:rsidRDefault="00B3663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16 (521)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B36635" w:rsidRPr="00DB2525" w:rsidRDefault="00B3663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16 (521)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DB4BEF">
        <w:trPr>
          <w:trHeight w:val="77"/>
        </w:trPr>
        <w:tc>
          <w:tcPr>
            <w:tcW w:w="10632" w:type="dxa"/>
          </w:tcPr>
          <w:p w:rsidR="00804C99" w:rsidRDefault="00804C99" w:rsidP="00BF1412">
            <w:pPr>
              <w:ind w:right="176"/>
              <w:contextualSpacing/>
              <w:rPr>
                <w:b/>
              </w:rPr>
            </w:pPr>
          </w:p>
          <w:p w:rsidR="00B36635" w:rsidRPr="00B36635" w:rsidRDefault="00B36635" w:rsidP="00B36635">
            <w:pPr>
              <w:jc w:val="center"/>
              <w:outlineLvl w:val="0"/>
              <w:rPr>
                <w:b/>
              </w:rPr>
            </w:pPr>
            <w:r w:rsidRPr="00B36635">
              <w:rPr>
                <w:b/>
              </w:rPr>
              <w:t>АДМИНИСТРАЦИЯ</w:t>
            </w:r>
          </w:p>
          <w:p w:rsidR="00B36635" w:rsidRPr="00B36635" w:rsidRDefault="00B36635" w:rsidP="00B36635">
            <w:pPr>
              <w:jc w:val="center"/>
              <w:outlineLvl w:val="0"/>
              <w:rPr>
                <w:b/>
              </w:rPr>
            </w:pPr>
            <w:r w:rsidRPr="00B36635">
              <w:rPr>
                <w:b/>
              </w:rPr>
              <w:t>МУНИЦИПАЛЬНОГО ОБРАЗОВАНИЯ</w:t>
            </w:r>
          </w:p>
          <w:p w:rsidR="00B36635" w:rsidRPr="00B36635" w:rsidRDefault="00B36635" w:rsidP="00B36635">
            <w:pPr>
              <w:jc w:val="center"/>
              <w:outlineLvl w:val="0"/>
              <w:rPr>
                <w:b/>
              </w:rPr>
            </w:pPr>
            <w:r w:rsidRPr="00B36635">
              <w:rPr>
                <w:b/>
              </w:rPr>
              <w:t>БИЛИБИНСКИЙ МУНИЦИПАЛЬНЫЙ РАЙОН</w:t>
            </w:r>
          </w:p>
          <w:p w:rsidR="00B36635" w:rsidRPr="00B36635" w:rsidRDefault="00B36635" w:rsidP="00B36635">
            <w:pPr>
              <w:jc w:val="center"/>
              <w:outlineLvl w:val="0"/>
              <w:rPr>
                <w:b/>
              </w:rPr>
            </w:pPr>
            <w:r w:rsidRPr="00B36635">
              <w:rPr>
                <w:b/>
              </w:rPr>
              <w:t>ЧУКОТСКОГО АВТОНОМНОГО ОКРУГА</w:t>
            </w:r>
          </w:p>
          <w:p w:rsidR="00B36635" w:rsidRPr="00B36635" w:rsidRDefault="00B36635" w:rsidP="00B36635">
            <w:pPr>
              <w:jc w:val="center"/>
            </w:pPr>
          </w:p>
          <w:p w:rsidR="00B36635" w:rsidRPr="00B36635" w:rsidRDefault="00B36635" w:rsidP="00B36635">
            <w:pPr>
              <w:jc w:val="center"/>
              <w:outlineLvl w:val="0"/>
              <w:rPr>
                <w:b/>
              </w:rPr>
            </w:pPr>
            <w:proofErr w:type="gramStart"/>
            <w:r w:rsidRPr="00B36635">
              <w:rPr>
                <w:b/>
              </w:rPr>
              <w:t>П</w:t>
            </w:r>
            <w:proofErr w:type="gramEnd"/>
            <w:r w:rsidRPr="00B36635">
              <w:rPr>
                <w:b/>
              </w:rPr>
              <w:t xml:space="preserve"> О С Т А Н О В Л Е Н И Е</w:t>
            </w:r>
          </w:p>
          <w:p w:rsidR="00B36635" w:rsidRPr="00B36635" w:rsidRDefault="00B36635" w:rsidP="00B36635">
            <w:pPr>
              <w:jc w:val="center"/>
              <w:rPr>
                <w:b/>
              </w:rPr>
            </w:pPr>
          </w:p>
          <w:tbl>
            <w:tblPr>
              <w:tblW w:w="10008" w:type="dxa"/>
              <w:tblLayout w:type="fixed"/>
              <w:tblLook w:val="01E0" w:firstRow="1" w:lastRow="1" w:firstColumn="1" w:lastColumn="1" w:noHBand="0" w:noVBand="0"/>
            </w:tblPr>
            <w:tblGrid>
              <w:gridCol w:w="3008"/>
              <w:gridCol w:w="3681"/>
              <w:gridCol w:w="3319"/>
            </w:tblGrid>
            <w:tr w:rsidR="00B36635" w:rsidRPr="00B36635" w:rsidTr="00B36635">
              <w:tc>
                <w:tcPr>
                  <w:tcW w:w="3008" w:type="dxa"/>
                  <w:shd w:val="clear" w:color="auto" w:fill="auto"/>
                </w:tcPr>
                <w:p w:rsidR="00B36635" w:rsidRPr="00B36635" w:rsidRDefault="00B36635" w:rsidP="00B36635">
                  <w:pPr>
                    <w:jc w:val="both"/>
                    <w:rPr>
                      <w:u w:val="single"/>
                    </w:rPr>
                  </w:pPr>
                  <w:r w:rsidRPr="00B36635">
                    <w:rPr>
                      <w:u w:val="single"/>
                    </w:rPr>
                    <w:t>от 2 апреля 2024 года</w:t>
                  </w:r>
                </w:p>
              </w:tc>
              <w:tc>
                <w:tcPr>
                  <w:tcW w:w="3681" w:type="dxa"/>
                  <w:shd w:val="clear" w:color="auto" w:fill="auto"/>
                </w:tcPr>
                <w:p w:rsidR="00B36635" w:rsidRPr="00B36635" w:rsidRDefault="00B36635" w:rsidP="00B36635">
                  <w:pPr>
                    <w:jc w:val="center"/>
                  </w:pPr>
                  <w:r w:rsidRPr="00B36635">
                    <w:t xml:space="preserve">№  </w:t>
                  </w:r>
                  <w:r w:rsidRPr="00B36635">
                    <w:rPr>
                      <w:u w:val="single"/>
                    </w:rPr>
                    <w:t>338</w:t>
                  </w:r>
                </w:p>
              </w:tc>
              <w:tc>
                <w:tcPr>
                  <w:tcW w:w="3319" w:type="dxa"/>
                  <w:shd w:val="clear" w:color="auto" w:fill="auto"/>
                </w:tcPr>
                <w:p w:rsidR="00B36635" w:rsidRPr="00B36635" w:rsidRDefault="00B36635" w:rsidP="00B36635">
                  <w:pPr>
                    <w:jc w:val="center"/>
                  </w:pPr>
                  <w:r w:rsidRPr="00B36635">
                    <w:t xml:space="preserve">                  г. Билибино</w:t>
                  </w:r>
                </w:p>
              </w:tc>
            </w:tr>
          </w:tbl>
          <w:p w:rsidR="00B36635" w:rsidRPr="00B36635" w:rsidRDefault="00B36635" w:rsidP="00B36635">
            <w:pPr>
              <w:jc w:val="both"/>
            </w:pPr>
          </w:p>
          <w:p w:rsidR="00B36635" w:rsidRPr="00B36635" w:rsidRDefault="00B36635" w:rsidP="00B36635">
            <w:pPr>
              <w:jc w:val="both"/>
            </w:pPr>
            <w:r w:rsidRPr="00B36635">
              <w:t xml:space="preserve">О внесении  изменений  в       Постановление           Администрации </w:t>
            </w:r>
          </w:p>
          <w:p w:rsidR="00B36635" w:rsidRPr="00B36635" w:rsidRDefault="00B36635" w:rsidP="00B36635">
            <w:pPr>
              <w:jc w:val="both"/>
            </w:pPr>
            <w:r w:rsidRPr="00B36635">
              <w:t xml:space="preserve">муниципального образования Билибинский  муниципальный  район </w:t>
            </w:r>
          </w:p>
          <w:p w:rsidR="00B36635" w:rsidRPr="00B36635" w:rsidRDefault="00B36635" w:rsidP="00B36635">
            <w:pPr>
              <w:jc w:val="both"/>
            </w:pPr>
            <w:r w:rsidRPr="00B36635">
              <w:t>от 24 марта 2022 года № 170</w:t>
            </w:r>
          </w:p>
          <w:p w:rsidR="00B36635" w:rsidRPr="00B36635" w:rsidRDefault="00B36635" w:rsidP="00B36635">
            <w:pPr>
              <w:jc w:val="both"/>
            </w:pPr>
          </w:p>
          <w:p w:rsidR="00B36635" w:rsidRPr="00B36635" w:rsidRDefault="00B36635" w:rsidP="00B36635">
            <w:pPr>
              <w:jc w:val="both"/>
            </w:pPr>
            <w:r w:rsidRPr="00B36635">
              <w:tab/>
              <w:t>На основании Федерального закона от 21 декабря 1994 года № 69-ФЗ «О пожарной безопасности», Федерального закона от 6 октября 2003 года № 131-ФЗ «Об общих принципах организации местного самоуправления в Российской Федерации», в целях реализации полномочий органов местного самоуправления по предотвращению гибели людей при пожарах путем проведения пожарно-профилактических мероприятий,</w:t>
            </w:r>
          </w:p>
          <w:p w:rsidR="00B36635" w:rsidRPr="00B36635" w:rsidRDefault="00B36635" w:rsidP="00B36635">
            <w:pPr>
              <w:jc w:val="both"/>
              <w:rPr>
                <w:b/>
                <w:spacing w:val="20"/>
              </w:rPr>
            </w:pPr>
            <w:bookmarkStart w:id="0" w:name="bookmark1"/>
            <w:r w:rsidRPr="00B36635">
              <w:rPr>
                <w:b/>
                <w:spacing w:val="20"/>
              </w:rPr>
              <w:tab/>
              <w:t>ПОСТАНОВЛЯЕТ:</w:t>
            </w:r>
            <w:bookmarkEnd w:id="0"/>
          </w:p>
          <w:p w:rsidR="00B36635" w:rsidRPr="00B36635" w:rsidRDefault="00B36635" w:rsidP="00B36635">
            <w:pPr>
              <w:jc w:val="both"/>
            </w:pPr>
            <w:r w:rsidRPr="00B36635">
              <w:tab/>
            </w:r>
          </w:p>
          <w:p w:rsidR="00B36635" w:rsidRPr="00B36635" w:rsidRDefault="00B36635" w:rsidP="00B36635">
            <w:pPr>
              <w:pStyle w:val="af5"/>
              <w:tabs>
                <w:tab w:val="left" w:pos="-3780"/>
              </w:tabs>
              <w:spacing w:after="0"/>
              <w:ind w:firstLine="709"/>
              <w:contextualSpacing/>
              <w:jc w:val="both"/>
            </w:pPr>
            <w:r w:rsidRPr="00B36635">
              <w:t xml:space="preserve">1. Внести в Постановление Администрации муниципального образования Билибинский муниципальный район от 24 марта 2022 года № 170 «Об утверждении Порядка оснащения автономными пожарными </w:t>
            </w:r>
            <w:proofErr w:type="spellStart"/>
            <w:r w:rsidRPr="00B36635">
              <w:t>извещателями</w:t>
            </w:r>
            <w:proofErr w:type="spellEnd"/>
            <w:r w:rsidRPr="00B36635">
              <w:t xml:space="preserve"> мест проживания отдельных категорий граждан на территории муниципального образования Билибинский муниципальный район» следующее изменение:</w:t>
            </w:r>
          </w:p>
          <w:p w:rsidR="00B36635" w:rsidRPr="00B36635" w:rsidRDefault="00B36635" w:rsidP="00B36635">
            <w:pPr>
              <w:pStyle w:val="af5"/>
              <w:tabs>
                <w:tab w:val="left" w:pos="-3780"/>
              </w:tabs>
              <w:spacing w:after="0"/>
              <w:ind w:firstLine="709"/>
              <w:contextualSpacing/>
              <w:jc w:val="both"/>
            </w:pPr>
            <w:r w:rsidRPr="00B36635">
              <w:t xml:space="preserve">1.1. Приложение к Постановлению Администрации муниципального образования Билибинский муниципальный район от 24 марта 2022 года № 170 «Об утверждении Порядка оснащения автономными пожарными </w:t>
            </w:r>
            <w:proofErr w:type="spellStart"/>
            <w:r w:rsidRPr="00B36635">
              <w:t>извещателями</w:t>
            </w:r>
            <w:proofErr w:type="spellEnd"/>
            <w:r w:rsidRPr="00B36635">
              <w:t xml:space="preserve"> мест проживания отдельных категорий граждан на территории муниципального образования Билибинский муниципальный район» изложить в новой редакции согласно приложению к настоящему постановлению.</w:t>
            </w:r>
          </w:p>
          <w:p w:rsidR="00B36635" w:rsidRPr="00B36635" w:rsidRDefault="00B36635" w:rsidP="00B36635">
            <w:pPr>
              <w:jc w:val="both"/>
            </w:pPr>
            <w:r w:rsidRPr="00B36635">
              <w:tab/>
              <w:t>2. 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</w:t>
            </w:r>
          </w:p>
          <w:p w:rsidR="00B36635" w:rsidRPr="00B36635" w:rsidRDefault="00B36635" w:rsidP="00B36635">
            <w:pPr>
              <w:ind w:firstLine="708"/>
              <w:jc w:val="both"/>
            </w:pPr>
            <w:r w:rsidRPr="00B36635">
              <w:t>3. Настоящее постановление вступает в силу со дня официаль</w:t>
            </w:r>
            <w:r w:rsidRPr="00B36635">
              <w:softHyphen/>
              <w:t>ного опубликования.</w:t>
            </w:r>
          </w:p>
          <w:p w:rsidR="00B36635" w:rsidRPr="00B36635" w:rsidRDefault="00B36635" w:rsidP="00B36635">
            <w:pPr>
              <w:jc w:val="both"/>
            </w:pPr>
            <w:r w:rsidRPr="00B36635">
              <w:tab/>
              <w:t xml:space="preserve">4. </w:t>
            </w:r>
            <w:proofErr w:type="gramStart"/>
            <w:r w:rsidRPr="00B36635">
              <w:t>Контроль за</w:t>
            </w:r>
            <w:proofErr w:type="gramEnd"/>
            <w:r w:rsidRPr="00B36635">
              <w:t xml:space="preserve"> исполнением настоящего постановления оставляю за собой.</w:t>
            </w:r>
          </w:p>
          <w:p w:rsidR="00B36635" w:rsidRPr="00B36635" w:rsidRDefault="00B36635" w:rsidP="00B36635">
            <w:pPr>
              <w:jc w:val="both"/>
            </w:pPr>
          </w:p>
          <w:p w:rsidR="00B36635" w:rsidRPr="00B36635" w:rsidRDefault="00B36635" w:rsidP="00B36635">
            <w:pPr>
              <w:jc w:val="both"/>
            </w:pPr>
          </w:p>
          <w:p w:rsidR="00804C99" w:rsidRPr="00B36635" w:rsidRDefault="00B36635" w:rsidP="00B36635">
            <w:pPr>
              <w:tabs>
                <w:tab w:val="left" w:pos="993"/>
              </w:tabs>
              <w:ind w:right="176"/>
            </w:pPr>
            <w:r w:rsidRPr="00B36635">
              <w:t xml:space="preserve">Глава Администрации     </w:t>
            </w:r>
            <w:r w:rsidRPr="00B36635">
              <w:tab/>
            </w:r>
            <w:r w:rsidRPr="00B36635">
              <w:tab/>
            </w:r>
            <w:r w:rsidRPr="00B36635">
              <w:tab/>
            </w:r>
            <w:r w:rsidRPr="00B36635">
              <w:tab/>
            </w:r>
            <w:r w:rsidRPr="00B36635">
              <w:tab/>
            </w:r>
            <w:r w:rsidRPr="00B36635">
              <w:tab/>
              <w:t xml:space="preserve"> </w:t>
            </w:r>
            <w:r>
              <w:t xml:space="preserve">         </w:t>
            </w:r>
            <w:r w:rsidRPr="00B36635">
              <w:t xml:space="preserve">  Е.З. Сафонов</w:t>
            </w:r>
          </w:p>
          <w:p w:rsidR="00804C99" w:rsidRPr="007451EA" w:rsidRDefault="00804C99" w:rsidP="00804C99">
            <w:pPr>
              <w:tabs>
                <w:tab w:val="left" w:pos="993"/>
              </w:tabs>
              <w:ind w:right="176"/>
              <w:jc w:val="both"/>
              <w:rPr>
                <w:sz w:val="20"/>
                <w:szCs w:val="20"/>
              </w:rPr>
            </w:pPr>
          </w:p>
          <w:p w:rsidR="009033E3" w:rsidRDefault="009033E3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B36635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B36635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B36635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B36635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B36635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B36635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B36635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B36635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B36635" w:rsidRPr="009033E3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</w:tc>
      </w:tr>
    </w:tbl>
    <w:p w:rsidR="00B36635" w:rsidRPr="000617CA" w:rsidRDefault="00B36635" w:rsidP="00B36635">
      <w:pPr>
        <w:ind w:left="5529"/>
        <w:rPr>
          <w:sz w:val="20"/>
          <w:szCs w:val="20"/>
        </w:rPr>
      </w:pPr>
      <w:r w:rsidRPr="000617CA">
        <w:rPr>
          <w:sz w:val="20"/>
          <w:szCs w:val="20"/>
        </w:rPr>
        <w:lastRenderedPageBreak/>
        <w:t>Приложение</w:t>
      </w:r>
    </w:p>
    <w:p w:rsidR="00B36635" w:rsidRPr="000617CA" w:rsidRDefault="00B36635" w:rsidP="00B36635">
      <w:pPr>
        <w:ind w:left="5529"/>
        <w:rPr>
          <w:sz w:val="20"/>
          <w:szCs w:val="20"/>
        </w:rPr>
      </w:pPr>
      <w:r w:rsidRPr="000617CA">
        <w:rPr>
          <w:sz w:val="20"/>
          <w:szCs w:val="20"/>
        </w:rPr>
        <w:t>к Постановлению Администрации</w:t>
      </w:r>
    </w:p>
    <w:p w:rsidR="00B36635" w:rsidRPr="000617CA" w:rsidRDefault="00B36635" w:rsidP="00B36635">
      <w:pPr>
        <w:ind w:left="5529"/>
        <w:rPr>
          <w:sz w:val="20"/>
          <w:szCs w:val="20"/>
        </w:rPr>
      </w:pPr>
      <w:r w:rsidRPr="000617CA">
        <w:rPr>
          <w:sz w:val="20"/>
          <w:szCs w:val="20"/>
        </w:rPr>
        <w:t>муниципального образования</w:t>
      </w:r>
    </w:p>
    <w:p w:rsidR="00B36635" w:rsidRPr="000617CA" w:rsidRDefault="00B36635" w:rsidP="00B36635">
      <w:pPr>
        <w:ind w:left="5529"/>
        <w:rPr>
          <w:sz w:val="20"/>
          <w:szCs w:val="20"/>
        </w:rPr>
      </w:pPr>
      <w:r w:rsidRPr="000617CA">
        <w:rPr>
          <w:sz w:val="20"/>
          <w:szCs w:val="20"/>
        </w:rPr>
        <w:t>Билибинский муниципальный район</w:t>
      </w:r>
    </w:p>
    <w:p w:rsidR="00B36635" w:rsidRPr="000617CA" w:rsidRDefault="00B36635" w:rsidP="00B36635">
      <w:pPr>
        <w:ind w:left="5529"/>
        <w:rPr>
          <w:sz w:val="20"/>
          <w:szCs w:val="20"/>
          <w:u w:val="single"/>
        </w:rPr>
      </w:pPr>
      <w:r w:rsidRPr="000617CA">
        <w:rPr>
          <w:sz w:val="20"/>
          <w:szCs w:val="20"/>
          <w:u w:val="single"/>
        </w:rPr>
        <w:t>от 2 апреля 2024 года № 338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</w:p>
    <w:p w:rsidR="00B36635" w:rsidRPr="000617CA" w:rsidRDefault="00B36635" w:rsidP="00B36635">
      <w:pPr>
        <w:jc w:val="center"/>
        <w:rPr>
          <w:b/>
          <w:sz w:val="20"/>
          <w:szCs w:val="20"/>
        </w:rPr>
      </w:pPr>
      <w:r w:rsidRPr="000617CA">
        <w:rPr>
          <w:b/>
          <w:sz w:val="20"/>
          <w:szCs w:val="20"/>
        </w:rPr>
        <w:t>ПОРЯДОК</w:t>
      </w:r>
    </w:p>
    <w:p w:rsidR="00B36635" w:rsidRPr="000617CA" w:rsidRDefault="00B36635" w:rsidP="00B36635">
      <w:pPr>
        <w:jc w:val="center"/>
        <w:rPr>
          <w:b/>
          <w:sz w:val="20"/>
          <w:szCs w:val="20"/>
        </w:rPr>
      </w:pPr>
      <w:r w:rsidRPr="000617CA">
        <w:rPr>
          <w:b/>
          <w:sz w:val="20"/>
          <w:szCs w:val="20"/>
        </w:rPr>
        <w:t xml:space="preserve">оснащения автономными пожарными </w:t>
      </w:r>
      <w:proofErr w:type="spellStart"/>
      <w:r w:rsidRPr="000617CA">
        <w:rPr>
          <w:b/>
          <w:sz w:val="20"/>
          <w:szCs w:val="20"/>
        </w:rPr>
        <w:t>извещателями</w:t>
      </w:r>
      <w:proofErr w:type="spellEnd"/>
      <w:r w:rsidRPr="000617CA">
        <w:rPr>
          <w:b/>
          <w:sz w:val="20"/>
          <w:szCs w:val="20"/>
        </w:rPr>
        <w:t xml:space="preserve"> мест проживания</w:t>
      </w:r>
      <w:r w:rsidRPr="000617CA">
        <w:rPr>
          <w:b/>
          <w:sz w:val="20"/>
          <w:szCs w:val="20"/>
        </w:rPr>
        <w:br/>
        <w:t>отдельных категорий граждан на территории муниципального образования Билибинский муниципальный район</w:t>
      </w:r>
    </w:p>
    <w:p w:rsidR="00B36635" w:rsidRPr="000617CA" w:rsidRDefault="00B36635" w:rsidP="00B36635">
      <w:pPr>
        <w:rPr>
          <w:sz w:val="20"/>
          <w:szCs w:val="20"/>
        </w:rPr>
      </w:pP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 xml:space="preserve">1. </w:t>
      </w:r>
      <w:proofErr w:type="gramStart"/>
      <w:r w:rsidRPr="000617CA">
        <w:rPr>
          <w:sz w:val="20"/>
          <w:szCs w:val="20"/>
        </w:rPr>
        <w:t xml:space="preserve">Порядок оснащения автономными пожарными </w:t>
      </w:r>
      <w:proofErr w:type="spellStart"/>
      <w:r w:rsidRPr="000617CA">
        <w:rPr>
          <w:sz w:val="20"/>
          <w:szCs w:val="20"/>
        </w:rPr>
        <w:t>извеща</w:t>
      </w:r>
      <w:r w:rsidRPr="000617CA">
        <w:rPr>
          <w:sz w:val="20"/>
          <w:szCs w:val="20"/>
        </w:rPr>
        <w:softHyphen/>
        <w:t>телями</w:t>
      </w:r>
      <w:proofErr w:type="spellEnd"/>
      <w:r w:rsidRPr="000617CA">
        <w:rPr>
          <w:sz w:val="20"/>
          <w:szCs w:val="20"/>
        </w:rPr>
        <w:t xml:space="preserve"> мест проживания отдельных категорий граждан на территории муниципального образования Билибинский муниципальный район (далее - Порядок) разработан в целях реализации полномочий органов мест</w:t>
      </w:r>
      <w:r w:rsidRPr="000617CA">
        <w:rPr>
          <w:sz w:val="20"/>
          <w:szCs w:val="20"/>
        </w:rPr>
        <w:softHyphen/>
        <w:t>ного самоуправления по предотвращению гибели людей при пожарах путем проведения профилактического меро</w:t>
      </w:r>
      <w:r w:rsidRPr="000617CA">
        <w:rPr>
          <w:sz w:val="20"/>
          <w:szCs w:val="20"/>
        </w:rPr>
        <w:softHyphen/>
        <w:t xml:space="preserve">приятия - установки автономных дымовых пожарных </w:t>
      </w:r>
      <w:proofErr w:type="spellStart"/>
      <w:r w:rsidRPr="000617CA">
        <w:rPr>
          <w:sz w:val="20"/>
          <w:szCs w:val="20"/>
        </w:rPr>
        <w:t>изве</w:t>
      </w:r>
      <w:r w:rsidRPr="000617CA">
        <w:rPr>
          <w:sz w:val="20"/>
          <w:szCs w:val="20"/>
        </w:rPr>
        <w:softHyphen/>
        <w:t>щателей</w:t>
      </w:r>
      <w:proofErr w:type="spellEnd"/>
      <w:r w:rsidRPr="000617CA">
        <w:rPr>
          <w:sz w:val="20"/>
          <w:szCs w:val="20"/>
        </w:rPr>
        <w:t xml:space="preserve"> с GSM модулем в                         г. Билибино и без </w:t>
      </w:r>
      <w:r w:rsidRPr="000617CA">
        <w:rPr>
          <w:sz w:val="20"/>
          <w:szCs w:val="20"/>
          <w:lang w:val="en-US"/>
        </w:rPr>
        <w:t>GSM</w:t>
      </w:r>
      <w:r w:rsidRPr="000617CA">
        <w:rPr>
          <w:sz w:val="20"/>
          <w:szCs w:val="20"/>
        </w:rPr>
        <w:t xml:space="preserve"> модуля в сельских населенных пунктах Билибинского муниципального района (далее</w:t>
      </w:r>
      <w:proofErr w:type="gramEnd"/>
      <w:r w:rsidRPr="000617CA">
        <w:rPr>
          <w:sz w:val="20"/>
          <w:szCs w:val="20"/>
        </w:rPr>
        <w:t xml:space="preserve"> - пожарные </w:t>
      </w:r>
      <w:proofErr w:type="spellStart"/>
      <w:r w:rsidRPr="000617CA">
        <w:rPr>
          <w:sz w:val="20"/>
          <w:szCs w:val="20"/>
        </w:rPr>
        <w:t>извещатели</w:t>
      </w:r>
      <w:proofErr w:type="spellEnd"/>
      <w:r w:rsidRPr="000617CA">
        <w:rPr>
          <w:sz w:val="20"/>
          <w:szCs w:val="20"/>
        </w:rPr>
        <w:t>) в жилых помещениях граждан.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 xml:space="preserve">2. Пожарные </w:t>
      </w:r>
      <w:proofErr w:type="spellStart"/>
      <w:r w:rsidRPr="000617CA">
        <w:rPr>
          <w:sz w:val="20"/>
          <w:szCs w:val="20"/>
        </w:rPr>
        <w:t>извещатели</w:t>
      </w:r>
      <w:proofErr w:type="spellEnd"/>
      <w:r w:rsidRPr="000617CA">
        <w:rPr>
          <w:sz w:val="20"/>
          <w:szCs w:val="20"/>
        </w:rPr>
        <w:t xml:space="preserve"> устанавливаются в местах прожи</w:t>
      </w:r>
      <w:r w:rsidRPr="000617CA">
        <w:rPr>
          <w:sz w:val="20"/>
          <w:szCs w:val="20"/>
        </w:rPr>
        <w:softHyphen/>
        <w:t>вания семей, находящихся в трудной жизненной ситуации, в социально опасном положении, многодетные семьи, инвалидов, маломобильных граждан на территории муниципального образования Билибинский муниципальный район, в целях своевременного обнару</w:t>
      </w:r>
      <w:r w:rsidRPr="000617CA">
        <w:rPr>
          <w:sz w:val="20"/>
          <w:szCs w:val="20"/>
        </w:rPr>
        <w:softHyphen/>
        <w:t xml:space="preserve">жения пожаров или загораний в жилых помещениях. 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 xml:space="preserve">3. Правом на установку пожарных </w:t>
      </w:r>
      <w:proofErr w:type="spellStart"/>
      <w:r w:rsidRPr="000617CA">
        <w:rPr>
          <w:sz w:val="20"/>
          <w:szCs w:val="20"/>
        </w:rPr>
        <w:t>извещателей</w:t>
      </w:r>
      <w:proofErr w:type="spellEnd"/>
      <w:r w:rsidRPr="000617CA">
        <w:rPr>
          <w:sz w:val="20"/>
          <w:szCs w:val="20"/>
        </w:rPr>
        <w:t xml:space="preserve"> обладают граждане, отнесенные к категориям граждан, указанным в пункте 2 настоящего Порядка, и включенные в адресный спи</w:t>
      </w:r>
      <w:r w:rsidRPr="000617CA">
        <w:rPr>
          <w:sz w:val="20"/>
          <w:szCs w:val="20"/>
        </w:rPr>
        <w:softHyphen/>
        <w:t>сок (далее - заявители).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4. Формирование адресного списка и его корректировку осуществляет Управление социальной политики муниципального образования Билибинский муниципальный район (далее - Управление) и доводит до Ад</w:t>
      </w:r>
      <w:r w:rsidRPr="000617CA">
        <w:rPr>
          <w:sz w:val="20"/>
          <w:szCs w:val="20"/>
        </w:rPr>
        <w:softHyphen/>
        <w:t>министрации муниципального образования Билибинский муниципальный район (далее - Админи</w:t>
      </w:r>
      <w:r w:rsidRPr="000617CA">
        <w:rPr>
          <w:sz w:val="20"/>
          <w:szCs w:val="20"/>
        </w:rPr>
        <w:softHyphen/>
        <w:t>страция).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5. Оснащение жилых помещений из адресного списка осу</w:t>
      </w:r>
      <w:r w:rsidRPr="000617CA">
        <w:rPr>
          <w:sz w:val="20"/>
          <w:szCs w:val="20"/>
        </w:rPr>
        <w:softHyphen/>
        <w:t xml:space="preserve">ществляется в пределах количества закупленных  пожарных </w:t>
      </w:r>
      <w:proofErr w:type="spellStart"/>
      <w:r w:rsidRPr="000617CA">
        <w:rPr>
          <w:sz w:val="20"/>
          <w:szCs w:val="20"/>
        </w:rPr>
        <w:t>извещателей</w:t>
      </w:r>
      <w:proofErr w:type="spellEnd"/>
      <w:r w:rsidRPr="000617CA">
        <w:rPr>
          <w:sz w:val="20"/>
          <w:szCs w:val="20"/>
        </w:rPr>
        <w:t xml:space="preserve"> Ад</w:t>
      </w:r>
      <w:r w:rsidRPr="000617CA">
        <w:rPr>
          <w:sz w:val="20"/>
          <w:szCs w:val="20"/>
        </w:rPr>
        <w:softHyphen/>
        <w:t>министрацией.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6. Уполномоченным органом по организации работ по осна</w:t>
      </w:r>
      <w:r w:rsidRPr="000617CA">
        <w:rPr>
          <w:sz w:val="20"/>
          <w:szCs w:val="20"/>
        </w:rPr>
        <w:softHyphen/>
        <w:t xml:space="preserve">щению автономными пожарными </w:t>
      </w:r>
      <w:proofErr w:type="spellStart"/>
      <w:r w:rsidRPr="000617CA">
        <w:rPr>
          <w:sz w:val="20"/>
          <w:szCs w:val="20"/>
        </w:rPr>
        <w:t>извещателями</w:t>
      </w:r>
      <w:proofErr w:type="spellEnd"/>
      <w:r w:rsidRPr="000617CA">
        <w:rPr>
          <w:sz w:val="20"/>
          <w:szCs w:val="20"/>
        </w:rPr>
        <w:t xml:space="preserve"> жилых поме</w:t>
      </w:r>
      <w:r w:rsidRPr="000617CA">
        <w:rPr>
          <w:sz w:val="20"/>
          <w:szCs w:val="20"/>
        </w:rPr>
        <w:softHyphen/>
        <w:t>щений лиц, указанных в п. 2, является межведомственная рабочая груп</w:t>
      </w:r>
      <w:r w:rsidRPr="000617CA">
        <w:rPr>
          <w:sz w:val="20"/>
          <w:szCs w:val="20"/>
        </w:rPr>
        <w:softHyphen/>
        <w:t>па по профилактике пожарной безопасности при Комиссии по предупреждению и ликвидации чрезвычайных ситуаций и обе</w:t>
      </w:r>
      <w:r w:rsidRPr="000617CA">
        <w:rPr>
          <w:sz w:val="20"/>
          <w:szCs w:val="20"/>
        </w:rPr>
        <w:softHyphen/>
        <w:t>спечению пожарной безопасности муниципального образования Билибинский муниципальный район (далее - Рабочая группа).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 xml:space="preserve">7. Для оборудования жилого помещения пожарными </w:t>
      </w:r>
      <w:proofErr w:type="spellStart"/>
      <w:r w:rsidRPr="000617CA">
        <w:rPr>
          <w:sz w:val="20"/>
          <w:szCs w:val="20"/>
        </w:rPr>
        <w:t>изве</w:t>
      </w:r>
      <w:r w:rsidRPr="000617CA">
        <w:rPr>
          <w:sz w:val="20"/>
          <w:szCs w:val="20"/>
        </w:rPr>
        <w:softHyphen/>
        <w:t>щателями</w:t>
      </w:r>
      <w:proofErr w:type="spellEnd"/>
      <w:r w:rsidRPr="000617CA">
        <w:rPr>
          <w:sz w:val="20"/>
          <w:szCs w:val="20"/>
        </w:rPr>
        <w:t xml:space="preserve"> лица, указанные в п. 2, предоставляет в Администрацию: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1) документы, подтверждающие постоянную или времен</w:t>
      </w:r>
      <w:r w:rsidRPr="000617CA">
        <w:rPr>
          <w:sz w:val="20"/>
          <w:szCs w:val="20"/>
        </w:rPr>
        <w:softHyphen/>
        <w:t>ную регистрацию на территории муниципального образования Билибинский муниципальный район и (или) право пользования жилым помещением;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2) согласие на обработку персональных данных членов се</w:t>
      </w:r>
      <w:r w:rsidRPr="000617CA">
        <w:rPr>
          <w:sz w:val="20"/>
          <w:szCs w:val="20"/>
        </w:rPr>
        <w:softHyphen/>
        <w:t>мьи, оформленное в соответствии со статьей 9 Федерального закона от 27 июля 2006 года № 152-ФЗ «О персональных дан</w:t>
      </w:r>
      <w:r w:rsidRPr="000617CA">
        <w:rPr>
          <w:sz w:val="20"/>
          <w:szCs w:val="20"/>
        </w:rPr>
        <w:softHyphen/>
        <w:t>ных»;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8. Поступивший адресный перечень и представленные лицами, указанными в       п. 2 документы, передаются Рабочей группе.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9. Рабочая группа организует и проводит работу с гражда</w:t>
      </w:r>
      <w:r w:rsidRPr="000617CA">
        <w:rPr>
          <w:sz w:val="20"/>
          <w:szCs w:val="20"/>
        </w:rPr>
        <w:softHyphen/>
        <w:t>нами, включенными в адресный список.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10. Работа с гражданами включает в себя: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1) рассмотрение поступивших документов;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2) проведение контрольных мероприятий.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11. Администрация: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 xml:space="preserve">1) заключает договоры на установку пожарных </w:t>
      </w:r>
      <w:proofErr w:type="spellStart"/>
      <w:r w:rsidRPr="000617CA">
        <w:rPr>
          <w:sz w:val="20"/>
          <w:szCs w:val="20"/>
        </w:rPr>
        <w:t>извещателей</w:t>
      </w:r>
      <w:proofErr w:type="spellEnd"/>
      <w:r w:rsidRPr="000617CA">
        <w:rPr>
          <w:sz w:val="20"/>
          <w:szCs w:val="20"/>
        </w:rPr>
        <w:t xml:space="preserve"> в жилых помещениях, подлежащих оборудованию пожарными </w:t>
      </w:r>
      <w:proofErr w:type="spellStart"/>
      <w:r w:rsidRPr="000617CA">
        <w:rPr>
          <w:sz w:val="20"/>
          <w:szCs w:val="20"/>
        </w:rPr>
        <w:t>извещателями</w:t>
      </w:r>
      <w:proofErr w:type="spellEnd"/>
      <w:r w:rsidRPr="000617CA">
        <w:rPr>
          <w:sz w:val="20"/>
          <w:szCs w:val="20"/>
        </w:rPr>
        <w:t>;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 xml:space="preserve">2) передает после установки пожарные </w:t>
      </w:r>
      <w:proofErr w:type="spellStart"/>
      <w:r w:rsidRPr="000617CA">
        <w:rPr>
          <w:sz w:val="20"/>
          <w:szCs w:val="20"/>
        </w:rPr>
        <w:t>извещатели</w:t>
      </w:r>
      <w:proofErr w:type="spellEnd"/>
      <w:r w:rsidRPr="000617CA">
        <w:rPr>
          <w:sz w:val="20"/>
          <w:szCs w:val="20"/>
        </w:rPr>
        <w:t xml:space="preserve"> в без</w:t>
      </w:r>
      <w:r w:rsidRPr="000617CA">
        <w:rPr>
          <w:sz w:val="20"/>
          <w:szCs w:val="20"/>
        </w:rPr>
        <w:softHyphen/>
        <w:t>возмездное пользование заявителю по Акту установки пожар</w:t>
      </w:r>
      <w:r w:rsidRPr="000617CA">
        <w:rPr>
          <w:sz w:val="20"/>
          <w:szCs w:val="20"/>
        </w:rPr>
        <w:softHyphen/>
        <w:t xml:space="preserve">ного </w:t>
      </w:r>
      <w:proofErr w:type="spellStart"/>
      <w:r w:rsidRPr="000617CA">
        <w:rPr>
          <w:sz w:val="20"/>
          <w:szCs w:val="20"/>
        </w:rPr>
        <w:t>извещателя</w:t>
      </w:r>
      <w:proofErr w:type="spellEnd"/>
      <w:r w:rsidRPr="000617CA">
        <w:rPr>
          <w:sz w:val="20"/>
          <w:szCs w:val="20"/>
        </w:rPr>
        <w:t xml:space="preserve"> в жилом помещении (далее - Акт установки), выполненного в свободной форме.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12. С момента подписания Акта установки либо Акта приёма-передачи заявитель, подписавший соответствующий акт, принимает на себя ответственность за обеспечение со</w:t>
      </w:r>
      <w:r w:rsidRPr="000617CA">
        <w:rPr>
          <w:sz w:val="20"/>
          <w:szCs w:val="20"/>
        </w:rPr>
        <w:softHyphen/>
        <w:t>хранности переданного имущества, поддержания в его ис</w:t>
      </w:r>
      <w:r w:rsidRPr="000617CA">
        <w:rPr>
          <w:sz w:val="20"/>
          <w:szCs w:val="20"/>
        </w:rPr>
        <w:softHyphen/>
        <w:t>правном состоянии.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 xml:space="preserve">13. Недостатками автономных пожарных </w:t>
      </w:r>
      <w:proofErr w:type="spellStart"/>
      <w:r w:rsidRPr="000617CA">
        <w:rPr>
          <w:sz w:val="20"/>
          <w:szCs w:val="20"/>
        </w:rPr>
        <w:t>извещателей</w:t>
      </w:r>
      <w:proofErr w:type="spellEnd"/>
      <w:r w:rsidRPr="000617CA">
        <w:rPr>
          <w:sz w:val="20"/>
          <w:szCs w:val="20"/>
        </w:rPr>
        <w:t xml:space="preserve"> считаются: частые ложные срабатывания из-за попадания пыли или насекомых в камеру измерения, срок службы батареи.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 xml:space="preserve">14. В случае выхода из строя пожарного </w:t>
      </w:r>
      <w:proofErr w:type="spellStart"/>
      <w:r w:rsidRPr="000617CA">
        <w:rPr>
          <w:sz w:val="20"/>
          <w:szCs w:val="20"/>
        </w:rPr>
        <w:t>извещателя</w:t>
      </w:r>
      <w:proofErr w:type="spellEnd"/>
      <w:r w:rsidRPr="000617CA">
        <w:rPr>
          <w:sz w:val="20"/>
          <w:szCs w:val="20"/>
        </w:rPr>
        <w:t xml:space="preserve"> по независящим от гражданина причинам, замена производится Администрацией муниципального образования Билибинский муниципальный район на безвозмездной основе.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 xml:space="preserve">15. Обслуживание автономных пожарных </w:t>
      </w:r>
      <w:proofErr w:type="spellStart"/>
      <w:r w:rsidRPr="000617CA">
        <w:rPr>
          <w:sz w:val="20"/>
          <w:szCs w:val="20"/>
        </w:rPr>
        <w:t>извещателей</w:t>
      </w:r>
      <w:proofErr w:type="spellEnd"/>
      <w:r w:rsidRPr="000617CA">
        <w:rPr>
          <w:sz w:val="20"/>
          <w:szCs w:val="20"/>
        </w:rPr>
        <w:t xml:space="preserve"> осуществляется Администрацией муниципального образования Билибинский муниципальный район за счет средств муниципального бюджета не реже 1 раза в год.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 xml:space="preserve">16. После передачи пожарных </w:t>
      </w:r>
      <w:proofErr w:type="spellStart"/>
      <w:r w:rsidRPr="000617CA">
        <w:rPr>
          <w:sz w:val="20"/>
          <w:szCs w:val="20"/>
        </w:rPr>
        <w:t>извещателей</w:t>
      </w:r>
      <w:proofErr w:type="spellEnd"/>
      <w:r w:rsidRPr="000617CA">
        <w:rPr>
          <w:sz w:val="20"/>
          <w:szCs w:val="20"/>
        </w:rPr>
        <w:t xml:space="preserve"> заявитель автоматически исключается из адресного списка. 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>17. В случае смены места жительства заявитель обязан уве</w:t>
      </w:r>
      <w:r w:rsidRPr="000617CA">
        <w:rPr>
          <w:sz w:val="20"/>
          <w:szCs w:val="20"/>
        </w:rPr>
        <w:softHyphen/>
        <w:t xml:space="preserve">домить Администрацию о новом месте жительства. 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ab/>
        <w:t xml:space="preserve">18. После установки всех переданных пожарных </w:t>
      </w:r>
      <w:proofErr w:type="spellStart"/>
      <w:r w:rsidRPr="000617CA">
        <w:rPr>
          <w:sz w:val="20"/>
          <w:szCs w:val="20"/>
        </w:rPr>
        <w:t>извещате</w:t>
      </w:r>
      <w:r w:rsidRPr="000617CA">
        <w:rPr>
          <w:sz w:val="20"/>
          <w:szCs w:val="20"/>
        </w:rPr>
        <w:softHyphen/>
        <w:t>лей</w:t>
      </w:r>
      <w:proofErr w:type="spellEnd"/>
      <w:r w:rsidRPr="000617CA">
        <w:rPr>
          <w:sz w:val="20"/>
          <w:szCs w:val="20"/>
        </w:rPr>
        <w:t xml:space="preserve"> Рабочая группа направляет соответствующее уведомле</w:t>
      </w:r>
      <w:r w:rsidRPr="000617CA">
        <w:rPr>
          <w:sz w:val="20"/>
          <w:szCs w:val="20"/>
        </w:rPr>
        <w:softHyphen/>
        <w:t>ние в Управление.</w:t>
      </w:r>
    </w:p>
    <w:p w:rsidR="00B36635" w:rsidRPr="000617CA" w:rsidRDefault="00B36635" w:rsidP="00B36635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lastRenderedPageBreak/>
        <w:tab/>
        <w:t>19. Осуществление контроля наличия и исправности уста</w:t>
      </w:r>
      <w:r w:rsidRPr="000617CA">
        <w:rPr>
          <w:sz w:val="20"/>
          <w:szCs w:val="20"/>
        </w:rPr>
        <w:softHyphen/>
        <w:t xml:space="preserve">новленных пожарных </w:t>
      </w:r>
      <w:proofErr w:type="spellStart"/>
      <w:r w:rsidRPr="000617CA">
        <w:rPr>
          <w:sz w:val="20"/>
          <w:szCs w:val="20"/>
        </w:rPr>
        <w:t>извещателей</w:t>
      </w:r>
      <w:proofErr w:type="spellEnd"/>
      <w:r w:rsidRPr="000617CA">
        <w:rPr>
          <w:sz w:val="20"/>
          <w:szCs w:val="20"/>
        </w:rPr>
        <w:t>, а также соответствия граждан требованиям пункта 2 настоящего Порядка на дату проверки (далее - контрольные мероприятия) осуществляет</w:t>
      </w:r>
      <w:r w:rsidRPr="000617CA">
        <w:rPr>
          <w:sz w:val="20"/>
          <w:szCs w:val="20"/>
        </w:rPr>
        <w:softHyphen/>
        <w:t>ся Рабочей группой.</w:t>
      </w:r>
    </w:p>
    <w:p w:rsidR="00AE21D1" w:rsidRPr="000617CA" w:rsidRDefault="00B36635" w:rsidP="00B36635">
      <w:pPr>
        <w:pStyle w:val="af3"/>
        <w:tabs>
          <w:tab w:val="left" w:pos="1134"/>
        </w:tabs>
        <w:ind w:left="0" w:firstLine="1134"/>
        <w:jc w:val="both"/>
        <w:rPr>
          <w:sz w:val="20"/>
          <w:szCs w:val="20"/>
        </w:rPr>
      </w:pPr>
      <w:r w:rsidRPr="000617CA">
        <w:rPr>
          <w:sz w:val="20"/>
          <w:szCs w:val="20"/>
        </w:rPr>
        <w:t xml:space="preserve">20. Контрольные мероприятия проводятся не реже, чем один раз в календарный год, начиная с года, следующего за годом, в котором произведена установка пожарных </w:t>
      </w:r>
      <w:proofErr w:type="spellStart"/>
      <w:r w:rsidRPr="000617CA">
        <w:rPr>
          <w:sz w:val="20"/>
          <w:szCs w:val="20"/>
        </w:rPr>
        <w:t>извещате</w:t>
      </w:r>
      <w:r w:rsidRPr="000617CA">
        <w:rPr>
          <w:sz w:val="20"/>
          <w:szCs w:val="20"/>
        </w:rPr>
        <w:softHyphen/>
        <w:t>лей</w:t>
      </w:r>
      <w:proofErr w:type="spellEnd"/>
      <w:r w:rsidRPr="000617CA">
        <w:rPr>
          <w:sz w:val="20"/>
          <w:szCs w:val="20"/>
        </w:rPr>
        <w:t>.</w:t>
      </w:r>
      <w:r w:rsidR="0021390A" w:rsidRPr="000617CA">
        <w:rPr>
          <w:sz w:val="20"/>
          <w:szCs w:val="20"/>
        </w:rPr>
        <w:t xml:space="preserve">         </w:t>
      </w:r>
    </w:p>
    <w:p w:rsidR="00AE21D1" w:rsidRPr="000617CA" w:rsidRDefault="00AE21D1" w:rsidP="004B05E7">
      <w:pPr>
        <w:ind w:right="140" w:firstLine="851"/>
        <w:jc w:val="both"/>
        <w:rPr>
          <w:sz w:val="20"/>
          <w:szCs w:val="20"/>
        </w:rPr>
      </w:pPr>
    </w:p>
    <w:p w:rsidR="00AE21D1" w:rsidRPr="000617CA" w:rsidRDefault="00AE21D1" w:rsidP="004B05E7">
      <w:pPr>
        <w:ind w:right="140" w:firstLine="851"/>
        <w:jc w:val="both"/>
        <w:rPr>
          <w:sz w:val="20"/>
          <w:szCs w:val="20"/>
        </w:rPr>
      </w:pPr>
    </w:p>
    <w:p w:rsidR="000617CA" w:rsidRPr="000617CA" w:rsidRDefault="000617CA" w:rsidP="000617CA">
      <w:pPr>
        <w:jc w:val="center"/>
        <w:rPr>
          <w:b/>
          <w:noProof/>
          <w:sz w:val="20"/>
          <w:szCs w:val="20"/>
        </w:rPr>
      </w:pPr>
      <w:r w:rsidRPr="000617CA">
        <w:rPr>
          <w:b/>
          <w:noProof/>
          <w:sz w:val="20"/>
          <w:szCs w:val="20"/>
        </w:rPr>
        <w:t>ТЕРРИТОРИАЛЬНАЯ ИЗБИРАТЕЛЬНАЯ КОМИССИЯ</w:t>
      </w:r>
    </w:p>
    <w:p w:rsidR="000617CA" w:rsidRPr="000617CA" w:rsidRDefault="000617CA" w:rsidP="000617CA">
      <w:pPr>
        <w:jc w:val="center"/>
        <w:rPr>
          <w:b/>
          <w:bCs/>
          <w:sz w:val="20"/>
          <w:szCs w:val="20"/>
        </w:rPr>
      </w:pPr>
      <w:r w:rsidRPr="000617CA">
        <w:rPr>
          <w:b/>
          <w:sz w:val="20"/>
          <w:szCs w:val="20"/>
        </w:rPr>
        <w:t>БИЛИБИНСКОГО МУНИЦИПАЛЬНОГО РАЙОНА</w:t>
      </w:r>
    </w:p>
    <w:p w:rsidR="000617CA" w:rsidRPr="000617CA" w:rsidRDefault="000617CA" w:rsidP="000617CA">
      <w:pPr>
        <w:jc w:val="center"/>
        <w:rPr>
          <w:b/>
          <w:sz w:val="20"/>
          <w:szCs w:val="20"/>
        </w:rPr>
      </w:pPr>
    </w:p>
    <w:p w:rsidR="000617CA" w:rsidRPr="000617CA" w:rsidRDefault="000617CA" w:rsidP="000617CA">
      <w:pPr>
        <w:jc w:val="center"/>
        <w:rPr>
          <w:b/>
          <w:sz w:val="20"/>
          <w:szCs w:val="20"/>
        </w:rPr>
      </w:pPr>
      <w:proofErr w:type="gramStart"/>
      <w:r w:rsidRPr="000617CA">
        <w:rPr>
          <w:b/>
          <w:sz w:val="20"/>
          <w:szCs w:val="20"/>
        </w:rPr>
        <w:t>П</w:t>
      </w:r>
      <w:proofErr w:type="gramEnd"/>
      <w:r w:rsidRPr="000617CA">
        <w:rPr>
          <w:b/>
          <w:sz w:val="20"/>
          <w:szCs w:val="20"/>
        </w:rPr>
        <w:t xml:space="preserve"> О С Т А Н О В Л Е Н И Е</w:t>
      </w:r>
    </w:p>
    <w:p w:rsidR="000617CA" w:rsidRPr="000617CA" w:rsidRDefault="000617CA" w:rsidP="000617CA">
      <w:pPr>
        <w:jc w:val="center"/>
        <w:rPr>
          <w:b/>
          <w:sz w:val="20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617CA" w:rsidRPr="000617CA" w:rsidTr="003D55D8">
        <w:tc>
          <w:tcPr>
            <w:tcW w:w="9464" w:type="dxa"/>
            <w:hideMark/>
          </w:tcPr>
          <w:p w:rsidR="000617CA" w:rsidRPr="000617CA" w:rsidRDefault="000617CA" w:rsidP="003D55D8">
            <w:pPr>
              <w:rPr>
                <w:b/>
                <w:sz w:val="20"/>
                <w:szCs w:val="20"/>
              </w:rPr>
            </w:pPr>
            <w:r w:rsidRPr="000617CA">
              <w:rPr>
                <w:sz w:val="20"/>
                <w:szCs w:val="20"/>
              </w:rPr>
              <w:t>01.04.2023</w:t>
            </w:r>
            <w:r w:rsidRPr="000617CA">
              <w:rPr>
                <w:b/>
                <w:sz w:val="20"/>
                <w:szCs w:val="20"/>
              </w:rPr>
              <w:t xml:space="preserve">                                                г. Билибино                                      </w:t>
            </w:r>
            <w:r w:rsidRPr="000617CA">
              <w:rPr>
                <w:sz w:val="20"/>
                <w:szCs w:val="20"/>
              </w:rPr>
              <w:t xml:space="preserve">№ 58/240   </w:t>
            </w:r>
          </w:p>
        </w:tc>
      </w:tr>
    </w:tbl>
    <w:p w:rsidR="000617CA" w:rsidRPr="000617CA" w:rsidRDefault="000617CA" w:rsidP="000617CA">
      <w:pPr>
        <w:jc w:val="center"/>
        <w:rPr>
          <w:b/>
          <w:sz w:val="20"/>
          <w:szCs w:val="20"/>
        </w:rPr>
      </w:pPr>
    </w:p>
    <w:p w:rsidR="000617CA" w:rsidRPr="000617CA" w:rsidRDefault="000617CA" w:rsidP="000617CA">
      <w:pPr>
        <w:jc w:val="center"/>
        <w:rPr>
          <w:b/>
          <w:sz w:val="20"/>
          <w:szCs w:val="20"/>
        </w:rPr>
      </w:pPr>
      <w:r w:rsidRPr="000617CA">
        <w:rPr>
          <w:b/>
          <w:sz w:val="20"/>
          <w:szCs w:val="20"/>
        </w:rPr>
        <w:t>О передаче вакантного мандата депутата Совета депутатов муниципального образования Билибинский муниципальный район седьмого созыва зарегистрированному кандидату из списка кандидатов, выдвинутого Чукотским региональным отделением Политической партии ЛДПР-</w:t>
      </w:r>
    </w:p>
    <w:p w:rsidR="000617CA" w:rsidRPr="000617CA" w:rsidRDefault="000617CA" w:rsidP="000617CA">
      <w:pPr>
        <w:jc w:val="center"/>
        <w:rPr>
          <w:b/>
          <w:sz w:val="20"/>
          <w:szCs w:val="20"/>
        </w:rPr>
      </w:pPr>
      <w:r w:rsidRPr="000617CA">
        <w:rPr>
          <w:b/>
          <w:sz w:val="20"/>
          <w:szCs w:val="20"/>
        </w:rPr>
        <w:t xml:space="preserve"> Либерально-демократической партии России</w:t>
      </w:r>
    </w:p>
    <w:p w:rsidR="000617CA" w:rsidRPr="000617CA" w:rsidRDefault="000617CA" w:rsidP="000617CA">
      <w:pPr>
        <w:jc w:val="center"/>
        <w:rPr>
          <w:b/>
          <w:sz w:val="20"/>
          <w:szCs w:val="20"/>
        </w:rPr>
      </w:pPr>
    </w:p>
    <w:p w:rsidR="000617CA" w:rsidRPr="000617CA" w:rsidRDefault="000617CA" w:rsidP="000617CA">
      <w:pPr>
        <w:jc w:val="center"/>
        <w:rPr>
          <w:b/>
          <w:sz w:val="20"/>
          <w:szCs w:val="20"/>
        </w:rPr>
      </w:pPr>
    </w:p>
    <w:p w:rsidR="000617CA" w:rsidRPr="000617CA" w:rsidRDefault="000617CA" w:rsidP="000617CA">
      <w:pPr>
        <w:pStyle w:val="14-15"/>
        <w:spacing w:line="240" w:lineRule="auto"/>
        <w:ind w:firstLine="709"/>
        <w:rPr>
          <w:rFonts w:ascii="Times New Roman" w:hAnsi="Times New Roman"/>
          <w:sz w:val="20"/>
        </w:rPr>
      </w:pPr>
      <w:proofErr w:type="gramStart"/>
      <w:r w:rsidRPr="000617CA">
        <w:rPr>
          <w:rFonts w:ascii="Times New Roman" w:hAnsi="Times New Roman"/>
          <w:sz w:val="20"/>
        </w:rPr>
        <w:t xml:space="preserve">В связи с досрочным прекращением полномочий депутата Совета депутатов муниципального образования Билибинский муниципальный район седьмого созыва, избранного в составе муниципального списка кандидатов, выдвинутого Чукотским региональным отделением Политической партии ЛДПР – Либерально-демократической партии России, </w:t>
      </w:r>
      <w:proofErr w:type="spellStart"/>
      <w:r w:rsidRPr="000617CA">
        <w:rPr>
          <w:rFonts w:ascii="Times New Roman" w:hAnsi="Times New Roman"/>
          <w:sz w:val="20"/>
        </w:rPr>
        <w:t>Зобова</w:t>
      </w:r>
      <w:proofErr w:type="spellEnd"/>
      <w:r w:rsidRPr="000617CA">
        <w:rPr>
          <w:rFonts w:ascii="Times New Roman" w:hAnsi="Times New Roman"/>
          <w:sz w:val="20"/>
        </w:rPr>
        <w:t xml:space="preserve"> Максима Вячеславовича, на основании решения Совета депутатов  муниципального образования Билибинский муниципальный района от 25 марта 2024 года № 2 «О досрочном прекращении депутатских полномочий депутата М.В. </w:t>
      </w:r>
      <w:proofErr w:type="spellStart"/>
      <w:r w:rsidRPr="000617CA">
        <w:rPr>
          <w:rFonts w:ascii="Times New Roman" w:hAnsi="Times New Roman"/>
          <w:sz w:val="20"/>
        </w:rPr>
        <w:t>Зобова</w:t>
      </w:r>
      <w:proofErr w:type="spellEnd"/>
      <w:r w:rsidRPr="000617CA">
        <w:rPr>
          <w:rFonts w:ascii="Times New Roman" w:hAnsi="Times New Roman"/>
          <w:sz w:val="20"/>
        </w:rPr>
        <w:t>», руководствуясь</w:t>
      </w:r>
      <w:proofErr w:type="gramEnd"/>
      <w:r w:rsidRPr="000617CA">
        <w:rPr>
          <w:rFonts w:ascii="Times New Roman" w:hAnsi="Times New Roman"/>
          <w:sz w:val="20"/>
        </w:rPr>
        <w:t xml:space="preserve"> статьей 85 Закона Чукотского автономного округа от 17 декабря 2015 года № 123-ОЗ  «О порядке проведения выборов в органы местного самоуправления в Чукотском автономном округе», территориальная избирательная комиссия Билибинского муниципального района </w:t>
      </w:r>
    </w:p>
    <w:p w:rsidR="000617CA" w:rsidRPr="000617CA" w:rsidRDefault="000617CA" w:rsidP="000617CA">
      <w:pPr>
        <w:contextualSpacing/>
        <w:jc w:val="both"/>
        <w:rPr>
          <w:b/>
          <w:sz w:val="20"/>
          <w:szCs w:val="20"/>
        </w:rPr>
      </w:pPr>
      <w:proofErr w:type="gramStart"/>
      <w:r w:rsidRPr="000617CA">
        <w:rPr>
          <w:b/>
          <w:sz w:val="20"/>
          <w:szCs w:val="20"/>
        </w:rPr>
        <w:t>П</w:t>
      </w:r>
      <w:proofErr w:type="gramEnd"/>
      <w:r w:rsidRPr="000617CA">
        <w:rPr>
          <w:b/>
          <w:sz w:val="20"/>
          <w:szCs w:val="20"/>
        </w:rPr>
        <w:t xml:space="preserve"> О С Т А Н О В Л Я Е Т:</w:t>
      </w:r>
    </w:p>
    <w:p w:rsidR="000617CA" w:rsidRPr="000617CA" w:rsidRDefault="000617CA" w:rsidP="000617CA">
      <w:pPr>
        <w:pStyle w:val="af3"/>
        <w:numPr>
          <w:ilvl w:val="0"/>
          <w:numId w:val="11"/>
        </w:numPr>
        <w:tabs>
          <w:tab w:val="num" w:pos="426"/>
          <w:tab w:val="left" w:pos="1134"/>
        </w:tabs>
        <w:ind w:left="0" w:firstLine="709"/>
        <w:jc w:val="both"/>
        <w:rPr>
          <w:sz w:val="20"/>
          <w:szCs w:val="20"/>
        </w:rPr>
      </w:pPr>
      <w:r w:rsidRPr="000617CA">
        <w:rPr>
          <w:sz w:val="20"/>
          <w:szCs w:val="20"/>
        </w:rPr>
        <w:t>Передать вакантный мандат депутата Совета депутатов муниципального образования Билибинский муниципальный район седьмого созыва следующему зарегистрированному кандидату из муниципального списка кандидатов, выдвинутого Чукотским региональным отделением Политической партии ЛДПР – Либерально демократической партии России,  Чащиной Анне Павловне, 20 августа 1988 года рождения.</w:t>
      </w:r>
    </w:p>
    <w:p w:rsidR="000617CA" w:rsidRPr="000617CA" w:rsidRDefault="000617CA" w:rsidP="000617CA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0617CA">
        <w:rPr>
          <w:sz w:val="20"/>
          <w:szCs w:val="20"/>
        </w:rPr>
        <w:t xml:space="preserve"> Зарегистрировать в качестве депутата Совета депутатов муниципального образования Билибинский муниципальный район седьмого созыва кандидата, избранного в Депутаты Совета депутатов муниципального образования Билибинский муниципальный район седьмого созыва в составе муниципального списка кандидатов, выдвинутого Чукотским региональным отделением Политической партии ЛДПР – Либерально-демократической партии России – Чащину Анну Павловну.</w:t>
      </w:r>
    </w:p>
    <w:p w:rsidR="000617CA" w:rsidRPr="000617CA" w:rsidRDefault="000617CA" w:rsidP="000617CA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0617CA">
        <w:rPr>
          <w:sz w:val="20"/>
          <w:szCs w:val="20"/>
        </w:rPr>
        <w:t>Выдать зарегистрированному депутату Совета депутатов муниципального образования Билибинский муниципальный район седьмого созыва Чащиной Анне Павловне</w:t>
      </w:r>
      <w:r w:rsidRPr="000617CA">
        <w:rPr>
          <w:color w:val="FF0000"/>
          <w:sz w:val="20"/>
          <w:szCs w:val="20"/>
        </w:rPr>
        <w:t xml:space="preserve"> </w:t>
      </w:r>
      <w:r w:rsidRPr="000617CA">
        <w:rPr>
          <w:sz w:val="20"/>
          <w:szCs w:val="20"/>
        </w:rPr>
        <w:t xml:space="preserve"> удостоверение установленного образца. </w:t>
      </w:r>
    </w:p>
    <w:p w:rsidR="000617CA" w:rsidRPr="000617CA" w:rsidRDefault="000617CA" w:rsidP="000617CA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0617CA">
        <w:rPr>
          <w:sz w:val="20"/>
          <w:szCs w:val="20"/>
        </w:rPr>
        <w:t>Опубликовать настоящее решение в «Информационном вестнике Билибинского района», направить в Совет депутатов муниципального образования Билибинский муниципальный район и в Избирательную комиссию Чукотского автономного округа.</w:t>
      </w:r>
    </w:p>
    <w:p w:rsidR="000617CA" w:rsidRPr="000617CA" w:rsidRDefault="000617CA" w:rsidP="000617CA">
      <w:pPr>
        <w:ind w:firstLine="709"/>
        <w:jc w:val="center"/>
        <w:rPr>
          <w:b/>
          <w:color w:val="000000"/>
          <w:spacing w:val="-4"/>
          <w:sz w:val="20"/>
          <w:szCs w:val="20"/>
        </w:rPr>
      </w:pPr>
    </w:p>
    <w:p w:rsidR="000617CA" w:rsidRPr="000617CA" w:rsidRDefault="000617CA" w:rsidP="000617CA">
      <w:pPr>
        <w:jc w:val="both"/>
        <w:rPr>
          <w:sz w:val="20"/>
          <w:szCs w:val="20"/>
        </w:rPr>
      </w:pPr>
    </w:p>
    <w:p w:rsidR="000617CA" w:rsidRPr="000617CA" w:rsidRDefault="000617CA" w:rsidP="000617CA">
      <w:pPr>
        <w:jc w:val="both"/>
        <w:rPr>
          <w:sz w:val="20"/>
          <w:szCs w:val="20"/>
        </w:rPr>
      </w:pPr>
    </w:p>
    <w:p w:rsidR="000617CA" w:rsidRPr="000617CA" w:rsidRDefault="000617CA" w:rsidP="000617CA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 xml:space="preserve">Председатель </w:t>
      </w:r>
      <w:proofErr w:type="gramStart"/>
      <w:r w:rsidRPr="000617CA">
        <w:rPr>
          <w:sz w:val="20"/>
          <w:szCs w:val="20"/>
        </w:rPr>
        <w:t>территориальной</w:t>
      </w:r>
      <w:proofErr w:type="gramEnd"/>
      <w:r w:rsidRPr="000617CA">
        <w:rPr>
          <w:sz w:val="20"/>
          <w:szCs w:val="20"/>
        </w:rPr>
        <w:t xml:space="preserve"> </w:t>
      </w:r>
    </w:p>
    <w:p w:rsidR="000617CA" w:rsidRPr="000617CA" w:rsidRDefault="000617CA" w:rsidP="000617CA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>избирательной комиссии</w:t>
      </w:r>
    </w:p>
    <w:p w:rsidR="000617CA" w:rsidRPr="000617CA" w:rsidRDefault="000617CA" w:rsidP="000617CA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>Билибинского муниципального района                                                   А.Н. Бордюг</w:t>
      </w:r>
    </w:p>
    <w:p w:rsidR="000617CA" w:rsidRPr="000617CA" w:rsidRDefault="000617CA" w:rsidP="000617CA">
      <w:pPr>
        <w:jc w:val="both"/>
        <w:rPr>
          <w:sz w:val="20"/>
          <w:szCs w:val="20"/>
        </w:rPr>
      </w:pPr>
    </w:p>
    <w:p w:rsidR="000617CA" w:rsidRPr="000617CA" w:rsidRDefault="000617CA" w:rsidP="000617CA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 xml:space="preserve">Секретарь </w:t>
      </w:r>
      <w:proofErr w:type="gramStart"/>
      <w:r w:rsidRPr="000617CA">
        <w:rPr>
          <w:sz w:val="20"/>
          <w:szCs w:val="20"/>
        </w:rPr>
        <w:t>территориальной</w:t>
      </w:r>
      <w:proofErr w:type="gramEnd"/>
      <w:r w:rsidRPr="000617CA">
        <w:rPr>
          <w:sz w:val="20"/>
          <w:szCs w:val="20"/>
        </w:rPr>
        <w:t xml:space="preserve"> </w:t>
      </w:r>
    </w:p>
    <w:p w:rsidR="000617CA" w:rsidRPr="000617CA" w:rsidRDefault="000617CA" w:rsidP="000617CA">
      <w:pPr>
        <w:jc w:val="both"/>
        <w:rPr>
          <w:sz w:val="20"/>
          <w:szCs w:val="20"/>
        </w:rPr>
      </w:pPr>
      <w:r w:rsidRPr="000617CA">
        <w:rPr>
          <w:sz w:val="20"/>
          <w:szCs w:val="20"/>
        </w:rPr>
        <w:t>избирательной комиссии</w:t>
      </w:r>
    </w:p>
    <w:p w:rsidR="005F12DA" w:rsidRPr="000617CA" w:rsidRDefault="000617CA" w:rsidP="000617CA">
      <w:pPr>
        <w:tabs>
          <w:tab w:val="left" w:pos="5580"/>
        </w:tabs>
        <w:rPr>
          <w:sz w:val="21"/>
          <w:szCs w:val="21"/>
        </w:rPr>
      </w:pPr>
      <w:r w:rsidRPr="000617CA">
        <w:rPr>
          <w:sz w:val="20"/>
          <w:szCs w:val="20"/>
        </w:rPr>
        <w:t>Билибинского муниципального района                                                      Е.В. Жижин</w:t>
      </w:r>
      <w:r w:rsidR="00E62B49" w:rsidRPr="000617CA">
        <w:rPr>
          <w:sz w:val="21"/>
          <w:szCs w:val="21"/>
        </w:rPr>
        <w:t xml:space="preserve">                     </w:t>
      </w:r>
    </w:p>
    <w:p w:rsidR="005F12DA" w:rsidRPr="000617CA" w:rsidRDefault="005F12DA" w:rsidP="004B05E7">
      <w:pPr>
        <w:ind w:right="140" w:firstLine="851"/>
        <w:jc w:val="both"/>
        <w:rPr>
          <w:sz w:val="21"/>
          <w:szCs w:val="21"/>
        </w:rPr>
      </w:pPr>
    </w:p>
    <w:p w:rsidR="00B36635" w:rsidRPr="000617CA" w:rsidRDefault="00B36635" w:rsidP="004B05E7">
      <w:pPr>
        <w:ind w:right="140" w:firstLine="851"/>
        <w:jc w:val="both"/>
        <w:rPr>
          <w:sz w:val="21"/>
          <w:szCs w:val="21"/>
        </w:rPr>
      </w:pPr>
    </w:p>
    <w:p w:rsidR="00B36635" w:rsidRPr="000617CA" w:rsidRDefault="00B36635" w:rsidP="004B05E7">
      <w:pPr>
        <w:ind w:right="140" w:firstLine="851"/>
        <w:jc w:val="both"/>
        <w:rPr>
          <w:sz w:val="21"/>
          <w:szCs w:val="21"/>
        </w:rPr>
      </w:pPr>
    </w:p>
    <w:p w:rsidR="00B36635" w:rsidRPr="000617CA" w:rsidRDefault="00B36635" w:rsidP="004B05E7">
      <w:pPr>
        <w:ind w:right="140" w:firstLine="851"/>
        <w:jc w:val="both"/>
        <w:rPr>
          <w:sz w:val="21"/>
          <w:szCs w:val="21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B36635" w:rsidRDefault="00B36635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5F12DA" w:rsidRDefault="005F12D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  <w:bookmarkStart w:id="1" w:name="_GoBack"/>
      <w:bookmarkEnd w:id="1"/>
    </w:p>
    <w:p w:rsidR="001C2EA5" w:rsidRPr="004B05E7" w:rsidRDefault="001C2EA5" w:rsidP="004B05E7">
      <w:pPr>
        <w:ind w:right="140" w:firstLine="851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B36635">
              <w:rPr>
                <w:sz w:val="16"/>
                <w:szCs w:val="16"/>
              </w:rPr>
              <w:t>02</w:t>
            </w:r>
            <w:r w:rsidR="00B048F2">
              <w:rPr>
                <w:sz w:val="16"/>
                <w:szCs w:val="16"/>
              </w:rPr>
              <w:t>.</w:t>
            </w:r>
            <w:r w:rsidR="00B36635">
              <w:rPr>
                <w:sz w:val="16"/>
                <w:szCs w:val="16"/>
              </w:rPr>
              <w:t>04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11"/>
      <w:headerReference w:type="default" r:id="rId12"/>
      <w:headerReference w:type="first" r:id="rId13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635" w:rsidRDefault="00B36635" w:rsidP="00FE0245">
      <w:r>
        <w:separator/>
      </w:r>
    </w:p>
  </w:endnote>
  <w:endnote w:type="continuationSeparator" w:id="0">
    <w:p w:rsidR="00B36635" w:rsidRDefault="00B36635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635" w:rsidRDefault="00B36635" w:rsidP="00FE0245">
      <w:r>
        <w:separator/>
      </w:r>
    </w:p>
  </w:footnote>
  <w:footnote w:type="continuationSeparator" w:id="0">
    <w:p w:rsidR="00B36635" w:rsidRDefault="00B36635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5" w:rsidRPr="0094044C" w:rsidRDefault="00B36635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0617CA">
          <w:rPr>
            <w:rFonts w:ascii="Bauhaus 93" w:hAnsi="Bauhaus 93"/>
            <w:b/>
            <w:noProof/>
            <w:sz w:val="16"/>
            <w:szCs w:val="16"/>
          </w:rPr>
          <w:t>4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 апреля  2024 года № 16 (521</w:t>
    </w:r>
    <w:r w:rsidRPr="00B57F57">
      <w:rPr>
        <w:color w:val="0D0D0D"/>
        <w:sz w:val="16"/>
        <w:szCs w:val="16"/>
      </w:rPr>
      <w:t>)</w:t>
    </w:r>
  </w:p>
  <w:p w:rsidR="00B36635" w:rsidRDefault="00B36635"/>
  <w:p w:rsidR="00B36635" w:rsidRDefault="00B36635"/>
  <w:p w:rsidR="00B36635" w:rsidRDefault="00B36635"/>
  <w:p w:rsidR="00B36635" w:rsidRDefault="00B366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5" w:rsidRPr="0075400A" w:rsidRDefault="00B36635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0617CA">
          <w:rPr>
            <w:rFonts w:ascii="Bauhaus 93" w:hAnsi="Bauhaus 93"/>
            <w:b/>
            <w:noProof/>
            <w:sz w:val="16"/>
            <w:szCs w:val="16"/>
          </w:rPr>
          <w:t>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</w:t>
    </w:r>
    <w:r w:rsidR="000617CA">
      <w:rPr>
        <w:color w:val="0D0D0D"/>
        <w:sz w:val="16"/>
        <w:szCs w:val="16"/>
      </w:rPr>
      <w:t>2</w:t>
    </w:r>
    <w:r w:rsidRPr="00B048F2">
      <w:rPr>
        <w:color w:val="0D0D0D"/>
        <w:sz w:val="16"/>
        <w:szCs w:val="16"/>
      </w:rPr>
      <w:t xml:space="preserve"> </w:t>
    </w:r>
    <w:r w:rsidR="000617CA">
      <w:rPr>
        <w:color w:val="0D0D0D"/>
        <w:sz w:val="16"/>
        <w:szCs w:val="16"/>
      </w:rPr>
      <w:t>апреля</w:t>
    </w:r>
    <w:r w:rsidRPr="00B048F2">
      <w:rPr>
        <w:color w:val="0D0D0D"/>
        <w:sz w:val="16"/>
        <w:szCs w:val="16"/>
      </w:rPr>
      <w:t xml:space="preserve">  2024 года № </w:t>
    </w:r>
    <w:r w:rsidR="000617CA">
      <w:rPr>
        <w:color w:val="0D0D0D"/>
        <w:sz w:val="16"/>
        <w:szCs w:val="16"/>
      </w:rPr>
      <w:t>16</w:t>
    </w:r>
    <w:r w:rsidRPr="00B048F2">
      <w:rPr>
        <w:color w:val="0D0D0D"/>
        <w:sz w:val="16"/>
        <w:szCs w:val="16"/>
      </w:rPr>
      <w:t xml:space="preserve"> (</w:t>
    </w:r>
    <w:r w:rsidR="000617CA">
      <w:rPr>
        <w:color w:val="0D0D0D"/>
        <w:sz w:val="16"/>
        <w:szCs w:val="16"/>
      </w:rPr>
      <w:t>521</w:t>
    </w:r>
    <w:r w:rsidRPr="00B048F2">
      <w:rPr>
        <w:color w:val="0D0D0D"/>
        <w:sz w:val="16"/>
        <w:szCs w:val="16"/>
      </w:rPr>
      <w:t>)</w:t>
    </w:r>
  </w:p>
  <w:p w:rsidR="00B36635" w:rsidRDefault="00B36635"/>
  <w:p w:rsidR="00B36635" w:rsidRDefault="00B36635"/>
  <w:p w:rsidR="00B36635" w:rsidRDefault="00B36635"/>
  <w:p w:rsidR="00B36635" w:rsidRDefault="00B366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5" w:rsidRDefault="00B36635">
    <w:pPr>
      <w:pStyle w:val="a7"/>
    </w:pPr>
  </w:p>
  <w:p w:rsidR="00B36635" w:rsidRDefault="00B366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10C74C33"/>
    <w:multiLevelType w:val="hybridMultilevel"/>
    <w:tmpl w:val="B20CFC9A"/>
    <w:lvl w:ilvl="0" w:tplc="37C85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734E7"/>
    <w:multiLevelType w:val="hybridMultilevel"/>
    <w:tmpl w:val="AEBABFA2"/>
    <w:lvl w:ilvl="0" w:tplc="E1841DD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EF756D"/>
    <w:multiLevelType w:val="hybridMultilevel"/>
    <w:tmpl w:val="0C00B9FC"/>
    <w:lvl w:ilvl="0" w:tplc="E5F8D8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4646419"/>
    <w:multiLevelType w:val="hybridMultilevel"/>
    <w:tmpl w:val="D36E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0495E"/>
    <w:multiLevelType w:val="hybridMultilevel"/>
    <w:tmpl w:val="48822CF2"/>
    <w:lvl w:ilvl="0" w:tplc="9842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0B4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0D9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2D13"/>
    <w:rsid w:val="002B3F19"/>
    <w:rsid w:val="002B4532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6938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0BB5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1DA"/>
    <w:rsid w:val="00F425A8"/>
    <w:rsid w:val="00F4279B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0630-2E81-4341-92FC-81716415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3</cp:revision>
  <cp:lastPrinted>2024-02-05T05:57:00Z</cp:lastPrinted>
  <dcterms:created xsi:type="dcterms:W3CDTF">2024-04-02T07:30:00Z</dcterms:created>
  <dcterms:modified xsi:type="dcterms:W3CDTF">2024-04-02T07:34:00Z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