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8E2DC6" w:rsidRDefault="008D7EB5" w:rsidP="00AE033E">
      <w:pPr>
        <w:ind w:right="-2"/>
        <w:jc w:val="right"/>
        <w:rPr>
          <w:sz w:val="16"/>
          <w:szCs w:val="16"/>
          <w:lang w:val="en-US"/>
        </w:rPr>
      </w:pPr>
    </w:p>
    <w:p w:rsidR="00FE0245" w:rsidRPr="008E2DC6" w:rsidRDefault="00B15FFA" w:rsidP="00CD3937">
      <w:pPr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5233670</wp:posOffset>
                </wp:positionH>
                <wp:positionV relativeFrom="paragraph">
                  <wp:posOffset>715010</wp:posOffset>
                </wp:positionV>
                <wp:extent cx="791210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329D" w:rsidRDefault="0098329D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98329D" w:rsidRPr="008322CE" w:rsidRDefault="0098329D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27 мая</w:t>
                            </w:r>
                          </w:p>
                          <w:p w:rsidR="0098329D" w:rsidRPr="006E7DA2" w:rsidRDefault="0098329D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2024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2.1pt;margin-top:56.3pt;width:62.3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" filled="f" stroked="f" strokecolor="white [3212]">
                <v:textbox>
                  <w:txbxContent>
                    <w:p w:rsidR="0098329D" w:rsidRDefault="0098329D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:rsidR="0098329D" w:rsidRPr="008322CE" w:rsidRDefault="0098329D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27 мая</w:t>
                      </w:r>
                    </w:p>
                    <w:p w:rsidR="0098329D" w:rsidRPr="006E7DA2" w:rsidRDefault="0098329D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2024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329D" w:rsidRPr="00DB2525" w:rsidRDefault="0098329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24 (529)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98329D" w:rsidRPr="00DB2525" w:rsidRDefault="0098329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24 (529)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CD3937">
      <w:pPr>
        <w:rPr>
          <w:sz w:val="16"/>
          <w:szCs w:val="1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8C253B" w:rsidRPr="008E2DC6" w:rsidTr="002D1B98">
        <w:trPr>
          <w:trHeight w:val="77"/>
        </w:trPr>
        <w:tc>
          <w:tcPr>
            <w:tcW w:w="10632" w:type="dxa"/>
          </w:tcPr>
          <w:p w:rsidR="00804C99" w:rsidRPr="008714C4" w:rsidRDefault="00804C99" w:rsidP="00BF1412">
            <w:pPr>
              <w:ind w:right="176"/>
              <w:contextualSpacing/>
              <w:rPr>
                <w:b/>
                <w:sz w:val="16"/>
                <w:szCs w:val="16"/>
              </w:rPr>
            </w:pPr>
          </w:p>
          <w:p w:rsidR="00831B60" w:rsidRDefault="00831B60" w:rsidP="00EB7A7F">
            <w:pPr>
              <w:jc w:val="center"/>
              <w:rPr>
                <w:b/>
                <w:sz w:val="16"/>
                <w:szCs w:val="16"/>
              </w:rPr>
            </w:pPr>
          </w:p>
          <w:p w:rsidR="00EB7A7F" w:rsidRPr="00EB7A7F" w:rsidRDefault="00EB7A7F" w:rsidP="00EB7A7F">
            <w:pPr>
              <w:jc w:val="center"/>
              <w:rPr>
                <w:b/>
                <w:sz w:val="16"/>
                <w:szCs w:val="16"/>
              </w:rPr>
            </w:pPr>
            <w:r w:rsidRPr="00EB7A7F">
              <w:rPr>
                <w:b/>
                <w:sz w:val="16"/>
                <w:szCs w:val="16"/>
              </w:rPr>
              <w:t>АДМИНИСТРАЦИЯ</w:t>
            </w:r>
          </w:p>
          <w:p w:rsidR="00EB7A7F" w:rsidRPr="00EB7A7F" w:rsidRDefault="00EB7A7F" w:rsidP="00EB7A7F">
            <w:pPr>
              <w:jc w:val="center"/>
              <w:rPr>
                <w:b/>
                <w:sz w:val="16"/>
                <w:szCs w:val="16"/>
              </w:rPr>
            </w:pPr>
            <w:r w:rsidRPr="00EB7A7F">
              <w:rPr>
                <w:b/>
                <w:sz w:val="16"/>
                <w:szCs w:val="16"/>
              </w:rPr>
              <w:t>МУНИЦИПАЛЬНОГО ОБРАЗОВАНИЯ</w:t>
            </w:r>
          </w:p>
          <w:p w:rsidR="00EB7A7F" w:rsidRPr="00EB7A7F" w:rsidRDefault="00EB7A7F" w:rsidP="00EB7A7F">
            <w:pPr>
              <w:jc w:val="center"/>
              <w:rPr>
                <w:b/>
                <w:sz w:val="16"/>
                <w:szCs w:val="16"/>
              </w:rPr>
            </w:pPr>
            <w:r w:rsidRPr="00EB7A7F">
              <w:rPr>
                <w:b/>
                <w:sz w:val="16"/>
                <w:szCs w:val="16"/>
              </w:rPr>
              <w:t>БИЛИБИНСКИЙ МУНИЦИПАЛЬНЫЙ РАЙОН</w:t>
            </w:r>
          </w:p>
          <w:p w:rsidR="00EB7A7F" w:rsidRPr="00EB7A7F" w:rsidRDefault="00EB7A7F" w:rsidP="00EB7A7F">
            <w:pPr>
              <w:jc w:val="center"/>
              <w:rPr>
                <w:b/>
                <w:sz w:val="16"/>
                <w:szCs w:val="16"/>
              </w:rPr>
            </w:pPr>
            <w:r w:rsidRPr="00EB7A7F">
              <w:rPr>
                <w:b/>
                <w:sz w:val="16"/>
                <w:szCs w:val="16"/>
              </w:rPr>
              <w:t>ЧУКОТСКОГО АВТОНОМНОГО ОКРУГА</w:t>
            </w:r>
          </w:p>
          <w:p w:rsidR="00EB7A7F" w:rsidRPr="00EB7A7F" w:rsidRDefault="00EB7A7F" w:rsidP="00EB7A7F">
            <w:pPr>
              <w:jc w:val="center"/>
              <w:rPr>
                <w:sz w:val="16"/>
                <w:szCs w:val="16"/>
              </w:rPr>
            </w:pPr>
          </w:p>
          <w:p w:rsidR="00EB7A7F" w:rsidRPr="00EB7A7F" w:rsidRDefault="00EB7A7F" w:rsidP="00EB7A7F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EB7A7F">
              <w:rPr>
                <w:b/>
                <w:sz w:val="16"/>
                <w:szCs w:val="16"/>
              </w:rPr>
              <w:t>П</w:t>
            </w:r>
            <w:proofErr w:type="gramEnd"/>
            <w:r w:rsidRPr="00EB7A7F">
              <w:rPr>
                <w:b/>
                <w:sz w:val="16"/>
                <w:szCs w:val="16"/>
              </w:rPr>
              <w:t xml:space="preserve"> О С Т А Н О В Л Е Н И Е</w:t>
            </w:r>
          </w:p>
          <w:p w:rsidR="00EB7A7F" w:rsidRPr="00EB7A7F" w:rsidRDefault="00EB7A7F" w:rsidP="00EB7A7F">
            <w:pPr>
              <w:jc w:val="center"/>
              <w:rPr>
                <w:b/>
                <w:sz w:val="16"/>
                <w:szCs w:val="16"/>
              </w:rPr>
            </w:pPr>
          </w:p>
          <w:tbl>
            <w:tblPr>
              <w:tblW w:w="9854" w:type="dxa"/>
              <w:tblLayout w:type="fixed"/>
              <w:tblLook w:val="01E0" w:firstRow="1" w:lastRow="1" w:firstColumn="1" w:lastColumn="1" w:noHBand="0" w:noVBand="0"/>
            </w:tblPr>
            <w:tblGrid>
              <w:gridCol w:w="2592"/>
              <w:gridCol w:w="635"/>
              <w:gridCol w:w="2977"/>
              <w:gridCol w:w="71"/>
              <w:gridCol w:w="3491"/>
              <w:gridCol w:w="88"/>
            </w:tblGrid>
            <w:tr w:rsidR="00EB7A7F" w:rsidRPr="00EB7A7F" w:rsidTr="00EB7A7F">
              <w:trPr>
                <w:gridAfter w:val="1"/>
                <w:wAfter w:w="88" w:type="dxa"/>
              </w:trPr>
              <w:tc>
                <w:tcPr>
                  <w:tcW w:w="3227" w:type="dxa"/>
                  <w:gridSpan w:val="2"/>
                </w:tcPr>
                <w:p w:rsidR="00EB7A7F" w:rsidRPr="00EB7A7F" w:rsidRDefault="00EB7A7F" w:rsidP="00EB7A7F">
                  <w:pPr>
                    <w:rPr>
                      <w:sz w:val="16"/>
                      <w:szCs w:val="16"/>
                    </w:rPr>
                  </w:pPr>
                  <w:r w:rsidRPr="00EB7A7F">
                    <w:rPr>
                      <w:sz w:val="16"/>
                      <w:szCs w:val="16"/>
                    </w:rPr>
                    <w:t xml:space="preserve"> от </w:t>
                  </w:r>
                  <w:r w:rsidRPr="00EB7A7F">
                    <w:rPr>
                      <w:sz w:val="16"/>
                      <w:szCs w:val="16"/>
                      <w:u w:val="single"/>
                    </w:rPr>
                    <w:t>22 мая 2024 года</w:t>
                  </w:r>
                </w:p>
              </w:tc>
              <w:tc>
                <w:tcPr>
                  <w:tcW w:w="2977" w:type="dxa"/>
                </w:tcPr>
                <w:p w:rsidR="00EB7A7F" w:rsidRPr="00EB7A7F" w:rsidRDefault="00EB7A7F" w:rsidP="00EB7A7F">
                  <w:pPr>
                    <w:jc w:val="center"/>
                    <w:rPr>
                      <w:sz w:val="16"/>
                      <w:szCs w:val="16"/>
                    </w:rPr>
                  </w:pPr>
                  <w:r w:rsidRPr="00EB7A7F">
                    <w:rPr>
                      <w:sz w:val="16"/>
                      <w:szCs w:val="16"/>
                    </w:rPr>
                    <w:t xml:space="preserve">№  </w:t>
                  </w:r>
                  <w:r w:rsidRPr="00EB7A7F">
                    <w:rPr>
                      <w:sz w:val="16"/>
                      <w:szCs w:val="16"/>
                      <w:u w:val="single"/>
                    </w:rPr>
                    <w:t>543</w:t>
                  </w:r>
                </w:p>
              </w:tc>
              <w:tc>
                <w:tcPr>
                  <w:tcW w:w="3562" w:type="dxa"/>
                  <w:gridSpan w:val="2"/>
                </w:tcPr>
                <w:p w:rsidR="00EB7A7F" w:rsidRPr="00EB7A7F" w:rsidRDefault="00EB7A7F" w:rsidP="00EB7A7F">
                  <w:pPr>
                    <w:jc w:val="right"/>
                    <w:rPr>
                      <w:sz w:val="16"/>
                      <w:szCs w:val="16"/>
                    </w:rPr>
                  </w:pPr>
                  <w:r w:rsidRPr="00EB7A7F">
                    <w:rPr>
                      <w:sz w:val="16"/>
                      <w:szCs w:val="16"/>
                    </w:rPr>
                    <w:t>г. Билибино</w:t>
                  </w:r>
                </w:p>
              </w:tc>
            </w:tr>
            <w:tr w:rsidR="00EB7A7F" w:rsidRPr="00EB7A7F" w:rsidTr="00EB7A7F">
              <w:tc>
                <w:tcPr>
                  <w:tcW w:w="2592" w:type="dxa"/>
                </w:tcPr>
                <w:p w:rsidR="00EB7A7F" w:rsidRPr="00EB7A7F" w:rsidRDefault="00EB7A7F" w:rsidP="00EB7A7F">
                  <w:pPr>
                    <w:jc w:val="both"/>
                    <w:rPr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3683" w:type="dxa"/>
                  <w:gridSpan w:val="3"/>
                </w:tcPr>
                <w:p w:rsidR="00EB7A7F" w:rsidRPr="00EB7A7F" w:rsidRDefault="00EB7A7F" w:rsidP="00EB7A7F">
                  <w:pPr>
                    <w:rPr>
                      <w:sz w:val="16"/>
                      <w:szCs w:val="16"/>
                      <w:u w:val="single"/>
                    </w:rPr>
                  </w:pPr>
                </w:p>
              </w:tc>
              <w:tc>
                <w:tcPr>
                  <w:tcW w:w="3579" w:type="dxa"/>
                  <w:gridSpan w:val="2"/>
                </w:tcPr>
                <w:p w:rsidR="00EB7A7F" w:rsidRPr="00EB7A7F" w:rsidRDefault="00EB7A7F" w:rsidP="00EB7A7F">
                  <w:pPr>
                    <w:jc w:val="righ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EB7A7F" w:rsidRPr="00EB7A7F" w:rsidRDefault="00EB7A7F" w:rsidP="00EB7A7F">
            <w:pPr>
              <w:jc w:val="both"/>
              <w:rPr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512"/>
            </w:tblGrid>
            <w:tr w:rsidR="00EB7A7F" w:rsidRPr="00EB7A7F" w:rsidTr="00EB7A7F">
              <w:trPr>
                <w:trHeight w:val="962"/>
              </w:trPr>
              <w:tc>
                <w:tcPr>
                  <w:tcW w:w="4512" w:type="dxa"/>
                </w:tcPr>
                <w:p w:rsidR="00EB7A7F" w:rsidRPr="00EB7A7F" w:rsidRDefault="00EB7A7F" w:rsidP="00EB7A7F">
                  <w:pPr>
                    <w:jc w:val="both"/>
                    <w:rPr>
                      <w:sz w:val="16"/>
                      <w:szCs w:val="16"/>
                    </w:rPr>
                  </w:pPr>
                  <w:r w:rsidRPr="00EB7A7F">
                    <w:rPr>
                      <w:sz w:val="16"/>
                      <w:szCs w:val="16"/>
                    </w:rPr>
                    <w:t>О  проведении Всероссийского полумарафона «</w:t>
                  </w:r>
                  <w:proofErr w:type="spellStart"/>
                  <w:r w:rsidRPr="00EB7A7F">
                    <w:rPr>
                      <w:sz w:val="16"/>
                      <w:szCs w:val="16"/>
                    </w:rPr>
                    <w:t>ЗаБег</w:t>
                  </w:r>
                  <w:proofErr w:type="gramStart"/>
                  <w:r w:rsidRPr="00EB7A7F">
                    <w:rPr>
                      <w:sz w:val="16"/>
                      <w:szCs w:val="16"/>
                    </w:rPr>
                    <w:t>.Р</w:t>
                  </w:r>
                  <w:proofErr w:type="gramEnd"/>
                  <w:r w:rsidRPr="00EB7A7F">
                    <w:rPr>
                      <w:sz w:val="16"/>
                      <w:szCs w:val="16"/>
                    </w:rPr>
                    <w:t>Ф</w:t>
                  </w:r>
                  <w:proofErr w:type="spellEnd"/>
                  <w:r w:rsidRPr="00EB7A7F">
                    <w:rPr>
                      <w:sz w:val="16"/>
                      <w:szCs w:val="16"/>
                    </w:rPr>
                    <w:t xml:space="preserve">» в Билибинском муниципальном районе  </w:t>
                  </w:r>
                </w:p>
              </w:tc>
            </w:tr>
          </w:tbl>
          <w:p w:rsidR="00EB7A7F" w:rsidRPr="00EB7A7F" w:rsidRDefault="00EB7A7F" w:rsidP="00EB7A7F">
            <w:pPr>
              <w:pStyle w:val="af"/>
              <w:ind w:firstLine="708"/>
              <w:rPr>
                <w:sz w:val="16"/>
                <w:szCs w:val="16"/>
              </w:rPr>
            </w:pPr>
            <w:r w:rsidRPr="00EB7A7F">
              <w:rPr>
                <w:sz w:val="16"/>
                <w:szCs w:val="16"/>
              </w:rPr>
              <w:t xml:space="preserve"> </w:t>
            </w:r>
          </w:p>
          <w:p w:rsidR="00EB7A7F" w:rsidRPr="00EB7A7F" w:rsidRDefault="00EB7A7F" w:rsidP="00EB7A7F">
            <w:pPr>
              <w:pStyle w:val="af"/>
              <w:ind w:firstLine="709"/>
              <w:rPr>
                <w:sz w:val="16"/>
                <w:szCs w:val="16"/>
              </w:rPr>
            </w:pPr>
            <w:proofErr w:type="gramStart"/>
            <w:r w:rsidRPr="00EB7A7F">
              <w:rPr>
                <w:sz w:val="16"/>
                <w:szCs w:val="16"/>
              </w:rPr>
              <w:t xml:space="preserve">В соответствии с Календарным планом физкультурно-массовых и спортивных мероприятий в Билибинском муниципальном районе на 2024 год, утвержденным Постановлением Администрации муниципального образования Билибинский  муниципальный район от 25 декабря 2023 года № 1532/1 «Об утверждении календарного плана физкультурно-массовых и спортивных мероприятий в Билибинском муниципальном районе на 2024 год»,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      </w:r>
            <w:proofErr w:type="gramEnd"/>
          </w:p>
          <w:p w:rsidR="00EB7A7F" w:rsidRPr="00EB7A7F" w:rsidRDefault="00EB7A7F" w:rsidP="00EB7A7F">
            <w:pPr>
              <w:ind w:firstLine="709"/>
              <w:jc w:val="both"/>
              <w:rPr>
                <w:b/>
                <w:spacing w:val="20"/>
                <w:sz w:val="16"/>
                <w:szCs w:val="16"/>
              </w:rPr>
            </w:pPr>
            <w:r w:rsidRPr="00EB7A7F">
              <w:rPr>
                <w:b/>
                <w:spacing w:val="20"/>
                <w:sz w:val="16"/>
                <w:szCs w:val="16"/>
              </w:rPr>
              <w:t>ПОСТАНОВЛЯЕТ:</w:t>
            </w:r>
          </w:p>
          <w:p w:rsidR="00EB7A7F" w:rsidRPr="00EB7A7F" w:rsidRDefault="00EB7A7F" w:rsidP="00EB7A7F">
            <w:pPr>
              <w:jc w:val="both"/>
              <w:rPr>
                <w:b/>
                <w:sz w:val="16"/>
                <w:szCs w:val="16"/>
              </w:rPr>
            </w:pPr>
          </w:p>
          <w:p w:rsidR="00EB7A7F" w:rsidRPr="00EB7A7F" w:rsidRDefault="00EB7A7F" w:rsidP="00EB7A7F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1134"/>
              </w:tabs>
              <w:ind w:left="0" w:firstLine="709"/>
              <w:jc w:val="both"/>
              <w:rPr>
                <w:sz w:val="16"/>
                <w:szCs w:val="16"/>
              </w:rPr>
            </w:pPr>
            <w:r w:rsidRPr="00EB7A7F">
              <w:rPr>
                <w:sz w:val="16"/>
                <w:szCs w:val="16"/>
              </w:rPr>
              <w:t>Провести в муниципальном образовании Билибинский муниципальный район</w:t>
            </w:r>
            <w:r w:rsidRPr="00EB7A7F">
              <w:rPr>
                <w:color w:val="000000"/>
                <w:sz w:val="16"/>
                <w:szCs w:val="16"/>
              </w:rPr>
              <w:t xml:space="preserve"> 2 июня 2024 года в 13 часов 00 минут </w:t>
            </w:r>
            <w:r w:rsidRPr="00EB7A7F">
              <w:rPr>
                <w:sz w:val="16"/>
                <w:szCs w:val="16"/>
              </w:rPr>
              <w:t>Всероссийский полумарафон           «</w:t>
            </w:r>
            <w:proofErr w:type="spellStart"/>
            <w:r w:rsidRPr="00EB7A7F">
              <w:rPr>
                <w:sz w:val="16"/>
                <w:szCs w:val="16"/>
              </w:rPr>
              <w:t>ЗаБег</w:t>
            </w:r>
            <w:proofErr w:type="gramStart"/>
            <w:r w:rsidRPr="00EB7A7F">
              <w:rPr>
                <w:sz w:val="16"/>
                <w:szCs w:val="16"/>
              </w:rPr>
              <w:t>.Р</w:t>
            </w:r>
            <w:proofErr w:type="gramEnd"/>
            <w:r w:rsidRPr="00EB7A7F">
              <w:rPr>
                <w:sz w:val="16"/>
                <w:szCs w:val="16"/>
              </w:rPr>
              <w:t>Ф</w:t>
            </w:r>
            <w:proofErr w:type="spellEnd"/>
            <w:r w:rsidRPr="00EB7A7F">
              <w:rPr>
                <w:sz w:val="16"/>
                <w:szCs w:val="16"/>
              </w:rPr>
              <w:t>» (далее – спортивно-массовое мероприятие):</w:t>
            </w:r>
          </w:p>
          <w:p w:rsidR="00EB7A7F" w:rsidRPr="00EB7A7F" w:rsidRDefault="00EB7A7F" w:rsidP="00EB7A7F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1134"/>
              </w:tabs>
              <w:ind w:left="0" w:firstLine="709"/>
              <w:jc w:val="both"/>
              <w:rPr>
                <w:sz w:val="16"/>
                <w:szCs w:val="16"/>
              </w:rPr>
            </w:pPr>
            <w:r w:rsidRPr="00EB7A7F">
              <w:rPr>
                <w:sz w:val="16"/>
                <w:szCs w:val="16"/>
              </w:rPr>
              <w:t xml:space="preserve"> Утвердить:</w:t>
            </w:r>
          </w:p>
          <w:p w:rsidR="00EB7A7F" w:rsidRPr="00EB7A7F" w:rsidRDefault="00EB7A7F" w:rsidP="00EB7A7F">
            <w:pPr>
              <w:ind w:firstLine="709"/>
              <w:jc w:val="both"/>
              <w:rPr>
                <w:sz w:val="16"/>
                <w:szCs w:val="16"/>
              </w:rPr>
            </w:pPr>
            <w:r w:rsidRPr="00EB7A7F">
              <w:rPr>
                <w:sz w:val="16"/>
                <w:szCs w:val="16"/>
              </w:rPr>
              <w:t>2.1. Положение о проведении спортивно-массового мероприятия согласно приложению 1 к настоящему постановлению;</w:t>
            </w:r>
          </w:p>
          <w:p w:rsidR="00EB7A7F" w:rsidRPr="00EB7A7F" w:rsidRDefault="00EB7A7F" w:rsidP="00EB7A7F">
            <w:pPr>
              <w:ind w:firstLine="709"/>
              <w:jc w:val="both"/>
              <w:rPr>
                <w:sz w:val="16"/>
                <w:szCs w:val="16"/>
              </w:rPr>
            </w:pPr>
            <w:r w:rsidRPr="00EB7A7F">
              <w:rPr>
                <w:sz w:val="16"/>
                <w:szCs w:val="16"/>
              </w:rPr>
              <w:t>2.2. Программу проведения спортивно-массового мероприятия согласно приложению 2 к настоящему постановлению.</w:t>
            </w:r>
          </w:p>
          <w:p w:rsidR="00EB7A7F" w:rsidRPr="00EB7A7F" w:rsidRDefault="00EB7A7F" w:rsidP="00EB7A7F">
            <w:pPr>
              <w:ind w:firstLine="709"/>
              <w:jc w:val="both"/>
              <w:rPr>
                <w:sz w:val="16"/>
                <w:szCs w:val="16"/>
              </w:rPr>
            </w:pPr>
            <w:r w:rsidRPr="00EB7A7F">
              <w:rPr>
                <w:sz w:val="16"/>
                <w:szCs w:val="16"/>
              </w:rPr>
              <w:t xml:space="preserve">3. </w:t>
            </w:r>
            <w:proofErr w:type="gramStart"/>
            <w:r w:rsidRPr="00EB7A7F">
              <w:rPr>
                <w:sz w:val="16"/>
                <w:szCs w:val="16"/>
              </w:rPr>
              <w:t>Ответственным</w:t>
            </w:r>
            <w:proofErr w:type="gramEnd"/>
            <w:r w:rsidRPr="00EB7A7F">
              <w:rPr>
                <w:sz w:val="16"/>
                <w:szCs w:val="16"/>
              </w:rPr>
              <w:t xml:space="preserve"> за проведение спортивно-массового мероприятия назначить  директора Муниципального автономного образовательного учреждения дополнительного образования «Билибинская спортивная школа» </w:t>
            </w:r>
            <w:proofErr w:type="spellStart"/>
            <w:r w:rsidRPr="00EB7A7F">
              <w:rPr>
                <w:sz w:val="16"/>
                <w:szCs w:val="16"/>
              </w:rPr>
              <w:t>Саушкина</w:t>
            </w:r>
            <w:proofErr w:type="spellEnd"/>
            <w:r w:rsidRPr="00EB7A7F">
              <w:rPr>
                <w:sz w:val="16"/>
                <w:szCs w:val="16"/>
              </w:rPr>
              <w:t xml:space="preserve"> С.П.</w:t>
            </w:r>
          </w:p>
          <w:p w:rsidR="00EB7A7F" w:rsidRPr="00EB7A7F" w:rsidRDefault="00EB7A7F" w:rsidP="00EB7A7F">
            <w:pPr>
              <w:tabs>
                <w:tab w:val="left" w:pos="567"/>
                <w:tab w:val="left" w:pos="709"/>
                <w:tab w:val="left" w:pos="851"/>
                <w:tab w:val="left" w:pos="993"/>
              </w:tabs>
              <w:ind w:firstLine="709"/>
              <w:jc w:val="both"/>
              <w:rPr>
                <w:sz w:val="16"/>
                <w:szCs w:val="16"/>
              </w:rPr>
            </w:pPr>
            <w:r w:rsidRPr="00EB7A7F">
              <w:rPr>
                <w:sz w:val="16"/>
                <w:szCs w:val="16"/>
              </w:rPr>
              <w:t xml:space="preserve">4. Финансирование расходов на проведение спортивно-массового мероприятия  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район».                              </w:t>
            </w:r>
          </w:p>
          <w:p w:rsidR="00EB7A7F" w:rsidRPr="00EB7A7F" w:rsidRDefault="00EB7A7F" w:rsidP="00EB7A7F">
            <w:pPr>
              <w:tabs>
                <w:tab w:val="left" w:pos="567"/>
                <w:tab w:val="left" w:pos="709"/>
                <w:tab w:val="left" w:pos="851"/>
                <w:tab w:val="left" w:pos="993"/>
              </w:tabs>
              <w:ind w:firstLine="709"/>
              <w:jc w:val="both"/>
              <w:rPr>
                <w:sz w:val="16"/>
                <w:szCs w:val="16"/>
              </w:rPr>
            </w:pPr>
            <w:r w:rsidRPr="00EB7A7F">
              <w:rPr>
                <w:sz w:val="16"/>
                <w:szCs w:val="16"/>
              </w:rPr>
              <w:t xml:space="preserve">5. </w:t>
            </w:r>
            <w:r w:rsidRPr="00EB7A7F">
              <w:rPr>
                <w:sz w:val="16"/>
                <w:szCs w:val="16"/>
                <w:lang w:val="x-none" w:eastAsia="x-none"/>
              </w:rPr>
              <w:t>Управлению социальной политики Администрации муниципального образования Билибинский муниципальный район (</w:t>
            </w:r>
            <w:r w:rsidRPr="00EB7A7F">
              <w:rPr>
                <w:sz w:val="16"/>
                <w:szCs w:val="16"/>
                <w:lang w:eastAsia="x-none"/>
              </w:rPr>
              <w:t>Луценко Я.С.)</w:t>
            </w:r>
            <w:r w:rsidRPr="00EB7A7F">
              <w:rPr>
                <w:sz w:val="16"/>
                <w:szCs w:val="16"/>
                <w:lang w:val="x-none" w:eastAsia="x-none"/>
              </w:rPr>
              <w:t xml:space="preserve"> информировать  Межмуниципальный отдел Министерства внутренних дел Российской Федерации «Билибинский» (</w:t>
            </w:r>
            <w:proofErr w:type="spellStart"/>
            <w:r w:rsidRPr="00EB7A7F">
              <w:rPr>
                <w:sz w:val="16"/>
                <w:szCs w:val="16"/>
                <w:lang w:eastAsia="x-none"/>
              </w:rPr>
              <w:t>Сырбыкай</w:t>
            </w:r>
            <w:proofErr w:type="spellEnd"/>
            <w:r w:rsidRPr="00EB7A7F">
              <w:rPr>
                <w:sz w:val="16"/>
                <w:szCs w:val="16"/>
                <w:lang w:eastAsia="x-none"/>
              </w:rPr>
              <w:t xml:space="preserve"> В.С.),</w:t>
            </w:r>
            <w:r w:rsidRPr="00EB7A7F">
              <w:rPr>
                <w:sz w:val="16"/>
                <w:szCs w:val="16"/>
                <w:lang w:val="x-none" w:eastAsia="x-none"/>
              </w:rPr>
              <w:t xml:space="preserve"> Государственное бюджетное учреждение здравоохранения «Чукотская окружная больница» филиал – Билибинская районная больница» (</w:t>
            </w:r>
            <w:r w:rsidRPr="00EB7A7F">
              <w:rPr>
                <w:sz w:val="16"/>
                <w:szCs w:val="16"/>
                <w:lang w:eastAsia="x-none"/>
              </w:rPr>
              <w:t>Мусаев М.М</w:t>
            </w:r>
            <w:r w:rsidRPr="00EB7A7F">
              <w:rPr>
                <w:sz w:val="16"/>
                <w:szCs w:val="16"/>
                <w:lang w:val="x-none" w:eastAsia="x-none"/>
              </w:rPr>
              <w:t>.), 7 пожарно – 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      </w:r>
            <w:proofErr w:type="spellStart"/>
            <w:r w:rsidRPr="00EB7A7F">
              <w:rPr>
                <w:sz w:val="16"/>
                <w:szCs w:val="16"/>
                <w:lang w:eastAsia="x-none"/>
              </w:rPr>
              <w:t>Кодзоков</w:t>
            </w:r>
            <w:proofErr w:type="spellEnd"/>
            <w:r w:rsidRPr="00EB7A7F">
              <w:rPr>
                <w:sz w:val="16"/>
                <w:szCs w:val="16"/>
                <w:lang w:eastAsia="x-none"/>
              </w:rPr>
              <w:t xml:space="preserve"> А.Ч.),</w:t>
            </w:r>
            <w:r w:rsidRPr="00EB7A7F">
              <w:rPr>
                <w:sz w:val="16"/>
                <w:szCs w:val="16"/>
                <w:lang w:val="x-none" w:eastAsia="x-none"/>
              </w:rPr>
              <w:t xml:space="preserve"> отделение в г. Билибино Управления ФСБ России по Чукотскому автономному округу (</w:t>
            </w:r>
            <w:proofErr w:type="spellStart"/>
            <w:r w:rsidRPr="00EB7A7F">
              <w:rPr>
                <w:sz w:val="16"/>
                <w:szCs w:val="16"/>
                <w:lang w:val="x-none" w:eastAsia="x-none"/>
              </w:rPr>
              <w:t>Чиликин</w:t>
            </w:r>
            <w:proofErr w:type="spellEnd"/>
            <w:r w:rsidRPr="00EB7A7F">
              <w:rPr>
                <w:sz w:val="16"/>
                <w:szCs w:val="16"/>
                <w:lang w:val="x-none" w:eastAsia="x-none"/>
              </w:rPr>
              <w:t xml:space="preserve"> А.А.), отдел </w:t>
            </w:r>
            <w:r w:rsidRPr="00EB7A7F">
              <w:rPr>
                <w:sz w:val="16"/>
                <w:szCs w:val="16"/>
              </w:rPr>
              <w:t>гражданской обороны, чрезвычайных ситуаций и антитеррористической защищённости</w:t>
            </w:r>
            <w:r w:rsidRPr="00EB7A7F">
              <w:rPr>
                <w:sz w:val="16"/>
                <w:szCs w:val="16"/>
                <w:lang w:val="x-none" w:eastAsia="x-none"/>
              </w:rPr>
              <w:t xml:space="preserve"> Администрации муниципального образования Билибинский муниципальный район (С</w:t>
            </w:r>
            <w:r w:rsidRPr="00EB7A7F">
              <w:rPr>
                <w:sz w:val="16"/>
                <w:szCs w:val="16"/>
                <w:lang w:eastAsia="x-none"/>
              </w:rPr>
              <w:t>мирнов</w:t>
            </w:r>
            <w:r w:rsidRPr="00EB7A7F">
              <w:rPr>
                <w:sz w:val="16"/>
                <w:szCs w:val="16"/>
                <w:lang w:val="x-none" w:eastAsia="x-none"/>
              </w:rPr>
              <w:t xml:space="preserve"> </w:t>
            </w:r>
            <w:r w:rsidRPr="00EB7A7F">
              <w:rPr>
                <w:sz w:val="16"/>
                <w:szCs w:val="16"/>
                <w:lang w:eastAsia="x-none"/>
              </w:rPr>
              <w:t>А</w:t>
            </w:r>
            <w:r w:rsidRPr="00EB7A7F">
              <w:rPr>
                <w:sz w:val="16"/>
                <w:szCs w:val="16"/>
                <w:lang w:val="x-none" w:eastAsia="x-none"/>
              </w:rPr>
              <w:t>.</w:t>
            </w:r>
            <w:r w:rsidRPr="00EB7A7F">
              <w:rPr>
                <w:sz w:val="16"/>
                <w:szCs w:val="16"/>
                <w:lang w:eastAsia="x-none"/>
              </w:rPr>
              <w:t>В</w:t>
            </w:r>
            <w:r w:rsidRPr="00EB7A7F">
              <w:rPr>
                <w:sz w:val="16"/>
                <w:szCs w:val="16"/>
                <w:lang w:val="x-none" w:eastAsia="x-none"/>
              </w:rPr>
              <w:t xml:space="preserve">.)   </w:t>
            </w:r>
            <w:r w:rsidRPr="00EB7A7F">
              <w:rPr>
                <w:sz w:val="16"/>
                <w:szCs w:val="16"/>
              </w:rPr>
              <w:t>о проведении спортивно-массового мероприятия.</w:t>
            </w:r>
          </w:p>
          <w:p w:rsidR="00EB7A7F" w:rsidRPr="00EB7A7F" w:rsidRDefault="00EB7A7F" w:rsidP="00EB7A7F">
            <w:pPr>
              <w:ind w:firstLine="709"/>
              <w:rPr>
                <w:sz w:val="16"/>
                <w:szCs w:val="16"/>
              </w:rPr>
            </w:pPr>
            <w:r w:rsidRPr="00EB7A7F">
              <w:rPr>
                <w:sz w:val="16"/>
                <w:szCs w:val="16"/>
              </w:rPr>
              <w:t>6. Рекомендовать главам сельских поселений и директорам сельских образовательных организаций Билибинского муниципального района провести              2 июня 2024 года забеги в рамках Всероссийского полумарафона                                    «</w:t>
            </w:r>
            <w:proofErr w:type="spellStart"/>
            <w:r w:rsidRPr="00EB7A7F">
              <w:rPr>
                <w:sz w:val="16"/>
                <w:szCs w:val="16"/>
              </w:rPr>
              <w:t>ЗаБег</w:t>
            </w:r>
            <w:proofErr w:type="gramStart"/>
            <w:r w:rsidRPr="00EB7A7F">
              <w:rPr>
                <w:sz w:val="16"/>
                <w:szCs w:val="16"/>
              </w:rPr>
              <w:t>.Р</w:t>
            </w:r>
            <w:proofErr w:type="gramEnd"/>
            <w:r w:rsidRPr="00EB7A7F">
              <w:rPr>
                <w:sz w:val="16"/>
                <w:szCs w:val="16"/>
              </w:rPr>
              <w:t>Ф</w:t>
            </w:r>
            <w:proofErr w:type="spellEnd"/>
            <w:r w:rsidRPr="00EB7A7F">
              <w:rPr>
                <w:sz w:val="16"/>
                <w:szCs w:val="16"/>
              </w:rPr>
              <w:t xml:space="preserve">». </w:t>
            </w:r>
          </w:p>
          <w:p w:rsidR="00EB7A7F" w:rsidRPr="00EB7A7F" w:rsidRDefault="00EB7A7F" w:rsidP="00EB7A7F">
            <w:pPr>
              <w:ind w:firstLine="709"/>
              <w:rPr>
                <w:sz w:val="16"/>
                <w:szCs w:val="16"/>
              </w:rPr>
            </w:pPr>
            <w:r w:rsidRPr="00EB7A7F">
              <w:rPr>
                <w:sz w:val="16"/>
                <w:szCs w:val="16"/>
              </w:rPr>
              <w:t>7.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      </w:r>
          </w:p>
          <w:p w:rsidR="00EB7A7F" w:rsidRPr="00EB7A7F" w:rsidRDefault="00EB7A7F" w:rsidP="00EB7A7F">
            <w:pPr>
              <w:ind w:firstLine="709"/>
              <w:rPr>
                <w:sz w:val="16"/>
                <w:szCs w:val="16"/>
              </w:rPr>
            </w:pPr>
            <w:r w:rsidRPr="00EB7A7F">
              <w:rPr>
                <w:sz w:val="16"/>
                <w:szCs w:val="16"/>
              </w:rPr>
              <w:t>8.    Настоящее постановление вступает в силу с момента его опубликования.</w:t>
            </w:r>
          </w:p>
          <w:p w:rsidR="00EB7A7F" w:rsidRPr="00EB7A7F" w:rsidRDefault="00EB7A7F" w:rsidP="00EB7A7F">
            <w:pPr>
              <w:ind w:firstLine="709"/>
              <w:rPr>
                <w:b/>
                <w:sz w:val="16"/>
                <w:szCs w:val="16"/>
              </w:rPr>
            </w:pPr>
            <w:r w:rsidRPr="00EB7A7F">
              <w:rPr>
                <w:sz w:val="16"/>
                <w:szCs w:val="16"/>
              </w:rPr>
              <w:t xml:space="preserve">9. </w:t>
            </w:r>
            <w:proofErr w:type="gramStart"/>
            <w:r w:rsidRPr="00EB7A7F">
              <w:rPr>
                <w:sz w:val="16"/>
                <w:szCs w:val="16"/>
              </w:rPr>
              <w:t>Контроль за</w:t>
            </w:r>
            <w:proofErr w:type="gramEnd"/>
            <w:r w:rsidRPr="00EB7A7F">
              <w:rPr>
                <w:sz w:val="16"/>
                <w:szCs w:val="16"/>
              </w:rPr>
              <w:t xml:space="preserve"> исполнением настоящего постановления возложить на исполняющего обязанности начальника Управления социальной политики                 Луценко Я.С.</w:t>
            </w:r>
          </w:p>
          <w:p w:rsidR="00EB7A7F" w:rsidRPr="00EB7A7F" w:rsidRDefault="00EB7A7F" w:rsidP="00EB7A7F">
            <w:pPr>
              <w:pStyle w:val="23"/>
              <w:rPr>
                <w:sz w:val="16"/>
                <w:szCs w:val="16"/>
              </w:rPr>
            </w:pPr>
          </w:p>
          <w:p w:rsidR="00EB7A7F" w:rsidRPr="00EB7A7F" w:rsidRDefault="00EB7A7F" w:rsidP="00EB7A7F">
            <w:pPr>
              <w:rPr>
                <w:sz w:val="16"/>
                <w:szCs w:val="16"/>
              </w:rPr>
            </w:pPr>
          </w:p>
          <w:p w:rsidR="00EB7A7F" w:rsidRPr="00EB7A7F" w:rsidRDefault="00EB7A7F" w:rsidP="00EB7A7F">
            <w:pPr>
              <w:rPr>
                <w:sz w:val="16"/>
                <w:szCs w:val="16"/>
              </w:rPr>
            </w:pPr>
          </w:p>
          <w:p w:rsidR="00EB7A7F" w:rsidRPr="00EB7A7F" w:rsidRDefault="00EB7A7F" w:rsidP="00EB7A7F">
            <w:pPr>
              <w:rPr>
                <w:sz w:val="16"/>
                <w:szCs w:val="16"/>
              </w:rPr>
            </w:pPr>
            <w:proofErr w:type="gramStart"/>
            <w:r w:rsidRPr="00EB7A7F">
              <w:rPr>
                <w:sz w:val="16"/>
                <w:szCs w:val="16"/>
              </w:rPr>
              <w:t>Исполняющий</w:t>
            </w:r>
            <w:proofErr w:type="gramEnd"/>
            <w:r w:rsidRPr="00EB7A7F">
              <w:rPr>
                <w:sz w:val="16"/>
                <w:szCs w:val="16"/>
              </w:rPr>
              <w:t xml:space="preserve"> обязанности</w:t>
            </w:r>
          </w:p>
          <w:p w:rsidR="00803FC3" w:rsidRPr="00EB7A7F" w:rsidRDefault="00EB7A7F" w:rsidP="00EB7A7F">
            <w:pPr>
              <w:rPr>
                <w:sz w:val="16"/>
                <w:szCs w:val="16"/>
              </w:rPr>
            </w:pPr>
            <w:r w:rsidRPr="00EB7A7F">
              <w:rPr>
                <w:sz w:val="16"/>
                <w:szCs w:val="16"/>
              </w:rPr>
              <w:t>Главы Администрации</w:t>
            </w:r>
            <w:r w:rsidRPr="00EB7A7F">
              <w:rPr>
                <w:sz w:val="16"/>
                <w:szCs w:val="16"/>
              </w:rPr>
              <w:tab/>
            </w:r>
            <w:r w:rsidRPr="00EB7A7F">
              <w:rPr>
                <w:sz w:val="16"/>
                <w:szCs w:val="16"/>
              </w:rPr>
              <w:tab/>
            </w:r>
            <w:r w:rsidRPr="00EB7A7F">
              <w:rPr>
                <w:sz w:val="16"/>
                <w:szCs w:val="16"/>
              </w:rPr>
              <w:tab/>
            </w:r>
            <w:r w:rsidRPr="00EB7A7F">
              <w:rPr>
                <w:sz w:val="16"/>
                <w:szCs w:val="16"/>
              </w:rPr>
              <w:tab/>
            </w:r>
            <w:r w:rsidRPr="00EB7A7F">
              <w:rPr>
                <w:sz w:val="16"/>
                <w:szCs w:val="16"/>
              </w:rPr>
              <w:tab/>
            </w:r>
            <w:r w:rsidRPr="00EB7A7F">
              <w:rPr>
                <w:sz w:val="16"/>
                <w:szCs w:val="16"/>
              </w:rPr>
              <w:tab/>
            </w:r>
            <w:r w:rsidRPr="00EB7A7F">
              <w:rPr>
                <w:sz w:val="16"/>
                <w:szCs w:val="16"/>
              </w:rPr>
              <w:tab/>
            </w:r>
            <w:r w:rsidRPr="00EB7A7F">
              <w:rPr>
                <w:sz w:val="16"/>
                <w:szCs w:val="16"/>
              </w:rPr>
              <w:tab/>
              <w:t xml:space="preserve">   В.В. Гизбрехт</w:t>
            </w:r>
          </w:p>
          <w:p w:rsidR="00803FC3" w:rsidRPr="00EB7A7F" w:rsidRDefault="00803FC3" w:rsidP="00EB7A7F">
            <w:pPr>
              <w:rPr>
                <w:sz w:val="16"/>
                <w:szCs w:val="16"/>
              </w:rPr>
            </w:pPr>
            <w:r w:rsidRPr="00EB7A7F">
              <w:rPr>
                <w:sz w:val="16"/>
                <w:szCs w:val="16"/>
              </w:rPr>
              <w:br w:type="page"/>
            </w:r>
          </w:p>
          <w:p w:rsidR="00B36635" w:rsidRPr="00EB7A7F" w:rsidRDefault="00B36635" w:rsidP="009033E3">
            <w:pPr>
              <w:ind w:right="454"/>
              <w:jc w:val="both"/>
              <w:rPr>
                <w:color w:val="0D0D0D"/>
                <w:sz w:val="16"/>
                <w:szCs w:val="16"/>
              </w:rPr>
            </w:pPr>
          </w:p>
          <w:p w:rsidR="00B36635" w:rsidRDefault="00B36635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  <w:p w:rsidR="00831B60" w:rsidRDefault="00831B60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  <w:p w:rsidR="00831B60" w:rsidRDefault="00831B60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  <w:p w:rsidR="00831B60" w:rsidRDefault="00831B60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  <w:p w:rsidR="00831B60" w:rsidRDefault="00831B60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  <w:p w:rsidR="00831B60" w:rsidRDefault="00831B60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  <w:p w:rsidR="00831B60" w:rsidRDefault="00831B60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  <w:p w:rsidR="00831B60" w:rsidRDefault="00831B60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  <w:p w:rsidR="00B36635" w:rsidRPr="009033E3" w:rsidRDefault="00B36635" w:rsidP="009033E3">
            <w:pPr>
              <w:ind w:right="454"/>
              <w:jc w:val="both"/>
              <w:rPr>
                <w:color w:val="0D0D0D"/>
                <w:sz w:val="20"/>
                <w:szCs w:val="20"/>
              </w:rPr>
            </w:pPr>
          </w:p>
        </w:tc>
      </w:tr>
    </w:tbl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p w:rsidR="000617CA" w:rsidRDefault="000617CA" w:rsidP="004B05E7">
      <w:pPr>
        <w:ind w:right="140" w:firstLine="851"/>
        <w:jc w:val="both"/>
        <w:rPr>
          <w:sz w:val="16"/>
          <w:szCs w:val="16"/>
        </w:rPr>
      </w:pPr>
    </w:p>
    <w:tbl>
      <w:tblPr>
        <w:tblStyle w:val="af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4689"/>
      </w:tblGrid>
      <w:tr w:rsidR="00831B60" w:rsidRPr="00E22FD5" w:rsidTr="00831B60">
        <w:tc>
          <w:tcPr>
            <w:tcW w:w="5057" w:type="dxa"/>
          </w:tcPr>
          <w:p w:rsidR="00831B60" w:rsidRPr="00E22FD5" w:rsidRDefault="00831B60" w:rsidP="00831B60">
            <w:pPr>
              <w:jc w:val="center"/>
              <w:rPr>
                <w:sz w:val="16"/>
                <w:szCs w:val="16"/>
              </w:rPr>
            </w:pPr>
            <w:r w:rsidRPr="00E22FD5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4689" w:type="dxa"/>
          </w:tcPr>
          <w:p w:rsidR="00831B60" w:rsidRPr="00E22FD5" w:rsidRDefault="00831B60" w:rsidP="00831B60">
            <w:pPr>
              <w:rPr>
                <w:sz w:val="16"/>
                <w:szCs w:val="16"/>
              </w:rPr>
            </w:pPr>
            <w:r w:rsidRPr="00E22FD5">
              <w:rPr>
                <w:sz w:val="16"/>
                <w:szCs w:val="16"/>
              </w:rPr>
              <w:t xml:space="preserve">Приложение 1 </w:t>
            </w:r>
          </w:p>
          <w:p w:rsidR="00831B60" w:rsidRPr="00E22FD5" w:rsidRDefault="00831B60" w:rsidP="00831B60">
            <w:pPr>
              <w:rPr>
                <w:sz w:val="16"/>
                <w:szCs w:val="16"/>
              </w:rPr>
            </w:pPr>
            <w:r w:rsidRPr="00E22FD5">
              <w:rPr>
                <w:sz w:val="16"/>
                <w:szCs w:val="16"/>
              </w:rPr>
              <w:t>к Постановлению Администрации                                                муниципального образования                                                       Билибинский муниципальный район</w:t>
            </w:r>
          </w:p>
          <w:p w:rsidR="00831B60" w:rsidRPr="00E22FD5" w:rsidRDefault="00831B60" w:rsidP="00831B60">
            <w:pPr>
              <w:rPr>
                <w:sz w:val="16"/>
                <w:szCs w:val="16"/>
                <w:u w:val="single"/>
              </w:rPr>
            </w:pPr>
            <w:r w:rsidRPr="00E22FD5">
              <w:rPr>
                <w:sz w:val="16"/>
                <w:szCs w:val="16"/>
                <w:u w:val="single"/>
              </w:rPr>
              <w:t>от 22 мая 2024 года № 543</w:t>
            </w:r>
          </w:p>
        </w:tc>
      </w:tr>
    </w:tbl>
    <w:p w:rsidR="00831B60" w:rsidRPr="00E22FD5" w:rsidRDefault="00831B60" w:rsidP="00831B60">
      <w:pPr>
        <w:ind w:left="1416" w:firstLine="708"/>
        <w:jc w:val="center"/>
        <w:rPr>
          <w:sz w:val="16"/>
          <w:szCs w:val="16"/>
        </w:rPr>
      </w:pPr>
    </w:p>
    <w:p w:rsidR="00831B60" w:rsidRPr="00E22FD5" w:rsidRDefault="00831B60" w:rsidP="00831B60">
      <w:pPr>
        <w:ind w:left="1416" w:firstLine="708"/>
        <w:jc w:val="center"/>
        <w:rPr>
          <w:sz w:val="16"/>
          <w:szCs w:val="16"/>
        </w:rPr>
      </w:pPr>
    </w:p>
    <w:p w:rsidR="00831B60" w:rsidRPr="00E22FD5" w:rsidRDefault="00831B60" w:rsidP="00831B60">
      <w:pPr>
        <w:ind w:firstLine="600"/>
        <w:jc w:val="center"/>
        <w:rPr>
          <w:b/>
          <w:sz w:val="16"/>
          <w:szCs w:val="16"/>
        </w:rPr>
      </w:pPr>
      <w:r w:rsidRPr="00E22FD5">
        <w:rPr>
          <w:b/>
          <w:sz w:val="16"/>
          <w:szCs w:val="16"/>
        </w:rPr>
        <w:t>ПОЛОЖЕНИЕ</w:t>
      </w:r>
    </w:p>
    <w:p w:rsidR="00831B60" w:rsidRPr="00E22FD5" w:rsidRDefault="00831B60" w:rsidP="00831B60">
      <w:pPr>
        <w:jc w:val="center"/>
        <w:rPr>
          <w:b/>
          <w:sz w:val="16"/>
          <w:szCs w:val="16"/>
        </w:rPr>
      </w:pPr>
      <w:r w:rsidRPr="00E22FD5">
        <w:rPr>
          <w:b/>
          <w:sz w:val="16"/>
          <w:szCs w:val="16"/>
        </w:rPr>
        <w:t>о проведении Всероссийского полумарафона «</w:t>
      </w:r>
      <w:proofErr w:type="spellStart"/>
      <w:r w:rsidRPr="00E22FD5">
        <w:rPr>
          <w:b/>
          <w:sz w:val="16"/>
          <w:szCs w:val="16"/>
        </w:rPr>
        <w:t>ЗаБег</w:t>
      </w:r>
      <w:proofErr w:type="gramStart"/>
      <w:r w:rsidRPr="00E22FD5">
        <w:rPr>
          <w:b/>
          <w:sz w:val="16"/>
          <w:szCs w:val="16"/>
        </w:rPr>
        <w:t>.Р</w:t>
      </w:r>
      <w:proofErr w:type="gramEnd"/>
      <w:r w:rsidRPr="00E22FD5">
        <w:rPr>
          <w:b/>
          <w:sz w:val="16"/>
          <w:szCs w:val="16"/>
        </w:rPr>
        <w:t>Ф</w:t>
      </w:r>
      <w:proofErr w:type="spellEnd"/>
      <w:r w:rsidRPr="00E22FD5">
        <w:rPr>
          <w:b/>
          <w:sz w:val="16"/>
          <w:szCs w:val="16"/>
        </w:rPr>
        <w:t>»</w:t>
      </w:r>
    </w:p>
    <w:p w:rsidR="00831B60" w:rsidRPr="00E22FD5" w:rsidRDefault="00831B60" w:rsidP="00831B60">
      <w:pPr>
        <w:jc w:val="center"/>
        <w:rPr>
          <w:b/>
          <w:sz w:val="16"/>
          <w:szCs w:val="16"/>
        </w:rPr>
      </w:pPr>
      <w:r w:rsidRPr="00E22FD5">
        <w:rPr>
          <w:b/>
          <w:sz w:val="16"/>
          <w:szCs w:val="16"/>
        </w:rPr>
        <w:t xml:space="preserve"> в Билибинском муниципальном районе</w:t>
      </w:r>
    </w:p>
    <w:p w:rsidR="00831B60" w:rsidRPr="00E22FD5" w:rsidRDefault="00831B60" w:rsidP="00831B60">
      <w:pPr>
        <w:jc w:val="center"/>
        <w:rPr>
          <w:sz w:val="16"/>
          <w:szCs w:val="16"/>
        </w:rPr>
      </w:pPr>
    </w:p>
    <w:p w:rsidR="00831B60" w:rsidRPr="00E22FD5" w:rsidRDefault="00831B60" w:rsidP="00831B60">
      <w:pPr>
        <w:numPr>
          <w:ilvl w:val="0"/>
          <w:numId w:val="21"/>
        </w:numPr>
        <w:rPr>
          <w:b/>
          <w:sz w:val="16"/>
          <w:szCs w:val="16"/>
        </w:rPr>
      </w:pPr>
      <w:r w:rsidRPr="00E22FD5">
        <w:rPr>
          <w:b/>
          <w:sz w:val="16"/>
          <w:szCs w:val="16"/>
        </w:rPr>
        <w:t>Общие положения</w:t>
      </w:r>
    </w:p>
    <w:p w:rsidR="00831B60" w:rsidRPr="00E22FD5" w:rsidRDefault="00831B60" w:rsidP="00831B60">
      <w:pPr>
        <w:tabs>
          <w:tab w:val="left" w:pos="567"/>
          <w:tab w:val="left" w:pos="709"/>
          <w:tab w:val="left" w:pos="851"/>
        </w:tabs>
        <w:ind w:firstLine="709"/>
        <w:jc w:val="both"/>
        <w:rPr>
          <w:sz w:val="16"/>
          <w:szCs w:val="16"/>
        </w:rPr>
      </w:pPr>
      <w:r w:rsidRPr="00E22FD5">
        <w:rPr>
          <w:sz w:val="16"/>
          <w:szCs w:val="16"/>
        </w:rPr>
        <w:t xml:space="preserve">    Всероссийский полумарафон «</w:t>
      </w:r>
      <w:proofErr w:type="spellStart"/>
      <w:r w:rsidRPr="00E22FD5">
        <w:rPr>
          <w:sz w:val="16"/>
          <w:szCs w:val="16"/>
        </w:rPr>
        <w:t>ЗаБег</w:t>
      </w:r>
      <w:proofErr w:type="gramStart"/>
      <w:r w:rsidRPr="00E22FD5">
        <w:rPr>
          <w:sz w:val="16"/>
          <w:szCs w:val="16"/>
        </w:rPr>
        <w:t>.Р</w:t>
      </w:r>
      <w:proofErr w:type="gramEnd"/>
      <w:r w:rsidRPr="00E22FD5">
        <w:rPr>
          <w:sz w:val="16"/>
          <w:szCs w:val="16"/>
        </w:rPr>
        <w:t>Ф</w:t>
      </w:r>
      <w:proofErr w:type="spellEnd"/>
      <w:r w:rsidRPr="00E22FD5">
        <w:rPr>
          <w:sz w:val="16"/>
          <w:szCs w:val="16"/>
        </w:rPr>
        <w:t xml:space="preserve">» в Билибинском муниципальном районе Чукотского автономного округа (далее – Соревнования) проводится в соответствии с календарным планом физкультурно-массовых и спортивных мероприятий в Билибинском муниципальном районе, утвержденным Постановлением  Администрации муниципального образования Билибинский  муниципальный район 25 декабря 2023 года № 1532/1 «Об утверждении календарного плана физкультурно-массовых и спортивных мероприятий в Билибинском муниципальном районе на  2024 год». </w:t>
      </w:r>
    </w:p>
    <w:p w:rsidR="00831B60" w:rsidRPr="00E22FD5" w:rsidRDefault="00831B60" w:rsidP="00831B60">
      <w:pPr>
        <w:ind w:firstLine="709"/>
        <w:jc w:val="both"/>
        <w:rPr>
          <w:sz w:val="16"/>
          <w:szCs w:val="16"/>
        </w:rPr>
      </w:pPr>
      <w:r w:rsidRPr="00E22FD5">
        <w:rPr>
          <w:sz w:val="16"/>
          <w:szCs w:val="16"/>
        </w:rPr>
        <w:t xml:space="preserve">Соревнования носят личный характер и проводятся в соответствии с правилами вида спорта «лёгкая атлетика» утвержденные приказом Министерства Спорта Российской Федерации от 16.10.2019 №839. </w:t>
      </w:r>
    </w:p>
    <w:p w:rsidR="00831B60" w:rsidRPr="00E22FD5" w:rsidRDefault="00831B60" w:rsidP="00831B60">
      <w:pPr>
        <w:keepNext/>
        <w:ind w:firstLine="709"/>
        <w:jc w:val="both"/>
        <w:outlineLvl w:val="0"/>
        <w:rPr>
          <w:sz w:val="16"/>
          <w:szCs w:val="16"/>
          <w:lang w:val="x-none" w:eastAsia="x-none"/>
        </w:rPr>
      </w:pPr>
    </w:p>
    <w:p w:rsidR="00831B60" w:rsidRPr="00E22FD5" w:rsidRDefault="00831B60" w:rsidP="00831B60">
      <w:pPr>
        <w:keepNext/>
        <w:jc w:val="center"/>
        <w:outlineLvl w:val="3"/>
        <w:rPr>
          <w:b/>
          <w:bCs/>
          <w:sz w:val="16"/>
          <w:szCs w:val="16"/>
        </w:rPr>
      </w:pPr>
      <w:r w:rsidRPr="00E22FD5">
        <w:rPr>
          <w:b/>
          <w:bCs/>
          <w:sz w:val="16"/>
          <w:szCs w:val="16"/>
        </w:rPr>
        <w:t>2. Цели и задачи</w:t>
      </w:r>
    </w:p>
    <w:p w:rsidR="00831B60" w:rsidRPr="00E22FD5" w:rsidRDefault="00831B60" w:rsidP="00831B60">
      <w:pPr>
        <w:ind w:firstLine="709"/>
        <w:jc w:val="both"/>
        <w:rPr>
          <w:sz w:val="16"/>
          <w:szCs w:val="16"/>
        </w:rPr>
      </w:pPr>
      <w:r w:rsidRPr="00E22FD5">
        <w:rPr>
          <w:sz w:val="16"/>
          <w:szCs w:val="16"/>
        </w:rPr>
        <w:t>Соревнования проводятся с целью привлечения населения к занятиям физической культурой и спортом, формирование здорового образа жизни.</w:t>
      </w:r>
    </w:p>
    <w:p w:rsidR="00831B60" w:rsidRPr="00E22FD5" w:rsidRDefault="00831B60" w:rsidP="00831B60">
      <w:pPr>
        <w:ind w:firstLine="709"/>
        <w:jc w:val="both"/>
        <w:rPr>
          <w:sz w:val="16"/>
          <w:szCs w:val="16"/>
        </w:rPr>
      </w:pPr>
      <w:r w:rsidRPr="00E22FD5">
        <w:rPr>
          <w:sz w:val="16"/>
          <w:szCs w:val="16"/>
        </w:rPr>
        <w:t>Задачами являются:</w:t>
      </w:r>
    </w:p>
    <w:p w:rsidR="00831B60" w:rsidRPr="00E22FD5" w:rsidRDefault="00831B60" w:rsidP="00831B60">
      <w:pPr>
        <w:ind w:firstLine="709"/>
        <w:jc w:val="both"/>
        <w:rPr>
          <w:sz w:val="16"/>
          <w:szCs w:val="16"/>
        </w:rPr>
      </w:pPr>
      <w:r w:rsidRPr="00E22FD5">
        <w:rPr>
          <w:sz w:val="16"/>
          <w:szCs w:val="16"/>
        </w:rPr>
        <w:t>-укрепление здоровья населения, привлечение населения к систематическим занятиям физической культурой и спортом;</w:t>
      </w:r>
    </w:p>
    <w:p w:rsidR="00831B60" w:rsidRPr="00E22FD5" w:rsidRDefault="00831B60" w:rsidP="00831B60">
      <w:pPr>
        <w:ind w:firstLine="709"/>
        <w:jc w:val="both"/>
        <w:rPr>
          <w:sz w:val="16"/>
          <w:szCs w:val="16"/>
        </w:rPr>
      </w:pPr>
      <w:r w:rsidRPr="00E22FD5">
        <w:rPr>
          <w:b/>
          <w:sz w:val="16"/>
          <w:szCs w:val="16"/>
        </w:rPr>
        <w:t>-</w:t>
      </w:r>
      <w:r w:rsidRPr="00E22FD5">
        <w:rPr>
          <w:sz w:val="16"/>
          <w:szCs w:val="16"/>
        </w:rPr>
        <w:t>пропаганда здорового образа, формирование позитивных жизненных установок подрастающего поколения;</w:t>
      </w:r>
    </w:p>
    <w:p w:rsidR="00831B60" w:rsidRPr="00E22FD5" w:rsidRDefault="00831B60" w:rsidP="00831B60">
      <w:pPr>
        <w:ind w:firstLine="709"/>
        <w:jc w:val="both"/>
        <w:rPr>
          <w:sz w:val="16"/>
          <w:szCs w:val="16"/>
        </w:rPr>
      </w:pPr>
      <w:r w:rsidRPr="00E22FD5">
        <w:rPr>
          <w:sz w:val="16"/>
          <w:szCs w:val="16"/>
        </w:rPr>
        <w:t>-развитие массового спорта;</w:t>
      </w:r>
    </w:p>
    <w:p w:rsidR="00831B60" w:rsidRPr="00E22FD5" w:rsidRDefault="00831B60" w:rsidP="00831B60">
      <w:pPr>
        <w:ind w:firstLine="709"/>
        <w:jc w:val="both"/>
        <w:rPr>
          <w:sz w:val="16"/>
          <w:szCs w:val="16"/>
        </w:rPr>
      </w:pPr>
      <w:r w:rsidRPr="00E22FD5">
        <w:rPr>
          <w:sz w:val="16"/>
          <w:szCs w:val="16"/>
        </w:rPr>
        <w:t>-профилактика асоциальных явлений среди населения.</w:t>
      </w:r>
    </w:p>
    <w:p w:rsidR="00831B60" w:rsidRPr="00E22FD5" w:rsidRDefault="00831B60" w:rsidP="00831B60">
      <w:pPr>
        <w:keepNext/>
        <w:jc w:val="center"/>
        <w:outlineLvl w:val="0"/>
        <w:rPr>
          <w:b/>
          <w:bCs/>
          <w:sz w:val="16"/>
          <w:szCs w:val="16"/>
        </w:rPr>
      </w:pPr>
    </w:p>
    <w:p w:rsidR="00831B60" w:rsidRPr="00E22FD5" w:rsidRDefault="00831B60" w:rsidP="00831B60">
      <w:pPr>
        <w:keepNext/>
        <w:jc w:val="center"/>
        <w:outlineLvl w:val="0"/>
        <w:rPr>
          <w:b/>
          <w:bCs/>
          <w:sz w:val="16"/>
          <w:szCs w:val="16"/>
        </w:rPr>
      </w:pPr>
      <w:r w:rsidRPr="00E22FD5">
        <w:rPr>
          <w:b/>
          <w:bCs/>
          <w:sz w:val="16"/>
          <w:szCs w:val="16"/>
        </w:rPr>
        <w:t>3. Сроки и места проведения соревнований</w:t>
      </w:r>
    </w:p>
    <w:p w:rsidR="00831B60" w:rsidRPr="00E22FD5" w:rsidRDefault="00831B60" w:rsidP="00831B60">
      <w:pPr>
        <w:tabs>
          <w:tab w:val="left" w:pos="709"/>
          <w:tab w:val="left" w:pos="851"/>
          <w:tab w:val="left" w:pos="1134"/>
        </w:tabs>
        <w:ind w:firstLine="709"/>
        <w:jc w:val="both"/>
        <w:rPr>
          <w:sz w:val="16"/>
          <w:szCs w:val="16"/>
        </w:rPr>
      </w:pPr>
      <w:r w:rsidRPr="00E22FD5">
        <w:rPr>
          <w:sz w:val="16"/>
          <w:szCs w:val="16"/>
        </w:rPr>
        <w:t xml:space="preserve">3.1. Соревнования проводится </w:t>
      </w:r>
      <w:r w:rsidRPr="00E22FD5">
        <w:rPr>
          <w:b/>
          <w:sz w:val="16"/>
          <w:szCs w:val="16"/>
        </w:rPr>
        <w:t>2 июня 2024 года</w:t>
      </w:r>
      <w:r w:rsidRPr="00E22FD5">
        <w:rPr>
          <w:sz w:val="16"/>
          <w:szCs w:val="16"/>
        </w:rPr>
        <w:t xml:space="preserve">, старт </w:t>
      </w:r>
      <w:r w:rsidRPr="00E22FD5">
        <w:rPr>
          <w:b/>
          <w:sz w:val="16"/>
          <w:szCs w:val="16"/>
        </w:rPr>
        <w:t>в 13:00</w:t>
      </w:r>
      <w:r w:rsidRPr="00E22FD5">
        <w:rPr>
          <w:sz w:val="16"/>
          <w:szCs w:val="16"/>
        </w:rPr>
        <w:t xml:space="preserve"> во всех населенных пунктах Билибинского муниципального района: с. Анюйск, с. Островное,  с. Омолон, с. Илирней, </w:t>
      </w:r>
      <w:proofErr w:type="gramStart"/>
      <w:r w:rsidRPr="00E22FD5">
        <w:rPr>
          <w:sz w:val="16"/>
          <w:szCs w:val="16"/>
        </w:rPr>
        <w:t>с</w:t>
      </w:r>
      <w:proofErr w:type="gramEnd"/>
      <w:r w:rsidRPr="00E22FD5">
        <w:rPr>
          <w:sz w:val="16"/>
          <w:szCs w:val="16"/>
        </w:rPr>
        <w:t xml:space="preserve">. Кепервеем и  г. </w:t>
      </w:r>
      <w:r w:rsidRPr="00E22FD5">
        <w:rPr>
          <w:color w:val="000000" w:themeColor="text1"/>
          <w:sz w:val="16"/>
          <w:szCs w:val="16"/>
        </w:rPr>
        <w:t>Билибино.</w:t>
      </w:r>
    </w:p>
    <w:p w:rsidR="00831B60" w:rsidRPr="00E22FD5" w:rsidRDefault="00831B60" w:rsidP="00831B60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E22FD5">
        <w:rPr>
          <w:sz w:val="16"/>
          <w:szCs w:val="16"/>
        </w:rPr>
        <w:t>3.2.  Легкоатлетический забег  в рамках Соревнований (далее – забег)               в</w:t>
      </w:r>
      <w:r w:rsidRPr="00E22FD5">
        <w:rPr>
          <w:color w:val="000000" w:themeColor="text1"/>
          <w:sz w:val="16"/>
          <w:szCs w:val="16"/>
        </w:rPr>
        <w:t xml:space="preserve"> г. Билибино проводятся  на многофункциональной спортивной площадке.</w:t>
      </w:r>
    </w:p>
    <w:p w:rsidR="00831B60" w:rsidRPr="00E22FD5" w:rsidRDefault="00831B60" w:rsidP="00831B60">
      <w:pPr>
        <w:shd w:val="clear" w:color="auto" w:fill="FFFFFF"/>
        <w:ind w:firstLine="709"/>
        <w:jc w:val="both"/>
        <w:rPr>
          <w:iCs/>
          <w:spacing w:val="-1"/>
          <w:sz w:val="16"/>
          <w:szCs w:val="16"/>
        </w:rPr>
      </w:pPr>
      <w:r w:rsidRPr="00E22FD5">
        <w:rPr>
          <w:iCs/>
          <w:spacing w:val="-1"/>
          <w:sz w:val="16"/>
          <w:szCs w:val="16"/>
        </w:rPr>
        <w:t xml:space="preserve">3.3. Управление социальной политики Администрации муниципального образования Билибинский муниципальный район </w:t>
      </w:r>
      <w:r w:rsidRPr="00E22FD5">
        <w:rPr>
          <w:sz w:val="16"/>
          <w:szCs w:val="16"/>
        </w:rPr>
        <w:t>оставляет за собой право                  на перенесение сроков проведения Соревнований.</w:t>
      </w:r>
    </w:p>
    <w:p w:rsidR="00831B60" w:rsidRPr="00E22FD5" w:rsidRDefault="00831B60" w:rsidP="00831B60">
      <w:pPr>
        <w:ind w:firstLine="709"/>
        <w:jc w:val="both"/>
        <w:rPr>
          <w:sz w:val="16"/>
          <w:szCs w:val="16"/>
        </w:rPr>
      </w:pPr>
      <w:r w:rsidRPr="00E22FD5">
        <w:rPr>
          <w:sz w:val="16"/>
          <w:szCs w:val="16"/>
        </w:rPr>
        <w:t>Подробная информация размещена на официальном сайте Соревнований «</w:t>
      </w:r>
      <w:proofErr w:type="spellStart"/>
      <w:r w:rsidRPr="00E22FD5">
        <w:rPr>
          <w:sz w:val="16"/>
          <w:szCs w:val="16"/>
        </w:rPr>
        <w:t>ЗаБег</w:t>
      </w:r>
      <w:proofErr w:type="gramStart"/>
      <w:r w:rsidRPr="00E22FD5">
        <w:rPr>
          <w:sz w:val="16"/>
          <w:szCs w:val="16"/>
        </w:rPr>
        <w:t>.Р</w:t>
      </w:r>
      <w:proofErr w:type="gramEnd"/>
      <w:r w:rsidRPr="00E22FD5">
        <w:rPr>
          <w:sz w:val="16"/>
          <w:szCs w:val="16"/>
        </w:rPr>
        <w:t>Ф</w:t>
      </w:r>
      <w:proofErr w:type="spellEnd"/>
      <w:r w:rsidRPr="00E22FD5">
        <w:rPr>
          <w:sz w:val="16"/>
          <w:szCs w:val="16"/>
        </w:rPr>
        <w:t>».</w:t>
      </w:r>
    </w:p>
    <w:p w:rsidR="00831B60" w:rsidRPr="00E22FD5" w:rsidRDefault="00831B60" w:rsidP="00831B60">
      <w:pPr>
        <w:ind w:firstLine="709"/>
        <w:jc w:val="both"/>
        <w:rPr>
          <w:sz w:val="16"/>
          <w:szCs w:val="16"/>
        </w:rPr>
      </w:pPr>
    </w:p>
    <w:p w:rsidR="00831B60" w:rsidRPr="00E22FD5" w:rsidRDefault="00831B60" w:rsidP="00831B60">
      <w:pPr>
        <w:keepNext/>
        <w:jc w:val="center"/>
        <w:outlineLvl w:val="0"/>
        <w:rPr>
          <w:b/>
          <w:bCs/>
          <w:sz w:val="16"/>
          <w:szCs w:val="16"/>
        </w:rPr>
      </w:pPr>
      <w:r w:rsidRPr="00E22FD5">
        <w:rPr>
          <w:b/>
          <w:bCs/>
          <w:sz w:val="16"/>
          <w:szCs w:val="16"/>
        </w:rPr>
        <w:t xml:space="preserve">4. </w:t>
      </w:r>
      <w:r w:rsidRPr="00E22FD5">
        <w:rPr>
          <w:b/>
          <w:sz w:val="16"/>
          <w:szCs w:val="16"/>
        </w:rPr>
        <w:t>Организаторы соревнований</w:t>
      </w:r>
    </w:p>
    <w:p w:rsidR="00831B60" w:rsidRPr="00E22FD5" w:rsidRDefault="00831B60" w:rsidP="00831B60">
      <w:pPr>
        <w:shd w:val="clear" w:color="auto" w:fill="FFFFFF"/>
        <w:ind w:firstLine="709"/>
        <w:jc w:val="both"/>
        <w:rPr>
          <w:iCs/>
          <w:spacing w:val="-1"/>
          <w:sz w:val="16"/>
          <w:szCs w:val="16"/>
        </w:rPr>
      </w:pPr>
      <w:r w:rsidRPr="00E22FD5">
        <w:rPr>
          <w:sz w:val="16"/>
          <w:szCs w:val="16"/>
        </w:rPr>
        <w:t xml:space="preserve">4.1. Общее руководство по подготовке и проведению Соревнований осуществляет Управление социальной политики </w:t>
      </w:r>
      <w:r w:rsidRPr="00E22FD5">
        <w:rPr>
          <w:iCs/>
          <w:spacing w:val="-1"/>
          <w:sz w:val="16"/>
          <w:szCs w:val="16"/>
        </w:rPr>
        <w:t xml:space="preserve">Администрации муниципального образования Билибинский муниципальный район. </w:t>
      </w:r>
    </w:p>
    <w:p w:rsidR="00831B60" w:rsidRPr="00E22FD5" w:rsidRDefault="00831B60" w:rsidP="00831B60">
      <w:pPr>
        <w:ind w:firstLine="709"/>
        <w:jc w:val="both"/>
        <w:rPr>
          <w:sz w:val="16"/>
          <w:szCs w:val="16"/>
        </w:rPr>
      </w:pPr>
      <w:r w:rsidRPr="00E22FD5">
        <w:rPr>
          <w:sz w:val="16"/>
          <w:szCs w:val="16"/>
        </w:rPr>
        <w:t>4.2. Непосредственное проведение соревнований возлагается на муниципальное автономное образовательное учреждение дополнительного образования «Билибинская спортивная школа».</w:t>
      </w:r>
    </w:p>
    <w:p w:rsidR="00831B60" w:rsidRPr="00E22FD5" w:rsidRDefault="00831B60" w:rsidP="00831B60">
      <w:pPr>
        <w:rPr>
          <w:sz w:val="16"/>
          <w:szCs w:val="16"/>
          <w:u w:val="single"/>
        </w:rPr>
      </w:pPr>
    </w:p>
    <w:p w:rsidR="00831B60" w:rsidRPr="00E22FD5" w:rsidRDefault="00831B60" w:rsidP="00831B60">
      <w:pPr>
        <w:numPr>
          <w:ilvl w:val="0"/>
          <w:numId w:val="22"/>
        </w:numPr>
        <w:ind w:left="426"/>
        <w:jc w:val="center"/>
        <w:rPr>
          <w:b/>
          <w:sz w:val="16"/>
          <w:szCs w:val="16"/>
        </w:rPr>
      </w:pPr>
      <w:r w:rsidRPr="00E22FD5">
        <w:rPr>
          <w:b/>
          <w:sz w:val="16"/>
          <w:szCs w:val="16"/>
        </w:rPr>
        <w:t>Обеспечение безопасности участников и зрителей</w:t>
      </w:r>
    </w:p>
    <w:p w:rsidR="00831B60" w:rsidRPr="00E22FD5" w:rsidRDefault="00831B60" w:rsidP="00831B60">
      <w:pPr>
        <w:pStyle w:val="af3"/>
        <w:numPr>
          <w:ilvl w:val="1"/>
          <w:numId w:val="22"/>
        </w:numPr>
        <w:ind w:left="0" w:firstLine="709"/>
        <w:jc w:val="both"/>
        <w:rPr>
          <w:sz w:val="16"/>
          <w:szCs w:val="16"/>
        </w:rPr>
      </w:pPr>
      <w:r w:rsidRPr="00E22FD5">
        <w:rPr>
          <w:sz w:val="16"/>
          <w:szCs w:val="16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№353, а также требованиям правил соревнований по легкой атлетике, установленных в Российской Федерации.</w:t>
      </w:r>
    </w:p>
    <w:p w:rsidR="00831B60" w:rsidRPr="00E22FD5" w:rsidRDefault="00831B60" w:rsidP="00831B60">
      <w:pPr>
        <w:pStyle w:val="af3"/>
        <w:numPr>
          <w:ilvl w:val="1"/>
          <w:numId w:val="22"/>
        </w:numPr>
        <w:ind w:left="0" w:firstLine="709"/>
        <w:jc w:val="both"/>
        <w:rPr>
          <w:sz w:val="16"/>
          <w:szCs w:val="16"/>
        </w:rPr>
      </w:pPr>
      <w:proofErr w:type="gramStart"/>
      <w:r w:rsidRPr="00E22FD5">
        <w:rPr>
          <w:sz w:val="16"/>
          <w:szCs w:val="16"/>
        </w:rPr>
        <w:t>Оказание скорой медицинской помощи осуществляется в соответствии                        с приказом Министерства здравоохранения Российской Федерации от 23.10.2020 г. №1144н «Об утверждении порядка организации оказания медицинской помощи лицам, занимающимся физической культурой и спортом (в том числе при подготовке                   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 w:rsidRPr="00E22FD5">
        <w:rPr>
          <w:sz w:val="16"/>
          <w:szCs w:val="16"/>
        </w:rPr>
        <w:t>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:rsidR="00831B60" w:rsidRPr="00E22FD5" w:rsidRDefault="00831B60" w:rsidP="00831B60">
      <w:pPr>
        <w:pStyle w:val="af3"/>
        <w:numPr>
          <w:ilvl w:val="1"/>
          <w:numId w:val="22"/>
        </w:numPr>
        <w:ind w:left="0" w:firstLine="709"/>
        <w:jc w:val="both"/>
        <w:rPr>
          <w:sz w:val="16"/>
          <w:szCs w:val="16"/>
        </w:rPr>
      </w:pPr>
      <w:r w:rsidRPr="00E22FD5">
        <w:rPr>
          <w:sz w:val="16"/>
          <w:szCs w:val="16"/>
        </w:rPr>
        <w:t>Соревнования проводятся в соответствии с Регламентом по организации             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утверждённым 31 июля 2020 года Министерством спорта Российской Федерации и Главным государственным санитарным врачом Российской Федерации.</w:t>
      </w:r>
    </w:p>
    <w:p w:rsidR="00831B60" w:rsidRPr="00E22FD5" w:rsidRDefault="00831B60" w:rsidP="00831B60">
      <w:pPr>
        <w:ind w:firstLine="709"/>
        <w:jc w:val="both"/>
        <w:rPr>
          <w:sz w:val="16"/>
          <w:szCs w:val="16"/>
        </w:rPr>
      </w:pPr>
    </w:p>
    <w:p w:rsidR="00831B60" w:rsidRPr="00E22FD5" w:rsidRDefault="00831B60" w:rsidP="00831B60">
      <w:pPr>
        <w:shd w:val="clear" w:color="auto" w:fill="FFFFFF"/>
        <w:spacing w:line="317" w:lineRule="exact"/>
        <w:ind w:left="65" w:right="29"/>
        <w:jc w:val="center"/>
        <w:rPr>
          <w:b/>
          <w:sz w:val="16"/>
          <w:szCs w:val="16"/>
        </w:rPr>
      </w:pPr>
      <w:r w:rsidRPr="00E22FD5">
        <w:rPr>
          <w:b/>
          <w:sz w:val="16"/>
          <w:szCs w:val="16"/>
        </w:rPr>
        <w:t>6. Требования к участникам соревнований и условия их допуска</w:t>
      </w:r>
    </w:p>
    <w:p w:rsidR="00831B60" w:rsidRPr="00E22FD5" w:rsidRDefault="00831B60" w:rsidP="00831B60">
      <w:pPr>
        <w:ind w:firstLine="709"/>
        <w:jc w:val="both"/>
        <w:rPr>
          <w:iCs/>
          <w:sz w:val="16"/>
          <w:szCs w:val="16"/>
        </w:rPr>
      </w:pPr>
      <w:r w:rsidRPr="00E22FD5">
        <w:rPr>
          <w:iCs/>
          <w:sz w:val="16"/>
          <w:szCs w:val="16"/>
        </w:rPr>
        <w:t>6.1. Соревнования на дистанциях проводятся в следующих возрастных группах:</w:t>
      </w:r>
    </w:p>
    <w:p w:rsidR="00831B60" w:rsidRPr="00E22FD5" w:rsidRDefault="00831B60" w:rsidP="00831B60">
      <w:pPr>
        <w:ind w:firstLine="709"/>
        <w:jc w:val="both"/>
        <w:rPr>
          <w:iCs/>
          <w:sz w:val="16"/>
          <w:szCs w:val="16"/>
        </w:rPr>
      </w:pP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48"/>
        <w:gridCol w:w="2204"/>
      </w:tblGrid>
      <w:tr w:rsidR="00831B60" w:rsidRPr="00E22FD5" w:rsidTr="00831B60">
        <w:trPr>
          <w:trHeight w:val="523"/>
        </w:trPr>
        <w:tc>
          <w:tcPr>
            <w:tcW w:w="7230" w:type="dxa"/>
            <w:vAlign w:val="center"/>
          </w:tcPr>
          <w:p w:rsidR="00831B60" w:rsidRPr="00E22FD5" w:rsidRDefault="00831B60" w:rsidP="00831B60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E22FD5">
              <w:rPr>
                <w:rFonts w:eastAsia="Calibri"/>
                <w:b/>
                <w:sz w:val="16"/>
                <w:szCs w:val="16"/>
              </w:rPr>
              <w:t>Возрастные группы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831B60" w:rsidRPr="00E22FD5" w:rsidRDefault="00831B60" w:rsidP="00831B60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E22FD5">
              <w:rPr>
                <w:rFonts w:eastAsia="Calibri"/>
                <w:b/>
                <w:sz w:val="16"/>
                <w:szCs w:val="16"/>
              </w:rPr>
              <w:t>Дистанция</w:t>
            </w:r>
          </w:p>
        </w:tc>
      </w:tr>
      <w:tr w:rsidR="00831B60" w:rsidRPr="00E22FD5" w:rsidTr="00831B60">
        <w:trPr>
          <w:trHeight w:val="558"/>
        </w:trPr>
        <w:tc>
          <w:tcPr>
            <w:tcW w:w="7230" w:type="dxa"/>
            <w:vAlign w:val="center"/>
          </w:tcPr>
          <w:p w:rsidR="00831B60" w:rsidRPr="00E22FD5" w:rsidRDefault="00831B60" w:rsidP="00831B60">
            <w:pPr>
              <w:rPr>
                <w:rFonts w:eastAsia="Calibri"/>
                <w:sz w:val="16"/>
                <w:szCs w:val="16"/>
              </w:rPr>
            </w:pPr>
            <w:r w:rsidRPr="00E22FD5">
              <w:rPr>
                <w:rFonts w:eastAsia="Calibri"/>
                <w:sz w:val="16"/>
                <w:szCs w:val="16"/>
              </w:rPr>
              <w:t xml:space="preserve">Мальчики и девочки 6-7 лет </w:t>
            </w:r>
          </w:p>
          <w:p w:rsidR="00831B60" w:rsidRPr="00E22FD5" w:rsidRDefault="00831B60" w:rsidP="00831B6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831B60" w:rsidRPr="00E22FD5" w:rsidRDefault="00831B60" w:rsidP="00831B60">
            <w:pPr>
              <w:spacing w:before="100" w:beforeAutospacing="1" w:after="100" w:afterAutospacing="1"/>
              <w:jc w:val="center"/>
              <w:rPr>
                <w:rFonts w:eastAsia="Calibri"/>
                <w:sz w:val="16"/>
                <w:szCs w:val="16"/>
              </w:rPr>
            </w:pPr>
            <w:r w:rsidRPr="00E22FD5">
              <w:rPr>
                <w:rFonts w:eastAsia="Calibri"/>
                <w:sz w:val="16"/>
                <w:szCs w:val="16"/>
              </w:rPr>
              <w:t>500 м</w:t>
            </w:r>
          </w:p>
        </w:tc>
      </w:tr>
      <w:tr w:rsidR="00831B60" w:rsidRPr="00E22FD5" w:rsidTr="00831B60">
        <w:trPr>
          <w:trHeight w:val="558"/>
        </w:trPr>
        <w:tc>
          <w:tcPr>
            <w:tcW w:w="7230" w:type="dxa"/>
            <w:vAlign w:val="center"/>
          </w:tcPr>
          <w:p w:rsidR="00831B60" w:rsidRPr="00E22FD5" w:rsidRDefault="00831B60" w:rsidP="00831B60">
            <w:pPr>
              <w:rPr>
                <w:rFonts w:eastAsia="Calibri"/>
                <w:sz w:val="16"/>
                <w:szCs w:val="16"/>
              </w:rPr>
            </w:pPr>
            <w:r w:rsidRPr="00E22FD5">
              <w:rPr>
                <w:rFonts w:eastAsia="Calibri"/>
                <w:sz w:val="16"/>
                <w:szCs w:val="16"/>
              </w:rPr>
              <w:t xml:space="preserve">Мальчики и девочки 8-9 лет </w:t>
            </w:r>
          </w:p>
          <w:p w:rsidR="00831B60" w:rsidRPr="00E22FD5" w:rsidRDefault="00831B60" w:rsidP="00831B6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831B60" w:rsidRPr="00E22FD5" w:rsidRDefault="00831B60" w:rsidP="00831B60">
            <w:pPr>
              <w:jc w:val="center"/>
              <w:rPr>
                <w:rFonts w:eastAsia="Calibri"/>
                <w:sz w:val="16"/>
                <w:szCs w:val="16"/>
              </w:rPr>
            </w:pPr>
            <w:r w:rsidRPr="00E22FD5">
              <w:rPr>
                <w:rFonts w:eastAsia="Calibri"/>
                <w:sz w:val="16"/>
                <w:szCs w:val="16"/>
              </w:rPr>
              <w:t>700 м</w:t>
            </w:r>
          </w:p>
        </w:tc>
      </w:tr>
      <w:tr w:rsidR="00831B60" w:rsidRPr="00E22FD5" w:rsidTr="00831B60">
        <w:trPr>
          <w:trHeight w:val="558"/>
        </w:trPr>
        <w:tc>
          <w:tcPr>
            <w:tcW w:w="7230" w:type="dxa"/>
            <w:vAlign w:val="center"/>
          </w:tcPr>
          <w:p w:rsidR="00831B60" w:rsidRPr="00E22FD5" w:rsidRDefault="00831B60" w:rsidP="00831B60">
            <w:pPr>
              <w:rPr>
                <w:rFonts w:eastAsia="Calibri"/>
                <w:sz w:val="16"/>
                <w:szCs w:val="16"/>
              </w:rPr>
            </w:pPr>
            <w:r w:rsidRPr="00E22FD5">
              <w:rPr>
                <w:rFonts w:eastAsia="Calibri"/>
                <w:sz w:val="16"/>
                <w:szCs w:val="16"/>
              </w:rPr>
              <w:t>Мальчики и девочки 10-12  лет, 13-15 лет, 16-18 лет</w:t>
            </w:r>
          </w:p>
          <w:p w:rsidR="00831B60" w:rsidRPr="00E22FD5" w:rsidRDefault="00831B60" w:rsidP="00831B60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831B60" w:rsidRPr="00E22FD5" w:rsidRDefault="00831B60" w:rsidP="00831B60">
            <w:pPr>
              <w:jc w:val="center"/>
              <w:rPr>
                <w:rFonts w:eastAsia="Calibri"/>
                <w:sz w:val="16"/>
                <w:szCs w:val="16"/>
              </w:rPr>
            </w:pPr>
            <w:r w:rsidRPr="00E22FD5">
              <w:rPr>
                <w:rFonts w:eastAsia="Calibri"/>
                <w:sz w:val="16"/>
                <w:szCs w:val="16"/>
              </w:rPr>
              <w:t>1000 м</w:t>
            </w:r>
          </w:p>
        </w:tc>
      </w:tr>
      <w:tr w:rsidR="00831B60" w:rsidRPr="00E22FD5" w:rsidTr="00831B60">
        <w:trPr>
          <w:trHeight w:val="558"/>
        </w:trPr>
        <w:tc>
          <w:tcPr>
            <w:tcW w:w="7230" w:type="dxa"/>
            <w:vAlign w:val="center"/>
          </w:tcPr>
          <w:p w:rsidR="00831B60" w:rsidRPr="00E22FD5" w:rsidRDefault="00831B60" w:rsidP="00831B60">
            <w:pPr>
              <w:rPr>
                <w:rFonts w:eastAsia="Calibri"/>
                <w:sz w:val="16"/>
                <w:szCs w:val="16"/>
              </w:rPr>
            </w:pPr>
            <w:r w:rsidRPr="00E22FD5">
              <w:rPr>
                <w:rFonts w:eastAsia="Calibri"/>
                <w:sz w:val="16"/>
                <w:szCs w:val="16"/>
              </w:rPr>
              <w:t>Женщины мужчины 18-39 лет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831B60" w:rsidRPr="00E22FD5" w:rsidRDefault="00831B60" w:rsidP="00831B60">
            <w:pPr>
              <w:jc w:val="center"/>
              <w:rPr>
                <w:rFonts w:eastAsia="Calibri"/>
                <w:sz w:val="16"/>
                <w:szCs w:val="16"/>
              </w:rPr>
            </w:pPr>
            <w:r w:rsidRPr="00E22FD5">
              <w:rPr>
                <w:rFonts w:eastAsia="Calibri"/>
                <w:sz w:val="16"/>
                <w:szCs w:val="16"/>
              </w:rPr>
              <w:t>5000 м</w:t>
            </w:r>
          </w:p>
        </w:tc>
      </w:tr>
      <w:tr w:rsidR="00831B60" w:rsidRPr="00E22FD5" w:rsidTr="00831B60">
        <w:trPr>
          <w:trHeight w:val="558"/>
        </w:trPr>
        <w:tc>
          <w:tcPr>
            <w:tcW w:w="7230" w:type="dxa"/>
            <w:vAlign w:val="center"/>
          </w:tcPr>
          <w:p w:rsidR="00831B60" w:rsidRPr="00E22FD5" w:rsidRDefault="00831B60" w:rsidP="00831B60">
            <w:pPr>
              <w:rPr>
                <w:rFonts w:eastAsia="Calibri"/>
                <w:sz w:val="16"/>
                <w:szCs w:val="16"/>
              </w:rPr>
            </w:pPr>
            <w:r w:rsidRPr="00E22FD5">
              <w:rPr>
                <w:rFonts w:eastAsia="Calibri"/>
                <w:sz w:val="16"/>
                <w:szCs w:val="16"/>
              </w:rPr>
              <w:t>Женщины мужчины старше 39 лет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831B60" w:rsidRPr="00E22FD5" w:rsidRDefault="00831B60" w:rsidP="00831B60">
            <w:pPr>
              <w:jc w:val="center"/>
              <w:rPr>
                <w:rFonts w:eastAsia="Calibri"/>
                <w:sz w:val="16"/>
                <w:szCs w:val="16"/>
              </w:rPr>
            </w:pPr>
            <w:r w:rsidRPr="00E22FD5">
              <w:rPr>
                <w:rFonts w:eastAsia="Calibri"/>
                <w:sz w:val="16"/>
                <w:szCs w:val="16"/>
              </w:rPr>
              <w:t>1000 м</w:t>
            </w:r>
          </w:p>
        </w:tc>
      </w:tr>
    </w:tbl>
    <w:p w:rsidR="00831B60" w:rsidRPr="00E22FD5" w:rsidRDefault="00831B60" w:rsidP="00831B60">
      <w:pPr>
        <w:ind w:firstLine="709"/>
        <w:jc w:val="both"/>
        <w:rPr>
          <w:iCs/>
          <w:sz w:val="16"/>
          <w:szCs w:val="16"/>
        </w:rPr>
      </w:pPr>
      <w:r w:rsidRPr="00E22FD5">
        <w:rPr>
          <w:iCs/>
          <w:sz w:val="16"/>
          <w:szCs w:val="16"/>
        </w:rPr>
        <w:t>6.2. Лица, не достигшие восемнадцатилетнего возраста, допускаются к участию в Соревнованиях с согласия родителей и иных законных представителей (Приложение 2 к положению).</w:t>
      </w:r>
    </w:p>
    <w:p w:rsidR="00E22FD5" w:rsidRPr="00E22FD5" w:rsidRDefault="00E22FD5" w:rsidP="00831B60">
      <w:pPr>
        <w:ind w:firstLine="709"/>
        <w:jc w:val="both"/>
        <w:rPr>
          <w:iCs/>
          <w:sz w:val="16"/>
          <w:szCs w:val="16"/>
        </w:rPr>
      </w:pPr>
    </w:p>
    <w:p w:rsidR="00831B60" w:rsidRPr="00E22FD5" w:rsidRDefault="00831B60" w:rsidP="00831B60">
      <w:pPr>
        <w:ind w:firstLine="709"/>
        <w:jc w:val="both"/>
        <w:rPr>
          <w:iCs/>
          <w:sz w:val="16"/>
          <w:szCs w:val="16"/>
        </w:rPr>
      </w:pPr>
      <w:r w:rsidRPr="00E22FD5">
        <w:rPr>
          <w:iCs/>
          <w:sz w:val="16"/>
          <w:szCs w:val="16"/>
        </w:rPr>
        <w:lastRenderedPageBreak/>
        <w:t>6.3. Участники Соревнований не должны иметь медицинских противопоказаний      к занятиям физической культуры и спортом.</w:t>
      </w:r>
    </w:p>
    <w:p w:rsidR="00831B60" w:rsidRPr="00E22FD5" w:rsidRDefault="00831B60" w:rsidP="00831B60">
      <w:pPr>
        <w:ind w:firstLine="709"/>
        <w:jc w:val="both"/>
        <w:rPr>
          <w:iCs/>
          <w:sz w:val="16"/>
          <w:szCs w:val="16"/>
        </w:rPr>
      </w:pPr>
      <w:r w:rsidRPr="00E22FD5">
        <w:rPr>
          <w:iCs/>
          <w:sz w:val="16"/>
          <w:szCs w:val="16"/>
        </w:rPr>
        <w:t xml:space="preserve">6.4. Участники Соревнований непосредственно перед участием могут застраховать свою жизнь и здоровье от несчастных случаев. </w:t>
      </w:r>
    </w:p>
    <w:p w:rsidR="00831B60" w:rsidRPr="00E22FD5" w:rsidRDefault="00831B60" w:rsidP="00831B60">
      <w:pPr>
        <w:ind w:firstLine="709"/>
        <w:jc w:val="both"/>
        <w:rPr>
          <w:iCs/>
          <w:sz w:val="16"/>
          <w:szCs w:val="16"/>
        </w:rPr>
      </w:pPr>
    </w:p>
    <w:p w:rsidR="00831B60" w:rsidRPr="00E22FD5" w:rsidRDefault="00831B60" w:rsidP="00831B60">
      <w:pPr>
        <w:jc w:val="center"/>
        <w:rPr>
          <w:b/>
          <w:iCs/>
          <w:sz w:val="16"/>
          <w:szCs w:val="16"/>
        </w:rPr>
      </w:pPr>
      <w:r w:rsidRPr="00E22FD5">
        <w:rPr>
          <w:b/>
          <w:iCs/>
          <w:sz w:val="16"/>
          <w:szCs w:val="16"/>
        </w:rPr>
        <w:t>7. Протесты</w:t>
      </w:r>
    </w:p>
    <w:p w:rsidR="00831B60" w:rsidRPr="00E22FD5" w:rsidRDefault="00831B60" w:rsidP="00831B60">
      <w:pPr>
        <w:pStyle w:val="af"/>
        <w:tabs>
          <w:tab w:val="left" w:pos="1134"/>
          <w:tab w:val="left" w:pos="1276"/>
          <w:tab w:val="left" w:pos="1418"/>
        </w:tabs>
        <w:ind w:firstLine="709"/>
        <w:rPr>
          <w:sz w:val="16"/>
          <w:szCs w:val="16"/>
        </w:rPr>
      </w:pPr>
      <w:r w:rsidRPr="00E22FD5">
        <w:rPr>
          <w:sz w:val="16"/>
          <w:szCs w:val="16"/>
        </w:rPr>
        <w:t>7.1. Протесты подаются в письменном виде в судейскую коллегию в течение           15 минут после окончания забега.</w:t>
      </w:r>
    </w:p>
    <w:p w:rsidR="00831B60" w:rsidRPr="00E22FD5" w:rsidRDefault="00831B60" w:rsidP="00831B60">
      <w:pPr>
        <w:pStyle w:val="af"/>
        <w:tabs>
          <w:tab w:val="left" w:pos="1134"/>
          <w:tab w:val="left" w:pos="1276"/>
          <w:tab w:val="left" w:pos="1418"/>
        </w:tabs>
        <w:ind w:firstLine="709"/>
        <w:rPr>
          <w:sz w:val="16"/>
          <w:szCs w:val="16"/>
        </w:rPr>
      </w:pPr>
      <w:r w:rsidRPr="00E22FD5">
        <w:rPr>
          <w:sz w:val="16"/>
          <w:szCs w:val="16"/>
        </w:rPr>
        <w:t>7.2. О намерении подать протест участник Соревнований делает запись в протоколе соревнований сразу после окончания забега.</w:t>
      </w:r>
    </w:p>
    <w:p w:rsidR="00831B60" w:rsidRPr="00E22FD5" w:rsidRDefault="00831B60" w:rsidP="00831B60">
      <w:pPr>
        <w:pStyle w:val="af"/>
        <w:tabs>
          <w:tab w:val="left" w:pos="1134"/>
        </w:tabs>
        <w:ind w:firstLine="709"/>
        <w:rPr>
          <w:sz w:val="16"/>
          <w:szCs w:val="16"/>
        </w:rPr>
      </w:pPr>
      <w:r w:rsidRPr="00E22FD5">
        <w:rPr>
          <w:sz w:val="16"/>
          <w:szCs w:val="16"/>
        </w:rPr>
        <w:t>7.3. Судейская коллегия выносит свое решение в течение 15 минут после получения письменного заявления участника Соревнований.</w:t>
      </w:r>
    </w:p>
    <w:p w:rsidR="00831B60" w:rsidRPr="00E22FD5" w:rsidRDefault="00831B60" w:rsidP="00831B60">
      <w:pPr>
        <w:pStyle w:val="af"/>
        <w:tabs>
          <w:tab w:val="left" w:pos="1134"/>
        </w:tabs>
        <w:ind w:firstLine="709"/>
        <w:rPr>
          <w:sz w:val="16"/>
          <w:szCs w:val="16"/>
        </w:rPr>
      </w:pPr>
      <w:r w:rsidRPr="00E22FD5">
        <w:rPr>
          <w:sz w:val="16"/>
          <w:szCs w:val="16"/>
        </w:rPr>
        <w:t>7.4. Представители конфликтующих сторон участвуют в разборе протеста как свидетели. Решение судейской коллегии выносится по окончанию разбирательства в течение 15 минут.</w:t>
      </w:r>
    </w:p>
    <w:p w:rsidR="00831B60" w:rsidRPr="00E22FD5" w:rsidRDefault="00831B60" w:rsidP="00831B60">
      <w:pPr>
        <w:pStyle w:val="af"/>
        <w:tabs>
          <w:tab w:val="left" w:pos="1134"/>
        </w:tabs>
        <w:ind w:firstLine="709"/>
        <w:rPr>
          <w:sz w:val="16"/>
          <w:szCs w:val="16"/>
        </w:rPr>
      </w:pPr>
      <w:r w:rsidRPr="00E22FD5">
        <w:rPr>
          <w:sz w:val="16"/>
          <w:szCs w:val="16"/>
        </w:rPr>
        <w:t>7.5. Несвоевременно поданные и не зафиксированные в протоколе Соревнований протесты не рассматриваются.</w:t>
      </w:r>
    </w:p>
    <w:p w:rsidR="00831B60" w:rsidRPr="00E22FD5" w:rsidRDefault="00831B60" w:rsidP="00831B60">
      <w:pPr>
        <w:ind w:firstLine="709"/>
        <w:jc w:val="both"/>
        <w:rPr>
          <w:iCs/>
          <w:sz w:val="16"/>
          <w:szCs w:val="16"/>
        </w:rPr>
      </w:pPr>
    </w:p>
    <w:p w:rsidR="00831B60" w:rsidRPr="00E22FD5" w:rsidRDefault="00831B60" w:rsidP="00831B60">
      <w:pPr>
        <w:keepNext/>
        <w:jc w:val="center"/>
        <w:outlineLvl w:val="2"/>
        <w:rPr>
          <w:b/>
          <w:sz w:val="16"/>
          <w:szCs w:val="16"/>
        </w:rPr>
      </w:pPr>
      <w:r w:rsidRPr="00E22FD5">
        <w:rPr>
          <w:b/>
          <w:bCs/>
          <w:sz w:val="16"/>
          <w:szCs w:val="16"/>
        </w:rPr>
        <w:t xml:space="preserve">7. </w:t>
      </w:r>
      <w:r w:rsidRPr="00E22FD5">
        <w:rPr>
          <w:b/>
          <w:sz w:val="16"/>
          <w:szCs w:val="16"/>
        </w:rPr>
        <w:t>Порядок и сроки подачи заявок</w:t>
      </w:r>
    </w:p>
    <w:p w:rsidR="00831B60" w:rsidRPr="00E22FD5" w:rsidRDefault="00831B60" w:rsidP="00831B60">
      <w:pPr>
        <w:keepNext/>
        <w:keepLines/>
        <w:tabs>
          <w:tab w:val="left" w:pos="851"/>
        </w:tabs>
        <w:ind w:firstLine="709"/>
        <w:jc w:val="both"/>
        <w:outlineLvl w:val="1"/>
        <w:rPr>
          <w:vanish/>
          <w:sz w:val="16"/>
          <w:szCs w:val="16"/>
        </w:rPr>
      </w:pPr>
    </w:p>
    <w:p w:rsidR="00831B60" w:rsidRPr="00E22FD5" w:rsidRDefault="00831B60" w:rsidP="00831B60">
      <w:pPr>
        <w:keepNext/>
        <w:keepLines/>
        <w:tabs>
          <w:tab w:val="left" w:pos="709"/>
          <w:tab w:val="left" w:pos="1134"/>
        </w:tabs>
        <w:ind w:firstLine="709"/>
        <w:jc w:val="both"/>
        <w:outlineLvl w:val="1"/>
        <w:rPr>
          <w:sz w:val="16"/>
          <w:szCs w:val="16"/>
        </w:rPr>
      </w:pPr>
      <w:r w:rsidRPr="00E22FD5">
        <w:rPr>
          <w:sz w:val="16"/>
          <w:szCs w:val="16"/>
        </w:rPr>
        <w:t xml:space="preserve"> Заявки по форме согласно приложению 1 к настоящему Положению, заверенные врачом и администрацией предприятий организаций и учреждений  подаются в мандатную комиссию не позднее</w:t>
      </w:r>
      <w:r w:rsidRPr="00E22FD5">
        <w:rPr>
          <w:b/>
          <w:sz w:val="16"/>
          <w:szCs w:val="16"/>
        </w:rPr>
        <w:t xml:space="preserve"> 30 мая 2024 года </w:t>
      </w:r>
      <w:r w:rsidRPr="00E22FD5">
        <w:rPr>
          <w:sz w:val="16"/>
          <w:szCs w:val="16"/>
        </w:rPr>
        <w:t xml:space="preserve">по адресу: г. Билибино, ул. Курчатова, 6, Управление социальной политики, каб.212.(Корист Л.И.), тел. 2-35-59. </w:t>
      </w:r>
    </w:p>
    <w:p w:rsidR="00831B60" w:rsidRPr="00E22FD5" w:rsidRDefault="00831B60" w:rsidP="00831B60">
      <w:pPr>
        <w:jc w:val="center"/>
        <w:rPr>
          <w:b/>
          <w:sz w:val="16"/>
          <w:szCs w:val="16"/>
        </w:rPr>
      </w:pPr>
      <w:r w:rsidRPr="00E22FD5">
        <w:rPr>
          <w:b/>
          <w:sz w:val="16"/>
          <w:szCs w:val="16"/>
        </w:rPr>
        <w:t>8. Программа и условия проведения соревнований</w:t>
      </w:r>
    </w:p>
    <w:p w:rsidR="00831B60" w:rsidRPr="00E22FD5" w:rsidRDefault="00831B60" w:rsidP="00831B60">
      <w:pPr>
        <w:ind w:firstLine="708"/>
        <w:jc w:val="both"/>
        <w:rPr>
          <w:iCs/>
          <w:color w:val="000000"/>
          <w:spacing w:val="-6"/>
          <w:sz w:val="16"/>
          <w:szCs w:val="16"/>
        </w:rPr>
      </w:pPr>
      <w:r w:rsidRPr="00E22FD5">
        <w:rPr>
          <w:iCs/>
          <w:color w:val="000000"/>
          <w:spacing w:val="-6"/>
          <w:sz w:val="16"/>
          <w:szCs w:val="16"/>
        </w:rPr>
        <w:t>Программу проведения Соревнований в Билибинском муниципальном районе Чукотского автономного округа разрабатывает Управление</w:t>
      </w:r>
      <w:r w:rsidRPr="00E22FD5">
        <w:rPr>
          <w:sz w:val="16"/>
          <w:szCs w:val="16"/>
        </w:rPr>
        <w:t xml:space="preserve"> социальной политики </w:t>
      </w:r>
      <w:r w:rsidRPr="00E22FD5">
        <w:rPr>
          <w:iCs/>
          <w:spacing w:val="-1"/>
          <w:sz w:val="16"/>
          <w:szCs w:val="16"/>
        </w:rPr>
        <w:t>Администрацией муниципального образования Билибинский муниципальный район.</w:t>
      </w:r>
    </w:p>
    <w:p w:rsidR="00831B60" w:rsidRPr="00E22FD5" w:rsidRDefault="00831B60" w:rsidP="00831B60">
      <w:pPr>
        <w:ind w:firstLine="709"/>
        <w:jc w:val="center"/>
        <w:rPr>
          <w:bCs/>
          <w:sz w:val="16"/>
          <w:szCs w:val="16"/>
        </w:rPr>
      </w:pPr>
    </w:p>
    <w:p w:rsidR="00831B60" w:rsidRPr="00E22FD5" w:rsidRDefault="00831B60" w:rsidP="00831B60">
      <w:pPr>
        <w:pStyle w:val="af3"/>
        <w:jc w:val="center"/>
        <w:rPr>
          <w:b/>
          <w:sz w:val="16"/>
          <w:szCs w:val="16"/>
        </w:rPr>
      </w:pPr>
    </w:p>
    <w:p w:rsidR="00831B60" w:rsidRPr="00E22FD5" w:rsidRDefault="00831B60" w:rsidP="00831B60">
      <w:pPr>
        <w:ind w:left="360"/>
        <w:jc w:val="center"/>
        <w:rPr>
          <w:b/>
          <w:sz w:val="16"/>
          <w:szCs w:val="16"/>
        </w:rPr>
      </w:pPr>
      <w:r w:rsidRPr="00E22FD5">
        <w:rPr>
          <w:b/>
          <w:sz w:val="16"/>
          <w:szCs w:val="16"/>
        </w:rPr>
        <w:t>9. Условия определения победителей и призеров, подведение итогов</w:t>
      </w:r>
    </w:p>
    <w:p w:rsidR="00831B60" w:rsidRPr="00E22FD5" w:rsidRDefault="00831B60" w:rsidP="00831B60">
      <w:pPr>
        <w:ind w:firstLine="360"/>
        <w:jc w:val="both"/>
        <w:rPr>
          <w:spacing w:val="1"/>
          <w:sz w:val="16"/>
          <w:szCs w:val="16"/>
        </w:rPr>
      </w:pPr>
      <w:r w:rsidRPr="00E22FD5">
        <w:rPr>
          <w:spacing w:val="1"/>
          <w:sz w:val="16"/>
          <w:szCs w:val="16"/>
        </w:rPr>
        <w:t>Победители в Соревнованиях определяются по наилучшему времени, показанному участником с момента старта до момента финиша.</w:t>
      </w:r>
    </w:p>
    <w:p w:rsidR="00831B60" w:rsidRPr="00E22FD5" w:rsidRDefault="00831B60" w:rsidP="00831B60">
      <w:pPr>
        <w:ind w:firstLine="709"/>
        <w:jc w:val="both"/>
        <w:rPr>
          <w:b/>
          <w:bCs/>
          <w:sz w:val="16"/>
          <w:szCs w:val="16"/>
        </w:rPr>
      </w:pPr>
    </w:p>
    <w:p w:rsidR="00831B60" w:rsidRPr="00E22FD5" w:rsidRDefault="00831B60" w:rsidP="00831B60">
      <w:pPr>
        <w:ind w:firstLine="709"/>
        <w:jc w:val="both"/>
        <w:rPr>
          <w:b/>
          <w:bCs/>
          <w:sz w:val="16"/>
          <w:szCs w:val="16"/>
        </w:rPr>
      </w:pPr>
    </w:p>
    <w:p w:rsidR="00831B60" w:rsidRPr="00E22FD5" w:rsidRDefault="00831B60" w:rsidP="00831B60">
      <w:pPr>
        <w:pStyle w:val="af3"/>
        <w:numPr>
          <w:ilvl w:val="0"/>
          <w:numId w:val="23"/>
        </w:numPr>
        <w:jc w:val="center"/>
        <w:rPr>
          <w:b/>
          <w:sz w:val="16"/>
          <w:szCs w:val="16"/>
          <w:lang w:val="x-none" w:eastAsia="x-none"/>
        </w:rPr>
      </w:pPr>
      <w:r w:rsidRPr="00E22FD5">
        <w:rPr>
          <w:b/>
          <w:sz w:val="16"/>
          <w:szCs w:val="16"/>
          <w:lang w:eastAsia="x-none"/>
        </w:rPr>
        <w:t>Награждение</w:t>
      </w:r>
    </w:p>
    <w:p w:rsidR="009B0EA8" w:rsidRPr="00E22FD5" w:rsidRDefault="00831B60" w:rsidP="00831B60">
      <w:pPr>
        <w:widowControl w:val="0"/>
        <w:spacing w:after="180" w:line="276" w:lineRule="auto"/>
        <w:ind w:firstLine="720"/>
        <w:jc w:val="both"/>
        <w:rPr>
          <w:sz w:val="16"/>
          <w:szCs w:val="16"/>
          <w:lang w:eastAsia="x-none"/>
        </w:rPr>
      </w:pPr>
      <w:r w:rsidRPr="00E22FD5">
        <w:rPr>
          <w:sz w:val="16"/>
          <w:szCs w:val="16"/>
          <w:lang w:eastAsia="x-none"/>
        </w:rPr>
        <w:t xml:space="preserve">Участники Соревнований,  занявшие </w:t>
      </w:r>
      <w:r w:rsidRPr="00E22FD5">
        <w:rPr>
          <w:sz w:val="16"/>
          <w:szCs w:val="16"/>
          <w:lang w:val="x-none" w:eastAsia="x-none"/>
        </w:rPr>
        <w:t>1</w:t>
      </w:r>
      <w:r w:rsidRPr="00E22FD5">
        <w:rPr>
          <w:sz w:val="16"/>
          <w:szCs w:val="16"/>
          <w:lang w:eastAsia="x-none"/>
        </w:rPr>
        <w:t>, 2 и 3 места</w:t>
      </w:r>
      <w:r w:rsidRPr="00E22FD5">
        <w:rPr>
          <w:sz w:val="16"/>
          <w:szCs w:val="16"/>
          <w:lang w:val="x-none" w:eastAsia="x-none"/>
        </w:rPr>
        <w:t xml:space="preserve"> награждаются дипломами</w:t>
      </w:r>
      <w:r w:rsidRPr="00E22FD5">
        <w:rPr>
          <w:sz w:val="16"/>
          <w:szCs w:val="16"/>
          <w:lang w:eastAsia="x-none"/>
        </w:rPr>
        <w:t>, медалями</w:t>
      </w:r>
      <w:r w:rsidRPr="00E22FD5">
        <w:rPr>
          <w:sz w:val="16"/>
          <w:szCs w:val="16"/>
          <w:lang w:val="x-none" w:eastAsia="x-none"/>
        </w:rPr>
        <w:t>.</w:t>
      </w:r>
    </w:p>
    <w:p w:rsidR="00831B60" w:rsidRPr="00E22FD5" w:rsidRDefault="00831B60" w:rsidP="00E36658">
      <w:pPr>
        <w:ind w:firstLine="720"/>
        <w:jc w:val="right"/>
        <w:rPr>
          <w:bCs/>
          <w:sz w:val="16"/>
          <w:szCs w:val="16"/>
        </w:rPr>
      </w:pPr>
      <w:r w:rsidRPr="00E22FD5">
        <w:rPr>
          <w:bCs/>
          <w:sz w:val="16"/>
          <w:szCs w:val="16"/>
        </w:rPr>
        <w:t xml:space="preserve">Приложение 1 </w:t>
      </w:r>
      <w:proofErr w:type="gramStart"/>
      <w:r w:rsidRPr="00E22FD5">
        <w:rPr>
          <w:bCs/>
          <w:sz w:val="16"/>
          <w:szCs w:val="16"/>
        </w:rPr>
        <w:t>к</w:t>
      </w:r>
      <w:proofErr w:type="gramEnd"/>
      <w:r w:rsidRPr="00E22FD5">
        <w:rPr>
          <w:bCs/>
          <w:sz w:val="16"/>
          <w:szCs w:val="16"/>
        </w:rPr>
        <w:t xml:space="preserve"> </w:t>
      </w:r>
    </w:p>
    <w:p w:rsidR="00831B60" w:rsidRPr="00E22FD5" w:rsidRDefault="00831B60" w:rsidP="00E36658">
      <w:pPr>
        <w:ind w:firstLine="720"/>
        <w:jc w:val="right"/>
        <w:rPr>
          <w:bCs/>
          <w:sz w:val="16"/>
          <w:szCs w:val="16"/>
        </w:rPr>
      </w:pPr>
      <w:r w:rsidRPr="00E22FD5">
        <w:rPr>
          <w:bCs/>
          <w:sz w:val="16"/>
          <w:szCs w:val="16"/>
        </w:rPr>
        <w:t xml:space="preserve">                                                                                                   Положению</w:t>
      </w:r>
    </w:p>
    <w:p w:rsidR="00831B60" w:rsidRPr="00E22FD5" w:rsidRDefault="00831B60" w:rsidP="00E36658">
      <w:pPr>
        <w:ind w:firstLine="720"/>
        <w:jc w:val="right"/>
        <w:rPr>
          <w:bCs/>
          <w:sz w:val="16"/>
          <w:szCs w:val="16"/>
        </w:rPr>
      </w:pPr>
    </w:p>
    <w:p w:rsidR="00831B60" w:rsidRPr="00E22FD5" w:rsidRDefault="00831B60" w:rsidP="00831B60">
      <w:pPr>
        <w:rPr>
          <w:sz w:val="16"/>
          <w:szCs w:val="16"/>
        </w:rPr>
      </w:pPr>
    </w:p>
    <w:p w:rsidR="00831B60" w:rsidRPr="00E22FD5" w:rsidRDefault="00831B60" w:rsidP="00831B60">
      <w:pPr>
        <w:ind w:left="360"/>
        <w:jc w:val="center"/>
        <w:rPr>
          <w:sz w:val="16"/>
          <w:szCs w:val="16"/>
        </w:rPr>
      </w:pPr>
      <w:r w:rsidRPr="00E22FD5">
        <w:rPr>
          <w:sz w:val="16"/>
          <w:szCs w:val="16"/>
        </w:rPr>
        <w:t>Заявка</w:t>
      </w:r>
    </w:p>
    <w:p w:rsidR="00831B60" w:rsidRPr="00E22FD5" w:rsidRDefault="00831B60" w:rsidP="00831B60">
      <w:pPr>
        <w:ind w:left="360"/>
        <w:jc w:val="center"/>
        <w:rPr>
          <w:sz w:val="16"/>
          <w:szCs w:val="16"/>
        </w:rPr>
      </w:pPr>
      <w:r w:rsidRPr="00E22FD5">
        <w:rPr>
          <w:sz w:val="16"/>
          <w:szCs w:val="16"/>
        </w:rPr>
        <w:t>от _______________________________</w:t>
      </w:r>
    </w:p>
    <w:p w:rsidR="00831B60" w:rsidRPr="00E22FD5" w:rsidRDefault="00831B60" w:rsidP="00831B60">
      <w:pPr>
        <w:ind w:left="360"/>
        <w:jc w:val="center"/>
        <w:rPr>
          <w:sz w:val="16"/>
          <w:szCs w:val="16"/>
        </w:rPr>
      </w:pPr>
      <w:r w:rsidRPr="00E22FD5">
        <w:rPr>
          <w:sz w:val="16"/>
          <w:szCs w:val="16"/>
        </w:rPr>
        <w:t>(организация, учреждение)</w:t>
      </w:r>
    </w:p>
    <w:p w:rsidR="00831B60" w:rsidRPr="00E22FD5" w:rsidRDefault="00831B60" w:rsidP="00831B60">
      <w:pPr>
        <w:ind w:left="360"/>
        <w:jc w:val="center"/>
        <w:rPr>
          <w:sz w:val="16"/>
          <w:szCs w:val="16"/>
        </w:rPr>
      </w:pPr>
    </w:p>
    <w:p w:rsidR="00831B60" w:rsidRPr="00E22FD5" w:rsidRDefault="00831B60" w:rsidP="00831B60">
      <w:pPr>
        <w:ind w:left="360" w:right="-1"/>
        <w:jc w:val="center"/>
        <w:rPr>
          <w:sz w:val="16"/>
          <w:szCs w:val="16"/>
        </w:rPr>
      </w:pPr>
      <w:r w:rsidRPr="00E22FD5">
        <w:rPr>
          <w:sz w:val="16"/>
          <w:szCs w:val="16"/>
        </w:rPr>
        <w:t>на участие во Всероссийском полумарафоне «</w:t>
      </w:r>
      <w:proofErr w:type="spellStart"/>
      <w:r w:rsidRPr="00E22FD5">
        <w:rPr>
          <w:sz w:val="16"/>
          <w:szCs w:val="16"/>
        </w:rPr>
        <w:t>ЗаБег</w:t>
      </w:r>
      <w:proofErr w:type="gramStart"/>
      <w:r w:rsidRPr="00E22FD5">
        <w:rPr>
          <w:sz w:val="16"/>
          <w:szCs w:val="16"/>
        </w:rPr>
        <w:t>.Р</w:t>
      </w:r>
      <w:proofErr w:type="gramEnd"/>
      <w:r w:rsidRPr="00E22FD5">
        <w:rPr>
          <w:sz w:val="16"/>
          <w:szCs w:val="16"/>
        </w:rPr>
        <w:t>Ф</w:t>
      </w:r>
      <w:proofErr w:type="spellEnd"/>
      <w:r w:rsidRPr="00E22FD5">
        <w:rPr>
          <w:sz w:val="16"/>
          <w:szCs w:val="16"/>
        </w:rPr>
        <w:t>»</w:t>
      </w:r>
    </w:p>
    <w:p w:rsidR="00831B60" w:rsidRPr="00E22FD5" w:rsidRDefault="00831B60" w:rsidP="00831B60">
      <w:pPr>
        <w:ind w:left="360" w:right="-1"/>
        <w:jc w:val="center"/>
        <w:rPr>
          <w:sz w:val="16"/>
          <w:szCs w:val="16"/>
        </w:rPr>
      </w:pPr>
      <w:r w:rsidRPr="00E22FD5">
        <w:rPr>
          <w:sz w:val="16"/>
          <w:szCs w:val="16"/>
        </w:rPr>
        <w:t>в Билибинском муниципальном районе</w:t>
      </w:r>
    </w:p>
    <w:p w:rsidR="00831B60" w:rsidRPr="00E22FD5" w:rsidRDefault="00831B60" w:rsidP="00831B60">
      <w:pPr>
        <w:ind w:left="360"/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1"/>
        <w:gridCol w:w="4230"/>
        <w:gridCol w:w="1843"/>
        <w:gridCol w:w="2800"/>
      </w:tblGrid>
      <w:tr w:rsidR="00831B60" w:rsidRPr="00E22FD5" w:rsidTr="00831B60">
        <w:trPr>
          <w:jc w:val="center"/>
        </w:trPr>
        <w:tc>
          <w:tcPr>
            <w:tcW w:w="981" w:type="dxa"/>
          </w:tcPr>
          <w:p w:rsidR="00831B60" w:rsidRPr="00E22FD5" w:rsidRDefault="00831B60" w:rsidP="00831B60">
            <w:pPr>
              <w:ind w:left="360"/>
              <w:jc w:val="center"/>
              <w:rPr>
                <w:sz w:val="16"/>
                <w:szCs w:val="16"/>
              </w:rPr>
            </w:pPr>
            <w:r w:rsidRPr="00E22FD5">
              <w:rPr>
                <w:sz w:val="16"/>
                <w:szCs w:val="16"/>
              </w:rPr>
              <w:t>№</w:t>
            </w:r>
          </w:p>
        </w:tc>
        <w:tc>
          <w:tcPr>
            <w:tcW w:w="4230" w:type="dxa"/>
          </w:tcPr>
          <w:p w:rsidR="00831B60" w:rsidRPr="00E22FD5" w:rsidRDefault="00831B60" w:rsidP="00831B60">
            <w:pPr>
              <w:ind w:left="360"/>
              <w:jc w:val="center"/>
              <w:rPr>
                <w:sz w:val="16"/>
                <w:szCs w:val="16"/>
              </w:rPr>
            </w:pPr>
            <w:r w:rsidRPr="00E22FD5">
              <w:rPr>
                <w:sz w:val="16"/>
                <w:szCs w:val="16"/>
              </w:rPr>
              <w:t>Ф.И.О. (полностью)</w:t>
            </w:r>
          </w:p>
        </w:tc>
        <w:tc>
          <w:tcPr>
            <w:tcW w:w="1843" w:type="dxa"/>
          </w:tcPr>
          <w:p w:rsidR="00831B60" w:rsidRPr="00E22FD5" w:rsidRDefault="00831B60" w:rsidP="00831B60">
            <w:pPr>
              <w:ind w:left="360"/>
              <w:jc w:val="center"/>
              <w:rPr>
                <w:sz w:val="16"/>
                <w:szCs w:val="16"/>
              </w:rPr>
            </w:pPr>
            <w:r w:rsidRPr="00E22FD5">
              <w:rPr>
                <w:sz w:val="16"/>
                <w:szCs w:val="16"/>
              </w:rPr>
              <w:t>Дата  рождения</w:t>
            </w:r>
          </w:p>
        </w:tc>
        <w:tc>
          <w:tcPr>
            <w:tcW w:w="2800" w:type="dxa"/>
          </w:tcPr>
          <w:p w:rsidR="00831B60" w:rsidRPr="00E22FD5" w:rsidRDefault="00831B60" w:rsidP="00831B60">
            <w:pPr>
              <w:ind w:left="360"/>
              <w:jc w:val="center"/>
              <w:rPr>
                <w:sz w:val="16"/>
                <w:szCs w:val="16"/>
              </w:rPr>
            </w:pPr>
            <w:r w:rsidRPr="00E22FD5">
              <w:rPr>
                <w:sz w:val="16"/>
                <w:szCs w:val="16"/>
              </w:rPr>
              <w:t>Виза и печать врача</w:t>
            </w:r>
          </w:p>
        </w:tc>
      </w:tr>
      <w:tr w:rsidR="00831B60" w:rsidRPr="00E22FD5" w:rsidTr="00831B60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831B60" w:rsidRPr="00E22FD5" w:rsidRDefault="00831B60" w:rsidP="00831B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831B60" w:rsidRPr="00E22FD5" w:rsidRDefault="00831B60" w:rsidP="00831B60">
            <w:pPr>
              <w:ind w:left="360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31B60" w:rsidRPr="00E22FD5" w:rsidRDefault="00831B60" w:rsidP="00831B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831B60" w:rsidRPr="00E22FD5" w:rsidRDefault="00831B60" w:rsidP="00831B60">
            <w:pPr>
              <w:ind w:left="360"/>
              <w:jc w:val="center"/>
              <w:rPr>
                <w:sz w:val="16"/>
                <w:szCs w:val="16"/>
              </w:rPr>
            </w:pPr>
          </w:p>
        </w:tc>
      </w:tr>
    </w:tbl>
    <w:p w:rsidR="00831B60" w:rsidRPr="00E22FD5" w:rsidRDefault="00831B60" w:rsidP="00831B60">
      <w:pPr>
        <w:ind w:left="360"/>
        <w:rPr>
          <w:sz w:val="16"/>
          <w:szCs w:val="16"/>
        </w:rPr>
      </w:pPr>
    </w:p>
    <w:p w:rsidR="00831B60" w:rsidRPr="00E22FD5" w:rsidRDefault="00831B60" w:rsidP="00831B60">
      <w:pPr>
        <w:ind w:left="360"/>
        <w:rPr>
          <w:sz w:val="16"/>
          <w:szCs w:val="16"/>
        </w:rPr>
      </w:pPr>
      <w:r w:rsidRPr="00E22FD5">
        <w:rPr>
          <w:sz w:val="16"/>
          <w:szCs w:val="16"/>
        </w:rPr>
        <w:t xml:space="preserve">Представитель спортивной делегации                               </w:t>
      </w:r>
      <w:r w:rsidRPr="00E22FD5">
        <w:rPr>
          <w:sz w:val="16"/>
          <w:szCs w:val="16"/>
        </w:rPr>
        <w:tab/>
        <w:t>__________/Ф.И.О/</w:t>
      </w:r>
    </w:p>
    <w:p w:rsidR="00831B60" w:rsidRPr="00E22FD5" w:rsidRDefault="00831B60" w:rsidP="00831B60">
      <w:pPr>
        <w:ind w:left="360"/>
        <w:rPr>
          <w:sz w:val="16"/>
          <w:szCs w:val="16"/>
        </w:rPr>
      </w:pPr>
    </w:p>
    <w:p w:rsidR="00831B60" w:rsidRPr="00E22FD5" w:rsidRDefault="00831B60" w:rsidP="00831B60">
      <w:pPr>
        <w:ind w:left="360"/>
        <w:rPr>
          <w:sz w:val="16"/>
          <w:szCs w:val="16"/>
        </w:rPr>
      </w:pPr>
      <w:r w:rsidRPr="00E22FD5">
        <w:rPr>
          <w:sz w:val="16"/>
          <w:szCs w:val="16"/>
        </w:rPr>
        <w:t xml:space="preserve">Допущено  </w:t>
      </w:r>
      <w:r w:rsidRPr="00E22FD5">
        <w:rPr>
          <w:sz w:val="16"/>
          <w:szCs w:val="16"/>
          <w:u w:val="single"/>
        </w:rPr>
        <w:t xml:space="preserve">           </w:t>
      </w:r>
      <w:r w:rsidRPr="00E22FD5">
        <w:rPr>
          <w:sz w:val="16"/>
          <w:szCs w:val="16"/>
        </w:rPr>
        <w:t xml:space="preserve">человек </w:t>
      </w:r>
    </w:p>
    <w:p w:rsidR="00831B60" w:rsidRPr="00E22FD5" w:rsidRDefault="00831B60" w:rsidP="00831B60">
      <w:pPr>
        <w:widowControl w:val="0"/>
        <w:spacing w:after="180" w:line="276" w:lineRule="auto"/>
        <w:ind w:firstLine="720"/>
        <w:jc w:val="both"/>
        <w:rPr>
          <w:sz w:val="16"/>
          <w:szCs w:val="16"/>
        </w:rPr>
      </w:pPr>
      <w:r w:rsidRPr="00E22FD5">
        <w:rPr>
          <w:sz w:val="16"/>
          <w:szCs w:val="16"/>
        </w:rPr>
        <w:t xml:space="preserve">    Директор (подпись), дата                                                                         </w:t>
      </w:r>
    </w:p>
    <w:p w:rsidR="00831B60" w:rsidRPr="00E22FD5" w:rsidRDefault="00831B60" w:rsidP="00E36658">
      <w:pPr>
        <w:widowControl w:val="0"/>
        <w:spacing w:after="180" w:line="276" w:lineRule="auto"/>
        <w:ind w:firstLine="720"/>
        <w:jc w:val="right"/>
        <w:rPr>
          <w:sz w:val="16"/>
          <w:szCs w:val="16"/>
        </w:rPr>
      </w:pPr>
    </w:p>
    <w:p w:rsidR="003F119C" w:rsidRPr="00E22FD5" w:rsidRDefault="003F119C" w:rsidP="00E36658">
      <w:pPr>
        <w:ind w:left="2836"/>
        <w:jc w:val="right"/>
        <w:rPr>
          <w:sz w:val="16"/>
          <w:szCs w:val="16"/>
        </w:rPr>
      </w:pPr>
      <w:r w:rsidRPr="00E22FD5">
        <w:rPr>
          <w:sz w:val="16"/>
          <w:szCs w:val="16"/>
        </w:rPr>
        <w:t>Приложение 2</w:t>
      </w:r>
    </w:p>
    <w:p w:rsidR="003F119C" w:rsidRPr="00E22FD5" w:rsidRDefault="003F119C" w:rsidP="00E36658">
      <w:pPr>
        <w:jc w:val="right"/>
        <w:rPr>
          <w:sz w:val="16"/>
          <w:szCs w:val="16"/>
        </w:rPr>
      </w:pPr>
      <w:r w:rsidRPr="00E22FD5">
        <w:rPr>
          <w:sz w:val="16"/>
          <w:szCs w:val="16"/>
        </w:rPr>
        <w:t xml:space="preserve">                                                                             к Постановлению Администрации                                                </w:t>
      </w:r>
    </w:p>
    <w:p w:rsidR="003F119C" w:rsidRPr="00E22FD5" w:rsidRDefault="003F119C" w:rsidP="00E36658">
      <w:pPr>
        <w:jc w:val="right"/>
        <w:rPr>
          <w:sz w:val="16"/>
          <w:szCs w:val="16"/>
        </w:rPr>
      </w:pPr>
      <w:r w:rsidRPr="00E22FD5">
        <w:rPr>
          <w:sz w:val="16"/>
          <w:szCs w:val="16"/>
        </w:rPr>
        <w:t xml:space="preserve">                                                                      муниципального образования</w:t>
      </w:r>
    </w:p>
    <w:p w:rsidR="003F119C" w:rsidRPr="00E22FD5" w:rsidRDefault="003F119C" w:rsidP="00E36658">
      <w:pPr>
        <w:jc w:val="right"/>
        <w:rPr>
          <w:sz w:val="16"/>
          <w:szCs w:val="16"/>
        </w:rPr>
      </w:pPr>
      <w:r w:rsidRPr="00E22FD5">
        <w:rPr>
          <w:sz w:val="16"/>
          <w:szCs w:val="16"/>
        </w:rPr>
        <w:t>Билибинский муниципальный район</w:t>
      </w:r>
    </w:p>
    <w:p w:rsidR="003F119C" w:rsidRPr="00E22FD5" w:rsidRDefault="003F119C" w:rsidP="00E36658">
      <w:pPr>
        <w:pStyle w:val="1"/>
        <w:spacing w:line="360" w:lineRule="auto"/>
        <w:ind w:firstLine="357"/>
        <w:jc w:val="right"/>
        <w:rPr>
          <w:rFonts w:ascii="Times New Roman" w:hAnsi="Times New Roman" w:cs="Times New Roman"/>
          <w:b w:val="0"/>
          <w:color w:val="auto"/>
          <w:sz w:val="16"/>
          <w:szCs w:val="16"/>
          <w:u w:val="single"/>
        </w:rPr>
      </w:pPr>
      <w:r w:rsidRPr="00E22FD5">
        <w:rPr>
          <w:rFonts w:ascii="Times New Roman" w:hAnsi="Times New Roman" w:cs="Times New Roman"/>
          <w:b w:val="0"/>
          <w:color w:val="auto"/>
          <w:sz w:val="16"/>
          <w:szCs w:val="16"/>
          <w:u w:val="single"/>
        </w:rPr>
        <w:t>от 22 мая 2024 года № 543</w:t>
      </w:r>
    </w:p>
    <w:p w:rsidR="003F119C" w:rsidRPr="00E22FD5" w:rsidRDefault="003F119C" w:rsidP="003F119C">
      <w:pPr>
        <w:jc w:val="center"/>
        <w:rPr>
          <w:b/>
          <w:sz w:val="16"/>
          <w:szCs w:val="16"/>
        </w:rPr>
      </w:pPr>
    </w:p>
    <w:p w:rsidR="003F119C" w:rsidRPr="00E22FD5" w:rsidRDefault="003F119C" w:rsidP="003F119C">
      <w:pPr>
        <w:jc w:val="center"/>
        <w:rPr>
          <w:b/>
          <w:caps/>
          <w:sz w:val="16"/>
          <w:szCs w:val="16"/>
        </w:rPr>
      </w:pPr>
      <w:r w:rsidRPr="00E22FD5">
        <w:rPr>
          <w:b/>
          <w:sz w:val="16"/>
          <w:szCs w:val="16"/>
        </w:rPr>
        <w:t>Программа</w:t>
      </w:r>
    </w:p>
    <w:p w:rsidR="003F119C" w:rsidRPr="00E22FD5" w:rsidRDefault="003F119C" w:rsidP="003F119C">
      <w:pPr>
        <w:jc w:val="center"/>
        <w:rPr>
          <w:b/>
          <w:sz w:val="16"/>
          <w:szCs w:val="16"/>
        </w:rPr>
      </w:pPr>
      <w:r w:rsidRPr="00E22FD5">
        <w:rPr>
          <w:b/>
          <w:sz w:val="16"/>
          <w:szCs w:val="16"/>
        </w:rPr>
        <w:t>Всероссийского полумарафона «</w:t>
      </w:r>
      <w:proofErr w:type="spellStart"/>
      <w:r w:rsidRPr="00E22FD5">
        <w:rPr>
          <w:b/>
          <w:sz w:val="16"/>
          <w:szCs w:val="16"/>
        </w:rPr>
        <w:t>ЗаБег</w:t>
      </w:r>
      <w:proofErr w:type="gramStart"/>
      <w:r w:rsidRPr="00E22FD5">
        <w:rPr>
          <w:b/>
          <w:sz w:val="16"/>
          <w:szCs w:val="16"/>
        </w:rPr>
        <w:t>.Р</w:t>
      </w:r>
      <w:proofErr w:type="gramEnd"/>
      <w:r w:rsidRPr="00E22FD5">
        <w:rPr>
          <w:b/>
          <w:sz w:val="16"/>
          <w:szCs w:val="16"/>
        </w:rPr>
        <w:t>Ф</w:t>
      </w:r>
      <w:proofErr w:type="spellEnd"/>
      <w:r w:rsidRPr="00E22FD5">
        <w:rPr>
          <w:b/>
          <w:sz w:val="16"/>
          <w:szCs w:val="16"/>
        </w:rPr>
        <w:t>»</w:t>
      </w:r>
    </w:p>
    <w:p w:rsidR="003F119C" w:rsidRPr="00E22FD5" w:rsidRDefault="003F119C" w:rsidP="003F119C">
      <w:pPr>
        <w:ind w:firstLine="708"/>
        <w:rPr>
          <w:sz w:val="16"/>
          <w:szCs w:val="16"/>
        </w:rPr>
      </w:pPr>
    </w:p>
    <w:p w:rsidR="003F119C" w:rsidRPr="00E22FD5" w:rsidRDefault="003F119C" w:rsidP="003F119C">
      <w:pPr>
        <w:rPr>
          <w:sz w:val="16"/>
          <w:szCs w:val="16"/>
        </w:rPr>
      </w:pPr>
      <w:r w:rsidRPr="00E22FD5">
        <w:rPr>
          <w:sz w:val="16"/>
          <w:szCs w:val="16"/>
        </w:rPr>
        <w:t xml:space="preserve">12:20  –  Регистрация участников </w:t>
      </w:r>
      <w:proofErr w:type="gramStart"/>
      <w:r w:rsidRPr="00E22FD5">
        <w:rPr>
          <w:sz w:val="16"/>
          <w:szCs w:val="16"/>
        </w:rPr>
        <w:t>Всероссийского</w:t>
      </w:r>
      <w:proofErr w:type="gramEnd"/>
      <w:r w:rsidRPr="00E22FD5">
        <w:rPr>
          <w:sz w:val="16"/>
          <w:szCs w:val="16"/>
        </w:rPr>
        <w:t xml:space="preserve"> полумарафона «Забег. РФ»;</w:t>
      </w:r>
    </w:p>
    <w:p w:rsidR="003F119C" w:rsidRPr="00E22FD5" w:rsidRDefault="003F119C" w:rsidP="003F119C">
      <w:pPr>
        <w:rPr>
          <w:sz w:val="16"/>
          <w:szCs w:val="16"/>
        </w:rPr>
      </w:pPr>
      <w:r w:rsidRPr="00E22FD5">
        <w:rPr>
          <w:sz w:val="16"/>
          <w:szCs w:val="16"/>
        </w:rPr>
        <w:t>13:00  –  Открытие соревнований;</w:t>
      </w:r>
    </w:p>
    <w:p w:rsidR="003F119C" w:rsidRPr="00E22FD5" w:rsidRDefault="003F119C" w:rsidP="003F119C">
      <w:pPr>
        <w:rPr>
          <w:sz w:val="16"/>
          <w:szCs w:val="16"/>
        </w:rPr>
      </w:pPr>
      <w:r w:rsidRPr="00E22FD5">
        <w:rPr>
          <w:sz w:val="16"/>
          <w:szCs w:val="16"/>
        </w:rPr>
        <w:t>13:15-14:15   –  Старты на дистанциях 1 км, 5, км;</w:t>
      </w:r>
    </w:p>
    <w:p w:rsidR="003F119C" w:rsidRPr="00E22FD5" w:rsidRDefault="003F119C" w:rsidP="003F119C">
      <w:pPr>
        <w:rPr>
          <w:sz w:val="16"/>
          <w:szCs w:val="16"/>
        </w:rPr>
      </w:pPr>
      <w:r w:rsidRPr="00E22FD5">
        <w:rPr>
          <w:sz w:val="16"/>
          <w:szCs w:val="16"/>
        </w:rPr>
        <w:t>15:00   –  Награждение. Закрытие соревнований.</w:t>
      </w:r>
    </w:p>
    <w:p w:rsidR="001C406D" w:rsidRPr="0006248F" w:rsidRDefault="001C406D" w:rsidP="0006248F">
      <w:pPr>
        <w:jc w:val="both"/>
        <w:rPr>
          <w:sz w:val="16"/>
          <w:szCs w:val="16"/>
        </w:rPr>
      </w:pPr>
    </w:p>
    <w:p w:rsidR="003D6B68" w:rsidRPr="0006248F" w:rsidRDefault="003D6B68" w:rsidP="0055092B">
      <w:pPr>
        <w:rPr>
          <w:sz w:val="16"/>
          <w:szCs w:val="16"/>
        </w:rPr>
      </w:pPr>
    </w:p>
    <w:p w:rsidR="0055092B" w:rsidRDefault="0055092B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E22FD5" w:rsidRPr="00E36658" w:rsidRDefault="00E22FD5" w:rsidP="0056586C">
      <w:pPr>
        <w:pStyle w:val="af1"/>
        <w:jc w:val="center"/>
        <w:rPr>
          <w:rFonts w:ascii="Times New Roman" w:hAnsi="Times New Roman"/>
          <w:b/>
          <w:sz w:val="16"/>
          <w:szCs w:val="16"/>
        </w:rPr>
      </w:pPr>
      <w:r w:rsidRPr="00E36658">
        <w:rPr>
          <w:rFonts w:ascii="Times New Roman" w:hAnsi="Times New Roman"/>
          <w:b/>
          <w:sz w:val="16"/>
          <w:szCs w:val="16"/>
        </w:rPr>
        <w:lastRenderedPageBreak/>
        <w:t>АДМИНИСТРАЦИЯ</w:t>
      </w:r>
      <w:r w:rsidRPr="00E36658">
        <w:rPr>
          <w:rFonts w:ascii="Times New Roman" w:hAnsi="Times New Roman"/>
          <w:b/>
          <w:sz w:val="16"/>
          <w:szCs w:val="16"/>
        </w:rPr>
        <w:br/>
        <w:t>МУНИЦИПАЛЬНОГО ОБРАЗОВАНИЯ</w:t>
      </w:r>
      <w:r w:rsidRPr="00E36658">
        <w:rPr>
          <w:rFonts w:ascii="Times New Roman" w:hAnsi="Times New Roman"/>
          <w:b/>
          <w:sz w:val="16"/>
          <w:szCs w:val="16"/>
        </w:rPr>
        <w:br/>
        <w:t>БИЛИБИНСКИЙ МУНИЦИПАЛЬНЫЙ РАЙОН</w:t>
      </w:r>
      <w:r w:rsidRPr="00E36658">
        <w:rPr>
          <w:rFonts w:ascii="Times New Roman" w:hAnsi="Times New Roman"/>
          <w:b/>
          <w:sz w:val="16"/>
          <w:szCs w:val="16"/>
        </w:rPr>
        <w:br/>
        <w:t>ЧУКОТСКОГО АВТОНОМНОГО ОКРУГА</w:t>
      </w:r>
    </w:p>
    <w:p w:rsidR="0056586C" w:rsidRPr="00E36658" w:rsidRDefault="0056586C" w:rsidP="0056586C">
      <w:pPr>
        <w:pStyle w:val="af1"/>
        <w:jc w:val="center"/>
        <w:rPr>
          <w:rFonts w:ascii="Times New Roman" w:hAnsi="Times New Roman"/>
          <w:b/>
          <w:sz w:val="16"/>
          <w:szCs w:val="16"/>
        </w:rPr>
      </w:pPr>
    </w:p>
    <w:p w:rsidR="00E22FD5" w:rsidRPr="00E36658" w:rsidRDefault="00E22FD5" w:rsidP="0056586C">
      <w:pPr>
        <w:pStyle w:val="af1"/>
        <w:jc w:val="center"/>
        <w:rPr>
          <w:rFonts w:ascii="Times New Roman" w:hAnsi="Times New Roman"/>
          <w:b/>
          <w:sz w:val="16"/>
          <w:szCs w:val="16"/>
        </w:rPr>
      </w:pPr>
      <w:bookmarkStart w:id="0" w:name="bookmark0"/>
      <w:proofErr w:type="gramStart"/>
      <w:r w:rsidRPr="00E36658">
        <w:rPr>
          <w:rFonts w:ascii="Times New Roman" w:hAnsi="Times New Roman"/>
          <w:b/>
          <w:sz w:val="16"/>
          <w:szCs w:val="16"/>
        </w:rPr>
        <w:t>П</w:t>
      </w:r>
      <w:proofErr w:type="gramEnd"/>
      <w:r w:rsidR="00E36658" w:rsidRPr="00E36658">
        <w:rPr>
          <w:rFonts w:ascii="Times New Roman" w:hAnsi="Times New Roman"/>
          <w:b/>
          <w:sz w:val="16"/>
          <w:szCs w:val="16"/>
        </w:rPr>
        <w:t xml:space="preserve"> </w:t>
      </w:r>
      <w:r w:rsidRPr="00E36658">
        <w:rPr>
          <w:rFonts w:ascii="Times New Roman" w:hAnsi="Times New Roman"/>
          <w:b/>
          <w:sz w:val="16"/>
          <w:szCs w:val="16"/>
        </w:rPr>
        <w:t>О</w:t>
      </w:r>
      <w:r w:rsidR="00E36658" w:rsidRPr="00E36658">
        <w:rPr>
          <w:rFonts w:ascii="Times New Roman" w:hAnsi="Times New Roman"/>
          <w:b/>
          <w:sz w:val="16"/>
          <w:szCs w:val="16"/>
        </w:rPr>
        <w:t xml:space="preserve"> </w:t>
      </w:r>
      <w:r w:rsidRPr="00E36658">
        <w:rPr>
          <w:rFonts w:ascii="Times New Roman" w:hAnsi="Times New Roman"/>
          <w:b/>
          <w:sz w:val="16"/>
          <w:szCs w:val="16"/>
        </w:rPr>
        <w:t>С</w:t>
      </w:r>
      <w:r w:rsidR="00E36658" w:rsidRPr="00E36658">
        <w:rPr>
          <w:rFonts w:ascii="Times New Roman" w:hAnsi="Times New Roman"/>
          <w:b/>
          <w:sz w:val="16"/>
          <w:szCs w:val="16"/>
        </w:rPr>
        <w:t xml:space="preserve"> </w:t>
      </w:r>
      <w:r w:rsidRPr="00E36658">
        <w:rPr>
          <w:rFonts w:ascii="Times New Roman" w:hAnsi="Times New Roman"/>
          <w:b/>
          <w:sz w:val="16"/>
          <w:szCs w:val="16"/>
        </w:rPr>
        <w:t>Т</w:t>
      </w:r>
      <w:r w:rsidR="00E36658" w:rsidRPr="00E36658">
        <w:rPr>
          <w:rFonts w:ascii="Times New Roman" w:hAnsi="Times New Roman"/>
          <w:b/>
          <w:sz w:val="16"/>
          <w:szCs w:val="16"/>
        </w:rPr>
        <w:t xml:space="preserve"> </w:t>
      </w:r>
      <w:r w:rsidRPr="00E36658">
        <w:rPr>
          <w:rFonts w:ascii="Times New Roman" w:hAnsi="Times New Roman"/>
          <w:b/>
          <w:sz w:val="16"/>
          <w:szCs w:val="16"/>
        </w:rPr>
        <w:t>А</w:t>
      </w:r>
      <w:r w:rsidR="00E36658" w:rsidRPr="00E36658">
        <w:rPr>
          <w:rFonts w:ascii="Times New Roman" w:hAnsi="Times New Roman"/>
          <w:b/>
          <w:sz w:val="16"/>
          <w:szCs w:val="16"/>
        </w:rPr>
        <w:t xml:space="preserve"> </w:t>
      </w:r>
      <w:r w:rsidRPr="00E36658">
        <w:rPr>
          <w:rFonts w:ascii="Times New Roman" w:hAnsi="Times New Roman"/>
          <w:b/>
          <w:sz w:val="16"/>
          <w:szCs w:val="16"/>
        </w:rPr>
        <w:t>Н</w:t>
      </w:r>
      <w:r w:rsidR="00E36658" w:rsidRPr="00E36658">
        <w:rPr>
          <w:rFonts w:ascii="Times New Roman" w:hAnsi="Times New Roman"/>
          <w:b/>
          <w:sz w:val="16"/>
          <w:szCs w:val="16"/>
        </w:rPr>
        <w:t xml:space="preserve"> </w:t>
      </w:r>
      <w:r w:rsidRPr="00E36658">
        <w:rPr>
          <w:rFonts w:ascii="Times New Roman" w:hAnsi="Times New Roman"/>
          <w:b/>
          <w:sz w:val="16"/>
          <w:szCs w:val="16"/>
        </w:rPr>
        <w:t>О</w:t>
      </w:r>
      <w:r w:rsidR="00E36658" w:rsidRPr="00E36658">
        <w:rPr>
          <w:rFonts w:ascii="Times New Roman" w:hAnsi="Times New Roman"/>
          <w:b/>
          <w:sz w:val="16"/>
          <w:szCs w:val="16"/>
        </w:rPr>
        <w:t xml:space="preserve"> </w:t>
      </w:r>
      <w:r w:rsidRPr="00E36658">
        <w:rPr>
          <w:rFonts w:ascii="Times New Roman" w:hAnsi="Times New Roman"/>
          <w:b/>
          <w:sz w:val="16"/>
          <w:szCs w:val="16"/>
        </w:rPr>
        <w:t>В</w:t>
      </w:r>
      <w:r w:rsidR="00E36658" w:rsidRPr="00E36658">
        <w:rPr>
          <w:rFonts w:ascii="Times New Roman" w:hAnsi="Times New Roman"/>
          <w:b/>
          <w:sz w:val="16"/>
          <w:szCs w:val="16"/>
        </w:rPr>
        <w:t xml:space="preserve"> </w:t>
      </w:r>
      <w:r w:rsidRPr="00E36658">
        <w:rPr>
          <w:rFonts w:ascii="Times New Roman" w:hAnsi="Times New Roman"/>
          <w:b/>
          <w:sz w:val="16"/>
          <w:szCs w:val="16"/>
        </w:rPr>
        <w:t>Л</w:t>
      </w:r>
      <w:r w:rsidR="00E36658" w:rsidRPr="00E36658">
        <w:rPr>
          <w:rFonts w:ascii="Times New Roman" w:hAnsi="Times New Roman"/>
          <w:b/>
          <w:sz w:val="16"/>
          <w:szCs w:val="16"/>
        </w:rPr>
        <w:t xml:space="preserve"> </w:t>
      </w:r>
      <w:r w:rsidRPr="00E36658">
        <w:rPr>
          <w:rFonts w:ascii="Times New Roman" w:hAnsi="Times New Roman"/>
          <w:b/>
          <w:sz w:val="16"/>
          <w:szCs w:val="16"/>
        </w:rPr>
        <w:t>Е</w:t>
      </w:r>
      <w:r w:rsidR="00E36658" w:rsidRPr="00E36658">
        <w:rPr>
          <w:rFonts w:ascii="Times New Roman" w:hAnsi="Times New Roman"/>
          <w:b/>
          <w:sz w:val="16"/>
          <w:szCs w:val="16"/>
        </w:rPr>
        <w:t xml:space="preserve"> </w:t>
      </w:r>
      <w:r w:rsidRPr="00E36658">
        <w:rPr>
          <w:rFonts w:ascii="Times New Roman" w:hAnsi="Times New Roman"/>
          <w:b/>
          <w:sz w:val="16"/>
          <w:szCs w:val="16"/>
        </w:rPr>
        <w:t>Н</w:t>
      </w:r>
      <w:r w:rsidR="00E36658" w:rsidRPr="00E36658">
        <w:rPr>
          <w:rFonts w:ascii="Times New Roman" w:hAnsi="Times New Roman"/>
          <w:b/>
          <w:sz w:val="16"/>
          <w:szCs w:val="16"/>
        </w:rPr>
        <w:t xml:space="preserve"> </w:t>
      </w:r>
      <w:r w:rsidRPr="00E36658">
        <w:rPr>
          <w:rFonts w:ascii="Times New Roman" w:hAnsi="Times New Roman"/>
          <w:b/>
          <w:sz w:val="16"/>
          <w:szCs w:val="16"/>
        </w:rPr>
        <w:t>И</w:t>
      </w:r>
      <w:r w:rsidR="00E36658" w:rsidRPr="00E36658">
        <w:rPr>
          <w:rFonts w:ascii="Times New Roman" w:hAnsi="Times New Roman"/>
          <w:b/>
          <w:sz w:val="16"/>
          <w:szCs w:val="16"/>
        </w:rPr>
        <w:t xml:space="preserve"> </w:t>
      </w:r>
      <w:r w:rsidRPr="00E36658">
        <w:rPr>
          <w:rFonts w:ascii="Times New Roman" w:hAnsi="Times New Roman"/>
          <w:b/>
          <w:sz w:val="16"/>
          <w:szCs w:val="16"/>
        </w:rPr>
        <w:t>Е</w:t>
      </w:r>
      <w:bookmarkEnd w:id="0"/>
    </w:p>
    <w:p w:rsidR="0056586C" w:rsidRPr="00E36658" w:rsidRDefault="0056586C" w:rsidP="0056586C">
      <w:pPr>
        <w:pStyle w:val="af1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9"/>
        <w:gridCol w:w="2470"/>
        <w:gridCol w:w="3319"/>
      </w:tblGrid>
      <w:tr w:rsidR="00E22FD5" w:rsidRPr="00E36658" w:rsidTr="00E22FD5">
        <w:tc>
          <w:tcPr>
            <w:tcW w:w="4219" w:type="dxa"/>
            <w:shd w:val="clear" w:color="auto" w:fill="auto"/>
          </w:tcPr>
          <w:p w:rsidR="00E22FD5" w:rsidRPr="00E36658" w:rsidRDefault="00E22FD5" w:rsidP="00E22FD5">
            <w:pPr>
              <w:jc w:val="both"/>
              <w:rPr>
                <w:sz w:val="16"/>
                <w:szCs w:val="16"/>
              </w:rPr>
            </w:pPr>
            <w:r w:rsidRPr="00E36658">
              <w:rPr>
                <w:sz w:val="16"/>
                <w:szCs w:val="16"/>
              </w:rPr>
              <w:t xml:space="preserve">от </w:t>
            </w:r>
            <w:r w:rsidRPr="00E36658">
              <w:rPr>
                <w:sz w:val="16"/>
                <w:szCs w:val="16"/>
                <w:u w:val="single"/>
              </w:rPr>
              <w:t xml:space="preserve">22 мая 2024 года </w:t>
            </w:r>
            <w:r w:rsidRPr="00E3665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70" w:type="dxa"/>
            <w:shd w:val="clear" w:color="auto" w:fill="auto"/>
          </w:tcPr>
          <w:p w:rsidR="00E22FD5" w:rsidRPr="00E36658" w:rsidRDefault="00E22FD5" w:rsidP="00E22FD5">
            <w:pPr>
              <w:rPr>
                <w:sz w:val="16"/>
                <w:szCs w:val="16"/>
              </w:rPr>
            </w:pPr>
            <w:r w:rsidRPr="00E36658">
              <w:rPr>
                <w:sz w:val="16"/>
                <w:szCs w:val="16"/>
              </w:rPr>
              <w:t xml:space="preserve">№ </w:t>
            </w:r>
            <w:r w:rsidRPr="00E36658">
              <w:rPr>
                <w:sz w:val="16"/>
                <w:szCs w:val="16"/>
                <w:u w:val="single"/>
              </w:rPr>
              <w:t>544</w:t>
            </w:r>
          </w:p>
        </w:tc>
        <w:tc>
          <w:tcPr>
            <w:tcW w:w="3319" w:type="dxa"/>
            <w:shd w:val="clear" w:color="auto" w:fill="auto"/>
          </w:tcPr>
          <w:p w:rsidR="00E22FD5" w:rsidRPr="00E36658" w:rsidRDefault="00E22FD5" w:rsidP="00E22FD5">
            <w:pPr>
              <w:jc w:val="right"/>
              <w:rPr>
                <w:sz w:val="16"/>
                <w:szCs w:val="16"/>
              </w:rPr>
            </w:pPr>
            <w:r w:rsidRPr="00E36658">
              <w:rPr>
                <w:sz w:val="16"/>
                <w:szCs w:val="16"/>
              </w:rPr>
              <w:t>г. Билибино</w:t>
            </w:r>
          </w:p>
        </w:tc>
      </w:tr>
    </w:tbl>
    <w:p w:rsidR="00E22FD5" w:rsidRPr="00E36658" w:rsidRDefault="00E22FD5" w:rsidP="00E22FD5">
      <w:pPr>
        <w:pStyle w:val="2d"/>
        <w:shd w:val="clear" w:color="auto" w:fill="auto"/>
        <w:tabs>
          <w:tab w:val="left" w:pos="2113"/>
          <w:tab w:val="left" w:pos="8010"/>
        </w:tabs>
        <w:spacing w:before="0" w:after="274"/>
        <w:rPr>
          <w:sz w:val="16"/>
          <w:szCs w:val="16"/>
        </w:rPr>
      </w:pPr>
    </w:p>
    <w:p w:rsidR="00E22FD5" w:rsidRPr="00E36658" w:rsidRDefault="00E22FD5" w:rsidP="00E22FD5">
      <w:pPr>
        <w:rPr>
          <w:sz w:val="16"/>
          <w:szCs w:val="16"/>
        </w:rPr>
      </w:pPr>
      <w:r w:rsidRPr="00E36658">
        <w:rPr>
          <w:sz w:val="16"/>
          <w:szCs w:val="16"/>
        </w:rPr>
        <w:t xml:space="preserve">О  резерве   материальных   ресурсов </w:t>
      </w:r>
    </w:p>
    <w:p w:rsidR="00E22FD5" w:rsidRPr="00E36658" w:rsidRDefault="00E22FD5" w:rsidP="00E22FD5">
      <w:pPr>
        <w:rPr>
          <w:sz w:val="16"/>
          <w:szCs w:val="16"/>
        </w:rPr>
      </w:pPr>
      <w:r w:rsidRPr="00E36658">
        <w:rPr>
          <w:sz w:val="16"/>
          <w:szCs w:val="16"/>
        </w:rPr>
        <w:t xml:space="preserve">в     целях     гражданской     обороны </w:t>
      </w:r>
    </w:p>
    <w:p w:rsidR="00E22FD5" w:rsidRPr="00E36658" w:rsidRDefault="00E22FD5" w:rsidP="00E22FD5">
      <w:pPr>
        <w:rPr>
          <w:sz w:val="16"/>
          <w:szCs w:val="16"/>
        </w:rPr>
      </w:pPr>
      <w:r w:rsidRPr="00E36658">
        <w:rPr>
          <w:sz w:val="16"/>
          <w:szCs w:val="16"/>
        </w:rPr>
        <w:t xml:space="preserve">муниципального             образования </w:t>
      </w:r>
    </w:p>
    <w:p w:rsidR="00E22FD5" w:rsidRPr="00E36658" w:rsidRDefault="00E22FD5" w:rsidP="00E22FD5">
      <w:pPr>
        <w:rPr>
          <w:sz w:val="16"/>
          <w:szCs w:val="16"/>
        </w:rPr>
      </w:pPr>
      <w:r w:rsidRPr="00E36658">
        <w:rPr>
          <w:sz w:val="16"/>
          <w:szCs w:val="16"/>
        </w:rPr>
        <w:t>Билибинский муниципальный район</w:t>
      </w:r>
    </w:p>
    <w:p w:rsidR="00E22FD5" w:rsidRPr="00E36658" w:rsidRDefault="00E22FD5" w:rsidP="00E22FD5">
      <w:pPr>
        <w:jc w:val="both"/>
        <w:rPr>
          <w:sz w:val="16"/>
          <w:szCs w:val="16"/>
        </w:rPr>
      </w:pPr>
    </w:p>
    <w:p w:rsidR="00E22FD5" w:rsidRPr="00E22FD5" w:rsidRDefault="00E22FD5" w:rsidP="00E22FD5">
      <w:pPr>
        <w:pStyle w:val="2d"/>
        <w:shd w:val="clear" w:color="auto" w:fill="auto"/>
        <w:tabs>
          <w:tab w:val="left" w:pos="9256"/>
        </w:tabs>
        <w:spacing w:before="0" w:line="299" w:lineRule="exact"/>
        <w:ind w:firstLine="600"/>
        <w:jc w:val="both"/>
        <w:rPr>
          <w:sz w:val="16"/>
          <w:szCs w:val="16"/>
        </w:rPr>
      </w:pPr>
      <w:proofErr w:type="gramStart"/>
      <w:r w:rsidRPr="00E36658">
        <w:rPr>
          <w:sz w:val="16"/>
          <w:szCs w:val="16"/>
        </w:rPr>
        <w:t>В соответствии со статьей 25 Федерального закона от 21 декабря 1994 года № 68-ФЗ «О защите населения и территорий от чрезвычайных ситуаций природного и техногенного характера»", пункта 20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Постановлением Правительства Российской</w:t>
      </w:r>
      <w:proofErr w:type="gramEnd"/>
      <w:r w:rsidRPr="00E36658">
        <w:rPr>
          <w:sz w:val="16"/>
          <w:szCs w:val="16"/>
        </w:rPr>
        <w:t xml:space="preserve"> </w:t>
      </w:r>
      <w:proofErr w:type="gramStart"/>
      <w:r w:rsidRPr="00E36658">
        <w:rPr>
          <w:sz w:val="16"/>
          <w:szCs w:val="16"/>
        </w:rPr>
        <w:t>Федерации от 25 июля 2020 года № 1119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характера», Постановлением Правительства Чукотского автономного округа от 14 июня 2005 года № 116 «Об утверждении Положения о резерве материальных ресурсов Чукотского автономного округа для ликвидации чрезвычайных ситуаций межмуниципального и регионального характера», Постановление Правительства</w:t>
      </w:r>
      <w:proofErr w:type="gramEnd"/>
      <w:r w:rsidRPr="00E36658">
        <w:rPr>
          <w:sz w:val="16"/>
          <w:szCs w:val="16"/>
        </w:rPr>
        <w:t xml:space="preserve"> Чукотского автономного округа от 18 декабря 2007 года № 172 «Об утверждении Номенклатуры и объемов резерва материальных ресурсов Чукотского автономного округа для ликвидации чрезвычайных ситуаций межмуниципального</w:t>
      </w:r>
      <w:r w:rsidRPr="00E22FD5">
        <w:rPr>
          <w:sz w:val="16"/>
          <w:szCs w:val="16"/>
        </w:rPr>
        <w:t xml:space="preserve"> и регионального характера»,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E22FD5" w:rsidRPr="00E22FD5" w:rsidRDefault="00E22FD5" w:rsidP="00E22FD5">
      <w:pPr>
        <w:pStyle w:val="28"/>
        <w:keepNext/>
        <w:keepLines/>
        <w:shd w:val="clear" w:color="auto" w:fill="auto"/>
        <w:ind w:left="800"/>
        <w:rPr>
          <w:sz w:val="16"/>
          <w:szCs w:val="16"/>
        </w:rPr>
      </w:pPr>
      <w:bookmarkStart w:id="1" w:name="bookmark1"/>
      <w:r w:rsidRPr="00E22FD5">
        <w:rPr>
          <w:sz w:val="16"/>
          <w:szCs w:val="16"/>
        </w:rPr>
        <w:t>ПОСТАНОВЛЯЕТ:</w:t>
      </w:r>
      <w:bookmarkEnd w:id="1"/>
    </w:p>
    <w:p w:rsidR="00E22FD5" w:rsidRPr="00E22FD5" w:rsidRDefault="00E22FD5" w:rsidP="0056586C">
      <w:pPr>
        <w:pStyle w:val="2d"/>
        <w:shd w:val="clear" w:color="auto" w:fill="auto"/>
        <w:spacing w:before="0" w:line="284" w:lineRule="exact"/>
        <w:ind w:firstLine="920"/>
        <w:jc w:val="both"/>
        <w:rPr>
          <w:sz w:val="16"/>
          <w:szCs w:val="16"/>
        </w:rPr>
      </w:pPr>
      <w:r w:rsidRPr="00E22FD5">
        <w:rPr>
          <w:sz w:val="16"/>
          <w:szCs w:val="16"/>
        </w:rPr>
        <w:t>1. Утвердить Порядок создания, хранения, использования и восполнения резерва материальных ресурсов муниципального образования Билибинский муниципальный район в целях гражданской обороны, согласно приложению № 1 к настоящему постановлению.</w:t>
      </w:r>
    </w:p>
    <w:p w:rsidR="00E22FD5" w:rsidRPr="00E22FD5" w:rsidRDefault="00E22FD5" w:rsidP="0056586C">
      <w:pPr>
        <w:pStyle w:val="2d"/>
        <w:numPr>
          <w:ilvl w:val="0"/>
          <w:numId w:val="24"/>
        </w:numPr>
        <w:shd w:val="clear" w:color="auto" w:fill="auto"/>
        <w:tabs>
          <w:tab w:val="left" w:pos="1410"/>
        </w:tabs>
        <w:spacing w:before="0" w:line="292" w:lineRule="exact"/>
        <w:ind w:firstLine="920"/>
        <w:jc w:val="both"/>
        <w:rPr>
          <w:sz w:val="16"/>
          <w:szCs w:val="16"/>
        </w:rPr>
      </w:pPr>
      <w:r w:rsidRPr="00E22FD5">
        <w:rPr>
          <w:sz w:val="16"/>
          <w:szCs w:val="16"/>
        </w:rPr>
        <w:t>Утвердить номенклатуру и объемы резерва материальных ресурсов в целях гражданской обороны на территории муниципального образования Билибинский муниципальный район, согласно приложению № 2 к настоящему постановлению.</w:t>
      </w:r>
    </w:p>
    <w:p w:rsidR="00E22FD5" w:rsidRPr="00E22FD5" w:rsidRDefault="00E22FD5" w:rsidP="0056586C">
      <w:pPr>
        <w:pStyle w:val="2d"/>
        <w:numPr>
          <w:ilvl w:val="0"/>
          <w:numId w:val="24"/>
        </w:numPr>
        <w:shd w:val="clear" w:color="auto" w:fill="auto"/>
        <w:tabs>
          <w:tab w:val="left" w:pos="1410"/>
        </w:tabs>
        <w:spacing w:before="0" w:line="299" w:lineRule="exact"/>
        <w:ind w:firstLine="920"/>
        <w:jc w:val="both"/>
        <w:rPr>
          <w:sz w:val="16"/>
          <w:szCs w:val="16"/>
        </w:rPr>
      </w:pPr>
      <w:proofErr w:type="gramStart"/>
      <w:r w:rsidRPr="00E22FD5">
        <w:rPr>
          <w:sz w:val="16"/>
          <w:szCs w:val="16"/>
        </w:rPr>
        <w:t xml:space="preserve">Заместителю Главы - начальнику Управления финансов, экономики и имущественных отношений Администрации муниципального образования Билибинский муниципальный район при формировании проекта бюджета муниципального образования Билибинский муниципальный район на очередной финансовый год, предусмотреть средства на финансирование работ по созданию, хранению, использованию и восполнению резерва материальных ресурсов в целях гражданской обороны на территории муниципального образования Билибинский муниципальный район. </w:t>
      </w:r>
      <w:proofErr w:type="gramEnd"/>
    </w:p>
    <w:p w:rsidR="00E22FD5" w:rsidRPr="00E22FD5" w:rsidRDefault="00E22FD5" w:rsidP="0056586C">
      <w:pPr>
        <w:pStyle w:val="2d"/>
        <w:numPr>
          <w:ilvl w:val="0"/>
          <w:numId w:val="24"/>
        </w:numPr>
        <w:shd w:val="clear" w:color="auto" w:fill="auto"/>
        <w:tabs>
          <w:tab w:val="left" w:pos="1410"/>
        </w:tabs>
        <w:spacing w:before="0" w:line="299" w:lineRule="exact"/>
        <w:ind w:firstLine="920"/>
        <w:jc w:val="both"/>
        <w:rPr>
          <w:sz w:val="16"/>
          <w:szCs w:val="16"/>
        </w:rPr>
      </w:pPr>
      <w:r w:rsidRPr="00E22FD5">
        <w:rPr>
          <w:sz w:val="16"/>
          <w:szCs w:val="16"/>
        </w:rPr>
        <w:t>Утвердить форму договора, заключаемого с поставщиками на поставку и хранение резерва материальных ресурсов, согласно приложению № 3 к настоящему постановлению.</w:t>
      </w:r>
    </w:p>
    <w:p w:rsidR="00E22FD5" w:rsidRPr="00E22FD5" w:rsidRDefault="00E22FD5" w:rsidP="0056586C">
      <w:pPr>
        <w:pStyle w:val="2d"/>
        <w:numPr>
          <w:ilvl w:val="0"/>
          <w:numId w:val="24"/>
        </w:numPr>
        <w:shd w:val="clear" w:color="auto" w:fill="auto"/>
        <w:tabs>
          <w:tab w:val="left" w:pos="1410"/>
        </w:tabs>
        <w:spacing w:before="0" w:line="299" w:lineRule="exact"/>
        <w:ind w:firstLine="920"/>
        <w:jc w:val="both"/>
        <w:rPr>
          <w:sz w:val="16"/>
          <w:szCs w:val="16"/>
        </w:rPr>
      </w:pPr>
      <w:r w:rsidRPr="00E22FD5">
        <w:rPr>
          <w:sz w:val="16"/>
          <w:szCs w:val="16"/>
        </w:rPr>
        <w:t>Утвердить форму заявки на поставку продукции (работ, услуг), согласно приложению № 4 к настоящему постановлению.</w:t>
      </w:r>
    </w:p>
    <w:p w:rsidR="00E22FD5" w:rsidRPr="00E22FD5" w:rsidRDefault="00E22FD5" w:rsidP="0056586C">
      <w:pPr>
        <w:pStyle w:val="2d"/>
        <w:numPr>
          <w:ilvl w:val="0"/>
          <w:numId w:val="24"/>
        </w:numPr>
        <w:shd w:val="clear" w:color="auto" w:fill="auto"/>
        <w:tabs>
          <w:tab w:val="left" w:pos="1410"/>
        </w:tabs>
        <w:spacing w:before="0" w:line="299" w:lineRule="exact"/>
        <w:ind w:firstLine="920"/>
        <w:jc w:val="both"/>
        <w:rPr>
          <w:sz w:val="16"/>
          <w:szCs w:val="16"/>
        </w:rPr>
      </w:pPr>
      <w:r w:rsidRPr="00E22FD5">
        <w:rPr>
          <w:sz w:val="16"/>
          <w:szCs w:val="16"/>
        </w:rPr>
        <w:t>Утвердить номенклатуру создаваемых запасов в целях гражданской обороны, согласно приложению № 5 к настоящему постановлению.</w:t>
      </w:r>
    </w:p>
    <w:p w:rsidR="00E22FD5" w:rsidRPr="00E22FD5" w:rsidRDefault="00E22FD5" w:rsidP="0056586C">
      <w:pPr>
        <w:pStyle w:val="2d"/>
        <w:numPr>
          <w:ilvl w:val="0"/>
          <w:numId w:val="24"/>
        </w:numPr>
        <w:shd w:val="clear" w:color="auto" w:fill="auto"/>
        <w:tabs>
          <w:tab w:val="left" w:pos="1410"/>
        </w:tabs>
        <w:spacing w:before="0" w:line="299" w:lineRule="exact"/>
        <w:ind w:firstLine="920"/>
        <w:jc w:val="both"/>
        <w:rPr>
          <w:sz w:val="16"/>
          <w:szCs w:val="16"/>
        </w:rPr>
      </w:pPr>
      <w:proofErr w:type="gramStart"/>
      <w:r w:rsidRPr="00E22FD5">
        <w:rPr>
          <w:sz w:val="16"/>
          <w:szCs w:val="16"/>
        </w:rPr>
        <w:t>Рекомендовать органам управления предприятий, организаций и учреждений, осуществляющих свою деятельность на территории муниципального образования Билибинский муниципальный район независимо от форм собственности и организационно-правовых форм, в полномочия которых входит решение вопросов по защите населения и территорий от чрезвычайных ситуаций природного и техногенного характера, создать соответствующие объектовые резервы материальных ресурсов в целях гражданской обороны.</w:t>
      </w:r>
      <w:proofErr w:type="gramEnd"/>
      <w:r w:rsidRPr="00E22FD5">
        <w:rPr>
          <w:sz w:val="16"/>
          <w:szCs w:val="16"/>
        </w:rPr>
        <w:t xml:space="preserve"> В срок до 1 июня 2024 года доложить о проделанной работе в отдел гражданской защиты Администрации муниципального образования Билибинский муниципальный район.</w:t>
      </w:r>
    </w:p>
    <w:p w:rsidR="00E22FD5" w:rsidRPr="00E22FD5" w:rsidRDefault="00E22FD5" w:rsidP="0056586C">
      <w:pPr>
        <w:pStyle w:val="2d"/>
        <w:numPr>
          <w:ilvl w:val="0"/>
          <w:numId w:val="24"/>
        </w:numPr>
        <w:shd w:val="clear" w:color="auto" w:fill="auto"/>
        <w:tabs>
          <w:tab w:val="left" w:pos="1169"/>
        </w:tabs>
        <w:spacing w:before="0" w:line="299" w:lineRule="exact"/>
        <w:ind w:firstLine="920"/>
        <w:jc w:val="both"/>
        <w:rPr>
          <w:sz w:val="16"/>
          <w:szCs w:val="16"/>
        </w:rPr>
      </w:pPr>
      <w:r w:rsidRPr="00E22FD5">
        <w:rPr>
          <w:sz w:val="16"/>
          <w:szCs w:val="16"/>
        </w:rPr>
        <w:t xml:space="preserve"> </w:t>
      </w:r>
      <w:proofErr w:type="gramStart"/>
      <w:r w:rsidRPr="00E22FD5">
        <w:rPr>
          <w:sz w:val="16"/>
          <w:szCs w:val="16"/>
        </w:rPr>
        <w:t xml:space="preserve">Отделу гражданской защиты Администрации муниципального образования Билибинский муниципальный район ежегодно в установленном порядке предоставлять в Управление финансов, экономики и имущественных отношений Администрации муниципального образования Билибинский муниципальный район предложения по объему расходов на создание, доставку, хранение и восполнение резерва материальных ресурсов муниципального образования Билибинский муниципальный район в целях гражданской обороны до 1 октября каждого года. </w:t>
      </w:r>
      <w:proofErr w:type="gramEnd"/>
    </w:p>
    <w:p w:rsidR="00E22FD5" w:rsidRPr="00E22FD5" w:rsidRDefault="00E22FD5" w:rsidP="0056586C">
      <w:pPr>
        <w:pStyle w:val="2d"/>
        <w:numPr>
          <w:ilvl w:val="0"/>
          <w:numId w:val="24"/>
        </w:numPr>
        <w:shd w:val="clear" w:color="auto" w:fill="auto"/>
        <w:tabs>
          <w:tab w:val="left" w:pos="1169"/>
        </w:tabs>
        <w:spacing w:before="0" w:line="302" w:lineRule="exact"/>
        <w:ind w:firstLine="920"/>
        <w:jc w:val="both"/>
        <w:rPr>
          <w:sz w:val="16"/>
          <w:szCs w:val="16"/>
        </w:rPr>
      </w:pPr>
      <w:r w:rsidRPr="00E22FD5">
        <w:rPr>
          <w:sz w:val="16"/>
          <w:szCs w:val="16"/>
        </w:rPr>
        <w:t>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E22FD5" w:rsidRPr="00E22FD5" w:rsidRDefault="00E22FD5" w:rsidP="0056586C">
      <w:pPr>
        <w:pStyle w:val="2d"/>
        <w:numPr>
          <w:ilvl w:val="0"/>
          <w:numId w:val="24"/>
        </w:numPr>
        <w:shd w:val="clear" w:color="auto" w:fill="auto"/>
        <w:tabs>
          <w:tab w:val="left" w:pos="1169"/>
        </w:tabs>
        <w:spacing w:before="0" w:line="328" w:lineRule="exact"/>
        <w:ind w:firstLine="920"/>
        <w:jc w:val="both"/>
        <w:rPr>
          <w:sz w:val="16"/>
          <w:szCs w:val="16"/>
        </w:rPr>
      </w:pPr>
      <w:r w:rsidRPr="00E22FD5">
        <w:rPr>
          <w:sz w:val="16"/>
          <w:szCs w:val="16"/>
        </w:rPr>
        <w:t>Настоящее постановление вступает в силу со дня его официального опубликования.</w:t>
      </w:r>
    </w:p>
    <w:p w:rsidR="00E22FD5" w:rsidRPr="0056586C" w:rsidRDefault="00E22FD5" w:rsidP="0056586C">
      <w:pPr>
        <w:pStyle w:val="2d"/>
        <w:shd w:val="clear" w:color="auto" w:fill="auto"/>
        <w:spacing w:before="0" w:line="302" w:lineRule="exact"/>
        <w:jc w:val="both"/>
        <w:rPr>
          <w:sz w:val="16"/>
          <w:szCs w:val="16"/>
        </w:rPr>
      </w:pPr>
      <w:r w:rsidRPr="00E22FD5">
        <w:rPr>
          <w:sz w:val="16"/>
          <w:szCs w:val="16"/>
        </w:rPr>
        <w:lastRenderedPageBreak/>
        <w:tab/>
        <w:t xml:space="preserve">   11. </w:t>
      </w:r>
      <w:proofErr w:type="gramStart"/>
      <w:r w:rsidRPr="00E22FD5">
        <w:rPr>
          <w:sz w:val="16"/>
          <w:szCs w:val="16"/>
        </w:rPr>
        <w:t>Контроль за</w:t>
      </w:r>
      <w:proofErr w:type="gramEnd"/>
      <w:r w:rsidRPr="00E22FD5">
        <w:rPr>
          <w:sz w:val="16"/>
          <w:szCs w:val="16"/>
        </w:rPr>
        <w:t xml:space="preserve"> исполнением настоящего </w:t>
      </w:r>
      <w:r w:rsidRPr="0056586C">
        <w:rPr>
          <w:sz w:val="16"/>
          <w:szCs w:val="16"/>
        </w:rPr>
        <w:t>постановления оставляю за собой.</w:t>
      </w:r>
    </w:p>
    <w:p w:rsidR="00E22FD5" w:rsidRPr="003E789F" w:rsidRDefault="00E22FD5" w:rsidP="00E22FD5">
      <w:pPr>
        <w:pStyle w:val="2d"/>
        <w:shd w:val="clear" w:color="auto" w:fill="auto"/>
        <w:spacing w:before="0" w:line="302" w:lineRule="exact"/>
        <w:rPr>
          <w:sz w:val="16"/>
          <w:szCs w:val="16"/>
        </w:rPr>
      </w:pPr>
    </w:p>
    <w:p w:rsidR="00E22FD5" w:rsidRPr="0056586C" w:rsidRDefault="00E22FD5" w:rsidP="00E22FD5">
      <w:pPr>
        <w:pStyle w:val="2d"/>
        <w:shd w:val="clear" w:color="auto" w:fill="auto"/>
        <w:spacing w:before="0" w:line="302" w:lineRule="exact"/>
        <w:rPr>
          <w:sz w:val="16"/>
          <w:szCs w:val="16"/>
        </w:rPr>
      </w:pPr>
      <w:proofErr w:type="gramStart"/>
      <w:r w:rsidRPr="0056586C">
        <w:rPr>
          <w:sz w:val="16"/>
          <w:szCs w:val="16"/>
        </w:rPr>
        <w:t>Исполняющий</w:t>
      </w:r>
      <w:proofErr w:type="gramEnd"/>
      <w:r w:rsidRPr="0056586C">
        <w:rPr>
          <w:sz w:val="16"/>
          <w:szCs w:val="16"/>
        </w:rPr>
        <w:t xml:space="preserve"> обязанности</w:t>
      </w:r>
    </w:p>
    <w:p w:rsidR="00F53D50" w:rsidRPr="0056586C" w:rsidRDefault="00E22FD5" w:rsidP="00E22FD5">
      <w:pPr>
        <w:rPr>
          <w:sz w:val="16"/>
          <w:szCs w:val="16"/>
        </w:rPr>
      </w:pPr>
      <w:r w:rsidRPr="0056586C">
        <w:rPr>
          <w:sz w:val="16"/>
          <w:szCs w:val="16"/>
        </w:rPr>
        <w:t>Главы Администрации                                                                                             В.В. Гизбрехт</w:t>
      </w:r>
    </w:p>
    <w:p w:rsidR="00F53D50" w:rsidRPr="003E789F" w:rsidRDefault="00F53D50" w:rsidP="004261AB">
      <w:pPr>
        <w:rPr>
          <w:sz w:val="16"/>
          <w:szCs w:val="16"/>
        </w:rPr>
      </w:pPr>
    </w:p>
    <w:p w:rsidR="00E36658" w:rsidRPr="003E789F" w:rsidRDefault="00E36658" w:rsidP="004261AB">
      <w:pPr>
        <w:rPr>
          <w:sz w:val="16"/>
          <w:szCs w:val="16"/>
        </w:rPr>
      </w:pPr>
    </w:p>
    <w:p w:rsidR="00E36658" w:rsidRPr="003E789F" w:rsidRDefault="00E36658" w:rsidP="004261AB">
      <w:pPr>
        <w:rPr>
          <w:sz w:val="16"/>
          <w:szCs w:val="16"/>
        </w:rPr>
      </w:pPr>
    </w:p>
    <w:p w:rsidR="0056586C" w:rsidRPr="0056586C" w:rsidRDefault="0056586C" w:rsidP="0056586C">
      <w:pPr>
        <w:pStyle w:val="af1"/>
        <w:ind w:left="5954"/>
        <w:jc w:val="both"/>
        <w:rPr>
          <w:rFonts w:ascii="Times New Roman" w:hAnsi="Times New Roman"/>
          <w:b/>
          <w:sz w:val="16"/>
          <w:szCs w:val="16"/>
        </w:rPr>
      </w:pPr>
      <w:r w:rsidRPr="0056586C">
        <w:rPr>
          <w:rFonts w:ascii="Times New Roman" w:hAnsi="Times New Roman"/>
          <w:sz w:val="16"/>
          <w:szCs w:val="16"/>
        </w:rPr>
        <w:t>Приложение 1</w:t>
      </w:r>
    </w:p>
    <w:p w:rsidR="0056586C" w:rsidRPr="0056586C" w:rsidRDefault="0056586C" w:rsidP="0056586C">
      <w:pPr>
        <w:pStyle w:val="af1"/>
        <w:ind w:left="5954"/>
        <w:jc w:val="both"/>
        <w:rPr>
          <w:rFonts w:ascii="Times New Roman" w:hAnsi="Times New Roman"/>
          <w:b/>
          <w:sz w:val="16"/>
          <w:szCs w:val="16"/>
        </w:rPr>
      </w:pPr>
      <w:r w:rsidRPr="0056586C">
        <w:rPr>
          <w:rFonts w:ascii="Times New Roman" w:hAnsi="Times New Roman"/>
          <w:sz w:val="16"/>
          <w:szCs w:val="16"/>
        </w:rPr>
        <w:t>к Постановлению Администрации</w:t>
      </w:r>
    </w:p>
    <w:p w:rsidR="0056586C" w:rsidRPr="0056586C" w:rsidRDefault="0056586C" w:rsidP="0056586C">
      <w:pPr>
        <w:pStyle w:val="af1"/>
        <w:ind w:left="5954"/>
        <w:jc w:val="both"/>
        <w:rPr>
          <w:rFonts w:ascii="Times New Roman" w:hAnsi="Times New Roman"/>
          <w:b/>
          <w:sz w:val="16"/>
          <w:szCs w:val="16"/>
        </w:rPr>
      </w:pPr>
      <w:r w:rsidRPr="0056586C">
        <w:rPr>
          <w:rFonts w:ascii="Times New Roman" w:hAnsi="Times New Roman"/>
          <w:sz w:val="16"/>
          <w:szCs w:val="16"/>
        </w:rPr>
        <w:t>муниципального образования</w:t>
      </w:r>
    </w:p>
    <w:p w:rsidR="0056586C" w:rsidRPr="0056586C" w:rsidRDefault="0056586C" w:rsidP="0056586C">
      <w:pPr>
        <w:pStyle w:val="af1"/>
        <w:ind w:left="5954"/>
        <w:jc w:val="both"/>
        <w:rPr>
          <w:rFonts w:ascii="Times New Roman" w:hAnsi="Times New Roman"/>
          <w:b/>
          <w:sz w:val="16"/>
          <w:szCs w:val="16"/>
        </w:rPr>
      </w:pPr>
      <w:r w:rsidRPr="0056586C">
        <w:rPr>
          <w:rFonts w:ascii="Times New Roman" w:hAnsi="Times New Roman"/>
          <w:sz w:val="16"/>
          <w:szCs w:val="16"/>
        </w:rPr>
        <w:t>Билибинский муниципальный</w:t>
      </w:r>
    </w:p>
    <w:p w:rsidR="0056586C" w:rsidRPr="000919B5" w:rsidRDefault="0056586C" w:rsidP="0056586C">
      <w:pPr>
        <w:pStyle w:val="af1"/>
        <w:ind w:left="5954"/>
        <w:jc w:val="both"/>
        <w:rPr>
          <w:rFonts w:ascii="Times New Roman" w:hAnsi="Times New Roman"/>
          <w:sz w:val="16"/>
          <w:szCs w:val="16"/>
          <w:u w:val="single"/>
        </w:rPr>
      </w:pPr>
      <w:r w:rsidRPr="0056586C">
        <w:rPr>
          <w:rFonts w:ascii="Times New Roman" w:hAnsi="Times New Roman"/>
          <w:sz w:val="16"/>
          <w:szCs w:val="16"/>
        </w:rPr>
        <w:t xml:space="preserve">район </w:t>
      </w:r>
      <w:r w:rsidRPr="0056586C">
        <w:rPr>
          <w:rFonts w:ascii="Times New Roman" w:hAnsi="Times New Roman"/>
          <w:sz w:val="16"/>
          <w:szCs w:val="16"/>
          <w:u w:val="single"/>
        </w:rPr>
        <w:t>от 22 мая 2024 года № 544</w:t>
      </w:r>
    </w:p>
    <w:p w:rsidR="0056586C" w:rsidRPr="000919B5" w:rsidRDefault="0056586C" w:rsidP="0056586C">
      <w:pPr>
        <w:pStyle w:val="af1"/>
        <w:ind w:left="5954"/>
        <w:jc w:val="both"/>
        <w:rPr>
          <w:rFonts w:ascii="Times New Roman" w:hAnsi="Times New Roman"/>
          <w:sz w:val="16"/>
          <w:szCs w:val="16"/>
          <w:u w:val="single"/>
        </w:rPr>
      </w:pPr>
    </w:p>
    <w:p w:rsidR="0056586C" w:rsidRPr="000919B5" w:rsidRDefault="0056586C" w:rsidP="0056586C">
      <w:pPr>
        <w:pStyle w:val="af1"/>
        <w:ind w:left="5954"/>
        <w:jc w:val="both"/>
        <w:rPr>
          <w:rFonts w:ascii="Times New Roman" w:hAnsi="Times New Roman"/>
          <w:b/>
          <w:sz w:val="16"/>
          <w:szCs w:val="16"/>
        </w:rPr>
      </w:pPr>
    </w:p>
    <w:p w:rsidR="0056586C" w:rsidRPr="00E36658" w:rsidRDefault="0056586C" w:rsidP="00E36658">
      <w:pPr>
        <w:pStyle w:val="28"/>
        <w:keepNext/>
        <w:keepLines/>
        <w:shd w:val="clear" w:color="auto" w:fill="auto"/>
        <w:ind w:left="4480"/>
        <w:rPr>
          <w:sz w:val="16"/>
          <w:szCs w:val="16"/>
        </w:rPr>
      </w:pPr>
      <w:r w:rsidRPr="00E36658">
        <w:rPr>
          <w:sz w:val="16"/>
          <w:szCs w:val="16"/>
        </w:rPr>
        <w:t>ПОРЯДОК</w:t>
      </w:r>
    </w:p>
    <w:p w:rsidR="0056586C" w:rsidRPr="00E36658" w:rsidRDefault="0056586C" w:rsidP="00E36658">
      <w:pPr>
        <w:pStyle w:val="37"/>
        <w:shd w:val="clear" w:color="auto" w:fill="auto"/>
        <w:spacing w:after="300" w:line="299" w:lineRule="exact"/>
        <w:ind w:left="160" w:firstLine="900"/>
        <w:rPr>
          <w:rFonts w:ascii="Times New Roman" w:hAnsi="Times New Roman" w:cs="Times New Roman"/>
          <w:sz w:val="16"/>
          <w:szCs w:val="16"/>
        </w:rPr>
      </w:pPr>
      <w:r w:rsidRPr="00E36658">
        <w:rPr>
          <w:rFonts w:ascii="Times New Roman" w:hAnsi="Times New Roman" w:cs="Times New Roman"/>
          <w:sz w:val="16"/>
          <w:szCs w:val="16"/>
        </w:rPr>
        <w:t>СОЗДАНИЯ, ХРАНЕНИЯ, ИСПОЛЬЗОВАНИЯ И ВОСПОЛНЕНИЯ РЕЗЕРВА МАТЕРИАЛЬНЫХ РЕСУРСОВ В ЦЕЛЯХ ГРАЖДАНСКОЙ ОБОРОНЫ НА ТЕРРИТОРИИ МУНИЦИПАЛЬНОГО ОБРАЗОВАНИЯ БИЛИБИНСКИЙ МУНИЦИПАЛЬНЫЙ РАЙОН</w:t>
      </w:r>
    </w:p>
    <w:p w:rsidR="0056586C" w:rsidRPr="0056586C" w:rsidRDefault="0056586C" w:rsidP="0056586C">
      <w:pPr>
        <w:pStyle w:val="2d"/>
        <w:numPr>
          <w:ilvl w:val="0"/>
          <w:numId w:val="25"/>
        </w:numPr>
        <w:shd w:val="clear" w:color="auto" w:fill="auto"/>
        <w:tabs>
          <w:tab w:val="left" w:pos="1070"/>
        </w:tabs>
        <w:spacing w:before="0" w:line="299" w:lineRule="exact"/>
        <w:ind w:firstLine="780"/>
        <w:jc w:val="both"/>
        <w:rPr>
          <w:sz w:val="16"/>
          <w:szCs w:val="16"/>
        </w:rPr>
      </w:pPr>
      <w:proofErr w:type="gramStart"/>
      <w:r w:rsidRPr="0056586C">
        <w:rPr>
          <w:sz w:val="16"/>
          <w:szCs w:val="16"/>
        </w:rPr>
        <w:t>Настоящий Порядок разработан в соответствии со статьей 25 Федерального закона от 21 декабря 1994 г. № 68-ФЗ «О защите населения и территорий от чрезвычайных ситуаций природного и техногенного характера»", пункта 20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года «794 «О единой государственной системе предупреждения и ликвидации чрезвычайных ситуаций</w:t>
      </w:r>
      <w:proofErr w:type="gramEnd"/>
      <w:r w:rsidRPr="0056586C">
        <w:rPr>
          <w:sz w:val="16"/>
          <w:szCs w:val="16"/>
        </w:rPr>
        <w:t xml:space="preserve">», </w:t>
      </w:r>
      <w:proofErr w:type="gramStart"/>
      <w:r w:rsidRPr="0056586C">
        <w:rPr>
          <w:sz w:val="16"/>
          <w:szCs w:val="16"/>
        </w:rPr>
        <w:t>постановлением Правительства Российской Федерации от 25 июля 2020 года №1119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характера», Методическими рекомендациями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 от 20.08.2020 № 2-4-71-12- 11, Постановлением Правительства РФ от 27</w:t>
      </w:r>
      <w:proofErr w:type="gramEnd"/>
      <w:r w:rsidRPr="0056586C">
        <w:rPr>
          <w:sz w:val="16"/>
          <w:szCs w:val="16"/>
        </w:rPr>
        <w:t xml:space="preserve"> </w:t>
      </w:r>
      <w:proofErr w:type="gramStart"/>
      <w:r w:rsidRPr="0056586C">
        <w:rPr>
          <w:sz w:val="16"/>
          <w:szCs w:val="16"/>
        </w:rPr>
        <w:t>апреля 2000 г. №   379 «О накоплении, хранении и использовании в целях гражданской обороны запасов материально-технических, продовольственных, медицинских и иных средств», Постановлением Правительства Чукотского автономного округа от 14 июня 2005 г. № 116 «Об утверждении Положения о резерве материальных ресурсов Чукотского автономного округа для ликвидации чрезвычайных ситуаций межмуниципального и регионального характера», Постановление Правительства Чукотского автономного округа от 18 декабря 2007 г. № 172</w:t>
      </w:r>
      <w:proofErr w:type="gramEnd"/>
      <w:r w:rsidRPr="0056586C">
        <w:rPr>
          <w:sz w:val="16"/>
          <w:szCs w:val="16"/>
        </w:rPr>
        <w:t xml:space="preserve"> «Об утверждении Номенклатуры и объемов резерва материальных ресурсов Чукотского автономного округа для ликвидации чрезвычайных ситуаций межмуниципального и регионального характера» и определяет основные принципы создания, хранения, использования и восполнения резерва материальных ресурсов для ликвидации чрезвычайных ситуаций на территории муниципального образования Билибинский муниципальный район (далее - Резерв).</w:t>
      </w:r>
    </w:p>
    <w:p w:rsidR="0056586C" w:rsidRPr="0056586C" w:rsidRDefault="0056586C" w:rsidP="0056586C">
      <w:pPr>
        <w:pStyle w:val="2d"/>
        <w:numPr>
          <w:ilvl w:val="0"/>
          <w:numId w:val="25"/>
        </w:numPr>
        <w:shd w:val="clear" w:color="auto" w:fill="auto"/>
        <w:tabs>
          <w:tab w:val="left" w:pos="1070"/>
        </w:tabs>
        <w:spacing w:before="0" w:line="299" w:lineRule="exact"/>
        <w:ind w:firstLine="78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>Резерв создается заблаговременно в целях экстренного привлечения необходимых сре</w:t>
      </w:r>
      <w:proofErr w:type="gramStart"/>
      <w:r w:rsidRPr="0056586C">
        <w:rPr>
          <w:sz w:val="16"/>
          <w:szCs w:val="16"/>
        </w:rPr>
        <w:t>дств дл</w:t>
      </w:r>
      <w:proofErr w:type="gramEnd"/>
      <w:r w:rsidRPr="0056586C">
        <w:rPr>
          <w:sz w:val="16"/>
          <w:szCs w:val="16"/>
        </w:rPr>
        <w:t xml:space="preserve">я первоочередного жизнеобеспечения пострадавшего населения, развертывания и содержания временных пунктов размещения и питания пострадавших граждан, оказания им помощи, обеспечения аварийно-спасательных и аварийно-восстановительных работ в целях гражданской обороны. </w:t>
      </w:r>
    </w:p>
    <w:p w:rsidR="0056586C" w:rsidRPr="0056586C" w:rsidRDefault="0056586C" w:rsidP="0056586C">
      <w:pPr>
        <w:pStyle w:val="2d"/>
        <w:numPr>
          <w:ilvl w:val="0"/>
          <w:numId w:val="25"/>
        </w:numPr>
        <w:shd w:val="clear" w:color="auto" w:fill="auto"/>
        <w:tabs>
          <w:tab w:val="left" w:pos="1022"/>
        </w:tabs>
        <w:spacing w:before="0" w:line="295" w:lineRule="exact"/>
        <w:ind w:firstLine="780"/>
        <w:jc w:val="both"/>
        <w:rPr>
          <w:sz w:val="16"/>
          <w:szCs w:val="16"/>
        </w:rPr>
      </w:pPr>
      <w:proofErr w:type="gramStart"/>
      <w:r w:rsidRPr="0056586C">
        <w:rPr>
          <w:sz w:val="16"/>
          <w:szCs w:val="16"/>
        </w:rPr>
        <w:t>Резерв включает в себя продовольствие (в том числе пищевое сырье), вещевое имущество и ресурсы жизнеобеспечения, медикаменты и медицинское имущество, средства связи, строительные материалы, материальные ресурсы в целях гражданской обороны, нефтепродукты, средства индивидуальной защиты, материально-технические средства для оснащения аварийно-спасательных формирований (служб) (в том числе нештатных) при проведении аварийно-спасательных и других неотложных работ.</w:t>
      </w:r>
      <w:proofErr w:type="gramEnd"/>
    </w:p>
    <w:p w:rsidR="0056586C" w:rsidRPr="0056586C" w:rsidRDefault="0056586C" w:rsidP="0056586C">
      <w:pPr>
        <w:pStyle w:val="2d"/>
        <w:numPr>
          <w:ilvl w:val="0"/>
          <w:numId w:val="25"/>
        </w:numPr>
        <w:shd w:val="clear" w:color="auto" w:fill="auto"/>
        <w:tabs>
          <w:tab w:val="left" w:pos="1012"/>
        </w:tabs>
        <w:spacing w:before="0" w:line="295" w:lineRule="exact"/>
        <w:ind w:firstLine="78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>Резерв муниципального образования Билибинский муниципальный район создается из расчета первоочередного жизнеобеспечения пострадавшего населения и оснащения личного состава аварийно-спасательных формирований и аварийно- спасательных служб в целях гражданской обороны на 10 суток не менее чем на 50 человек.</w:t>
      </w:r>
    </w:p>
    <w:p w:rsidR="0056586C" w:rsidRPr="0056586C" w:rsidRDefault="0056586C" w:rsidP="0056586C">
      <w:pPr>
        <w:pStyle w:val="2d"/>
        <w:numPr>
          <w:ilvl w:val="0"/>
          <w:numId w:val="25"/>
        </w:numPr>
        <w:shd w:val="clear" w:color="auto" w:fill="auto"/>
        <w:tabs>
          <w:tab w:val="left" w:pos="1022"/>
        </w:tabs>
        <w:spacing w:before="0" w:line="299" w:lineRule="exact"/>
        <w:ind w:firstLine="78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>Номенклатура и объем Резерва утверждаются нормативным актом Главы администрации муниципального образования Билибинский муниципальный район и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</w:t>
      </w:r>
      <w:proofErr w:type="gramStart"/>
      <w:r w:rsidRPr="0056586C">
        <w:rPr>
          <w:sz w:val="16"/>
          <w:szCs w:val="16"/>
        </w:rPr>
        <w:t>дств в ц</w:t>
      </w:r>
      <w:proofErr w:type="gramEnd"/>
      <w:r w:rsidRPr="0056586C">
        <w:rPr>
          <w:sz w:val="16"/>
          <w:szCs w:val="16"/>
        </w:rPr>
        <w:t xml:space="preserve">елях гражданской обороны.  </w:t>
      </w:r>
    </w:p>
    <w:p w:rsidR="0056586C" w:rsidRPr="0056586C" w:rsidRDefault="0056586C" w:rsidP="0056586C">
      <w:pPr>
        <w:pStyle w:val="2d"/>
        <w:numPr>
          <w:ilvl w:val="0"/>
          <w:numId w:val="25"/>
        </w:numPr>
        <w:shd w:val="clear" w:color="auto" w:fill="auto"/>
        <w:tabs>
          <w:tab w:val="left" w:pos="1012"/>
        </w:tabs>
        <w:spacing w:before="0" w:line="299" w:lineRule="exact"/>
        <w:ind w:firstLine="78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 xml:space="preserve">Создание, хранение и восполнение Резерва, а также доставка (перевозка) материальных ресурсов Резерва в целях гражданской обороны осуществляется за счет средств бюджета, муниципального образования Билибинский муниципальный район, а также за счет внебюджетных источников. </w:t>
      </w:r>
    </w:p>
    <w:p w:rsidR="0056586C" w:rsidRPr="0056586C" w:rsidRDefault="0056586C" w:rsidP="0056586C">
      <w:pPr>
        <w:pStyle w:val="2d"/>
        <w:numPr>
          <w:ilvl w:val="0"/>
          <w:numId w:val="25"/>
        </w:numPr>
        <w:shd w:val="clear" w:color="auto" w:fill="auto"/>
        <w:tabs>
          <w:tab w:val="left" w:pos="1012"/>
        </w:tabs>
        <w:spacing w:before="0" w:line="299" w:lineRule="exact"/>
        <w:ind w:firstLine="78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 xml:space="preserve">Объем финансовых средств, необходимых для приобретения материальных ресурсов в состав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хранением, восполнением и транспортировкой материальных ресурсов Резерва в целях гражданской обороны. </w:t>
      </w:r>
    </w:p>
    <w:p w:rsidR="0056586C" w:rsidRPr="0056586C" w:rsidRDefault="0056586C" w:rsidP="0056586C">
      <w:pPr>
        <w:pStyle w:val="2d"/>
        <w:numPr>
          <w:ilvl w:val="0"/>
          <w:numId w:val="25"/>
        </w:numPr>
        <w:shd w:val="clear" w:color="auto" w:fill="auto"/>
        <w:tabs>
          <w:tab w:val="left" w:pos="1018"/>
        </w:tabs>
        <w:spacing w:before="0" w:line="299" w:lineRule="exact"/>
        <w:ind w:firstLine="78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 xml:space="preserve">Обоснование бюджетных ассигнований на создание, хранение и восполнение Резерва на очередной финансовый </w:t>
      </w:r>
      <w:proofErr w:type="gramStart"/>
      <w:r w:rsidRPr="0056586C">
        <w:rPr>
          <w:sz w:val="16"/>
          <w:szCs w:val="16"/>
        </w:rPr>
        <w:t>год</w:t>
      </w:r>
      <w:proofErr w:type="gramEnd"/>
      <w:r w:rsidRPr="0056586C">
        <w:rPr>
          <w:sz w:val="16"/>
          <w:szCs w:val="16"/>
        </w:rPr>
        <w:t xml:space="preserve"> и плановый </w:t>
      </w:r>
      <w:r w:rsidRPr="0056586C">
        <w:rPr>
          <w:sz w:val="16"/>
          <w:szCs w:val="16"/>
        </w:rPr>
        <w:lastRenderedPageBreak/>
        <w:t>период предоставляются в Управление финансов, экономики и имущественных отношений Администрации муниципального образования Билибинский муниципальный район до 1 октября каждого года. Управление финансов, экономики и имущественных отношений Администрации муниципального образования Билибинский муниципальный район на основании полученных заявок ежегодно планирует выделение денежных средств на создание, хранение и восполнение Резерва.</w:t>
      </w:r>
    </w:p>
    <w:p w:rsidR="0056586C" w:rsidRPr="0056586C" w:rsidRDefault="0056586C" w:rsidP="0056586C">
      <w:pPr>
        <w:pStyle w:val="2d"/>
        <w:numPr>
          <w:ilvl w:val="0"/>
          <w:numId w:val="25"/>
        </w:numPr>
        <w:shd w:val="clear" w:color="auto" w:fill="auto"/>
        <w:tabs>
          <w:tab w:val="left" w:pos="1012"/>
        </w:tabs>
        <w:spacing w:before="0" w:line="299" w:lineRule="exact"/>
        <w:ind w:firstLine="78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>Функции по созданию, размещению, хранению и восполнению Резерва возлагаются на органы управления (организации) согласно приложению № 2 к настоящему Постановлению.</w:t>
      </w:r>
    </w:p>
    <w:p w:rsidR="0056586C" w:rsidRPr="0056586C" w:rsidRDefault="0056586C" w:rsidP="0056586C">
      <w:pPr>
        <w:pStyle w:val="2d"/>
        <w:numPr>
          <w:ilvl w:val="0"/>
          <w:numId w:val="25"/>
        </w:numPr>
        <w:shd w:val="clear" w:color="auto" w:fill="auto"/>
        <w:tabs>
          <w:tab w:val="left" w:pos="1166"/>
        </w:tabs>
        <w:spacing w:before="0" w:line="299" w:lineRule="exact"/>
        <w:ind w:firstLine="78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>Органы управления (организации), на которые возложены функции по созданию, хранению, использованию и восполнению Резерва:</w:t>
      </w:r>
    </w:p>
    <w:p w:rsidR="0056586C" w:rsidRPr="0056586C" w:rsidRDefault="0056586C" w:rsidP="0056586C">
      <w:pPr>
        <w:pStyle w:val="2d"/>
        <w:numPr>
          <w:ilvl w:val="0"/>
          <w:numId w:val="26"/>
        </w:numPr>
        <w:shd w:val="clear" w:color="auto" w:fill="auto"/>
        <w:tabs>
          <w:tab w:val="left" w:pos="1012"/>
        </w:tabs>
        <w:spacing w:before="0" w:line="299" w:lineRule="exact"/>
        <w:ind w:firstLine="78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>разрабатывают предложения по номенклатуре и объемам материальных ресурсов Резерва, исходя из среднемноголетних данных по возникновению возможных и периодических (циклических) чрезвычайных ситуаций, климатических и географических особенностей территории муниципального образования Билибинский муниципальный район, традиционных способов ведения хозяйства и уклада жизни населения;</w:t>
      </w:r>
    </w:p>
    <w:p w:rsidR="0056586C" w:rsidRPr="0056586C" w:rsidRDefault="0056586C" w:rsidP="0056586C">
      <w:pPr>
        <w:pStyle w:val="2d"/>
        <w:numPr>
          <w:ilvl w:val="0"/>
          <w:numId w:val="26"/>
        </w:numPr>
        <w:shd w:val="clear" w:color="auto" w:fill="auto"/>
        <w:tabs>
          <w:tab w:val="left" w:pos="907"/>
        </w:tabs>
        <w:spacing w:before="0" w:line="317" w:lineRule="exact"/>
        <w:ind w:firstLine="78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>представляют на очередной год бюджетные заявки для закупки материальных ресурсов в Резерв;</w:t>
      </w:r>
    </w:p>
    <w:p w:rsidR="0056586C" w:rsidRPr="0056586C" w:rsidRDefault="0056586C" w:rsidP="0056586C">
      <w:pPr>
        <w:pStyle w:val="2d"/>
        <w:numPr>
          <w:ilvl w:val="0"/>
          <w:numId w:val="26"/>
        </w:numPr>
        <w:shd w:val="clear" w:color="auto" w:fill="auto"/>
        <w:tabs>
          <w:tab w:val="left" w:pos="907"/>
        </w:tabs>
        <w:spacing w:before="0" w:line="317" w:lineRule="exact"/>
        <w:ind w:firstLine="78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 xml:space="preserve"> определяют размеры расходов по хранению и содержанию материальных ресурсов в Резерве;</w:t>
      </w:r>
    </w:p>
    <w:p w:rsidR="0056586C" w:rsidRPr="0056586C" w:rsidRDefault="0056586C" w:rsidP="0056586C">
      <w:pPr>
        <w:pStyle w:val="2d"/>
        <w:numPr>
          <w:ilvl w:val="0"/>
          <w:numId w:val="26"/>
        </w:numPr>
        <w:shd w:val="clear" w:color="auto" w:fill="auto"/>
        <w:tabs>
          <w:tab w:val="left" w:pos="907"/>
        </w:tabs>
        <w:spacing w:before="0" w:line="317" w:lineRule="exact"/>
        <w:ind w:firstLine="78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 xml:space="preserve"> определяют места хранения материальных ресурсов Резерва, отвечающие требованиям по условиям хранения, расположение которых обеспечивает возможность быстрой доставки в целях гражданской обороны; </w:t>
      </w:r>
    </w:p>
    <w:p w:rsidR="0056586C" w:rsidRPr="0056586C" w:rsidRDefault="0056586C" w:rsidP="0056586C">
      <w:pPr>
        <w:pStyle w:val="2d"/>
        <w:numPr>
          <w:ilvl w:val="0"/>
          <w:numId w:val="26"/>
        </w:numPr>
        <w:shd w:val="clear" w:color="auto" w:fill="auto"/>
        <w:tabs>
          <w:tab w:val="left" w:pos="910"/>
        </w:tabs>
        <w:spacing w:before="0" w:line="288" w:lineRule="exact"/>
        <w:ind w:firstLine="76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>заключают в объеме выделенных бюджетных ассигнований государственные контракты (договоры) на поставку материальных ресурсов в Резерв, а также на ответственное хранение и содержание Резерва;</w:t>
      </w:r>
    </w:p>
    <w:p w:rsidR="0056586C" w:rsidRPr="0056586C" w:rsidRDefault="0056586C" w:rsidP="0056586C">
      <w:pPr>
        <w:pStyle w:val="2d"/>
        <w:numPr>
          <w:ilvl w:val="0"/>
          <w:numId w:val="26"/>
        </w:numPr>
        <w:shd w:val="clear" w:color="auto" w:fill="auto"/>
        <w:tabs>
          <w:tab w:val="left" w:pos="903"/>
        </w:tabs>
        <w:spacing w:before="0" w:line="281" w:lineRule="exact"/>
        <w:ind w:firstLine="76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>организуют хранение, освежение, замену, обслуживание, выпуск и списание материальных ресурсов, находящихся в Резерве;</w:t>
      </w:r>
    </w:p>
    <w:p w:rsidR="0056586C" w:rsidRPr="0056586C" w:rsidRDefault="0056586C" w:rsidP="0056586C">
      <w:pPr>
        <w:pStyle w:val="2d"/>
        <w:numPr>
          <w:ilvl w:val="0"/>
          <w:numId w:val="26"/>
        </w:numPr>
        <w:shd w:val="clear" w:color="auto" w:fill="auto"/>
        <w:tabs>
          <w:tab w:val="left" w:pos="907"/>
        </w:tabs>
        <w:spacing w:before="0" w:line="270" w:lineRule="exact"/>
        <w:ind w:firstLine="76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 xml:space="preserve">организуют доставку материальных ресурсов Резерва в целях гражданской обороны; </w:t>
      </w:r>
    </w:p>
    <w:p w:rsidR="0056586C" w:rsidRPr="0056586C" w:rsidRDefault="0056586C" w:rsidP="0056586C">
      <w:pPr>
        <w:pStyle w:val="2d"/>
        <w:numPr>
          <w:ilvl w:val="0"/>
          <w:numId w:val="26"/>
        </w:numPr>
        <w:shd w:val="clear" w:color="auto" w:fill="auto"/>
        <w:tabs>
          <w:tab w:val="left" w:pos="910"/>
        </w:tabs>
        <w:spacing w:before="0" w:line="274" w:lineRule="exact"/>
        <w:ind w:firstLine="76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>ведут учет и представляют отчетность по операциям с материальными ресурсами Резерва;</w:t>
      </w:r>
    </w:p>
    <w:p w:rsidR="0056586C" w:rsidRPr="0056586C" w:rsidRDefault="0056586C" w:rsidP="0056586C">
      <w:pPr>
        <w:pStyle w:val="2d"/>
        <w:numPr>
          <w:ilvl w:val="0"/>
          <w:numId w:val="26"/>
        </w:numPr>
        <w:shd w:val="clear" w:color="auto" w:fill="auto"/>
        <w:tabs>
          <w:tab w:val="left" w:pos="910"/>
        </w:tabs>
        <w:spacing w:before="0" w:line="274" w:lineRule="exact"/>
        <w:ind w:firstLine="76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 xml:space="preserve"> обеспечивают поддержание Резерва в постоянной готовности к использованию;</w:t>
      </w:r>
    </w:p>
    <w:p w:rsidR="0056586C" w:rsidRPr="0056586C" w:rsidRDefault="0056586C" w:rsidP="0056586C">
      <w:pPr>
        <w:pStyle w:val="2d"/>
        <w:numPr>
          <w:ilvl w:val="0"/>
          <w:numId w:val="26"/>
        </w:numPr>
        <w:shd w:val="clear" w:color="auto" w:fill="auto"/>
        <w:tabs>
          <w:tab w:val="left" w:pos="910"/>
        </w:tabs>
        <w:spacing w:before="0" w:line="274" w:lineRule="exact"/>
        <w:ind w:firstLine="76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 xml:space="preserve"> осуществляют </w:t>
      </w:r>
      <w:proofErr w:type="gramStart"/>
      <w:r w:rsidRPr="0056586C">
        <w:rPr>
          <w:sz w:val="16"/>
          <w:szCs w:val="16"/>
        </w:rPr>
        <w:t>контроль за</w:t>
      </w:r>
      <w:proofErr w:type="gramEnd"/>
      <w:r w:rsidRPr="0056586C">
        <w:rPr>
          <w:sz w:val="16"/>
          <w:szCs w:val="16"/>
        </w:rPr>
        <w:t xml:space="preserve">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56586C" w:rsidRPr="0056586C" w:rsidRDefault="0056586C" w:rsidP="0056586C">
      <w:pPr>
        <w:pStyle w:val="2d"/>
        <w:numPr>
          <w:ilvl w:val="0"/>
          <w:numId w:val="26"/>
        </w:numPr>
        <w:shd w:val="clear" w:color="auto" w:fill="auto"/>
        <w:tabs>
          <w:tab w:val="left" w:pos="910"/>
        </w:tabs>
        <w:spacing w:before="0" w:line="299" w:lineRule="exact"/>
        <w:ind w:firstLine="76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>подготавливают проекты нормативных правовых актов по вопросам закладки, хранения, учета, обслуживания, освежения, замены, реализации, списания и использования материальных ресурсов Резерва.</w:t>
      </w:r>
    </w:p>
    <w:p w:rsidR="0056586C" w:rsidRPr="0056586C" w:rsidRDefault="0056586C" w:rsidP="0056586C">
      <w:pPr>
        <w:pStyle w:val="2d"/>
        <w:numPr>
          <w:ilvl w:val="0"/>
          <w:numId w:val="25"/>
        </w:numPr>
        <w:shd w:val="clear" w:color="auto" w:fill="auto"/>
        <w:tabs>
          <w:tab w:val="left" w:pos="1137"/>
        </w:tabs>
        <w:spacing w:before="0" w:line="299" w:lineRule="exact"/>
        <w:ind w:firstLine="76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>Общее руководство по созданию, хранению, использованию и восполнению Резерва возглавляется на Главу Администрации муниципального образования Билибинский муниципальный район. Координация деятельности по управлению Резервом возлагается на отдел гражданской защиты Администрации муниципального образования Билибинский муниципальный район.</w:t>
      </w:r>
    </w:p>
    <w:p w:rsidR="0056586C" w:rsidRPr="0056586C" w:rsidRDefault="0056586C" w:rsidP="0056586C">
      <w:pPr>
        <w:pStyle w:val="2d"/>
        <w:numPr>
          <w:ilvl w:val="0"/>
          <w:numId w:val="25"/>
        </w:numPr>
        <w:shd w:val="clear" w:color="auto" w:fill="auto"/>
        <w:tabs>
          <w:tab w:val="left" w:pos="1141"/>
        </w:tabs>
        <w:spacing w:before="0" w:line="299" w:lineRule="exact"/>
        <w:ind w:firstLine="76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>Материальные ресурсы, входящие в состав Резерва, независимо от места их размещения, являются собственностью юридического лица, на чьи средства они созданы (приобретены).</w:t>
      </w:r>
    </w:p>
    <w:p w:rsidR="0056586C" w:rsidRPr="0056586C" w:rsidRDefault="0056586C" w:rsidP="0056586C">
      <w:pPr>
        <w:pStyle w:val="2d"/>
        <w:numPr>
          <w:ilvl w:val="0"/>
          <w:numId w:val="25"/>
        </w:numPr>
        <w:shd w:val="clear" w:color="auto" w:fill="auto"/>
        <w:tabs>
          <w:tab w:val="left" w:pos="1137"/>
        </w:tabs>
        <w:spacing w:before="0" w:line="299" w:lineRule="exact"/>
        <w:ind w:firstLine="76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>Закупка (приобретение) материальных ресурсов в Резерв осуществляется отделом закупок Администрации муниципального образования Билибинский муниципальный район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56586C" w:rsidRPr="0056586C" w:rsidRDefault="0056586C" w:rsidP="0056586C">
      <w:pPr>
        <w:pStyle w:val="2d"/>
        <w:numPr>
          <w:ilvl w:val="0"/>
          <w:numId w:val="25"/>
        </w:numPr>
        <w:shd w:val="clear" w:color="auto" w:fill="auto"/>
        <w:tabs>
          <w:tab w:val="left" w:pos="1137"/>
        </w:tabs>
        <w:spacing w:before="0" w:line="299" w:lineRule="exact"/>
        <w:ind w:firstLine="76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>Хранение материальных ресурсов Резерва организуется, как на объектах, специально предназначенных для их хранения и обслуживания, так и в соответствии с заключенными государственными контрактами (договорами) на складах организаций, где гарантирована их безусловная сохранность и откуда возможна их оперативная доставка в зоны чрезвычайных ситуаций.</w:t>
      </w:r>
    </w:p>
    <w:p w:rsidR="0056586C" w:rsidRPr="0056586C" w:rsidRDefault="0056586C" w:rsidP="0056586C">
      <w:pPr>
        <w:pStyle w:val="2d"/>
        <w:numPr>
          <w:ilvl w:val="0"/>
          <w:numId w:val="25"/>
        </w:numPr>
        <w:shd w:val="clear" w:color="auto" w:fill="auto"/>
        <w:tabs>
          <w:tab w:val="left" w:pos="1134"/>
        </w:tabs>
        <w:spacing w:before="0" w:line="299" w:lineRule="exact"/>
        <w:ind w:firstLine="76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 xml:space="preserve">Органы управления (организации) на которые возложены функции по созданию Резерва, заключившие государственные контракты (договора), предусмотренные пунктом 14 настоящего Порядка, осуществляют </w:t>
      </w:r>
      <w:proofErr w:type="gramStart"/>
      <w:r w:rsidRPr="0056586C">
        <w:rPr>
          <w:sz w:val="16"/>
          <w:szCs w:val="16"/>
        </w:rPr>
        <w:t>контроль за</w:t>
      </w:r>
      <w:proofErr w:type="gramEnd"/>
      <w:r w:rsidRPr="0056586C">
        <w:rPr>
          <w:sz w:val="16"/>
          <w:szCs w:val="16"/>
        </w:rPr>
        <w:t xml:space="preserve"> количеством, качеством и условиями хранения материальных ресурсов Резерва. Возмещение затрат организациям, осуществляющим на договорной основе ответственное хранение Резерва, производится за счет средств бюджета муниципального образования Билибинский муниципальный район.</w:t>
      </w:r>
    </w:p>
    <w:p w:rsidR="0056586C" w:rsidRPr="0056586C" w:rsidRDefault="0056586C" w:rsidP="0056586C">
      <w:pPr>
        <w:pStyle w:val="2d"/>
        <w:numPr>
          <w:ilvl w:val="0"/>
          <w:numId w:val="25"/>
        </w:numPr>
        <w:shd w:val="clear" w:color="auto" w:fill="auto"/>
        <w:tabs>
          <w:tab w:val="left" w:pos="1158"/>
        </w:tabs>
        <w:spacing w:before="0" w:line="295" w:lineRule="exact"/>
        <w:ind w:firstLine="78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>Срок службы и срок годности материальных ресурсов, входящих в состав Резерва, определяются изготовителем соответствующих материальных ресурсов.</w:t>
      </w:r>
    </w:p>
    <w:p w:rsidR="0056586C" w:rsidRPr="0056586C" w:rsidRDefault="0056586C" w:rsidP="0056586C">
      <w:pPr>
        <w:pStyle w:val="2d"/>
        <w:numPr>
          <w:ilvl w:val="0"/>
          <w:numId w:val="25"/>
        </w:numPr>
        <w:shd w:val="clear" w:color="auto" w:fill="auto"/>
        <w:tabs>
          <w:tab w:val="left" w:pos="1158"/>
        </w:tabs>
        <w:spacing w:before="0" w:line="295" w:lineRule="exact"/>
        <w:ind w:firstLine="78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 xml:space="preserve">Использование материальных ресурсов Резерва в целях гражданской обороны осуществляется по решению Главы Администрации муниципального образования Билибинский муниципальный район или лица, его замещающего, и оформляется распоряжением. Решения готовится отделом гражданской защиты Администрации муниципального образования Билибинский муниципальный район на основании обращений организаций, граждан в случае возникновения чрезвычайной ситуации. В распоряжении о выпуске материальных ресурсов из </w:t>
      </w:r>
      <w:proofErr w:type="gramStart"/>
      <w:r w:rsidRPr="0056586C">
        <w:rPr>
          <w:sz w:val="16"/>
          <w:szCs w:val="16"/>
        </w:rPr>
        <w:t>Резерва</w:t>
      </w:r>
      <w:proofErr w:type="gramEnd"/>
      <w:r w:rsidRPr="0056586C">
        <w:rPr>
          <w:sz w:val="16"/>
          <w:szCs w:val="16"/>
        </w:rPr>
        <w:t xml:space="preserve"> в том числе должна содержаться следующая информация: </w:t>
      </w:r>
    </w:p>
    <w:p w:rsidR="0056586C" w:rsidRPr="0056586C" w:rsidRDefault="0056586C" w:rsidP="0056586C">
      <w:pPr>
        <w:pStyle w:val="2d"/>
        <w:numPr>
          <w:ilvl w:val="0"/>
          <w:numId w:val="26"/>
        </w:numPr>
        <w:shd w:val="clear" w:color="auto" w:fill="auto"/>
        <w:tabs>
          <w:tab w:val="left" w:pos="910"/>
        </w:tabs>
        <w:spacing w:before="0" w:line="295" w:lineRule="exact"/>
        <w:ind w:firstLine="78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>номенклатура и объем выделяемых для использования материальных средств Резерва;</w:t>
      </w:r>
    </w:p>
    <w:p w:rsidR="0056586C" w:rsidRPr="0056586C" w:rsidRDefault="0056586C" w:rsidP="0056586C">
      <w:pPr>
        <w:pStyle w:val="2d"/>
        <w:numPr>
          <w:ilvl w:val="0"/>
          <w:numId w:val="26"/>
        </w:numPr>
        <w:shd w:val="clear" w:color="auto" w:fill="auto"/>
        <w:tabs>
          <w:tab w:val="left" w:pos="1026"/>
        </w:tabs>
        <w:spacing w:before="0" w:line="281" w:lineRule="exact"/>
        <w:ind w:firstLine="78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 xml:space="preserve">срок доставки выделяемых материальных средств Резерва в целях гражданской обороны; </w:t>
      </w:r>
    </w:p>
    <w:p w:rsidR="0056586C" w:rsidRPr="0056586C" w:rsidRDefault="0056586C" w:rsidP="0056586C">
      <w:pPr>
        <w:pStyle w:val="2d"/>
        <w:numPr>
          <w:ilvl w:val="0"/>
          <w:numId w:val="26"/>
        </w:numPr>
        <w:shd w:val="clear" w:color="auto" w:fill="auto"/>
        <w:tabs>
          <w:tab w:val="left" w:pos="907"/>
        </w:tabs>
        <w:spacing w:before="0" w:line="284" w:lineRule="exact"/>
        <w:ind w:firstLine="78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>объем необходимых средств и источники финансирования для восполнения Резерва.</w:t>
      </w:r>
    </w:p>
    <w:p w:rsidR="0056586C" w:rsidRPr="0056586C" w:rsidRDefault="0056586C" w:rsidP="0056586C">
      <w:pPr>
        <w:pStyle w:val="2d"/>
        <w:numPr>
          <w:ilvl w:val="0"/>
          <w:numId w:val="25"/>
        </w:numPr>
        <w:shd w:val="clear" w:color="auto" w:fill="auto"/>
        <w:tabs>
          <w:tab w:val="left" w:pos="1158"/>
        </w:tabs>
        <w:spacing w:before="0" w:line="299" w:lineRule="exact"/>
        <w:ind w:firstLine="78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 xml:space="preserve">Использование Резерва осуществляется на безвозмездной или возмездной основе в соответствии с законодательством Российской Федерации. В случае возникновения на территории муниципального образования Билибинский муниципальный район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</w:t>
      </w:r>
      <w:r w:rsidRPr="0056586C">
        <w:rPr>
          <w:sz w:val="16"/>
          <w:szCs w:val="16"/>
        </w:rPr>
        <w:lastRenderedPageBreak/>
        <w:t>субъекта, виновного в возникновении чрезвычайной ситуации. В иных случаях за счет бюджета муниципального образования Билибинский муниципальный район.</w:t>
      </w:r>
    </w:p>
    <w:p w:rsidR="0056586C" w:rsidRPr="0056586C" w:rsidRDefault="0056586C" w:rsidP="0056586C">
      <w:pPr>
        <w:pStyle w:val="2d"/>
        <w:numPr>
          <w:ilvl w:val="0"/>
          <w:numId w:val="25"/>
        </w:numPr>
        <w:shd w:val="clear" w:color="auto" w:fill="auto"/>
        <w:tabs>
          <w:tab w:val="left" w:pos="1158"/>
        </w:tabs>
        <w:spacing w:before="0" w:line="299" w:lineRule="exact"/>
        <w:ind w:firstLine="78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>Перевозка материальных ресурсов, входящих в состав Резерва, в целях ликвидации чрезвычайных ситуаций осуществляется организациями (гражданами) на договорной основе.</w:t>
      </w:r>
    </w:p>
    <w:p w:rsidR="0056586C" w:rsidRPr="0056586C" w:rsidRDefault="0056586C" w:rsidP="0056586C">
      <w:pPr>
        <w:pStyle w:val="2d"/>
        <w:numPr>
          <w:ilvl w:val="0"/>
          <w:numId w:val="25"/>
        </w:numPr>
        <w:shd w:val="clear" w:color="auto" w:fill="auto"/>
        <w:tabs>
          <w:tab w:val="left" w:pos="1158"/>
        </w:tabs>
        <w:spacing w:before="0" w:line="299" w:lineRule="exact"/>
        <w:ind w:firstLine="78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 xml:space="preserve">Органы исполнительной власти субъекта Российской Федерации, местные органы самоуправления, организации, обратившиеся за помощью и получившие материальные ресурсы из Резерва, организуют прием, хранение и целевое использование доставленных в целях гражданской обороны материальных ресурсов. </w:t>
      </w:r>
    </w:p>
    <w:p w:rsidR="0056586C" w:rsidRPr="0056586C" w:rsidRDefault="0056586C" w:rsidP="0056586C">
      <w:pPr>
        <w:pStyle w:val="2d"/>
        <w:numPr>
          <w:ilvl w:val="0"/>
          <w:numId w:val="25"/>
        </w:numPr>
        <w:shd w:val="clear" w:color="auto" w:fill="auto"/>
        <w:tabs>
          <w:tab w:val="left" w:pos="1158"/>
        </w:tabs>
        <w:spacing w:before="0" w:line="299" w:lineRule="exact"/>
        <w:ind w:firstLine="78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>Отчет о целевом использовании выделенных из Резерва материальных ресурсов готовят органы управления, организации, граждане, которым они выделены. Документы, подтверждающие целевое использование материальных ресурсов, представляются в органы управления (организации), на которые возложены функции по созданию Резерва, в срок, устанавливаемый в распоряжении о выпуске материальных ресурсов из Резерва.</w:t>
      </w:r>
    </w:p>
    <w:p w:rsidR="0056586C" w:rsidRPr="0056586C" w:rsidRDefault="0056586C" w:rsidP="0056586C">
      <w:pPr>
        <w:pStyle w:val="2d"/>
        <w:numPr>
          <w:ilvl w:val="0"/>
          <w:numId w:val="25"/>
        </w:numPr>
        <w:shd w:val="clear" w:color="auto" w:fill="auto"/>
        <w:tabs>
          <w:tab w:val="left" w:pos="1158"/>
        </w:tabs>
        <w:spacing w:before="0" w:line="299" w:lineRule="exact"/>
        <w:ind w:firstLine="78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>В целях гражданской обороны Администрация муниципального образования Билибинский муниципальный район может использовать находящиеся на его территории объектовые и местные резервы материальных ресурсов по согласованию с создавшими их органами.</w:t>
      </w:r>
    </w:p>
    <w:p w:rsidR="0056586C" w:rsidRPr="0056586C" w:rsidRDefault="0056586C" w:rsidP="0056586C">
      <w:pPr>
        <w:pStyle w:val="2d"/>
        <w:numPr>
          <w:ilvl w:val="0"/>
          <w:numId w:val="25"/>
        </w:numPr>
        <w:shd w:val="clear" w:color="auto" w:fill="auto"/>
        <w:tabs>
          <w:tab w:val="left" w:pos="1158"/>
        </w:tabs>
        <w:spacing w:before="0" w:line="295" w:lineRule="exact"/>
        <w:ind w:firstLine="78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>Восполнение материальных ресурсов Резерва, израсходованных при ликвидации чрезвычайных ситуаций, осуществляется за счет средств, указанных в распоряжении Администрации муниципального образования Билибинский муниципальный район о выделении материальных ресурсов из Резерва.</w:t>
      </w:r>
    </w:p>
    <w:p w:rsidR="0056586C" w:rsidRPr="0056586C" w:rsidRDefault="0056586C" w:rsidP="0056586C">
      <w:pPr>
        <w:pStyle w:val="2d"/>
        <w:numPr>
          <w:ilvl w:val="0"/>
          <w:numId w:val="25"/>
        </w:numPr>
        <w:shd w:val="clear" w:color="auto" w:fill="auto"/>
        <w:tabs>
          <w:tab w:val="left" w:pos="1158"/>
        </w:tabs>
        <w:spacing w:before="0" w:line="295" w:lineRule="exact"/>
        <w:ind w:firstLine="78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>Освежение резервов, находящихся в организациях, осуществляющих их иное хранение, а также замена их на продукцию аналогичного ассортимента и производится указанными организациями самостоятельно, без привлечения тельных бюджетных средств.</w:t>
      </w:r>
    </w:p>
    <w:p w:rsidR="00F53D50" w:rsidRPr="00036E18" w:rsidRDefault="0056586C" w:rsidP="0056586C">
      <w:pPr>
        <w:pStyle w:val="2d"/>
        <w:numPr>
          <w:ilvl w:val="0"/>
          <w:numId w:val="25"/>
        </w:numPr>
        <w:shd w:val="clear" w:color="auto" w:fill="auto"/>
        <w:tabs>
          <w:tab w:val="left" w:pos="1158"/>
        </w:tabs>
        <w:spacing w:before="0" w:line="295" w:lineRule="exact"/>
        <w:ind w:firstLine="780"/>
        <w:jc w:val="both"/>
        <w:rPr>
          <w:sz w:val="16"/>
          <w:szCs w:val="16"/>
        </w:rPr>
      </w:pPr>
      <w:r w:rsidRPr="0056586C">
        <w:rPr>
          <w:sz w:val="16"/>
          <w:szCs w:val="16"/>
        </w:rPr>
        <w:t xml:space="preserve">По операциям с материальными ресурсами Резерва </w:t>
      </w:r>
      <w:r w:rsidRPr="00036E18">
        <w:rPr>
          <w:sz w:val="16"/>
          <w:szCs w:val="16"/>
        </w:rPr>
        <w:t>организации несут ответственность в порядке, установленном законодательством Российской Федерации и договорами.</w:t>
      </w:r>
    </w:p>
    <w:p w:rsidR="00F53D50" w:rsidRPr="00036E18" w:rsidRDefault="00F53D50" w:rsidP="004261AB">
      <w:pPr>
        <w:rPr>
          <w:sz w:val="16"/>
          <w:szCs w:val="16"/>
        </w:rPr>
      </w:pPr>
    </w:p>
    <w:p w:rsidR="0056586C" w:rsidRPr="00CE0ADD" w:rsidRDefault="0056586C" w:rsidP="00CE0ADD">
      <w:pPr>
        <w:pStyle w:val="42"/>
        <w:shd w:val="clear" w:color="auto" w:fill="auto"/>
        <w:spacing w:line="244" w:lineRule="exact"/>
        <w:ind w:left="5245"/>
        <w:jc w:val="right"/>
        <w:rPr>
          <w:b w:val="0"/>
          <w:sz w:val="16"/>
          <w:szCs w:val="16"/>
        </w:rPr>
      </w:pPr>
      <w:r w:rsidRPr="00CE0ADD">
        <w:rPr>
          <w:b w:val="0"/>
          <w:sz w:val="16"/>
          <w:szCs w:val="16"/>
        </w:rPr>
        <w:t>Приложение 2</w:t>
      </w:r>
    </w:p>
    <w:p w:rsidR="0056586C" w:rsidRPr="00CE0ADD" w:rsidRDefault="0056586C" w:rsidP="00CE0ADD">
      <w:pPr>
        <w:pStyle w:val="42"/>
        <w:shd w:val="clear" w:color="auto" w:fill="auto"/>
        <w:tabs>
          <w:tab w:val="left" w:leader="underscore" w:pos="7710"/>
        </w:tabs>
        <w:spacing w:after="534" w:line="245" w:lineRule="exact"/>
        <w:ind w:left="5245"/>
        <w:jc w:val="right"/>
        <w:rPr>
          <w:b w:val="0"/>
          <w:sz w:val="16"/>
          <w:szCs w:val="16"/>
        </w:rPr>
      </w:pPr>
      <w:r w:rsidRPr="00CE0ADD">
        <w:rPr>
          <w:b w:val="0"/>
          <w:sz w:val="16"/>
          <w:szCs w:val="16"/>
        </w:rPr>
        <w:t xml:space="preserve">к Постановлению Администрации муниципального образования Билибинский муниципальный район </w:t>
      </w:r>
      <w:r w:rsidR="00CE0ADD" w:rsidRPr="00CE0ADD">
        <w:rPr>
          <w:b w:val="0"/>
          <w:sz w:val="16"/>
          <w:szCs w:val="16"/>
        </w:rPr>
        <w:br/>
      </w:r>
      <w:r w:rsidRPr="00CE0ADD">
        <w:rPr>
          <w:b w:val="0"/>
          <w:sz w:val="16"/>
          <w:szCs w:val="16"/>
          <w:u w:val="single"/>
        </w:rPr>
        <w:t>от 22 мая 2024 года № 544</w:t>
      </w:r>
    </w:p>
    <w:p w:rsidR="0056586C" w:rsidRPr="00036E18" w:rsidRDefault="0056586C" w:rsidP="0056586C">
      <w:pPr>
        <w:pStyle w:val="28"/>
        <w:keepNext/>
        <w:keepLines/>
        <w:shd w:val="clear" w:color="auto" w:fill="auto"/>
        <w:ind w:right="40"/>
        <w:jc w:val="center"/>
        <w:rPr>
          <w:sz w:val="16"/>
          <w:szCs w:val="16"/>
        </w:rPr>
      </w:pPr>
      <w:bookmarkStart w:id="2" w:name="bookmark3"/>
      <w:r w:rsidRPr="00036E18">
        <w:rPr>
          <w:sz w:val="16"/>
          <w:szCs w:val="16"/>
        </w:rPr>
        <w:t>Номенклатура резерва материальных ресурсов муниципального образования</w:t>
      </w:r>
      <w:r w:rsidRPr="00036E18">
        <w:rPr>
          <w:sz w:val="16"/>
          <w:szCs w:val="16"/>
        </w:rPr>
        <w:br/>
        <w:t xml:space="preserve">Билибинский муниципальный район </w:t>
      </w:r>
      <w:bookmarkEnd w:id="2"/>
      <w:r w:rsidRPr="00036E18">
        <w:rPr>
          <w:sz w:val="16"/>
          <w:szCs w:val="16"/>
        </w:rPr>
        <w:t>в целях гражданской обороны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9"/>
        <w:gridCol w:w="4989"/>
        <w:gridCol w:w="972"/>
        <w:gridCol w:w="2423"/>
      </w:tblGrid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N</w:t>
            </w:r>
          </w:p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036E18">
              <w:rPr>
                <w:sz w:val="16"/>
                <w:szCs w:val="16"/>
              </w:rPr>
              <w:t>п</w:t>
            </w:r>
            <w:proofErr w:type="gramEnd"/>
            <w:r w:rsidRPr="00036E18">
              <w:rPr>
                <w:sz w:val="16"/>
                <w:szCs w:val="16"/>
              </w:rPr>
              <w:t>/п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Наименование материальных ресурсов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Ед. изм.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Объемы ресурсов, материальных ресурсов (из расчета, не менее 50 человек)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4</w:t>
            </w:r>
          </w:p>
        </w:tc>
      </w:tr>
      <w:tr w:rsidR="0056586C" w:rsidRPr="00036E18" w:rsidTr="0056586C">
        <w:tc>
          <w:tcPr>
            <w:tcW w:w="9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Оборудование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Пневмокаркасный модуль типа МПК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036E18">
              <w:rPr>
                <w:sz w:val="16"/>
                <w:szCs w:val="16"/>
              </w:rPr>
              <w:t>к-т</w:t>
            </w:r>
            <w:proofErr w:type="gram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Генератор на 10 кВт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Печь (буржуйка)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Обогреватель (тепловая пушка)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Осветительная установка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Полевая кухня (типа КП-130)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Громкоговоритель с усилителем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3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Сварочный аппарат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Компрессор портативный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</w:t>
            </w:r>
          </w:p>
        </w:tc>
      </w:tr>
      <w:tr w:rsidR="0056586C" w:rsidRPr="00036E18" w:rsidTr="0056586C">
        <w:tc>
          <w:tcPr>
            <w:tcW w:w="9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Вещевое имущество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lastRenderedPageBreak/>
              <w:t>10.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Палатка на 10 чел.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036E18">
              <w:rPr>
                <w:sz w:val="16"/>
                <w:szCs w:val="16"/>
              </w:rPr>
              <w:t>к-т</w:t>
            </w:r>
            <w:proofErr w:type="gram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Канистра, 20 л (для ГСМ)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6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Керосиновая лампа (летучая мышь)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Раскладная кровать (с распределенным весом не менее 130 кг)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Стол (на 4-х чел.)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Стул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Матрац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Одеяло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Подушка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Простыня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150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Наволочка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150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Полотенце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100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Рукавицы рабочие (летние/зимние)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пар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100/100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Белье нательное (летнее/зимнее) мужское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25/25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Белье нательное (летнее/зимнее) женское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25/25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Пальто, куртка мужская (летние/зимние)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25/25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Пальто, куртка женская (летние/зимние)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25/25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Костюм мужской (куртка, брюки)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036E18">
              <w:rPr>
                <w:sz w:val="16"/>
                <w:szCs w:val="16"/>
              </w:rPr>
              <w:t>к-т</w:t>
            </w:r>
            <w:proofErr w:type="gram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25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Костюм женский (платье)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036E18">
              <w:rPr>
                <w:sz w:val="16"/>
                <w:szCs w:val="16"/>
              </w:rPr>
              <w:t>к-т</w:t>
            </w:r>
            <w:proofErr w:type="gram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25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Костюм утепленный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036E18">
              <w:rPr>
                <w:sz w:val="16"/>
                <w:szCs w:val="16"/>
              </w:rPr>
              <w:t>к-т</w:t>
            </w:r>
            <w:proofErr w:type="gram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30.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Куртка меховая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036E18">
              <w:rPr>
                <w:sz w:val="16"/>
                <w:szCs w:val="16"/>
              </w:rPr>
              <w:t>к-т</w:t>
            </w:r>
            <w:proofErr w:type="gram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31.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Носки (летние/зимние)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пар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100/100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32.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Головной убор мужской (летний/зимний)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25/25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33.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Головной убор женский (летний/зимний)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25/25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34.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Обувь мужская (летняя/зимняя)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пар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25/25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35.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Обувь женская, детская (летняя/зимняя)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пар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25/25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36.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Валенки с резиновой подошвой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пар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30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37.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Унты (натуральный мех.)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пар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15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38.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Сапоги резиновые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пар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39.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Сапоги утепленные (</w:t>
            </w:r>
            <w:proofErr w:type="spellStart"/>
            <w:r w:rsidRPr="00036E18">
              <w:rPr>
                <w:sz w:val="16"/>
                <w:szCs w:val="16"/>
              </w:rPr>
              <w:t>нат</w:t>
            </w:r>
            <w:proofErr w:type="spellEnd"/>
            <w:r w:rsidRPr="00036E18">
              <w:rPr>
                <w:sz w:val="16"/>
                <w:szCs w:val="16"/>
              </w:rPr>
              <w:t>. мех.)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пар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40.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Термос (типа ТВН-12)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41.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Канистра, 20 л (для питьевой воды)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42.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Миска глубокая металлическая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43.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Ложка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44.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Кружка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45.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Ведро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46.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Чайник металлический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47.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Лом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48.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Лопата штыковая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lastRenderedPageBreak/>
              <w:t>49.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Кирка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20</w:t>
            </w:r>
          </w:p>
        </w:tc>
      </w:tr>
      <w:tr w:rsidR="0056586C" w:rsidRPr="00036E18" w:rsidTr="0056586C">
        <w:tc>
          <w:tcPr>
            <w:tcW w:w="9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Продовольствие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both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Хлеб из смеси ржаной обдирной пшеничной муки 1 сорта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тн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0,375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Хлеб белый из пшеничной муки 1 сорта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тн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0,375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Мука пшеничная 2 сорта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тн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0,022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Крупа разная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тн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0,1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Макаронные изделия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тн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0,3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Молоко и молокопродукты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тн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0,3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Мясо и мясопродукты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тн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0,3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Рыба и рыбопродукты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тн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0,075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Жиры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тн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0,045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Сахар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тн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0,06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60.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Картофель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тн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0,45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61.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Овощи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тн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0,18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62.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Соль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тн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0,03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63.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Чай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т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0,0015</w:t>
            </w:r>
          </w:p>
        </w:tc>
      </w:tr>
      <w:tr w:rsidR="0056586C" w:rsidRPr="00036E18" w:rsidTr="0056586C">
        <w:tc>
          <w:tcPr>
            <w:tcW w:w="9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Стройматериалы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64.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Лес круглый строительный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куб. м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65.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Пиломатериалы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куб. м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66.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Цемент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тн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1,5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67.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Рубероид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кв. м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68.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Шифер (</w:t>
            </w:r>
            <w:proofErr w:type="spellStart"/>
            <w:r w:rsidRPr="00036E18">
              <w:rPr>
                <w:sz w:val="16"/>
                <w:szCs w:val="16"/>
              </w:rPr>
              <w:t>металлочерепица</w:t>
            </w:r>
            <w:proofErr w:type="spellEnd"/>
            <w:r w:rsidRPr="00036E18">
              <w:rPr>
                <w:sz w:val="16"/>
                <w:szCs w:val="16"/>
              </w:rPr>
              <w:t>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кв. м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69.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Стекло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кв. м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30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70.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Арматура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тн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71.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Уголок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тн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72.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Гвозди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тн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0,2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73.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Скобы строительные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тн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0,3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74.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Проволока крепежная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тн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0,5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75.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Провода и кабели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км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</w:t>
            </w:r>
          </w:p>
        </w:tc>
      </w:tr>
      <w:tr w:rsidR="0056586C" w:rsidRPr="00036E18" w:rsidTr="0056586C">
        <w:tc>
          <w:tcPr>
            <w:tcW w:w="9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Медикаменты и медицинское оборудование</w:t>
            </w:r>
          </w:p>
        </w:tc>
      </w:tr>
      <w:tr w:rsidR="0056586C" w:rsidRPr="00036E18" w:rsidTr="0056586C">
        <w:tc>
          <w:tcPr>
            <w:tcW w:w="9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outlineLvl w:val="2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Медикаменты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76.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Валидол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упак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77.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Но-шпа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упак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25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78.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Нитроглицерин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упак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79.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Анальгин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упак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80.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Нашатырный спирт, 10%, 40 мл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флак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81.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Натрия гидрокарбонат в порошке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упак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82.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Бриллиантовый зеленый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флак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100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83.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Йода спиртовой р-р, 10 мл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флак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100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lastRenderedPageBreak/>
              <w:t>84.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Перекись водорода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флак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120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85.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Димедрол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упак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25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86.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Левомицетин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упак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120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87.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Активированный уголь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упак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120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88.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Бинты марлевые стерильные, (10) 5 м x 7 см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120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89.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Бинты марлевые стерильные (5 м x 10 см)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100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90.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Бинты марлевые стерильные (7 м x 14 см)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100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91.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both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Бинты эластичные трубчатые специальные нестерильные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92.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Лейкопластырь (3 x 5 см)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93.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both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Лейкопластырь бактерицидный (4 x 10 см) (6 x 10 см)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94.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Пакет перевязочный медицинский первой помощи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95.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both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Салфетки марлевые медицинские (16 x 14 см) (45 x 29 см)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96.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both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Вата медицинская гигроскопическая расфасованная стерильная, 250 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упак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97.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Перчатки хирургические в стерильной упаковке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пар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60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98.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Маска медицинская одноразовая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100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99.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Ножницы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15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100.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Жгут кровоостанавливающий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50</w:t>
            </w:r>
          </w:p>
        </w:tc>
      </w:tr>
      <w:tr w:rsidR="0056586C" w:rsidRPr="00036E18" w:rsidTr="0056586C">
        <w:tc>
          <w:tcPr>
            <w:tcW w:w="9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outlineLvl w:val="2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Оборудование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101.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Носилки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102.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Измеритель артериального давления (автоматический, плечевой с широкой манжеткой)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</w:t>
            </w:r>
          </w:p>
        </w:tc>
      </w:tr>
      <w:tr w:rsidR="0056586C" w:rsidRPr="00036E18" w:rsidTr="0056586C">
        <w:tc>
          <w:tcPr>
            <w:tcW w:w="9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Средства моющие, дезинфекционные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103.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both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Зубная паста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туб.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104.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both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Зубная щетка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105.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both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Шампунь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литр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12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106.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both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Мыло (туалетное)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107.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both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Мыло (хозяйственное)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108.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both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Порошок стиральный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тн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0,1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109.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both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Средства моющие специального назначения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литр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110.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both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Средства дезинфекционные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тн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0,1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111.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both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Туалетная бумага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рул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50</w:t>
            </w:r>
          </w:p>
        </w:tc>
      </w:tr>
      <w:tr w:rsidR="0056586C" w:rsidRPr="00036E18" w:rsidTr="0056586C">
        <w:tc>
          <w:tcPr>
            <w:tcW w:w="9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Инструмент хозяйственный, режущий и слесарно-монтажный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112.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both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Инструмент, работающий ударом (ударно-отбойный)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113.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both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Инструмент строительно-монтажный (ручной)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036E18">
              <w:rPr>
                <w:sz w:val="16"/>
                <w:szCs w:val="16"/>
              </w:rPr>
              <w:t>к-т</w:t>
            </w:r>
            <w:proofErr w:type="gram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114.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both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Инвентарь хозяйственный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036E18">
              <w:rPr>
                <w:sz w:val="16"/>
                <w:szCs w:val="16"/>
              </w:rPr>
              <w:t>к-т</w:t>
            </w:r>
            <w:proofErr w:type="gram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</w:t>
            </w:r>
          </w:p>
        </w:tc>
      </w:tr>
      <w:tr w:rsidR="0056586C" w:rsidRPr="00036E18" w:rsidTr="0056586C">
        <w:tc>
          <w:tcPr>
            <w:tcW w:w="9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Оборудование санитарно-бытового назначения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115.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both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Биотуалет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116.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both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Душевая мобильная установка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036E18">
              <w:rPr>
                <w:sz w:val="16"/>
                <w:szCs w:val="16"/>
              </w:rPr>
              <w:t>к-т</w:t>
            </w:r>
            <w:proofErr w:type="gram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2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117.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both"/>
              <w:rPr>
                <w:sz w:val="16"/>
                <w:szCs w:val="16"/>
              </w:rPr>
            </w:pPr>
            <w:proofErr w:type="gramStart"/>
            <w:r w:rsidRPr="00036E18">
              <w:rPr>
                <w:sz w:val="16"/>
                <w:szCs w:val="16"/>
              </w:rPr>
              <w:t>Прачечный</w:t>
            </w:r>
            <w:proofErr w:type="gramEnd"/>
            <w:r w:rsidRPr="00036E18">
              <w:rPr>
                <w:sz w:val="16"/>
                <w:szCs w:val="16"/>
              </w:rPr>
              <w:t xml:space="preserve"> мобильный мини-комплекс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036E18">
              <w:rPr>
                <w:sz w:val="16"/>
                <w:szCs w:val="16"/>
              </w:rPr>
              <w:t>к-т</w:t>
            </w:r>
            <w:proofErr w:type="gram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lastRenderedPageBreak/>
              <w:t>118.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both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Умывальник подвесной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шт.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5</w:t>
            </w:r>
          </w:p>
        </w:tc>
      </w:tr>
      <w:tr w:rsidR="0056586C" w:rsidRPr="00036E18" w:rsidTr="0056586C">
        <w:tc>
          <w:tcPr>
            <w:tcW w:w="9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outlineLvl w:val="1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Нефтепродукты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119.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both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Автобензин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тн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10</w:t>
            </w:r>
          </w:p>
        </w:tc>
      </w:tr>
      <w:tr w:rsidR="0056586C" w:rsidRPr="00036E18" w:rsidTr="0056586C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120.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both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Дизельное топливо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036E18">
              <w:rPr>
                <w:sz w:val="16"/>
                <w:szCs w:val="16"/>
              </w:rPr>
              <w:t>тн</w:t>
            </w:r>
            <w:proofErr w:type="spellEnd"/>
            <w:r w:rsidRPr="00036E18">
              <w:rPr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6C" w:rsidRPr="00036E18" w:rsidRDefault="0056586C" w:rsidP="0056586C">
            <w:pPr>
              <w:pStyle w:val="ConsPlusNormal"/>
              <w:jc w:val="center"/>
              <w:rPr>
                <w:sz w:val="16"/>
                <w:szCs w:val="16"/>
              </w:rPr>
            </w:pPr>
            <w:r w:rsidRPr="00036E18">
              <w:rPr>
                <w:sz w:val="16"/>
                <w:szCs w:val="16"/>
              </w:rPr>
              <w:t>10</w:t>
            </w:r>
          </w:p>
        </w:tc>
      </w:tr>
    </w:tbl>
    <w:p w:rsidR="00F53D50" w:rsidRPr="00036E18" w:rsidRDefault="00F53D50" w:rsidP="004261AB">
      <w:pPr>
        <w:rPr>
          <w:sz w:val="16"/>
          <w:szCs w:val="16"/>
        </w:rPr>
      </w:pPr>
    </w:p>
    <w:p w:rsidR="00F53D50" w:rsidRPr="00036E18" w:rsidRDefault="00F53D50" w:rsidP="004261AB">
      <w:pPr>
        <w:rPr>
          <w:sz w:val="16"/>
          <w:szCs w:val="16"/>
        </w:rPr>
      </w:pPr>
    </w:p>
    <w:p w:rsidR="00036E18" w:rsidRPr="00036E18" w:rsidRDefault="00036E18" w:rsidP="00036E18">
      <w:pPr>
        <w:ind w:left="5529"/>
        <w:rPr>
          <w:sz w:val="16"/>
          <w:szCs w:val="16"/>
        </w:rPr>
      </w:pPr>
      <w:r w:rsidRPr="00036E18">
        <w:rPr>
          <w:sz w:val="16"/>
          <w:szCs w:val="16"/>
        </w:rPr>
        <w:t>Приложение 3</w:t>
      </w:r>
    </w:p>
    <w:p w:rsidR="00036E18" w:rsidRPr="00036E18" w:rsidRDefault="00036E18" w:rsidP="00036E18">
      <w:pPr>
        <w:ind w:left="5529"/>
        <w:rPr>
          <w:sz w:val="16"/>
          <w:szCs w:val="16"/>
        </w:rPr>
      </w:pPr>
      <w:r w:rsidRPr="00036E18">
        <w:rPr>
          <w:sz w:val="16"/>
          <w:szCs w:val="16"/>
        </w:rPr>
        <w:t xml:space="preserve">к постановлению Администрации </w:t>
      </w:r>
    </w:p>
    <w:p w:rsidR="00036E18" w:rsidRPr="00036E18" w:rsidRDefault="00036E18" w:rsidP="00036E18">
      <w:pPr>
        <w:ind w:left="5529"/>
        <w:rPr>
          <w:sz w:val="16"/>
          <w:szCs w:val="16"/>
        </w:rPr>
      </w:pPr>
      <w:r w:rsidRPr="00036E18">
        <w:rPr>
          <w:sz w:val="16"/>
          <w:szCs w:val="16"/>
        </w:rPr>
        <w:t xml:space="preserve">муниципального образования </w:t>
      </w:r>
    </w:p>
    <w:p w:rsidR="00036E18" w:rsidRPr="00036E18" w:rsidRDefault="00036E18" w:rsidP="00036E18">
      <w:pPr>
        <w:ind w:left="5529"/>
        <w:rPr>
          <w:sz w:val="16"/>
          <w:szCs w:val="16"/>
        </w:rPr>
      </w:pPr>
      <w:r w:rsidRPr="00036E18">
        <w:rPr>
          <w:sz w:val="16"/>
          <w:szCs w:val="16"/>
        </w:rPr>
        <w:t xml:space="preserve">Билибинский муниципальный район </w:t>
      </w:r>
    </w:p>
    <w:p w:rsidR="00036E18" w:rsidRPr="00036E18" w:rsidRDefault="00036E18" w:rsidP="00036E18">
      <w:pPr>
        <w:ind w:left="5529"/>
        <w:rPr>
          <w:sz w:val="16"/>
          <w:szCs w:val="16"/>
          <w:u w:val="single"/>
        </w:rPr>
      </w:pPr>
      <w:r w:rsidRPr="00036E18">
        <w:rPr>
          <w:sz w:val="16"/>
          <w:szCs w:val="16"/>
          <w:u w:val="single"/>
        </w:rPr>
        <w:t>от 22 мая 2024 года № 544</w:t>
      </w:r>
    </w:p>
    <w:p w:rsidR="00036E18" w:rsidRPr="00036E18" w:rsidRDefault="00036E18" w:rsidP="00036E18">
      <w:pPr>
        <w:jc w:val="center"/>
        <w:rPr>
          <w:sz w:val="16"/>
          <w:szCs w:val="16"/>
        </w:rPr>
      </w:pPr>
      <w:bookmarkStart w:id="3" w:name="bookmark5"/>
    </w:p>
    <w:p w:rsidR="00036E18" w:rsidRPr="00036E18" w:rsidRDefault="00036E18" w:rsidP="00036E18">
      <w:pPr>
        <w:jc w:val="center"/>
        <w:rPr>
          <w:sz w:val="16"/>
          <w:szCs w:val="16"/>
        </w:rPr>
      </w:pPr>
      <w:r w:rsidRPr="00036E18">
        <w:rPr>
          <w:sz w:val="16"/>
          <w:szCs w:val="16"/>
        </w:rPr>
        <w:t>ДОГОВОР</w:t>
      </w:r>
      <w:bookmarkEnd w:id="3"/>
    </w:p>
    <w:p w:rsidR="00036E18" w:rsidRPr="00036E18" w:rsidRDefault="00036E18" w:rsidP="00036E18">
      <w:pPr>
        <w:jc w:val="center"/>
        <w:rPr>
          <w:sz w:val="16"/>
          <w:szCs w:val="16"/>
        </w:rPr>
      </w:pPr>
      <w:r w:rsidRPr="00036E18">
        <w:rPr>
          <w:sz w:val="16"/>
          <w:szCs w:val="16"/>
        </w:rPr>
        <w:t>на выполнение заказа по поставкам продукции (работ, услуг)</w:t>
      </w:r>
      <w:r w:rsidRPr="00036E18">
        <w:rPr>
          <w:sz w:val="16"/>
          <w:szCs w:val="16"/>
        </w:rPr>
        <w:br/>
        <w:t>в целях гражданской обороны на территории муниципального образования</w:t>
      </w:r>
    </w:p>
    <w:p w:rsidR="00036E18" w:rsidRPr="00036E18" w:rsidRDefault="00036E18" w:rsidP="00036E18">
      <w:pPr>
        <w:jc w:val="center"/>
        <w:rPr>
          <w:sz w:val="16"/>
          <w:szCs w:val="16"/>
        </w:rPr>
      </w:pPr>
      <w:bookmarkStart w:id="4" w:name="bookmark6"/>
      <w:r w:rsidRPr="00036E18">
        <w:rPr>
          <w:sz w:val="16"/>
          <w:szCs w:val="16"/>
        </w:rPr>
        <w:t>Билибинский муниципальный район</w:t>
      </w:r>
      <w:bookmarkEnd w:id="4"/>
    </w:p>
    <w:p w:rsidR="00036E18" w:rsidRPr="00036E18" w:rsidRDefault="00036E18" w:rsidP="00036E18">
      <w:pPr>
        <w:pStyle w:val="2d"/>
        <w:shd w:val="clear" w:color="auto" w:fill="auto"/>
        <w:tabs>
          <w:tab w:val="left" w:pos="5926"/>
          <w:tab w:val="left" w:pos="6793"/>
          <w:tab w:val="left" w:pos="8255"/>
        </w:tabs>
        <w:spacing w:before="0" w:after="372"/>
        <w:rPr>
          <w:sz w:val="16"/>
          <w:szCs w:val="16"/>
        </w:rPr>
      </w:pPr>
    </w:p>
    <w:p w:rsidR="00036E18" w:rsidRPr="00036E18" w:rsidRDefault="00036E18" w:rsidP="00036E18">
      <w:pPr>
        <w:pStyle w:val="2d"/>
        <w:shd w:val="clear" w:color="auto" w:fill="auto"/>
        <w:tabs>
          <w:tab w:val="left" w:pos="5926"/>
          <w:tab w:val="left" w:pos="6793"/>
          <w:tab w:val="left" w:pos="8255"/>
        </w:tabs>
        <w:spacing w:before="0" w:after="372"/>
        <w:rPr>
          <w:sz w:val="16"/>
          <w:szCs w:val="16"/>
        </w:rPr>
      </w:pPr>
      <w:r w:rsidRPr="00036E18">
        <w:rPr>
          <w:sz w:val="16"/>
          <w:szCs w:val="16"/>
        </w:rPr>
        <w:t>г. Билибино</w:t>
      </w:r>
      <w:r w:rsidRPr="00036E18">
        <w:rPr>
          <w:sz w:val="16"/>
          <w:szCs w:val="16"/>
        </w:rPr>
        <w:tab/>
        <w:t>«___»______________2024 г.</w:t>
      </w:r>
    </w:p>
    <w:p w:rsidR="00036E18" w:rsidRPr="00036E18" w:rsidRDefault="00036E18" w:rsidP="00036E18">
      <w:pPr>
        <w:pStyle w:val="af1"/>
        <w:rPr>
          <w:sz w:val="16"/>
          <w:szCs w:val="16"/>
        </w:rPr>
      </w:pPr>
      <w:r w:rsidRPr="00036E18">
        <w:rPr>
          <w:sz w:val="16"/>
          <w:szCs w:val="16"/>
        </w:rPr>
        <w:t>____________________________________________________________________</w:t>
      </w:r>
    </w:p>
    <w:p w:rsidR="00036E18" w:rsidRPr="00036E18" w:rsidRDefault="00036E18" w:rsidP="00036E18">
      <w:pPr>
        <w:pStyle w:val="af1"/>
        <w:jc w:val="center"/>
        <w:rPr>
          <w:rFonts w:ascii="Times New Roman" w:hAnsi="Times New Roman"/>
          <w:sz w:val="16"/>
          <w:szCs w:val="16"/>
        </w:rPr>
      </w:pPr>
      <w:r w:rsidRPr="00036E18">
        <w:rPr>
          <w:rFonts w:ascii="Times New Roman" w:hAnsi="Times New Roman"/>
          <w:sz w:val="16"/>
          <w:szCs w:val="16"/>
        </w:rPr>
        <w:t>(наименование заказчика, принятое для официальных документов)</w:t>
      </w:r>
    </w:p>
    <w:p w:rsidR="00036E18" w:rsidRPr="00036E18" w:rsidRDefault="00036E18" w:rsidP="00036E18">
      <w:pPr>
        <w:pStyle w:val="af1"/>
        <w:rPr>
          <w:rFonts w:ascii="Times New Roman" w:hAnsi="Times New Roman"/>
          <w:sz w:val="16"/>
          <w:szCs w:val="16"/>
        </w:rPr>
      </w:pPr>
      <w:r w:rsidRPr="00036E18">
        <w:rPr>
          <w:rFonts w:ascii="Times New Roman" w:hAnsi="Times New Roman"/>
          <w:sz w:val="16"/>
          <w:szCs w:val="16"/>
        </w:rPr>
        <w:t xml:space="preserve">именуемый в дальнейшем </w:t>
      </w:r>
      <w:r w:rsidRPr="00036E18">
        <w:rPr>
          <w:rStyle w:val="2fc"/>
          <w:rFonts w:eastAsia="Courier New"/>
          <w:sz w:val="16"/>
          <w:szCs w:val="16"/>
        </w:rPr>
        <w:t xml:space="preserve">«Заказчик», </w:t>
      </w:r>
      <w:r w:rsidRPr="00036E18">
        <w:rPr>
          <w:rFonts w:ascii="Times New Roman" w:hAnsi="Times New Roman"/>
          <w:sz w:val="16"/>
          <w:szCs w:val="16"/>
        </w:rPr>
        <w:t>в лице________________________________________</w:t>
      </w:r>
    </w:p>
    <w:p w:rsidR="00036E18" w:rsidRPr="00036E18" w:rsidRDefault="00036E18" w:rsidP="00036E18">
      <w:pPr>
        <w:pStyle w:val="af1"/>
        <w:jc w:val="center"/>
        <w:rPr>
          <w:rFonts w:ascii="Times New Roman" w:hAnsi="Times New Roman"/>
          <w:sz w:val="16"/>
          <w:szCs w:val="16"/>
        </w:rPr>
      </w:pPr>
      <w:r w:rsidRPr="00036E18">
        <w:rPr>
          <w:rFonts w:ascii="Times New Roman" w:hAnsi="Times New Roman"/>
          <w:sz w:val="16"/>
          <w:szCs w:val="16"/>
        </w:rPr>
        <w:t>(должность, фамилия, имя, отчество)</w:t>
      </w:r>
    </w:p>
    <w:p w:rsidR="00036E18" w:rsidRPr="00036E18" w:rsidRDefault="00036E18" w:rsidP="00036E18">
      <w:pPr>
        <w:pStyle w:val="af1"/>
        <w:rPr>
          <w:rFonts w:ascii="Times New Roman" w:hAnsi="Times New Roman"/>
          <w:sz w:val="16"/>
          <w:szCs w:val="16"/>
        </w:rPr>
      </w:pPr>
      <w:r w:rsidRPr="00036E18">
        <w:rPr>
          <w:rFonts w:ascii="Times New Roman" w:hAnsi="Times New Roman"/>
          <w:sz w:val="16"/>
          <w:szCs w:val="16"/>
        </w:rPr>
        <w:t>с одной стороны, и__________________________________________________</w:t>
      </w:r>
    </w:p>
    <w:p w:rsidR="00036E18" w:rsidRPr="00036E18" w:rsidRDefault="00036E18" w:rsidP="00036E18">
      <w:pPr>
        <w:pStyle w:val="af1"/>
        <w:rPr>
          <w:rFonts w:ascii="Times New Roman" w:hAnsi="Times New Roman"/>
          <w:sz w:val="16"/>
          <w:szCs w:val="16"/>
        </w:rPr>
      </w:pPr>
      <w:r w:rsidRPr="00036E18">
        <w:rPr>
          <w:rFonts w:ascii="Times New Roman" w:hAnsi="Times New Roman"/>
          <w:sz w:val="16"/>
          <w:szCs w:val="16"/>
        </w:rPr>
        <w:t xml:space="preserve">(полное наименование организации-поставщика) именуемый в дальнейшем </w:t>
      </w:r>
      <w:r w:rsidRPr="00036E18">
        <w:rPr>
          <w:rStyle w:val="2fc"/>
          <w:rFonts w:eastAsia="Courier New"/>
          <w:sz w:val="16"/>
          <w:szCs w:val="16"/>
        </w:rPr>
        <w:t xml:space="preserve">«Поставщик», </w:t>
      </w:r>
      <w:r w:rsidRPr="00036E18">
        <w:rPr>
          <w:rFonts w:ascii="Times New Roman" w:hAnsi="Times New Roman"/>
          <w:sz w:val="16"/>
          <w:szCs w:val="16"/>
        </w:rPr>
        <w:t>в лице ___________________________________________________________________________</w:t>
      </w:r>
    </w:p>
    <w:p w:rsidR="00036E18" w:rsidRPr="00036E18" w:rsidRDefault="00036E18" w:rsidP="00036E18">
      <w:pPr>
        <w:pStyle w:val="af1"/>
        <w:rPr>
          <w:rFonts w:ascii="Times New Roman" w:hAnsi="Times New Roman"/>
          <w:sz w:val="16"/>
          <w:szCs w:val="16"/>
        </w:rPr>
      </w:pPr>
      <w:r w:rsidRPr="00036E18">
        <w:rPr>
          <w:rFonts w:ascii="Times New Roman" w:hAnsi="Times New Roman"/>
          <w:sz w:val="16"/>
          <w:szCs w:val="16"/>
        </w:rPr>
        <w:t xml:space="preserve">(должность, фамилия, имя, отчество) с другой стороны, в соответствии с_______________________________________________________________ </w:t>
      </w:r>
      <w:r w:rsidRPr="00036E18">
        <w:rPr>
          <w:rFonts w:ascii="Times New Roman" w:hAnsi="Times New Roman"/>
          <w:sz w:val="16"/>
          <w:szCs w:val="16"/>
        </w:rPr>
        <w:tab/>
        <w:t xml:space="preserve">(указать документ основания) </w:t>
      </w:r>
    </w:p>
    <w:p w:rsidR="00036E18" w:rsidRPr="00036E18" w:rsidRDefault="00036E18" w:rsidP="00036E18">
      <w:pPr>
        <w:pStyle w:val="af1"/>
        <w:rPr>
          <w:rFonts w:ascii="Times New Roman" w:hAnsi="Times New Roman"/>
          <w:sz w:val="16"/>
          <w:szCs w:val="16"/>
        </w:rPr>
      </w:pPr>
      <w:r w:rsidRPr="00036E18">
        <w:rPr>
          <w:rFonts w:ascii="Times New Roman" w:hAnsi="Times New Roman"/>
          <w:sz w:val="16"/>
          <w:szCs w:val="16"/>
        </w:rPr>
        <w:t>заключили настоящий Договор о нижеследующем:</w:t>
      </w:r>
    </w:p>
    <w:p w:rsidR="00036E18" w:rsidRPr="00036E18" w:rsidRDefault="00036E18" w:rsidP="00036E18">
      <w:pPr>
        <w:pStyle w:val="28"/>
        <w:keepNext/>
        <w:keepLines/>
        <w:numPr>
          <w:ilvl w:val="0"/>
          <w:numId w:val="27"/>
        </w:numPr>
        <w:shd w:val="clear" w:color="auto" w:fill="auto"/>
        <w:tabs>
          <w:tab w:val="left" w:pos="4017"/>
        </w:tabs>
        <w:spacing w:after="0" w:line="601" w:lineRule="exact"/>
        <w:ind w:left="3680" w:firstLine="0"/>
        <w:rPr>
          <w:sz w:val="16"/>
          <w:szCs w:val="16"/>
        </w:rPr>
      </w:pPr>
      <w:bookmarkStart w:id="5" w:name="bookmark7"/>
      <w:r w:rsidRPr="00036E18">
        <w:rPr>
          <w:sz w:val="16"/>
          <w:szCs w:val="16"/>
        </w:rPr>
        <w:t>Предмет Договора</w:t>
      </w:r>
      <w:bookmarkEnd w:id="5"/>
    </w:p>
    <w:p w:rsidR="00036E18" w:rsidRPr="00036E18" w:rsidRDefault="00036E18" w:rsidP="00036E18">
      <w:pPr>
        <w:pStyle w:val="2d"/>
        <w:numPr>
          <w:ilvl w:val="0"/>
          <w:numId w:val="28"/>
        </w:numPr>
        <w:shd w:val="clear" w:color="auto" w:fill="auto"/>
        <w:tabs>
          <w:tab w:val="left" w:pos="1120"/>
        </w:tabs>
        <w:spacing w:before="0" w:line="295" w:lineRule="exact"/>
        <w:ind w:left="780"/>
        <w:jc w:val="both"/>
        <w:rPr>
          <w:sz w:val="16"/>
          <w:szCs w:val="16"/>
        </w:rPr>
      </w:pPr>
      <w:r w:rsidRPr="00036E18">
        <w:rPr>
          <w:sz w:val="16"/>
          <w:szCs w:val="16"/>
        </w:rPr>
        <w:t>Поставщик принимает на себя обязательство:</w:t>
      </w:r>
    </w:p>
    <w:p w:rsidR="00036E18" w:rsidRPr="00036E18" w:rsidRDefault="00036E18" w:rsidP="00036E18">
      <w:pPr>
        <w:pStyle w:val="2d"/>
        <w:shd w:val="clear" w:color="auto" w:fill="auto"/>
        <w:spacing w:before="0" w:line="295" w:lineRule="exact"/>
        <w:ind w:left="780"/>
        <w:rPr>
          <w:sz w:val="16"/>
          <w:szCs w:val="16"/>
        </w:rPr>
      </w:pPr>
      <w:r w:rsidRPr="00036E18">
        <w:rPr>
          <w:sz w:val="16"/>
          <w:szCs w:val="16"/>
        </w:rPr>
        <w:t>Исполнять функции головной организации по поставке ___________________</w:t>
      </w:r>
    </w:p>
    <w:p w:rsidR="00036E18" w:rsidRPr="00036E18" w:rsidRDefault="00036E18" w:rsidP="00036E18">
      <w:pPr>
        <w:pStyle w:val="2d"/>
        <w:shd w:val="clear" w:color="auto" w:fill="auto"/>
        <w:tabs>
          <w:tab w:val="left" w:leader="underscore" w:pos="3964"/>
        </w:tabs>
        <w:spacing w:before="0" w:line="295" w:lineRule="exact"/>
        <w:rPr>
          <w:sz w:val="16"/>
          <w:szCs w:val="16"/>
        </w:rPr>
      </w:pPr>
      <w:r w:rsidRPr="00036E18">
        <w:rPr>
          <w:sz w:val="16"/>
          <w:szCs w:val="16"/>
        </w:rPr>
        <w:t xml:space="preserve"> в соответствии с Постановлением Администрации муниципального образования Билибинский муниципальный район от ___________________</w:t>
      </w:r>
      <w:r w:rsidRPr="00036E18">
        <w:rPr>
          <w:sz w:val="16"/>
          <w:szCs w:val="16"/>
        </w:rPr>
        <w:tab/>
        <w:t>года №_____</w:t>
      </w:r>
      <w:r w:rsidRPr="00036E18">
        <w:rPr>
          <w:sz w:val="16"/>
          <w:szCs w:val="16"/>
        </w:rPr>
        <w:tab/>
        <w:t>.</w:t>
      </w:r>
    </w:p>
    <w:p w:rsidR="00036E18" w:rsidRPr="00036E18" w:rsidRDefault="00036E18" w:rsidP="00036E18">
      <w:pPr>
        <w:pStyle w:val="2d"/>
        <w:shd w:val="clear" w:color="auto" w:fill="auto"/>
        <w:spacing w:before="0" w:line="295" w:lineRule="exact"/>
        <w:ind w:firstLine="780"/>
        <w:rPr>
          <w:sz w:val="16"/>
          <w:szCs w:val="16"/>
        </w:rPr>
      </w:pPr>
      <w:r w:rsidRPr="00036E18">
        <w:rPr>
          <w:sz w:val="16"/>
          <w:szCs w:val="16"/>
        </w:rPr>
        <w:t>В целях гражданской обороны выполнить основные мероприятия установленные Заказом.</w:t>
      </w:r>
    </w:p>
    <w:p w:rsidR="00036E18" w:rsidRPr="00036E18" w:rsidRDefault="00036E18" w:rsidP="00036E18">
      <w:pPr>
        <w:pStyle w:val="2d"/>
        <w:numPr>
          <w:ilvl w:val="0"/>
          <w:numId w:val="28"/>
        </w:numPr>
        <w:shd w:val="clear" w:color="auto" w:fill="auto"/>
        <w:tabs>
          <w:tab w:val="left" w:pos="1149"/>
        </w:tabs>
        <w:spacing w:before="0" w:line="295" w:lineRule="exact"/>
        <w:ind w:firstLine="780"/>
        <w:jc w:val="both"/>
        <w:rPr>
          <w:sz w:val="16"/>
          <w:szCs w:val="16"/>
        </w:rPr>
      </w:pPr>
      <w:r w:rsidRPr="00036E18">
        <w:rPr>
          <w:sz w:val="16"/>
          <w:szCs w:val="16"/>
        </w:rPr>
        <w:t>Заказчик принимает на себя обязательство:</w:t>
      </w:r>
    </w:p>
    <w:p w:rsidR="00036E18" w:rsidRPr="00036E18" w:rsidRDefault="00036E18" w:rsidP="00036E18">
      <w:pPr>
        <w:pStyle w:val="2d"/>
        <w:shd w:val="clear" w:color="auto" w:fill="auto"/>
        <w:spacing w:before="0" w:line="295" w:lineRule="exact"/>
        <w:ind w:firstLine="780"/>
        <w:rPr>
          <w:sz w:val="16"/>
          <w:szCs w:val="16"/>
        </w:rPr>
      </w:pPr>
      <w:r w:rsidRPr="00036E18">
        <w:rPr>
          <w:sz w:val="16"/>
          <w:szCs w:val="16"/>
        </w:rPr>
        <w:t>В десятидневный срок оплатить расходы, понесенные Поставщиком в связи с выполнением Заказа, в соответствии с Протоколом о договорной цене, в том числе:</w:t>
      </w:r>
    </w:p>
    <w:p w:rsidR="00036E18" w:rsidRPr="00036E18" w:rsidRDefault="00036E18" w:rsidP="00036E18">
      <w:pPr>
        <w:pStyle w:val="2d"/>
        <w:shd w:val="clear" w:color="auto" w:fill="auto"/>
        <w:tabs>
          <w:tab w:val="left" w:leader="underscore" w:pos="6414"/>
        </w:tabs>
        <w:spacing w:before="0" w:line="295" w:lineRule="exact"/>
        <w:ind w:firstLine="780"/>
        <w:rPr>
          <w:sz w:val="16"/>
          <w:szCs w:val="16"/>
        </w:rPr>
      </w:pPr>
      <w:r w:rsidRPr="00036E18">
        <w:rPr>
          <w:sz w:val="16"/>
          <w:szCs w:val="16"/>
        </w:rPr>
        <w:t>- стоимость</w:t>
      </w:r>
      <w:r w:rsidRPr="00036E18">
        <w:rPr>
          <w:sz w:val="16"/>
          <w:szCs w:val="16"/>
        </w:rPr>
        <w:tab/>
        <w:t>(поставляемой продукции);</w:t>
      </w:r>
    </w:p>
    <w:p w:rsidR="00036E18" w:rsidRPr="00036E18" w:rsidRDefault="00036E18" w:rsidP="00036E18">
      <w:pPr>
        <w:pStyle w:val="2d"/>
        <w:numPr>
          <w:ilvl w:val="0"/>
          <w:numId w:val="26"/>
        </w:numPr>
        <w:shd w:val="clear" w:color="auto" w:fill="auto"/>
        <w:tabs>
          <w:tab w:val="left" w:pos="1365"/>
        </w:tabs>
        <w:spacing w:before="0" w:line="295" w:lineRule="exact"/>
        <w:ind w:left="1100"/>
        <w:rPr>
          <w:sz w:val="16"/>
          <w:szCs w:val="16"/>
        </w:rPr>
      </w:pPr>
      <w:r w:rsidRPr="00036E18">
        <w:rPr>
          <w:sz w:val="16"/>
          <w:szCs w:val="16"/>
        </w:rPr>
        <w:t>стоимость предоставленных услуг по отгрузке и доставке;</w:t>
      </w:r>
    </w:p>
    <w:p w:rsidR="00036E18" w:rsidRPr="00036E18" w:rsidRDefault="00036E18" w:rsidP="00036E18">
      <w:pPr>
        <w:pStyle w:val="2d"/>
        <w:numPr>
          <w:ilvl w:val="0"/>
          <w:numId w:val="26"/>
        </w:numPr>
        <w:shd w:val="clear" w:color="auto" w:fill="auto"/>
        <w:tabs>
          <w:tab w:val="left" w:pos="1365"/>
        </w:tabs>
        <w:spacing w:before="0" w:line="295" w:lineRule="exact"/>
        <w:ind w:left="1100"/>
        <w:rPr>
          <w:sz w:val="16"/>
          <w:szCs w:val="16"/>
        </w:rPr>
      </w:pPr>
      <w:r w:rsidRPr="00036E18">
        <w:rPr>
          <w:sz w:val="16"/>
          <w:szCs w:val="16"/>
        </w:rPr>
        <w:t>прочие расходы, связанные с выполнением Заказа.</w:t>
      </w:r>
    </w:p>
    <w:p w:rsidR="00036E18" w:rsidRPr="00036E18" w:rsidRDefault="00036E18" w:rsidP="00036E18">
      <w:pPr>
        <w:pStyle w:val="28"/>
        <w:keepNext/>
        <w:keepLines/>
        <w:numPr>
          <w:ilvl w:val="0"/>
          <w:numId w:val="27"/>
        </w:numPr>
        <w:shd w:val="clear" w:color="auto" w:fill="auto"/>
        <w:tabs>
          <w:tab w:val="left" w:pos="2110"/>
        </w:tabs>
        <w:spacing w:after="0" w:line="288" w:lineRule="exact"/>
        <w:ind w:left="1700" w:firstLine="0"/>
        <w:jc w:val="both"/>
        <w:rPr>
          <w:sz w:val="16"/>
          <w:szCs w:val="16"/>
        </w:rPr>
      </w:pPr>
      <w:bookmarkStart w:id="6" w:name="bookmark8"/>
      <w:r w:rsidRPr="00036E18">
        <w:rPr>
          <w:sz w:val="16"/>
          <w:szCs w:val="16"/>
        </w:rPr>
        <w:t>Дополнительные условия выполнения Договора</w:t>
      </w:r>
      <w:bookmarkEnd w:id="6"/>
    </w:p>
    <w:p w:rsidR="00036E18" w:rsidRPr="00036E18" w:rsidRDefault="00036E18" w:rsidP="00036E18">
      <w:pPr>
        <w:pStyle w:val="2d"/>
        <w:numPr>
          <w:ilvl w:val="0"/>
          <w:numId w:val="29"/>
        </w:numPr>
        <w:shd w:val="clear" w:color="auto" w:fill="auto"/>
        <w:tabs>
          <w:tab w:val="left" w:pos="1093"/>
        </w:tabs>
        <w:spacing w:before="0" w:line="288" w:lineRule="exact"/>
        <w:ind w:firstLine="780"/>
        <w:jc w:val="both"/>
        <w:rPr>
          <w:sz w:val="16"/>
          <w:szCs w:val="16"/>
        </w:rPr>
      </w:pPr>
      <w:r w:rsidRPr="00036E18">
        <w:rPr>
          <w:sz w:val="16"/>
          <w:szCs w:val="16"/>
        </w:rPr>
        <w:t>При необходимости Заказчик принимает на себя обязательство в оказании</w:t>
      </w:r>
    </w:p>
    <w:p w:rsidR="00036E18" w:rsidRPr="00036E18" w:rsidRDefault="00036E18" w:rsidP="00036E18">
      <w:pPr>
        <w:pStyle w:val="2d"/>
        <w:shd w:val="clear" w:color="auto" w:fill="auto"/>
        <w:tabs>
          <w:tab w:val="left" w:leader="underscore" w:pos="7560"/>
        </w:tabs>
        <w:spacing w:before="0" w:line="295" w:lineRule="exact"/>
        <w:rPr>
          <w:sz w:val="16"/>
          <w:szCs w:val="16"/>
        </w:rPr>
      </w:pPr>
      <w:proofErr w:type="gramStart"/>
      <w:r w:rsidRPr="00036E18">
        <w:rPr>
          <w:sz w:val="16"/>
          <w:szCs w:val="16"/>
        </w:rPr>
        <w:t>содействия по увеличению поставок</w:t>
      </w:r>
      <w:r w:rsidRPr="00036E18">
        <w:rPr>
          <w:sz w:val="16"/>
          <w:szCs w:val="16"/>
        </w:rPr>
        <w:tab/>
        <w:t>(поставляемой</w:t>
      </w:r>
      <w:proofErr w:type="gramEnd"/>
    </w:p>
    <w:p w:rsidR="00036E18" w:rsidRPr="00036E18" w:rsidRDefault="00036E18" w:rsidP="00036E18">
      <w:pPr>
        <w:pStyle w:val="2d"/>
        <w:shd w:val="clear" w:color="auto" w:fill="auto"/>
        <w:spacing w:before="0" w:line="295" w:lineRule="exact"/>
        <w:rPr>
          <w:sz w:val="16"/>
          <w:szCs w:val="16"/>
        </w:rPr>
      </w:pPr>
      <w:r w:rsidRPr="00036E18">
        <w:rPr>
          <w:sz w:val="16"/>
          <w:szCs w:val="16"/>
        </w:rPr>
        <w:t>продукции), необходимой для выполнения условий Договора.</w:t>
      </w:r>
    </w:p>
    <w:p w:rsidR="00036E18" w:rsidRPr="00036E18" w:rsidRDefault="00036E18" w:rsidP="00036E18">
      <w:pPr>
        <w:pStyle w:val="2d"/>
        <w:numPr>
          <w:ilvl w:val="0"/>
          <w:numId w:val="29"/>
        </w:numPr>
        <w:shd w:val="clear" w:color="auto" w:fill="auto"/>
        <w:tabs>
          <w:tab w:val="left" w:pos="1064"/>
        </w:tabs>
        <w:spacing w:before="0" w:line="295" w:lineRule="exact"/>
        <w:ind w:firstLine="780"/>
        <w:jc w:val="both"/>
        <w:rPr>
          <w:sz w:val="16"/>
          <w:szCs w:val="16"/>
        </w:rPr>
      </w:pPr>
      <w:r w:rsidRPr="00036E18">
        <w:rPr>
          <w:sz w:val="16"/>
          <w:szCs w:val="16"/>
        </w:rPr>
        <w:t xml:space="preserve">При введении на территории муниципального образования Билибинский муниципальный район режима чрезвычайной ситуации, заказ в целях гражданской обороны, выполняется Поставщиком в первоочередном порядке, независимо от объемов заказов по другим договорам. </w:t>
      </w:r>
    </w:p>
    <w:p w:rsidR="00036E18" w:rsidRPr="00036E18" w:rsidRDefault="00036E18" w:rsidP="00036E18">
      <w:pPr>
        <w:pStyle w:val="2d"/>
        <w:numPr>
          <w:ilvl w:val="0"/>
          <w:numId w:val="29"/>
        </w:numPr>
        <w:shd w:val="clear" w:color="auto" w:fill="auto"/>
        <w:tabs>
          <w:tab w:val="left" w:pos="1064"/>
        </w:tabs>
        <w:spacing w:before="0" w:after="294" w:line="288" w:lineRule="exact"/>
        <w:ind w:firstLine="780"/>
        <w:jc w:val="both"/>
        <w:rPr>
          <w:sz w:val="16"/>
          <w:szCs w:val="16"/>
        </w:rPr>
      </w:pPr>
      <w:r w:rsidRPr="00036E18">
        <w:rPr>
          <w:sz w:val="16"/>
          <w:szCs w:val="16"/>
        </w:rPr>
        <w:t xml:space="preserve">Поставщик обязан немедленно уведомлять Заказчика в случае невозможности выполнения </w:t>
      </w:r>
      <w:proofErr w:type="gramStart"/>
      <w:r w:rsidRPr="00036E18">
        <w:rPr>
          <w:sz w:val="16"/>
          <w:szCs w:val="16"/>
        </w:rPr>
        <w:t>Заказа</w:t>
      </w:r>
      <w:proofErr w:type="gramEnd"/>
      <w:r w:rsidRPr="00036E18">
        <w:rPr>
          <w:sz w:val="16"/>
          <w:szCs w:val="16"/>
        </w:rPr>
        <w:t xml:space="preserve"> по каким - либо причинам.</w:t>
      </w:r>
    </w:p>
    <w:p w:rsidR="00036E18" w:rsidRPr="00036E18" w:rsidRDefault="00036E18" w:rsidP="00036E18">
      <w:pPr>
        <w:pStyle w:val="28"/>
        <w:keepNext/>
        <w:keepLines/>
        <w:numPr>
          <w:ilvl w:val="0"/>
          <w:numId w:val="27"/>
        </w:numPr>
        <w:shd w:val="clear" w:color="auto" w:fill="auto"/>
        <w:tabs>
          <w:tab w:val="left" w:pos="2767"/>
        </w:tabs>
        <w:spacing w:after="0" w:line="295" w:lineRule="exact"/>
        <w:ind w:left="2260" w:firstLine="0"/>
        <w:rPr>
          <w:sz w:val="16"/>
          <w:szCs w:val="16"/>
        </w:rPr>
      </w:pPr>
      <w:bookmarkStart w:id="7" w:name="bookmark9"/>
      <w:r w:rsidRPr="00036E18">
        <w:rPr>
          <w:sz w:val="16"/>
          <w:szCs w:val="16"/>
        </w:rPr>
        <w:t>Порядок сдачи и приемки продукции</w:t>
      </w:r>
      <w:bookmarkEnd w:id="7"/>
    </w:p>
    <w:p w:rsidR="00036E18" w:rsidRPr="00036E18" w:rsidRDefault="00036E18" w:rsidP="00036E18">
      <w:pPr>
        <w:pStyle w:val="2d"/>
        <w:numPr>
          <w:ilvl w:val="0"/>
          <w:numId w:val="30"/>
        </w:numPr>
        <w:shd w:val="clear" w:color="auto" w:fill="auto"/>
        <w:tabs>
          <w:tab w:val="left" w:pos="1064"/>
        </w:tabs>
        <w:spacing w:before="0" w:after="297" w:line="295" w:lineRule="exact"/>
        <w:ind w:firstLine="780"/>
        <w:jc w:val="both"/>
        <w:rPr>
          <w:sz w:val="16"/>
          <w:szCs w:val="16"/>
        </w:rPr>
      </w:pPr>
      <w:r w:rsidRPr="00036E18">
        <w:rPr>
          <w:sz w:val="16"/>
          <w:szCs w:val="16"/>
        </w:rPr>
        <w:t>Поставщик выполняет Заказ при предъявлении Заказчиком установленных документов, оформленных надлежащим образом, в том числе Гарантийного письма об оплате товаров и услуг, заверенного подписью Главы муниципального образования Билибинский муниципальный район или лица его замещающего.</w:t>
      </w:r>
    </w:p>
    <w:p w:rsidR="00036E18" w:rsidRPr="00036E18" w:rsidRDefault="00036E18" w:rsidP="00036E18">
      <w:pPr>
        <w:pStyle w:val="28"/>
        <w:keepNext/>
        <w:keepLines/>
        <w:numPr>
          <w:ilvl w:val="0"/>
          <w:numId w:val="27"/>
        </w:numPr>
        <w:shd w:val="clear" w:color="auto" w:fill="auto"/>
        <w:tabs>
          <w:tab w:val="left" w:pos="2767"/>
        </w:tabs>
        <w:spacing w:after="0" w:line="299" w:lineRule="exact"/>
        <w:ind w:left="2260" w:firstLine="0"/>
        <w:rPr>
          <w:sz w:val="16"/>
          <w:szCs w:val="16"/>
        </w:rPr>
      </w:pPr>
      <w:bookmarkStart w:id="8" w:name="bookmark10"/>
      <w:r w:rsidRPr="00036E18">
        <w:rPr>
          <w:sz w:val="16"/>
          <w:szCs w:val="16"/>
        </w:rPr>
        <w:t>Срок исполнения и действия Договора</w:t>
      </w:r>
      <w:bookmarkEnd w:id="8"/>
    </w:p>
    <w:p w:rsidR="00036E18" w:rsidRPr="00036E18" w:rsidRDefault="00036E18" w:rsidP="00036E18">
      <w:pPr>
        <w:pStyle w:val="2d"/>
        <w:numPr>
          <w:ilvl w:val="0"/>
          <w:numId w:val="31"/>
        </w:numPr>
        <w:shd w:val="clear" w:color="auto" w:fill="auto"/>
        <w:spacing w:before="0" w:line="299" w:lineRule="exact"/>
        <w:ind w:firstLine="780"/>
        <w:jc w:val="both"/>
        <w:rPr>
          <w:sz w:val="16"/>
          <w:szCs w:val="16"/>
        </w:rPr>
      </w:pPr>
      <w:r w:rsidRPr="00036E18">
        <w:rPr>
          <w:sz w:val="16"/>
          <w:szCs w:val="16"/>
        </w:rPr>
        <w:t xml:space="preserve"> Настоящий Договор является договором с отложенным сроком исполнения и исполняется в случае возникновения чрезвычайной ситуации природного или техногенного характера на территории муниципального образования Билибинский муниципальный район. </w:t>
      </w:r>
    </w:p>
    <w:p w:rsidR="00036E18" w:rsidRPr="00036E18" w:rsidRDefault="00036E18" w:rsidP="00036E18">
      <w:pPr>
        <w:pStyle w:val="2d"/>
        <w:numPr>
          <w:ilvl w:val="0"/>
          <w:numId w:val="31"/>
        </w:numPr>
        <w:shd w:val="clear" w:color="auto" w:fill="auto"/>
        <w:tabs>
          <w:tab w:val="left" w:pos="1317"/>
        </w:tabs>
        <w:spacing w:before="0" w:line="299" w:lineRule="exact"/>
        <w:ind w:firstLine="780"/>
        <w:jc w:val="both"/>
        <w:rPr>
          <w:sz w:val="16"/>
          <w:szCs w:val="16"/>
        </w:rPr>
      </w:pPr>
      <w:r w:rsidRPr="00036E18">
        <w:rPr>
          <w:sz w:val="16"/>
          <w:szCs w:val="16"/>
        </w:rPr>
        <w:lastRenderedPageBreak/>
        <w:t>Работа в целях гражданской обороны предусматривается в течение срока действия режима ЧС на территории муниципального образования Билибинский муниципальный район.</w:t>
      </w:r>
    </w:p>
    <w:p w:rsidR="00036E18" w:rsidRPr="00036E18" w:rsidRDefault="00036E18" w:rsidP="00036E18">
      <w:pPr>
        <w:pStyle w:val="2d"/>
        <w:numPr>
          <w:ilvl w:val="0"/>
          <w:numId w:val="31"/>
        </w:numPr>
        <w:shd w:val="clear" w:color="auto" w:fill="auto"/>
        <w:tabs>
          <w:tab w:val="left" w:pos="1064"/>
        </w:tabs>
        <w:spacing w:before="0" w:after="297" w:line="299" w:lineRule="exact"/>
        <w:ind w:firstLine="780"/>
        <w:jc w:val="both"/>
        <w:rPr>
          <w:sz w:val="16"/>
          <w:szCs w:val="16"/>
        </w:rPr>
      </w:pPr>
      <w:r w:rsidRPr="00036E18">
        <w:rPr>
          <w:sz w:val="16"/>
          <w:szCs w:val="16"/>
        </w:rPr>
        <w:t>Срок вступления в действие настоящего Договора устанавливается с момента его подписания до снятия в установленном порядке заказа с Поставщика.</w:t>
      </w:r>
    </w:p>
    <w:p w:rsidR="00036E18" w:rsidRPr="00036E18" w:rsidRDefault="00036E18" w:rsidP="00036E18">
      <w:pPr>
        <w:pStyle w:val="28"/>
        <w:keepNext/>
        <w:keepLines/>
        <w:numPr>
          <w:ilvl w:val="0"/>
          <w:numId w:val="27"/>
        </w:numPr>
        <w:shd w:val="clear" w:color="auto" w:fill="auto"/>
        <w:tabs>
          <w:tab w:val="left" w:pos="2103"/>
        </w:tabs>
        <w:spacing w:after="0"/>
        <w:ind w:left="1700" w:firstLine="0"/>
        <w:rPr>
          <w:sz w:val="16"/>
          <w:szCs w:val="16"/>
        </w:rPr>
      </w:pPr>
      <w:bookmarkStart w:id="9" w:name="bookmark11"/>
      <w:r w:rsidRPr="00036E18">
        <w:rPr>
          <w:sz w:val="16"/>
          <w:szCs w:val="16"/>
        </w:rPr>
        <w:t>Стоимость работ по Договору и порядок расчета</w:t>
      </w:r>
      <w:bookmarkEnd w:id="9"/>
    </w:p>
    <w:p w:rsidR="00036E18" w:rsidRPr="00036E18" w:rsidRDefault="00036E18" w:rsidP="00036E18">
      <w:pPr>
        <w:pStyle w:val="2d"/>
        <w:numPr>
          <w:ilvl w:val="0"/>
          <w:numId w:val="32"/>
        </w:numPr>
        <w:shd w:val="clear" w:color="auto" w:fill="auto"/>
        <w:tabs>
          <w:tab w:val="left" w:pos="1064"/>
        </w:tabs>
        <w:spacing w:before="0" w:line="302" w:lineRule="exact"/>
        <w:ind w:firstLine="780"/>
        <w:jc w:val="both"/>
        <w:rPr>
          <w:sz w:val="16"/>
          <w:szCs w:val="16"/>
        </w:rPr>
      </w:pPr>
      <w:r w:rsidRPr="00036E18">
        <w:rPr>
          <w:sz w:val="16"/>
          <w:szCs w:val="16"/>
        </w:rPr>
        <w:t xml:space="preserve">Стоимость продукции и оказания услуг устанавливается в ценах на момент исполнения Договора и отражается в Протоколе соглашения о договорной цене, составляемым в исполнительный период (в случае возникновения чрезвычайной ситуации природного или техногенного характера на территории </w:t>
      </w:r>
      <w:proofErr w:type="spellStart"/>
      <w:r w:rsidRPr="00036E18">
        <w:rPr>
          <w:sz w:val="16"/>
          <w:szCs w:val="16"/>
        </w:rPr>
        <w:t>Билибиснкого</w:t>
      </w:r>
      <w:proofErr w:type="spellEnd"/>
      <w:r w:rsidRPr="00036E18">
        <w:rPr>
          <w:sz w:val="16"/>
          <w:szCs w:val="16"/>
        </w:rPr>
        <w:t xml:space="preserve"> района).</w:t>
      </w:r>
    </w:p>
    <w:p w:rsidR="00036E18" w:rsidRPr="00036E18" w:rsidRDefault="00036E18" w:rsidP="00036E18">
      <w:pPr>
        <w:pStyle w:val="2d"/>
        <w:numPr>
          <w:ilvl w:val="0"/>
          <w:numId w:val="32"/>
        </w:numPr>
        <w:shd w:val="clear" w:color="auto" w:fill="auto"/>
        <w:tabs>
          <w:tab w:val="left" w:pos="1317"/>
        </w:tabs>
        <w:spacing w:before="0" w:line="302" w:lineRule="exact"/>
        <w:ind w:firstLine="780"/>
        <w:jc w:val="both"/>
        <w:rPr>
          <w:sz w:val="16"/>
          <w:szCs w:val="16"/>
        </w:rPr>
      </w:pPr>
      <w:r w:rsidRPr="00036E18">
        <w:rPr>
          <w:sz w:val="16"/>
          <w:szCs w:val="16"/>
        </w:rPr>
        <w:t>Заказчик оплачивает в установленном порядке поставку</w:t>
      </w:r>
    </w:p>
    <w:p w:rsidR="00036E18" w:rsidRPr="00036E18" w:rsidRDefault="00036E18" w:rsidP="00036E18">
      <w:pPr>
        <w:pStyle w:val="2d"/>
        <w:shd w:val="clear" w:color="auto" w:fill="auto"/>
        <w:tabs>
          <w:tab w:val="left" w:leader="underscore" w:pos="3384"/>
        </w:tabs>
        <w:spacing w:before="0" w:line="302" w:lineRule="exact"/>
        <w:rPr>
          <w:sz w:val="16"/>
          <w:szCs w:val="16"/>
        </w:rPr>
      </w:pPr>
      <w:r w:rsidRPr="00036E18">
        <w:rPr>
          <w:sz w:val="16"/>
          <w:szCs w:val="16"/>
        </w:rPr>
        <w:tab/>
        <w:t>(продукции) и предоставление услуг в соответствии</w:t>
      </w:r>
    </w:p>
    <w:p w:rsidR="00036E18" w:rsidRPr="00036E18" w:rsidRDefault="00036E18" w:rsidP="00036E18">
      <w:pPr>
        <w:pStyle w:val="2d"/>
        <w:shd w:val="clear" w:color="auto" w:fill="auto"/>
        <w:spacing w:before="0" w:line="302" w:lineRule="exact"/>
        <w:rPr>
          <w:sz w:val="16"/>
          <w:szCs w:val="16"/>
        </w:rPr>
      </w:pPr>
      <w:r w:rsidRPr="00036E18">
        <w:rPr>
          <w:sz w:val="16"/>
          <w:szCs w:val="16"/>
        </w:rPr>
        <w:t>с утверждаемым сторонами Протоколом соглашения о договорной цене, составляемым в исполнительный период.</w:t>
      </w:r>
    </w:p>
    <w:p w:rsidR="00036E18" w:rsidRPr="00036E18" w:rsidRDefault="00036E18" w:rsidP="00036E18">
      <w:pPr>
        <w:pStyle w:val="2d"/>
        <w:numPr>
          <w:ilvl w:val="0"/>
          <w:numId w:val="32"/>
        </w:numPr>
        <w:shd w:val="clear" w:color="auto" w:fill="auto"/>
        <w:tabs>
          <w:tab w:val="left" w:pos="1317"/>
        </w:tabs>
        <w:spacing w:before="0" w:line="306" w:lineRule="exact"/>
        <w:ind w:firstLine="780"/>
        <w:jc w:val="both"/>
        <w:rPr>
          <w:sz w:val="16"/>
          <w:szCs w:val="16"/>
        </w:rPr>
      </w:pPr>
      <w:r w:rsidRPr="00036E18">
        <w:rPr>
          <w:sz w:val="16"/>
          <w:szCs w:val="16"/>
        </w:rPr>
        <w:t>Порядок расчета за поставленную продукцию устанавливается Правительством Российской Федерации, инструкциями Минфина России и Банка России и определяется Гарантийным письмом об оплате за поставленную продукцию и услуги.</w:t>
      </w:r>
    </w:p>
    <w:p w:rsidR="00036E18" w:rsidRPr="00036E18" w:rsidRDefault="00036E18" w:rsidP="00036E18">
      <w:pPr>
        <w:pStyle w:val="28"/>
        <w:keepNext/>
        <w:keepLines/>
        <w:numPr>
          <w:ilvl w:val="0"/>
          <w:numId w:val="27"/>
        </w:numPr>
        <w:shd w:val="clear" w:color="auto" w:fill="auto"/>
        <w:tabs>
          <w:tab w:val="left" w:pos="3888"/>
        </w:tabs>
        <w:spacing w:after="312" w:line="288" w:lineRule="exact"/>
        <w:ind w:left="3360" w:firstLine="0"/>
        <w:rPr>
          <w:sz w:val="16"/>
          <w:szCs w:val="16"/>
        </w:rPr>
      </w:pPr>
      <w:bookmarkStart w:id="10" w:name="bookmark12"/>
      <w:r w:rsidRPr="00036E18">
        <w:rPr>
          <w:sz w:val="16"/>
          <w:szCs w:val="16"/>
        </w:rPr>
        <w:t>Ответственность сторон</w:t>
      </w:r>
      <w:bookmarkEnd w:id="10"/>
    </w:p>
    <w:p w:rsidR="00036E18" w:rsidRPr="00036E18" w:rsidRDefault="00036E18" w:rsidP="00036E18">
      <w:pPr>
        <w:pStyle w:val="2d"/>
        <w:numPr>
          <w:ilvl w:val="0"/>
          <w:numId w:val="33"/>
        </w:numPr>
        <w:shd w:val="clear" w:color="auto" w:fill="auto"/>
        <w:tabs>
          <w:tab w:val="left" w:pos="1093"/>
        </w:tabs>
        <w:spacing w:before="0" w:line="274" w:lineRule="exact"/>
        <w:ind w:firstLine="780"/>
        <w:jc w:val="both"/>
        <w:rPr>
          <w:sz w:val="16"/>
          <w:szCs w:val="16"/>
        </w:rPr>
      </w:pPr>
      <w:r w:rsidRPr="00036E18">
        <w:rPr>
          <w:sz w:val="16"/>
          <w:szCs w:val="16"/>
        </w:rPr>
        <w:t>За невыполнение или не надлежащее выполнение обязательств по настоящему Договору Поставщик и Заказчик несут ответственность в соответствии с действующим законодательством.</w:t>
      </w:r>
    </w:p>
    <w:p w:rsidR="00036E18" w:rsidRPr="00036E18" w:rsidRDefault="00036E18" w:rsidP="00036E18">
      <w:pPr>
        <w:pStyle w:val="2d"/>
        <w:numPr>
          <w:ilvl w:val="0"/>
          <w:numId w:val="33"/>
        </w:numPr>
        <w:shd w:val="clear" w:color="auto" w:fill="auto"/>
        <w:tabs>
          <w:tab w:val="left" w:pos="1082"/>
        </w:tabs>
        <w:spacing w:before="0" w:after="300" w:line="295" w:lineRule="exact"/>
        <w:ind w:firstLine="780"/>
        <w:jc w:val="both"/>
        <w:rPr>
          <w:sz w:val="16"/>
          <w:szCs w:val="16"/>
        </w:rPr>
      </w:pPr>
      <w:proofErr w:type="gramStart"/>
      <w:r w:rsidRPr="00036E18">
        <w:rPr>
          <w:sz w:val="16"/>
          <w:szCs w:val="16"/>
        </w:rPr>
        <w:t xml:space="preserve">Стороны частично или полностью освобождаются от ответственности в случае невыполнения обязательств, если такое невыполнение связано с </w:t>
      </w:r>
      <w:proofErr w:type="spellStart"/>
      <w:r w:rsidRPr="00036E18">
        <w:rPr>
          <w:sz w:val="16"/>
          <w:szCs w:val="16"/>
        </w:rPr>
        <w:t>форс</w:t>
      </w:r>
      <w:r w:rsidRPr="00036E18">
        <w:rPr>
          <w:sz w:val="16"/>
          <w:szCs w:val="16"/>
        </w:rPr>
        <w:softHyphen/>
        <w:t>мажорными</w:t>
      </w:r>
      <w:proofErr w:type="spellEnd"/>
      <w:r w:rsidRPr="00036E18">
        <w:rPr>
          <w:sz w:val="16"/>
          <w:szCs w:val="16"/>
        </w:rPr>
        <w:t xml:space="preserve"> обстоятельствами, наступившими после подписания настоящего договора и которые ни одна из сторон не могла предусмотреть и предупредить разумными мерами (к форс - мажорным обстоятельствам относятся обстоятельства, связанные с наводнениями, пожарами, землетрясениями и другими стихийными бедствиями, а также военными действиями).</w:t>
      </w:r>
      <w:proofErr w:type="gramEnd"/>
    </w:p>
    <w:p w:rsidR="00036E18" w:rsidRPr="00036E18" w:rsidRDefault="00036E18" w:rsidP="00036E18">
      <w:pPr>
        <w:pStyle w:val="28"/>
        <w:keepNext/>
        <w:keepLines/>
        <w:numPr>
          <w:ilvl w:val="0"/>
          <w:numId w:val="27"/>
        </w:numPr>
        <w:shd w:val="clear" w:color="auto" w:fill="auto"/>
        <w:tabs>
          <w:tab w:val="left" w:pos="3712"/>
        </w:tabs>
        <w:spacing w:after="0" w:line="295" w:lineRule="exact"/>
        <w:ind w:left="3080" w:firstLine="0"/>
        <w:rPr>
          <w:sz w:val="16"/>
          <w:szCs w:val="16"/>
        </w:rPr>
      </w:pPr>
      <w:bookmarkStart w:id="11" w:name="bookmark13"/>
      <w:r w:rsidRPr="00036E18">
        <w:rPr>
          <w:sz w:val="16"/>
          <w:szCs w:val="16"/>
        </w:rPr>
        <w:t>Порядок разрешения споров</w:t>
      </w:r>
      <w:bookmarkEnd w:id="11"/>
    </w:p>
    <w:p w:rsidR="00036E18" w:rsidRPr="00036E18" w:rsidRDefault="00036E18" w:rsidP="00036E18">
      <w:pPr>
        <w:pStyle w:val="2d"/>
        <w:numPr>
          <w:ilvl w:val="0"/>
          <w:numId w:val="34"/>
        </w:numPr>
        <w:shd w:val="clear" w:color="auto" w:fill="auto"/>
        <w:tabs>
          <w:tab w:val="left" w:pos="882"/>
        </w:tabs>
        <w:spacing w:before="0" w:line="295" w:lineRule="exact"/>
        <w:ind w:firstLine="360"/>
        <w:jc w:val="both"/>
        <w:rPr>
          <w:sz w:val="16"/>
          <w:szCs w:val="16"/>
        </w:rPr>
      </w:pPr>
      <w:r w:rsidRPr="00036E18">
        <w:rPr>
          <w:sz w:val="16"/>
          <w:szCs w:val="16"/>
        </w:rPr>
        <w:t>Все споры и разногласия, возникающие между Сторонами по настоящему Договору или в связи с ним, разрешаются путем переговоров между ними.</w:t>
      </w:r>
    </w:p>
    <w:p w:rsidR="00036E18" w:rsidRPr="00036E18" w:rsidRDefault="00036E18" w:rsidP="00036E18">
      <w:pPr>
        <w:pStyle w:val="2d"/>
        <w:numPr>
          <w:ilvl w:val="0"/>
          <w:numId w:val="34"/>
        </w:numPr>
        <w:shd w:val="clear" w:color="auto" w:fill="auto"/>
        <w:tabs>
          <w:tab w:val="left" w:pos="882"/>
        </w:tabs>
        <w:spacing w:before="0" w:after="297" w:line="295" w:lineRule="exact"/>
        <w:ind w:firstLine="360"/>
        <w:jc w:val="both"/>
        <w:rPr>
          <w:sz w:val="16"/>
          <w:szCs w:val="16"/>
        </w:rPr>
      </w:pPr>
      <w:r w:rsidRPr="00036E18">
        <w:rPr>
          <w:sz w:val="16"/>
          <w:szCs w:val="16"/>
        </w:rPr>
        <w:t>В случае невозможности разрешения разногласий путем переговоров они подлежат рассмотрению в суде в порядке установленным законодательством Российской Федерации.</w:t>
      </w:r>
    </w:p>
    <w:p w:rsidR="00036E18" w:rsidRPr="00036E18" w:rsidRDefault="00036E18" w:rsidP="00036E18">
      <w:pPr>
        <w:pStyle w:val="28"/>
        <w:keepNext/>
        <w:keepLines/>
        <w:numPr>
          <w:ilvl w:val="0"/>
          <w:numId w:val="27"/>
        </w:numPr>
        <w:shd w:val="clear" w:color="auto" w:fill="auto"/>
        <w:tabs>
          <w:tab w:val="left" w:pos="3569"/>
        </w:tabs>
        <w:spacing w:after="0" w:line="299" w:lineRule="exact"/>
        <w:ind w:left="2840" w:firstLine="0"/>
        <w:rPr>
          <w:sz w:val="16"/>
          <w:szCs w:val="16"/>
        </w:rPr>
      </w:pPr>
      <w:bookmarkStart w:id="12" w:name="bookmark14"/>
      <w:r w:rsidRPr="00036E18">
        <w:rPr>
          <w:sz w:val="16"/>
          <w:szCs w:val="16"/>
        </w:rPr>
        <w:t>Заключительные положения</w:t>
      </w:r>
      <w:bookmarkEnd w:id="12"/>
    </w:p>
    <w:p w:rsidR="00036E18" w:rsidRPr="00036E18" w:rsidRDefault="00036E18" w:rsidP="00036E18">
      <w:pPr>
        <w:pStyle w:val="2d"/>
        <w:numPr>
          <w:ilvl w:val="0"/>
          <w:numId w:val="35"/>
        </w:numPr>
        <w:shd w:val="clear" w:color="auto" w:fill="auto"/>
        <w:tabs>
          <w:tab w:val="left" w:pos="909"/>
        </w:tabs>
        <w:spacing w:before="0" w:line="299" w:lineRule="exact"/>
        <w:ind w:firstLine="580"/>
        <w:rPr>
          <w:sz w:val="16"/>
          <w:szCs w:val="16"/>
        </w:rPr>
      </w:pPr>
      <w:r w:rsidRPr="00036E18">
        <w:rPr>
          <w:sz w:val="16"/>
          <w:szCs w:val="16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036E18" w:rsidRPr="00036E18" w:rsidRDefault="00036E18" w:rsidP="00036E18">
      <w:pPr>
        <w:pStyle w:val="2d"/>
        <w:numPr>
          <w:ilvl w:val="0"/>
          <w:numId w:val="35"/>
        </w:numPr>
        <w:shd w:val="clear" w:color="auto" w:fill="auto"/>
        <w:tabs>
          <w:tab w:val="left" w:pos="902"/>
        </w:tabs>
        <w:spacing w:before="0" w:line="299" w:lineRule="exact"/>
        <w:ind w:firstLine="580"/>
        <w:rPr>
          <w:sz w:val="16"/>
          <w:szCs w:val="16"/>
        </w:rPr>
      </w:pPr>
      <w:r w:rsidRPr="00036E18">
        <w:rPr>
          <w:sz w:val="16"/>
          <w:szCs w:val="16"/>
        </w:rPr>
        <w:t>Внесение изменений и дополнений в настоящий Договор осуществляется путем подписания Сторонами дополнительных соглашений.</w:t>
      </w:r>
    </w:p>
    <w:p w:rsidR="00036E18" w:rsidRPr="00036E18" w:rsidRDefault="00036E18" w:rsidP="00036E18">
      <w:pPr>
        <w:pStyle w:val="2d"/>
        <w:numPr>
          <w:ilvl w:val="0"/>
          <w:numId w:val="35"/>
        </w:numPr>
        <w:shd w:val="clear" w:color="auto" w:fill="auto"/>
        <w:tabs>
          <w:tab w:val="left" w:pos="913"/>
        </w:tabs>
        <w:spacing w:before="0" w:after="309" w:line="299" w:lineRule="exact"/>
        <w:ind w:firstLine="580"/>
        <w:rPr>
          <w:sz w:val="16"/>
          <w:szCs w:val="16"/>
        </w:rPr>
      </w:pPr>
      <w:r w:rsidRPr="00036E18">
        <w:rPr>
          <w:sz w:val="16"/>
          <w:szCs w:val="16"/>
        </w:rPr>
        <w:t>По вопросам, не урегулированным настоящим Договором, Стороны руководствуются действующим законодательством.</w:t>
      </w:r>
    </w:p>
    <w:p w:rsidR="00036E18" w:rsidRPr="00036E18" w:rsidRDefault="00036E18" w:rsidP="00036E18">
      <w:pPr>
        <w:pStyle w:val="28"/>
        <w:keepNext/>
        <w:keepLines/>
        <w:numPr>
          <w:ilvl w:val="0"/>
          <w:numId w:val="27"/>
        </w:numPr>
        <w:shd w:val="clear" w:color="auto" w:fill="auto"/>
        <w:tabs>
          <w:tab w:val="left" w:pos="2168"/>
        </w:tabs>
        <w:spacing w:after="291" w:line="288" w:lineRule="exact"/>
        <w:ind w:left="1640" w:firstLine="0"/>
        <w:rPr>
          <w:sz w:val="16"/>
          <w:szCs w:val="16"/>
        </w:rPr>
      </w:pPr>
      <w:bookmarkStart w:id="13" w:name="bookmark15"/>
      <w:r w:rsidRPr="00036E18">
        <w:rPr>
          <w:sz w:val="16"/>
          <w:szCs w:val="16"/>
        </w:rPr>
        <w:t>Юридические адреса сторон и платежные реквизиты</w:t>
      </w:r>
      <w:bookmarkEnd w:id="13"/>
    </w:p>
    <w:p w:rsidR="00036E18" w:rsidRPr="00036E18" w:rsidRDefault="00036E18" w:rsidP="00036E18">
      <w:pPr>
        <w:pStyle w:val="2d"/>
        <w:numPr>
          <w:ilvl w:val="0"/>
          <w:numId w:val="36"/>
        </w:numPr>
        <w:shd w:val="clear" w:color="auto" w:fill="auto"/>
        <w:tabs>
          <w:tab w:val="left" w:pos="1120"/>
          <w:tab w:val="left" w:leader="underscore" w:pos="4704"/>
        </w:tabs>
        <w:spacing w:before="0" w:line="299" w:lineRule="exact"/>
        <w:ind w:firstLine="780"/>
        <w:jc w:val="both"/>
        <w:rPr>
          <w:sz w:val="16"/>
          <w:szCs w:val="16"/>
        </w:rPr>
      </w:pPr>
      <w:r w:rsidRPr="00036E18">
        <w:rPr>
          <w:sz w:val="16"/>
          <w:szCs w:val="16"/>
        </w:rPr>
        <w:t>Поставщик</w:t>
      </w:r>
      <w:r w:rsidRPr="00036E18">
        <w:rPr>
          <w:sz w:val="16"/>
          <w:szCs w:val="16"/>
        </w:rPr>
        <w:tab/>
        <w:t>(название организации, телефон).</w:t>
      </w:r>
    </w:p>
    <w:p w:rsidR="00036E18" w:rsidRPr="00036E18" w:rsidRDefault="00036E18" w:rsidP="00036E18">
      <w:pPr>
        <w:pStyle w:val="2d"/>
        <w:shd w:val="clear" w:color="auto" w:fill="auto"/>
        <w:spacing w:before="0" w:line="299" w:lineRule="exact"/>
        <w:ind w:left="360" w:firstLine="1100"/>
        <w:rPr>
          <w:sz w:val="16"/>
          <w:szCs w:val="16"/>
        </w:rPr>
      </w:pPr>
      <w:proofErr w:type="gramStart"/>
      <w:r w:rsidRPr="00036E18">
        <w:rPr>
          <w:sz w:val="16"/>
          <w:szCs w:val="16"/>
        </w:rPr>
        <w:t>(почтовый индекс, адрес, телеграфный индекс, телетайп, телефакс) (расчетный счет, наименование учреждения банка, БИК, корреспондентский счет,</w:t>
      </w:r>
      <w:proofErr w:type="gramEnd"/>
    </w:p>
    <w:p w:rsidR="00036E18" w:rsidRPr="00036E18" w:rsidRDefault="00036E18" w:rsidP="00036E18">
      <w:pPr>
        <w:pStyle w:val="2d"/>
        <w:shd w:val="clear" w:color="auto" w:fill="auto"/>
        <w:spacing w:before="0" w:line="299" w:lineRule="exact"/>
        <w:ind w:left="360" w:firstLine="1100"/>
        <w:rPr>
          <w:sz w:val="16"/>
          <w:szCs w:val="16"/>
        </w:rPr>
      </w:pPr>
      <w:r w:rsidRPr="00036E18">
        <w:rPr>
          <w:sz w:val="16"/>
          <w:szCs w:val="16"/>
        </w:rPr>
        <w:t>адрес банка, ИНН, код по ОКОНХ, код по ОКПО, КФС, КПП)</w:t>
      </w:r>
    </w:p>
    <w:p w:rsidR="00036E18" w:rsidRPr="00036E18" w:rsidRDefault="00036E18" w:rsidP="00036E18">
      <w:pPr>
        <w:pStyle w:val="2d"/>
        <w:shd w:val="clear" w:color="auto" w:fill="auto"/>
        <w:tabs>
          <w:tab w:val="left" w:leader="underscore" w:pos="5255"/>
        </w:tabs>
        <w:spacing w:before="0" w:line="299" w:lineRule="exact"/>
        <w:ind w:firstLine="780"/>
        <w:rPr>
          <w:sz w:val="16"/>
          <w:szCs w:val="16"/>
        </w:rPr>
      </w:pPr>
      <w:r w:rsidRPr="00036E18">
        <w:rPr>
          <w:sz w:val="16"/>
          <w:szCs w:val="16"/>
        </w:rPr>
        <w:t>Грузоотправитель</w:t>
      </w:r>
      <w:r w:rsidRPr="00036E18">
        <w:rPr>
          <w:sz w:val="16"/>
          <w:szCs w:val="16"/>
        </w:rPr>
        <w:tab/>
        <w:t xml:space="preserve"> (название организации, телефон),</w:t>
      </w:r>
    </w:p>
    <w:p w:rsidR="00036E18" w:rsidRPr="00036E18" w:rsidRDefault="00036E18" w:rsidP="00036E18">
      <w:pPr>
        <w:pStyle w:val="54"/>
        <w:shd w:val="clear" w:color="auto" w:fill="auto"/>
        <w:tabs>
          <w:tab w:val="left" w:leader="underscore" w:pos="2340"/>
          <w:tab w:val="left" w:leader="underscore" w:pos="6131"/>
        </w:tabs>
        <w:rPr>
          <w:sz w:val="16"/>
          <w:szCs w:val="16"/>
        </w:rPr>
      </w:pPr>
      <w:r w:rsidRPr="00036E18">
        <w:rPr>
          <w:rStyle w:val="5c"/>
          <w:rFonts w:eastAsiaTheme="minorHAnsi"/>
          <w:sz w:val="16"/>
          <w:szCs w:val="16"/>
        </w:rPr>
        <w:tab/>
        <w:t>(адрес),</w:t>
      </w:r>
      <w:r w:rsidRPr="00036E18">
        <w:rPr>
          <w:rStyle w:val="5c"/>
          <w:rFonts w:eastAsiaTheme="minorHAnsi"/>
          <w:sz w:val="16"/>
          <w:szCs w:val="16"/>
        </w:rPr>
        <w:tab/>
      </w:r>
      <w:r w:rsidRPr="00036E18">
        <w:rPr>
          <w:i/>
          <w:iCs/>
          <w:sz w:val="16"/>
          <w:szCs w:val="16"/>
        </w:rPr>
        <w:t xml:space="preserve">(реквизиты </w:t>
      </w:r>
      <w:proofErr w:type="spellStart"/>
      <w:r w:rsidRPr="00036E18">
        <w:rPr>
          <w:i/>
          <w:iCs/>
          <w:sz w:val="16"/>
          <w:szCs w:val="16"/>
        </w:rPr>
        <w:t>организации</w:t>
      </w:r>
      <w:proofErr w:type="gramStart"/>
      <w:r w:rsidRPr="00036E18">
        <w:rPr>
          <w:i/>
          <w:iCs/>
          <w:sz w:val="16"/>
          <w:szCs w:val="16"/>
        </w:rPr>
        <w:t>:И</w:t>
      </w:r>
      <w:proofErr w:type="gramEnd"/>
      <w:r w:rsidRPr="00036E18">
        <w:rPr>
          <w:i/>
          <w:iCs/>
          <w:sz w:val="16"/>
          <w:szCs w:val="16"/>
        </w:rPr>
        <w:t>НН</w:t>
      </w:r>
      <w:proofErr w:type="spellEnd"/>
      <w:r w:rsidRPr="00036E18">
        <w:rPr>
          <w:i/>
          <w:iCs/>
          <w:sz w:val="16"/>
          <w:szCs w:val="16"/>
        </w:rPr>
        <w:t>,</w:t>
      </w:r>
    </w:p>
    <w:p w:rsidR="00036E18" w:rsidRPr="00036E18" w:rsidRDefault="00036E18" w:rsidP="00036E18">
      <w:pPr>
        <w:pStyle w:val="54"/>
        <w:shd w:val="clear" w:color="auto" w:fill="auto"/>
        <w:rPr>
          <w:sz w:val="16"/>
          <w:szCs w:val="16"/>
        </w:rPr>
      </w:pPr>
      <w:r w:rsidRPr="00036E18">
        <w:rPr>
          <w:i/>
          <w:iCs/>
          <w:sz w:val="16"/>
          <w:szCs w:val="16"/>
        </w:rPr>
        <w:t>КПП</w:t>
      </w:r>
      <w:r w:rsidRPr="00036E18">
        <w:rPr>
          <w:rStyle w:val="5c"/>
          <w:rFonts w:eastAsiaTheme="minorHAnsi"/>
          <w:sz w:val="16"/>
          <w:szCs w:val="16"/>
        </w:rPr>
        <w:t xml:space="preserve">, </w:t>
      </w:r>
      <w:r w:rsidRPr="00036E18">
        <w:rPr>
          <w:i/>
          <w:iCs/>
          <w:sz w:val="16"/>
          <w:szCs w:val="16"/>
        </w:rPr>
        <w:t>у/с, БИК О КП О).</w:t>
      </w:r>
    </w:p>
    <w:p w:rsidR="00036E18" w:rsidRPr="00036E18" w:rsidRDefault="00036E18" w:rsidP="00036E18">
      <w:pPr>
        <w:pStyle w:val="2d"/>
        <w:shd w:val="clear" w:color="auto" w:fill="auto"/>
        <w:spacing w:before="0" w:line="302" w:lineRule="exact"/>
        <w:ind w:left="360" w:firstLine="1100"/>
        <w:rPr>
          <w:sz w:val="16"/>
          <w:szCs w:val="16"/>
        </w:rPr>
      </w:pPr>
      <w:proofErr w:type="gramStart"/>
      <w:r w:rsidRPr="00036E18">
        <w:rPr>
          <w:sz w:val="16"/>
          <w:szCs w:val="16"/>
        </w:rPr>
        <w:t>(почтовый индекс, адрес, телеграфный индекс, телетайп, телефакс) (расчетный счет, наименование учреждения банка, БИК, корреспондентский счет,</w:t>
      </w:r>
      <w:proofErr w:type="gramEnd"/>
    </w:p>
    <w:p w:rsidR="00036E18" w:rsidRPr="007D316B" w:rsidRDefault="00036E18" w:rsidP="00036E18">
      <w:pPr>
        <w:pStyle w:val="2d"/>
        <w:shd w:val="clear" w:color="auto" w:fill="auto"/>
        <w:spacing w:before="0" w:after="306" w:line="302" w:lineRule="exact"/>
        <w:ind w:left="360" w:firstLine="1100"/>
        <w:rPr>
          <w:sz w:val="16"/>
          <w:szCs w:val="16"/>
        </w:rPr>
      </w:pPr>
      <w:r w:rsidRPr="00036E18">
        <w:rPr>
          <w:sz w:val="16"/>
          <w:szCs w:val="16"/>
        </w:rPr>
        <w:t>адрес банка, ИНН, код по ОКОНХ, код по ОКПСХ КФС, КПП)</w:t>
      </w:r>
    </w:p>
    <w:p w:rsidR="00036E18" w:rsidRPr="007D316B" w:rsidRDefault="00036E18" w:rsidP="00036E18">
      <w:pPr>
        <w:pStyle w:val="2d"/>
        <w:numPr>
          <w:ilvl w:val="0"/>
          <w:numId w:val="36"/>
        </w:numPr>
        <w:shd w:val="clear" w:color="auto" w:fill="auto"/>
        <w:tabs>
          <w:tab w:val="left" w:pos="1153"/>
          <w:tab w:val="left" w:leader="underscore" w:pos="4704"/>
        </w:tabs>
        <w:spacing w:before="0" w:line="295" w:lineRule="exact"/>
        <w:ind w:firstLine="780"/>
        <w:jc w:val="both"/>
        <w:rPr>
          <w:sz w:val="16"/>
          <w:szCs w:val="16"/>
        </w:rPr>
      </w:pPr>
      <w:r w:rsidRPr="007D316B">
        <w:rPr>
          <w:sz w:val="16"/>
          <w:szCs w:val="16"/>
        </w:rPr>
        <w:t xml:space="preserve">Заказчик </w:t>
      </w:r>
      <w:r w:rsidRPr="007D316B">
        <w:rPr>
          <w:sz w:val="16"/>
          <w:szCs w:val="16"/>
        </w:rPr>
        <w:tab/>
        <w:t>(название организации, телефон).</w:t>
      </w:r>
    </w:p>
    <w:p w:rsidR="00036E18" w:rsidRPr="007D316B" w:rsidRDefault="00036E18" w:rsidP="00036E18">
      <w:pPr>
        <w:pStyle w:val="2d"/>
        <w:shd w:val="clear" w:color="auto" w:fill="auto"/>
        <w:spacing w:before="0" w:line="295" w:lineRule="exact"/>
        <w:ind w:left="360" w:firstLine="1100"/>
        <w:rPr>
          <w:sz w:val="16"/>
          <w:szCs w:val="16"/>
        </w:rPr>
      </w:pPr>
      <w:proofErr w:type="gramStart"/>
      <w:r w:rsidRPr="007D316B">
        <w:rPr>
          <w:sz w:val="16"/>
          <w:szCs w:val="16"/>
        </w:rPr>
        <w:t>(почтовый индекс, адрес, телеграфный индекс, телетайп, телефакс) (расчетный счет, наименование учреждения банка, БИК, корреспондентский счет.</w:t>
      </w:r>
      <w:proofErr w:type="gramEnd"/>
    </w:p>
    <w:p w:rsidR="00F53D50" w:rsidRPr="007D316B" w:rsidRDefault="00036E18" w:rsidP="00036E18">
      <w:pPr>
        <w:rPr>
          <w:sz w:val="16"/>
          <w:szCs w:val="16"/>
        </w:rPr>
      </w:pPr>
      <w:r w:rsidRPr="007D316B">
        <w:rPr>
          <w:sz w:val="16"/>
          <w:szCs w:val="16"/>
        </w:rPr>
        <w:lastRenderedPageBreak/>
        <w:t>адрес банка, ИНН, код по ОКОНХ, код по ОКПСХ КФС, КПП)</w:t>
      </w:r>
    </w:p>
    <w:p w:rsidR="00F53D50" w:rsidRPr="007D316B" w:rsidRDefault="00F53D50" w:rsidP="004261AB">
      <w:pPr>
        <w:rPr>
          <w:sz w:val="16"/>
          <w:szCs w:val="16"/>
        </w:rPr>
      </w:pPr>
    </w:p>
    <w:p w:rsidR="00F53D50" w:rsidRPr="007D316B" w:rsidRDefault="00F53D50" w:rsidP="004261AB">
      <w:pPr>
        <w:rPr>
          <w:sz w:val="16"/>
          <w:szCs w:val="16"/>
        </w:rPr>
      </w:pPr>
    </w:p>
    <w:p w:rsidR="00036E18" w:rsidRPr="007D316B" w:rsidRDefault="00CE0ADD" w:rsidP="00CE0ADD">
      <w:pPr>
        <w:pStyle w:val="28"/>
        <w:keepNext/>
        <w:keepLines/>
        <w:shd w:val="clear" w:color="auto" w:fill="auto"/>
        <w:tabs>
          <w:tab w:val="left" w:pos="3927"/>
        </w:tabs>
        <w:spacing w:after="312" w:line="288" w:lineRule="exact"/>
        <w:ind w:firstLine="0"/>
        <w:jc w:val="center"/>
        <w:rPr>
          <w:sz w:val="16"/>
          <w:szCs w:val="16"/>
        </w:rPr>
      </w:pPr>
      <w:bookmarkStart w:id="14" w:name="bookmark16"/>
      <w:r>
        <w:rPr>
          <w:sz w:val="16"/>
          <w:szCs w:val="16"/>
          <w:lang w:val="en-US"/>
        </w:rPr>
        <w:t>X</w:t>
      </w:r>
      <w:r w:rsidRPr="00CE0ADD">
        <w:rPr>
          <w:sz w:val="16"/>
          <w:szCs w:val="16"/>
        </w:rPr>
        <w:t xml:space="preserve">. </w:t>
      </w:r>
      <w:r w:rsidR="00036E18" w:rsidRPr="007D316B">
        <w:rPr>
          <w:sz w:val="16"/>
          <w:szCs w:val="16"/>
        </w:rPr>
        <w:t>Приложения к Договору</w:t>
      </w:r>
      <w:bookmarkEnd w:id="14"/>
    </w:p>
    <w:p w:rsidR="00036E18" w:rsidRPr="007D316B" w:rsidRDefault="00036E18" w:rsidP="00036E18">
      <w:pPr>
        <w:pStyle w:val="2d"/>
        <w:shd w:val="clear" w:color="auto" w:fill="auto"/>
        <w:spacing w:before="0" w:line="274" w:lineRule="exact"/>
        <w:ind w:left="420" w:right="180"/>
        <w:rPr>
          <w:sz w:val="16"/>
          <w:szCs w:val="16"/>
        </w:rPr>
      </w:pPr>
      <w:r w:rsidRPr="007D316B">
        <w:rPr>
          <w:sz w:val="16"/>
          <w:szCs w:val="16"/>
        </w:rPr>
        <w:t>Неотъемлемой частью настоящего Договора является приложение № 1 - Заявка на поставку продукции (работ, услуг).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2"/>
        <w:gridCol w:w="4043"/>
      </w:tblGrid>
      <w:tr w:rsidR="00036E18" w:rsidRPr="007D316B" w:rsidTr="00036E18">
        <w:trPr>
          <w:trHeight w:hRule="exact" w:val="396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6E18" w:rsidRPr="007D316B" w:rsidRDefault="00036E18" w:rsidP="00036E18">
            <w:pPr>
              <w:pStyle w:val="2d"/>
              <w:framePr w:w="9475" w:wrap="notBeside" w:vAnchor="text" w:hAnchor="text" w:xAlign="center" w:y="1"/>
              <w:shd w:val="clear" w:color="auto" w:fill="auto"/>
              <w:spacing w:before="0"/>
              <w:ind w:left="1560"/>
              <w:rPr>
                <w:sz w:val="16"/>
                <w:szCs w:val="16"/>
              </w:rPr>
            </w:pPr>
            <w:r w:rsidRPr="007D316B">
              <w:rPr>
                <w:rStyle w:val="2fc"/>
                <w:sz w:val="16"/>
                <w:szCs w:val="16"/>
              </w:rPr>
              <w:t>Поставщик: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6E18" w:rsidRPr="007D316B" w:rsidRDefault="00036E18" w:rsidP="00036E18">
            <w:pPr>
              <w:pStyle w:val="2d"/>
              <w:framePr w:w="9475" w:wrap="notBeside" w:vAnchor="text" w:hAnchor="text" w:xAlign="center" w:y="1"/>
              <w:shd w:val="clear" w:color="auto" w:fill="auto"/>
              <w:spacing w:before="0"/>
              <w:jc w:val="center"/>
              <w:rPr>
                <w:sz w:val="16"/>
                <w:szCs w:val="16"/>
              </w:rPr>
            </w:pPr>
            <w:r w:rsidRPr="007D316B">
              <w:rPr>
                <w:rStyle w:val="2fc"/>
                <w:sz w:val="16"/>
                <w:szCs w:val="16"/>
              </w:rPr>
              <w:t>Заказчик:</w:t>
            </w:r>
          </w:p>
        </w:tc>
      </w:tr>
      <w:tr w:rsidR="00036E18" w:rsidRPr="007D316B" w:rsidTr="00036E18">
        <w:trPr>
          <w:trHeight w:hRule="exact" w:val="353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E18" w:rsidRPr="007D316B" w:rsidRDefault="00036E18" w:rsidP="00036E18">
            <w:pPr>
              <w:framePr w:w="9475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E18" w:rsidRPr="007D316B" w:rsidRDefault="00036E18" w:rsidP="00036E18">
            <w:pPr>
              <w:framePr w:w="9475" w:wrap="notBeside" w:vAnchor="text" w:hAnchor="text" w:xAlign="center" w:y="1"/>
              <w:rPr>
                <w:sz w:val="16"/>
                <w:szCs w:val="16"/>
              </w:rPr>
            </w:pPr>
          </w:p>
        </w:tc>
      </w:tr>
      <w:tr w:rsidR="00036E18" w:rsidRPr="007D316B" w:rsidTr="00036E18">
        <w:trPr>
          <w:trHeight w:hRule="exact" w:val="349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E18" w:rsidRPr="007D316B" w:rsidRDefault="00036E18" w:rsidP="00036E18">
            <w:pPr>
              <w:framePr w:w="9475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E18" w:rsidRPr="007D316B" w:rsidRDefault="00036E18" w:rsidP="00036E18">
            <w:pPr>
              <w:framePr w:w="9475" w:wrap="notBeside" w:vAnchor="text" w:hAnchor="text" w:xAlign="center" w:y="1"/>
              <w:rPr>
                <w:sz w:val="16"/>
                <w:szCs w:val="16"/>
              </w:rPr>
            </w:pPr>
          </w:p>
        </w:tc>
      </w:tr>
      <w:tr w:rsidR="00036E18" w:rsidRPr="007D316B" w:rsidTr="00036E18">
        <w:trPr>
          <w:trHeight w:hRule="exact" w:val="349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E18" w:rsidRPr="007D316B" w:rsidRDefault="00036E18" w:rsidP="00036E18">
            <w:pPr>
              <w:framePr w:w="9475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E18" w:rsidRPr="007D316B" w:rsidRDefault="00036E18" w:rsidP="00036E18">
            <w:pPr>
              <w:framePr w:w="9475" w:wrap="notBeside" w:vAnchor="text" w:hAnchor="text" w:xAlign="center" w:y="1"/>
              <w:rPr>
                <w:sz w:val="16"/>
                <w:szCs w:val="16"/>
              </w:rPr>
            </w:pPr>
          </w:p>
        </w:tc>
      </w:tr>
      <w:tr w:rsidR="00036E18" w:rsidRPr="007D316B" w:rsidTr="00036E18">
        <w:trPr>
          <w:trHeight w:hRule="exact" w:val="349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E18" w:rsidRPr="007D316B" w:rsidRDefault="00036E18" w:rsidP="00036E18">
            <w:pPr>
              <w:framePr w:w="9475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E18" w:rsidRPr="007D316B" w:rsidRDefault="00036E18" w:rsidP="00036E18">
            <w:pPr>
              <w:framePr w:w="9475" w:wrap="notBeside" w:vAnchor="text" w:hAnchor="text" w:xAlign="center" w:y="1"/>
              <w:rPr>
                <w:sz w:val="16"/>
                <w:szCs w:val="16"/>
              </w:rPr>
            </w:pPr>
          </w:p>
        </w:tc>
      </w:tr>
      <w:tr w:rsidR="00036E18" w:rsidRPr="007D316B" w:rsidTr="00036E18">
        <w:trPr>
          <w:trHeight w:hRule="exact" w:val="338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6E18" w:rsidRPr="007D316B" w:rsidRDefault="00036E18" w:rsidP="00036E18">
            <w:pPr>
              <w:pStyle w:val="2d"/>
              <w:framePr w:w="9475" w:wrap="notBeside" w:vAnchor="text" w:hAnchor="text" w:xAlign="center" w:y="1"/>
              <w:shd w:val="clear" w:color="auto" w:fill="auto"/>
              <w:spacing w:before="0"/>
              <w:jc w:val="center"/>
              <w:rPr>
                <w:sz w:val="16"/>
                <w:szCs w:val="16"/>
              </w:rPr>
            </w:pPr>
            <w:r w:rsidRPr="007D316B">
              <w:rPr>
                <w:rStyle w:val="2f7"/>
                <w:sz w:val="16"/>
                <w:szCs w:val="16"/>
              </w:rPr>
              <w:t>(Ф.И.О.)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6E18" w:rsidRPr="007D316B" w:rsidRDefault="00036E18" w:rsidP="00036E18">
            <w:pPr>
              <w:pStyle w:val="2d"/>
              <w:framePr w:w="9475" w:wrap="notBeside" w:vAnchor="text" w:hAnchor="text" w:xAlign="center" w:y="1"/>
              <w:shd w:val="clear" w:color="auto" w:fill="auto"/>
              <w:spacing w:before="0"/>
              <w:ind w:left="2560"/>
              <w:rPr>
                <w:sz w:val="16"/>
                <w:szCs w:val="16"/>
              </w:rPr>
            </w:pPr>
            <w:r w:rsidRPr="007D316B">
              <w:rPr>
                <w:sz w:val="16"/>
                <w:szCs w:val="16"/>
              </w:rPr>
              <w:t>(Ф.И.О.)</w:t>
            </w:r>
          </w:p>
        </w:tc>
      </w:tr>
      <w:tr w:rsidR="00036E18" w:rsidRPr="007D316B" w:rsidTr="00036E18">
        <w:trPr>
          <w:trHeight w:hRule="exact" w:val="342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36E18" w:rsidRPr="007D316B" w:rsidRDefault="00036E18" w:rsidP="00036E18">
            <w:pPr>
              <w:pStyle w:val="2d"/>
              <w:framePr w:w="9475" w:wrap="notBeside" w:vAnchor="text" w:hAnchor="text" w:xAlign="center" w:y="1"/>
              <w:shd w:val="clear" w:color="auto" w:fill="auto"/>
              <w:tabs>
                <w:tab w:val="left" w:pos="770"/>
                <w:tab w:val="left" w:pos="2790"/>
                <w:tab w:val="left" w:pos="3506"/>
              </w:tabs>
              <w:spacing w:before="0"/>
              <w:rPr>
                <w:sz w:val="16"/>
                <w:szCs w:val="16"/>
              </w:rPr>
            </w:pPr>
            <w:r w:rsidRPr="007D316B">
              <w:rPr>
                <w:rStyle w:val="2fc"/>
                <w:sz w:val="16"/>
                <w:szCs w:val="16"/>
              </w:rPr>
              <w:t>«</w:t>
            </w:r>
            <w:r w:rsidRPr="007D316B">
              <w:rPr>
                <w:rStyle w:val="2fc"/>
                <w:sz w:val="16"/>
                <w:szCs w:val="16"/>
              </w:rPr>
              <w:tab/>
              <w:t>»</w:t>
            </w:r>
            <w:r w:rsidRPr="007D316B">
              <w:rPr>
                <w:rStyle w:val="2fc"/>
                <w:sz w:val="16"/>
                <w:szCs w:val="16"/>
              </w:rPr>
              <w:tab/>
              <w:t>20</w:t>
            </w:r>
            <w:r w:rsidRPr="007D316B">
              <w:rPr>
                <w:rStyle w:val="2fc"/>
                <w:sz w:val="16"/>
                <w:szCs w:val="16"/>
              </w:rPr>
              <w:tab/>
            </w:r>
            <w:r w:rsidRPr="007D316B">
              <w:rPr>
                <w:sz w:val="16"/>
                <w:szCs w:val="16"/>
              </w:rPr>
              <w:t>г.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36E18" w:rsidRPr="007D316B" w:rsidRDefault="00036E18" w:rsidP="00036E18">
            <w:pPr>
              <w:pStyle w:val="2d"/>
              <w:framePr w:w="9475" w:wrap="notBeside" w:vAnchor="text" w:hAnchor="text" w:xAlign="center" w:y="1"/>
              <w:shd w:val="clear" w:color="auto" w:fill="auto"/>
              <w:tabs>
                <w:tab w:val="left" w:pos="652"/>
                <w:tab w:val="left" w:pos="2401"/>
                <w:tab w:val="left" w:pos="3366"/>
              </w:tabs>
              <w:spacing w:before="0"/>
              <w:rPr>
                <w:sz w:val="16"/>
                <w:szCs w:val="16"/>
              </w:rPr>
            </w:pPr>
            <w:r w:rsidRPr="007D316B">
              <w:rPr>
                <w:rStyle w:val="2fc"/>
                <w:sz w:val="16"/>
                <w:szCs w:val="16"/>
              </w:rPr>
              <w:t>«</w:t>
            </w:r>
            <w:r w:rsidRPr="007D316B">
              <w:rPr>
                <w:rStyle w:val="2fc"/>
                <w:sz w:val="16"/>
                <w:szCs w:val="16"/>
              </w:rPr>
              <w:tab/>
              <w:t>»</w:t>
            </w:r>
            <w:r w:rsidRPr="007D316B">
              <w:rPr>
                <w:rStyle w:val="2fc"/>
                <w:sz w:val="16"/>
                <w:szCs w:val="16"/>
              </w:rPr>
              <w:tab/>
              <w:t>20</w:t>
            </w:r>
            <w:r w:rsidRPr="007D316B">
              <w:rPr>
                <w:rStyle w:val="2fc"/>
                <w:sz w:val="16"/>
                <w:szCs w:val="16"/>
              </w:rPr>
              <w:tab/>
            </w:r>
            <w:r w:rsidRPr="007D316B">
              <w:rPr>
                <w:sz w:val="16"/>
                <w:szCs w:val="16"/>
              </w:rPr>
              <w:t>г.</w:t>
            </w:r>
          </w:p>
        </w:tc>
      </w:tr>
      <w:tr w:rsidR="00036E18" w:rsidRPr="007D316B" w:rsidTr="00036E18">
        <w:trPr>
          <w:trHeight w:hRule="exact" w:val="367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E18" w:rsidRPr="007D316B" w:rsidRDefault="00036E18" w:rsidP="00036E18">
            <w:pPr>
              <w:framePr w:w="9475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E18" w:rsidRPr="007D316B" w:rsidRDefault="00036E18" w:rsidP="00036E18">
            <w:pPr>
              <w:framePr w:w="9475" w:wrap="notBeside" w:vAnchor="text" w:hAnchor="text" w:xAlign="center" w:y="1"/>
              <w:rPr>
                <w:sz w:val="16"/>
                <w:szCs w:val="16"/>
              </w:rPr>
            </w:pPr>
          </w:p>
        </w:tc>
      </w:tr>
      <w:tr w:rsidR="00036E18" w:rsidRPr="007D316B" w:rsidTr="00036E18">
        <w:trPr>
          <w:trHeight w:hRule="exact" w:val="367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E18" w:rsidRPr="007D316B" w:rsidRDefault="00036E18" w:rsidP="00036E18">
            <w:pPr>
              <w:pStyle w:val="2d"/>
              <w:framePr w:w="9475" w:wrap="notBeside" w:vAnchor="text" w:hAnchor="text" w:xAlign="center" w:y="1"/>
              <w:shd w:val="clear" w:color="auto" w:fill="auto"/>
              <w:spacing w:before="0"/>
              <w:rPr>
                <w:sz w:val="16"/>
                <w:szCs w:val="16"/>
              </w:rPr>
            </w:pPr>
            <w:r w:rsidRPr="007D316B">
              <w:rPr>
                <w:sz w:val="16"/>
                <w:szCs w:val="16"/>
              </w:rPr>
              <w:t>М.П.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E18" w:rsidRPr="007D316B" w:rsidRDefault="00036E18" w:rsidP="00036E18">
            <w:pPr>
              <w:pStyle w:val="2d"/>
              <w:framePr w:w="9475" w:wrap="notBeside" w:vAnchor="text" w:hAnchor="text" w:xAlign="center" w:y="1"/>
              <w:shd w:val="clear" w:color="auto" w:fill="auto"/>
              <w:spacing w:before="0"/>
              <w:rPr>
                <w:sz w:val="16"/>
                <w:szCs w:val="16"/>
              </w:rPr>
            </w:pPr>
            <w:r w:rsidRPr="007D316B">
              <w:rPr>
                <w:sz w:val="16"/>
                <w:szCs w:val="16"/>
              </w:rPr>
              <w:t>М.П.</w:t>
            </w:r>
          </w:p>
        </w:tc>
      </w:tr>
    </w:tbl>
    <w:p w:rsidR="00F53D50" w:rsidRPr="00036E18" w:rsidRDefault="00F53D50" w:rsidP="004261AB">
      <w:pPr>
        <w:rPr>
          <w:sz w:val="16"/>
          <w:szCs w:val="16"/>
        </w:rPr>
      </w:pPr>
    </w:p>
    <w:p w:rsidR="00F53D50" w:rsidRPr="00036E18" w:rsidRDefault="00F53D50" w:rsidP="004261AB">
      <w:pPr>
        <w:rPr>
          <w:sz w:val="16"/>
          <w:szCs w:val="16"/>
        </w:rPr>
      </w:pPr>
    </w:p>
    <w:p w:rsidR="007D316B" w:rsidRPr="007D316B" w:rsidRDefault="007D316B" w:rsidP="007D316B">
      <w:pPr>
        <w:pStyle w:val="af1"/>
        <w:ind w:left="5387"/>
        <w:rPr>
          <w:rFonts w:ascii="Times New Roman" w:hAnsi="Times New Roman"/>
          <w:sz w:val="16"/>
          <w:szCs w:val="16"/>
        </w:rPr>
      </w:pPr>
      <w:r w:rsidRPr="007D316B">
        <w:rPr>
          <w:rFonts w:ascii="Times New Roman" w:hAnsi="Times New Roman"/>
          <w:sz w:val="16"/>
          <w:szCs w:val="16"/>
        </w:rPr>
        <w:t>Приложение 4</w:t>
      </w:r>
    </w:p>
    <w:p w:rsidR="007D316B" w:rsidRPr="007D316B" w:rsidRDefault="007D316B" w:rsidP="007D316B">
      <w:pPr>
        <w:pStyle w:val="af1"/>
        <w:ind w:left="5387"/>
        <w:rPr>
          <w:rFonts w:ascii="Times New Roman" w:hAnsi="Times New Roman"/>
          <w:sz w:val="16"/>
          <w:szCs w:val="16"/>
        </w:rPr>
      </w:pPr>
      <w:r w:rsidRPr="007D316B">
        <w:rPr>
          <w:rFonts w:ascii="Times New Roman" w:hAnsi="Times New Roman"/>
          <w:sz w:val="16"/>
          <w:szCs w:val="16"/>
        </w:rPr>
        <w:t xml:space="preserve">к постановлению Администрации </w:t>
      </w:r>
    </w:p>
    <w:p w:rsidR="007D316B" w:rsidRPr="007D316B" w:rsidRDefault="007D316B" w:rsidP="007D316B">
      <w:pPr>
        <w:pStyle w:val="af1"/>
        <w:ind w:left="5387"/>
        <w:rPr>
          <w:rFonts w:ascii="Times New Roman" w:hAnsi="Times New Roman"/>
          <w:sz w:val="16"/>
          <w:szCs w:val="16"/>
        </w:rPr>
      </w:pPr>
      <w:r w:rsidRPr="007D316B">
        <w:rPr>
          <w:rFonts w:ascii="Times New Roman" w:hAnsi="Times New Roman"/>
          <w:sz w:val="16"/>
          <w:szCs w:val="16"/>
        </w:rPr>
        <w:t xml:space="preserve">муниципального образования </w:t>
      </w:r>
    </w:p>
    <w:p w:rsidR="007D316B" w:rsidRPr="007D316B" w:rsidRDefault="007D316B" w:rsidP="007D316B">
      <w:pPr>
        <w:pStyle w:val="af1"/>
        <w:ind w:left="5387"/>
        <w:rPr>
          <w:rFonts w:ascii="Times New Roman" w:hAnsi="Times New Roman"/>
          <w:sz w:val="16"/>
          <w:szCs w:val="16"/>
        </w:rPr>
      </w:pPr>
      <w:r w:rsidRPr="007D316B">
        <w:rPr>
          <w:rFonts w:ascii="Times New Roman" w:hAnsi="Times New Roman"/>
          <w:sz w:val="16"/>
          <w:szCs w:val="16"/>
        </w:rPr>
        <w:t xml:space="preserve">Билибинский муниципальный район </w:t>
      </w:r>
    </w:p>
    <w:p w:rsidR="007D316B" w:rsidRPr="007D316B" w:rsidRDefault="007D316B" w:rsidP="007D316B">
      <w:pPr>
        <w:pStyle w:val="af1"/>
        <w:ind w:left="5387"/>
        <w:rPr>
          <w:rFonts w:ascii="Times New Roman" w:hAnsi="Times New Roman"/>
          <w:sz w:val="16"/>
          <w:szCs w:val="16"/>
          <w:u w:val="single"/>
        </w:rPr>
      </w:pPr>
      <w:r w:rsidRPr="007D316B">
        <w:rPr>
          <w:rFonts w:ascii="Times New Roman" w:hAnsi="Times New Roman"/>
          <w:sz w:val="16"/>
          <w:szCs w:val="16"/>
          <w:u w:val="single"/>
        </w:rPr>
        <w:t>от 22 мая 2024 года № 544</w:t>
      </w:r>
    </w:p>
    <w:p w:rsidR="007D316B" w:rsidRPr="007D316B" w:rsidRDefault="007D316B" w:rsidP="007D316B">
      <w:pPr>
        <w:pStyle w:val="2d"/>
        <w:shd w:val="clear" w:color="auto" w:fill="auto"/>
        <w:spacing w:before="570" w:after="620"/>
        <w:ind w:left="4320"/>
        <w:rPr>
          <w:sz w:val="16"/>
          <w:szCs w:val="16"/>
        </w:rPr>
      </w:pPr>
      <w:r w:rsidRPr="007D316B">
        <w:rPr>
          <w:sz w:val="16"/>
          <w:szCs w:val="16"/>
        </w:rPr>
        <w:t>КОМУ_________________________________</w:t>
      </w:r>
    </w:p>
    <w:p w:rsidR="007D316B" w:rsidRPr="007D316B" w:rsidRDefault="007D316B" w:rsidP="007D316B">
      <w:pPr>
        <w:pStyle w:val="2d"/>
        <w:shd w:val="clear" w:color="auto" w:fill="auto"/>
        <w:spacing w:before="0" w:after="620"/>
        <w:ind w:left="4120"/>
        <w:rPr>
          <w:sz w:val="16"/>
          <w:szCs w:val="16"/>
        </w:rPr>
      </w:pPr>
      <w:r w:rsidRPr="007D316B">
        <w:rPr>
          <w:sz w:val="16"/>
          <w:szCs w:val="16"/>
        </w:rPr>
        <w:t xml:space="preserve">  ОТ КОГО ______________________________</w:t>
      </w:r>
    </w:p>
    <w:p w:rsidR="007D316B" w:rsidRPr="007D316B" w:rsidRDefault="007D316B" w:rsidP="007D316B">
      <w:pPr>
        <w:pStyle w:val="2d"/>
        <w:shd w:val="clear" w:color="auto" w:fill="auto"/>
        <w:tabs>
          <w:tab w:val="left" w:pos="7409"/>
          <w:tab w:val="left" w:pos="8950"/>
        </w:tabs>
        <w:spacing w:before="0" w:after="900"/>
        <w:ind w:left="7020"/>
        <w:rPr>
          <w:sz w:val="16"/>
          <w:szCs w:val="16"/>
        </w:rPr>
      </w:pPr>
      <w:r w:rsidRPr="007D316B">
        <w:rPr>
          <w:sz w:val="16"/>
          <w:szCs w:val="16"/>
        </w:rPr>
        <w:t>«___»_________20__г.</w:t>
      </w:r>
    </w:p>
    <w:p w:rsidR="007D316B" w:rsidRPr="007D316B" w:rsidRDefault="007D316B" w:rsidP="007D316B">
      <w:pPr>
        <w:jc w:val="center"/>
        <w:rPr>
          <w:sz w:val="16"/>
          <w:szCs w:val="16"/>
        </w:rPr>
      </w:pPr>
      <w:r w:rsidRPr="007D316B">
        <w:rPr>
          <w:sz w:val="16"/>
          <w:szCs w:val="16"/>
        </w:rPr>
        <w:t>Заявка на поставку продукции (работ, услуг) № ___________</w:t>
      </w:r>
    </w:p>
    <w:p w:rsidR="007D316B" w:rsidRPr="007D316B" w:rsidRDefault="007D316B" w:rsidP="007D316B">
      <w:pPr>
        <w:rPr>
          <w:sz w:val="16"/>
          <w:szCs w:val="16"/>
        </w:rPr>
      </w:pPr>
    </w:p>
    <w:p w:rsidR="007D316B" w:rsidRPr="007D316B" w:rsidRDefault="007D316B" w:rsidP="007D316B">
      <w:pPr>
        <w:rPr>
          <w:sz w:val="16"/>
          <w:szCs w:val="16"/>
        </w:rPr>
      </w:pPr>
      <w:r w:rsidRPr="007D316B">
        <w:rPr>
          <w:sz w:val="16"/>
          <w:szCs w:val="16"/>
        </w:rPr>
        <w:t xml:space="preserve">В целях реализации договора № ______________ </w:t>
      </w:r>
      <w:r w:rsidRPr="007D316B">
        <w:rPr>
          <w:sz w:val="16"/>
          <w:szCs w:val="16"/>
        </w:rPr>
        <w:tab/>
        <w:t xml:space="preserve"> от «___»_______ 20___г. прошу</w:t>
      </w:r>
    </w:p>
    <w:p w:rsidR="007D316B" w:rsidRPr="007D316B" w:rsidRDefault="007D316B" w:rsidP="007D316B">
      <w:pPr>
        <w:rPr>
          <w:sz w:val="16"/>
          <w:szCs w:val="16"/>
        </w:rPr>
      </w:pPr>
      <w:r w:rsidRPr="007D316B">
        <w:rPr>
          <w:sz w:val="16"/>
          <w:szCs w:val="16"/>
        </w:rPr>
        <w:t>поставить следующие виды товара в срок до «___» ____________20__г.:</w:t>
      </w:r>
    </w:p>
    <w:p w:rsidR="007D316B" w:rsidRPr="007D316B" w:rsidRDefault="007D316B" w:rsidP="007D316B">
      <w:pPr>
        <w:rPr>
          <w:sz w:val="16"/>
          <w:szCs w:val="16"/>
        </w:rPr>
      </w:pPr>
      <w:r w:rsidRPr="007D316B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316B" w:rsidRPr="007D316B" w:rsidRDefault="007D316B" w:rsidP="007D316B">
      <w:pPr>
        <w:rPr>
          <w:sz w:val="16"/>
          <w:szCs w:val="16"/>
        </w:rPr>
      </w:pPr>
    </w:p>
    <w:p w:rsidR="007D316B" w:rsidRPr="007D316B" w:rsidRDefault="007D316B" w:rsidP="007D316B">
      <w:pPr>
        <w:rPr>
          <w:sz w:val="16"/>
          <w:szCs w:val="16"/>
        </w:rPr>
      </w:pPr>
    </w:p>
    <w:p w:rsidR="007D316B" w:rsidRPr="007D316B" w:rsidRDefault="007D316B" w:rsidP="007D316B">
      <w:pPr>
        <w:rPr>
          <w:sz w:val="16"/>
          <w:szCs w:val="16"/>
        </w:rPr>
      </w:pPr>
      <w:r w:rsidRPr="007D316B">
        <w:rPr>
          <w:sz w:val="16"/>
          <w:szCs w:val="16"/>
        </w:rPr>
        <w:t>«____»________20__г.                                                                               ________________</w:t>
      </w:r>
    </w:p>
    <w:p w:rsidR="00F53D50" w:rsidRPr="007D316B" w:rsidRDefault="00F53D50" w:rsidP="004261AB">
      <w:pPr>
        <w:rPr>
          <w:sz w:val="16"/>
          <w:szCs w:val="16"/>
        </w:rPr>
      </w:pPr>
    </w:p>
    <w:p w:rsidR="00F53D50" w:rsidRPr="007D316B" w:rsidRDefault="00F53D50" w:rsidP="004261AB">
      <w:pPr>
        <w:rPr>
          <w:sz w:val="16"/>
          <w:szCs w:val="16"/>
        </w:rPr>
      </w:pPr>
    </w:p>
    <w:p w:rsidR="007D316B" w:rsidRPr="007D316B" w:rsidRDefault="007D316B" w:rsidP="007D316B">
      <w:pPr>
        <w:jc w:val="center"/>
        <w:rPr>
          <w:b/>
          <w:sz w:val="16"/>
          <w:szCs w:val="16"/>
        </w:rPr>
      </w:pPr>
      <w:r w:rsidRPr="007D316B">
        <w:rPr>
          <w:b/>
          <w:sz w:val="16"/>
          <w:szCs w:val="16"/>
        </w:rPr>
        <w:t xml:space="preserve">АДМИНИСТРАЦИЯ </w:t>
      </w:r>
    </w:p>
    <w:p w:rsidR="007D316B" w:rsidRPr="007D316B" w:rsidRDefault="007D316B" w:rsidP="007D316B">
      <w:pPr>
        <w:jc w:val="center"/>
        <w:rPr>
          <w:b/>
          <w:sz w:val="16"/>
          <w:szCs w:val="16"/>
        </w:rPr>
      </w:pPr>
      <w:r w:rsidRPr="007D316B">
        <w:rPr>
          <w:b/>
          <w:sz w:val="16"/>
          <w:szCs w:val="16"/>
        </w:rPr>
        <w:t>МУНИЦИПАЛЬНОГО ОБРАЗОВАНИЯ</w:t>
      </w:r>
    </w:p>
    <w:p w:rsidR="007D316B" w:rsidRPr="007D316B" w:rsidRDefault="007D316B" w:rsidP="007D316B">
      <w:pPr>
        <w:jc w:val="center"/>
        <w:rPr>
          <w:b/>
          <w:sz w:val="16"/>
          <w:szCs w:val="16"/>
        </w:rPr>
      </w:pPr>
      <w:r w:rsidRPr="007D316B">
        <w:rPr>
          <w:b/>
          <w:sz w:val="16"/>
          <w:szCs w:val="16"/>
        </w:rPr>
        <w:t>БИЛИБИНСКИЙ МУНИЦИПАЛЬНЫЙ РАЙОН</w:t>
      </w:r>
    </w:p>
    <w:p w:rsidR="007D316B" w:rsidRPr="007D316B" w:rsidRDefault="007D316B" w:rsidP="007D316B">
      <w:pPr>
        <w:jc w:val="center"/>
        <w:rPr>
          <w:b/>
          <w:sz w:val="16"/>
          <w:szCs w:val="16"/>
        </w:rPr>
      </w:pPr>
      <w:r w:rsidRPr="007D316B">
        <w:rPr>
          <w:b/>
          <w:sz w:val="16"/>
          <w:szCs w:val="16"/>
        </w:rPr>
        <w:t>ЧУКОТСКОГО АВТОНОМНОГО ОКРУГА</w:t>
      </w:r>
    </w:p>
    <w:p w:rsidR="007D316B" w:rsidRPr="007D316B" w:rsidRDefault="007D316B" w:rsidP="007D316B">
      <w:pPr>
        <w:jc w:val="center"/>
        <w:rPr>
          <w:sz w:val="16"/>
          <w:szCs w:val="16"/>
        </w:rPr>
      </w:pPr>
    </w:p>
    <w:p w:rsidR="007D316B" w:rsidRPr="007D316B" w:rsidRDefault="007D316B" w:rsidP="007D316B">
      <w:pPr>
        <w:jc w:val="center"/>
        <w:rPr>
          <w:b/>
          <w:sz w:val="16"/>
          <w:szCs w:val="16"/>
        </w:rPr>
      </w:pPr>
      <w:proofErr w:type="gramStart"/>
      <w:r w:rsidRPr="007D316B">
        <w:rPr>
          <w:b/>
          <w:sz w:val="16"/>
          <w:szCs w:val="16"/>
        </w:rPr>
        <w:t>П</w:t>
      </w:r>
      <w:proofErr w:type="gramEnd"/>
      <w:r w:rsidRPr="007D316B">
        <w:rPr>
          <w:b/>
          <w:sz w:val="16"/>
          <w:szCs w:val="16"/>
        </w:rPr>
        <w:t xml:space="preserve"> О С Т А Н О В Л Е Н И Е</w:t>
      </w:r>
    </w:p>
    <w:p w:rsidR="007D316B" w:rsidRPr="007D316B" w:rsidRDefault="007D316B" w:rsidP="007D316B">
      <w:pPr>
        <w:jc w:val="center"/>
        <w:rPr>
          <w:b/>
          <w:sz w:val="16"/>
          <w:szCs w:val="16"/>
        </w:rPr>
      </w:pPr>
    </w:p>
    <w:p w:rsidR="007D316B" w:rsidRPr="007D316B" w:rsidRDefault="007D316B" w:rsidP="007D316B">
      <w:pPr>
        <w:jc w:val="center"/>
        <w:rPr>
          <w:b/>
          <w:sz w:val="16"/>
          <w:szCs w:val="16"/>
        </w:rPr>
      </w:pPr>
    </w:p>
    <w:tbl>
      <w:tblPr>
        <w:tblW w:w="10312" w:type="dxa"/>
        <w:tblLook w:val="01E0" w:firstRow="1" w:lastRow="1" w:firstColumn="1" w:lastColumn="1" w:noHBand="0" w:noVBand="0"/>
      </w:tblPr>
      <w:tblGrid>
        <w:gridCol w:w="3369"/>
        <w:gridCol w:w="3744"/>
        <w:gridCol w:w="3199"/>
      </w:tblGrid>
      <w:tr w:rsidR="007D316B" w:rsidRPr="007D316B" w:rsidTr="007D316B">
        <w:tc>
          <w:tcPr>
            <w:tcW w:w="3369" w:type="dxa"/>
            <w:shd w:val="clear" w:color="auto" w:fill="auto"/>
          </w:tcPr>
          <w:p w:rsidR="007D316B" w:rsidRPr="007D316B" w:rsidRDefault="007D316B" w:rsidP="007D316B">
            <w:pPr>
              <w:jc w:val="both"/>
              <w:rPr>
                <w:sz w:val="16"/>
                <w:szCs w:val="16"/>
              </w:rPr>
            </w:pPr>
            <w:r w:rsidRPr="007D316B">
              <w:rPr>
                <w:sz w:val="16"/>
                <w:szCs w:val="16"/>
              </w:rPr>
              <w:t xml:space="preserve">от </w:t>
            </w:r>
            <w:r w:rsidRPr="007D316B">
              <w:rPr>
                <w:sz w:val="16"/>
                <w:szCs w:val="16"/>
                <w:u w:val="single"/>
              </w:rPr>
              <w:t xml:space="preserve">23 мая 2024 года </w:t>
            </w:r>
          </w:p>
        </w:tc>
        <w:tc>
          <w:tcPr>
            <w:tcW w:w="3744" w:type="dxa"/>
            <w:shd w:val="clear" w:color="auto" w:fill="auto"/>
          </w:tcPr>
          <w:p w:rsidR="007D316B" w:rsidRPr="007D316B" w:rsidRDefault="007D316B" w:rsidP="007D316B">
            <w:pPr>
              <w:rPr>
                <w:sz w:val="16"/>
                <w:szCs w:val="16"/>
                <w:u w:val="single"/>
              </w:rPr>
            </w:pPr>
            <w:r w:rsidRPr="007D316B">
              <w:rPr>
                <w:sz w:val="16"/>
                <w:szCs w:val="16"/>
              </w:rPr>
              <w:t xml:space="preserve"> № </w:t>
            </w:r>
            <w:r w:rsidRPr="007D316B">
              <w:rPr>
                <w:sz w:val="16"/>
                <w:szCs w:val="16"/>
                <w:u w:val="single"/>
              </w:rPr>
              <w:t>546</w:t>
            </w:r>
          </w:p>
        </w:tc>
        <w:tc>
          <w:tcPr>
            <w:tcW w:w="3199" w:type="dxa"/>
            <w:shd w:val="clear" w:color="auto" w:fill="auto"/>
          </w:tcPr>
          <w:p w:rsidR="007D316B" w:rsidRPr="007D316B" w:rsidRDefault="007D316B" w:rsidP="007D316B">
            <w:pPr>
              <w:jc w:val="center"/>
              <w:rPr>
                <w:sz w:val="16"/>
                <w:szCs w:val="16"/>
              </w:rPr>
            </w:pPr>
            <w:r w:rsidRPr="007D316B">
              <w:rPr>
                <w:sz w:val="16"/>
                <w:szCs w:val="16"/>
              </w:rPr>
              <w:t xml:space="preserve">          г. Билибино</w:t>
            </w:r>
          </w:p>
        </w:tc>
      </w:tr>
    </w:tbl>
    <w:p w:rsidR="007D316B" w:rsidRPr="007D316B" w:rsidRDefault="007D316B" w:rsidP="007D316B">
      <w:pPr>
        <w:jc w:val="both"/>
        <w:rPr>
          <w:sz w:val="16"/>
          <w:szCs w:val="16"/>
        </w:rPr>
      </w:pPr>
    </w:p>
    <w:p w:rsidR="007D316B" w:rsidRPr="007D316B" w:rsidRDefault="007D316B" w:rsidP="007D316B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483"/>
      </w:tblGrid>
      <w:tr w:rsidR="007D316B" w:rsidRPr="007D316B" w:rsidTr="007D316B">
        <w:trPr>
          <w:trHeight w:val="1145"/>
        </w:trPr>
        <w:tc>
          <w:tcPr>
            <w:tcW w:w="5483" w:type="dxa"/>
            <w:shd w:val="clear" w:color="auto" w:fill="auto"/>
          </w:tcPr>
          <w:p w:rsidR="007D316B" w:rsidRPr="007D316B" w:rsidRDefault="007D316B" w:rsidP="007D316B">
            <w:pPr>
              <w:jc w:val="both"/>
              <w:rPr>
                <w:sz w:val="16"/>
                <w:szCs w:val="16"/>
              </w:rPr>
            </w:pPr>
            <w:r w:rsidRPr="007D316B">
              <w:rPr>
                <w:sz w:val="16"/>
                <w:szCs w:val="16"/>
              </w:rPr>
              <w:t>О внесении изменения в Постановление Администрации  муниципального образования Билибинский      муниципальный       район    от 7 октября 2021 года № 658</w:t>
            </w:r>
          </w:p>
          <w:p w:rsidR="007D316B" w:rsidRPr="007D316B" w:rsidRDefault="007D316B" w:rsidP="007D316B">
            <w:pPr>
              <w:jc w:val="both"/>
              <w:rPr>
                <w:sz w:val="16"/>
                <w:szCs w:val="16"/>
              </w:rPr>
            </w:pPr>
          </w:p>
          <w:p w:rsidR="007D316B" w:rsidRPr="007D316B" w:rsidRDefault="007D316B" w:rsidP="007D316B">
            <w:pPr>
              <w:jc w:val="both"/>
              <w:rPr>
                <w:sz w:val="16"/>
                <w:szCs w:val="16"/>
              </w:rPr>
            </w:pPr>
          </w:p>
        </w:tc>
      </w:tr>
    </w:tbl>
    <w:p w:rsidR="007D316B" w:rsidRPr="007D316B" w:rsidRDefault="007D316B" w:rsidP="007D316B">
      <w:pPr>
        <w:ind w:firstLine="709"/>
        <w:jc w:val="both"/>
        <w:rPr>
          <w:sz w:val="16"/>
          <w:szCs w:val="16"/>
        </w:rPr>
      </w:pPr>
      <w:r w:rsidRPr="007D316B">
        <w:rPr>
          <w:sz w:val="16"/>
          <w:szCs w:val="16"/>
        </w:rPr>
        <w:br w:type="textWrapping" w:clear="all"/>
        <w:t xml:space="preserve"> </w:t>
      </w:r>
      <w:r w:rsidRPr="007D316B">
        <w:rPr>
          <w:sz w:val="16"/>
          <w:szCs w:val="16"/>
        </w:rPr>
        <w:tab/>
        <w:t>В связи с организационно - кадровыми изменениями, руководствуясь Уставом муниципального образования Билибинский муниципальный район, Администрация  муниципального  образования Билибинский  муниципальный  район</w:t>
      </w:r>
    </w:p>
    <w:p w:rsidR="007D316B" w:rsidRPr="007D316B" w:rsidRDefault="007D316B" w:rsidP="007D316B">
      <w:pPr>
        <w:ind w:firstLine="709"/>
        <w:jc w:val="both"/>
        <w:rPr>
          <w:b/>
          <w:spacing w:val="20"/>
          <w:sz w:val="16"/>
          <w:szCs w:val="16"/>
        </w:rPr>
      </w:pPr>
      <w:r w:rsidRPr="007D316B">
        <w:rPr>
          <w:b/>
          <w:spacing w:val="20"/>
          <w:sz w:val="16"/>
          <w:szCs w:val="16"/>
        </w:rPr>
        <w:t>ПОСТАНОВЛЯЕТ:</w:t>
      </w:r>
    </w:p>
    <w:p w:rsidR="007D316B" w:rsidRPr="007D316B" w:rsidRDefault="007D316B" w:rsidP="007D316B">
      <w:pPr>
        <w:ind w:firstLine="709"/>
        <w:jc w:val="both"/>
        <w:rPr>
          <w:b/>
          <w:spacing w:val="20"/>
          <w:sz w:val="16"/>
          <w:szCs w:val="16"/>
        </w:rPr>
      </w:pPr>
    </w:p>
    <w:p w:rsidR="007D316B" w:rsidRPr="007D316B" w:rsidRDefault="007D316B" w:rsidP="007D316B">
      <w:pPr>
        <w:pStyle w:val="af3"/>
        <w:numPr>
          <w:ilvl w:val="0"/>
          <w:numId w:val="39"/>
        </w:numPr>
        <w:tabs>
          <w:tab w:val="left" w:pos="851"/>
          <w:tab w:val="left" w:pos="993"/>
        </w:tabs>
        <w:ind w:left="0" w:firstLine="709"/>
        <w:jc w:val="both"/>
        <w:rPr>
          <w:sz w:val="16"/>
          <w:szCs w:val="16"/>
        </w:rPr>
      </w:pPr>
      <w:r w:rsidRPr="007D316B">
        <w:rPr>
          <w:sz w:val="16"/>
          <w:szCs w:val="16"/>
        </w:rPr>
        <w:lastRenderedPageBreak/>
        <w:t xml:space="preserve">Внести в Постановление Администрации муниципального образования Билибинский муниципальный район от 7 октября 2021 года № 658 «Об утверждении  Положения о </w:t>
      </w:r>
      <w:r w:rsidRPr="007D316B">
        <w:rPr>
          <w:rStyle w:val="FontStyle20"/>
          <w:sz w:val="16"/>
          <w:szCs w:val="16"/>
        </w:rPr>
        <w:t xml:space="preserve">Координационном  Совете </w:t>
      </w:r>
      <w:r w:rsidRPr="007D316B">
        <w:rPr>
          <w:rStyle w:val="FontStyle12"/>
          <w:b/>
          <w:sz w:val="16"/>
          <w:szCs w:val="16"/>
        </w:rPr>
        <w:t>по   поддержке и развитию малого и среднего предпринимательства</w:t>
      </w:r>
      <w:r w:rsidRPr="007D316B">
        <w:rPr>
          <w:sz w:val="16"/>
          <w:szCs w:val="16"/>
        </w:rPr>
        <w:t xml:space="preserve"> при Администрации муниципального образования  Билибинский муниципальный район и состава</w:t>
      </w:r>
      <w:r w:rsidRPr="007D316B">
        <w:rPr>
          <w:rStyle w:val="FontStyle20"/>
          <w:sz w:val="16"/>
          <w:szCs w:val="16"/>
        </w:rPr>
        <w:t xml:space="preserve"> Координационного  Совета</w:t>
      </w:r>
      <w:r w:rsidRPr="007D316B">
        <w:rPr>
          <w:sz w:val="16"/>
          <w:szCs w:val="16"/>
        </w:rPr>
        <w:t>» следующее изменение:</w:t>
      </w:r>
    </w:p>
    <w:p w:rsidR="007D316B" w:rsidRPr="007D316B" w:rsidRDefault="007D316B" w:rsidP="007D316B">
      <w:pPr>
        <w:tabs>
          <w:tab w:val="left" w:pos="1080"/>
        </w:tabs>
        <w:ind w:firstLine="709"/>
        <w:jc w:val="both"/>
        <w:rPr>
          <w:sz w:val="16"/>
          <w:szCs w:val="16"/>
        </w:rPr>
      </w:pPr>
      <w:r w:rsidRPr="007D316B">
        <w:rPr>
          <w:sz w:val="16"/>
          <w:szCs w:val="16"/>
        </w:rPr>
        <w:t>приложение 2 изложить в редакции согласно приложению к настоящему постановлению.</w:t>
      </w:r>
    </w:p>
    <w:p w:rsidR="007D316B" w:rsidRPr="007D316B" w:rsidRDefault="007D316B" w:rsidP="007D316B">
      <w:pPr>
        <w:numPr>
          <w:ilvl w:val="0"/>
          <w:numId w:val="39"/>
        </w:numPr>
        <w:tabs>
          <w:tab w:val="left" w:pos="851"/>
          <w:tab w:val="left" w:pos="993"/>
        </w:tabs>
        <w:ind w:left="0" w:firstLine="709"/>
        <w:jc w:val="both"/>
        <w:rPr>
          <w:sz w:val="16"/>
          <w:szCs w:val="16"/>
        </w:rPr>
      </w:pPr>
      <w:r w:rsidRPr="007D316B">
        <w:rPr>
          <w:sz w:val="16"/>
          <w:szCs w:val="1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D316B" w:rsidRPr="007D316B" w:rsidRDefault="007D316B" w:rsidP="007D316B">
      <w:pPr>
        <w:numPr>
          <w:ilvl w:val="0"/>
          <w:numId w:val="39"/>
        </w:numPr>
        <w:tabs>
          <w:tab w:val="left" w:pos="0"/>
          <w:tab w:val="left" w:pos="851"/>
          <w:tab w:val="left" w:pos="993"/>
          <w:tab w:val="left" w:pos="1276"/>
          <w:tab w:val="left" w:pos="1418"/>
        </w:tabs>
        <w:ind w:left="0" w:firstLine="709"/>
        <w:jc w:val="both"/>
        <w:rPr>
          <w:sz w:val="16"/>
          <w:szCs w:val="16"/>
        </w:rPr>
      </w:pPr>
      <w:r w:rsidRPr="007D316B">
        <w:rPr>
          <w:sz w:val="16"/>
          <w:szCs w:val="16"/>
        </w:rPr>
        <w:t>Настоящее постановление вступает в силу с момента его опубликования.</w:t>
      </w:r>
    </w:p>
    <w:p w:rsidR="007D316B" w:rsidRPr="007D316B" w:rsidRDefault="007D316B" w:rsidP="007D316B">
      <w:pPr>
        <w:numPr>
          <w:ilvl w:val="0"/>
          <w:numId w:val="39"/>
        </w:numPr>
        <w:tabs>
          <w:tab w:val="left" w:pos="851"/>
          <w:tab w:val="left" w:pos="993"/>
        </w:tabs>
        <w:ind w:left="0" w:firstLine="709"/>
        <w:jc w:val="both"/>
        <w:rPr>
          <w:sz w:val="16"/>
          <w:szCs w:val="16"/>
        </w:rPr>
      </w:pPr>
      <w:proofErr w:type="gramStart"/>
      <w:r w:rsidRPr="007D316B">
        <w:rPr>
          <w:sz w:val="16"/>
          <w:szCs w:val="16"/>
        </w:rPr>
        <w:t>Контроль за</w:t>
      </w:r>
      <w:proofErr w:type="gramEnd"/>
      <w:r w:rsidRPr="007D316B">
        <w:rPr>
          <w:sz w:val="16"/>
          <w:szCs w:val="16"/>
        </w:rPr>
        <w:t xml:space="preserve"> исполнением настоящего постановления возложить на исполняющего обязанности  начальника Управления финансов, экономики и имущественных отношений </w:t>
      </w:r>
      <w:proofErr w:type="spellStart"/>
      <w:r w:rsidRPr="007D316B">
        <w:rPr>
          <w:sz w:val="16"/>
          <w:szCs w:val="16"/>
        </w:rPr>
        <w:t>Жижина</w:t>
      </w:r>
      <w:proofErr w:type="spellEnd"/>
      <w:r w:rsidRPr="007D316B">
        <w:rPr>
          <w:sz w:val="16"/>
          <w:szCs w:val="16"/>
        </w:rPr>
        <w:t xml:space="preserve"> Е.В.</w:t>
      </w:r>
    </w:p>
    <w:p w:rsidR="007D316B" w:rsidRPr="007D316B" w:rsidRDefault="007D316B" w:rsidP="007D316B">
      <w:pPr>
        <w:pStyle w:val="af3"/>
        <w:tabs>
          <w:tab w:val="left" w:pos="1134"/>
        </w:tabs>
        <w:ind w:left="0"/>
        <w:jc w:val="both"/>
        <w:rPr>
          <w:sz w:val="16"/>
          <w:szCs w:val="16"/>
        </w:rPr>
      </w:pPr>
    </w:p>
    <w:p w:rsidR="007D316B" w:rsidRPr="007D316B" w:rsidRDefault="007D316B" w:rsidP="007D316B">
      <w:pPr>
        <w:pStyle w:val="af3"/>
        <w:tabs>
          <w:tab w:val="left" w:pos="1134"/>
        </w:tabs>
        <w:ind w:left="0"/>
        <w:jc w:val="both"/>
        <w:rPr>
          <w:sz w:val="16"/>
          <w:szCs w:val="16"/>
        </w:rPr>
      </w:pPr>
    </w:p>
    <w:p w:rsidR="007D316B" w:rsidRPr="007D316B" w:rsidRDefault="007D316B" w:rsidP="007D316B">
      <w:pPr>
        <w:pStyle w:val="af3"/>
        <w:tabs>
          <w:tab w:val="left" w:pos="1134"/>
        </w:tabs>
        <w:ind w:left="0"/>
        <w:jc w:val="both"/>
        <w:rPr>
          <w:sz w:val="16"/>
          <w:szCs w:val="16"/>
        </w:rPr>
      </w:pPr>
      <w:proofErr w:type="gramStart"/>
      <w:r w:rsidRPr="007D316B">
        <w:rPr>
          <w:sz w:val="16"/>
          <w:szCs w:val="16"/>
        </w:rPr>
        <w:t>Исполняющий</w:t>
      </w:r>
      <w:proofErr w:type="gramEnd"/>
      <w:r w:rsidRPr="007D316B">
        <w:rPr>
          <w:sz w:val="16"/>
          <w:szCs w:val="16"/>
        </w:rPr>
        <w:t xml:space="preserve"> обязанности</w:t>
      </w:r>
    </w:p>
    <w:p w:rsidR="00F53D50" w:rsidRPr="007D316B" w:rsidRDefault="007D316B" w:rsidP="007D316B">
      <w:pPr>
        <w:rPr>
          <w:sz w:val="16"/>
          <w:szCs w:val="16"/>
        </w:rPr>
      </w:pPr>
      <w:r w:rsidRPr="007D316B">
        <w:rPr>
          <w:sz w:val="16"/>
          <w:szCs w:val="16"/>
        </w:rPr>
        <w:t>Главы Администрации                                                                                     В.В. Гизбрехт</w:t>
      </w:r>
    </w:p>
    <w:p w:rsidR="00F53D50" w:rsidRPr="000919B5" w:rsidRDefault="00F53D50" w:rsidP="004261AB">
      <w:pPr>
        <w:rPr>
          <w:sz w:val="16"/>
          <w:szCs w:val="16"/>
        </w:rPr>
      </w:pPr>
    </w:p>
    <w:p w:rsidR="003526D3" w:rsidRPr="003526D3" w:rsidRDefault="003526D3" w:rsidP="003526D3">
      <w:pPr>
        <w:autoSpaceDE w:val="0"/>
        <w:autoSpaceDN w:val="0"/>
        <w:adjustRightInd w:val="0"/>
        <w:ind w:left="5529"/>
        <w:jc w:val="both"/>
        <w:rPr>
          <w:sz w:val="16"/>
          <w:szCs w:val="16"/>
        </w:rPr>
      </w:pPr>
      <w:r w:rsidRPr="003526D3">
        <w:rPr>
          <w:sz w:val="16"/>
          <w:szCs w:val="16"/>
        </w:rPr>
        <w:t xml:space="preserve">Приложение </w:t>
      </w:r>
    </w:p>
    <w:p w:rsidR="003526D3" w:rsidRPr="003526D3" w:rsidRDefault="003526D3" w:rsidP="003526D3">
      <w:pPr>
        <w:autoSpaceDE w:val="0"/>
        <w:autoSpaceDN w:val="0"/>
        <w:adjustRightInd w:val="0"/>
        <w:ind w:left="5529"/>
        <w:rPr>
          <w:sz w:val="16"/>
          <w:szCs w:val="16"/>
        </w:rPr>
      </w:pPr>
      <w:r w:rsidRPr="003526D3">
        <w:rPr>
          <w:sz w:val="16"/>
          <w:szCs w:val="16"/>
        </w:rPr>
        <w:t>к Постановлению Администрации муниципального образования</w:t>
      </w:r>
    </w:p>
    <w:p w:rsidR="003526D3" w:rsidRPr="003526D3" w:rsidRDefault="003526D3" w:rsidP="003526D3">
      <w:pPr>
        <w:autoSpaceDE w:val="0"/>
        <w:autoSpaceDN w:val="0"/>
        <w:adjustRightInd w:val="0"/>
        <w:ind w:left="5529"/>
        <w:rPr>
          <w:sz w:val="16"/>
          <w:szCs w:val="16"/>
        </w:rPr>
      </w:pPr>
      <w:r w:rsidRPr="003526D3">
        <w:rPr>
          <w:sz w:val="16"/>
          <w:szCs w:val="16"/>
        </w:rPr>
        <w:t>Билибинский муниципальный район</w:t>
      </w:r>
    </w:p>
    <w:p w:rsidR="003526D3" w:rsidRPr="003526D3" w:rsidRDefault="003526D3" w:rsidP="003526D3">
      <w:pPr>
        <w:autoSpaceDE w:val="0"/>
        <w:autoSpaceDN w:val="0"/>
        <w:adjustRightInd w:val="0"/>
        <w:ind w:left="5529"/>
        <w:rPr>
          <w:sz w:val="16"/>
          <w:szCs w:val="16"/>
          <w:u w:val="single"/>
        </w:rPr>
      </w:pPr>
      <w:r w:rsidRPr="003526D3">
        <w:rPr>
          <w:sz w:val="16"/>
          <w:szCs w:val="16"/>
          <w:u w:val="single"/>
        </w:rPr>
        <w:t>от 23 мая 2024 года № 546</w:t>
      </w:r>
    </w:p>
    <w:p w:rsidR="003526D3" w:rsidRPr="003526D3" w:rsidRDefault="003526D3" w:rsidP="003526D3">
      <w:pPr>
        <w:suppressAutoHyphens/>
        <w:ind w:left="5529"/>
        <w:rPr>
          <w:sz w:val="16"/>
          <w:szCs w:val="16"/>
        </w:rPr>
      </w:pPr>
    </w:p>
    <w:p w:rsidR="003526D3" w:rsidRPr="003526D3" w:rsidRDefault="003526D3" w:rsidP="003526D3">
      <w:pPr>
        <w:suppressAutoHyphens/>
        <w:ind w:left="5529"/>
        <w:rPr>
          <w:sz w:val="16"/>
          <w:szCs w:val="16"/>
        </w:rPr>
      </w:pPr>
      <w:r w:rsidRPr="003526D3">
        <w:rPr>
          <w:sz w:val="16"/>
          <w:szCs w:val="16"/>
        </w:rPr>
        <w:t>«Приложение 2</w:t>
      </w:r>
    </w:p>
    <w:p w:rsidR="003526D3" w:rsidRPr="003526D3" w:rsidRDefault="003526D3" w:rsidP="003526D3">
      <w:pPr>
        <w:suppressAutoHyphens/>
        <w:ind w:left="5529"/>
        <w:rPr>
          <w:sz w:val="16"/>
          <w:szCs w:val="16"/>
        </w:rPr>
      </w:pPr>
      <w:r w:rsidRPr="003526D3">
        <w:rPr>
          <w:sz w:val="16"/>
          <w:szCs w:val="16"/>
        </w:rPr>
        <w:t xml:space="preserve">УТВЕРЖДЕНО </w:t>
      </w:r>
    </w:p>
    <w:p w:rsidR="003526D3" w:rsidRPr="003526D3" w:rsidRDefault="003526D3" w:rsidP="003526D3">
      <w:pPr>
        <w:tabs>
          <w:tab w:val="left" w:pos="567"/>
          <w:tab w:val="left" w:pos="5387"/>
          <w:tab w:val="left" w:pos="5670"/>
        </w:tabs>
        <w:ind w:left="5529"/>
        <w:rPr>
          <w:sz w:val="16"/>
          <w:szCs w:val="16"/>
        </w:rPr>
      </w:pPr>
      <w:r w:rsidRPr="003526D3">
        <w:rPr>
          <w:sz w:val="16"/>
          <w:szCs w:val="16"/>
        </w:rPr>
        <w:t>Постановлением Администрации</w:t>
      </w:r>
    </w:p>
    <w:p w:rsidR="003526D3" w:rsidRPr="003526D3" w:rsidRDefault="003526D3" w:rsidP="003526D3">
      <w:pPr>
        <w:tabs>
          <w:tab w:val="left" w:pos="567"/>
          <w:tab w:val="left" w:pos="5387"/>
          <w:tab w:val="left" w:pos="5670"/>
        </w:tabs>
        <w:ind w:left="5529"/>
        <w:rPr>
          <w:sz w:val="16"/>
          <w:szCs w:val="16"/>
        </w:rPr>
      </w:pPr>
      <w:r w:rsidRPr="003526D3">
        <w:rPr>
          <w:sz w:val="16"/>
          <w:szCs w:val="16"/>
        </w:rPr>
        <w:t>муниципального образования</w:t>
      </w:r>
    </w:p>
    <w:p w:rsidR="003526D3" w:rsidRPr="003526D3" w:rsidRDefault="003526D3" w:rsidP="003526D3">
      <w:pPr>
        <w:tabs>
          <w:tab w:val="left" w:pos="567"/>
          <w:tab w:val="left" w:pos="5387"/>
          <w:tab w:val="left" w:pos="5670"/>
        </w:tabs>
        <w:ind w:left="5529"/>
        <w:rPr>
          <w:sz w:val="16"/>
          <w:szCs w:val="16"/>
        </w:rPr>
      </w:pPr>
      <w:r w:rsidRPr="003526D3">
        <w:rPr>
          <w:sz w:val="16"/>
          <w:szCs w:val="16"/>
        </w:rPr>
        <w:t>Билибинский муниципальный район</w:t>
      </w:r>
    </w:p>
    <w:p w:rsidR="003526D3" w:rsidRPr="003526D3" w:rsidRDefault="003526D3" w:rsidP="003526D3">
      <w:pPr>
        <w:tabs>
          <w:tab w:val="left" w:pos="567"/>
          <w:tab w:val="left" w:pos="5245"/>
          <w:tab w:val="left" w:pos="5670"/>
        </w:tabs>
        <w:ind w:left="5529"/>
        <w:rPr>
          <w:sz w:val="16"/>
          <w:szCs w:val="16"/>
        </w:rPr>
      </w:pPr>
      <w:r w:rsidRPr="003526D3">
        <w:rPr>
          <w:sz w:val="16"/>
          <w:szCs w:val="16"/>
        </w:rPr>
        <w:t>от 7 октября 2021 года № 658</w:t>
      </w:r>
    </w:p>
    <w:p w:rsidR="003526D3" w:rsidRPr="003526D3" w:rsidRDefault="003526D3" w:rsidP="003526D3">
      <w:pPr>
        <w:rPr>
          <w:sz w:val="16"/>
          <w:szCs w:val="16"/>
        </w:rPr>
      </w:pPr>
    </w:p>
    <w:p w:rsidR="003526D3" w:rsidRPr="003526D3" w:rsidRDefault="003526D3" w:rsidP="003526D3">
      <w:pPr>
        <w:tabs>
          <w:tab w:val="left" w:pos="5400"/>
          <w:tab w:val="left" w:pos="5580"/>
        </w:tabs>
        <w:jc w:val="center"/>
        <w:rPr>
          <w:b/>
          <w:sz w:val="16"/>
          <w:szCs w:val="16"/>
        </w:rPr>
      </w:pPr>
      <w:r w:rsidRPr="003526D3">
        <w:rPr>
          <w:b/>
          <w:sz w:val="16"/>
          <w:szCs w:val="16"/>
        </w:rPr>
        <w:t>СОСТАВ</w:t>
      </w:r>
    </w:p>
    <w:p w:rsidR="003526D3" w:rsidRPr="003526D3" w:rsidRDefault="003526D3" w:rsidP="003526D3">
      <w:pPr>
        <w:jc w:val="center"/>
        <w:rPr>
          <w:b/>
          <w:sz w:val="16"/>
          <w:szCs w:val="16"/>
        </w:rPr>
      </w:pPr>
      <w:r w:rsidRPr="003526D3">
        <w:rPr>
          <w:b/>
          <w:sz w:val="16"/>
          <w:szCs w:val="16"/>
        </w:rPr>
        <w:t>Координационного Совета по поддержке и развитию малого и среднего предпринимательства при Администрации муниципального образования Билибинский муниципальный район</w:t>
      </w:r>
    </w:p>
    <w:p w:rsidR="003526D3" w:rsidRPr="003526D3" w:rsidRDefault="003526D3" w:rsidP="003526D3">
      <w:pPr>
        <w:ind w:firstLine="720"/>
        <w:jc w:val="center"/>
        <w:rPr>
          <w:sz w:val="16"/>
          <w:szCs w:val="16"/>
        </w:rPr>
      </w:pPr>
    </w:p>
    <w:tbl>
      <w:tblPr>
        <w:tblW w:w="15590" w:type="dxa"/>
        <w:tblLook w:val="0000" w:firstRow="0" w:lastRow="0" w:firstColumn="0" w:lastColumn="0" w:noHBand="0" w:noVBand="0"/>
      </w:tblPr>
      <w:tblGrid>
        <w:gridCol w:w="4503"/>
        <w:gridCol w:w="158"/>
        <w:gridCol w:w="4945"/>
        <w:gridCol w:w="283"/>
        <w:gridCol w:w="564"/>
        <w:gridCol w:w="5137"/>
      </w:tblGrid>
      <w:tr w:rsidR="003526D3" w:rsidRPr="003526D3" w:rsidTr="003526D3">
        <w:trPr>
          <w:gridAfter w:val="1"/>
          <w:wAfter w:w="5137" w:type="dxa"/>
          <w:trHeight w:val="524"/>
        </w:trPr>
        <w:tc>
          <w:tcPr>
            <w:tcW w:w="10453" w:type="dxa"/>
            <w:gridSpan w:val="5"/>
            <w:vAlign w:val="center"/>
          </w:tcPr>
          <w:p w:rsidR="003526D3" w:rsidRPr="003526D3" w:rsidRDefault="003526D3" w:rsidP="003526D3">
            <w:pPr>
              <w:rPr>
                <w:b/>
                <w:sz w:val="16"/>
                <w:szCs w:val="16"/>
              </w:rPr>
            </w:pPr>
            <w:r w:rsidRPr="003526D3">
              <w:rPr>
                <w:b/>
                <w:sz w:val="16"/>
                <w:szCs w:val="16"/>
              </w:rPr>
              <w:t>Председатель Координационного Совета:</w:t>
            </w:r>
          </w:p>
        </w:tc>
      </w:tr>
      <w:tr w:rsidR="003526D3" w:rsidRPr="003526D3" w:rsidTr="003526D3">
        <w:trPr>
          <w:gridAfter w:val="3"/>
          <w:wAfter w:w="5984" w:type="dxa"/>
          <w:trHeight w:val="431"/>
        </w:trPr>
        <w:tc>
          <w:tcPr>
            <w:tcW w:w="4503" w:type="dxa"/>
          </w:tcPr>
          <w:p w:rsidR="003526D3" w:rsidRPr="003526D3" w:rsidRDefault="003526D3" w:rsidP="003526D3">
            <w:pPr>
              <w:rPr>
                <w:sz w:val="16"/>
                <w:szCs w:val="16"/>
              </w:rPr>
            </w:pPr>
            <w:r w:rsidRPr="003526D3">
              <w:rPr>
                <w:sz w:val="16"/>
                <w:szCs w:val="16"/>
              </w:rPr>
              <w:t>Шершнёва Ольга Владимировна</w:t>
            </w:r>
          </w:p>
        </w:tc>
        <w:tc>
          <w:tcPr>
            <w:tcW w:w="5103" w:type="dxa"/>
            <w:gridSpan w:val="2"/>
          </w:tcPr>
          <w:p w:rsidR="003526D3" w:rsidRPr="003526D3" w:rsidRDefault="003526D3" w:rsidP="003526D3">
            <w:pPr>
              <w:jc w:val="both"/>
              <w:rPr>
                <w:sz w:val="16"/>
                <w:szCs w:val="16"/>
              </w:rPr>
            </w:pPr>
            <w:r w:rsidRPr="003526D3">
              <w:rPr>
                <w:sz w:val="16"/>
                <w:szCs w:val="16"/>
              </w:rPr>
              <w:t>- заместитель Главы Администрации – начальник Управления финансов, экономики и имущественных отношений;</w:t>
            </w:r>
          </w:p>
        </w:tc>
      </w:tr>
      <w:tr w:rsidR="003526D3" w:rsidRPr="003526D3" w:rsidTr="003526D3">
        <w:trPr>
          <w:gridAfter w:val="1"/>
          <w:wAfter w:w="5137" w:type="dxa"/>
          <w:trHeight w:val="470"/>
        </w:trPr>
        <w:tc>
          <w:tcPr>
            <w:tcW w:w="10453" w:type="dxa"/>
            <w:gridSpan w:val="5"/>
            <w:vAlign w:val="center"/>
          </w:tcPr>
          <w:p w:rsidR="003526D3" w:rsidRPr="003526D3" w:rsidRDefault="003526D3" w:rsidP="003526D3">
            <w:pPr>
              <w:rPr>
                <w:b/>
                <w:sz w:val="16"/>
                <w:szCs w:val="16"/>
              </w:rPr>
            </w:pPr>
            <w:r w:rsidRPr="003526D3">
              <w:rPr>
                <w:b/>
                <w:sz w:val="16"/>
                <w:szCs w:val="16"/>
              </w:rPr>
              <w:t>Заместитель председателя  Координационного Совета:</w:t>
            </w:r>
          </w:p>
        </w:tc>
      </w:tr>
      <w:tr w:rsidR="003526D3" w:rsidRPr="003526D3" w:rsidTr="003526D3">
        <w:trPr>
          <w:trHeight w:val="470"/>
        </w:trPr>
        <w:tc>
          <w:tcPr>
            <w:tcW w:w="10453" w:type="dxa"/>
            <w:gridSpan w:val="5"/>
          </w:tcPr>
          <w:tbl>
            <w:tblPr>
              <w:tblW w:w="9639" w:type="dxa"/>
              <w:tblLook w:val="0000" w:firstRow="0" w:lastRow="0" w:firstColumn="0" w:lastColumn="0" w:noHBand="0" w:noVBand="0"/>
            </w:tblPr>
            <w:tblGrid>
              <w:gridCol w:w="4536"/>
              <w:gridCol w:w="5103"/>
            </w:tblGrid>
            <w:tr w:rsidR="003526D3" w:rsidRPr="003526D3" w:rsidTr="003526D3">
              <w:trPr>
                <w:trHeight w:val="515"/>
              </w:trPr>
              <w:tc>
                <w:tcPr>
                  <w:tcW w:w="4536" w:type="dxa"/>
                </w:tcPr>
                <w:p w:rsidR="003526D3" w:rsidRPr="003526D3" w:rsidRDefault="003526D3" w:rsidP="003526D3">
                  <w:pPr>
                    <w:ind w:left="-108"/>
                    <w:rPr>
                      <w:sz w:val="16"/>
                      <w:szCs w:val="16"/>
                    </w:rPr>
                  </w:pPr>
                  <w:r w:rsidRPr="003526D3">
                    <w:rPr>
                      <w:sz w:val="16"/>
                      <w:szCs w:val="16"/>
                    </w:rPr>
                    <w:t>Жижин Евгений Витальевич</w:t>
                  </w:r>
                </w:p>
              </w:tc>
              <w:tc>
                <w:tcPr>
                  <w:tcW w:w="5103" w:type="dxa"/>
                </w:tcPr>
                <w:p w:rsidR="003526D3" w:rsidRPr="003526D3" w:rsidRDefault="003526D3" w:rsidP="003526D3">
                  <w:pPr>
                    <w:jc w:val="both"/>
                    <w:rPr>
                      <w:sz w:val="16"/>
                      <w:szCs w:val="16"/>
                    </w:rPr>
                  </w:pPr>
                  <w:r w:rsidRPr="003526D3">
                    <w:rPr>
                      <w:sz w:val="16"/>
                      <w:szCs w:val="16"/>
                    </w:rPr>
                    <w:t>- заместитель начальника Управления финансов, экономики и имущественных отношений;</w:t>
                  </w:r>
                </w:p>
              </w:tc>
            </w:tr>
          </w:tbl>
          <w:p w:rsidR="003526D3" w:rsidRPr="003526D3" w:rsidRDefault="003526D3" w:rsidP="003526D3">
            <w:pPr>
              <w:tabs>
                <w:tab w:val="center" w:pos="4836"/>
              </w:tabs>
              <w:rPr>
                <w:sz w:val="16"/>
                <w:szCs w:val="16"/>
              </w:rPr>
            </w:pPr>
          </w:p>
        </w:tc>
        <w:tc>
          <w:tcPr>
            <w:tcW w:w="5137" w:type="dxa"/>
          </w:tcPr>
          <w:p w:rsidR="003526D3" w:rsidRPr="003526D3" w:rsidRDefault="003526D3" w:rsidP="003526D3">
            <w:pPr>
              <w:rPr>
                <w:sz w:val="16"/>
                <w:szCs w:val="16"/>
              </w:rPr>
            </w:pPr>
          </w:p>
        </w:tc>
      </w:tr>
      <w:tr w:rsidR="003526D3" w:rsidRPr="003526D3" w:rsidTr="003526D3">
        <w:trPr>
          <w:gridAfter w:val="1"/>
          <w:wAfter w:w="5137" w:type="dxa"/>
          <w:trHeight w:val="470"/>
        </w:trPr>
        <w:tc>
          <w:tcPr>
            <w:tcW w:w="10453" w:type="dxa"/>
            <w:gridSpan w:val="5"/>
            <w:vAlign w:val="center"/>
          </w:tcPr>
          <w:p w:rsidR="003526D3" w:rsidRPr="003526D3" w:rsidRDefault="003526D3" w:rsidP="003526D3">
            <w:pPr>
              <w:rPr>
                <w:b/>
                <w:sz w:val="16"/>
                <w:szCs w:val="16"/>
              </w:rPr>
            </w:pPr>
            <w:r w:rsidRPr="003526D3">
              <w:rPr>
                <w:b/>
                <w:sz w:val="16"/>
                <w:szCs w:val="16"/>
              </w:rPr>
              <w:t>Секретарь Координационного Совета:</w:t>
            </w:r>
          </w:p>
        </w:tc>
      </w:tr>
      <w:tr w:rsidR="003526D3" w:rsidRPr="003526D3" w:rsidTr="003526D3">
        <w:trPr>
          <w:gridAfter w:val="2"/>
          <w:wAfter w:w="5701" w:type="dxa"/>
          <w:trHeight w:val="505"/>
        </w:trPr>
        <w:tc>
          <w:tcPr>
            <w:tcW w:w="4661" w:type="dxa"/>
            <w:gridSpan w:val="2"/>
          </w:tcPr>
          <w:p w:rsidR="003526D3" w:rsidRPr="003526D3" w:rsidRDefault="003526D3" w:rsidP="003526D3">
            <w:pPr>
              <w:rPr>
                <w:sz w:val="16"/>
                <w:szCs w:val="16"/>
              </w:rPr>
            </w:pPr>
            <w:r w:rsidRPr="003526D3">
              <w:rPr>
                <w:sz w:val="16"/>
                <w:szCs w:val="16"/>
              </w:rPr>
              <w:t>Евдокимова Наталья Викторовна</w:t>
            </w:r>
          </w:p>
        </w:tc>
        <w:tc>
          <w:tcPr>
            <w:tcW w:w="5228" w:type="dxa"/>
            <w:gridSpan w:val="2"/>
          </w:tcPr>
          <w:p w:rsidR="003526D3" w:rsidRPr="003526D3" w:rsidRDefault="003526D3" w:rsidP="003526D3">
            <w:pPr>
              <w:jc w:val="both"/>
              <w:rPr>
                <w:sz w:val="16"/>
                <w:szCs w:val="16"/>
              </w:rPr>
            </w:pPr>
            <w:r w:rsidRPr="003526D3">
              <w:rPr>
                <w:sz w:val="16"/>
                <w:szCs w:val="16"/>
              </w:rPr>
              <w:t>- консультант отдела экономики Управления финансов, экономики и имущественных отношений;</w:t>
            </w:r>
          </w:p>
        </w:tc>
      </w:tr>
      <w:tr w:rsidR="003526D3" w:rsidRPr="003526D3" w:rsidTr="003526D3">
        <w:trPr>
          <w:gridAfter w:val="2"/>
          <w:wAfter w:w="5701" w:type="dxa"/>
          <w:trHeight w:val="518"/>
        </w:trPr>
        <w:tc>
          <w:tcPr>
            <w:tcW w:w="9889" w:type="dxa"/>
            <w:gridSpan w:val="4"/>
            <w:vAlign w:val="center"/>
          </w:tcPr>
          <w:p w:rsidR="003526D3" w:rsidRPr="003526D3" w:rsidRDefault="003526D3" w:rsidP="003526D3">
            <w:pPr>
              <w:rPr>
                <w:b/>
                <w:sz w:val="16"/>
                <w:szCs w:val="16"/>
              </w:rPr>
            </w:pPr>
            <w:r w:rsidRPr="003526D3">
              <w:rPr>
                <w:b/>
                <w:sz w:val="16"/>
                <w:szCs w:val="16"/>
              </w:rPr>
              <w:t>Члены Координационного Совета:</w:t>
            </w:r>
          </w:p>
        </w:tc>
      </w:tr>
      <w:tr w:rsidR="003526D3" w:rsidRPr="003526D3" w:rsidTr="003526D3">
        <w:trPr>
          <w:gridAfter w:val="2"/>
          <w:wAfter w:w="5701" w:type="dxa"/>
          <w:trHeight w:val="276"/>
        </w:trPr>
        <w:tc>
          <w:tcPr>
            <w:tcW w:w="4661" w:type="dxa"/>
            <w:gridSpan w:val="2"/>
          </w:tcPr>
          <w:p w:rsidR="003526D3" w:rsidRPr="003526D3" w:rsidRDefault="003526D3" w:rsidP="003526D3">
            <w:pPr>
              <w:rPr>
                <w:sz w:val="16"/>
                <w:szCs w:val="16"/>
              </w:rPr>
            </w:pPr>
            <w:r w:rsidRPr="003526D3">
              <w:rPr>
                <w:sz w:val="16"/>
                <w:szCs w:val="16"/>
              </w:rPr>
              <w:t>Иванова Лариса Алексеевна</w:t>
            </w:r>
          </w:p>
          <w:p w:rsidR="003526D3" w:rsidRPr="003526D3" w:rsidRDefault="003526D3" w:rsidP="003526D3">
            <w:pPr>
              <w:rPr>
                <w:sz w:val="16"/>
                <w:szCs w:val="16"/>
              </w:rPr>
            </w:pPr>
          </w:p>
          <w:p w:rsidR="003526D3" w:rsidRPr="003526D3" w:rsidRDefault="003526D3" w:rsidP="003526D3">
            <w:pPr>
              <w:rPr>
                <w:sz w:val="16"/>
                <w:szCs w:val="16"/>
              </w:rPr>
            </w:pPr>
          </w:p>
          <w:p w:rsidR="003526D3" w:rsidRPr="003526D3" w:rsidRDefault="003526D3" w:rsidP="003526D3">
            <w:pPr>
              <w:rPr>
                <w:sz w:val="16"/>
                <w:szCs w:val="16"/>
              </w:rPr>
            </w:pPr>
          </w:p>
          <w:p w:rsidR="003526D3" w:rsidRPr="003526D3" w:rsidRDefault="003526D3" w:rsidP="003526D3">
            <w:pPr>
              <w:rPr>
                <w:sz w:val="16"/>
                <w:szCs w:val="16"/>
              </w:rPr>
            </w:pPr>
            <w:proofErr w:type="spellStart"/>
            <w:r w:rsidRPr="003526D3">
              <w:rPr>
                <w:sz w:val="16"/>
                <w:szCs w:val="16"/>
              </w:rPr>
              <w:t>Баглаева</w:t>
            </w:r>
            <w:proofErr w:type="spellEnd"/>
            <w:r w:rsidRPr="003526D3">
              <w:rPr>
                <w:sz w:val="16"/>
                <w:szCs w:val="16"/>
              </w:rPr>
              <w:t xml:space="preserve"> Евгения Викторовна</w:t>
            </w:r>
          </w:p>
          <w:p w:rsidR="003526D3" w:rsidRPr="003526D3" w:rsidRDefault="003526D3" w:rsidP="003526D3">
            <w:pPr>
              <w:rPr>
                <w:sz w:val="16"/>
                <w:szCs w:val="16"/>
              </w:rPr>
            </w:pPr>
          </w:p>
          <w:p w:rsidR="003526D3" w:rsidRPr="003526D3" w:rsidRDefault="003526D3" w:rsidP="003526D3">
            <w:pPr>
              <w:rPr>
                <w:sz w:val="16"/>
                <w:szCs w:val="16"/>
              </w:rPr>
            </w:pPr>
          </w:p>
          <w:p w:rsidR="003526D3" w:rsidRPr="003526D3" w:rsidRDefault="003526D3" w:rsidP="003526D3">
            <w:pPr>
              <w:rPr>
                <w:sz w:val="16"/>
                <w:szCs w:val="16"/>
              </w:rPr>
            </w:pPr>
          </w:p>
          <w:p w:rsidR="003526D3" w:rsidRPr="003526D3" w:rsidRDefault="003526D3" w:rsidP="003526D3">
            <w:pPr>
              <w:rPr>
                <w:sz w:val="16"/>
                <w:szCs w:val="16"/>
              </w:rPr>
            </w:pPr>
            <w:r w:rsidRPr="003526D3">
              <w:rPr>
                <w:sz w:val="16"/>
                <w:szCs w:val="16"/>
              </w:rPr>
              <w:t>Левашко Надежда Александровна</w:t>
            </w:r>
          </w:p>
          <w:p w:rsidR="003526D3" w:rsidRPr="003526D3" w:rsidRDefault="003526D3" w:rsidP="003526D3">
            <w:pPr>
              <w:rPr>
                <w:sz w:val="16"/>
                <w:szCs w:val="16"/>
              </w:rPr>
            </w:pPr>
          </w:p>
          <w:p w:rsidR="003526D3" w:rsidRPr="003526D3" w:rsidRDefault="003526D3" w:rsidP="003526D3">
            <w:pPr>
              <w:rPr>
                <w:sz w:val="16"/>
                <w:szCs w:val="16"/>
              </w:rPr>
            </w:pPr>
          </w:p>
          <w:p w:rsidR="003526D3" w:rsidRPr="003526D3" w:rsidRDefault="003526D3" w:rsidP="003526D3">
            <w:pPr>
              <w:rPr>
                <w:sz w:val="16"/>
                <w:szCs w:val="16"/>
              </w:rPr>
            </w:pPr>
          </w:p>
        </w:tc>
        <w:tc>
          <w:tcPr>
            <w:tcW w:w="5228" w:type="dxa"/>
            <w:gridSpan w:val="2"/>
          </w:tcPr>
          <w:p w:rsidR="003526D3" w:rsidRPr="003526D3" w:rsidRDefault="003526D3" w:rsidP="003526D3">
            <w:pPr>
              <w:jc w:val="both"/>
              <w:rPr>
                <w:sz w:val="16"/>
                <w:szCs w:val="16"/>
              </w:rPr>
            </w:pPr>
            <w:r w:rsidRPr="003526D3">
              <w:rPr>
                <w:sz w:val="16"/>
                <w:szCs w:val="16"/>
              </w:rPr>
              <w:t>- начальник отдела экономики Управления финансов, экономики и имущественных отношений;</w:t>
            </w:r>
          </w:p>
          <w:p w:rsidR="003526D3" w:rsidRPr="003526D3" w:rsidRDefault="003526D3" w:rsidP="003526D3">
            <w:pPr>
              <w:jc w:val="both"/>
              <w:rPr>
                <w:sz w:val="16"/>
                <w:szCs w:val="16"/>
              </w:rPr>
            </w:pPr>
          </w:p>
          <w:p w:rsidR="003526D3" w:rsidRPr="003526D3" w:rsidRDefault="003526D3" w:rsidP="003526D3">
            <w:pPr>
              <w:jc w:val="both"/>
              <w:rPr>
                <w:sz w:val="16"/>
                <w:szCs w:val="16"/>
              </w:rPr>
            </w:pPr>
            <w:r w:rsidRPr="003526D3">
              <w:rPr>
                <w:sz w:val="16"/>
                <w:szCs w:val="16"/>
              </w:rPr>
              <w:t>- консультант отдела экономики Управления финансов, экономики и имущественных отношений;</w:t>
            </w:r>
          </w:p>
          <w:p w:rsidR="003526D3" w:rsidRPr="003526D3" w:rsidRDefault="003526D3" w:rsidP="003526D3">
            <w:pPr>
              <w:jc w:val="both"/>
              <w:rPr>
                <w:sz w:val="16"/>
                <w:szCs w:val="16"/>
              </w:rPr>
            </w:pPr>
          </w:p>
          <w:p w:rsidR="003526D3" w:rsidRPr="003526D3" w:rsidRDefault="003526D3" w:rsidP="003526D3">
            <w:pPr>
              <w:jc w:val="both"/>
              <w:rPr>
                <w:sz w:val="16"/>
                <w:szCs w:val="16"/>
              </w:rPr>
            </w:pPr>
            <w:r w:rsidRPr="003526D3">
              <w:rPr>
                <w:sz w:val="16"/>
                <w:szCs w:val="16"/>
              </w:rPr>
              <w:t>- председатель Совета депутатов муниципального образования Билибинский муниципальный район;</w:t>
            </w:r>
          </w:p>
          <w:p w:rsidR="003526D3" w:rsidRPr="003526D3" w:rsidRDefault="003526D3" w:rsidP="003526D3">
            <w:pPr>
              <w:jc w:val="both"/>
              <w:rPr>
                <w:sz w:val="16"/>
                <w:szCs w:val="16"/>
              </w:rPr>
            </w:pPr>
          </w:p>
          <w:p w:rsidR="003526D3" w:rsidRPr="003526D3" w:rsidRDefault="003526D3" w:rsidP="003526D3">
            <w:pPr>
              <w:jc w:val="both"/>
              <w:rPr>
                <w:sz w:val="16"/>
                <w:szCs w:val="16"/>
              </w:rPr>
            </w:pPr>
          </w:p>
        </w:tc>
      </w:tr>
      <w:tr w:rsidR="003526D3" w:rsidRPr="003526D3" w:rsidTr="003526D3">
        <w:trPr>
          <w:gridAfter w:val="2"/>
          <w:wAfter w:w="5701" w:type="dxa"/>
          <w:trHeight w:val="276"/>
        </w:trPr>
        <w:tc>
          <w:tcPr>
            <w:tcW w:w="4661" w:type="dxa"/>
            <w:gridSpan w:val="2"/>
          </w:tcPr>
          <w:p w:rsidR="003526D3" w:rsidRPr="003526D3" w:rsidRDefault="003526D3" w:rsidP="003526D3">
            <w:pPr>
              <w:rPr>
                <w:sz w:val="16"/>
                <w:szCs w:val="16"/>
              </w:rPr>
            </w:pPr>
            <w:r w:rsidRPr="003526D3">
              <w:rPr>
                <w:sz w:val="16"/>
                <w:szCs w:val="16"/>
              </w:rPr>
              <w:t>Шаповалова Анна  Васильевна</w:t>
            </w:r>
          </w:p>
        </w:tc>
        <w:tc>
          <w:tcPr>
            <w:tcW w:w="5228" w:type="dxa"/>
            <w:gridSpan w:val="2"/>
          </w:tcPr>
          <w:p w:rsidR="003526D3" w:rsidRPr="003526D3" w:rsidRDefault="003526D3" w:rsidP="003526D3">
            <w:pPr>
              <w:jc w:val="both"/>
              <w:rPr>
                <w:sz w:val="16"/>
                <w:szCs w:val="16"/>
              </w:rPr>
            </w:pPr>
            <w:r w:rsidRPr="003526D3">
              <w:rPr>
                <w:sz w:val="16"/>
                <w:szCs w:val="16"/>
              </w:rPr>
              <w:t>- заместитель начальника Управления правового и организационного обеспечения – начальник правового отдела;</w:t>
            </w:r>
          </w:p>
          <w:p w:rsidR="003526D3" w:rsidRPr="003526D3" w:rsidRDefault="003526D3" w:rsidP="003526D3">
            <w:pPr>
              <w:jc w:val="both"/>
              <w:rPr>
                <w:sz w:val="16"/>
                <w:szCs w:val="16"/>
              </w:rPr>
            </w:pPr>
          </w:p>
        </w:tc>
      </w:tr>
      <w:tr w:rsidR="003526D3" w:rsidRPr="003526D3" w:rsidTr="003526D3">
        <w:trPr>
          <w:gridAfter w:val="2"/>
          <w:wAfter w:w="5701" w:type="dxa"/>
          <w:trHeight w:val="276"/>
        </w:trPr>
        <w:tc>
          <w:tcPr>
            <w:tcW w:w="4661" w:type="dxa"/>
            <w:gridSpan w:val="2"/>
          </w:tcPr>
          <w:p w:rsidR="003526D3" w:rsidRPr="003526D3" w:rsidRDefault="003526D3" w:rsidP="003526D3">
            <w:pPr>
              <w:rPr>
                <w:sz w:val="16"/>
                <w:szCs w:val="16"/>
              </w:rPr>
            </w:pPr>
            <w:r w:rsidRPr="003526D3">
              <w:rPr>
                <w:sz w:val="16"/>
                <w:szCs w:val="16"/>
              </w:rPr>
              <w:t>Кожевникова Ольга Сергеевна</w:t>
            </w:r>
          </w:p>
        </w:tc>
        <w:tc>
          <w:tcPr>
            <w:tcW w:w="5228" w:type="dxa"/>
            <w:gridSpan w:val="2"/>
          </w:tcPr>
          <w:p w:rsidR="003526D3" w:rsidRPr="003526D3" w:rsidRDefault="003526D3" w:rsidP="003526D3">
            <w:pPr>
              <w:jc w:val="both"/>
              <w:rPr>
                <w:sz w:val="16"/>
                <w:szCs w:val="16"/>
              </w:rPr>
            </w:pPr>
            <w:r w:rsidRPr="003526D3">
              <w:rPr>
                <w:sz w:val="16"/>
                <w:szCs w:val="16"/>
              </w:rPr>
              <w:t>- Глава муниципального образования городского поселения Билибино;</w:t>
            </w:r>
          </w:p>
          <w:p w:rsidR="003526D3" w:rsidRPr="003526D3" w:rsidRDefault="003526D3" w:rsidP="003526D3">
            <w:pPr>
              <w:jc w:val="both"/>
              <w:rPr>
                <w:sz w:val="16"/>
                <w:szCs w:val="16"/>
              </w:rPr>
            </w:pPr>
          </w:p>
        </w:tc>
      </w:tr>
      <w:tr w:rsidR="003526D3" w:rsidRPr="003526D3" w:rsidTr="003526D3">
        <w:trPr>
          <w:gridAfter w:val="2"/>
          <w:wAfter w:w="5701" w:type="dxa"/>
          <w:trHeight w:val="327"/>
        </w:trPr>
        <w:tc>
          <w:tcPr>
            <w:tcW w:w="4661" w:type="dxa"/>
            <w:gridSpan w:val="2"/>
          </w:tcPr>
          <w:p w:rsidR="003526D3" w:rsidRPr="003526D3" w:rsidRDefault="003526D3" w:rsidP="003526D3">
            <w:pPr>
              <w:rPr>
                <w:sz w:val="16"/>
                <w:szCs w:val="16"/>
              </w:rPr>
            </w:pPr>
            <w:r w:rsidRPr="003526D3">
              <w:rPr>
                <w:sz w:val="16"/>
                <w:szCs w:val="16"/>
              </w:rPr>
              <w:t>Медведев Алексей Вениаминович</w:t>
            </w:r>
          </w:p>
        </w:tc>
        <w:tc>
          <w:tcPr>
            <w:tcW w:w="5228" w:type="dxa"/>
            <w:gridSpan w:val="2"/>
          </w:tcPr>
          <w:p w:rsidR="003526D3" w:rsidRPr="003526D3" w:rsidRDefault="003526D3" w:rsidP="003526D3">
            <w:pPr>
              <w:jc w:val="both"/>
              <w:rPr>
                <w:sz w:val="16"/>
                <w:szCs w:val="16"/>
              </w:rPr>
            </w:pPr>
            <w:r w:rsidRPr="003526D3">
              <w:rPr>
                <w:sz w:val="16"/>
                <w:szCs w:val="16"/>
              </w:rPr>
              <w:t>- заместитель Главы Администрации - начальник Управления промышленной и сельскохозяйственной политики;</w:t>
            </w:r>
          </w:p>
          <w:p w:rsidR="003526D3" w:rsidRPr="003526D3" w:rsidRDefault="003526D3" w:rsidP="003526D3">
            <w:pPr>
              <w:jc w:val="both"/>
              <w:rPr>
                <w:sz w:val="16"/>
                <w:szCs w:val="16"/>
              </w:rPr>
            </w:pPr>
          </w:p>
        </w:tc>
      </w:tr>
      <w:tr w:rsidR="003526D3" w:rsidRPr="003526D3" w:rsidTr="003526D3">
        <w:trPr>
          <w:gridAfter w:val="2"/>
          <w:wAfter w:w="5701" w:type="dxa"/>
          <w:trHeight w:val="327"/>
        </w:trPr>
        <w:tc>
          <w:tcPr>
            <w:tcW w:w="4661" w:type="dxa"/>
            <w:gridSpan w:val="2"/>
          </w:tcPr>
          <w:p w:rsidR="003526D3" w:rsidRPr="003526D3" w:rsidRDefault="003526D3" w:rsidP="003526D3">
            <w:pPr>
              <w:rPr>
                <w:sz w:val="16"/>
                <w:szCs w:val="16"/>
              </w:rPr>
            </w:pPr>
            <w:proofErr w:type="spellStart"/>
            <w:r w:rsidRPr="003526D3">
              <w:rPr>
                <w:sz w:val="16"/>
                <w:szCs w:val="16"/>
              </w:rPr>
              <w:t>Шеховцев</w:t>
            </w:r>
            <w:proofErr w:type="spellEnd"/>
            <w:r w:rsidRPr="003526D3">
              <w:rPr>
                <w:sz w:val="16"/>
                <w:szCs w:val="16"/>
              </w:rPr>
              <w:t xml:space="preserve"> Андрей Владимирович</w:t>
            </w:r>
          </w:p>
          <w:p w:rsidR="003526D3" w:rsidRPr="003526D3" w:rsidRDefault="003526D3" w:rsidP="003526D3">
            <w:pPr>
              <w:rPr>
                <w:sz w:val="16"/>
                <w:szCs w:val="16"/>
              </w:rPr>
            </w:pPr>
          </w:p>
        </w:tc>
        <w:tc>
          <w:tcPr>
            <w:tcW w:w="5228" w:type="dxa"/>
            <w:gridSpan w:val="2"/>
          </w:tcPr>
          <w:p w:rsidR="003526D3" w:rsidRPr="003526D3" w:rsidRDefault="003526D3" w:rsidP="003526D3">
            <w:pPr>
              <w:jc w:val="both"/>
              <w:rPr>
                <w:sz w:val="16"/>
                <w:szCs w:val="16"/>
              </w:rPr>
            </w:pPr>
            <w:r w:rsidRPr="003526D3">
              <w:rPr>
                <w:sz w:val="16"/>
                <w:szCs w:val="16"/>
              </w:rPr>
              <w:t xml:space="preserve">- руководитель </w:t>
            </w:r>
            <w:proofErr w:type="spellStart"/>
            <w:r w:rsidRPr="003526D3">
              <w:rPr>
                <w:sz w:val="16"/>
                <w:szCs w:val="16"/>
              </w:rPr>
              <w:t>Билибинской</w:t>
            </w:r>
            <w:proofErr w:type="spellEnd"/>
            <w:r w:rsidRPr="003526D3">
              <w:rPr>
                <w:sz w:val="16"/>
                <w:szCs w:val="16"/>
              </w:rPr>
              <w:t xml:space="preserve"> районной молодежной общественной организации «Военно-патриотический клуб «Отвага»;</w:t>
            </w:r>
          </w:p>
          <w:p w:rsidR="003526D3" w:rsidRPr="003526D3" w:rsidRDefault="003526D3" w:rsidP="003526D3">
            <w:pPr>
              <w:jc w:val="both"/>
              <w:rPr>
                <w:sz w:val="16"/>
                <w:szCs w:val="16"/>
              </w:rPr>
            </w:pPr>
          </w:p>
        </w:tc>
      </w:tr>
      <w:tr w:rsidR="003526D3" w:rsidRPr="003526D3" w:rsidTr="003526D3">
        <w:trPr>
          <w:gridAfter w:val="2"/>
          <w:wAfter w:w="5701" w:type="dxa"/>
          <w:trHeight w:val="327"/>
        </w:trPr>
        <w:tc>
          <w:tcPr>
            <w:tcW w:w="4661" w:type="dxa"/>
            <w:gridSpan w:val="2"/>
          </w:tcPr>
          <w:p w:rsidR="003526D3" w:rsidRPr="003526D3" w:rsidRDefault="003526D3" w:rsidP="003526D3">
            <w:pPr>
              <w:rPr>
                <w:sz w:val="16"/>
                <w:szCs w:val="16"/>
              </w:rPr>
            </w:pPr>
            <w:r w:rsidRPr="003526D3">
              <w:rPr>
                <w:sz w:val="16"/>
                <w:szCs w:val="16"/>
              </w:rPr>
              <w:t>Веселова Елена Владимировна</w:t>
            </w:r>
          </w:p>
        </w:tc>
        <w:tc>
          <w:tcPr>
            <w:tcW w:w="5228" w:type="dxa"/>
            <w:gridSpan w:val="2"/>
          </w:tcPr>
          <w:p w:rsidR="003526D3" w:rsidRPr="003526D3" w:rsidRDefault="003526D3" w:rsidP="003526D3">
            <w:pPr>
              <w:jc w:val="both"/>
              <w:rPr>
                <w:sz w:val="16"/>
                <w:szCs w:val="16"/>
              </w:rPr>
            </w:pPr>
            <w:r w:rsidRPr="003526D3">
              <w:rPr>
                <w:sz w:val="16"/>
                <w:szCs w:val="16"/>
              </w:rPr>
              <w:t>- руководитель автономной некоммерческой организации Центр помощи безнадзорным животным «Уголок надежды»;</w:t>
            </w:r>
          </w:p>
        </w:tc>
      </w:tr>
    </w:tbl>
    <w:p w:rsidR="003526D3" w:rsidRPr="003526D3" w:rsidRDefault="003526D3" w:rsidP="003526D3">
      <w:pPr>
        <w:rPr>
          <w:sz w:val="16"/>
          <w:szCs w:val="16"/>
        </w:rPr>
      </w:pPr>
    </w:p>
    <w:tbl>
      <w:tblPr>
        <w:tblW w:w="10487" w:type="dxa"/>
        <w:tblLook w:val="0000" w:firstRow="0" w:lastRow="0" w:firstColumn="0" w:lastColumn="0" w:noHBand="0" w:noVBand="0"/>
      </w:tblPr>
      <w:tblGrid>
        <w:gridCol w:w="4786"/>
        <w:gridCol w:w="5701"/>
      </w:tblGrid>
      <w:tr w:rsidR="003526D3" w:rsidRPr="003526D3" w:rsidTr="003526D3">
        <w:trPr>
          <w:trHeight w:val="668"/>
        </w:trPr>
        <w:tc>
          <w:tcPr>
            <w:tcW w:w="4786" w:type="dxa"/>
          </w:tcPr>
          <w:p w:rsidR="003526D3" w:rsidRPr="003526D3" w:rsidRDefault="003526D3" w:rsidP="003526D3">
            <w:pPr>
              <w:rPr>
                <w:sz w:val="16"/>
                <w:szCs w:val="16"/>
              </w:rPr>
            </w:pPr>
            <w:proofErr w:type="spellStart"/>
            <w:r w:rsidRPr="003526D3">
              <w:rPr>
                <w:sz w:val="16"/>
                <w:szCs w:val="16"/>
              </w:rPr>
              <w:t>Варкалевич</w:t>
            </w:r>
            <w:proofErr w:type="spellEnd"/>
            <w:r w:rsidRPr="003526D3">
              <w:rPr>
                <w:sz w:val="16"/>
                <w:szCs w:val="16"/>
              </w:rPr>
              <w:t xml:space="preserve"> Марина Александровна</w:t>
            </w:r>
          </w:p>
          <w:p w:rsidR="003526D3" w:rsidRPr="003526D3" w:rsidRDefault="003526D3" w:rsidP="003526D3">
            <w:pPr>
              <w:rPr>
                <w:sz w:val="16"/>
                <w:szCs w:val="16"/>
              </w:rPr>
            </w:pPr>
          </w:p>
          <w:p w:rsidR="003526D3" w:rsidRPr="003526D3" w:rsidRDefault="003526D3" w:rsidP="003526D3">
            <w:pPr>
              <w:rPr>
                <w:sz w:val="16"/>
                <w:szCs w:val="16"/>
              </w:rPr>
            </w:pPr>
            <w:r w:rsidRPr="003526D3">
              <w:rPr>
                <w:sz w:val="16"/>
                <w:szCs w:val="16"/>
              </w:rPr>
              <w:t>Назарова Ирина Сергеевна</w:t>
            </w:r>
          </w:p>
          <w:p w:rsidR="003526D3" w:rsidRPr="003526D3" w:rsidRDefault="003526D3" w:rsidP="003526D3">
            <w:pPr>
              <w:rPr>
                <w:sz w:val="16"/>
                <w:szCs w:val="16"/>
              </w:rPr>
            </w:pPr>
          </w:p>
          <w:p w:rsidR="003526D3" w:rsidRPr="003526D3" w:rsidRDefault="003526D3" w:rsidP="003526D3">
            <w:pPr>
              <w:rPr>
                <w:sz w:val="16"/>
                <w:szCs w:val="16"/>
              </w:rPr>
            </w:pPr>
          </w:p>
          <w:p w:rsidR="003526D3" w:rsidRPr="003526D3" w:rsidRDefault="003526D3" w:rsidP="003526D3">
            <w:pPr>
              <w:rPr>
                <w:sz w:val="16"/>
                <w:szCs w:val="16"/>
              </w:rPr>
            </w:pPr>
          </w:p>
        </w:tc>
        <w:tc>
          <w:tcPr>
            <w:tcW w:w="5701" w:type="dxa"/>
          </w:tcPr>
          <w:p w:rsidR="003526D3" w:rsidRPr="003526D3" w:rsidRDefault="003526D3" w:rsidP="003526D3">
            <w:pPr>
              <w:ind w:left="-108"/>
              <w:jc w:val="both"/>
              <w:rPr>
                <w:sz w:val="16"/>
                <w:szCs w:val="16"/>
              </w:rPr>
            </w:pPr>
            <w:r w:rsidRPr="003526D3">
              <w:rPr>
                <w:sz w:val="16"/>
                <w:szCs w:val="16"/>
              </w:rPr>
              <w:t>- индивидуальный предприниматель;</w:t>
            </w:r>
          </w:p>
          <w:p w:rsidR="003526D3" w:rsidRPr="003526D3" w:rsidRDefault="003526D3" w:rsidP="003526D3">
            <w:pPr>
              <w:ind w:left="-108"/>
              <w:jc w:val="both"/>
              <w:rPr>
                <w:sz w:val="16"/>
                <w:szCs w:val="16"/>
              </w:rPr>
            </w:pPr>
          </w:p>
          <w:p w:rsidR="003526D3" w:rsidRPr="003526D3" w:rsidRDefault="003526D3" w:rsidP="003526D3">
            <w:pPr>
              <w:ind w:left="-108"/>
              <w:jc w:val="both"/>
              <w:rPr>
                <w:sz w:val="16"/>
                <w:szCs w:val="16"/>
              </w:rPr>
            </w:pPr>
            <w:r w:rsidRPr="003526D3">
              <w:rPr>
                <w:sz w:val="16"/>
                <w:szCs w:val="16"/>
              </w:rPr>
              <w:t>- индивидуальный предприниматель.</w:t>
            </w:r>
          </w:p>
          <w:p w:rsidR="003526D3" w:rsidRPr="003526D3" w:rsidRDefault="003526D3" w:rsidP="003526D3">
            <w:pPr>
              <w:ind w:left="-108"/>
              <w:jc w:val="both"/>
              <w:rPr>
                <w:sz w:val="16"/>
                <w:szCs w:val="16"/>
              </w:rPr>
            </w:pPr>
          </w:p>
        </w:tc>
      </w:tr>
    </w:tbl>
    <w:p w:rsidR="0098329D" w:rsidRDefault="0098329D" w:rsidP="003526D3">
      <w:pPr>
        <w:jc w:val="center"/>
        <w:rPr>
          <w:b/>
          <w:sz w:val="16"/>
          <w:szCs w:val="16"/>
          <w:lang w:val="en-US"/>
        </w:rPr>
      </w:pPr>
    </w:p>
    <w:p w:rsidR="0098329D" w:rsidRDefault="0098329D" w:rsidP="003526D3">
      <w:pPr>
        <w:jc w:val="center"/>
        <w:rPr>
          <w:b/>
          <w:sz w:val="16"/>
          <w:szCs w:val="16"/>
          <w:lang w:val="en-US"/>
        </w:rPr>
      </w:pPr>
    </w:p>
    <w:p w:rsidR="003526D3" w:rsidRPr="003871E0" w:rsidRDefault="003526D3" w:rsidP="003526D3">
      <w:pPr>
        <w:jc w:val="center"/>
        <w:rPr>
          <w:b/>
          <w:sz w:val="16"/>
          <w:szCs w:val="16"/>
        </w:rPr>
      </w:pPr>
      <w:r w:rsidRPr="003871E0">
        <w:rPr>
          <w:b/>
          <w:sz w:val="16"/>
          <w:szCs w:val="16"/>
        </w:rPr>
        <w:lastRenderedPageBreak/>
        <w:t>АДМИНИСТРАЦИЯ</w:t>
      </w:r>
    </w:p>
    <w:p w:rsidR="003526D3" w:rsidRPr="003871E0" w:rsidRDefault="003526D3" w:rsidP="003526D3">
      <w:pPr>
        <w:jc w:val="center"/>
        <w:rPr>
          <w:b/>
          <w:sz w:val="16"/>
          <w:szCs w:val="16"/>
        </w:rPr>
      </w:pPr>
      <w:r w:rsidRPr="003871E0">
        <w:rPr>
          <w:b/>
          <w:sz w:val="16"/>
          <w:szCs w:val="16"/>
        </w:rPr>
        <w:t>МУНИЦИПАЛЬНОГО ОБРАЗОВАНИЯ</w:t>
      </w:r>
    </w:p>
    <w:p w:rsidR="003526D3" w:rsidRPr="003871E0" w:rsidRDefault="003526D3" w:rsidP="003526D3">
      <w:pPr>
        <w:jc w:val="center"/>
        <w:rPr>
          <w:b/>
          <w:sz w:val="16"/>
          <w:szCs w:val="16"/>
        </w:rPr>
      </w:pPr>
      <w:r w:rsidRPr="003871E0">
        <w:rPr>
          <w:b/>
          <w:sz w:val="16"/>
          <w:szCs w:val="16"/>
        </w:rPr>
        <w:t>БИЛИБИНСКИЙ МУНИЦИПАЛЬНЫЙ РАЙОН</w:t>
      </w:r>
    </w:p>
    <w:p w:rsidR="003526D3" w:rsidRPr="003871E0" w:rsidRDefault="003526D3" w:rsidP="003526D3">
      <w:pPr>
        <w:jc w:val="center"/>
        <w:rPr>
          <w:b/>
          <w:sz w:val="16"/>
          <w:szCs w:val="16"/>
        </w:rPr>
      </w:pPr>
      <w:r w:rsidRPr="003871E0">
        <w:rPr>
          <w:b/>
          <w:sz w:val="16"/>
          <w:szCs w:val="16"/>
        </w:rPr>
        <w:t>ЧУКОТСКОГО АВТОНОМНОГО ОКРУГА</w:t>
      </w:r>
    </w:p>
    <w:p w:rsidR="003526D3" w:rsidRPr="003871E0" w:rsidRDefault="003526D3" w:rsidP="003526D3">
      <w:pPr>
        <w:jc w:val="center"/>
        <w:rPr>
          <w:sz w:val="16"/>
          <w:szCs w:val="16"/>
        </w:rPr>
      </w:pPr>
    </w:p>
    <w:p w:rsidR="003526D3" w:rsidRPr="003871E0" w:rsidRDefault="003526D3" w:rsidP="003526D3">
      <w:pPr>
        <w:jc w:val="center"/>
        <w:rPr>
          <w:b/>
          <w:sz w:val="16"/>
          <w:szCs w:val="16"/>
        </w:rPr>
      </w:pPr>
      <w:proofErr w:type="gramStart"/>
      <w:r w:rsidRPr="003871E0">
        <w:rPr>
          <w:b/>
          <w:sz w:val="16"/>
          <w:szCs w:val="16"/>
        </w:rPr>
        <w:t>П</w:t>
      </w:r>
      <w:proofErr w:type="gramEnd"/>
      <w:r w:rsidRPr="003871E0">
        <w:rPr>
          <w:b/>
          <w:sz w:val="16"/>
          <w:szCs w:val="16"/>
        </w:rPr>
        <w:t xml:space="preserve"> О С Т А Н О В Л Е Н И Е</w:t>
      </w:r>
    </w:p>
    <w:p w:rsidR="003526D3" w:rsidRPr="003871E0" w:rsidRDefault="003526D3" w:rsidP="003526D3">
      <w:pPr>
        <w:jc w:val="center"/>
        <w:rPr>
          <w:b/>
          <w:sz w:val="16"/>
          <w:szCs w:val="16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2592"/>
        <w:gridCol w:w="635"/>
        <w:gridCol w:w="2977"/>
        <w:gridCol w:w="71"/>
        <w:gridCol w:w="3491"/>
        <w:gridCol w:w="88"/>
      </w:tblGrid>
      <w:tr w:rsidR="003526D3" w:rsidRPr="003871E0" w:rsidTr="003526D3">
        <w:trPr>
          <w:gridAfter w:val="1"/>
          <w:wAfter w:w="88" w:type="dxa"/>
        </w:trPr>
        <w:tc>
          <w:tcPr>
            <w:tcW w:w="3227" w:type="dxa"/>
            <w:gridSpan w:val="2"/>
          </w:tcPr>
          <w:p w:rsidR="003526D3" w:rsidRPr="003871E0" w:rsidRDefault="003526D3" w:rsidP="003526D3">
            <w:pPr>
              <w:rPr>
                <w:sz w:val="16"/>
                <w:szCs w:val="16"/>
              </w:rPr>
            </w:pPr>
            <w:r w:rsidRPr="003871E0">
              <w:rPr>
                <w:sz w:val="16"/>
                <w:szCs w:val="16"/>
              </w:rPr>
              <w:t xml:space="preserve"> от </w:t>
            </w:r>
            <w:r w:rsidRPr="003871E0">
              <w:rPr>
                <w:sz w:val="16"/>
                <w:szCs w:val="16"/>
                <w:u w:val="single"/>
              </w:rPr>
              <w:t>23 мая 2024 года</w:t>
            </w:r>
          </w:p>
        </w:tc>
        <w:tc>
          <w:tcPr>
            <w:tcW w:w="2977" w:type="dxa"/>
          </w:tcPr>
          <w:p w:rsidR="003526D3" w:rsidRPr="003871E0" w:rsidRDefault="003526D3" w:rsidP="003526D3">
            <w:pPr>
              <w:jc w:val="center"/>
              <w:rPr>
                <w:sz w:val="16"/>
                <w:szCs w:val="16"/>
              </w:rPr>
            </w:pPr>
            <w:r w:rsidRPr="003871E0">
              <w:rPr>
                <w:sz w:val="16"/>
                <w:szCs w:val="16"/>
              </w:rPr>
              <w:t xml:space="preserve">№  </w:t>
            </w:r>
            <w:r w:rsidRPr="003871E0">
              <w:rPr>
                <w:sz w:val="16"/>
                <w:szCs w:val="16"/>
                <w:u w:val="single"/>
              </w:rPr>
              <w:t>548</w:t>
            </w:r>
          </w:p>
        </w:tc>
        <w:tc>
          <w:tcPr>
            <w:tcW w:w="3562" w:type="dxa"/>
            <w:gridSpan w:val="2"/>
          </w:tcPr>
          <w:p w:rsidR="003526D3" w:rsidRPr="003871E0" w:rsidRDefault="003526D3" w:rsidP="003526D3">
            <w:pPr>
              <w:jc w:val="right"/>
              <w:rPr>
                <w:sz w:val="16"/>
                <w:szCs w:val="16"/>
              </w:rPr>
            </w:pPr>
            <w:r w:rsidRPr="003871E0">
              <w:rPr>
                <w:sz w:val="16"/>
                <w:szCs w:val="16"/>
              </w:rPr>
              <w:t>г. Билибино</w:t>
            </w:r>
          </w:p>
        </w:tc>
      </w:tr>
      <w:tr w:rsidR="003526D3" w:rsidRPr="003871E0" w:rsidTr="003526D3">
        <w:tc>
          <w:tcPr>
            <w:tcW w:w="2592" w:type="dxa"/>
          </w:tcPr>
          <w:p w:rsidR="003526D3" w:rsidRPr="003871E0" w:rsidRDefault="003526D3" w:rsidP="003526D3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3683" w:type="dxa"/>
            <w:gridSpan w:val="3"/>
          </w:tcPr>
          <w:p w:rsidR="003526D3" w:rsidRPr="003871E0" w:rsidRDefault="003526D3" w:rsidP="003526D3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3579" w:type="dxa"/>
            <w:gridSpan w:val="2"/>
          </w:tcPr>
          <w:p w:rsidR="003526D3" w:rsidRPr="003871E0" w:rsidRDefault="003526D3" w:rsidP="003526D3">
            <w:pPr>
              <w:jc w:val="right"/>
              <w:rPr>
                <w:sz w:val="16"/>
                <w:szCs w:val="16"/>
              </w:rPr>
            </w:pPr>
          </w:p>
        </w:tc>
      </w:tr>
    </w:tbl>
    <w:p w:rsidR="003526D3" w:rsidRPr="003871E0" w:rsidRDefault="003526D3" w:rsidP="003526D3">
      <w:pPr>
        <w:jc w:val="both"/>
        <w:rPr>
          <w:sz w:val="16"/>
          <w:szCs w:val="16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5805"/>
      </w:tblGrid>
      <w:tr w:rsidR="003526D3" w:rsidRPr="003871E0" w:rsidTr="003526D3">
        <w:trPr>
          <w:trHeight w:val="974"/>
        </w:trPr>
        <w:tc>
          <w:tcPr>
            <w:tcW w:w="5805" w:type="dxa"/>
          </w:tcPr>
          <w:p w:rsidR="003526D3" w:rsidRPr="003871E0" w:rsidRDefault="003526D3" w:rsidP="003526D3">
            <w:pPr>
              <w:jc w:val="both"/>
              <w:rPr>
                <w:sz w:val="16"/>
                <w:szCs w:val="16"/>
              </w:rPr>
            </w:pPr>
            <w:r w:rsidRPr="003871E0">
              <w:rPr>
                <w:sz w:val="16"/>
                <w:szCs w:val="16"/>
              </w:rPr>
              <w:t xml:space="preserve">О     проведении     Всемирного    дня  </w:t>
            </w:r>
          </w:p>
          <w:p w:rsidR="003526D3" w:rsidRPr="003871E0" w:rsidRDefault="003526D3" w:rsidP="003526D3">
            <w:pPr>
              <w:jc w:val="both"/>
              <w:rPr>
                <w:sz w:val="16"/>
                <w:szCs w:val="16"/>
              </w:rPr>
            </w:pPr>
            <w:r w:rsidRPr="003871E0">
              <w:rPr>
                <w:sz w:val="16"/>
                <w:szCs w:val="16"/>
              </w:rPr>
              <w:t>Велосипедиста в 2024 году</w:t>
            </w:r>
          </w:p>
        </w:tc>
      </w:tr>
    </w:tbl>
    <w:p w:rsidR="003526D3" w:rsidRPr="003871E0" w:rsidRDefault="003526D3" w:rsidP="003526D3">
      <w:pPr>
        <w:pStyle w:val="af"/>
        <w:ind w:firstLine="708"/>
        <w:rPr>
          <w:sz w:val="16"/>
          <w:szCs w:val="16"/>
        </w:rPr>
      </w:pPr>
      <w:r w:rsidRPr="003871E0">
        <w:rPr>
          <w:sz w:val="16"/>
          <w:szCs w:val="16"/>
        </w:rPr>
        <w:t xml:space="preserve"> </w:t>
      </w:r>
    </w:p>
    <w:p w:rsidR="003526D3" w:rsidRPr="003871E0" w:rsidRDefault="003526D3" w:rsidP="003526D3">
      <w:pPr>
        <w:pStyle w:val="af"/>
        <w:ind w:firstLine="708"/>
        <w:rPr>
          <w:sz w:val="16"/>
          <w:szCs w:val="16"/>
        </w:rPr>
      </w:pPr>
      <w:proofErr w:type="gramStart"/>
      <w:r w:rsidRPr="003871E0">
        <w:rPr>
          <w:sz w:val="16"/>
          <w:szCs w:val="16"/>
        </w:rPr>
        <w:t xml:space="preserve">В соответствии с Календарным планом физкультурно-массовых и спортивных мероприятий в Билибинском муниципальном районе на 2024 год, утвержденным Постановлением Администрации муниципального образования Билибинский  муниципальный район от 25 декабря 2023 года № 1532/1 «Об утверждении календарного плана физкультурно-массовых и спортивных мероприятий в Билибинском муниципальном районе на 2024 год»,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  <w:proofErr w:type="gramEnd"/>
    </w:p>
    <w:p w:rsidR="003526D3" w:rsidRPr="003871E0" w:rsidRDefault="003526D3" w:rsidP="003526D3">
      <w:pPr>
        <w:ind w:firstLine="709"/>
        <w:jc w:val="both"/>
        <w:rPr>
          <w:b/>
          <w:spacing w:val="20"/>
          <w:sz w:val="16"/>
          <w:szCs w:val="16"/>
        </w:rPr>
      </w:pPr>
      <w:r w:rsidRPr="003871E0">
        <w:rPr>
          <w:b/>
          <w:spacing w:val="20"/>
          <w:sz w:val="16"/>
          <w:szCs w:val="16"/>
        </w:rPr>
        <w:t>ПОСТАНОВЛЯЕТ:</w:t>
      </w:r>
    </w:p>
    <w:p w:rsidR="003526D3" w:rsidRPr="003871E0" w:rsidRDefault="003526D3" w:rsidP="003526D3">
      <w:pPr>
        <w:jc w:val="both"/>
        <w:rPr>
          <w:b/>
          <w:sz w:val="16"/>
          <w:szCs w:val="16"/>
        </w:rPr>
      </w:pPr>
    </w:p>
    <w:p w:rsidR="003526D3" w:rsidRPr="003871E0" w:rsidRDefault="0098329D" w:rsidP="0098329D">
      <w:pPr>
        <w:widowControl w:val="0"/>
        <w:tabs>
          <w:tab w:val="left" w:pos="0"/>
          <w:tab w:val="left" w:pos="1134"/>
        </w:tabs>
        <w:ind w:firstLine="709"/>
        <w:jc w:val="both"/>
        <w:rPr>
          <w:sz w:val="16"/>
          <w:szCs w:val="16"/>
        </w:rPr>
      </w:pPr>
      <w:r w:rsidRPr="0098329D">
        <w:rPr>
          <w:sz w:val="16"/>
          <w:szCs w:val="16"/>
        </w:rPr>
        <w:t>1</w:t>
      </w:r>
      <w:r>
        <w:rPr>
          <w:sz w:val="16"/>
          <w:szCs w:val="16"/>
        </w:rPr>
        <w:t xml:space="preserve">. </w:t>
      </w:r>
      <w:r w:rsidR="003526D3" w:rsidRPr="003871E0">
        <w:rPr>
          <w:sz w:val="16"/>
          <w:szCs w:val="16"/>
        </w:rPr>
        <w:t>Провести в муниципальном образовании Билибинский муниципальный район</w:t>
      </w:r>
      <w:r w:rsidR="003526D3" w:rsidRPr="003871E0">
        <w:rPr>
          <w:color w:val="000000"/>
          <w:sz w:val="16"/>
          <w:szCs w:val="16"/>
        </w:rPr>
        <w:t xml:space="preserve"> 8 июня 2024 года в 12 часов 00 минут </w:t>
      </w:r>
      <w:r w:rsidR="003526D3" w:rsidRPr="003871E0">
        <w:rPr>
          <w:sz w:val="16"/>
          <w:szCs w:val="16"/>
        </w:rPr>
        <w:t>Всемирный день велосипедиста  (далее – Велогонка):</w:t>
      </w:r>
    </w:p>
    <w:p w:rsidR="003526D3" w:rsidRPr="003871E0" w:rsidRDefault="0098329D" w:rsidP="0098329D">
      <w:pPr>
        <w:widowControl w:val="0"/>
        <w:tabs>
          <w:tab w:val="left" w:pos="0"/>
          <w:tab w:val="left" w:pos="1134"/>
        </w:tabs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</w:t>
      </w:r>
      <w:r w:rsidR="003526D3" w:rsidRPr="003871E0">
        <w:rPr>
          <w:sz w:val="16"/>
          <w:szCs w:val="16"/>
        </w:rPr>
        <w:t xml:space="preserve"> Утвердить Положение о Всемирном дне велосипедиста согласно приложению 1 к настоящему постановлению.</w:t>
      </w:r>
    </w:p>
    <w:p w:rsidR="003526D3" w:rsidRPr="00D24723" w:rsidRDefault="003526D3" w:rsidP="003526D3">
      <w:pPr>
        <w:ind w:firstLine="709"/>
        <w:jc w:val="both"/>
        <w:rPr>
          <w:sz w:val="16"/>
          <w:szCs w:val="16"/>
        </w:rPr>
      </w:pPr>
      <w:r w:rsidRPr="003871E0">
        <w:rPr>
          <w:sz w:val="16"/>
          <w:szCs w:val="16"/>
        </w:rPr>
        <w:t xml:space="preserve">3. </w:t>
      </w:r>
      <w:proofErr w:type="gramStart"/>
      <w:r w:rsidRPr="003871E0">
        <w:rPr>
          <w:sz w:val="16"/>
          <w:szCs w:val="16"/>
        </w:rPr>
        <w:t>Ответственным</w:t>
      </w:r>
      <w:proofErr w:type="gramEnd"/>
      <w:r w:rsidRPr="003871E0">
        <w:rPr>
          <w:sz w:val="16"/>
          <w:szCs w:val="16"/>
        </w:rPr>
        <w:t xml:space="preserve"> </w:t>
      </w:r>
      <w:r w:rsidRPr="00D24723">
        <w:rPr>
          <w:sz w:val="16"/>
          <w:szCs w:val="16"/>
        </w:rPr>
        <w:t xml:space="preserve">за проведение Велогонки назначить директора Муниципального автономного образовательного учреждения дополнительного образования «Билибинская спортивная школа» </w:t>
      </w:r>
      <w:proofErr w:type="spellStart"/>
      <w:r w:rsidRPr="00D24723">
        <w:rPr>
          <w:sz w:val="16"/>
          <w:szCs w:val="16"/>
        </w:rPr>
        <w:t>Саушкина</w:t>
      </w:r>
      <w:proofErr w:type="spellEnd"/>
      <w:r w:rsidRPr="00D24723">
        <w:rPr>
          <w:sz w:val="16"/>
          <w:szCs w:val="16"/>
        </w:rPr>
        <w:t xml:space="preserve"> С.П.</w:t>
      </w:r>
    </w:p>
    <w:p w:rsidR="003526D3" w:rsidRPr="00D24723" w:rsidRDefault="003526D3" w:rsidP="003526D3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16"/>
          <w:szCs w:val="16"/>
        </w:rPr>
      </w:pPr>
      <w:r w:rsidRPr="00D24723">
        <w:rPr>
          <w:sz w:val="16"/>
          <w:szCs w:val="16"/>
        </w:rPr>
        <w:t>4. Финансирование расходов на проведение спортивно-массового мероприятия  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</w:t>
      </w:r>
    </w:p>
    <w:p w:rsidR="003526D3" w:rsidRPr="00D24723" w:rsidRDefault="003526D3" w:rsidP="003526D3">
      <w:pPr>
        <w:tabs>
          <w:tab w:val="left" w:pos="567"/>
          <w:tab w:val="left" w:pos="709"/>
          <w:tab w:val="left" w:pos="851"/>
          <w:tab w:val="left" w:pos="993"/>
        </w:tabs>
        <w:ind w:firstLine="709"/>
        <w:jc w:val="both"/>
        <w:rPr>
          <w:sz w:val="16"/>
          <w:szCs w:val="16"/>
        </w:rPr>
      </w:pPr>
      <w:r w:rsidRPr="00D24723">
        <w:rPr>
          <w:sz w:val="16"/>
          <w:szCs w:val="16"/>
        </w:rPr>
        <w:t xml:space="preserve">5. </w:t>
      </w:r>
      <w:proofErr w:type="gramStart"/>
      <w:r w:rsidRPr="00D24723">
        <w:rPr>
          <w:sz w:val="16"/>
          <w:szCs w:val="16"/>
        </w:rPr>
        <w:t>Управлению социальной политики Администрации муниципального образования Билибинский муниципальный район (Луценко Я.С.) Информировать  Межмуниципальный отдел Министерства внутренних дел Российской Федерации «Билибинский» (</w:t>
      </w:r>
      <w:proofErr w:type="spellStart"/>
      <w:r w:rsidRPr="00D24723">
        <w:rPr>
          <w:sz w:val="16"/>
          <w:szCs w:val="16"/>
        </w:rPr>
        <w:t>Сырбыкай</w:t>
      </w:r>
      <w:proofErr w:type="spellEnd"/>
      <w:r w:rsidRPr="00D24723">
        <w:rPr>
          <w:sz w:val="16"/>
          <w:szCs w:val="16"/>
        </w:rPr>
        <w:t xml:space="preserve"> В.С.), Государственное бюджетное учреждение здравоохранения «Межрайонный медицинский центр» (Мусаев М.М.)                          7 пожарно-спасательную часть пожарно-спасательного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</w:r>
      <w:proofErr w:type="spellStart"/>
      <w:r w:rsidRPr="00D24723">
        <w:rPr>
          <w:sz w:val="16"/>
          <w:szCs w:val="16"/>
        </w:rPr>
        <w:t>Кодзоков</w:t>
      </w:r>
      <w:proofErr w:type="spellEnd"/>
      <w:r w:rsidRPr="00D24723">
        <w:rPr>
          <w:sz w:val="16"/>
          <w:szCs w:val="16"/>
        </w:rPr>
        <w:t xml:space="preserve"> А.Ч.), Отделение  г. Билибино Управления ФСБ России</w:t>
      </w:r>
      <w:proofErr w:type="gramEnd"/>
      <w:r w:rsidRPr="00D24723">
        <w:rPr>
          <w:sz w:val="16"/>
          <w:szCs w:val="16"/>
        </w:rPr>
        <w:t xml:space="preserve"> по Чукотскому автономному округу  (</w:t>
      </w:r>
      <w:proofErr w:type="spellStart"/>
      <w:r w:rsidRPr="00D24723">
        <w:rPr>
          <w:sz w:val="16"/>
          <w:szCs w:val="16"/>
        </w:rPr>
        <w:t>Чиликин</w:t>
      </w:r>
      <w:proofErr w:type="spellEnd"/>
      <w:r w:rsidRPr="00D24723">
        <w:rPr>
          <w:sz w:val="16"/>
          <w:szCs w:val="16"/>
        </w:rPr>
        <w:t xml:space="preserve"> А.А.), отдел гражданской обороны, чрезвычайных ситуаций и антитеррористической защищённости Администрации муниципального образования Билибинский муниципальный район (Смирнов А.В.) о проведении Велогонки.</w:t>
      </w:r>
    </w:p>
    <w:p w:rsidR="003526D3" w:rsidRPr="00D24723" w:rsidRDefault="003526D3" w:rsidP="003526D3">
      <w:pPr>
        <w:tabs>
          <w:tab w:val="left" w:pos="1134"/>
        </w:tabs>
        <w:ind w:firstLine="708"/>
        <w:jc w:val="both"/>
        <w:rPr>
          <w:sz w:val="16"/>
          <w:szCs w:val="16"/>
        </w:rPr>
      </w:pPr>
      <w:r w:rsidRPr="00D24723">
        <w:rPr>
          <w:sz w:val="16"/>
          <w:szCs w:val="16"/>
        </w:rPr>
        <w:t xml:space="preserve">6. Рекомендовать Главам сельских поселений и директорам сельских образовательных организаций Билибинского муниципального района провести              8 июня 2024года Велогонку. </w:t>
      </w:r>
    </w:p>
    <w:p w:rsidR="003526D3" w:rsidRPr="00D24723" w:rsidRDefault="003526D3" w:rsidP="003871E0">
      <w:pPr>
        <w:ind w:firstLine="709"/>
        <w:rPr>
          <w:sz w:val="16"/>
          <w:szCs w:val="16"/>
        </w:rPr>
      </w:pPr>
      <w:r w:rsidRPr="00D24723">
        <w:rPr>
          <w:sz w:val="16"/>
          <w:szCs w:val="16"/>
        </w:rPr>
        <w:t>7.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3526D3" w:rsidRPr="00D24723" w:rsidRDefault="003526D3" w:rsidP="003871E0">
      <w:pPr>
        <w:ind w:firstLine="709"/>
        <w:rPr>
          <w:sz w:val="16"/>
          <w:szCs w:val="16"/>
        </w:rPr>
      </w:pPr>
      <w:r w:rsidRPr="00D24723">
        <w:rPr>
          <w:sz w:val="16"/>
          <w:szCs w:val="16"/>
        </w:rPr>
        <w:t>8.    Настоящее постановление вступает в силу с момента его опубликования.</w:t>
      </w:r>
    </w:p>
    <w:p w:rsidR="003526D3" w:rsidRPr="00D24723" w:rsidRDefault="003526D3" w:rsidP="003871E0">
      <w:pPr>
        <w:ind w:firstLine="709"/>
        <w:rPr>
          <w:sz w:val="16"/>
          <w:szCs w:val="16"/>
        </w:rPr>
      </w:pPr>
      <w:r w:rsidRPr="00D24723">
        <w:rPr>
          <w:sz w:val="16"/>
          <w:szCs w:val="16"/>
        </w:rPr>
        <w:t xml:space="preserve">9. </w:t>
      </w:r>
      <w:proofErr w:type="gramStart"/>
      <w:r w:rsidRPr="00D24723">
        <w:rPr>
          <w:sz w:val="16"/>
          <w:szCs w:val="16"/>
        </w:rPr>
        <w:t>Контроль за</w:t>
      </w:r>
      <w:proofErr w:type="gramEnd"/>
      <w:r w:rsidRPr="00D24723">
        <w:rPr>
          <w:sz w:val="16"/>
          <w:szCs w:val="16"/>
        </w:rPr>
        <w:t xml:space="preserve"> исполнением настоящего постановления возложить на исполняющего обязанности начальника Управления со</w:t>
      </w:r>
      <w:r w:rsidR="003871E0" w:rsidRPr="00D24723">
        <w:rPr>
          <w:sz w:val="16"/>
          <w:szCs w:val="16"/>
        </w:rPr>
        <w:t>циальной политики</w:t>
      </w:r>
      <w:r w:rsidRPr="00D24723">
        <w:rPr>
          <w:sz w:val="16"/>
          <w:szCs w:val="16"/>
        </w:rPr>
        <w:t xml:space="preserve">  Луценко Я.С.</w:t>
      </w:r>
    </w:p>
    <w:p w:rsidR="003526D3" w:rsidRPr="00D24723" w:rsidRDefault="003526D3" w:rsidP="003871E0">
      <w:pPr>
        <w:rPr>
          <w:sz w:val="16"/>
          <w:szCs w:val="16"/>
        </w:rPr>
      </w:pPr>
    </w:p>
    <w:p w:rsidR="003871E0" w:rsidRPr="00D24723" w:rsidRDefault="003871E0" w:rsidP="003871E0">
      <w:pPr>
        <w:rPr>
          <w:sz w:val="16"/>
          <w:szCs w:val="16"/>
        </w:rPr>
      </w:pPr>
    </w:p>
    <w:p w:rsidR="003526D3" w:rsidRPr="00D24723" w:rsidRDefault="003526D3" w:rsidP="003871E0">
      <w:pPr>
        <w:rPr>
          <w:sz w:val="16"/>
          <w:szCs w:val="16"/>
        </w:rPr>
      </w:pPr>
      <w:proofErr w:type="gramStart"/>
      <w:r w:rsidRPr="00D24723">
        <w:rPr>
          <w:sz w:val="16"/>
          <w:szCs w:val="16"/>
        </w:rPr>
        <w:t>Исполняющий</w:t>
      </w:r>
      <w:proofErr w:type="gramEnd"/>
      <w:r w:rsidRPr="00D24723">
        <w:rPr>
          <w:sz w:val="16"/>
          <w:szCs w:val="16"/>
        </w:rPr>
        <w:t xml:space="preserve"> обязанности</w:t>
      </w:r>
    </w:p>
    <w:p w:rsidR="007D316B" w:rsidRPr="00D24723" w:rsidRDefault="003871E0" w:rsidP="003871E0">
      <w:pPr>
        <w:rPr>
          <w:sz w:val="16"/>
          <w:szCs w:val="16"/>
        </w:rPr>
      </w:pPr>
      <w:r w:rsidRPr="00D24723">
        <w:rPr>
          <w:sz w:val="16"/>
          <w:szCs w:val="16"/>
        </w:rPr>
        <w:t>Главы Администрации</w:t>
      </w:r>
      <w:r w:rsidRPr="00D24723">
        <w:rPr>
          <w:sz w:val="16"/>
          <w:szCs w:val="16"/>
        </w:rPr>
        <w:tab/>
      </w:r>
      <w:r w:rsidRPr="00D24723">
        <w:rPr>
          <w:sz w:val="16"/>
          <w:szCs w:val="16"/>
        </w:rPr>
        <w:tab/>
      </w:r>
      <w:r w:rsidRPr="00D24723">
        <w:rPr>
          <w:sz w:val="16"/>
          <w:szCs w:val="16"/>
        </w:rPr>
        <w:tab/>
      </w:r>
      <w:r w:rsidRPr="00D24723">
        <w:rPr>
          <w:sz w:val="16"/>
          <w:szCs w:val="16"/>
        </w:rPr>
        <w:tab/>
      </w:r>
      <w:r w:rsidRPr="00D24723">
        <w:rPr>
          <w:sz w:val="16"/>
          <w:szCs w:val="16"/>
        </w:rPr>
        <w:tab/>
      </w:r>
      <w:r w:rsidRPr="00D24723">
        <w:rPr>
          <w:sz w:val="16"/>
          <w:szCs w:val="16"/>
        </w:rPr>
        <w:tab/>
      </w:r>
      <w:r w:rsidRPr="00D24723">
        <w:rPr>
          <w:sz w:val="16"/>
          <w:szCs w:val="16"/>
        </w:rPr>
        <w:tab/>
      </w:r>
      <w:r w:rsidR="003526D3" w:rsidRPr="00D24723">
        <w:rPr>
          <w:sz w:val="16"/>
          <w:szCs w:val="16"/>
        </w:rPr>
        <w:t xml:space="preserve">   В.В. Гизбрехт</w:t>
      </w:r>
    </w:p>
    <w:p w:rsidR="00F53D50" w:rsidRPr="00D24723" w:rsidRDefault="00F53D50" w:rsidP="003871E0">
      <w:pPr>
        <w:rPr>
          <w:sz w:val="16"/>
          <w:szCs w:val="16"/>
        </w:rPr>
      </w:pPr>
    </w:p>
    <w:p w:rsidR="00F53D50" w:rsidRPr="00D24723" w:rsidRDefault="00F53D50" w:rsidP="003871E0">
      <w:pPr>
        <w:rPr>
          <w:sz w:val="16"/>
          <w:szCs w:val="16"/>
        </w:rPr>
      </w:pPr>
    </w:p>
    <w:tbl>
      <w:tblPr>
        <w:tblStyle w:val="af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4689"/>
      </w:tblGrid>
      <w:tr w:rsidR="00D24723" w:rsidRPr="00D24723" w:rsidTr="00D24723">
        <w:tc>
          <w:tcPr>
            <w:tcW w:w="5057" w:type="dxa"/>
          </w:tcPr>
          <w:p w:rsidR="00D24723" w:rsidRPr="00D24723" w:rsidRDefault="00D24723" w:rsidP="00D24723">
            <w:pPr>
              <w:jc w:val="center"/>
              <w:rPr>
                <w:sz w:val="16"/>
                <w:szCs w:val="16"/>
              </w:rPr>
            </w:pPr>
            <w:r w:rsidRPr="00D24723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4689" w:type="dxa"/>
          </w:tcPr>
          <w:p w:rsidR="00D24723" w:rsidRPr="00D24723" w:rsidRDefault="00D24723" w:rsidP="00D24723">
            <w:pPr>
              <w:rPr>
                <w:sz w:val="16"/>
                <w:szCs w:val="16"/>
              </w:rPr>
            </w:pPr>
            <w:r w:rsidRPr="00D24723">
              <w:rPr>
                <w:sz w:val="16"/>
                <w:szCs w:val="16"/>
              </w:rPr>
              <w:t xml:space="preserve">Приложение 1 </w:t>
            </w:r>
          </w:p>
          <w:p w:rsidR="00D24723" w:rsidRPr="00D24723" w:rsidRDefault="00D24723" w:rsidP="00D24723">
            <w:pPr>
              <w:rPr>
                <w:sz w:val="16"/>
                <w:szCs w:val="16"/>
              </w:rPr>
            </w:pPr>
            <w:r w:rsidRPr="00D24723">
              <w:rPr>
                <w:sz w:val="16"/>
                <w:szCs w:val="16"/>
              </w:rPr>
              <w:t>к Постановлению Администрации                                                муниципального образования                                                       Билибинский муниципальный район</w:t>
            </w:r>
          </w:p>
          <w:p w:rsidR="00D24723" w:rsidRPr="00D24723" w:rsidRDefault="00D24723" w:rsidP="00D24723">
            <w:pPr>
              <w:rPr>
                <w:sz w:val="16"/>
                <w:szCs w:val="16"/>
                <w:u w:val="single"/>
              </w:rPr>
            </w:pPr>
            <w:r w:rsidRPr="00D24723">
              <w:rPr>
                <w:sz w:val="16"/>
                <w:szCs w:val="16"/>
                <w:u w:val="single"/>
              </w:rPr>
              <w:t>от 23 мая 2024 года № 548</w:t>
            </w:r>
          </w:p>
        </w:tc>
      </w:tr>
    </w:tbl>
    <w:p w:rsidR="00D24723" w:rsidRPr="00D24723" w:rsidRDefault="00D24723" w:rsidP="00D24723">
      <w:pPr>
        <w:ind w:left="1416" w:firstLine="708"/>
        <w:jc w:val="center"/>
        <w:rPr>
          <w:sz w:val="16"/>
          <w:szCs w:val="16"/>
        </w:rPr>
      </w:pPr>
    </w:p>
    <w:p w:rsidR="00D24723" w:rsidRPr="00D24723" w:rsidRDefault="00D24723" w:rsidP="00D24723">
      <w:pPr>
        <w:ind w:left="1416" w:firstLine="708"/>
        <w:jc w:val="center"/>
        <w:rPr>
          <w:sz w:val="16"/>
          <w:szCs w:val="16"/>
        </w:rPr>
      </w:pPr>
    </w:p>
    <w:p w:rsidR="00D24723" w:rsidRPr="00D24723" w:rsidRDefault="00D24723" w:rsidP="00D24723">
      <w:pPr>
        <w:ind w:firstLine="600"/>
        <w:jc w:val="center"/>
        <w:rPr>
          <w:b/>
          <w:sz w:val="16"/>
          <w:szCs w:val="16"/>
        </w:rPr>
      </w:pPr>
      <w:r w:rsidRPr="00D24723">
        <w:rPr>
          <w:b/>
          <w:sz w:val="16"/>
          <w:szCs w:val="16"/>
        </w:rPr>
        <w:t>ПОЛОЖЕНИЕ</w:t>
      </w:r>
    </w:p>
    <w:p w:rsidR="00D24723" w:rsidRPr="00D24723" w:rsidRDefault="00D24723" w:rsidP="00D24723">
      <w:pPr>
        <w:jc w:val="center"/>
        <w:rPr>
          <w:sz w:val="16"/>
          <w:szCs w:val="16"/>
        </w:rPr>
      </w:pPr>
      <w:r w:rsidRPr="00D24723">
        <w:rPr>
          <w:sz w:val="16"/>
          <w:szCs w:val="16"/>
        </w:rPr>
        <w:t>о Всемирном дне велосипедиста</w:t>
      </w:r>
    </w:p>
    <w:p w:rsidR="00D24723" w:rsidRPr="00D24723" w:rsidRDefault="00D24723" w:rsidP="00D24723">
      <w:pPr>
        <w:jc w:val="center"/>
        <w:rPr>
          <w:sz w:val="16"/>
          <w:szCs w:val="16"/>
        </w:rPr>
      </w:pPr>
      <w:r w:rsidRPr="00D24723">
        <w:rPr>
          <w:sz w:val="16"/>
          <w:szCs w:val="16"/>
        </w:rPr>
        <w:t xml:space="preserve"> в Билибинском муниципальном районе</w:t>
      </w:r>
    </w:p>
    <w:p w:rsidR="00D24723" w:rsidRPr="00D24723" w:rsidRDefault="00D24723" w:rsidP="00D24723">
      <w:pPr>
        <w:jc w:val="center"/>
        <w:rPr>
          <w:sz w:val="16"/>
          <w:szCs w:val="16"/>
        </w:rPr>
      </w:pPr>
    </w:p>
    <w:p w:rsidR="00D24723" w:rsidRPr="00D24723" w:rsidRDefault="00D24723" w:rsidP="00D24723">
      <w:pPr>
        <w:numPr>
          <w:ilvl w:val="0"/>
          <w:numId w:val="40"/>
        </w:numPr>
        <w:rPr>
          <w:b/>
          <w:sz w:val="16"/>
          <w:szCs w:val="16"/>
        </w:rPr>
      </w:pPr>
      <w:r w:rsidRPr="00D24723">
        <w:rPr>
          <w:b/>
          <w:sz w:val="16"/>
          <w:szCs w:val="16"/>
        </w:rPr>
        <w:t>Общие положения</w:t>
      </w:r>
    </w:p>
    <w:p w:rsidR="00D24723" w:rsidRPr="00D24723" w:rsidRDefault="00D24723" w:rsidP="00D24723">
      <w:pPr>
        <w:tabs>
          <w:tab w:val="left" w:pos="567"/>
          <w:tab w:val="left" w:pos="709"/>
          <w:tab w:val="left" w:pos="1134"/>
        </w:tabs>
        <w:contextualSpacing/>
        <w:jc w:val="both"/>
        <w:rPr>
          <w:sz w:val="16"/>
          <w:szCs w:val="16"/>
        </w:rPr>
      </w:pPr>
      <w:r w:rsidRPr="00D24723">
        <w:rPr>
          <w:sz w:val="16"/>
          <w:szCs w:val="16"/>
        </w:rPr>
        <w:t xml:space="preserve">           Настоящее Положение регламентирует статус и порядок проведения  Всемирного дня велосипедиста в Билибинском муниципальном районе.</w:t>
      </w:r>
    </w:p>
    <w:p w:rsidR="00D24723" w:rsidRPr="00D24723" w:rsidRDefault="00D24723" w:rsidP="00D24723">
      <w:pPr>
        <w:tabs>
          <w:tab w:val="left" w:pos="567"/>
          <w:tab w:val="left" w:pos="709"/>
          <w:tab w:val="left" w:pos="851"/>
        </w:tabs>
        <w:jc w:val="both"/>
        <w:rPr>
          <w:sz w:val="16"/>
          <w:szCs w:val="16"/>
        </w:rPr>
      </w:pPr>
      <w:r w:rsidRPr="00D24723">
        <w:rPr>
          <w:sz w:val="16"/>
          <w:szCs w:val="16"/>
        </w:rPr>
        <w:t xml:space="preserve">           Всемирный день велосипедиста в Билибинском муниципальном районе Чукотского автономного округа (далее – Велогонка) проводится в соответствии          с Положением о Всемирном дне велосипедиста, утвержденным Президентом Общероссийской общественной организации «Федерация велосипедного спорта России» 31.03.2021 г., заместителем Министра спорта Российской Федерации 06.04.2021 г. </w:t>
      </w:r>
    </w:p>
    <w:p w:rsidR="00D24723" w:rsidRPr="00D24723" w:rsidRDefault="00D24723" w:rsidP="00D24723">
      <w:pPr>
        <w:tabs>
          <w:tab w:val="left" w:pos="567"/>
          <w:tab w:val="left" w:pos="709"/>
        </w:tabs>
        <w:jc w:val="both"/>
        <w:rPr>
          <w:sz w:val="16"/>
          <w:szCs w:val="16"/>
        </w:rPr>
      </w:pPr>
      <w:r w:rsidRPr="00D24723">
        <w:rPr>
          <w:sz w:val="16"/>
          <w:szCs w:val="16"/>
        </w:rPr>
        <w:t xml:space="preserve">           Велогонка носит личный характер и проводится в соответствии с правилами вида спорта «велосипедный спорт», утвержденными </w:t>
      </w:r>
      <w:proofErr w:type="spellStart"/>
      <w:r w:rsidRPr="00D24723">
        <w:rPr>
          <w:sz w:val="16"/>
          <w:szCs w:val="16"/>
        </w:rPr>
        <w:t>Минспортом</w:t>
      </w:r>
      <w:proofErr w:type="spellEnd"/>
      <w:r w:rsidRPr="00D24723">
        <w:rPr>
          <w:sz w:val="16"/>
          <w:szCs w:val="16"/>
        </w:rPr>
        <w:t xml:space="preserve"> России и данным Положением.</w:t>
      </w:r>
    </w:p>
    <w:p w:rsidR="00D24723" w:rsidRPr="00D24723" w:rsidRDefault="00D24723" w:rsidP="00D24723">
      <w:pPr>
        <w:keepNext/>
        <w:ind w:firstLine="709"/>
        <w:jc w:val="both"/>
        <w:outlineLvl w:val="0"/>
        <w:rPr>
          <w:sz w:val="16"/>
          <w:szCs w:val="16"/>
          <w:lang w:val="x-none" w:eastAsia="x-none"/>
        </w:rPr>
      </w:pPr>
    </w:p>
    <w:p w:rsidR="00D24723" w:rsidRPr="00D24723" w:rsidRDefault="00D24723" w:rsidP="00D24723">
      <w:pPr>
        <w:keepNext/>
        <w:jc w:val="center"/>
        <w:outlineLvl w:val="3"/>
        <w:rPr>
          <w:b/>
          <w:bCs/>
          <w:sz w:val="16"/>
          <w:szCs w:val="16"/>
        </w:rPr>
      </w:pPr>
      <w:r w:rsidRPr="00D24723">
        <w:rPr>
          <w:b/>
          <w:bCs/>
          <w:sz w:val="16"/>
          <w:szCs w:val="16"/>
        </w:rPr>
        <w:t xml:space="preserve">2. Цели </w:t>
      </w:r>
    </w:p>
    <w:p w:rsidR="00D24723" w:rsidRPr="00D24723" w:rsidRDefault="00D24723" w:rsidP="00D24723">
      <w:pPr>
        <w:tabs>
          <w:tab w:val="left" w:pos="567"/>
          <w:tab w:val="left" w:pos="709"/>
        </w:tabs>
        <w:jc w:val="both"/>
        <w:rPr>
          <w:sz w:val="16"/>
          <w:szCs w:val="16"/>
        </w:rPr>
      </w:pPr>
      <w:r w:rsidRPr="00D24723">
        <w:rPr>
          <w:sz w:val="16"/>
          <w:szCs w:val="16"/>
        </w:rPr>
        <w:t xml:space="preserve">           Велогонка проводится в целях </w:t>
      </w:r>
      <w:r w:rsidRPr="00D24723">
        <w:rPr>
          <w:color w:val="000000"/>
          <w:sz w:val="16"/>
          <w:szCs w:val="16"/>
          <w:lang w:bidi="ru-RU"/>
        </w:rPr>
        <w:t>популяризации и пропаганды велосипедного спорта в Билибинском муниципальном районе, привлечения населения к регулярным занятиям</w:t>
      </w:r>
      <w:r w:rsidRPr="00D24723">
        <w:rPr>
          <w:sz w:val="16"/>
          <w:szCs w:val="16"/>
        </w:rPr>
        <w:t xml:space="preserve"> </w:t>
      </w:r>
      <w:r w:rsidRPr="00D24723">
        <w:rPr>
          <w:color w:val="000000"/>
          <w:sz w:val="16"/>
          <w:szCs w:val="16"/>
          <w:lang w:bidi="ru-RU"/>
        </w:rPr>
        <w:t>физической культурой и массовым спортом.</w:t>
      </w:r>
    </w:p>
    <w:p w:rsidR="00D24723" w:rsidRPr="00D24723" w:rsidRDefault="00D24723" w:rsidP="00D24723">
      <w:pPr>
        <w:keepNext/>
        <w:outlineLvl w:val="0"/>
        <w:rPr>
          <w:b/>
          <w:bCs/>
          <w:sz w:val="16"/>
          <w:szCs w:val="16"/>
        </w:rPr>
      </w:pPr>
    </w:p>
    <w:p w:rsidR="00D24723" w:rsidRPr="00D24723" w:rsidRDefault="00D24723" w:rsidP="00D24723">
      <w:pPr>
        <w:keepNext/>
        <w:jc w:val="center"/>
        <w:outlineLvl w:val="0"/>
        <w:rPr>
          <w:b/>
          <w:bCs/>
          <w:sz w:val="16"/>
          <w:szCs w:val="16"/>
        </w:rPr>
      </w:pPr>
      <w:r w:rsidRPr="00D24723">
        <w:rPr>
          <w:b/>
          <w:bCs/>
          <w:sz w:val="16"/>
          <w:szCs w:val="16"/>
        </w:rPr>
        <w:t xml:space="preserve">3. Сроки и место проведения </w:t>
      </w:r>
    </w:p>
    <w:p w:rsidR="00D24723" w:rsidRPr="00D24723" w:rsidRDefault="00D24723" w:rsidP="00D24723">
      <w:pPr>
        <w:tabs>
          <w:tab w:val="left" w:pos="709"/>
          <w:tab w:val="left" w:pos="851"/>
          <w:tab w:val="left" w:pos="1134"/>
        </w:tabs>
        <w:ind w:firstLine="709"/>
        <w:jc w:val="both"/>
        <w:rPr>
          <w:sz w:val="16"/>
          <w:szCs w:val="16"/>
        </w:rPr>
      </w:pPr>
      <w:r w:rsidRPr="00D24723">
        <w:rPr>
          <w:sz w:val="16"/>
          <w:szCs w:val="16"/>
        </w:rPr>
        <w:t xml:space="preserve">3.1. Велогонка проводится </w:t>
      </w:r>
      <w:r w:rsidRPr="00D24723">
        <w:rPr>
          <w:b/>
          <w:sz w:val="16"/>
          <w:szCs w:val="16"/>
        </w:rPr>
        <w:t>8 июня 2024 года</w:t>
      </w:r>
      <w:r w:rsidRPr="00D24723">
        <w:rPr>
          <w:sz w:val="16"/>
          <w:szCs w:val="16"/>
        </w:rPr>
        <w:t xml:space="preserve"> во всех населенных пунктах Билибинского муниципального района: с. Анюйск, с. Островное,  с. Омолон,               с. Илирней, с. Кепервеем и  г. </w:t>
      </w:r>
      <w:r w:rsidRPr="00D24723">
        <w:rPr>
          <w:color w:val="000000" w:themeColor="text1"/>
          <w:sz w:val="16"/>
          <w:szCs w:val="16"/>
        </w:rPr>
        <w:t>Билибино.</w:t>
      </w:r>
    </w:p>
    <w:p w:rsidR="00D24723" w:rsidRPr="00D24723" w:rsidRDefault="00D24723" w:rsidP="00D24723">
      <w:pPr>
        <w:shd w:val="clear" w:color="auto" w:fill="FFFFFF"/>
        <w:tabs>
          <w:tab w:val="left" w:pos="567"/>
        </w:tabs>
        <w:jc w:val="both"/>
        <w:rPr>
          <w:iCs/>
          <w:spacing w:val="-1"/>
          <w:sz w:val="16"/>
          <w:szCs w:val="16"/>
        </w:rPr>
      </w:pPr>
      <w:r w:rsidRPr="00D24723">
        <w:rPr>
          <w:iCs/>
          <w:spacing w:val="-1"/>
          <w:sz w:val="16"/>
          <w:szCs w:val="16"/>
        </w:rPr>
        <w:t xml:space="preserve">          3.2. Время и место проведения Велогонки определяется организаторами на местах.</w:t>
      </w:r>
    </w:p>
    <w:p w:rsidR="00D24723" w:rsidRPr="00D24723" w:rsidRDefault="00D24723" w:rsidP="00D24723">
      <w:pPr>
        <w:shd w:val="clear" w:color="auto" w:fill="FFFFFF"/>
        <w:tabs>
          <w:tab w:val="left" w:pos="567"/>
          <w:tab w:val="left" w:pos="709"/>
        </w:tabs>
        <w:jc w:val="both"/>
        <w:rPr>
          <w:iCs/>
          <w:spacing w:val="-1"/>
          <w:sz w:val="16"/>
          <w:szCs w:val="16"/>
        </w:rPr>
      </w:pPr>
      <w:r w:rsidRPr="00D24723">
        <w:rPr>
          <w:iCs/>
          <w:spacing w:val="-1"/>
          <w:sz w:val="16"/>
          <w:szCs w:val="16"/>
        </w:rPr>
        <w:t xml:space="preserve">         3.3. Велогонка в г. Билибино   проводится на </w:t>
      </w:r>
      <w:r w:rsidRPr="00D24723">
        <w:rPr>
          <w:sz w:val="16"/>
          <w:szCs w:val="16"/>
        </w:rPr>
        <w:t>территории профилактория - дорога                 от профилактория до Стеллы.</w:t>
      </w:r>
    </w:p>
    <w:p w:rsidR="00D24723" w:rsidRPr="00D24723" w:rsidRDefault="00D24723" w:rsidP="00D24723">
      <w:pPr>
        <w:shd w:val="clear" w:color="auto" w:fill="FFFFFF"/>
        <w:tabs>
          <w:tab w:val="left" w:pos="567"/>
          <w:tab w:val="left" w:pos="709"/>
        </w:tabs>
        <w:jc w:val="both"/>
        <w:rPr>
          <w:iCs/>
          <w:spacing w:val="-1"/>
          <w:sz w:val="16"/>
          <w:szCs w:val="16"/>
        </w:rPr>
      </w:pPr>
      <w:r w:rsidRPr="00D24723">
        <w:rPr>
          <w:iCs/>
          <w:spacing w:val="-1"/>
          <w:sz w:val="16"/>
          <w:szCs w:val="16"/>
        </w:rPr>
        <w:t xml:space="preserve">         3.4.Управление социальной политики Администрации муниципального образования Билибинский муниципальный район </w:t>
      </w:r>
      <w:r w:rsidRPr="00D24723">
        <w:rPr>
          <w:sz w:val="16"/>
          <w:szCs w:val="16"/>
        </w:rPr>
        <w:t>оставляет за собой право                 на перенесение сроков проведения Велогонки.</w:t>
      </w:r>
    </w:p>
    <w:p w:rsidR="00D24723" w:rsidRPr="00D24723" w:rsidRDefault="00D24723" w:rsidP="00D24723">
      <w:pPr>
        <w:ind w:firstLine="720"/>
        <w:jc w:val="both"/>
        <w:rPr>
          <w:sz w:val="16"/>
          <w:szCs w:val="16"/>
        </w:rPr>
      </w:pPr>
    </w:p>
    <w:p w:rsidR="00D24723" w:rsidRPr="00D24723" w:rsidRDefault="00D24723" w:rsidP="00D24723">
      <w:pPr>
        <w:keepNext/>
        <w:jc w:val="center"/>
        <w:outlineLvl w:val="0"/>
        <w:rPr>
          <w:b/>
          <w:bCs/>
          <w:sz w:val="16"/>
          <w:szCs w:val="16"/>
        </w:rPr>
      </w:pPr>
      <w:r w:rsidRPr="00D24723">
        <w:rPr>
          <w:b/>
          <w:bCs/>
          <w:sz w:val="16"/>
          <w:szCs w:val="16"/>
        </w:rPr>
        <w:lastRenderedPageBreak/>
        <w:t xml:space="preserve">4. </w:t>
      </w:r>
      <w:r w:rsidRPr="00D24723">
        <w:rPr>
          <w:b/>
          <w:sz w:val="16"/>
          <w:szCs w:val="16"/>
        </w:rPr>
        <w:t>Организаторы Велогонки</w:t>
      </w:r>
    </w:p>
    <w:p w:rsidR="00D24723" w:rsidRPr="00D24723" w:rsidRDefault="00D24723" w:rsidP="00D24723">
      <w:pPr>
        <w:shd w:val="clear" w:color="auto" w:fill="FFFFFF"/>
        <w:ind w:firstLine="709"/>
        <w:jc w:val="both"/>
        <w:rPr>
          <w:iCs/>
          <w:spacing w:val="-1"/>
          <w:sz w:val="16"/>
          <w:szCs w:val="16"/>
        </w:rPr>
      </w:pPr>
      <w:r w:rsidRPr="00D24723">
        <w:rPr>
          <w:sz w:val="16"/>
          <w:szCs w:val="16"/>
        </w:rPr>
        <w:t xml:space="preserve">4.1. Общее руководство по подготовке и проведению Соревнований осуществляет Управление социальной политики </w:t>
      </w:r>
      <w:r w:rsidRPr="00D24723">
        <w:rPr>
          <w:iCs/>
          <w:spacing w:val="-1"/>
          <w:sz w:val="16"/>
          <w:szCs w:val="16"/>
        </w:rPr>
        <w:t xml:space="preserve">Администрации муниципального образования Билибинский муниципальный район. </w:t>
      </w:r>
    </w:p>
    <w:p w:rsidR="00D24723" w:rsidRPr="00D24723" w:rsidRDefault="00D24723" w:rsidP="00D24723">
      <w:pPr>
        <w:ind w:firstLine="709"/>
        <w:jc w:val="both"/>
        <w:rPr>
          <w:sz w:val="16"/>
          <w:szCs w:val="16"/>
        </w:rPr>
      </w:pPr>
      <w:r w:rsidRPr="00D24723">
        <w:rPr>
          <w:sz w:val="16"/>
          <w:szCs w:val="16"/>
        </w:rPr>
        <w:t>4.2. Непосредственное проведение соревнований в городе Билибино возлагается на муниципальное автономное образовательное учреждение дополнительного образования «Билибинская спортивная школа», в сельских населённых пунктах на образовательные организации (по возможности).</w:t>
      </w:r>
    </w:p>
    <w:p w:rsidR="00D24723" w:rsidRPr="00D24723" w:rsidRDefault="00D24723" w:rsidP="00D24723">
      <w:pPr>
        <w:ind w:firstLine="709"/>
        <w:jc w:val="both"/>
        <w:rPr>
          <w:sz w:val="16"/>
          <w:szCs w:val="16"/>
        </w:rPr>
      </w:pPr>
    </w:p>
    <w:p w:rsidR="00D24723" w:rsidRPr="00D24723" w:rsidRDefault="00D24723" w:rsidP="00D24723">
      <w:pPr>
        <w:jc w:val="center"/>
        <w:rPr>
          <w:b/>
          <w:sz w:val="16"/>
          <w:szCs w:val="16"/>
        </w:rPr>
      </w:pPr>
      <w:r w:rsidRPr="00D24723">
        <w:rPr>
          <w:b/>
          <w:sz w:val="16"/>
          <w:szCs w:val="16"/>
        </w:rPr>
        <w:t>5. Программа проведения</w:t>
      </w:r>
    </w:p>
    <w:p w:rsidR="00D24723" w:rsidRPr="00D24723" w:rsidRDefault="00D24723" w:rsidP="00D24723">
      <w:pPr>
        <w:ind w:firstLine="708"/>
        <w:jc w:val="both"/>
        <w:rPr>
          <w:iCs/>
          <w:spacing w:val="-1"/>
          <w:sz w:val="16"/>
          <w:szCs w:val="16"/>
        </w:rPr>
      </w:pPr>
      <w:r w:rsidRPr="00D24723">
        <w:rPr>
          <w:iCs/>
          <w:color w:val="000000"/>
          <w:spacing w:val="-6"/>
          <w:sz w:val="16"/>
          <w:szCs w:val="16"/>
        </w:rPr>
        <w:t>Программа проведения Велогонки в Билибинском муниципальном районе Чукотского автономного округа определяется Управлением</w:t>
      </w:r>
      <w:r w:rsidRPr="00D24723">
        <w:rPr>
          <w:sz w:val="16"/>
          <w:szCs w:val="16"/>
        </w:rPr>
        <w:t xml:space="preserve"> социальной политики </w:t>
      </w:r>
      <w:r w:rsidRPr="00D24723">
        <w:rPr>
          <w:iCs/>
          <w:spacing w:val="-1"/>
          <w:sz w:val="16"/>
          <w:szCs w:val="16"/>
        </w:rPr>
        <w:t>Администрацией муниципального образования Билибинский муниципальный район    и может корректироваться организаторами на местах.</w:t>
      </w:r>
    </w:p>
    <w:p w:rsidR="00D24723" w:rsidRPr="00D24723" w:rsidRDefault="00D24723" w:rsidP="00D24723">
      <w:pPr>
        <w:tabs>
          <w:tab w:val="left" w:pos="567"/>
        </w:tabs>
        <w:ind w:firstLine="709"/>
        <w:jc w:val="both"/>
        <w:rPr>
          <w:sz w:val="16"/>
          <w:szCs w:val="16"/>
        </w:rPr>
      </w:pPr>
    </w:p>
    <w:p w:rsidR="00D24723" w:rsidRPr="00D24723" w:rsidRDefault="00D24723" w:rsidP="00D24723">
      <w:pPr>
        <w:tabs>
          <w:tab w:val="left" w:pos="567"/>
        </w:tabs>
        <w:ind w:firstLine="709"/>
        <w:jc w:val="both"/>
        <w:rPr>
          <w:sz w:val="16"/>
          <w:szCs w:val="16"/>
        </w:rPr>
      </w:pPr>
      <w:r w:rsidRPr="00D24723">
        <w:rPr>
          <w:sz w:val="16"/>
          <w:szCs w:val="16"/>
        </w:rPr>
        <w:t>Программа проведения Велогонки:</w:t>
      </w:r>
    </w:p>
    <w:p w:rsidR="00D24723" w:rsidRPr="00D24723" w:rsidRDefault="00D24723" w:rsidP="00D24723">
      <w:pPr>
        <w:ind w:firstLine="709"/>
        <w:jc w:val="both"/>
        <w:rPr>
          <w:sz w:val="16"/>
          <w:szCs w:val="16"/>
        </w:rPr>
      </w:pPr>
      <w:r w:rsidRPr="00D24723">
        <w:rPr>
          <w:sz w:val="16"/>
          <w:szCs w:val="16"/>
        </w:rPr>
        <w:t>12:00 – 12:30  - Регистрация участников;</w:t>
      </w:r>
    </w:p>
    <w:p w:rsidR="00D24723" w:rsidRPr="00D24723" w:rsidRDefault="00D24723" w:rsidP="00D24723">
      <w:pPr>
        <w:ind w:firstLine="709"/>
        <w:jc w:val="both"/>
        <w:rPr>
          <w:sz w:val="16"/>
          <w:szCs w:val="16"/>
        </w:rPr>
      </w:pPr>
      <w:r w:rsidRPr="00D24723">
        <w:rPr>
          <w:sz w:val="16"/>
          <w:szCs w:val="16"/>
        </w:rPr>
        <w:t>12:30 – Открытие. Старты по возрастным категориям;</w:t>
      </w:r>
    </w:p>
    <w:p w:rsidR="00D24723" w:rsidRPr="00D24723" w:rsidRDefault="00D24723" w:rsidP="00D24723">
      <w:pPr>
        <w:tabs>
          <w:tab w:val="left" w:pos="567"/>
        </w:tabs>
        <w:ind w:firstLine="709"/>
        <w:jc w:val="both"/>
        <w:rPr>
          <w:sz w:val="16"/>
          <w:szCs w:val="16"/>
        </w:rPr>
      </w:pPr>
      <w:r w:rsidRPr="00D24723">
        <w:rPr>
          <w:sz w:val="16"/>
          <w:szCs w:val="16"/>
        </w:rPr>
        <w:t>14:00 – Награждение. Закрытие.</w:t>
      </w:r>
    </w:p>
    <w:p w:rsidR="00D24723" w:rsidRPr="00D24723" w:rsidRDefault="00D24723" w:rsidP="00D24723">
      <w:pPr>
        <w:tabs>
          <w:tab w:val="left" w:pos="567"/>
        </w:tabs>
        <w:ind w:firstLine="709"/>
        <w:jc w:val="both"/>
        <w:rPr>
          <w:sz w:val="16"/>
          <w:szCs w:val="16"/>
        </w:rPr>
      </w:pPr>
    </w:p>
    <w:p w:rsidR="00D24723" w:rsidRPr="00D24723" w:rsidRDefault="00D24723" w:rsidP="00D24723">
      <w:pPr>
        <w:jc w:val="both"/>
        <w:rPr>
          <w:iCs/>
          <w:sz w:val="16"/>
          <w:szCs w:val="16"/>
        </w:rPr>
      </w:pPr>
      <w:r w:rsidRPr="00D24723">
        <w:rPr>
          <w:iCs/>
          <w:sz w:val="16"/>
          <w:szCs w:val="16"/>
        </w:rPr>
        <w:t xml:space="preserve">    Соревнования на дистанциях проводятся в следующих возрастных категориях:</w:t>
      </w:r>
    </w:p>
    <w:tbl>
      <w:tblPr>
        <w:tblpPr w:leftFromText="180" w:rightFromText="180" w:vertAnchor="text" w:horzAnchor="margin" w:tblpY="94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0"/>
        <w:gridCol w:w="2111"/>
        <w:gridCol w:w="411"/>
      </w:tblGrid>
      <w:tr w:rsidR="00D24723" w:rsidRPr="00D24723" w:rsidTr="00D24723">
        <w:trPr>
          <w:trHeight w:val="523"/>
        </w:trPr>
        <w:tc>
          <w:tcPr>
            <w:tcW w:w="7230" w:type="dxa"/>
            <w:vAlign w:val="center"/>
          </w:tcPr>
          <w:p w:rsidR="00D24723" w:rsidRPr="00D24723" w:rsidRDefault="00D24723" w:rsidP="00D24723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24723">
              <w:rPr>
                <w:rFonts w:eastAsia="Calibri"/>
                <w:b/>
                <w:sz w:val="16"/>
                <w:szCs w:val="16"/>
              </w:rPr>
              <w:t>Возрастные группы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D24723" w:rsidRPr="00D24723" w:rsidRDefault="00D24723" w:rsidP="00D24723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24723">
              <w:rPr>
                <w:rFonts w:eastAsia="Calibri"/>
                <w:b/>
                <w:sz w:val="16"/>
                <w:szCs w:val="16"/>
              </w:rPr>
              <w:t>Дистанция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4723" w:rsidRPr="00D24723" w:rsidRDefault="00D24723" w:rsidP="00D24723">
            <w:pPr>
              <w:spacing w:before="100" w:beforeAutospacing="1" w:after="100" w:afterAutospacing="1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D24723" w:rsidRPr="00D24723" w:rsidTr="00D24723">
        <w:trPr>
          <w:trHeight w:val="558"/>
        </w:trPr>
        <w:tc>
          <w:tcPr>
            <w:tcW w:w="7230" w:type="dxa"/>
            <w:vAlign w:val="center"/>
          </w:tcPr>
          <w:p w:rsidR="00D24723" w:rsidRPr="00D24723" w:rsidRDefault="00D24723" w:rsidP="00D24723">
            <w:pPr>
              <w:rPr>
                <w:rFonts w:eastAsia="Calibri"/>
                <w:sz w:val="16"/>
                <w:szCs w:val="16"/>
              </w:rPr>
            </w:pPr>
            <w:r w:rsidRPr="00D24723">
              <w:rPr>
                <w:rFonts w:eastAsia="Calibri"/>
                <w:sz w:val="16"/>
                <w:szCs w:val="16"/>
              </w:rPr>
              <w:t>Мальчики и девочки  10-14 лет</w:t>
            </w:r>
          </w:p>
          <w:p w:rsidR="00D24723" w:rsidRPr="00D24723" w:rsidRDefault="00D24723" w:rsidP="00D24723">
            <w:pPr>
              <w:rPr>
                <w:rFonts w:eastAsia="Calibri"/>
                <w:sz w:val="16"/>
                <w:szCs w:val="16"/>
              </w:rPr>
            </w:pPr>
            <w:r w:rsidRPr="00D24723">
              <w:rPr>
                <w:rFonts w:eastAsia="Calibri"/>
                <w:sz w:val="16"/>
                <w:szCs w:val="16"/>
              </w:rPr>
              <w:t>(заезд проходит на велосипедах)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D24723" w:rsidRPr="00D24723" w:rsidRDefault="00D24723" w:rsidP="00D24723">
            <w:pPr>
              <w:spacing w:before="100" w:beforeAutospacing="1" w:after="100" w:afterAutospacing="1"/>
              <w:jc w:val="center"/>
              <w:rPr>
                <w:rFonts w:eastAsia="Calibri"/>
                <w:sz w:val="16"/>
                <w:szCs w:val="16"/>
              </w:rPr>
            </w:pPr>
            <w:r w:rsidRPr="00D24723">
              <w:rPr>
                <w:rFonts w:eastAsia="Calibri"/>
                <w:sz w:val="16"/>
                <w:szCs w:val="16"/>
              </w:rPr>
              <w:t>до 3 км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4723" w:rsidRPr="00D24723" w:rsidRDefault="00D24723" w:rsidP="00D24723">
            <w:pPr>
              <w:spacing w:before="100" w:beforeAutospacing="1" w:after="100" w:afterAutospacing="1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D24723" w:rsidRPr="00D24723" w:rsidTr="00D24723">
        <w:trPr>
          <w:trHeight w:val="558"/>
        </w:trPr>
        <w:tc>
          <w:tcPr>
            <w:tcW w:w="7230" w:type="dxa"/>
            <w:vAlign w:val="center"/>
          </w:tcPr>
          <w:p w:rsidR="00D24723" w:rsidRPr="00D24723" w:rsidRDefault="00D24723" w:rsidP="00D24723">
            <w:pPr>
              <w:rPr>
                <w:rFonts w:eastAsia="Calibri"/>
                <w:sz w:val="16"/>
                <w:szCs w:val="16"/>
              </w:rPr>
            </w:pPr>
            <w:r w:rsidRPr="00D24723">
              <w:rPr>
                <w:rFonts w:eastAsia="Calibri"/>
                <w:sz w:val="16"/>
                <w:szCs w:val="16"/>
              </w:rPr>
              <w:t>Юноши и девушки 15-16 лет</w:t>
            </w:r>
          </w:p>
          <w:p w:rsidR="00D24723" w:rsidRPr="00D24723" w:rsidRDefault="00D24723" w:rsidP="00D24723">
            <w:pPr>
              <w:rPr>
                <w:rFonts w:eastAsia="Calibri"/>
                <w:sz w:val="16"/>
                <w:szCs w:val="16"/>
              </w:rPr>
            </w:pPr>
            <w:r w:rsidRPr="00D24723">
              <w:rPr>
                <w:rFonts w:eastAsia="Calibri"/>
                <w:sz w:val="16"/>
                <w:szCs w:val="16"/>
              </w:rPr>
              <w:t>(заезд проходит на велосипедах)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D24723" w:rsidRPr="00D24723" w:rsidRDefault="00D24723" w:rsidP="00D24723">
            <w:pPr>
              <w:spacing w:before="100" w:beforeAutospacing="1" w:after="100" w:afterAutospacing="1"/>
              <w:jc w:val="center"/>
              <w:rPr>
                <w:rFonts w:eastAsia="Calibri"/>
                <w:sz w:val="16"/>
                <w:szCs w:val="16"/>
              </w:rPr>
            </w:pPr>
            <w:r w:rsidRPr="00D24723">
              <w:rPr>
                <w:rFonts w:eastAsia="Calibri"/>
                <w:sz w:val="16"/>
                <w:szCs w:val="16"/>
              </w:rPr>
              <w:t xml:space="preserve">до 4 км 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4723" w:rsidRPr="00D24723" w:rsidRDefault="00D24723" w:rsidP="00D24723">
            <w:pPr>
              <w:spacing w:before="100" w:beforeAutospacing="1" w:after="100" w:afterAutospacing="1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D24723" w:rsidRPr="00D24723" w:rsidTr="00D24723">
        <w:trPr>
          <w:trHeight w:val="558"/>
        </w:trPr>
        <w:tc>
          <w:tcPr>
            <w:tcW w:w="7230" w:type="dxa"/>
            <w:vAlign w:val="center"/>
          </w:tcPr>
          <w:p w:rsidR="00D24723" w:rsidRPr="00D24723" w:rsidRDefault="00D24723" w:rsidP="00D24723">
            <w:pPr>
              <w:rPr>
                <w:rFonts w:eastAsia="Calibri"/>
                <w:sz w:val="16"/>
                <w:szCs w:val="16"/>
              </w:rPr>
            </w:pPr>
            <w:r w:rsidRPr="00D24723">
              <w:rPr>
                <w:rFonts w:eastAsia="Calibri"/>
                <w:sz w:val="16"/>
                <w:szCs w:val="16"/>
              </w:rPr>
              <w:t>Мужчины и женщины от 17 лет и старше</w:t>
            </w:r>
          </w:p>
          <w:p w:rsidR="00D24723" w:rsidRPr="00D24723" w:rsidRDefault="00D24723" w:rsidP="00D24723">
            <w:pPr>
              <w:rPr>
                <w:rFonts w:eastAsia="Calibri"/>
                <w:sz w:val="16"/>
                <w:szCs w:val="16"/>
              </w:rPr>
            </w:pPr>
            <w:r w:rsidRPr="00D24723">
              <w:rPr>
                <w:rFonts w:eastAsia="Calibri"/>
                <w:sz w:val="16"/>
                <w:szCs w:val="16"/>
              </w:rPr>
              <w:t>(заезд проходит на велосипедах)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D24723" w:rsidRPr="00D24723" w:rsidRDefault="00D24723" w:rsidP="00D24723">
            <w:pPr>
              <w:jc w:val="center"/>
              <w:rPr>
                <w:rFonts w:eastAsia="Calibri"/>
                <w:sz w:val="16"/>
                <w:szCs w:val="16"/>
              </w:rPr>
            </w:pPr>
            <w:r w:rsidRPr="00D24723">
              <w:rPr>
                <w:rFonts w:eastAsia="Calibri"/>
                <w:sz w:val="16"/>
                <w:szCs w:val="16"/>
              </w:rPr>
              <w:t>до 10 км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4723" w:rsidRPr="00D24723" w:rsidRDefault="00D24723" w:rsidP="00D24723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:rsidR="00D24723" w:rsidRPr="00D24723" w:rsidRDefault="00D24723" w:rsidP="00D24723">
      <w:pPr>
        <w:jc w:val="both"/>
        <w:rPr>
          <w:sz w:val="16"/>
          <w:szCs w:val="16"/>
        </w:rPr>
      </w:pPr>
    </w:p>
    <w:p w:rsidR="00D24723" w:rsidRDefault="00D24723" w:rsidP="00D24723">
      <w:pPr>
        <w:shd w:val="clear" w:color="auto" w:fill="FFFFFF"/>
        <w:spacing w:line="317" w:lineRule="exact"/>
        <w:ind w:left="65" w:right="29"/>
        <w:jc w:val="center"/>
        <w:rPr>
          <w:b/>
          <w:sz w:val="16"/>
          <w:szCs w:val="16"/>
          <w:lang w:val="en-US"/>
        </w:rPr>
      </w:pPr>
    </w:p>
    <w:p w:rsidR="00D24723" w:rsidRDefault="00D24723" w:rsidP="00D24723">
      <w:pPr>
        <w:shd w:val="clear" w:color="auto" w:fill="FFFFFF"/>
        <w:spacing w:line="317" w:lineRule="exact"/>
        <w:ind w:left="65" w:right="29"/>
        <w:jc w:val="center"/>
        <w:rPr>
          <w:b/>
          <w:sz w:val="16"/>
          <w:szCs w:val="16"/>
          <w:lang w:val="en-US"/>
        </w:rPr>
      </w:pPr>
    </w:p>
    <w:p w:rsidR="00D24723" w:rsidRDefault="00D24723" w:rsidP="00D24723">
      <w:pPr>
        <w:shd w:val="clear" w:color="auto" w:fill="FFFFFF"/>
        <w:spacing w:line="317" w:lineRule="exact"/>
        <w:ind w:left="65" w:right="29"/>
        <w:jc w:val="center"/>
        <w:rPr>
          <w:b/>
          <w:sz w:val="16"/>
          <w:szCs w:val="16"/>
          <w:lang w:val="en-US"/>
        </w:rPr>
      </w:pPr>
    </w:p>
    <w:p w:rsidR="00D24723" w:rsidRDefault="00D24723" w:rsidP="00D24723">
      <w:pPr>
        <w:shd w:val="clear" w:color="auto" w:fill="FFFFFF"/>
        <w:spacing w:line="317" w:lineRule="exact"/>
        <w:ind w:left="65" w:right="29"/>
        <w:jc w:val="center"/>
        <w:rPr>
          <w:b/>
          <w:sz w:val="16"/>
          <w:szCs w:val="16"/>
          <w:lang w:val="en-US"/>
        </w:rPr>
      </w:pPr>
    </w:p>
    <w:p w:rsidR="00D24723" w:rsidRDefault="00D24723" w:rsidP="00D24723">
      <w:pPr>
        <w:shd w:val="clear" w:color="auto" w:fill="FFFFFF"/>
        <w:spacing w:line="317" w:lineRule="exact"/>
        <w:ind w:left="65" w:right="29"/>
        <w:jc w:val="center"/>
        <w:rPr>
          <w:b/>
          <w:sz w:val="16"/>
          <w:szCs w:val="16"/>
          <w:lang w:val="en-US"/>
        </w:rPr>
      </w:pPr>
    </w:p>
    <w:p w:rsidR="00D24723" w:rsidRDefault="00D24723" w:rsidP="00D24723">
      <w:pPr>
        <w:shd w:val="clear" w:color="auto" w:fill="FFFFFF"/>
        <w:spacing w:line="317" w:lineRule="exact"/>
        <w:ind w:left="65" w:right="29"/>
        <w:jc w:val="center"/>
        <w:rPr>
          <w:b/>
          <w:sz w:val="16"/>
          <w:szCs w:val="16"/>
          <w:lang w:val="en-US"/>
        </w:rPr>
      </w:pPr>
    </w:p>
    <w:p w:rsidR="00D24723" w:rsidRDefault="00D24723" w:rsidP="00D24723">
      <w:pPr>
        <w:shd w:val="clear" w:color="auto" w:fill="FFFFFF"/>
        <w:spacing w:line="317" w:lineRule="exact"/>
        <w:ind w:left="65" w:right="29"/>
        <w:jc w:val="center"/>
        <w:rPr>
          <w:b/>
          <w:sz w:val="16"/>
          <w:szCs w:val="16"/>
          <w:lang w:val="en-US"/>
        </w:rPr>
      </w:pPr>
    </w:p>
    <w:p w:rsidR="00D24723" w:rsidRPr="00D24723" w:rsidRDefault="00D24723" w:rsidP="00D24723">
      <w:pPr>
        <w:shd w:val="clear" w:color="auto" w:fill="FFFFFF"/>
        <w:spacing w:line="317" w:lineRule="exact"/>
        <w:ind w:left="65" w:right="29"/>
        <w:jc w:val="center"/>
        <w:rPr>
          <w:b/>
          <w:sz w:val="16"/>
          <w:szCs w:val="16"/>
        </w:rPr>
      </w:pPr>
      <w:r w:rsidRPr="00D24723">
        <w:rPr>
          <w:b/>
          <w:sz w:val="16"/>
          <w:szCs w:val="16"/>
        </w:rPr>
        <w:t>6. Требования к участникам и условия их допуска</w:t>
      </w:r>
    </w:p>
    <w:p w:rsidR="00D24723" w:rsidRPr="00D24723" w:rsidRDefault="00D24723" w:rsidP="00D24723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D24723">
        <w:rPr>
          <w:color w:val="000000"/>
          <w:sz w:val="16"/>
          <w:szCs w:val="16"/>
          <w:lang w:bidi="ru-RU"/>
        </w:rPr>
        <w:t>6.1. Каждый участник обязан иметь хорошо отрегулированный и застегнутый велосипедный шлем, который должен находиться на его голове до конца заезда.</w:t>
      </w:r>
      <w:r w:rsidRPr="00D24723">
        <w:rPr>
          <w:bCs/>
          <w:sz w:val="16"/>
          <w:szCs w:val="16"/>
        </w:rPr>
        <w:t xml:space="preserve"> </w:t>
      </w:r>
    </w:p>
    <w:p w:rsidR="00D24723" w:rsidRPr="00D24723" w:rsidRDefault="00D24723" w:rsidP="00D24723">
      <w:pPr>
        <w:widowControl w:val="0"/>
        <w:spacing w:line="322" w:lineRule="exact"/>
        <w:ind w:firstLine="709"/>
        <w:jc w:val="both"/>
        <w:rPr>
          <w:color w:val="000000"/>
          <w:sz w:val="16"/>
          <w:szCs w:val="16"/>
          <w:lang w:bidi="ru-RU"/>
        </w:rPr>
      </w:pPr>
      <w:r w:rsidRPr="00D24723">
        <w:rPr>
          <w:color w:val="000000"/>
          <w:sz w:val="16"/>
          <w:szCs w:val="16"/>
          <w:lang w:bidi="ru-RU"/>
        </w:rPr>
        <w:t>6.2. Обязательно наличие у участника личного велосипеда.</w:t>
      </w:r>
    </w:p>
    <w:p w:rsidR="00D24723" w:rsidRPr="00D24723" w:rsidRDefault="00D24723" w:rsidP="00D24723">
      <w:pPr>
        <w:widowControl w:val="0"/>
        <w:tabs>
          <w:tab w:val="left" w:pos="709"/>
        </w:tabs>
        <w:ind w:firstLine="601"/>
        <w:jc w:val="both"/>
        <w:rPr>
          <w:color w:val="000000"/>
          <w:sz w:val="16"/>
          <w:szCs w:val="16"/>
          <w:lang w:bidi="ru-RU"/>
        </w:rPr>
      </w:pPr>
      <w:r w:rsidRPr="00D24723">
        <w:rPr>
          <w:color w:val="000000"/>
          <w:sz w:val="16"/>
          <w:szCs w:val="16"/>
          <w:lang w:bidi="ru-RU"/>
        </w:rPr>
        <w:t xml:space="preserve">  6.3. Запрещено использование велосипедов для индивидуальных гонок на время, любых насадок на руль (насадки для триатлона, мини-лежаки и прочие), фляг или бутылок изготовленные из стекла, дисковых и передних лопастных колес.</w:t>
      </w:r>
    </w:p>
    <w:p w:rsidR="00D24723" w:rsidRPr="00D24723" w:rsidRDefault="00D24723" w:rsidP="00D24723">
      <w:pPr>
        <w:widowControl w:val="0"/>
        <w:tabs>
          <w:tab w:val="left" w:pos="709"/>
        </w:tabs>
        <w:ind w:firstLine="601"/>
        <w:jc w:val="both"/>
        <w:rPr>
          <w:color w:val="000000"/>
          <w:sz w:val="16"/>
          <w:szCs w:val="16"/>
          <w:lang w:bidi="ru-RU"/>
        </w:rPr>
      </w:pPr>
      <w:r w:rsidRPr="00D24723">
        <w:rPr>
          <w:iCs/>
          <w:sz w:val="16"/>
          <w:szCs w:val="16"/>
        </w:rPr>
        <w:t xml:space="preserve"> 6.4. Лица, не достигшие восемнадцатилетнего возраста, допускаются к участию       в Велогонке с согласия родителей и иных законных представителей согласно приложению 1 к положению.</w:t>
      </w:r>
    </w:p>
    <w:p w:rsidR="00D24723" w:rsidRPr="00D24723" w:rsidRDefault="00D24723" w:rsidP="00D24723">
      <w:pPr>
        <w:ind w:firstLine="709"/>
        <w:jc w:val="both"/>
        <w:rPr>
          <w:iCs/>
          <w:sz w:val="16"/>
          <w:szCs w:val="16"/>
        </w:rPr>
      </w:pPr>
      <w:r w:rsidRPr="00D24723">
        <w:rPr>
          <w:iCs/>
          <w:sz w:val="16"/>
          <w:szCs w:val="16"/>
        </w:rPr>
        <w:t>6.5. Участники Велогонки не должны иметь медицинских противопоказаний            к занятиям физической культуры и спортом.</w:t>
      </w:r>
    </w:p>
    <w:p w:rsidR="00D24723" w:rsidRPr="00D24723" w:rsidRDefault="00D24723" w:rsidP="00D24723">
      <w:pPr>
        <w:jc w:val="both"/>
        <w:rPr>
          <w:iCs/>
          <w:sz w:val="16"/>
          <w:szCs w:val="16"/>
        </w:rPr>
      </w:pPr>
    </w:p>
    <w:p w:rsidR="00D24723" w:rsidRPr="00D24723" w:rsidRDefault="00D24723" w:rsidP="00D24723">
      <w:pPr>
        <w:shd w:val="clear" w:color="auto" w:fill="FFFFFF"/>
        <w:spacing w:line="317" w:lineRule="exact"/>
        <w:ind w:left="65" w:right="29"/>
        <w:jc w:val="center"/>
        <w:rPr>
          <w:b/>
          <w:sz w:val="16"/>
          <w:szCs w:val="16"/>
        </w:rPr>
      </w:pPr>
      <w:r w:rsidRPr="00D24723">
        <w:rPr>
          <w:b/>
          <w:sz w:val="16"/>
          <w:szCs w:val="16"/>
        </w:rPr>
        <w:t>7. Правила поведения во время Велогонки</w:t>
      </w:r>
    </w:p>
    <w:p w:rsidR="00D24723" w:rsidRPr="00D24723" w:rsidRDefault="00D24723" w:rsidP="00D24723">
      <w:pPr>
        <w:widowControl w:val="0"/>
        <w:ind w:firstLine="709"/>
        <w:jc w:val="both"/>
        <w:rPr>
          <w:color w:val="000000"/>
          <w:sz w:val="16"/>
          <w:szCs w:val="16"/>
          <w:lang w:bidi="ru-RU"/>
        </w:rPr>
      </w:pPr>
      <w:r w:rsidRPr="00D24723">
        <w:rPr>
          <w:color w:val="000000"/>
          <w:sz w:val="16"/>
          <w:szCs w:val="16"/>
          <w:lang w:bidi="ru-RU"/>
        </w:rPr>
        <w:t>7.1. Участник обязан соблюдать правила дорожного движения и осторожность на участках с закрытыми поворотами.</w:t>
      </w:r>
    </w:p>
    <w:p w:rsidR="00D24723" w:rsidRPr="00D24723" w:rsidRDefault="00D24723" w:rsidP="00D24723">
      <w:pPr>
        <w:widowControl w:val="0"/>
        <w:ind w:firstLine="709"/>
        <w:jc w:val="both"/>
        <w:rPr>
          <w:color w:val="000000"/>
          <w:sz w:val="16"/>
          <w:szCs w:val="16"/>
          <w:lang w:bidi="ru-RU"/>
        </w:rPr>
      </w:pPr>
      <w:r w:rsidRPr="00D24723">
        <w:rPr>
          <w:color w:val="000000"/>
          <w:sz w:val="16"/>
          <w:szCs w:val="16"/>
          <w:lang w:bidi="ru-RU"/>
        </w:rPr>
        <w:t>7.2. Участник должен соблюдать прямолинейность, не создавать аварийные ситуации, не совершать резких перестроений и не подвергать опасности других участников Велогонки.</w:t>
      </w:r>
    </w:p>
    <w:p w:rsidR="00D24723" w:rsidRPr="00D24723" w:rsidRDefault="00D24723" w:rsidP="00D24723">
      <w:pPr>
        <w:widowControl w:val="0"/>
        <w:ind w:firstLine="709"/>
        <w:jc w:val="both"/>
        <w:rPr>
          <w:color w:val="000000"/>
          <w:sz w:val="16"/>
          <w:szCs w:val="16"/>
          <w:lang w:bidi="ru-RU"/>
        </w:rPr>
      </w:pPr>
      <w:r w:rsidRPr="00D24723">
        <w:rPr>
          <w:color w:val="000000"/>
          <w:sz w:val="16"/>
          <w:szCs w:val="16"/>
          <w:lang w:bidi="ru-RU"/>
        </w:rPr>
        <w:t>7.3. Запрещается выбрасывать различные предметы во время движения (упаковки батончиков, бутылки из-под воды и прочее).</w:t>
      </w:r>
    </w:p>
    <w:p w:rsidR="00D24723" w:rsidRPr="00D24723" w:rsidRDefault="00D24723" w:rsidP="00D24723">
      <w:pPr>
        <w:widowControl w:val="0"/>
        <w:ind w:firstLine="709"/>
        <w:jc w:val="both"/>
        <w:rPr>
          <w:color w:val="000000"/>
          <w:sz w:val="16"/>
          <w:szCs w:val="16"/>
          <w:lang w:bidi="ru-RU"/>
        </w:rPr>
      </w:pPr>
      <w:r w:rsidRPr="00D24723">
        <w:rPr>
          <w:color w:val="000000"/>
          <w:sz w:val="16"/>
          <w:szCs w:val="16"/>
          <w:lang w:bidi="ru-RU"/>
        </w:rPr>
        <w:t>7.4. Во время участия в Велогонке запрещается отпускать руль из рук, совершать резкие перестроений.</w:t>
      </w:r>
    </w:p>
    <w:p w:rsidR="00D24723" w:rsidRPr="00D24723" w:rsidRDefault="00D24723" w:rsidP="00D24723">
      <w:pPr>
        <w:jc w:val="center"/>
        <w:rPr>
          <w:b/>
          <w:iCs/>
          <w:sz w:val="16"/>
          <w:szCs w:val="16"/>
        </w:rPr>
      </w:pPr>
    </w:p>
    <w:p w:rsidR="00D24723" w:rsidRPr="00D24723" w:rsidRDefault="00D24723" w:rsidP="00D24723">
      <w:pPr>
        <w:jc w:val="center"/>
        <w:rPr>
          <w:b/>
          <w:iCs/>
          <w:sz w:val="16"/>
          <w:szCs w:val="16"/>
        </w:rPr>
      </w:pPr>
      <w:r w:rsidRPr="00D24723">
        <w:rPr>
          <w:b/>
          <w:iCs/>
          <w:sz w:val="16"/>
          <w:szCs w:val="16"/>
        </w:rPr>
        <w:t>8. Протесты</w:t>
      </w:r>
    </w:p>
    <w:p w:rsidR="00D24723" w:rsidRPr="00D24723" w:rsidRDefault="00D24723" w:rsidP="00D24723">
      <w:pPr>
        <w:pStyle w:val="af"/>
        <w:tabs>
          <w:tab w:val="left" w:pos="1134"/>
          <w:tab w:val="left" w:pos="1276"/>
          <w:tab w:val="left" w:pos="1418"/>
        </w:tabs>
        <w:ind w:firstLine="709"/>
        <w:rPr>
          <w:sz w:val="16"/>
          <w:szCs w:val="16"/>
        </w:rPr>
      </w:pPr>
      <w:r w:rsidRPr="00D24723">
        <w:rPr>
          <w:sz w:val="16"/>
          <w:szCs w:val="16"/>
        </w:rPr>
        <w:t>8.1. Протесты подаются в письменном виде в судейскую коллегию в течение           15 минут после окончания велогонки.</w:t>
      </w:r>
    </w:p>
    <w:p w:rsidR="00D24723" w:rsidRPr="00D24723" w:rsidRDefault="00D24723" w:rsidP="00D24723">
      <w:pPr>
        <w:pStyle w:val="af"/>
        <w:tabs>
          <w:tab w:val="left" w:pos="1134"/>
          <w:tab w:val="left" w:pos="1276"/>
          <w:tab w:val="left" w:pos="1418"/>
        </w:tabs>
        <w:ind w:firstLine="709"/>
        <w:rPr>
          <w:sz w:val="16"/>
          <w:szCs w:val="16"/>
        </w:rPr>
      </w:pPr>
      <w:r w:rsidRPr="00D24723">
        <w:rPr>
          <w:sz w:val="16"/>
          <w:szCs w:val="16"/>
        </w:rPr>
        <w:t>8.2. О намерении подать протест участник Соревнований делает запись в протоколе соревнований сразу после окончания велогонки.</w:t>
      </w:r>
    </w:p>
    <w:p w:rsidR="00D24723" w:rsidRPr="00D24723" w:rsidRDefault="00D24723" w:rsidP="00D24723">
      <w:pPr>
        <w:pStyle w:val="af"/>
        <w:tabs>
          <w:tab w:val="left" w:pos="1134"/>
        </w:tabs>
        <w:ind w:firstLine="709"/>
        <w:rPr>
          <w:sz w:val="16"/>
          <w:szCs w:val="16"/>
        </w:rPr>
      </w:pPr>
      <w:r w:rsidRPr="00D24723">
        <w:rPr>
          <w:sz w:val="16"/>
          <w:szCs w:val="16"/>
        </w:rPr>
        <w:t>8.3. Судейская коллегия выносит свое решение в течение 15 минут после получения письменного заявления участника Соревнований.</w:t>
      </w:r>
    </w:p>
    <w:p w:rsidR="00D24723" w:rsidRPr="00D24723" w:rsidRDefault="00D24723" w:rsidP="00D24723">
      <w:pPr>
        <w:pStyle w:val="af"/>
        <w:tabs>
          <w:tab w:val="left" w:pos="1134"/>
        </w:tabs>
        <w:ind w:firstLine="709"/>
        <w:rPr>
          <w:sz w:val="16"/>
          <w:szCs w:val="16"/>
        </w:rPr>
      </w:pPr>
      <w:r w:rsidRPr="00D24723">
        <w:rPr>
          <w:sz w:val="16"/>
          <w:szCs w:val="16"/>
        </w:rPr>
        <w:t>8.4. Представители конфликтующих сторон участвуют в разборе протеста как свидетели. Решение судейской коллегии выносится по окончанию разбирательства в течение 15 минут.</w:t>
      </w:r>
    </w:p>
    <w:p w:rsidR="00D24723" w:rsidRPr="00E024FF" w:rsidRDefault="00D24723" w:rsidP="00D24723">
      <w:pPr>
        <w:pStyle w:val="af"/>
        <w:tabs>
          <w:tab w:val="left" w:pos="1134"/>
        </w:tabs>
        <w:ind w:firstLine="709"/>
        <w:rPr>
          <w:sz w:val="16"/>
          <w:szCs w:val="16"/>
        </w:rPr>
      </w:pPr>
      <w:r w:rsidRPr="00D24723">
        <w:rPr>
          <w:sz w:val="16"/>
          <w:szCs w:val="16"/>
        </w:rPr>
        <w:t>8.5. Несвоевременно поданные</w:t>
      </w:r>
      <w:r w:rsidRPr="00E024FF">
        <w:rPr>
          <w:sz w:val="16"/>
          <w:szCs w:val="16"/>
        </w:rPr>
        <w:t xml:space="preserve"> и не зафиксированные в протоколе Соревнований протесты не рассматриваются.</w:t>
      </w:r>
    </w:p>
    <w:p w:rsidR="00D24723" w:rsidRPr="00E024FF" w:rsidRDefault="00D24723" w:rsidP="00D24723">
      <w:pPr>
        <w:ind w:firstLine="709"/>
        <w:jc w:val="both"/>
        <w:rPr>
          <w:iCs/>
          <w:sz w:val="16"/>
          <w:szCs w:val="16"/>
        </w:rPr>
      </w:pPr>
    </w:p>
    <w:p w:rsidR="00D24723" w:rsidRPr="00E024FF" w:rsidRDefault="00D24723" w:rsidP="00D24723">
      <w:pPr>
        <w:keepNext/>
        <w:jc w:val="center"/>
        <w:outlineLvl w:val="2"/>
        <w:rPr>
          <w:b/>
          <w:sz w:val="16"/>
          <w:szCs w:val="16"/>
        </w:rPr>
      </w:pPr>
      <w:r w:rsidRPr="00E024FF">
        <w:rPr>
          <w:b/>
          <w:bCs/>
          <w:sz w:val="16"/>
          <w:szCs w:val="16"/>
        </w:rPr>
        <w:t xml:space="preserve">9. </w:t>
      </w:r>
      <w:r w:rsidRPr="00E024FF">
        <w:rPr>
          <w:b/>
          <w:sz w:val="16"/>
          <w:szCs w:val="16"/>
        </w:rPr>
        <w:t>Порядок и сроки подачи заявок</w:t>
      </w:r>
    </w:p>
    <w:p w:rsidR="00D24723" w:rsidRPr="00E024FF" w:rsidRDefault="00D24723" w:rsidP="00D24723">
      <w:pPr>
        <w:keepNext/>
        <w:keepLines/>
        <w:tabs>
          <w:tab w:val="left" w:pos="851"/>
        </w:tabs>
        <w:ind w:firstLine="709"/>
        <w:jc w:val="both"/>
        <w:outlineLvl w:val="1"/>
        <w:rPr>
          <w:vanish/>
          <w:sz w:val="16"/>
          <w:szCs w:val="16"/>
        </w:rPr>
      </w:pPr>
    </w:p>
    <w:p w:rsidR="00D24723" w:rsidRPr="00E024FF" w:rsidRDefault="00D24723" w:rsidP="00D24723">
      <w:pPr>
        <w:keepNext/>
        <w:keepLines/>
        <w:tabs>
          <w:tab w:val="left" w:pos="709"/>
          <w:tab w:val="left" w:pos="1134"/>
        </w:tabs>
        <w:ind w:firstLine="709"/>
        <w:jc w:val="both"/>
        <w:outlineLvl w:val="1"/>
        <w:rPr>
          <w:sz w:val="16"/>
          <w:szCs w:val="16"/>
        </w:rPr>
      </w:pPr>
      <w:r w:rsidRPr="00E024FF">
        <w:rPr>
          <w:sz w:val="16"/>
          <w:szCs w:val="16"/>
        </w:rPr>
        <w:t xml:space="preserve"> Заявки по форме согласно приложению 2 к настоящему Положению, заверенные врачом и администрацией предприятий, организаций и учреждений  подаются не позднее</w:t>
      </w:r>
      <w:r w:rsidRPr="00E024FF">
        <w:rPr>
          <w:b/>
          <w:sz w:val="16"/>
          <w:szCs w:val="16"/>
        </w:rPr>
        <w:t xml:space="preserve"> 6 июня 2024 года </w:t>
      </w:r>
      <w:r w:rsidRPr="00E024FF">
        <w:rPr>
          <w:sz w:val="16"/>
          <w:szCs w:val="16"/>
        </w:rPr>
        <w:t xml:space="preserve">по адресу: г. Билибино, ул. Курчатова, 6, Управление социальной политики, каб.212.(Корист Л.И.), тел. 2-35-59. </w:t>
      </w:r>
    </w:p>
    <w:p w:rsidR="00D24723" w:rsidRPr="00E024FF" w:rsidRDefault="00D24723" w:rsidP="00D24723">
      <w:pPr>
        <w:pStyle w:val="af3"/>
        <w:ind w:left="2220"/>
        <w:rPr>
          <w:b/>
          <w:sz w:val="16"/>
          <w:szCs w:val="16"/>
        </w:rPr>
      </w:pPr>
      <w:r w:rsidRPr="00E024FF">
        <w:rPr>
          <w:b/>
          <w:sz w:val="16"/>
          <w:szCs w:val="16"/>
        </w:rPr>
        <w:t xml:space="preserve"> </w:t>
      </w:r>
    </w:p>
    <w:p w:rsidR="00D24723" w:rsidRPr="00E024FF" w:rsidRDefault="00D24723" w:rsidP="00D24723">
      <w:pPr>
        <w:pStyle w:val="af3"/>
        <w:ind w:left="2220"/>
        <w:rPr>
          <w:b/>
          <w:sz w:val="16"/>
          <w:szCs w:val="16"/>
        </w:rPr>
      </w:pPr>
      <w:r w:rsidRPr="00E024FF">
        <w:rPr>
          <w:b/>
          <w:sz w:val="16"/>
          <w:szCs w:val="16"/>
        </w:rPr>
        <w:t>10.  Условия подведения итогов</w:t>
      </w:r>
    </w:p>
    <w:p w:rsidR="00D24723" w:rsidRPr="00E024FF" w:rsidRDefault="00D24723" w:rsidP="00D24723">
      <w:pPr>
        <w:ind w:firstLine="709"/>
        <w:jc w:val="both"/>
        <w:rPr>
          <w:spacing w:val="1"/>
          <w:sz w:val="16"/>
          <w:szCs w:val="16"/>
        </w:rPr>
      </w:pPr>
      <w:r w:rsidRPr="00E024FF">
        <w:rPr>
          <w:spacing w:val="1"/>
          <w:sz w:val="16"/>
          <w:szCs w:val="16"/>
        </w:rPr>
        <w:t>10.1. Победители в Велогонке определяются по наилучшему времени, показанному участником с момента старта до момента финиша.</w:t>
      </w:r>
    </w:p>
    <w:p w:rsidR="00D24723" w:rsidRPr="00E024FF" w:rsidRDefault="00D24723" w:rsidP="00D24723">
      <w:pPr>
        <w:tabs>
          <w:tab w:val="left" w:pos="709"/>
        </w:tabs>
        <w:ind w:firstLine="567"/>
        <w:jc w:val="both"/>
        <w:rPr>
          <w:bCs/>
          <w:sz w:val="16"/>
          <w:szCs w:val="16"/>
        </w:rPr>
      </w:pPr>
      <w:r w:rsidRPr="00E024FF">
        <w:rPr>
          <w:bCs/>
          <w:sz w:val="16"/>
          <w:szCs w:val="16"/>
        </w:rPr>
        <w:t xml:space="preserve"> 10.2. Итоговые результаты (протоколы) и отчеты на бумажном и электронном носителях предоставляется течение 3-х дней со дня окончания соревнований.</w:t>
      </w:r>
    </w:p>
    <w:p w:rsidR="00D24723" w:rsidRPr="00E024FF" w:rsidRDefault="00D24723" w:rsidP="00D24723">
      <w:pPr>
        <w:rPr>
          <w:sz w:val="16"/>
          <w:szCs w:val="16"/>
        </w:rPr>
      </w:pPr>
    </w:p>
    <w:p w:rsidR="00D24723" w:rsidRPr="00E024FF" w:rsidRDefault="00D24723" w:rsidP="00D24723">
      <w:pPr>
        <w:jc w:val="center"/>
        <w:rPr>
          <w:b/>
          <w:sz w:val="16"/>
          <w:szCs w:val="16"/>
        </w:rPr>
      </w:pPr>
      <w:r w:rsidRPr="00E024FF">
        <w:rPr>
          <w:b/>
          <w:sz w:val="16"/>
          <w:szCs w:val="16"/>
        </w:rPr>
        <w:t>10. Обеспечение безопасности участников и зрителей</w:t>
      </w:r>
    </w:p>
    <w:p w:rsidR="00D24723" w:rsidRPr="00E024FF" w:rsidRDefault="00D24723" w:rsidP="00D24723">
      <w:pPr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№353, а также требованиям правил соревнований по легкой атлетике, установленных в Российской Федерации.</w:t>
      </w:r>
    </w:p>
    <w:p w:rsidR="00D24723" w:rsidRPr="00E024FF" w:rsidRDefault="00D24723" w:rsidP="00D24723">
      <w:pPr>
        <w:ind w:firstLine="709"/>
        <w:jc w:val="both"/>
        <w:rPr>
          <w:sz w:val="16"/>
          <w:szCs w:val="16"/>
        </w:rPr>
      </w:pPr>
      <w:proofErr w:type="gramStart"/>
      <w:r w:rsidRPr="00E024FF">
        <w:rPr>
          <w:sz w:val="16"/>
          <w:szCs w:val="16"/>
        </w:rPr>
        <w:t>Оказание скорой медицинской помощи осуществляется в соответствии                        с приказом Министерства здравоохранения Российской Федерации от 23.10.2020 г. №1144н «Об утверждении порядка организации оказания медицинской помощи лицам, занимающимся физической культурой и спортом (в том числе при подготовке                   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 w:rsidRPr="00E024FF">
        <w:rPr>
          <w:sz w:val="16"/>
          <w:szCs w:val="16"/>
        </w:rPr>
        <w:t>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:rsidR="00D24723" w:rsidRPr="00E024FF" w:rsidRDefault="00D24723" w:rsidP="00D24723">
      <w:pPr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Соревнования проводятся в соответствии с Регламентом по организации             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утверждённым 31 июля 2020 года Министерством спорта Российской Федерации и Главным государственным санитарным врачом Российской Федерации.</w:t>
      </w:r>
    </w:p>
    <w:p w:rsidR="00D24723" w:rsidRPr="00E024FF" w:rsidRDefault="00D24723" w:rsidP="00D24723">
      <w:pPr>
        <w:ind w:firstLine="709"/>
        <w:jc w:val="both"/>
        <w:rPr>
          <w:sz w:val="16"/>
          <w:szCs w:val="16"/>
        </w:rPr>
      </w:pPr>
    </w:p>
    <w:p w:rsidR="00D24723" w:rsidRPr="00E024FF" w:rsidRDefault="00D24723" w:rsidP="00D24723">
      <w:pPr>
        <w:ind w:firstLine="709"/>
        <w:jc w:val="center"/>
        <w:rPr>
          <w:b/>
          <w:sz w:val="16"/>
          <w:szCs w:val="16"/>
          <w:lang w:eastAsia="x-none"/>
        </w:rPr>
      </w:pPr>
    </w:p>
    <w:p w:rsidR="00D24723" w:rsidRPr="00E024FF" w:rsidRDefault="00D24723" w:rsidP="00D24723">
      <w:pPr>
        <w:jc w:val="center"/>
        <w:rPr>
          <w:b/>
          <w:sz w:val="16"/>
          <w:szCs w:val="16"/>
          <w:lang w:val="x-none" w:eastAsia="x-none"/>
        </w:rPr>
      </w:pPr>
      <w:r w:rsidRPr="00E024FF">
        <w:rPr>
          <w:b/>
          <w:sz w:val="16"/>
          <w:szCs w:val="16"/>
          <w:lang w:eastAsia="x-none"/>
        </w:rPr>
        <w:t>11. Награждение</w:t>
      </w:r>
    </w:p>
    <w:p w:rsidR="00F53D50" w:rsidRPr="000919B5" w:rsidRDefault="00D24723" w:rsidP="002740F9">
      <w:pPr>
        <w:ind w:firstLine="709"/>
        <w:rPr>
          <w:sz w:val="16"/>
          <w:szCs w:val="16"/>
        </w:rPr>
      </w:pPr>
      <w:r w:rsidRPr="00E024FF">
        <w:rPr>
          <w:sz w:val="16"/>
          <w:szCs w:val="16"/>
        </w:rPr>
        <w:t>Победители Велогонки награждаются дипломом и памятными подарками от организаторов.</w:t>
      </w:r>
    </w:p>
    <w:p w:rsidR="002740F9" w:rsidRPr="000919B5" w:rsidRDefault="002740F9" w:rsidP="002740F9">
      <w:pPr>
        <w:ind w:firstLine="709"/>
        <w:rPr>
          <w:sz w:val="16"/>
          <w:szCs w:val="16"/>
        </w:rPr>
      </w:pPr>
    </w:p>
    <w:p w:rsidR="002740F9" w:rsidRPr="00E024FF" w:rsidRDefault="002740F9" w:rsidP="00E024FF">
      <w:pPr>
        <w:ind w:firstLine="4253"/>
        <w:jc w:val="right"/>
        <w:rPr>
          <w:sz w:val="16"/>
          <w:szCs w:val="16"/>
        </w:rPr>
      </w:pPr>
      <w:r w:rsidRPr="00E024FF">
        <w:rPr>
          <w:sz w:val="16"/>
          <w:szCs w:val="16"/>
        </w:rPr>
        <w:t>Приложение 1</w:t>
      </w:r>
    </w:p>
    <w:p w:rsidR="002740F9" w:rsidRPr="00E024FF" w:rsidRDefault="002740F9" w:rsidP="00E024FF">
      <w:pPr>
        <w:tabs>
          <w:tab w:val="left" w:pos="960"/>
          <w:tab w:val="left" w:pos="9000"/>
        </w:tabs>
        <w:jc w:val="right"/>
        <w:rPr>
          <w:sz w:val="16"/>
          <w:szCs w:val="16"/>
        </w:rPr>
      </w:pPr>
      <w:r w:rsidRPr="00E024FF">
        <w:rPr>
          <w:sz w:val="16"/>
          <w:szCs w:val="16"/>
        </w:rPr>
        <w:t xml:space="preserve">                                                                                                                          к Положению </w:t>
      </w:r>
    </w:p>
    <w:p w:rsidR="002740F9" w:rsidRPr="00E024FF" w:rsidRDefault="002740F9" w:rsidP="00E024FF">
      <w:pPr>
        <w:tabs>
          <w:tab w:val="left" w:pos="960"/>
          <w:tab w:val="left" w:pos="9000"/>
        </w:tabs>
        <w:jc w:val="right"/>
        <w:rPr>
          <w:sz w:val="16"/>
          <w:szCs w:val="16"/>
        </w:rPr>
      </w:pPr>
      <w:r w:rsidRPr="00E024FF">
        <w:rPr>
          <w:sz w:val="16"/>
          <w:szCs w:val="16"/>
        </w:rPr>
        <w:t xml:space="preserve">                                                                                             </w:t>
      </w:r>
    </w:p>
    <w:p w:rsidR="002740F9" w:rsidRPr="00E024FF" w:rsidRDefault="002740F9" w:rsidP="002740F9">
      <w:pPr>
        <w:rPr>
          <w:sz w:val="16"/>
          <w:szCs w:val="16"/>
        </w:rPr>
      </w:pPr>
    </w:p>
    <w:p w:rsidR="002740F9" w:rsidRPr="00E024FF" w:rsidRDefault="002740F9" w:rsidP="002740F9">
      <w:pPr>
        <w:contextualSpacing/>
        <w:jc w:val="center"/>
        <w:rPr>
          <w:sz w:val="16"/>
          <w:szCs w:val="16"/>
        </w:rPr>
      </w:pPr>
      <w:r w:rsidRPr="00E024FF">
        <w:rPr>
          <w:sz w:val="16"/>
          <w:szCs w:val="16"/>
        </w:rPr>
        <w:t>СОГЛАСИЕ</w:t>
      </w:r>
    </w:p>
    <w:p w:rsidR="002740F9" w:rsidRPr="00E024FF" w:rsidRDefault="002740F9" w:rsidP="002740F9">
      <w:pPr>
        <w:contextualSpacing/>
        <w:jc w:val="center"/>
        <w:rPr>
          <w:sz w:val="16"/>
          <w:szCs w:val="16"/>
        </w:rPr>
      </w:pPr>
      <w:r w:rsidRPr="00E024FF">
        <w:rPr>
          <w:sz w:val="16"/>
          <w:szCs w:val="16"/>
        </w:rPr>
        <w:t>на участие в  Велогонке, посвящённой Всемирному дню велосипедиста</w:t>
      </w:r>
    </w:p>
    <w:p w:rsidR="002740F9" w:rsidRPr="00E024FF" w:rsidRDefault="002740F9" w:rsidP="002740F9">
      <w:pPr>
        <w:contextualSpacing/>
        <w:jc w:val="center"/>
        <w:rPr>
          <w:sz w:val="16"/>
          <w:szCs w:val="16"/>
        </w:rPr>
      </w:pPr>
    </w:p>
    <w:p w:rsidR="002740F9" w:rsidRPr="00E024FF" w:rsidRDefault="002740F9" w:rsidP="002740F9">
      <w:pPr>
        <w:contextualSpacing/>
        <w:jc w:val="center"/>
        <w:rPr>
          <w:sz w:val="16"/>
          <w:szCs w:val="16"/>
        </w:rPr>
      </w:pPr>
    </w:p>
    <w:p w:rsidR="002740F9" w:rsidRPr="00E024FF" w:rsidRDefault="002740F9" w:rsidP="002740F9">
      <w:pPr>
        <w:tabs>
          <w:tab w:val="left" w:pos="567"/>
        </w:tabs>
        <w:contextualSpacing/>
        <w:jc w:val="both"/>
        <w:rPr>
          <w:sz w:val="16"/>
          <w:szCs w:val="16"/>
        </w:rPr>
      </w:pPr>
      <w:r w:rsidRPr="00E024FF">
        <w:rPr>
          <w:sz w:val="16"/>
          <w:szCs w:val="16"/>
        </w:rPr>
        <w:t xml:space="preserve">        Я, __________________________________________________________(ФИО)</w:t>
      </w:r>
    </w:p>
    <w:p w:rsidR="002740F9" w:rsidRPr="00E024FF" w:rsidRDefault="002740F9" w:rsidP="002740F9">
      <w:pPr>
        <w:contextualSpacing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паспорт серия ______№ ________________выдан _____________________________,</w:t>
      </w:r>
    </w:p>
    <w:p w:rsidR="002740F9" w:rsidRPr="00E024FF" w:rsidRDefault="002740F9" w:rsidP="002740F9">
      <w:pPr>
        <w:contextualSpacing/>
        <w:jc w:val="both"/>
        <w:rPr>
          <w:sz w:val="16"/>
          <w:szCs w:val="16"/>
        </w:rPr>
      </w:pPr>
      <w:r w:rsidRPr="00E024FF">
        <w:rPr>
          <w:sz w:val="16"/>
          <w:szCs w:val="16"/>
        </w:rPr>
        <w:t>_______________________________________________________________________</w:t>
      </w:r>
    </w:p>
    <w:p w:rsidR="002740F9" w:rsidRPr="00E024FF" w:rsidRDefault="002740F9" w:rsidP="002740F9">
      <w:pPr>
        <w:contextualSpacing/>
        <w:jc w:val="center"/>
        <w:rPr>
          <w:sz w:val="16"/>
          <w:szCs w:val="16"/>
        </w:rPr>
      </w:pPr>
      <w:r w:rsidRPr="00E024FF">
        <w:rPr>
          <w:sz w:val="16"/>
          <w:szCs w:val="16"/>
        </w:rPr>
        <w:t>(кем, когда)</w:t>
      </w:r>
    </w:p>
    <w:p w:rsidR="002740F9" w:rsidRPr="00E024FF" w:rsidRDefault="002740F9" w:rsidP="002740F9">
      <w:pPr>
        <w:contextualSpacing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даю согласие на участие  своего несовершеннолетнего ребенка ______________________________________________________ г.р. в Велогонке, посвященной  Всемирному дню велосипедиста  09.06.2024 г.</w:t>
      </w:r>
    </w:p>
    <w:p w:rsidR="002740F9" w:rsidRPr="00E024FF" w:rsidRDefault="002740F9" w:rsidP="002740F9">
      <w:pPr>
        <w:tabs>
          <w:tab w:val="left" w:pos="567"/>
        </w:tabs>
        <w:contextualSpacing/>
        <w:jc w:val="both"/>
        <w:rPr>
          <w:rFonts w:ascii="Times New Roman CYR" w:hAnsi="Times New Roman CYR" w:cs="Times New Roman CYR"/>
          <w:sz w:val="16"/>
          <w:szCs w:val="16"/>
        </w:rPr>
      </w:pPr>
      <w:r w:rsidRPr="00E024FF">
        <w:rPr>
          <w:sz w:val="16"/>
          <w:szCs w:val="16"/>
        </w:rPr>
        <w:t xml:space="preserve">        Об уровне повышенной опасности Велогонки  </w:t>
      </w:r>
      <w:proofErr w:type="gramStart"/>
      <w:r w:rsidRPr="00E024FF">
        <w:rPr>
          <w:sz w:val="16"/>
          <w:szCs w:val="16"/>
        </w:rPr>
        <w:t>предупрежден</w:t>
      </w:r>
      <w:proofErr w:type="gramEnd"/>
      <w:r w:rsidRPr="00E024FF">
        <w:rPr>
          <w:sz w:val="16"/>
          <w:szCs w:val="16"/>
        </w:rPr>
        <w:t>.</w:t>
      </w:r>
      <w:r w:rsidRPr="00E024FF">
        <w:rPr>
          <w:rFonts w:ascii="Times New Roman CYR" w:hAnsi="Times New Roman CYR" w:cs="Times New Roman CYR"/>
          <w:sz w:val="16"/>
          <w:szCs w:val="16"/>
        </w:rPr>
        <w:t xml:space="preserve"> </w:t>
      </w:r>
    </w:p>
    <w:p w:rsidR="002740F9" w:rsidRPr="00E024FF" w:rsidRDefault="002740F9" w:rsidP="002740F9">
      <w:pPr>
        <w:tabs>
          <w:tab w:val="left" w:pos="567"/>
        </w:tabs>
        <w:contextualSpacing/>
        <w:jc w:val="both"/>
        <w:rPr>
          <w:sz w:val="16"/>
          <w:szCs w:val="16"/>
        </w:rPr>
      </w:pPr>
      <w:r w:rsidRPr="00E024FF">
        <w:rPr>
          <w:rFonts w:ascii="Times New Roman CYR" w:hAnsi="Times New Roman CYR" w:cs="Times New Roman CYR"/>
          <w:sz w:val="16"/>
          <w:szCs w:val="16"/>
        </w:rPr>
        <w:t xml:space="preserve">         Отказываюсь от претензий в любой форме связанных с участием моего ребенка в данных соревнованиях.</w:t>
      </w:r>
      <w:r w:rsidRPr="00E024FF">
        <w:rPr>
          <w:sz w:val="16"/>
          <w:szCs w:val="16"/>
        </w:rPr>
        <w:t xml:space="preserve"> </w:t>
      </w:r>
    </w:p>
    <w:p w:rsidR="002740F9" w:rsidRPr="00E024FF" w:rsidRDefault="002740F9" w:rsidP="002740F9">
      <w:pPr>
        <w:contextualSpacing/>
        <w:jc w:val="both"/>
        <w:rPr>
          <w:sz w:val="16"/>
          <w:szCs w:val="16"/>
        </w:rPr>
      </w:pPr>
    </w:p>
    <w:p w:rsidR="002740F9" w:rsidRPr="00E024FF" w:rsidRDefault="002740F9" w:rsidP="002740F9">
      <w:pPr>
        <w:contextualSpacing/>
        <w:jc w:val="both"/>
        <w:rPr>
          <w:sz w:val="16"/>
          <w:szCs w:val="16"/>
        </w:rPr>
      </w:pPr>
    </w:p>
    <w:p w:rsidR="002740F9" w:rsidRPr="00E024FF" w:rsidRDefault="002740F9" w:rsidP="002740F9">
      <w:pPr>
        <w:contextualSpacing/>
        <w:jc w:val="both"/>
        <w:rPr>
          <w:sz w:val="16"/>
          <w:szCs w:val="16"/>
        </w:rPr>
      </w:pPr>
    </w:p>
    <w:p w:rsidR="002740F9" w:rsidRPr="00E024FF" w:rsidRDefault="002740F9" w:rsidP="002740F9">
      <w:pPr>
        <w:ind w:firstLine="709"/>
        <w:rPr>
          <w:sz w:val="16"/>
          <w:szCs w:val="16"/>
        </w:rPr>
      </w:pPr>
      <w:r w:rsidRPr="00E024FF">
        <w:rPr>
          <w:sz w:val="16"/>
          <w:szCs w:val="16"/>
        </w:rPr>
        <w:t>Дата __________________</w:t>
      </w:r>
      <w:r w:rsidRPr="00E024FF">
        <w:rPr>
          <w:sz w:val="16"/>
          <w:szCs w:val="16"/>
        </w:rPr>
        <w:tab/>
        <w:t>Подпись ___________________</w:t>
      </w:r>
    </w:p>
    <w:p w:rsidR="00F53D50" w:rsidRPr="00E024FF" w:rsidRDefault="00F53D50" w:rsidP="003871E0">
      <w:pPr>
        <w:rPr>
          <w:sz w:val="16"/>
          <w:szCs w:val="16"/>
        </w:rPr>
      </w:pPr>
    </w:p>
    <w:p w:rsidR="00E024FF" w:rsidRPr="00E024FF" w:rsidRDefault="00E024FF" w:rsidP="00E024FF">
      <w:pPr>
        <w:ind w:firstLine="720"/>
        <w:jc w:val="right"/>
        <w:rPr>
          <w:bCs/>
          <w:sz w:val="16"/>
          <w:szCs w:val="16"/>
        </w:rPr>
      </w:pPr>
      <w:r w:rsidRPr="00E024FF">
        <w:rPr>
          <w:bCs/>
          <w:sz w:val="16"/>
          <w:szCs w:val="16"/>
        </w:rPr>
        <w:t xml:space="preserve">Приложение 2 </w:t>
      </w:r>
      <w:proofErr w:type="gramStart"/>
      <w:r w:rsidRPr="00E024FF">
        <w:rPr>
          <w:bCs/>
          <w:sz w:val="16"/>
          <w:szCs w:val="16"/>
        </w:rPr>
        <w:t>к</w:t>
      </w:r>
      <w:proofErr w:type="gramEnd"/>
      <w:r w:rsidRPr="00E024FF">
        <w:rPr>
          <w:bCs/>
          <w:sz w:val="16"/>
          <w:szCs w:val="16"/>
        </w:rPr>
        <w:t xml:space="preserve"> </w:t>
      </w:r>
    </w:p>
    <w:p w:rsidR="00E024FF" w:rsidRPr="00E024FF" w:rsidRDefault="00E024FF" w:rsidP="00E024FF">
      <w:pPr>
        <w:ind w:firstLine="720"/>
        <w:jc w:val="right"/>
        <w:rPr>
          <w:bCs/>
          <w:sz w:val="16"/>
          <w:szCs w:val="16"/>
        </w:rPr>
      </w:pPr>
      <w:r w:rsidRPr="00E024FF">
        <w:rPr>
          <w:bCs/>
          <w:sz w:val="16"/>
          <w:szCs w:val="16"/>
        </w:rPr>
        <w:t xml:space="preserve">                                                                                                       Положению</w:t>
      </w:r>
    </w:p>
    <w:p w:rsidR="00E024FF" w:rsidRPr="00E024FF" w:rsidRDefault="00E024FF" w:rsidP="00E024FF">
      <w:pPr>
        <w:ind w:firstLine="720"/>
        <w:jc w:val="right"/>
        <w:rPr>
          <w:bCs/>
          <w:sz w:val="16"/>
          <w:szCs w:val="16"/>
        </w:rPr>
      </w:pPr>
    </w:p>
    <w:p w:rsidR="00E024FF" w:rsidRPr="00E024FF" w:rsidRDefault="00E024FF" w:rsidP="00E024FF">
      <w:pPr>
        <w:rPr>
          <w:sz w:val="16"/>
          <w:szCs w:val="16"/>
        </w:rPr>
      </w:pPr>
    </w:p>
    <w:p w:rsidR="00E024FF" w:rsidRPr="00E024FF" w:rsidRDefault="00E024FF" w:rsidP="00E024FF">
      <w:pPr>
        <w:ind w:left="360"/>
        <w:jc w:val="center"/>
        <w:rPr>
          <w:sz w:val="16"/>
          <w:szCs w:val="16"/>
        </w:rPr>
      </w:pPr>
      <w:r w:rsidRPr="00E024FF">
        <w:rPr>
          <w:sz w:val="16"/>
          <w:szCs w:val="16"/>
        </w:rPr>
        <w:t>Заявка</w:t>
      </w:r>
    </w:p>
    <w:p w:rsidR="00E024FF" w:rsidRPr="00E024FF" w:rsidRDefault="00E024FF" w:rsidP="00E024FF">
      <w:pPr>
        <w:ind w:left="360"/>
        <w:jc w:val="center"/>
        <w:rPr>
          <w:sz w:val="16"/>
          <w:szCs w:val="16"/>
        </w:rPr>
      </w:pPr>
      <w:r w:rsidRPr="00E024FF">
        <w:rPr>
          <w:sz w:val="16"/>
          <w:szCs w:val="16"/>
        </w:rPr>
        <w:t>от _______________________________</w:t>
      </w:r>
    </w:p>
    <w:p w:rsidR="00E024FF" w:rsidRPr="00E024FF" w:rsidRDefault="00E024FF" w:rsidP="00E024FF">
      <w:pPr>
        <w:ind w:left="360"/>
        <w:jc w:val="center"/>
        <w:rPr>
          <w:sz w:val="16"/>
          <w:szCs w:val="16"/>
        </w:rPr>
      </w:pPr>
      <w:r w:rsidRPr="00E024FF">
        <w:rPr>
          <w:sz w:val="16"/>
          <w:szCs w:val="16"/>
        </w:rPr>
        <w:t>(организация, учреждение)</w:t>
      </w:r>
    </w:p>
    <w:p w:rsidR="00E024FF" w:rsidRPr="00E024FF" w:rsidRDefault="00E024FF" w:rsidP="00E024FF">
      <w:pPr>
        <w:ind w:left="360"/>
        <w:jc w:val="center"/>
        <w:rPr>
          <w:sz w:val="16"/>
          <w:szCs w:val="16"/>
        </w:rPr>
      </w:pPr>
    </w:p>
    <w:p w:rsidR="00E024FF" w:rsidRPr="00E024FF" w:rsidRDefault="00E024FF" w:rsidP="00E024FF">
      <w:pPr>
        <w:ind w:left="360" w:right="-1"/>
        <w:jc w:val="center"/>
        <w:rPr>
          <w:sz w:val="16"/>
          <w:szCs w:val="16"/>
        </w:rPr>
      </w:pPr>
      <w:r w:rsidRPr="00E024FF">
        <w:rPr>
          <w:sz w:val="16"/>
          <w:szCs w:val="16"/>
        </w:rPr>
        <w:t>на участие во Всемирном дне велосипедиста</w:t>
      </w:r>
    </w:p>
    <w:p w:rsidR="00E024FF" w:rsidRPr="00E024FF" w:rsidRDefault="00E024FF" w:rsidP="00E024FF">
      <w:pPr>
        <w:ind w:left="360" w:right="-1"/>
        <w:jc w:val="center"/>
        <w:rPr>
          <w:sz w:val="16"/>
          <w:szCs w:val="16"/>
        </w:rPr>
      </w:pPr>
      <w:r w:rsidRPr="00E024FF">
        <w:rPr>
          <w:sz w:val="16"/>
          <w:szCs w:val="16"/>
        </w:rPr>
        <w:t>в Билибинском муниципальном районе</w:t>
      </w:r>
    </w:p>
    <w:p w:rsidR="00E024FF" w:rsidRPr="00E024FF" w:rsidRDefault="00E024FF" w:rsidP="00E024FF">
      <w:pPr>
        <w:ind w:left="360"/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1"/>
        <w:gridCol w:w="4230"/>
        <w:gridCol w:w="1843"/>
        <w:gridCol w:w="2800"/>
      </w:tblGrid>
      <w:tr w:rsidR="00E024FF" w:rsidRPr="00E024FF" w:rsidTr="00E024FF">
        <w:trPr>
          <w:jc w:val="center"/>
        </w:trPr>
        <w:tc>
          <w:tcPr>
            <w:tcW w:w="981" w:type="dxa"/>
          </w:tcPr>
          <w:p w:rsidR="00E024FF" w:rsidRPr="00E024FF" w:rsidRDefault="00E024FF" w:rsidP="00E024FF">
            <w:pPr>
              <w:ind w:left="360"/>
              <w:jc w:val="center"/>
              <w:rPr>
                <w:sz w:val="16"/>
                <w:szCs w:val="16"/>
              </w:rPr>
            </w:pPr>
            <w:r w:rsidRPr="00E024FF">
              <w:rPr>
                <w:sz w:val="16"/>
                <w:szCs w:val="16"/>
              </w:rPr>
              <w:t>№</w:t>
            </w:r>
          </w:p>
        </w:tc>
        <w:tc>
          <w:tcPr>
            <w:tcW w:w="4230" w:type="dxa"/>
          </w:tcPr>
          <w:p w:rsidR="00E024FF" w:rsidRPr="00E024FF" w:rsidRDefault="00E024FF" w:rsidP="00E024FF">
            <w:pPr>
              <w:ind w:left="360"/>
              <w:jc w:val="center"/>
              <w:rPr>
                <w:sz w:val="16"/>
                <w:szCs w:val="16"/>
              </w:rPr>
            </w:pPr>
            <w:r w:rsidRPr="00E024FF">
              <w:rPr>
                <w:sz w:val="16"/>
                <w:szCs w:val="16"/>
              </w:rPr>
              <w:t>Ф.И.О. (полностью)</w:t>
            </w:r>
          </w:p>
        </w:tc>
        <w:tc>
          <w:tcPr>
            <w:tcW w:w="1843" w:type="dxa"/>
          </w:tcPr>
          <w:p w:rsidR="00E024FF" w:rsidRPr="00E024FF" w:rsidRDefault="00E024FF" w:rsidP="00E024FF">
            <w:pPr>
              <w:ind w:left="360"/>
              <w:jc w:val="center"/>
              <w:rPr>
                <w:sz w:val="16"/>
                <w:szCs w:val="16"/>
              </w:rPr>
            </w:pPr>
            <w:r w:rsidRPr="00E024FF">
              <w:rPr>
                <w:sz w:val="16"/>
                <w:szCs w:val="16"/>
              </w:rPr>
              <w:t>Дата  рождения</w:t>
            </w:r>
          </w:p>
        </w:tc>
        <w:tc>
          <w:tcPr>
            <w:tcW w:w="2800" w:type="dxa"/>
          </w:tcPr>
          <w:p w:rsidR="00E024FF" w:rsidRPr="00E024FF" w:rsidRDefault="00E024FF" w:rsidP="00E024FF">
            <w:pPr>
              <w:ind w:left="360"/>
              <w:jc w:val="center"/>
              <w:rPr>
                <w:sz w:val="16"/>
                <w:szCs w:val="16"/>
              </w:rPr>
            </w:pPr>
            <w:r w:rsidRPr="00E024FF">
              <w:rPr>
                <w:sz w:val="16"/>
                <w:szCs w:val="16"/>
              </w:rPr>
              <w:t>Виза и печать врача</w:t>
            </w:r>
          </w:p>
        </w:tc>
      </w:tr>
      <w:tr w:rsidR="00E024FF" w:rsidRPr="00E024FF" w:rsidTr="00E024FF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024FF" w:rsidRPr="00E024FF" w:rsidRDefault="00E024FF" w:rsidP="00E024FF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E024FF" w:rsidRPr="00E024FF" w:rsidRDefault="00E024FF" w:rsidP="00E024FF">
            <w:pPr>
              <w:ind w:left="360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024FF" w:rsidRPr="00E024FF" w:rsidRDefault="00E024FF" w:rsidP="00E024FF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E024FF" w:rsidRPr="00E024FF" w:rsidRDefault="00E024FF" w:rsidP="00E024FF">
            <w:pPr>
              <w:ind w:left="360"/>
              <w:jc w:val="center"/>
              <w:rPr>
                <w:sz w:val="16"/>
                <w:szCs w:val="16"/>
              </w:rPr>
            </w:pPr>
          </w:p>
        </w:tc>
      </w:tr>
    </w:tbl>
    <w:p w:rsidR="00E024FF" w:rsidRPr="00E024FF" w:rsidRDefault="00E024FF" w:rsidP="00E024FF">
      <w:pPr>
        <w:ind w:left="360"/>
        <w:rPr>
          <w:sz w:val="16"/>
          <w:szCs w:val="16"/>
        </w:rPr>
      </w:pPr>
    </w:p>
    <w:p w:rsidR="00E024FF" w:rsidRPr="00E024FF" w:rsidRDefault="00E024FF" w:rsidP="00E024FF">
      <w:pPr>
        <w:ind w:left="360"/>
        <w:rPr>
          <w:sz w:val="16"/>
          <w:szCs w:val="16"/>
        </w:rPr>
      </w:pPr>
    </w:p>
    <w:p w:rsidR="00E024FF" w:rsidRPr="00E024FF" w:rsidRDefault="00E024FF" w:rsidP="00E024FF">
      <w:pPr>
        <w:ind w:left="360"/>
        <w:rPr>
          <w:sz w:val="16"/>
          <w:szCs w:val="16"/>
        </w:rPr>
      </w:pPr>
      <w:r w:rsidRPr="00E024FF">
        <w:rPr>
          <w:sz w:val="16"/>
          <w:szCs w:val="16"/>
        </w:rPr>
        <w:t xml:space="preserve">Представитель спортивной делегации                               </w:t>
      </w:r>
      <w:r w:rsidRPr="00E024FF">
        <w:rPr>
          <w:sz w:val="16"/>
          <w:szCs w:val="16"/>
        </w:rPr>
        <w:tab/>
        <w:t>__________/Ф.И.О/</w:t>
      </w:r>
    </w:p>
    <w:p w:rsidR="00E024FF" w:rsidRPr="00E024FF" w:rsidRDefault="00E024FF" w:rsidP="00E024FF">
      <w:pPr>
        <w:ind w:left="360"/>
        <w:rPr>
          <w:sz w:val="16"/>
          <w:szCs w:val="16"/>
        </w:rPr>
      </w:pPr>
    </w:p>
    <w:p w:rsidR="00E024FF" w:rsidRPr="00E024FF" w:rsidRDefault="00E024FF" w:rsidP="00E024FF">
      <w:pPr>
        <w:ind w:left="360"/>
        <w:rPr>
          <w:sz w:val="16"/>
          <w:szCs w:val="16"/>
        </w:rPr>
      </w:pPr>
      <w:r w:rsidRPr="00E024FF">
        <w:rPr>
          <w:sz w:val="16"/>
          <w:szCs w:val="16"/>
        </w:rPr>
        <w:t xml:space="preserve">Допущено  </w:t>
      </w:r>
      <w:r w:rsidRPr="00E024FF">
        <w:rPr>
          <w:sz w:val="16"/>
          <w:szCs w:val="16"/>
          <w:u w:val="single"/>
        </w:rPr>
        <w:t xml:space="preserve">           </w:t>
      </w:r>
      <w:r w:rsidRPr="00E024FF">
        <w:rPr>
          <w:sz w:val="16"/>
          <w:szCs w:val="16"/>
        </w:rPr>
        <w:t xml:space="preserve">человек </w:t>
      </w:r>
    </w:p>
    <w:p w:rsidR="00F53D50" w:rsidRPr="00E024FF" w:rsidRDefault="00E024FF" w:rsidP="00E024FF">
      <w:pPr>
        <w:rPr>
          <w:sz w:val="16"/>
          <w:szCs w:val="16"/>
        </w:rPr>
      </w:pPr>
      <w:r w:rsidRPr="00E024FF">
        <w:rPr>
          <w:sz w:val="16"/>
          <w:szCs w:val="16"/>
        </w:rPr>
        <w:t xml:space="preserve">     Директор (подпись), дата                                                                               </w:t>
      </w:r>
    </w:p>
    <w:p w:rsidR="00F53D50" w:rsidRPr="00E024FF" w:rsidRDefault="00F53D50" w:rsidP="004261AB">
      <w:pPr>
        <w:rPr>
          <w:sz w:val="16"/>
          <w:szCs w:val="16"/>
        </w:rPr>
      </w:pPr>
    </w:p>
    <w:p w:rsidR="00E024FF" w:rsidRPr="00E024FF" w:rsidRDefault="00E024FF" w:rsidP="00E024FF">
      <w:pPr>
        <w:jc w:val="center"/>
        <w:rPr>
          <w:b/>
          <w:sz w:val="16"/>
          <w:szCs w:val="16"/>
        </w:rPr>
      </w:pPr>
      <w:r w:rsidRPr="00E024FF">
        <w:rPr>
          <w:b/>
          <w:sz w:val="16"/>
          <w:szCs w:val="16"/>
        </w:rPr>
        <w:t>АДМИНИСТРАЦИЯ</w:t>
      </w:r>
    </w:p>
    <w:p w:rsidR="00E024FF" w:rsidRPr="00E024FF" w:rsidRDefault="00E024FF" w:rsidP="00E024FF">
      <w:pPr>
        <w:jc w:val="center"/>
        <w:rPr>
          <w:b/>
          <w:sz w:val="16"/>
          <w:szCs w:val="16"/>
        </w:rPr>
      </w:pPr>
      <w:r w:rsidRPr="00E024FF">
        <w:rPr>
          <w:b/>
          <w:sz w:val="16"/>
          <w:szCs w:val="16"/>
        </w:rPr>
        <w:t>МУНИЦИПАЛЬНОГО ОБРАЗОВАНИЯ</w:t>
      </w:r>
    </w:p>
    <w:p w:rsidR="00E024FF" w:rsidRPr="00E024FF" w:rsidRDefault="00E024FF" w:rsidP="00E024FF">
      <w:pPr>
        <w:jc w:val="center"/>
        <w:rPr>
          <w:b/>
          <w:sz w:val="16"/>
          <w:szCs w:val="16"/>
        </w:rPr>
      </w:pPr>
      <w:r w:rsidRPr="00E024FF">
        <w:rPr>
          <w:b/>
          <w:sz w:val="16"/>
          <w:szCs w:val="16"/>
        </w:rPr>
        <w:t>БИЛИБИНСКИЙ МУНИЦИПАЛЬНЫЙ РАЙОН</w:t>
      </w:r>
    </w:p>
    <w:p w:rsidR="00E024FF" w:rsidRPr="00E024FF" w:rsidRDefault="00E024FF" w:rsidP="00E024FF">
      <w:pPr>
        <w:jc w:val="center"/>
        <w:rPr>
          <w:b/>
          <w:sz w:val="16"/>
          <w:szCs w:val="16"/>
        </w:rPr>
      </w:pPr>
      <w:r w:rsidRPr="00E024FF">
        <w:rPr>
          <w:b/>
          <w:sz w:val="16"/>
          <w:szCs w:val="16"/>
        </w:rPr>
        <w:t>ЧУКОТСКОГО АВТОНОМНОГО ОКРУГА</w:t>
      </w:r>
    </w:p>
    <w:p w:rsidR="00E024FF" w:rsidRPr="00E024FF" w:rsidRDefault="00E024FF" w:rsidP="00E024FF">
      <w:pPr>
        <w:jc w:val="center"/>
        <w:rPr>
          <w:sz w:val="16"/>
          <w:szCs w:val="16"/>
        </w:rPr>
      </w:pPr>
    </w:p>
    <w:p w:rsidR="00E024FF" w:rsidRPr="00E024FF" w:rsidRDefault="00E024FF" w:rsidP="00E024FF">
      <w:pPr>
        <w:jc w:val="center"/>
        <w:rPr>
          <w:b/>
          <w:sz w:val="16"/>
          <w:szCs w:val="16"/>
        </w:rPr>
      </w:pPr>
      <w:proofErr w:type="gramStart"/>
      <w:r w:rsidRPr="00E024FF">
        <w:rPr>
          <w:b/>
          <w:sz w:val="16"/>
          <w:szCs w:val="16"/>
        </w:rPr>
        <w:t>П</w:t>
      </w:r>
      <w:proofErr w:type="gramEnd"/>
      <w:r w:rsidRPr="00E024FF">
        <w:rPr>
          <w:b/>
          <w:sz w:val="16"/>
          <w:szCs w:val="16"/>
        </w:rPr>
        <w:t xml:space="preserve"> О С Т А Н О В Л Е Н И Е</w:t>
      </w:r>
    </w:p>
    <w:p w:rsidR="00E024FF" w:rsidRPr="00E024FF" w:rsidRDefault="00E024FF" w:rsidP="00E024FF">
      <w:pPr>
        <w:jc w:val="center"/>
        <w:rPr>
          <w:b/>
          <w:sz w:val="16"/>
          <w:szCs w:val="16"/>
        </w:rPr>
      </w:pPr>
    </w:p>
    <w:p w:rsidR="00E024FF" w:rsidRPr="00E024FF" w:rsidRDefault="00E024FF" w:rsidP="00E024FF">
      <w:pPr>
        <w:jc w:val="center"/>
        <w:rPr>
          <w:b/>
          <w:sz w:val="16"/>
          <w:szCs w:val="16"/>
        </w:rPr>
      </w:pPr>
    </w:p>
    <w:tbl>
      <w:tblPr>
        <w:tblW w:w="11304" w:type="dxa"/>
        <w:tblLook w:val="01E0" w:firstRow="1" w:lastRow="1" w:firstColumn="1" w:lastColumn="1" w:noHBand="0" w:noVBand="0"/>
      </w:tblPr>
      <w:tblGrid>
        <w:gridCol w:w="6991"/>
        <w:gridCol w:w="4313"/>
      </w:tblGrid>
      <w:tr w:rsidR="00E024FF" w:rsidRPr="00E024FF" w:rsidTr="00E024FF">
        <w:tc>
          <w:tcPr>
            <w:tcW w:w="6028" w:type="dxa"/>
          </w:tcPr>
          <w:tbl>
            <w:tblPr>
              <w:tblpPr w:leftFromText="180" w:rightFromText="180" w:vertAnchor="text" w:tblpY="1"/>
              <w:tblOverlap w:val="never"/>
              <w:tblW w:w="5812" w:type="dxa"/>
              <w:tblLook w:val="01E0" w:firstRow="1" w:lastRow="1" w:firstColumn="1" w:lastColumn="1" w:noHBand="0" w:noVBand="0"/>
            </w:tblPr>
            <w:tblGrid>
              <w:gridCol w:w="5812"/>
            </w:tblGrid>
            <w:tr w:rsidR="00E024FF" w:rsidRPr="00E024FF" w:rsidTr="00E024FF">
              <w:tc>
                <w:tcPr>
                  <w:tcW w:w="5812" w:type="dxa"/>
                  <w:hideMark/>
                </w:tcPr>
                <w:p w:rsidR="00E024FF" w:rsidRPr="00E024FF" w:rsidRDefault="00E024FF" w:rsidP="00E024FF">
                  <w:pPr>
                    <w:tabs>
                      <w:tab w:val="right" w:pos="3331"/>
                    </w:tabs>
                    <w:ind w:left="-108"/>
                    <w:rPr>
                      <w:sz w:val="16"/>
                      <w:szCs w:val="16"/>
                    </w:rPr>
                  </w:pPr>
                  <w:r w:rsidRPr="00E024FF">
                    <w:rPr>
                      <w:sz w:val="16"/>
                      <w:szCs w:val="16"/>
                    </w:rPr>
                    <w:t xml:space="preserve">от </w:t>
                  </w:r>
                  <w:r w:rsidRPr="00E024FF">
                    <w:rPr>
                      <w:sz w:val="16"/>
                      <w:szCs w:val="16"/>
                      <w:u w:val="single"/>
                    </w:rPr>
                    <w:t>23 мая 2024 года</w:t>
                  </w:r>
                  <w:r w:rsidRPr="00E024FF">
                    <w:rPr>
                      <w:sz w:val="16"/>
                      <w:szCs w:val="16"/>
                    </w:rPr>
                    <w:t xml:space="preserve">  № </w:t>
                  </w:r>
                  <w:r w:rsidRPr="00E024FF">
                    <w:rPr>
                      <w:sz w:val="16"/>
                      <w:szCs w:val="16"/>
                      <w:u w:val="single"/>
                    </w:rPr>
                    <w:t>545</w:t>
                  </w:r>
                  <w:r w:rsidRPr="00E024FF">
                    <w:rPr>
                      <w:sz w:val="16"/>
                      <w:szCs w:val="16"/>
                    </w:rPr>
                    <w:tab/>
                    <w:t xml:space="preserve">          </w:t>
                  </w:r>
                </w:p>
              </w:tc>
            </w:tr>
          </w:tbl>
          <w:p w:rsidR="00E024FF" w:rsidRPr="00E024FF" w:rsidRDefault="00E024FF" w:rsidP="00E024FF">
            <w:pPr>
              <w:tabs>
                <w:tab w:val="center" w:pos="2710"/>
              </w:tabs>
              <w:jc w:val="both"/>
              <w:rPr>
                <w:sz w:val="16"/>
                <w:szCs w:val="16"/>
              </w:rPr>
            </w:pPr>
            <w:r w:rsidRPr="00E024FF">
              <w:rPr>
                <w:sz w:val="16"/>
                <w:szCs w:val="16"/>
              </w:rPr>
              <w:tab/>
              <w:t xml:space="preserve">                                       </w:t>
            </w:r>
          </w:p>
        </w:tc>
        <w:tc>
          <w:tcPr>
            <w:tcW w:w="3719" w:type="dxa"/>
          </w:tcPr>
          <w:p w:rsidR="00E024FF" w:rsidRPr="00E024FF" w:rsidRDefault="00E024FF" w:rsidP="00E024FF">
            <w:pPr>
              <w:rPr>
                <w:sz w:val="16"/>
                <w:szCs w:val="16"/>
              </w:rPr>
            </w:pPr>
            <w:r w:rsidRPr="00E024FF">
              <w:rPr>
                <w:sz w:val="16"/>
                <w:szCs w:val="16"/>
              </w:rPr>
              <w:t xml:space="preserve">                   г. Билибино</w:t>
            </w:r>
          </w:p>
        </w:tc>
      </w:tr>
    </w:tbl>
    <w:p w:rsidR="00E024FF" w:rsidRPr="00E024FF" w:rsidRDefault="00E024FF" w:rsidP="00E024FF">
      <w:pPr>
        <w:jc w:val="both"/>
        <w:rPr>
          <w:sz w:val="16"/>
          <w:szCs w:val="16"/>
        </w:rPr>
      </w:pPr>
    </w:p>
    <w:p w:rsidR="00E024FF" w:rsidRPr="00E024FF" w:rsidRDefault="00E024FF" w:rsidP="00E024FF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E024FF" w:rsidRPr="00E024FF" w:rsidTr="0098329D">
        <w:trPr>
          <w:trHeight w:val="944"/>
        </w:trPr>
        <w:tc>
          <w:tcPr>
            <w:tcW w:w="5070" w:type="dxa"/>
            <w:shd w:val="clear" w:color="auto" w:fill="auto"/>
          </w:tcPr>
          <w:p w:rsidR="00E024FF" w:rsidRPr="00E024FF" w:rsidRDefault="00E024FF" w:rsidP="00E024FF">
            <w:pPr>
              <w:pStyle w:val="1"/>
              <w:spacing w:before="0"/>
              <w:jc w:val="both"/>
              <w:rPr>
                <w:sz w:val="16"/>
                <w:szCs w:val="16"/>
              </w:rPr>
            </w:pPr>
            <w:r w:rsidRPr="00E024FF">
              <w:rPr>
                <w:rFonts w:ascii="Times New Roman" w:hAnsi="Times New Roman"/>
                <w:b w:val="0"/>
                <w:color w:val="auto"/>
                <w:sz w:val="16"/>
                <w:szCs w:val="16"/>
              </w:rPr>
              <w:t>О внесении изменений в Постановление Администрации муниципального образования Билибинский муниципальный район    от    24    марта    2016  года № 171</w:t>
            </w:r>
          </w:p>
        </w:tc>
      </w:tr>
    </w:tbl>
    <w:p w:rsidR="00E024FF" w:rsidRPr="00E024FF" w:rsidRDefault="00E024FF" w:rsidP="00E024FF">
      <w:pPr>
        <w:jc w:val="both"/>
        <w:rPr>
          <w:sz w:val="16"/>
          <w:szCs w:val="16"/>
        </w:rPr>
      </w:pPr>
    </w:p>
    <w:p w:rsidR="00E024FF" w:rsidRPr="00E024FF" w:rsidRDefault="00E024FF" w:rsidP="00E024FF">
      <w:pPr>
        <w:jc w:val="both"/>
        <w:rPr>
          <w:sz w:val="16"/>
          <w:szCs w:val="16"/>
        </w:rPr>
      </w:pPr>
    </w:p>
    <w:p w:rsidR="00E024FF" w:rsidRPr="00E024FF" w:rsidRDefault="00E024FF" w:rsidP="00E024FF">
      <w:pPr>
        <w:tabs>
          <w:tab w:val="left" w:pos="851"/>
        </w:tabs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целях уточнения отдельных положений Муниципальной программы «Развитие агропромышленного комплекса Билибинского муниципального района», утверждённой  Постановлением Администрации муниципального образования Билибинский муниципальный район от 24 марта 2016 года № 171,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E024FF" w:rsidRPr="00E024FF" w:rsidRDefault="00E024FF" w:rsidP="00E024FF">
      <w:pPr>
        <w:tabs>
          <w:tab w:val="left" w:pos="851"/>
        </w:tabs>
        <w:ind w:firstLine="709"/>
        <w:jc w:val="both"/>
        <w:rPr>
          <w:rFonts w:ascii="Times New Roman Полужирный" w:hAnsi="Times New Roman Полужирный"/>
          <w:b/>
          <w:spacing w:val="20"/>
          <w:sz w:val="16"/>
          <w:szCs w:val="16"/>
        </w:rPr>
      </w:pPr>
      <w:r w:rsidRPr="00E024FF">
        <w:rPr>
          <w:rFonts w:ascii="Times New Roman Полужирный" w:hAnsi="Times New Roman Полужирный"/>
          <w:b/>
          <w:spacing w:val="20"/>
          <w:sz w:val="16"/>
          <w:szCs w:val="16"/>
        </w:rPr>
        <w:t>ПОСТАНОВЛЯЕТ:</w:t>
      </w:r>
    </w:p>
    <w:p w:rsidR="00E024FF" w:rsidRPr="00E024FF" w:rsidRDefault="00E024FF" w:rsidP="00E024FF">
      <w:pPr>
        <w:ind w:firstLine="709"/>
        <w:jc w:val="both"/>
        <w:rPr>
          <w:b/>
          <w:sz w:val="16"/>
          <w:szCs w:val="16"/>
        </w:rPr>
      </w:pPr>
    </w:p>
    <w:p w:rsidR="00E024FF" w:rsidRPr="00E024FF" w:rsidRDefault="00E024FF" w:rsidP="00E024FF">
      <w:pPr>
        <w:pStyle w:val="1"/>
        <w:keepNext w:val="0"/>
        <w:keepLines w:val="0"/>
        <w:widowControl w:val="0"/>
        <w:numPr>
          <w:ilvl w:val="0"/>
          <w:numId w:val="41"/>
        </w:num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before="0"/>
        <w:ind w:left="0" w:firstLine="709"/>
        <w:jc w:val="both"/>
        <w:rPr>
          <w:rFonts w:ascii="Times New Roman" w:hAnsi="Times New Roman"/>
          <w:b w:val="0"/>
          <w:color w:val="auto"/>
          <w:sz w:val="16"/>
          <w:szCs w:val="16"/>
        </w:rPr>
      </w:pPr>
      <w:r w:rsidRPr="00E024FF">
        <w:rPr>
          <w:rFonts w:ascii="Times New Roman" w:hAnsi="Times New Roman"/>
          <w:b w:val="0"/>
          <w:color w:val="auto"/>
          <w:sz w:val="16"/>
          <w:szCs w:val="16"/>
        </w:rPr>
        <w:t>Внести в Постановление Администрации муниципального образования Билибинский муниципальный район от 24 марта 2016 года № 171 «Об утверждении Муниципальной программы «Развитие агропромышленного комплекса Билибинского муниципального района»» (далее - Муниципальная программа) следующие изменения:</w:t>
      </w:r>
    </w:p>
    <w:p w:rsidR="00E024FF" w:rsidRPr="00E024FF" w:rsidRDefault="00E024FF" w:rsidP="00E024FF">
      <w:pPr>
        <w:tabs>
          <w:tab w:val="left" w:pos="1134"/>
        </w:tabs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1.1. Раздел «Объемы финансовых ресурсов Программы» паспорта Муниципальной программы изложить в редакции следующего содержания: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«Общий объем финансовых ресурсов Муниципальной программы составляет 290 256,4 тыс. рублей, из них: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за счет средств окружного бюджета – 264 956,9</w:t>
      </w:r>
      <w:r w:rsidRPr="00E024FF">
        <w:rPr>
          <w:bCs/>
          <w:sz w:val="16"/>
          <w:szCs w:val="16"/>
        </w:rPr>
        <w:t xml:space="preserve"> </w:t>
      </w:r>
      <w:r w:rsidRPr="00E024FF">
        <w:rPr>
          <w:sz w:val="16"/>
          <w:szCs w:val="16"/>
        </w:rPr>
        <w:t>тыс. рублей, в том числе по годам: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 xml:space="preserve">в 2016 году – </w:t>
      </w:r>
      <w:r w:rsidRPr="00E024FF">
        <w:rPr>
          <w:bCs/>
          <w:sz w:val="16"/>
          <w:szCs w:val="16"/>
        </w:rPr>
        <w:t xml:space="preserve">26 009,3 </w:t>
      </w:r>
      <w:r w:rsidRPr="00E024FF">
        <w:rPr>
          <w:sz w:val="16"/>
          <w:szCs w:val="16"/>
        </w:rPr>
        <w:t>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2017 году – 28 704,6 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2018 году – 34 709,7 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2019 году – 35 359,6 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2020 году – 22 692,2 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2021 году – 28 813,4 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lastRenderedPageBreak/>
        <w:t>в 2022 году – 28 910,4 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2023 году – 16 866,7 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2024 году – 18 467,0 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2025 году –  24 424,0 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за счет средств местного бюджета – 25 299,5 тыс. рублей, в том числе по годам: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2016 году – 6 241,6 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2017 году – 1 075,6 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2018 году – 1 608,0 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2019 году – 2 370,2 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2020 году – 1 010,1 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2021 году – 1 134,6 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2022 году – 7 447,8 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2023 году – 2 796,5 тыс. рублей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2024 году – 1 492,4 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2025 году –    122,7 тыс. рублей</w:t>
      </w:r>
      <w:proofErr w:type="gramStart"/>
      <w:r w:rsidRPr="00E024FF">
        <w:rPr>
          <w:sz w:val="16"/>
          <w:szCs w:val="16"/>
        </w:rPr>
        <w:t>.».</w:t>
      </w:r>
      <w:proofErr w:type="gramEnd"/>
    </w:p>
    <w:p w:rsidR="00E024FF" w:rsidRPr="00E024FF" w:rsidRDefault="00E024FF" w:rsidP="00E024FF">
      <w:pPr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1.2. Раздел «Объемы финансовых ресурсов Подпрограммы» паспорта Подпрограммы «Развитие пищевой и перерабатывающей промышленности» Муниципальной программы изложить в редакции следующего содержания:</w:t>
      </w:r>
    </w:p>
    <w:p w:rsidR="00E024FF" w:rsidRPr="00E024FF" w:rsidRDefault="00E024FF" w:rsidP="00E024FF">
      <w:pPr>
        <w:tabs>
          <w:tab w:val="left" w:pos="816"/>
          <w:tab w:val="left" w:pos="1148"/>
        </w:tabs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 xml:space="preserve">«Общий объем финансовых ресурсов Подпрограммы составляет </w:t>
      </w:r>
      <w:r w:rsidRPr="00E024FF">
        <w:rPr>
          <w:bCs/>
          <w:sz w:val="16"/>
          <w:szCs w:val="16"/>
        </w:rPr>
        <w:t xml:space="preserve">– </w:t>
      </w:r>
      <w:r w:rsidRPr="00E024FF">
        <w:rPr>
          <w:sz w:val="16"/>
          <w:szCs w:val="16"/>
        </w:rPr>
        <w:t>273 483,6 тыс. рублей, из них:</w:t>
      </w:r>
    </w:p>
    <w:p w:rsidR="00E024FF" w:rsidRPr="00E024FF" w:rsidRDefault="00E024FF" w:rsidP="00E024FF">
      <w:pPr>
        <w:widowControl w:val="0"/>
        <w:tabs>
          <w:tab w:val="left" w:pos="9356"/>
        </w:tabs>
        <w:autoSpaceDE w:val="0"/>
        <w:autoSpaceDN w:val="0"/>
        <w:adjustRightInd w:val="0"/>
        <w:ind w:left="34" w:firstLine="675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средства окружного бюджета – 255 571,9 тыс. рублей, в том числе по годам:</w:t>
      </w:r>
    </w:p>
    <w:p w:rsidR="00E024FF" w:rsidRPr="00E024FF" w:rsidRDefault="00E024FF" w:rsidP="00E024FF">
      <w:pPr>
        <w:widowControl w:val="0"/>
        <w:tabs>
          <w:tab w:val="left" w:pos="709"/>
          <w:tab w:val="left" w:pos="851"/>
          <w:tab w:val="left" w:pos="1027"/>
          <w:tab w:val="left" w:pos="1196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 xml:space="preserve">в 2016 году – </w:t>
      </w:r>
      <w:r w:rsidRPr="00E024FF">
        <w:rPr>
          <w:bCs/>
          <w:sz w:val="16"/>
          <w:szCs w:val="16"/>
        </w:rPr>
        <w:t xml:space="preserve">24 820,4 </w:t>
      </w:r>
      <w:r w:rsidRPr="00E024FF">
        <w:rPr>
          <w:sz w:val="16"/>
          <w:szCs w:val="16"/>
        </w:rPr>
        <w:t>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2017 году – 27 274,0 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2018 году – 33 216,7 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2019 году – 33 871,5 тыс. рублей;</w:t>
      </w:r>
    </w:p>
    <w:p w:rsidR="00E024FF" w:rsidRPr="00E024FF" w:rsidRDefault="00E024FF" w:rsidP="00E024FF">
      <w:pPr>
        <w:widowControl w:val="0"/>
        <w:tabs>
          <w:tab w:val="left" w:pos="1119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2020 году – 20 800,0 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2021 году – 26 921,2 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2022 году – 28 910,4 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2023 году – 16 866,7 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2024 году – 18 467,0 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2025 году – 24 424,0 тыс. рублей;</w:t>
      </w:r>
    </w:p>
    <w:p w:rsidR="00E024FF" w:rsidRPr="00E024FF" w:rsidRDefault="00E024FF" w:rsidP="00E024FF">
      <w:pPr>
        <w:widowControl w:val="0"/>
        <w:tabs>
          <w:tab w:val="left" w:pos="571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 xml:space="preserve">средства местного бюджета – </w:t>
      </w:r>
      <w:r w:rsidRPr="00E024FF">
        <w:rPr>
          <w:bCs/>
          <w:sz w:val="16"/>
          <w:szCs w:val="16"/>
        </w:rPr>
        <w:t xml:space="preserve">17 911,7 тыс. </w:t>
      </w:r>
      <w:r w:rsidRPr="00E024FF">
        <w:rPr>
          <w:sz w:val="16"/>
          <w:szCs w:val="16"/>
        </w:rPr>
        <w:t>рублей, в том числе по годам: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 xml:space="preserve">в 2016 году –   </w:t>
      </w:r>
      <w:r w:rsidRPr="00E024FF">
        <w:rPr>
          <w:bCs/>
          <w:sz w:val="16"/>
          <w:szCs w:val="16"/>
        </w:rPr>
        <w:t xml:space="preserve">6 241,6 </w:t>
      </w:r>
      <w:r w:rsidRPr="00E024FF">
        <w:rPr>
          <w:sz w:val="16"/>
          <w:szCs w:val="16"/>
        </w:rPr>
        <w:t>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2017 году –   275,6 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2018 году –   335,5 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2019 году –   342,2 тыс. рублей;</w:t>
      </w:r>
    </w:p>
    <w:p w:rsidR="00E024FF" w:rsidRPr="00E024FF" w:rsidRDefault="00E024FF" w:rsidP="00E024FF">
      <w:pPr>
        <w:tabs>
          <w:tab w:val="left" w:pos="851"/>
          <w:tab w:val="left" w:pos="1134"/>
        </w:tabs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2020 году –   210,1 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2021 году –   334,6 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2022 году –   6 468,9 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2023 году –   2 088,1 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2024 году –   1 492,4 тыс. рублей;</w:t>
      </w:r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в 2025 году -    122,7 тыс. рублей</w:t>
      </w:r>
      <w:proofErr w:type="gramStart"/>
      <w:r w:rsidRPr="00E024FF">
        <w:rPr>
          <w:sz w:val="16"/>
          <w:szCs w:val="16"/>
        </w:rPr>
        <w:t>.».</w:t>
      </w:r>
      <w:proofErr w:type="gramEnd"/>
    </w:p>
    <w:p w:rsidR="00E024FF" w:rsidRPr="00E024FF" w:rsidRDefault="00E024FF" w:rsidP="00E024FF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>1.3. Приложение 2 к Муниципальной программе изложить согласно приложению к настоящему постановлению.</w:t>
      </w:r>
    </w:p>
    <w:p w:rsidR="00E024FF" w:rsidRPr="00E024FF" w:rsidRDefault="00E024FF" w:rsidP="00E024FF">
      <w:pPr>
        <w:tabs>
          <w:tab w:val="left" w:pos="1134"/>
          <w:tab w:val="left" w:pos="1276"/>
        </w:tabs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 xml:space="preserve">2. Опубликовать настоящее постановление в «Информационном вестнике     Билибинского района» и </w:t>
      </w:r>
      <w:proofErr w:type="gramStart"/>
      <w:r w:rsidRPr="00E024FF">
        <w:rPr>
          <w:sz w:val="16"/>
          <w:szCs w:val="16"/>
        </w:rPr>
        <w:t>разместить его</w:t>
      </w:r>
      <w:proofErr w:type="gramEnd"/>
      <w:r w:rsidRPr="00E024FF">
        <w:rPr>
          <w:sz w:val="16"/>
          <w:szCs w:val="16"/>
        </w:rPr>
        <w:t xml:space="preserve"> на официальном сайте муниципального образования Билибинский муниципальный район.</w:t>
      </w:r>
    </w:p>
    <w:p w:rsidR="00E024FF" w:rsidRPr="00E024FF" w:rsidRDefault="00E024FF" w:rsidP="00E024FF">
      <w:pPr>
        <w:tabs>
          <w:tab w:val="left" w:pos="1134"/>
          <w:tab w:val="left" w:pos="1276"/>
        </w:tabs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 xml:space="preserve">3.   Настоящее постановление вступает в силу с момента опубликования. </w:t>
      </w:r>
    </w:p>
    <w:p w:rsidR="00E024FF" w:rsidRPr="00E024FF" w:rsidRDefault="00E024FF" w:rsidP="00E024FF">
      <w:pPr>
        <w:tabs>
          <w:tab w:val="left" w:pos="709"/>
          <w:tab w:val="left" w:pos="1134"/>
        </w:tabs>
        <w:ind w:firstLine="709"/>
        <w:jc w:val="both"/>
        <w:rPr>
          <w:sz w:val="16"/>
          <w:szCs w:val="16"/>
        </w:rPr>
      </w:pPr>
      <w:r w:rsidRPr="00E024FF">
        <w:rPr>
          <w:sz w:val="16"/>
          <w:szCs w:val="16"/>
        </w:rPr>
        <w:t xml:space="preserve">4. </w:t>
      </w:r>
      <w:proofErr w:type="gramStart"/>
      <w:r w:rsidRPr="00E024FF">
        <w:rPr>
          <w:sz w:val="16"/>
          <w:szCs w:val="16"/>
        </w:rPr>
        <w:t>Контроль за</w:t>
      </w:r>
      <w:proofErr w:type="gramEnd"/>
      <w:r w:rsidRPr="00E024FF">
        <w:rPr>
          <w:sz w:val="16"/>
          <w:szCs w:val="16"/>
        </w:rPr>
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E024FF" w:rsidRPr="00E024FF" w:rsidRDefault="00E024FF" w:rsidP="00E024FF">
      <w:pPr>
        <w:tabs>
          <w:tab w:val="left" w:pos="709"/>
          <w:tab w:val="left" w:pos="1276"/>
        </w:tabs>
        <w:jc w:val="both"/>
        <w:rPr>
          <w:sz w:val="16"/>
          <w:szCs w:val="16"/>
        </w:rPr>
      </w:pPr>
    </w:p>
    <w:p w:rsidR="00E024FF" w:rsidRPr="00E024FF" w:rsidRDefault="00E024FF" w:rsidP="00E024FF">
      <w:pPr>
        <w:tabs>
          <w:tab w:val="left" w:pos="709"/>
          <w:tab w:val="left" w:pos="1276"/>
        </w:tabs>
        <w:jc w:val="both"/>
        <w:rPr>
          <w:sz w:val="16"/>
          <w:szCs w:val="16"/>
        </w:rPr>
      </w:pPr>
    </w:p>
    <w:p w:rsidR="00E024FF" w:rsidRPr="00E024FF" w:rsidRDefault="00E024FF" w:rsidP="00E024FF">
      <w:pPr>
        <w:tabs>
          <w:tab w:val="left" w:pos="709"/>
          <w:tab w:val="left" w:pos="1276"/>
        </w:tabs>
        <w:jc w:val="both"/>
        <w:rPr>
          <w:sz w:val="16"/>
          <w:szCs w:val="16"/>
        </w:rPr>
      </w:pPr>
    </w:p>
    <w:p w:rsidR="00E024FF" w:rsidRPr="00E024FF" w:rsidRDefault="00E024FF" w:rsidP="00E024FF">
      <w:pPr>
        <w:tabs>
          <w:tab w:val="left" w:pos="709"/>
          <w:tab w:val="left" w:pos="1276"/>
        </w:tabs>
        <w:jc w:val="both"/>
        <w:rPr>
          <w:sz w:val="16"/>
          <w:szCs w:val="16"/>
        </w:rPr>
      </w:pPr>
      <w:proofErr w:type="gramStart"/>
      <w:r w:rsidRPr="00E024FF">
        <w:rPr>
          <w:sz w:val="16"/>
          <w:szCs w:val="16"/>
        </w:rPr>
        <w:t>Исполняющий</w:t>
      </w:r>
      <w:proofErr w:type="gramEnd"/>
      <w:r w:rsidRPr="00E024FF">
        <w:rPr>
          <w:sz w:val="16"/>
          <w:szCs w:val="16"/>
        </w:rPr>
        <w:t xml:space="preserve"> обязанности</w:t>
      </w:r>
    </w:p>
    <w:p w:rsidR="00F53D50" w:rsidRPr="00E024FF" w:rsidRDefault="00E024FF" w:rsidP="00E024FF">
      <w:pPr>
        <w:rPr>
          <w:sz w:val="16"/>
          <w:szCs w:val="16"/>
        </w:rPr>
      </w:pPr>
      <w:r w:rsidRPr="00E024FF">
        <w:rPr>
          <w:sz w:val="16"/>
          <w:szCs w:val="16"/>
        </w:rPr>
        <w:t>Главы Администрации</w:t>
      </w:r>
      <w:r w:rsidRPr="00E024FF">
        <w:rPr>
          <w:sz w:val="16"/>
          <w:szCs w:val="16"/>
        </w:rPr>
        <w:tab/>
        <w:t xml:space="preserve">                                                                                     В.В. Гизбрехт</w:t>
      </w:r>
    </w:p>
    <w:p w:rsidR="00F53D50" w:rsidRPr="00E024FF" w:rsidRDefault="00F53D50" w:rsidP="004261AB">
      <w:pPr>
        <w:rPr>
          <w:sz w:val="16"/>
          <w:szCs w:val="16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41"/>
        <w:gridCol w:w="1996"/>
        <w:gridCol w:w="1091"/>
        <w:gridCol w:w="852"/>
        <w:gridCol w:w="921"/>
        <w:gridCol w:w="900"/>
        <w:gridCol w:w="893"/>
        <w:gridCol w:w="1203"/>
        <w:gridCol w:w="2025"/>
      </w:tblGrid>
      <w:tr w:rsidR="0098329D" w:rsidRPr="000919B5" w:rsidTr="00532C94">
        <w:trPr>
          <w:trHeight w:val="1994"/>
        </w:trPr>
        <w:tc>
          <w:tcPr>
            <w:tcW w:w="10422" w:type="dxa"/>
            <w:gridSpan w:val="9"/>
            <w:noWrap/>
            <w:hideMark/>
          </w:tcPr>
          <w:p w:rsidR="00532C94" w:rsidRDefault="0098329D" w:rsidP="0098329D">
            <w:pPr>
              <w:jc w:val="right"/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Приложение</w:t>
            </w:r>
            <w:r w:rsidRPr="000919B5">
              <w:rPr>
                <w:sz w:val="16"/>
                <w:szCs w:val="16"/>
              </w:rPr>
              <w:br/>
              <w:t xml:space="preserve">к Постановлению Администрации </w:t>
            </w:r>
          </w:p>
          <w:p w:rsidR="00532C94" w:rsidRDefault="0098329D" w:rsidP="0098329D">
            <w:pPr>
              <w:jc w:val="right"/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муниципального образования </w:t>
            </w:r>
          </w:p>
          <w:p w:rsidR="0098329D" w:rsidRPr="000919B5" w:rsidRDefault="0098329D" w:rsidP="0098329D">
            <w:pPr>
              <w:jc w:val="right"/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Билибинский муниципальный район</w:t>
            </w:r>
            <w:r w:rsidRPr="000919B5">
              <w:rPr>
                <w:sz w:val="16"/>
                <w:szCs w:val="16"/>
              </w:rPr>
              <w:br/>
            </w:r>
            <w:r w:rsidRPr="000919B5">
              <w:rPr>
                <w:sz w:val="16"/>
                <w:szCs w:val="16"/>
                <w:u w:val="single"/>
              </w:rPr>
              <w:t>от 23 мая 2024 года № 545</w:t>
            </w:r>
            <w:r w:rsidRPr="000919B5">
              <w:rPr>
                <w:sz w:val="16"/>
                <w:szCs w:val="16"/>
              </w:rPr>
              <w:t xml:space="preserve">     </w:t>
            </w:r>
          </w:p>
          <w:p w:rsidR="00532C94" w:rsidRDefault="00532C94" w:rsidP="0098329D">
            <w:pPr>
              <w:jc w:val="right"/>
              <w:rPr>
                <w:sz w:val="16"/>
                <w:szCs w:val="16"/>
              </w:rPr>
            </w:pPr>
          </w:p>
          <w:p w:rsidR="00532C94" w:rsidRDefault="0098329D" w:rsidP="0098329D">
            <w:pPr>
              <w:jc w:val="right"/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«Приложение  2                                                          </w:t>
            </w:r>
            <w:r w:rsidRPr="000919B5">
              <w:rPr>
                <w:sz w:val="16"/>
                <w:szCs w:val="16"/>
              </w:rPr>
              <w:br/>
              <w:t xml:space="preserve">к Муниципальной  программе </w:t>
            </w:r>
          </w:p>
          <w:p w:rsidR="00532C94" w:rsidRDefault="0098329D" w:rsidP="0098329D">
            <w:pPr>
              <w:jc w:val="right"/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«Развитие агропромышленного комплекса </w:t>
            </w:r>
          </w:p>
          <w:p w:rsidR="0098329D" w:rsidRPr="000919B5" w:rsidRDefault="0098329D" w:rsidP="0098329D">
            <w:pPr>
              <w:jc w:val="right"/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Билибинского муниципального района»</w:t>
            </w:r>
          </w:p>
        </w:tc>
      </w:tr>
      <w:tr w:rsidR="000919B5" w:rsidRPr="000919B5" w:rsidTr="0098329D">
        <w:trPr>
          <w:trHeight w:val="990"/>
        </w:trPr>
        <w:tc>
          <w:tcPr>
            <w:tcW w:w="10422" w:type="dxa"/>
            <w:gridSpan w:val="9"/>
            <w:hideMark/>
          </w:tcPr>
          <w:p w:rsidR="000919B5" w:rsidRPr="000919B5" w:rsidRDefault="000919B5" w:rsidP="00532C94">
            <w:pPr>
              <w:jc w:val="center"/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Ресурсное обеспечение Муниципальной программы</w:t>
            </w:r>
            <w:r w:rsidRPr="000919B5">
              <w:rPr>
                <w:b/>
                <w:bCs/>
                <w:sz w:val="16"/>
                <w:szCs w:val="16"/>
              </w:rPr>
              <w:br/>
              <w:t>«Развитие агропромышленного комплекса Билибинского муниципального района»</w:t>
            </w:r>
          </w:p>
        </w:tc>
      </w:tr>
      <w:tr w:rsidR="000919B5" w:rsidRPr="000919B5" w:rsidTr="0098329D">
        <w:trPr>
          <w:trHeight w:val="525"/>
        </w:trPr>
        <w:tc>
          <w:tcPr>
            <w:tcW w:w="565" w:type="dxa"/>
            <w:vMerge w:val="restart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0919B5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0919B5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055" w:type="dxa"/>
            <w:vMerge w:val="restart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Наименование направления, раздела, мероприятия</w:t>
            </w:r>
          </w:p>
        </w:tc>
        <w:tc>
          <w:tcPr>
            <w:tcW w:w="902" w:type="dxa"/>
            <w:vMerge w:val="restart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Период реализации мероприятий (годы)</w:t>
            </w:r>
          </w:p>
        </w:tc>
        <w:tc>
          <w:tcPr>
            <w:tcW w:w="4675" w:type="dxa"/>
            <w:gridSpan w:val="5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Объем финансовых ресурсов, </w:t>
            </w:r>
            <w:proofErr w:type="spellStart"/>
            <w:r w:rsidRPr="000919B5">
              <w:rPr>
                <w:b/>
                <w:bCs/>
                <w:sz w:val="16"/>
                <w:szCs w:val="16"/>
              </w:rPr>
              <w:t>тыс</w:t>
            </w:r>
            <w:proofErr w:type="gramStart"/>
            <w:r w:rsidRPr="000919B5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0919B5">
              <w:rPr>
                <w:b/>
                <w:bCs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2225" w:type="dxa"/>
            <w:vMerge w:val="restart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Ответственный исполнитель, соисполнители, участники</w:t>
            </w: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2" w:type="dxa"/>
            <w:vMerge w:val="restart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753" w:type="dxa"/>
            <w:gridSpan w:val="4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в том числе средства: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82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2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окружного бюджета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районного бюджета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бюджета поселений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прочих внебюджетных источников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55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225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0919B5" w:rsidRPr="000919B5" w:rsidTr="0098329D">
        <w:trPr>
          <w:trHeight w:val="420"/>
        </w:trPr>
        <w:tc>
          <w:tcPr>
            <w:tcW w:w="565" w:type="dxa"/>
            <w:vMerge w:val="restart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55" w:type="dxa"/>
            <w:vMerge w:val="restart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2016-2025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290 256,40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264 956,90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25 299,50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 </w:t>
            </w: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32 250,90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26 009,30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6 241,60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29 780,20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28 704,60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1 075,60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36 317,70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34 709,70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1 608,00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37 729,80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35 359,60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2 370,20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23 702,30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22 692,20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1 010,10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29 948,00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28 813,40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1 134,60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36 358,20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28 910,40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7 447,80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19 663,20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16 866,70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2 796,50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19 959,40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18 467,00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1492,40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24 546,70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24 424,00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 122,70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5"/>
        </w:trPr>
        <w:tc>
          <w:tcPr>
            <w:tcW w:w="10422" w:type="dxa"/>
            <w:gridSpan w:val="9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Подпрограмма 1. «Развитие пищевой и перерабатывающей промышленности»</w:t>
            </w:r>
          </w:p>
        </w:tc>
      </w:tr>
      <w:tr w:rsidR="000919B5" w:rsidRPr="000919B5" w:rsidTr="0098329D">
        <w:trPr>
          <w:trHeight w:val="345"/>
        </w:trPr>
        <w:tc>
          <w:tcPr>
            <w:tcW w:w="565" w:type="dxa"/>
            <w:vMerge w:val="restart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55" w:type="dxa"/>
            <w:vMerge w:val="restart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Подпрограмма «Развитие пищевой и перерабатывающей промышленности» </w:t>
            </w: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2016-2025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273 483,60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255 571,90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17 911,70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 w:val="restart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31 062,00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24 820,40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6 241,60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27 549,60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27 274,00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 275,60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33 552,20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33 216,70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 335,50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34 213,70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33 871,50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 342,20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21 010,10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20 800,00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 210,10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27 255,80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26 921,20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 334,60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35 379,30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28 910,40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6 468,90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18 954,80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16 866,70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2 088,10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19 959,40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18 467,00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1 492,40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330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24 546,70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24 424,00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 122,70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330"/>
        </w:trPr>
        <w:tc>
          <w:tcPr>
            <w:tcW w:w="56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1.1.</w:t>
            </w:r>
          </w:p>
        </w:tc>
        <w:tc>
          <w:tcPr>
            <w:tcW w:w="2055" w:type="dxa"/>
            <w:vMerge w:val="restart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Основное мероприятие:</w:t>
            </w:r>
            <w:r w:rsidRPr="000919B5">
              <w:rPr>
                <w:b/>
                <w:bCs/>
                <w:sz w:val="16"/>
                <w:szCs w:val="16"/>
              </w:rPr>
              <w:br w:type="page"/>
              <w:t>«Возмещение затрат на производство пищевой продукции»</w:t>
            </w:r>
            <w:r w:rsidRPr="000919B5">
              <w:rPr>
                <w:b/>
                <w:bCs/>
                <w:sz w:val="16"/>
                <w:szCs w:val="16"/>
              </w:rPr>
              <w:br w:type="page"/>
            </w: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2016-2025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210 022,70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255 571,90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16 511,70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2016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31 062,00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24 820,40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6 241,60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2017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27 549,60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27 274,00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275,60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2018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33 552,20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33 216,70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335,50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2019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34 213,70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33 871,50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342,20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2020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21 010,10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20 800,00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210,10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2021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27 255,80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26 921,20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334,60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2022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35 379,30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28 910,40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6 468,90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2023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18 954,80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16 866,70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2088,10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2024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18 559,40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18 467,00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92,40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24 546,70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24 424,00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122,70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5"/>
        </w:trPr>
        <w:tc>
          <w:tcPr>
            <w:tcW w:w="56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1.1.1.</w:t>
            </w:r>
          </w:p>
        </w:tc>
        <w:tc>
          <w:tcPr>
            <w:tcW w:w="205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Расходы на финансовую поддержку производства социально-значимых видов хлеба (иные ассигнования)</w:t>
            </w: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2016-2025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234 337,10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226 641,20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7 695,90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2016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25 831,90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19 642,60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6 189,30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2017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18 808,40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18 620,30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188,10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2018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24 365,00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24 121,40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243,60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2019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28 149,10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27 867,60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281,50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2020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21 010,10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20 800,00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210,10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2021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27 055,80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26 921,20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134,60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2022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29 055,90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28 910,40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145,50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2023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16 954,80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16 866,70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88,10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2024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18 559,40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18 467,00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92,40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24 </w:t>
            </w:r>
            <w:r w:rsidRPr="000919B5">
              <w:rPr>
                <w:sz w:val="16"/>
                <w:szCs w:val="16"/>
              </w:rPr>
              <w:lastRenderedPageBreak/>
              <w:t xml:space="preserve">546,70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lastRenderedPageBreak/>
              <w:t xml:space="preserve">      24 </w:t>
            </w:r>
            <w:r w:rsidRPr="000919B5">
              <w:rPr>
                <w:sz w:val="16"/>
                <w:szCs w:val="16"/>
              </w:rPr>
              <w:lastRenderedPageBreak/>
              <w:t xml:space="preserve">424,00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lastRenderedPageBreak/>
              <w:t>122,70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5"/>
        </w:trPr>
        <w:tc>
          <w:tcPr>
            <w:tcW w:w="56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lastRenderedPageBreak/>
              <w:t>1.1.2.</w:t>
            </w:r>
          </w:p>
        </w:tc>
        <w:tc>
          <w:tcPr>
            <w:tcW w:w="205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Субсидия предприятиям, осуществляющим деятельность в сфере сельхозпроизводства на приобретение товаров и услуг</w:t>
            </w: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2016-2025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   200,00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2016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2017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2018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2019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2020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2021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2022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2023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2024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1.1.3.</w:t>
            </w:r>
          </w:p>
        </w:tc>
        <w:tc>
          <w:tcPr>
            <w:tcW w:w="205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Субсидия на финансовую поддержку производства мясной и молочной продукции (иные бюджетные ассигнования)</w:t>
            </w: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2016-2025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29 223,10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28 930,70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292,40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2016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5 230,10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5 177,80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52,30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2017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8 741,20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8 653,70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87,50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2018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9 187,20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9 095,30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91,90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2019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6 064,60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6 003,90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60,70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2020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2021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2022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2023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2024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1.1.4.</w:t>
            </w:r>
          </w:p>
        </w:tc>
        <w:tc>
          <w:tcPr>
            <w:tcW w:w="205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Прочие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2016-2025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8 323,40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8 323,40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2016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2017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2018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2019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2020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2021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2022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6 323,40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6 323,40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2023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2 000,00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2 000,00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2024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1.2.</w:t>
            </w:r>
          </w:p>
        </w:tc>
        <w:tc>
          <w:tcPr>
            <w:tcW w:w="2055" w:type="dxa"/>
            <w:vMerge w:val="restart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Основное мероприятие:</w:t>
            </w:r>
            <w:r w:rsidRPr="000919B5">
              <w:rPr>
                <w:b/>
                <w:bCs/>
                <w:sz w:val="16"/>
                <w:szCs w:val="16"/>
              </w:rPr>
              <w:br w:type="page"/>
              <w:t>«Содействие развитию пищевой и перерабатывающей промышленности»</w:t>
            </w:r>
            <w:r w:rsidRPr="000919B5">
              <w:rPr>
                <w:b/>
                <w:bCs/>
                <w:sz w:val="16"/>
                <w:szCs w:val="16"/>
              </w:rPr>
              <w:br w:type="page"/>
            </w: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2016-2025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 1 400,00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1 400,00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2016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noWrap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2017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2018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2019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2020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2021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2022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2023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2024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1 400,00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1 400,00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1.2.1.</w:t>
            </w:r>
          </w:p>
        </w:tc>
        <w:tc>
          <w:tcPr>
            <w:tcW w:w="205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Расходы на закупку, доставку, монтаж оборудования для пищевой и перерабатывающей промышленности  (Закупка товаров, работ и услуг для обеспечения государственных </w:t>
            </w:r>
            <w:r w:rsidRPr="000919B5">
              <w:rPr>
                <w:sz w:val="16"/>
                <w:szCs w:val="16"/>
              </w:rPr>
              <w:lastRenderedPageBreak/>
              <w:t>(муниципальных) нужд)</w:t>
            </w: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lastRenderedPageBreak/>
              <w:t>2016-2025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2016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2017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2018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2019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2020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2021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2022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2023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2024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1.2.2.</w:t>
            </w:r>
          </w:p>
        </w:tc>
        <w:tc>
          <w:tcPr>
            <w:tcW w:w="205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Субсидия на возмещение затрат при реализации молочной продукции местных товаропроизводителей в сельской местности</w:t>
            </w: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2016-2025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1400,00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1400,00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2016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2017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2018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2019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2020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2021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2022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2023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2024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1400,00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1400,00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10422" w:type="dxa"/>
            <w:gridSpan w:val="9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Подпрограмма 2. «Развитие отрасли животноводства, переработки и реализации продукции животноводства»</w:t>
            </w: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 w:val="restart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55" w:type="dxa"/>
            <w:vMerge w:val="restart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Подпрограмма «Развитие отрасли животноводства, переработки и реализации продукции животноводства»</w:t>
            </w: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2016-2025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11 357,50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9 385,00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1 972,50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 w:val="restart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0919B5" w:rsidRPr="000919B5" w:rsidTr="0098329D">
        <w:trPr>
          <w:trHeight w:val="255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 1 188,90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1 188,90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55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 1 430,60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1 430,60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 1 965,50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1 493,00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 472,50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 2 988,10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1 488,10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1 500,00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 1 892,20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1 892,20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 1 892,20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1 892,20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2.1.</w:t>
            </w:r>
          </w:p>
        </w:tc>
        <w:tc>
          <w:tcPr>
            <w:tcW w:w="2055" w:type="dxa"/>
            <w:vMerge w:val="restart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Основное мероприятие:</w:t>
            </w:r>
            <w:r w:rsidRPr="000919B5">
              <w:rPr>
                <w:b/>
                <w:bCs/>
                <w:sz w:val="16"/>
                <w:szCs w:val="16"/>
              </w:rPr>
              <w:br/>
              <w:t>«Обеспечение проведения противоэпизоотических мероприятий»</w:t>
            </w: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2016-2025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11 357,50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9 385,00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1 972,50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2016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1 188,90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1 188,90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330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2017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1 430,60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1 430,60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2018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1 965,50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1 493,00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472,50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2019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2 988,10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1 488,10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1 500,00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2020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1 892,20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1 892,20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2021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1 892,20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1 892,20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2022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2023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2024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2.1.1.</w:t>
            </w:r>
          </w:p>
        </w:tc>
        <w:tc>
          <w:tcPr>
            <w:tcW w:w="205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proofErr w:type="gramStart"/>
            <w:r w:rsidRPr="000919B5">
              <w:rPr>
                <w:sz w:val="16"/>
                <w:szCs w:val="16"/>
              </w:rPr>
              <w:t>Организация проведения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(Закупка товаров, работ и услуг для обеспечения государственных (муниципальных) нужд</w:t>
            </w:r>
            <w:proofErr w:type="gramEnd"/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2016-2025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9 385,00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9 385,00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0919B5" w:rsidRPr="000919B5" w:rsidTr="0098329D">
        <w:trPr>
          <w:trHeight w:val="300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2016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1 188,90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1 188,90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330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2017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1 430,60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1 430,60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2018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1 493,00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1 493,00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2019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1 488,10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1 488,10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2020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1 892,20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1 892,20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2021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1 892,20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1 892,20   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2022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2023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2024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40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2.1.2.</w:t>
            </w:r>
          </w:p>
        </w:tc>
        <w:tc>
          <w:tcPr>
            <w:tcW w:w="205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Субсидия предприятиям, осуществляющим деятельность в сфере </w:t>
            </w:r>
            <w:proofErr w:type="spellStart"/>
            <w:r w:rsidRPr="000919B5">
              <w:rPr>
                <w:sz w:val="16"/>
                <w:szCs w:val="16"/>
              </w:rPr>
              <w:t>сельхозтоваропроизводства</w:t>
            </w:r>
            <w:proofErr w:type="spellEnd"/>
            <w:r w:rsidRPr="000919B5">
              <w:rPr>
                <w:sz w:val="16"/>
                <w:szCs w:val="16"/>
              </w:rPr>
              <w:t xml:space="preserve"> на приобретение товаров и услуг (Иные бюджетные ассигнования</w:t>
            </w:r>
            <w:proofErr w:type="gramStart"/>
            <w:r w:rsidRPr="000919B5">
              <w:rPr>
                <w:sz w:val="16"/>
                <w:szCs w:val="16"/>
              </w:rPr>
              <w:t>)н</w:t>
            </w:r>
            <w:proofErr w:type="gramEnd"/>
            <w:r w:rsidRPr="000919B5">
              <w:rPr>
                <w:sz w:val="16"/>
                <w:szCs w:val="16"/>
              </w:rPr>
              <w:t>ужд</w:t>
            </w: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2016-2025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1 972,50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1 972,50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2016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2017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2018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472,50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472,50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2019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1 500,00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1 500,00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2020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2021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2022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2023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2024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10422" w:type="dxa"/>
            <w:gridSpan w:val="9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Подпрограмма 3. «Организация и проведение культурно-массовых и спортивно-массовых мероприятий оленеводов»</w:t>
            </w: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 w:val="restart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55" w:type="dxa"/>
            <w:vMerge w:val="restart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Подпрограмма «Организация и проведение культурно-массовых и спортивно-массовых мероприятий оленеводов»</w:t>
            </w: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2016-2025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 5 415,30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5 415,30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 w:val="restart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0919B5" w:rsidRPr="000919B5" w:rsidTr="0098329D">
        <w:trPr>
          <w:trHeight w:val="279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    800,00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 800,00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    800,00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 800,00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    528,00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 528,00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    800,00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 800,00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    800,00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 800,00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    978,90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 978,90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708,40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708,40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3.1.</w:t>
            </w:r>
          </w:p>
        </w:tc>
        <w:tc>
          <w:tcPr>
            <w:tcW w:w="2055" w:type="dxa"/>
            <w:vMerge w:val="restart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Основное мероприятие:</w:t>
            </w:r>
            <w:r w:rsidRPr="000919B5">
              <w:rPr>
                <w:b/>
                <w:bCs/>
                <w:sz w:val="16"/>
                <w:szCs w:val="16"/>
              </w:rPr>
              <w:br/>
              <w:t>«Организация и проведение отраслевых соревнований»</w:t>
            </w: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2016-2025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 1 800,00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1 800,00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0919B5" w:rsidRPr="000919B5" w:rsidTr="0098329D">
        <w:trPr>
          <w:trHeight w:val="330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2016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2017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   300,00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300,00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2018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   300,00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300,00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2019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   300,00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300,00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2020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   300,00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300,00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2021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   300,00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300,00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2022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2023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300,00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300,00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2024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40"/>
        </w:trPr>
        <w:tc>
          <w:tcPr>
            <w:tcW w:w="56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3.1.1.</w:t>
            </w:r>
          </w:p>
        </w:tc>
        <w:tc>
          <w:tcPr>
            <w:tcW w:w="205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Расходы на проведение спортивных мероприятий (Социальное обеспечение и иные выплаты)</w:t>
            </w: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2016-2025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1 800,00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1 800,00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0919B5" w:rsidRPr="000919B5" w:rsidTr="0098329D">
        <w:trPr>
          <w:trHeight w:val="330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2016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2017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300,00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300,00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2018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   300,00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300,00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2019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   300,00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300,00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2020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300,00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300,00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2021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300,00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300,00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2022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2023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300,00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300,00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2024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76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315"/>
        </w:trPr>
        <w:tc>
          <w:tcPr>
            <w:tcW w:w="56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3.2.</w:t>
            </w:r>
          </w:p>
        </w:tc>
        <w:tc>
          <w:tcPr>
            <w:tcW w:w="2055" w:type="dxa"/>
            <w:vMerge w:val="restart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Основное мероприятие:</w:t>
            </w:r>
            <w:r w:rsidRPr="000919B5">
              <w:rPr>
                <w:b/>
                <w:bCs/>
                <w:sz w:val="16"/>
                <w:szCs w:val="16"/>
              </w:rPr>
              <w:br/>
              <w:t xml:space="preserve">«Организация и </w:t>
            </w:r>
            <w:r w:rsidRPr="000919B5">
              <w:rPr>
                <w:b/>
                <w:bCs/>
                <w:sz w:val="16"/>
                <w:szCs w:val="16"/>
              </w:rPr>
              <w:lastRenderedPageBreak/>
              <w:t>проведение праздничных мероприятий»</w:t>
            </w: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lastRenderedPageBreak/>
              <w:t>2016-2025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   3 615,30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 xml:space="preserve">      3 615,30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b/>
                <w:bCs/>
                <w:sz w:val="16"/>
                <w:szCs w:val="16"/>
              </w:rPr>
            </w:pPr>
            <w:r w:rsidRPr="000919B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22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Управление промышленной и </w:t>
            </w:r>
            <w:r w:rsidRPr="000919B5">
              <w:rPr>
                <w:sz w:val="16"/>
                <w:szCs w:val="16"/>
              </w:rPr>
              <w:lastRenderedPageBreak/>
              <w:t>сельскохозяйственной политики Администрации МО Билибинский муниципальный район</w:t>
            </w: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2016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2017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   500,00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500,00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2018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500,00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500,00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2019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228,00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228,00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2020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   500,00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500,00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2021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   500,00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500,00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2022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   978,90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978,90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2023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408,40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408,40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2024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3.2.1.</w:t>
            </w:r>
          </w:p>
        </w:tc>
        <w:tc>
          <w:tcPr>
            <w:tcW w:w="205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Мероприятия в сфере культур</w:t>
            </w:r>
            <w:proofErr w:type="gramStart"/>
            <w:r w:rsidRPr="000919B5">
              <w:rPr>
                <w:sz w:val="16"/>
                <w:szCs w:val="16"/>
              </w:rPr>
              <w:t>ы(</w:t>
            </w:r>
            <w:proofErr w:type="gramEnd"/>
            <w:r w:rsidRPr="000919B5">
              <w:rPr>
                <w:sz w:val="16"/>
                <w:szCs w:val="16"/>
              </w:rPr>
              <w:t>Социальное обеспечение и иные выплаты населению)</w:t>
            </w: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2016-2025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1 381,40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1 381,40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2016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2017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   290,00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290,00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2018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290,00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290,00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2019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2020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   272,00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272,00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2021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   500,00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500,00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2022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2023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29,40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29,40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2024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3.2.2.</w:t>
            </w:r>
          </w:p>
        </w:tc>
        <w:tc>
          <w:tcPr>
            <w:tcW w:w="205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Мероприятия в сфере культуры (Выплаты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полномочий)</w:t>
            </w: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2016-2025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   329,60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329,60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2016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2017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     30,90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  30,90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2018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30,90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30,90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2019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   133,90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133,90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2020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   133,90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133,90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2021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2022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2023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2024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3.2.3.</w:t>
            </w:r>
          </w:p>
        </w:tc>
        <w:tc>
          <w:tcPr>
            <w:tcW w:w="205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2016-2025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1 904,30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1 904,30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 w:val="restart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2016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2017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   179,10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179,10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2018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179,10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179,10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2019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     94,10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  94,10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2020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     94,10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  94,10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2021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2022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   978,90   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 xml:space="preserve">         978,90   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2023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379,00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379,00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2024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2025</w:t>
            </w:r>
          </w:p>
        </w:tc>
        <w:tc>
          <w:tcPr>
            <w:tcW w:w="92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98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39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854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1162" w:type="dxa"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0,00</w:t>
            </w:r>
          </w:p>
        </w:tc>
        <w:tc>
          <w:tcPr>
            <w:tcW w:w="2225" w:type="dxa"/>
            <w:vMerge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</w:tr>
      <w:tr w:rsidR="000919B5" w:rsidRPr="000919B5" w:rsidTr="0098329D">
        <w:trPr>
          <w:trHeight w:val="288"/>
        </w:trPr>
        <w:tc>
          <w:tcPr>
            <w:tcW w:w="565" w:type="dxa"/>
            <w:noWrap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055" w:type="dxa"/>
            <w:noWrap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02" w:type="dxa"/>
            <w:noWrap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922" w:type="dxa"/>
            <w:noWrap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898" w:type="dxa"/>
            <w:noWrap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839" w:type="dxa"/>
            <w:noWrap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854" w:type="dxa"/>
            <w:noWrap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1162" w:type="dxa"/>
            <w:noWrap/>
            <w:hideMark/>
          </w:tcPr>
          <w:p w:rsidR="000919B5" w:rsidRPr="000919B5" w:rsidRDefault="000919B5">
            <w:pPr>
              <w:rPr>
                <w:sz w:val="16"/>
                <w:szCs w:val="16"/>
              </w:rPr>
            </w:pPr>
          </w:p>
        </w:tc>
        <w:tc>
          <w:tcPr>
            <w:tcW w:w="2225" w:type="dxa"/>
            <w:noWrap/>
            <w:hideMark/>
          </w:tcPr>
          <w:p w:rsidR="000919B5" w:rsidRPr="000919B5" w:rsidRDefault="000919B5" w:rsidP="000919B5">
            <w:pPr>
              <w:rPr>
                <w:sz w:val="16"/>
                <w:szCs w:val="16"/>
              </w:rPr>
            </w:pPr>
            <w:r w:rsidRPr="000919B5">
              <w:rPr>
                <w:sz w:val="16"/>
                <w:szCs w:val="16"/>
              </w:rPr>
              <w:t>».</w:t>
            </w:r>
          </w:p>
        </w:tc>
      </w:tr>
    </w:tbl>
    <w:p w:rsidR="00F53D50" w:rsidRPr="007D316B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704A58" w:rsidRDefault="00704A58" w:rsidP="004261AB">
      <w:pPr>
        <w:rPr>
          <w:sz w:val="16"/>
          <w:szCs w:val="16"/>
        </w:rPr>
      </w:pPr>
    </w:p>
    <w:p w:rsidR="00704A58" w:rsidRDefault="00704A58" w:rsidP="004261AB">
      <w:pPr>
        <w:rPr>
          <w:sz w:val="16"/>
          <w:szCs w:val="16"/>
        </w:rPr>
      </w:pPr>
      <w:bookmarkStart w:id="15" w:name="_GoBack"/>
      <w:bookmarkEnd w:id="15"/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3E789F" w:rsidRPr="003E789F" w:rsidRDefault="003E789F" w:rsidP="003E789F">
      <w:pPr>
        <w:jc w:val="center"/>
        <w:rPr>
          <w:b/>
          <w:sz w:val="16"/>
          <w:szCs w:val="16"/>
        </w:rPr>
      </w:pPr>
      <w:r w:rsidRPr="003E789F">
        <w:rPr>
          <w:b/>
          <w:sz w:val="16"/>
          <w:szCs w:val="16"/>
        </w:rPr>
        <w:t>АДМИНИСТРАЦИЯ</w:t>
      </w:r>
    </w:p>
    <w:p w:rsidR="003E789F" w:rsidRPr="003E789F" w:rsidRDefault="003E789F" w:rsidP="003E789F">
      <w:pPr>
        <w:jc w:val="center"/>
        <w:rPr>
          <w:b/>
          <w:sz w:val="16"/>
          <w:szCs w:val="16"/>
        </w:rPr>
      </w:pPr>
      <w:r w:rsidRPr="003E789F">
        <w:rPr>
          <w:b/>
          <w:sz w:val="16"/>
          <w:szCs w:val="16"/>
        </w:rPr>
        <w:lastRenderedPageBreak/>
        <w:t>МУНИЦИПАЛЬНОГО ОБРАЗОВАНИЯ</w:t>
      </w:r>
    </w:p>
    <w:p w:rsidR="003E789F" w:rsidRPr="003E789F" w:rsidRDefault="003E789F" w:rsidP="003E789F">
      <w:pPr>
        <w:jc w:val="center"/>
        <w:rPr>
          <w:b/>
          <w:sz w:val="16"/>
          <w:szCs w:val="16"/>
        </w:rPr>
      </w:pPr>
      <w:r w:rsidRPr="003E789F">
        <w:rPr>
          <w:b/>
          <w:sz w:val="16"/>
          <w:szCs w:val="16"/>
        </w:rPr>
        <w:t>БИЛИБИНСКИЙ МУНИЦИПАЛЬНЫЙ РАЙОН</w:t>
      </w:r>
    </w:p>
    <w:p w:rsidR="003E789F" w:rsidRPr="003E789F" w:rsidRDefault="003E789F" w:rsidP="003E789F">
      <w:pPr>
        <w:jc w:val="center"/>
        <w:rPr>
          <w:b/>
          <w:sz w:val="16"/>
          <w:szCs w:val="16"/>
        </w:rPr>
      </w:pPr>
      <w:r w:rsidRPr="003E789F">
        <w:rPr>
          <w:b/>
          <w:sz w:val="16"/>
          <w:szCs w:val="16"/>
        </w:rPr>
        <w:t>ЧУКОТСКОГО АВТОНОМНОГО ОКРУГА</w:t>
      </w:r>
    </w:p>
    <w:p w:rsidR="003E789F" w:rsidRPr="003E789F" w:rsidRDefault="003E789F" w:rsidP="003E789F">
      <w:pPr>
        <w:jc w:val="center"/>
        <w:rPr>
          <w:sz w:val="16"/>
          <w:szCs w:val="16"/>
        </w:rPr>
      </w:pPr>
    </w:p>
    <w:p w:rsidR="003E789F" w:rsidRPr="003E789F" w:rsidRDefault="003E789F" w:rsidP="003E789F">
      <w:pPr>
        <w:jc w:val="center"/>
        <w:rPr>
          <w:b/>
          <w:sz w:val="16"/>
          <w:szCs w:val="16"/>
        </w:rPr>
      </w:pPr>
      <w:proofErr w:type="gramStart"/>
      <w:r w:rsidRPr="003E789F">
        <w:rPr>
          <w:b/>
          <w:sz w:val="16"/>
          <w:szCs w:val="16"/>
        </w:rPr>
        <w:t>П</w:t>
      </w:r>
      <w:proofErr w:type="gramEnd"/>
      <w:r w:rsidRPr="003E789F">
        <w:rPr>
          <w:b/>
          <w:sz w:val="16"/>
          <w:szCs w:val="16"/>
        </w:rPr>
        <w:t xml:space="preserve"> О С Т А Н О В Л Е Н И Е</w:t>
      </w:r>
    </w:p>
    <w:p w:rsidR="003E789F" w:rsidRPr="003E789F" w:rsidRDefault="003E789F" w:rsidP="003E789F">
      <w:pPr>
        <w:jc w:val="center"/>
        <w:rPr>
          <w:b/>
          <w:sz w:val="16"/>
          <w:szCs w:val="16"/>
        </w:rPr>
      </w:pPr>
    </w:p>
    <w:p w:rsidR="003E789F" w:rsidRPr="003E789F" w:rsidRDefault="003E789F" w:rsidP="003E789F">
      <w:pPr>
        <w:jc w:val="center"/>
        <w:rPr>
          <w:b/>
          <w:sz w:val="16"/>
          <w:szCs w:val="16"/>
        </w:rPr>
      </w:pPr>
    </w:p>
    <w:tbl>
      <w:tblPr>
        <w:tblW w:w="10773" w:type="dxa"/>
        <w:tblLook w:val="01E0" w:firstRow="1" w:lastRow="1" w:firstColumn="1" w:lastColumn="1" w:noHBand="0" w:noVBand="0"/>
      </w:tblPr>
      <w:tblGrid>
        <w:gridCol w:w="3652"/>
        <w:gridCol w:w="3543"/>
        <w:gridCol w:w="3578"/>
      </w:tblGrid>
      <w:tr w:rsidR="003E789F" w:rsidRPr="003E789F" w:rsidTr="0050776D">
        <w:tc>
          <w:tcPr>
            <w:tcW w:w="3652" w:type="dxa"/>
          </w:tcPr>
          <w:p w:rsidR="003E789F" w:rsidRPr="003E789F" w:rsidRDefault="003E789F" w:rsidP="0050776D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от</w:t>
            </w:r>
            <w:r w:rsidRPr="003E789F">
              <w:rPr>
                <w:sz w:val="16"/>
                <w:szCs w:val="16"/>
                <w:lang w:val="en-US"/>
              </w:rPr>
              <w:t xml:space="preserve"> </w:t>
            </w:r>
            <w:r w:rsidRPr="003E789F">
              <w:rPr>
                <w:sz w:val="16"/>
                <w:szCs w:val="16"/>
                <w:u w:val="single"/>
              </w:rPr>
              <w:t>24 мая 2024 года</w:t>
            </w:r>
          </w:p>
        </w:tc>
        <w:tc>
          <w:tcPr>
            <w:tcW w:w="3543" w:type="dxa"/>
          </w:tcPr>
          <w:p w:rsidR="003E789F" w:rsidRPr="003E789F" w:rsidRDefault="003E789F" w:rsidP="0050776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№</w:t>
            </w:r>
            <w:r w:rsidRPr="003E789F">
              <w:rPr>
                <w:sz w:val="16"/>
                <w:szCs w:val="16"/>
                <w:lang w:val="en-US"/>
              </w:rPr>
              <w:t xml:space="preserve"> </w:t>
            </w:r>
            <w:r w:rsidRPr="003E789F">
              <w:rPr>
                <w:sz w:val="16"/>
                <w:szCs w:val="16"/>
                <w:u w:val="single"/>
              </w:rPr>
              <w:t>550</w:t>
            </w:r>
          </w:p>
        </w:tc>
        <w:tc>
          <w:tcPr>
            <w:tcW w:w="3578" w:type="dxa"/>
          </w:tcPr>
          <w:p w:rsidR="003E789F" w:rsidRPr="003E789F" w:rsidRDefault="003E789F" w:rsidP="005077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г. Билибино</w:t>
            </w:r>
          </w:p>
        </w:tc>
      </w:tr>
    </w:tbl>
    <w:p w:rsidR="003E789F" w:rsidRPr="003E789F" w:rsidRDefault="003E789F" w:rsidP="003E789F">
      <w:pPr>
        <w:jc w:val="both"/>
        <w:rPr>
          <w:sz w:val="16"/>
          <w:szCs w:val="16"/>
        </w:rPr>
      </w:pPr>
    </w:p>
    <w:p w:rsidR="003E789F" w:rsidRPr="003E789F" w:rsidRDefault="003E789F" w:rsidP="003E789F">
      <w:pPr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84"/>
      </w:tblGrid>
      <w:tr w:rsidR="003E789F" w:rsidRPr="003E789F" w:rsidTr="0050776D">
        <w:trPr>
          <w:trHeight w:val="729"/>
        </w:trPr>
        <w:tc>
          <w:tcPr>
            <w:tcW w:w="6784" w:type="dxa"/>
          </w:tcPr>
          <w:p w:rsidR="003E789F" w:rsidRPr="003E789F" w:rsidRDefault="003E789F" w:rsidP="0050776D">
            <w:pPr>
              <w:ind w:right="1116"/>
              <w:jc w:val="both"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О внесении изменения в Постановление Администрации муниципального образования Билибинский муниципальный район                  от 29 ноября 2017 года № 970</w:t>
            </w:r>
          </w:p>
        </w:tc>
      </w:tr>
    </w:tbl>
    <w:p w:rsidR="003E789F" w:rsidRPr="003E789F" w:rsidRDefault="003E789F" w:rsidP="003E789F">
      <w:pPr>
        <w:ind w:firstLine="567"/>
        <w:jc w:val="both"/>
        <w:rPr>
          <w:sz w:val="16"/>
          <w:szCs w:val="16"/>
        </w:rPr>
      </w:pPr>
    </w:p>
    <w:p w:rsidR="003E789F" w:rsidRPr="003E789F" w:rsidRDefault="003E789F" w:rsidP="003E789F">
      <w:pPr>
        <w:ind w:firstLine="567"/>
        <w:jc w:val="both"/>
        <w:rPr>
          <w:sz w:val="16"/>
          <w:szCs w:val="16"/>
        </w:rPr>
      </w:pPr>
    </w:p>
    <w:p w:rsidR="003E789F" w:rsidRPr="003E789F" w:rsidRDefault="003E789F" w:rsidP="003E789F">
      <w:pPr>
        <w:ind w:firstLine="567"/>
        <w:jc w:val="both"/>
        <w:rPr>
          <w:sz w:val="16"/>
          <w:szCs w:val="16"/>
        </w:rPr>
      </w:pPr>
      <w:r w:rsidRPr="003E789F">
        <w:rPr>
          <w:sz w:val="16"/>
          <w:szCs w:val="16"/>
        </w:rPr>
        <w:t>В связи с кадровыми изменениями, в целях приведения муниципального нормативного правового акта в соответствие</w:t>
      </w:r>
      <w:r w:rsidRPr="003E789F">
        <w:rPr>
          <w:color w:val="000000"/>
          <w:sz w:val="16"/>
          <w:szCs w:val="16"/>
        </w:rPr>
        <w:t>,</w:t>
      </w:r>
      <w:r w:rsidRPr="003E789F">
        <w:rPr>
          <w:sz w:val="16"/>
          <w:szCs w:val="16"/>
        </w:rPr>
        <w:t xml:space="preserve">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3E789F" w:rsidRPr="003E789F" w:rsidRDefault="003E789F" w:rsidP="003E789F">
      <w:pPr>
        <w:shd w:val="clear" w:color="auto" w:fill="FFFFFF"/>
        <w:spacing w:line="283" w:lineRule="exact"/>
        <w:ind w:right="23" w:firstLine="708"/>
        <w:jc w:val="both"/>
        <w:rPr>
          <w:b/>
          <w:spacing w:val="20"/>
          <w:sz w:val="16"/>
          <w:szCs w:val="16"/>
        </w:rPr>
      </w:pPr>
      <w:r w:rsidRPr="003E789F">
        <w:rPr>
          <w:b/>
          <w:spacing w:val="20"/>
          <w:sz w:val="16"/>
          <w:szCs w:val="16"/>
        </w:rPr>
        <w:t>ПОСТАНОВЛЯЕТ:</w:t>
      </w:r>
    </w:p>
    <w:p w:rsidR="003E789F" w:rsidRPr="003E789F" w:rsidRDefault="003E789F" w:rsidP="003E789F">
      <w:pPr>
        <w:shd w:val="clear" w:color="auto" w:fill="FFFFFF"/>
        <w:spacing w:line="283" w:lineRule="exact"/>
        <w:ind w:right="23"/>
        <w:jc w:val="both"/>
        <w:rPr>
          <w:sz w:val="16"/>
          <w:szCs w:val="16"/>
        </w:rPr>
      </w:pPr>
    </w:p>
    <w:p w:rsidR="003E789F" w:rsidRPr="003E789F" w:rsidRDefault="003E789F" w:rsidP="003E789F">
      <w:pPr>
        <w:pStyle w:val="ConsPlusTitle"/>
        <w:tabs>
          <w:tab w:val="left" w:pos="1134"/>
        </w:tabs>
        <w:ind w:right="-2" w:firstLine="567"/>
        <w:outlineLvl w:val="0"/>
        <w:rPr>
          <w:b w:val="0"/>
          <w:bCs w:val="0"/>
          <w:sz w:val="16"/>
          <w:szCs w:val="16"/>
        </w:rPr>
      </w:pPr>
      <w:r w:rsidRPr="003E789F">
        <w:rPr>
          <w:b w:val="0"/>
          <w:bCs w:val="0"/>
          <w:sz w:val="16"/>
          <w:szCs w:val="16"/>
        </w:rPr>
        <w:t xml:space="preserve">1.Внести в Постановление Администрации муниципального образования Билибинский муниципальный район </w:t>
      </w:r>
      <w:r w:rsidRPr="003E789F">
        <w:rPr>
          <w:b w:val="0"/>
          <w:sz w:val="16"/>
          <w:szCs w:val="16"/>
        </w:rPr>
        <w:t>от 29 ноября 2017 года № 970</w:t>
      </w:r>
      <w:r w:rsidRPr="003E789F">
        <w:rPr>
          <w:b w:val="0"/>
          <w:bCs w:val="0"/>
          <w:sz w:val="16"/>
          <w:szCs w:val="16"/>
        </w:rPr>
        <w:t xml:space="preserve"> «</w:t>
      </w:r>
      <w:r w:rsidRPr="003E789F">
        <w:rPr>
          <w:b w:val="0"/>
          <w:sz w:val="16"/>
          <w:szCs w:val="16"/>
        </w:rPr>
        <w:t>Об утверждении состава Административной комиссии муниципального образования Билибинский муниципальный район</w:t>
      </w:r>
      <w:r w:rsidRPr="003E789F">
        <w:rPr>
          <w:b w:val="0"/>
          <w:bCs w:val="0"/>
          <w:sz w:val="16"/>
          <w:szCs w:val="16"/>
        </w:rPr>
        <w:t>» следующее изменение:</w:t>
      </w:r>
    </w:p>
    <w:p w:rsidR="003E789F" w:rsidRPr="003E789F" w:rsidRDefault="003E789F" w:rsidP="003E789F">
      <w:pPr>
        <w:pStyle w:val="ConsPlusTitle"/>
        <w:tabs>
          <w:tab w:val="left" w:pos="1276"/>
        </w:tabs>
        <w:ind w:right="-2" w:firstLine="567"/>
        <w:outlineLvl w:val="0"/>
        <w:rPr>
          <w:b w:val="0"/>
          <w:sz w:val="16"/>
          <w:szCs w:val="16"/>
        </w:rPr>
      </w:pPr>
      <w:r w:rsidRPr="003E789F">
        <w:rPr>
          <w:b w:val="0"/>
          <w:sz w:val="16"/>
          <w:szCs w:val="16"/>
        </w:rPr>
        <w:t>приложение к постановлению изложить в редакции согласно приложению к настоящему постановлению.</w:t>
      </w:r>
    </w:p>
    <w:p w:rsidR="003E789F" w:rsidRPr="003E789F" w:rsidRDefault="003E789F" w:rsidP="003E789F">
      <w:pPr>
        <w:pStyle w:val="ConsPlusTitle"/>
        <w:tabs>
          <w:tab w:val="left" w:pos="1276"/>
        </w:tabs>
        <w:ind w:right="-2" w:firstLine="567"/>
        <w:outlineLvl w:val="0"/>
        <w:rPr>
          <w:b w:val="0"/>
          <w:sz w:val="16"/>
          <w:szCs w:val="16"/>
        </w:rPr>
      </w:pPr>
      <w:r w:rsidRPr="003E789F">
        <w:rPr>
          <w:b w:val="0"/>
          <w:sz w:val="16"/>
          <w:szCs w:val="16"/>
        </w:rPr>
        <w:t>2.Настоящее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3E789F" w:rsidRPr="003E789F" w:rsidRDefault="003E789F" w:rsidP="003E789F">
      <w:pPr>
        <w:pStyle w:val="ConsPlusTitle"/>
        <w:tabs>
          <w:tab w:val="left" w:pos="1276"/>
        </w:tabs>
        <w:ind w:right="-2" w:firstLine="567"/>
        <w:outlineLvl w:val="0"/>
        <w:rPr>
          <w:b w:val="0"/>
          <w:sz w:val="16"/>
          <w:szCs w:val="16"/>
        </w:rPr>
      </w:pPr>
      <w:r w:rsidRPr="003E789F">
        <w:rPr>
          <w:b w:val="0"/>
          <w:sz w:val="16"/>
          <w:szCs w:val="16"/>
        </w:rPr>
        <w:t>3.Настоящее постановление вступает в законную силу с момента его официального опубликования.</w:t>
      </w:r>
    </w:p>
    <w:p w:rsidR="003E789F" w:rsidRPr="003E789F" w:rsidRDefault="003E789F" w:rsidP="003E789F">
      <w:pPr>
        <w:pStyle w:val="ConsPlusTitle"/>
        <w:tabs>
          <w:tab w:val="left" w:pos="1134"/>
        </w:tabs>
        <w:ind w:right="-2" w:firstLine="567"/>
        <w:outlineLvl w:val="0"/>
        <w:rPr>
          <w:b w:val="0"/>
          <w:bCs w:val="0"/>
          <w:sz w:val="16"/>
          <w:szCs w:val="16"/>
        </w:rPr>
      </w:pPr>
      <w:r w:rsidRPr="003E789F">
        <w:rPr>
          <w:b w:val="0"/>
          <w:bCs w:val="0"/>
          <w:sz w:val="16"/>
          <w:szCs w:val="16"/>
        </w:rPr>
        <w:t xml:space="preserve">4. </w:t>
      </w:r>
      <w:proofErr w:type="gramStart"/>
      <w:r w:rsidRPr="003E789F">
        <w:rPr>
          <w:b w:val="0"/>
          <w:sz w:val="16"/>
          <w:szCs w:val="16"/>
          <w:lang w:bidi="ru-RU"/>
        </w:rPr>
        <w:t>Контроль за</w:t>
      </w:r>
      <w:proofErr w:type="gramEnd"/>
      <w:r w:rsidRPr="003E789F">
        <w:rPr>
          <w:b w:val="0"/>
          <w:sz w:val="16"/>
          <w:szCs w:val="16"/>
          <w:lang w:bidi="ru-RU"/>
        </w:rPr>
        <w:t xml:space="preserve"> исполнением настоящего постановления оставляю за собой.</w:t>
      </w:r>
    </w:p>
    <w:p w:rsidR="003E789F" w:rsidRPr="003E789F" w:rsidRDefault="003E789F" w:rsidP="003E789F">
      <w:pPr>
        <w:ind w:firstLine="567"/>
        <w:outlineLvl w:val="0"/>
        <w:rPr>
          <w:sz w:val="16"/>
          <w:szCs w:val="16"/>
        </w:rPr>
      </w:pPr>
    </w:p>
    <w:p w:rsidR="003E789F" w:rsidRPr="003E789F" w:rsidRDefault="003E789F" w:rsidP="003E789F">
      <w:pPr>
        <w:outlineLvl w:val="0"/>
        <w:rPr>
          <w:sz w:val="16"/>
          <w:szCs w:val="16"/>
        </w:rPr>
      </w:pPr>
    </w:p>
    <w:p w:rsidR="003E789F" w:rsidRPr="003E789F" w:rsidRDefault="003E789F" w:rsidP="003E789F">
      <w:pPr>
        <w:outlineLvl w:val="0"/>
        <w:rPr>
          <w:sz w:val="16"/>
          <w:szCs w:val="16"/>
        </w:rPr>
      </w:pPr>
    </w:p>
    <w:p w:rsidR="003E789F" w:rsidRPr="003E789F" w:rsidRDefault="003E789F" w:rsidP="003E789F">
      <w:pPr>
        <w:outlineLvl w:val="0"/>
        <w:rPr>
          <w:sz w:val="16"/>
          <w:szCs w:val="16"/>
        </w:rPr>
      </w:pPr>
      <w:proofErr w:type="gramStart"/>
      <w:r w:rsidRPr="003E789F">
        <w:rPr>
          <w:sz w:val="16"/>
          <w:szCs w:val="16"/>
        </w:rPr>
        <w:t>Исполняющий</w:t>
      </w:r>
      <w:proofErr w:type="gramEnd"/>
      <w:r w:rsidRPr="003E789F">
        <w:rPr>
          <w:sz w:val="16"/>
          <w:szCs w:val="16"/>
        </w:rPr>
        <w:t xml:space="preserve"> обязанности</w:t>
      </w:r>
    </w:p>
    <w:p w:rsidR="00F53D50" w:rsidRPr="003E789F" w:rsidRDefault="003E789F" w:rsidP="003E789F">
      <w:pPr>
        <w:rPr>
          <w:sz w:val="16"/>
          <w:szCs w:val="16"/>
        </w:rPr>
      </w:pPr>
      <w:r w:rsidRPr="003E789F">
        <w:rPr>
          <w:sz w:val="16"/>
          <w:szCs w:val="16"/>
        </w:rPr>
        <w:t>Главы Администрации                                                                                В.В. Гизбрехт</w:t>
      </w:r>
    </w:p>
    <w:p w:rsidR="003E789F" w:rsidRDefault="003E789F" w:rsidP="003E789F">
      <w:pPr>
        <w:rPr>
          <w:sz w:val="16"/>
          <w:szCs w:val="16"/>
        </w:rPr>
      </w:pPr>
    </w:p>
    <w:p w:rsidR="00690816" w:rsidRPr="003E789F" w:rsidRDefault="00690816" w:rsidP="003E789F">
      <w:pPr>
        <w:rPr>
          <w:sz w:val="16"/>
          <w:szCs w:val="16"/>
        </w:rPr>
      </w:pPr>
    </w:p>
    <w:p w:rsidR="003E789F" w:rsidRPr="003E789F" w:rsidRDefault="003E789F" w:rsidP="00690816">
      <w:pPr>
        <w:tabs>
          <w:tab w:val="left" w:pos="5940"/>
          <w:tab w:val="left" w:pos="7740"/>
        </w:tabs>
        <w:contextualSpacing/>
        <w:jc w:val="right"/>
        <w:rPr>
          <w:sz w:val="16"/>
          <w:szCs w:val="16"/>
        </w:rPr>
      </w:pPr>
      <w:r w:rsidRPr="003E789F">
        <w:rPr>
          <w:sz w:val="16"/>
          <w:szCs w:val="16"/>
        </w:rPr>
        <w:t xml:space="preserve">Приложение </w:t>
      </w:r>
    </w:p>
    <w:p w:rsidR="003E789F" w:rsidRPr="003E789F" w:rsidRDefault="003E789F" w:rsidP="00690816">
      <w:pPr>
        <w:tabs>
          <w:tab w:val="left" w:pos="5940"/>
          <w:tab w:val="left" w:pos="7740"/>
        </w:tabs>
        <w:ind w:left="5220"/>
        <w:contextualSpacing/>
        <w:jc w:val="right"/>
        <w:rPr>
          <w:sz w:val="16"/>
          <w:szCs w:val="16"/>
        </w:rPr>
      </w:pPr>
      <w:r w:rsidRPr="003E789F">
        <w:rPr>
          <w:sz w:val="16"/>
          <w:szCs w:val="16"/>
        </w:rPr>
        <w:t>к Постановлению Администрации муниципального образования Билибинский муниципальный район</w:t>
      </w:r>
    </w:p>
    <w:p w:rsidR="003E789F" w:rsidRPr="003E789F" w:rsidRDefault="003E789F" w:rsidP="00690816">
      <w:pPr>
        <w:tabs>
          <w:tab w:val="left" w:pos="5940"/>
          <w:tab w:val="left" w:pos="7740"/>
        </w:tabs>
        <w:ind w:left="5220"/>
        <w:contextualSpacing/>
        <w:jc w:val="right"/>
        <w:rPr>
          <w:sz w:val="16"/>
          <w:szCs w:val="16"/>
          <w:u w:val="single"/>
        </w:rPr>
      </w:pPr>
      <w:r w:rsidRPr="003E789F">
        <w:rPr>
          <w:sz w:val="16"/>
          <w:szCs w:val="16"/>
          <w:u w:val="single"/>
        </w:rPr>
        <w:t xml:space="preserve">от 24 мая 2024 года № 550    </w:t>
      </w:r>
    </w:p>
    <w:p w:rsidR="003E789F" w:rsidRPr="003E789F" w:rsidRDefault="003E789F" w:rsidP="00690816">
      <w:pPr>
        <w:tabs>
          <w:tab w:val="left" w:pos="5940"/>
          <w:tab w:val="left" w:pos="7740"/>
        </w:tabs>
        <w:ind w:left="5220"/>
        <w:contextualSpacing/>
        <w:jc w:val="right"/>
        <w:rPr>
          <w:sz w:val="16"/>
          <w:szCs w:val="16"/>
        </w:rPr>
      </w:pPr>
    </w:p>
    <w:p w:rsidR="003E789F" w:rsidRPr="003E789F" w:rsidRDefault="003E789F" w:rsidP="00690816">
      <w:pPr>
        <w:tabs>
          <w:tab w:val="left" w:pos="5940"/>
          <w:tab w:val="left" w:pos="7740"/>
        </w:tabs>
        <w:ind w:left="5220"/>
        <w:contextualSpacing/>
        <w:jc w:val="right"/>
        <w:rPr>
          <w:sz w:val="16"/>
          <w:szCs w:val="16"/>
        </w:rPr>
      </w:pPr>
      <w:r w:rsidRPr="003E789F">
        <w:rPr>
          <w:sz w:val="16"/>
          <w:szCs w:val="16"/>
        </w:rPr>
        <w:t xml:space="preserve">«Приложение </w:t>
      </w:r>
    </w:p>
    <w:p w:rsidR="003E789F" w:rsidRPr="003E789F" w:rsidRDefault="003E789F" w:rsidP="00690816">
      <w:pPr>
        <w:tabs>
          <w:tab w:val="left" w:pos="5940"/>
          <w:tab w:val="left" w:pos="7740"/>
        </w:tabs>
        <w:ind w:left="5220"/>
        <w:contextualSpacing/>
        <w:jc w:val="right"/>
        <w:rPr>
          <w:sz w:val="16"/>
          <w:szCs w:val="16"/>
        </w:rPr>
      </w:pPr>
      <w:r w:rsidRPr="003E789F">
        <w:rPr>
          <w:sz w:val="16"/>
          <w:szCs w:val="16"/>
        </w:rPr>
        <w:t>к Постановлению Администрации муниципального образования Билибинский муниципальный район</w:t>
      </w:r>
    </w:p>
    <w:p w:rsidR="003E789F" w:rsidRPr="003E789F" w:rsidRDefault="003E789F" w:rsidP="00690816">
      <w:pPr>
        <w:tabs>
          <w:tab w:val="left" w:pos="5940"/>
          <w:tab w:val="left" w:pos="7740"/>
        </w:tabs>
        <w:ind w:left="5220"/>
        <w:contextualSpacing/>
        <w:jc w:val="right"/>
        <w:rPr>
          <w:sz w:val="16"/>
          <w:szCs w:val="16"/>
        </w:rPr>
      </w:pPr>
      <w:r w:rsidRPr="003E789F">
        <w:rPr>
          <w:sz w:val="16"/>
          <w:szCs w:val="16"/>
          <w:u w:val="single"/>
        </w:rPr>
        <w:t>от 29 ноября 2017 года № 970»</w:t>
      </w:r>
    </w:p>
    <w:p w:rsidR="003E789F" w:rsidRPr="003E789F" w:rsidRDefault="003E789F" w:rsidP="003E789F">
      <w:pPr>
        <w:tabs>
          <w:tab w:val="left" w:pos="6200"/>
          <w:tab w:val="left" w:pos="7740"/>
        </w:tabs>
        <w:contextualSpacing/>
        <w:rPr>
          <w:sz w:val="16"/>
          <w:szCs w:val="16"/>
        </w:rPr>
      </w:pPr>
    </w:p>
    <w:p w:rsidR="003E789F" w:rsidRPr="003E789F" w:rsidRDefault="003E789F" w:rsidP="003E789F">
      <w:pPr>
        <w:tabs>
          <w:tab w:val="left" w:pos="6200"/>
          <w:tab w:val="left" w:pos="7740"/>
        </w:tabs>
        <w:contextualSpacing/>
        <w:rPr>
          <w:sz w:val="16"/>
          <w:szCs w:val="16"/>
        </w:rPr>
      </w:pPr>
    </w:p>
    <w:p w:rsidR="003E789F" w:rsidRPr="003E789F" w:rsidRDefault="003E789F" w:rsidP="003E789F">
      <w:pPr>
        <w:tabs>
          <w:tab w:val="left" w:pos="6200"/>
          <w:tab w:val="left" w:pos="7740"/>
        </w:tabs>
        <w:contextualSpacing/>
        <w:jc w:val="center"/>
        <w:rPr>
          <w:sz w:val="16"/>
          <w:szCs w:val="16"/>
        </w:rPr>
      </w:pPr>
      <w:r w:rsidRPr="003E789F">
        <w:rPr>
          <w:sz w:val="16"/>
          <w:szCs w:val="16"/>
        </w:rPr>
        <w:t xml:space="preserve">Состав </w:t>
      </w:r>
    </w:p>
    <w:p w:rsidR="003E789F" w:rsidRPr="003E789F" w:rsidRDefault="003E789F" w:rsidP="003E789F">
      <w:pPr>
        <w:tabs>
          <w:tab w:val="left" w:pos="6200"/>
          <w:tab w:val="left" w:pos="7740"/>
        </w:tabs>
        <w:contextualSpacing/>
        <w:jc w:val="center"/>
        <w:rPr>
          <w:sz w:val="16"/>
          <w:szCs w:val="16"/>
        </w:rPr>
      </w:pPr>
      <w:r w:rsidRPr="003E789F">
        <w:rPr>
          <w:sz w:val="16"/>
          <w:szCs w:val="16"/>
        </w:rPr>
        <w:t xml:space="preserve">Административной комиссии муниципального образования  </w:t>
      </w:r>
    </w:p>
    <w:p w:rsidR="003E789F" w:rsidRPr="003E789F" w:rsidRDefault="003E789F" w:rsidP="003E789F">
      <w:pPr>
        <w:tabs>
          <w:tab w:val="left" w:pos="6200"/>
          <w:tab w:val="left" w:pos="7740"/>
        </w:tabs>
        <w:contextualSpacing/>
        <w:jc w:val="center"/>
        <w:rPr>
          <w:sz w:val="16"/>
          <w:szCs w:val="16"/>
        </w:rPr>
      </w:pPr>
      <w:r w:rsidRPr="003E789F">
        <w:rPr>
          <w:sz w:val="16"/>
          <w:szCs w:val="16"/>
        </w:rPr>
        <w:t>Билибинский муниципальный район</w:t>
      </w:r>
    </w:p>
    <w:tbl>
      <w:tblPr>
        <w:tblpPr w:leftFromText="180" w:rightFromText="180" w:vertAnchor="text" w:horzAnchor="margin" w:tblpY="550"/>
        <w:tblW w:w="9867" w:type="dxa"/>
        <w:tblLayout w:type="fixed"/>
        <w:tblLook w:val="0000" w:firstRow="0" w:lastRow="0" w:firstColumn="0" w:lastColumn="0" w:noHBand="0" w:noVBand="0"/>
      </w:tblPr>
      <w:tblGrid>
        <w:gridCol w:w="2316"/>
        <w:gridCol w:w="8"/>
        <w:gridCol w:w="418"/>
        <w:gridCol w:w="7125"/>
      </w:tblGrid>
      <w:tr w:rsidR="003E789F" w:rsidRPr="003E789F" w:rsidTr="0050776D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9867" w:type="dxa"/>
            <w:gridSpan w:val="4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sz w:val="16"/>
                <w:szCs w:val="16"/>
              </w:rPr>
            </w:pPr>
            <w:r w:rsidRPr="003E789F">
              <w:rPr>
                <w:b/>
                <w:sz w:val="16"/>
                <w:szCs w:val="16"/>
              </w:rPr>
              <w:t>Председатель:</w:t>
            </w:r>
          </w:p>
        </w:tc>
      </w:tr>
      <w:tr w:rsidR="003E789F" w:rsidRPr="003E789F" w:rsidTr="0050776D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2324" w:type="dxa"/>
            <w:gridSpan w:val="2"/>
          </w:tcPr>
          <w:p w:rsidR="003E789F" w:rsidRPr="003E789F" w:rsidRDefault="003E789F" w:rsidP="0050776D">
            <w:pPr>
              <w:tabs>
                <w:tab w:val="left" w:pos="7590"/>
              </w:tabs>
              <w:contextualSpacing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Гизбрехт Вадим Владимирович</w:t>
            </w:r>
          </w:p>
        </w:tc>
        <w:tc>
          <w:tcPr>
            <w:tcW w:w="418" w:type="dxa"/>
          </w:tcPr>
          <w:p w:rsidR="003E789F" w:rsidRPr="003E789F" w:rsidRDefault="003E789F" w:rsidP="0050776D">
            <w:pPr>
              <w:tabs>
                <w:tab w:val="left" w:pos="7740"/>
              </w:tabs>
              <w:contextualSpacing/>
              <w:outlineLvl w:val="0"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-</w:t>
            </w:r>
          </w:p>
        </w:tc>
        <w:tc>
          <w:tcPr>
            <w:tcW w:w="7125" w:type="dxa"/>
          </w:tcPr>
          <w:p w:rsidR="003E789F" w:rsidRPr="003E789F" w:rsidRDefault="003E789F" w:rsidP="0050776D">
            <w:pPr>
              <w:tabs>
                <w:tab w:val="left" w:pos="7740"/>
              </w:tabs>
              <w:ind w:left="57"/>
              <w:contextualSpacing/>
              <w:jc w:val="both"/>
              <w:outlineLvl w:val="0"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заместитель Главы Администрации муниципального образования Билибинский муниципальный район – начальник Управления правового и организационного обеспечения.</w:t>
            </w:r>
          </w:p>
        </w:tc>
      </w:tr>
      <w:tr w:rsidR="003E789F" w:rsidRPr="003E789F" w:rsidTr="0050776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9867" w:type="dxa"/>
            <w:gridSpan w:val="4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16"/>
                <w:szCs w:val="16"/>
              </w:rPr>
            </w:pPr>
          </w:p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sz w:val="16"/>
                <w:szCs w:val="16"/>
              </w:rPr>
            </w:pPr>
            <w:r w:rsidRPr="003E789F">
              <w:rPr>
                <w:b/>
                <w:sz w:val="16"/>
                <w:szCs w:val="16"/>
              </w:rPr>
              <w:t>Заместитель председателя:</w:t>
            </w:r>
          </w:p>
        </w:tc>
      </w:tr>
      <w:tr w:rsidR="003E789F" w:rsidRPr="003E789F" w:rsidTr="0050776D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324" w:type="dxa"/>
            <w:gridSpan w:val="2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Шаповалова Анна Васильевна</w:t>
            </w:r>
          </w:p>
        </w:tc>
        <w:tc>
          <w:tcPr>
            <w:tcW w:w="418" w:type="dxa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-</w:t>
            </w:r>
          </w:p>
        </w:tc>
        <w:tc>
          <w:tcPr>
            <w:tcW w:w="7125" w:type="dxa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заместитель начальника Управления правового и организационного обеспечения – начальник правового отдела Администрации муниципального образования Билибинский муниципальный район.</w:t>
            </w:r>
          </w:p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3E789F" w:rsidRPr="003E789F" w:rsidTr="0050776D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867" w:type="dxa"/>
            <w:gridSpan w:val="4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b/>
                <w:sz w:val="16"/>
                <w:szCs w:val="16"/>
              </w:rPr>
            </w:pPr>
            <w:r w:rsidRPr="003E789F">
              <w:rPr>
                <w:b/>
                <w:sz w:val="16"/>
                <w:szCs w:val="16"/>
              </w:rPr>
              <w:t>Заместитель председателя:</w:t>
            </w:r>
          </w:p>
        </w:tc>
      </w:tr>
      <w:tr w:rsidR="003E789F" w:rsidRPr="003E789F" w:rsidTr="0050776D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324" w:type="dxa"/>
            <w:gridSpan w:val="2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Кожевникова Ольга Сергеевна</w:t>
            </w:r>
          </w:p>
          <w:p w:rsidR="003E789F" w:rsidRPr="003E789F" w:rsidRDefault="003E789F" w:rsidP="0050776D">
            <w:pPr>
              <w:rPr>
                <w:sz w:val="16"/>
                <w:szCs w:val="16"/>
              </w:rPr>
            </w:pPr>
          </w:p>
          <w:p w:rsidR="003E789F" w:rsidRPr="003E789F" w:rsidRDefault="003E789F" w:rsidP="0050776D">
            <w:pPr>
              <w:rPr>
                <w:b/>
                <w:sz w:val="16"/>
                <w:szCs w:val="16"/>
              </w:rPr>
            </w:pPr>
            <w:r w:rsidRPr="003E789F">
              <w:rPr>
                <w:b/>
                <w:sz w:val="16"/>
                <w:szCs w:val="16"/>
              </w:rPr>
              <w:t>Секретарь:</w:t>
            </w:r>
          </w:p>
          <w:p w:rsidR="003E789F" w:rsidRPr="003E789F" w:rsidRDefault="003E789F" w:rsidP="0050776D">
            <w:pPr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Чайников</w:t>
            </w:r>
          </w:p>
          <w:p w:rsidR="003E789F" w:rsidRPr="003E789F" w:rsidRDefault="003E789F" w:rsidP="0050776D">
            <w:pPr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Валентин Евгеньевич</w:t>
            </w:r>
          </w:p>
        </w:tc>
        <w:tc>
          <w:tcPr>
            <w:tcW w:w="418" w:type="dxa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-</w:t>
            </w:r>
          </w:p>
        </w:tc>
        <w:tc>
          <w:tcPr>
            <w:tcW w:w="7125" w:type="dxa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глава муниципального образования городское поселение Билибино.</w:t>
            </w:r>
          </w:p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16"/>
                <w:szCs w:val="16"/>
              </w:rPr>
            </w:pPr>
          </w:p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16"/>
                <w:szCs w:val="16"/>
              </w:rPr>
            </w:pPr>
          </w:p>
          <w:p w:rsidR="003E789F" w:rsidRPr="003E789F" w:rsidRDefault="003E789F" w:rsidP="0050776D">
            <w:pPr>
              <w:jc w:val="both"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консультант правового отдела Управления правового и организационного обеспечения Администрации муниципального образования Билибинский муниципальный район.</w:t>
            </w:r>
          </w:p>
        </w:tc>
      </w:tr>
      <w:tr w:rsidR="003E789F" w:rsidRPr="003E789F" w:rsidTr="0050776D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9867" w:type="dxa"/>
            <w:gridSpan w:val="4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16"/>
                <w:szCs w:val="16"/>
              </w:rPr>
            </w:pPr>
          </w:p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16"/>
                <w:szCs w:val="16"/>
              </w:rPr>
            </w:pPr>
          </w:p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16"/>
                <w:szCs w:val="16"/>
              </w:rPr>
            </w:pPr>
            <w:r w:rsidRPr="003E789F">
              <w:rPr>
                <w:b/>
                <w:sz w:val="16"/>
                <w:szCs w:val="16"/>
              </w:rPr>
              <w:t>Секретарь:</w:t>
            </w:r>
          </w:p>
        </w:tc>
      </w:tr>
      <w:tr w:rsidR="003E789F" w:rsidRPr="003E789F" w:rsidTr="0050776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324" w:type="dxa"/>
            <w:gridSpan w:val="2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Петрова Елизавета Витальевна</w:t>
            </w:r>
          </w:p>
        </w:tc>
        <w:tc>
          <w:tcPr>
            <w:tcW w:w="418" w:type="dxa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-</w:t>
            </w:r>
          </w:p>
        </w:tc>
        <w:tc>
          <w:tcPr>
            <w:tcW w:w="7125" w:type="dxa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консультант правового отдела Управления правового и организационного обеспечения Администрации муниципального образования Билибинский муниципальный район.</w:t>
            </w:r>
          </w:p>
        </w:tc>
      </w:tr>
      <w:tr w:rsidR="003E789F" w:rsidRPr="003E789F" w:rsidTr="0050776D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9867" w:type="dxa"/>
            <w:gridSpan w:val="4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16"/>
                <w:szCs w:val="16"/>
              </w:rPr>
            </w:pPr>
          </w:p>
          <w:p w:rsid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16"/>
                <w:szCs w:val="16"/>
              </w:rPr>
            </w:pPr>
          </w:p>
          <w:p w:rsid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16"/>
                <w:szCs w:val="16"/>
              </w:rPr>
            </w:pPr>
          </w:p>
          <w:p w:rsid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16"/>
                <w:szCs w:val="16"/>
              </w:rPr>
            </w:pPr>
          </w:p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16"/>
                <w:szCs w:val="16"/>
              </w:rPr>
            </w:pPr>
          </w:p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b/>
                <w:sz w:val="16"/>
                <w:szCs w:val="16"/>
              </w:rPr>
            </w:pPr>
            <w:r w:rsidRPr="003E789F">
              <w:rPr>
                <w:b/>
                <w:sz w:val="16"/>
                <w:szCs w:val="16"/>
              </w:rPr>
              <w:t>Члены комиссии:</w:t>
            </w:r>
          </w:p>
        </w:tc>
      </w:tr>
      <w:tr w:rsidR="003E789F" w:rsidRPr="003E789F" w:rsidTr="0050776D">
        <w:tblPrEx>
          <w:tblCellMar>
            <w:top w:w="0" w:type="dxa"/>
            <w:bottom w:w="0" w:type="dxa"/>
          </w:tblCellMar>
        </w:tblPrEx>
        <w:trPr>
          <w:trHeight w:val="1256"/>
        </w:trPr>
        <w:tc>
          <w:tcPr>
            <w:tcW w:w="2316" w:type="dxa"/>
          </w:tcPr>
          <w:p w:rsidR="003E789F" w:rsidRPr="003E789F" w:rsidRDefault="003E789F" w:rsidP="0050776D">
            <w:pPr>
              <w:tabs>
                <w:tab w:val="left" w:pos="165"/>
                <w:tab w:val="left" w:pos="6200"/>
                <w:tab w:val="left" w:pos="7740"/>
              </w:tabs>
              <w:contextualSpacing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lastRenderedPageBreak/>
              <w:t>Заводчикова</w:t>
            </w:r>
          </w:p>
          <w:p w:rsidR="003E789F" w:rsidRPr="003E789F" w:rsidRDefault="003E789F" w:rsidP="0050776D">
            <w:pPr>
              <w:tabs>
                <w:tab w:val="left" w:pos="165"/>
                <w:tab w:val="left" w:pos="6200"/>
                <w:tab w:val="left" w:pos="7740"/>
              </w:tabs>
              <w:contextualSpacing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Людмила</w:t>
            </w:r>
          </w:p>
          <w:p w:rsidR="003E789F" w:rsidRPr="003E789F" w:rsidRDefault="003E789F" w:rsidP="0050776D">
            <w:pPr>
              <w:tabs>
                <w:tab w:val="left" w:pos="165"/>
                <w:tab w:val="left" w:pos="6200"/>
                <w:tab w:val="left" w:pos="7740"/>
              </w:tabs>
              <w:contextualSpacing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426" w:type="dxa"/>
            <w:gridSpan w:val="2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-</w:t>
            </w:r>
          </w:p>
        </w:tc>
        <w:tc>
          <w:tcPr>
            <w:tcW w:w="7125" w:type="dxa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заместитель начальника Управления - начальник отдела промышленности, транспорта, ТЭК и ЖКХ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</w:tc>
      </w:tr>
      <w:tr w:rsidR="003E789F" w:rsidRPr="003E789F" w:rsidTr="0050776D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316" w:type="dxa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sz w:val="16"/>
                <w:szCs w:val="16"/>
              </w:rPr>
            </w:pPr>
          </w:p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sz w:val="16"/>
                <w:szCs w:val="16"/>
              </w:rPr>
            </w:pPr>
            <w:proofErr w:type="spellStart"/>
            <w:r w:rsidRPr="003E789F">
              <w:rPr>
                <w:sz w:val="16"/>
                <w:szCs w:val="16"/>
              </w:rPr>
              <w:t>Буевич</w:t>
            </w:r>
            <w:proofErr w:type="spellEnd"/>
            <w:r w:rsidRPr="003E789F">
              <w:rPr>
                <w:sz w:val="16"/>
                <w:szCs w:val="16"/>
              </w:rPr>
              <w:t xml:space="preserve"> Галина Кирилловна</w:t>
            </w:r>
          </w:p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sz w:val="16"/>
                <w:szCs w:val="16"/>
              </w:rPr>
            </w:pPr>
          </w:p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-</w:t>
            </w:r>
          </w:p>
        </w:tc>
        <w:tc>
          <w:tcPr>
            <w:tcW w:w="7125" w:type="dxa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16"/>
                <w:szCs w:val="16"/>
              </w:rPr>
            </w:pPr>
          </w:p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мастер строительной группы Муниципального предприятия жилищно-коммунального хозяйства Билибинского муниципального района;</w:t>
            </w:r>
          </w:p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ind w:left="64"/>
              <w:contextualSpacing/>
              <w:rPr>
                <w:sz w:val="16"/>
                <w:szCs w:val="16"/>
              </w:rPr>
            </w:pPr>
          </w:p>
        </w:tc>
      </w:tr>
      <w:tr w:rsidR="003E789F" w:rsidRPr="003E789F" w:rsidTr="0050776D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316" w:type="dxa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Серегина Наталья Викторовна</w:t>
            </w:r>
          </w:p>
        </w:tc>
        <w:tc>
          <w:tcPr>
            <w:tcW w:w="426" w:type="dxa"/>
            <w:gridSpan w:val="2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-</w:t>
            </w:r>
          </w:p>
        </w:tc>
        <w:tc>
          <w:tcPr>
            <w:tcW w:w="7125" w:type="dxa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 xml:space="preserve">заместитель Главы Администрации муниципального образования Билибинский муниципальный район по делам коренных малочисленных народов; </w:t>
            </w:r>
          </w:p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3E789F" w:rsidRPr="003E789F" w:rsidTr="0050776D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2316" w:type="dxa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Смирнов Алексей</w:t>
            </w:r>
          </w:p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426" w:type="dxa"/>
            <w:gridSpan w:val="2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-</w:t>
            </w:r>
          </w:p>
        </w:tc>
        <w:tc>
          <w:tcPr>
            <w:tcW w:w="7125" w:type="dxa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начальник отдела гражданской защиты Администрации муниципального образования Билибинский муниципальный район;</w:t>
            </w:r>
          </w:p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3E789F" w:rsidRPr="003E789F" w:rsidTr="0050776D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2316" w:type="dxa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sz w:val="16"/>
                <w:szCs w:val="16"/>
              </w:rPr>
            </w:pPr>
            <w:proofErr w:type="spellStart"/>
            <w:r w:rsidRPr="003E789F">
              <w:rPr>
                <w:sz w:val="16"/>
                <w:szCs w:val="16"/>
              </w:rPr>
              <w:t>Лубнина</w:t>
            </w:r>
            <w:proofErr w:type="spellEnd"/>
            <w:r w:rsidRPr="003E789F">
              <w:rPr>
                <w:sz w:val="16"/>
                <w:szCs w:val="16"/>
              </w:rPr>
              <w:t xml:space="preserve"> Светлана Николаевна</w:t>
            </w:r>
          </w:p>
        </w:tc>
        <w:tc>
          <w:tcPr>
            <w:tcW w:w="426" w:type="dxa"/>
            <w:gridSpan w:val="2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 xml:space="preserve">- </w:t>
            </w:r>
          </w:p>
        </w:tc>
        <w:tc>
          <w:tcPr>
            <w:tcW w:w="7125" w:type="dxa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директор Государственного автономного профессионального образовательного учреждения Чукотского автономного округа «Чукотский северо-западный техникум города Билибино»;</w:t>
            </w:r>
          </w:p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ind w:left="64"/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3E789F" w:rsidRPr="003E789F" w:rsidTr="0050776D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316" w:type="dxa"/>
          </w:tcPr>
          <w:p w:rsidR="003E789F" w:rsidRPr="003E789F" w:rsidRDefault="003E789F" w:rsidP="0050776D">
            <w:pPr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 xml:space="preserve">Попова Алла Георгиевна </w:t>
            </w:r>
          </w:p>
          <w:p w:rsidR="003E789F" w:rsidRPr="003E789F" w:rsidRDefault="003E789F" w:rsidP="0050776D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-</w:t>
            </w:r>
          </w:p>
        </w:tc>
        <w:tc>
          <w:tcPr>
            <w:tcW w:w="7125" w:type="dxa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заместитель начальника Управления  промышленной и сельскохозяйственной политики - начальник отдела промышленности и сельского хозяйства Администрации муниципального образования Билибинский муниципальный район;</w:t>
            </w:r>
          </w:p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3E789F" w:rsidRPr="003E789F" w:rsidTr="0050776D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316" w:type="dxa"/>
          </w:tcPr>
          <w:p w:rsidR="003E789F" w:rsidRPr="003E789F" w:rsidRDefault="003E789F" w:rsidP="0050776D">
            <w:pPr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Гогин Илья Александрович</w:t>
            </w:r>
          </w:p>
          <w:p w:rsidR="003E789F" w:rsidRPr="003E789F" w:rsidRDefault="003E789F" w:rsidP="0050776D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jc w:val="center"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-</w:t>
            </w:r>
          </w:p>
        </w:tc>
        <w:tc>
          <w:tcPr>
            <w:tcW w:w="7125" w:type="dxa"/>
          </w:tcPr>
          <w:p w:rsidR="003E789F" w:rsidRPr="003E789F" w:rsidRDefault="003E789F" w:rsidP="0050776D">
            <w:pPr>
              <w:jc w:val="both"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помощник Главы Администрации муниципального образования Билибинский муниципальный район;</w:t>
            </w:r>
          </w:p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3E789F" w:rsidRPr="003E789F" w:rsidTr="0050776D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316" w:type="dxa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 xml:space="preserve">Гызбасова Екатерина Анатольевна </w:t>
            </w:r>
          </w:p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sz w:val="16"/>
                <w:szCs w:val="16"/>
              </w:rPr>
            </w:pPr>
          </w:p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sz w:val="16"/>
                <w:szCs w:val="16"/>
              </w:rPr>
            </w:pPr>
          </w:p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 xml:space="preserve">по согласованию </w:t>
            </w:r>
          </w:p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</w:tcPr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 xml:space="preserve"> -</w:t>
            </w:r>
          </w:p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sz w:val="16"/>
                <w:szCs w:val="16"/>
              </w:rPr>
            </w:pPr>
          </w:p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sz w:val="16"/>
                <w:szCs w:val="16"/>
              </w:rPr>
            </w:pPr>
          </w:p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sz w:val="16"/>
                <w:szCs w:val="16"/>
              </w:rPr>
            </w:pPr>
          </w:p>
          <w:p w:rsidR="003E789F" w:rsidRPr="003E789F" w:rsidRDefault="003E789F" w:rsidP="0050776D">
            <w:pPr>
              <w:tabs>
                <w:tab w:val="left" w:pos="6200"/>
                <w:tab w:val="left" w:pos="7740"/>
              </w:tabs>
              <w:contextualSpacing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-</w:t>
            </w:r>
          </w:p>
        </w:tc>
        <w:tc>
          <w:tcPr>
            <w:tcW w:w="7125" w:type="dxa"/>
          </w:tcPr>
          <w:p w:rsidR="003E789F" w:rsidRPr="003E789F" w:rsidRDefault="003E789F" w:rsidP="0050776D">
            <w:pPr>
              <w:jc w:val="both"/>
              <w:rPr>
                <w:sz w:val="16"/>
                <w:szCs w:val="16"/>
              </w:rPr>
            </w:pPr>
            <w:proofErr w:type="spellStart"/>
            <w:r w:rsidRPr="003E789F">
              <w:rPr>
                <w:sz w:val="16"/>
                <w:szCs w:val="16"/>
              </w:rPr>
              <w:t>и.о</w:t>
            </w:r>
            <w:proofErr w:type="spellEnd"/>
            <w:r w:rsidRPr="003E789F">
              <w:rPr>
                <w:sz w:val="16"/>
                <w:szCs w:val="16"/>
              </w:rPr>
              <w:t>. директора Муниципального казенного учреждения «Управление делами Администрации  муниципального образования Билибинский муниципальный район»;</w:t>
            </w:r>
          </w:p>
          <w:p w:rsidR="003E789F" w:rsidRPr="003E789F" w:rsidRDefault="003E789F" w:rsidP="0050776D">
            <w:pPr>
              <w:jc w:val="both"/>
              <w:rPr>
                <w:sz w:val="16"/>
                <w:szCs w:val="16"/>
              </w:rPr>
            </w:pPr>
          </w:p>
          <w:p w:rsidR="003E789F" w:rsidRPr="003E789F" w:rsidRDefault="003E789F" w:rsidP="0050776D">
            <w:pPr>
              <w:jc w:val="both"/>
              <w:rPr>
                <w:sz w:val="16"/>
                <w:szCs w:val="16"/>
              </w:rPr>
            </w:pPr>
            <w:r w:rsidRPr="003E789F">
              <w:rPr>
                <w:sz w:val="16"/>
                <w:szCs w:val="16"/>
              </w:rPr>
              <w:t>сотрудник Межмуниципального отдела Министерства внутренних дел Российской Федерации «Билибинский»</w:t>
            </w:r>
          </w:p>
        </w:tc>
      </w:tr>
    </w:tbl>
    <w:p w:rsidR="003E789F" w:rsidRPr="003E789F" w:rsidRDefault="003E789F" w:rsidP="003E789F">
      <w:pPr>
        <w:rPr>
          <w:sz w:val="16"/>
          <w:szCs w:val="16"/>
        </w:rPr>
      </w:pPr>
    </w:p>
    <w:p w:rsidR="00F53D50" w:rsidRPr="003E789F" w:rsidRDefault="00F53D50" w:rsidP="004261AB">
      <w:pPr>
        <w:rPr>
          <w:sz w:val="16"/>
          <w:szCs w:val="16"/>
        </w:rPr>
      </w:pPr>
    </w:p>
    <w:p w:rsidR="00F53D50" w:rsidRPr="003E789F" w:rsidRDefault="00F53D50" w:rsidP="004261AB">
      <w:pPr>
        <w:rPr>
          <w:sz w:val="16"/>
          <w:szCs w:val="16"/>
        </w:rPr>
      </w:pPr>
    </w:p>
    <w:p w:rsidR="00F53D50" w:rsidRPr="003E789F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Default="00F53D50" w:rsidP="004261AB">
      <w:pPr>
        <w:rPr>
          <w:sz w:val="16"/>
          <w:szCs w:val="16"/>
        </w:rPr>
      </w:pPr>
    </w:p>
    <w:p w:rsidR="00F53D50" w:rsidRPr="0006248F" w:rsidRDefault="00F53D50" w:rsidP="004261AB">
      <w:pPr>
        <w:rPr>
          <w:sz w:val="16"/>
          <w:szCs w:val="16"/>
        </w:rPr>
      </w:pPr>
    </w:p>
    <w:p w:rsidR="00716B74" w:rsidRDefault="00716B74" w:rsidP="00D85321">
      <w:pPr>
        <w:rPr>
          <w:sz w:val="16"/>
          <w:szCs w:val="16"/>
        </w:rPr>
      </w:pPr>
    </w:p>
    <w:p w:rsidR="00532C94" w:rsidRDefault="00532C94" w:rsidP="00D85321">
      <w:pPr>
        <w:rPr>
          <w:sz w:val="16"/>
          <w:szCs w:val="16"/>
        </w:rPr>
      </w:pPr>
    </w:p>
    <w:p w:rsidR="00532C94" w:rsidRDefault="00532C94" w:rsidP="00D85321">
      <w:pPr>
        <w:rPr>
          <w:sz w:val="16"/>
          <w:szCs w:val="16"/>
        </w:rPr>
      </w:pPr>
    </w:p>
    <w:p w:rsidR="00532C94" w:rsidRDefault="00532C94" w:rsidP="00D85321">
      <w:pPr>
        <w:rPr>
          <w:sz w:val="16"/>
          <w:szCs w:val="16"/>
        </w:rPr>
      </w:pPr>
    </w:p>
    <w:p w:rsidR="00532C94" w:rsidRDefault="00532C94" w:rsidP="00D85321">
      <w:pPr>
        <w:rPr>
          <w:sz w:val="16"/>
          <w:szCs w:val="16"/>
        </w:rPr>
      </w:pPr>
    </w:p>
    <w:p w:rsidR="00532C94" w:rsidRDefault="00532C94" w:rsidP="00D85321">
      <w:pPr>
        <w:rPr>
          <w:sz w:val="16"/>
          <w:szCs w:val="16"/>
        </w:rPr>
      </w:pPr>
    </w:p>
    <w:p w:rsidR="00532C94" w:rsidRDefault="00532C94" w:rsidP="00D85321">
      <w:pPr>
        <w:rPr>
          <w:sz w:val="16"/>
          <w:szCs w:val="16"/>
        </w:rPr>
      </w:pPr>
    </w:p>
    <w:p w:rsidR="00532C94" w:rsidRDefault="00532C94" w:rsidP="00D85321">
      <w:pPr>
        <w:rPr>
          <w:sz w:val="16"/>
          <w:szCs w:val="16"/>
        </w:rPr>
      </w:pPr>
    </w:p>
    <w:p w:rsidR="00532C94" w:rsidRDefault="00532C94" w:rsidP="00D85321">
      <w:pPr>
        <w:rPr>
          <w:sz w:val="16"/>
          <w:szCs w:val="16"/>
        </w:rPr>
      </w:pPr>
    </w:p>
    <w:p w:rsidR="00532C94" w:rsidRDefault="00532C94" w:rsidP="00D85321">
      <w:pPr>
        <w:rPr>
          <w:sz w:val="16"/>
          <w:szCs w:val="16"/>
        </w:rPr>
      </w:pPr>
    </w:p>
    <w:p w:rsidR="00532C94" w:rsidRDefault="00532C94" w:rsidP="00D85321">
      <w:pPr>
        <w:rPr>
          <w:sz w:val="16"/>
          <w:szCs w:val="16"/>
        </w:rPr>
      </w:pPr>
    </w:p>
    <w:p w:rsidR="00532C94" w:rsidRDefault="00532C94" w:rsidP="00D85321">
      <w:pPr>
        <w:rPr>
          <w:sz w:val="16"/>
          <w:szCs w:val="16"/>
        </w:rPr>
      </w:pPr>
    </w:p>
    <w:p w:rsidR="00532C94" w:rsidRDefault="00532C94" w:rsidP="00D85321">
      <w:pPr>
        <w:rPr>
          <w:sz w:val="16"/>
          <w:szCs w:val="16"/>
        </w:rPr>
      </w:pPr>
    </w:p>
    <w:p w:rsidR="00532C94" w:rsidRDefault="00532C94" w:rsidP="00D85321">
      <w:pPr>
        <w:rPr>
          <w:sz w:val="16"/>
          <w:szCs w:val="16"/>
        </w:rPr>
      </w:pPr>
    </w:p>
    <w:p w:rsidR="00532C94" w:rsidRDefault="00532C94" w:rsidP="00D85321">
      <w:pPr>
        <w:rPr>
          <w:sz w:val="16"/>
          <w:szCs w:val="16"/>
        </w:rPr>
      </w:pPr>
    </w:p>
    <w:p w:rsidR="00532C94" w:rsidRDefault="00532C94" w:rsidP="00D85321">
      <w:pPr>
        <w:rPr>
          <w:sz w:val="16"/>
          <w:szCs w:val="16"/>
        </w:rPr>
      </w:pPr>
    </w:p>
    <w:p w:rsidR="00532C94" w:rsidRDefault="00532C94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3E789F" w:rsidRDefault="003E789F" w:rsidP="00D85321">
      <w:pPr>
        <w:rPr>
          <w:sz w:val="16"/>
          <w:szCs w:val="16"/>
        </w:rPr>
      </w:pPr>
    </w:p>
    <w:p w:rsidR="00532C94" w:rsidRDefault="00532C94" w:rsidP="00D85321">
      <w:pPr>
        <w:rPr>
          <w:sz w:val="16"/>
          <w:szCs w:val="16"/>
        </w:rPr>
      </w:pPr>
    </w:p>
    <w:p w:rsidR="00532C94" w:rsidRPr="008B3FE3" w:rsidRDefault="00532C94" w:rsidP="00D85321">
      <w:pPr>
        <w:rPr>
          <w:sz w:val="16"/>
          <w:szCs w:val="16"/>
        </w:rPr>
      </w:pPr>
    </w:p>
    <w:p w:rsidR="00D85321" w:rsidRDefault="00D85321" w:rsidP="00477FD2">
      <w:pPr>
        <w:ind w:right="140"/>
        <w:jc w:val="both"/>
        <w:rPr>
          <w:sz w:val="16"/>
          <w:szCs w:val="16"/>
        </w:rPr>
      </w:pPr>
    </w:p>
    <w:p w:rsidR="00035C6B" w:rsidRPr="00477FD2" w:rsidRDefault="00035C6B" w:rsidP="00477FD2">
      <w:pPr>
        <w:ind w:right="140"/>
        <w:jc w:val="both"/>
        <w:rPr>
          <w:sz w:val="16"/>
          <w:szCs w:val="16"/>
        </w:rPr>
      </w:pPr>
    </w:p>
    <w:tbl>
      <w:tblPr>
        <w:tblStyle w:val="af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0D7072" w:rsidTr="00277389">
        <w:tc>
          <w:tcPr>
            <w:tcW w:w="5070" w:type="dxa"/>
          </w:tcPr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  <w:r w:rsidRPr="008C253B">
              <w:rPr>
                <w:noProof/>
              </w:rPr>
              <w:drawing>
                <wp:inline distT="0" distB="0" distL="0" distR="0" wp14:anchorId="32771C6C" wp14:editId="1E8A2F4E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</w:p>
          <w:p w:rsidR="000D7072" w:rsidRPr="00EC4D5F" w:rsidRDefault="00277389" w:rsidP="00277389">
            <w:pPr>
              <w:ind w:right="140"/>
              <w:jc w:val="center"/>
            </w:pPr>
            <w:r w:rsidRPr="00EC4D5F">
              <w:t>РАСПРОСТРАНЯЕТСЯ  БЕСПЛАТНО</w:t>
            </w:r>
          </w:p>
        </w:tc>
        <w:tc>
          <w:tcPr>
            <w:tcW w:w="5670" w:type="dxa"/>
          </w:tcPr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Учредитель:</w:t>
            </w:r>
            <w:r w:rsidRPr="000D7072">
              <w:rPr>
                <w:sz w:val="16"/>
                <w:szCs w:val="16"/>
              </w:rPr>
              <w:t xml:space="preserve"> Администрация МО МБР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Соучредители:</w:t>
            </w:r>
            <w:r w:rsidRPr="000D7072">
              <w:rPr>
                <w:sz w:val="16"/>
                <w:szCs w:val="16"/>
              </w:rPr>
              <w:t xml:space="preserve"> Совет депутатов МО БМР.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Ответственный за выпуск:</w:t>
            </w:r>
            <w:r w:rsidRPr="000D7072">
              <w:rPr>
                <w:sz w:val="16"/>
                <w:szCs w:val="16"/>
              </w:rPr>
              <w:t xml:space="preserve"> Гизбрехт В.В.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учредителя и издателя: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редакции: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Подписано в печать</w:t>
            </w:r>
            <w:r w:rsidRPr="000D7072">
              <w:rPr>
                <w:sz w:val="16"/>
                <w:szCs w:val="16"/>
              </w:rPr>
              <w:t xml:space="preserve">:  </w:t>
            </w:r>
            <w:r w:rsidR="000E4686">
              <w:rPr>
                <w:sz w:val="16"/>
                <w:szCs w:val="16"/>
              </w:rPr>
              <w:t>27</w:t>
            </w:r>
            <w:r w:rsidR="00B048F2">
              <w:rPr>
                <w:sz w:val="16"/>
                <w:szCs w:val="16"/>
              </w:rPr>
              <w:t>.</w:t>
            </w:r>
            <w:r w:rsidR="00A56113">
              <w:rPr>
                <w:sz w:val="16"/>
                <w:szCs w:val="16"/>
              </w:rPr>
              <w:t>05</w:t>
            </w:r>
            <w:r w:rsidR="002B65A1">
              <w:rPr>
                <w:sz w:val="16"/>
                <w:szCs w:val="16"/>
              </w:rPr>
              <w:t>.2024</w:t>
            </w:r>
            <w:r w:rsidRPr="000D7072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Тираж:</w:t>
            </w:r>
            <w:r w:rsidRPr="000D7072">
              <w:rPr>
                <w:sz w:val="16"/>
                <w:szCs w:val="16"/>
              </w:rPr>
              <w:t xml:space="preserve"> 12 </w:t>
            </w:r>
            <w:proofErr w:type="spellStart"/>
            <w:r w:rsidRPr="000D7072">
              <w:rPr>
                <w:sz w:val="16"/>
                <w:szCs w:val="16"/>
              </w:rPr>
              <w:t>экз</w:t>
            </w:r>
            <w:proofErr w:type="spellEnd"/>
          </w:p>
        </w:tc>
      </w:tr>
    </w:tbl>
    <w:p w:rsidR="00AB1ADE" w:rsidRPr="008E2DC6" w:rsidRDefault="00AB1ADE" w:rsidP="00986E5A">
      <w:pPr>
        <w:ind w:right="140"/>
        <w:jc w:val="both"/>
        <w:rPr>
          <w:sz w:val="16"/>
          <w:szCs w:val="16"/>
        </w:rPr>
      </w:pPr>
    </w:p>
    <w:sectPr w:rsidR="00AB1ADE" w:rsidRPr="008E2DC6" w:rsidSect="007E7BFE">
      <w:headerReference w:type="even" r:id="rId11"/>
      <w:headerReference w:type="default" r:id="rId12"/>
      <w:headerReference w:type="first" r:id="rId13"/>
      <w:pgSz w:w="11906" w:h="16838" w:code="9"/>
      <w:pgMar w:top="567" w:right="849" w:bottom="426" w:left="851" w:header="170" w:footer="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29D" w:rsidRDefault="0098329D" w:rsidP="00FE0245">
      <w:r>
        <w:separator/>
      </w:r>
    </w:p>
  </w:endnote>
  <w:endnote w:type="continuationSeparator" w:id="0">
    <w:p w:rsidR="0098329D" w:rsidRDefault="0098329D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29D" w:rsidRDefault="0098329D" w:rsidP="00FE0245">
      <w:r>
        <w:separator/>
      </w:r>
    </w:p>
  </w:footnote>
  <w:footnote w:type="continuationSeparator" w:id="0">
    <w:p w:rsidR="0098329D" w:rsidRDefault="0098329D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29D" w:rsidRPr="0094044C" w:rsidRDefault="00704A58" w:rsidP="00126BA9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1178070752"/>
        <w:docPartObj>
          <w:docPartGallery w:val="Page Numbers (Top of Page)"/>
          <w:docPartUnique/>
        </w:docPartObj>
      </w:sdtPr>
      <w:sdtEndPr/>
      <w:sdtContent>
        <w:r w:rsidR="0098329D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98329D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98329D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>
          <w:rPr>
            <w:rFonts w:ascii="Bauhaus 93" w:hAnsi="Bauhaus 93"/>
            <w:b/>
            <w:noProof/>
            <w:sz w:val="16"/>
            <w:szCs w:val="16"/>
          </w:rPr>
          <w:t>24</w:t>
        </w:r>
        <w:r w:rsidR="0098329D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98329D" w:rsidRPr="00320641">
      <w:rPr>
        <w:b/>
        <w:sz w:val="16"/>
        <w:szCs w:val="16"/>
      </w:rPr>
      <w:t xml:space="preserve"> </w:t>
    </w:r>
    <w:r w:rsidR="0098329D">
      <w:rPr>
        <w:b/>
        <w:sz w:val="16"/>
        <w:szCs w:val="16"/>
      </w:rPr>
      <w:t xml:space="preserve"> </w:t>
    </w:r>
    <w:r w:rsidR="0098329D" w:rsidRPr="00A74DF6">
      <w:rPr>
        <w:color w:val="0D0D0D"/>
        <w:sz w:val="16"/>
        <w:szCs w:val="16"/>
      </w:rPr>
      <w:t>Информацион</w:t>
    </w:r>
    <w:r w:rsidR="0098329D">
      <w:rPr>
        <w:color w:val="0D0D0D"/>
        <w:sz w:val="16"/>
        <w:szCs w:val="16"/>
      </w:rPr>
      <w:t>ный вестник Билибинского района 27  мая  2024 года № 24 (529</w:t>
    </w:r>
    <w:r w:rsidR="0098329D" w:rsidRPr="00B57F57">
      <w:rPr>
        <w:color w:val="0D0D0D"/>
        <w:sz w:val="16"/>
        <w:szCs w:val="16"/>
      </w:rPr>
      <w:t>)</w:t>
    </w:r>
  </w:p>
  <w:p w:rsidR="0098329D" w:rsidRDefault="0098329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29D" w:rsidRPr="0094044C" w:rsidRDefault="00704A58" w:rsidP="000E4686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686831409"/>
        <w:docPartObj>
          <w:docPartGallery w:val="Page Numbers (Top of Page)"/>
          <w:docPartUnique/>
        </w:docPartObj>
      </w:sdtPr>
      <w:sdtEndPr/>
      <w:sdtContent>
        <w:r w:rsidR="0098329D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98329D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98329D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>
          <w:rPr>
            <w:rFonts w:ascii="Bauhaus 93" w:hAnsi="Bauhaus 93"/>
            <w:b/>
            <w:noProof/>
            <w:sz w:val="16"/>
            <w:szCs w:val="16"/>
          </w:rPr>
          <w:t>25</w:t>
        </w:r>
        <w:r w:rsidR="0098329D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98329D" w:rsidRPr="00320641">
      <w:rPr>
        <w:b/>
        <w:sz w:val="16"/>
        <w:szCs w:val="16"/>
      </w:rPr>
      <w:t xml:space="preserve"> </w:t>
    </w:r>
    <w:r w:rsidR="0098329D">
      <w:rPr>
        <w:b/>
        <w:sz w:val="16"/>
        <w:szCs w:val="16"/>
      </w:rPr>
      <w:t xml:space="preserve"> </w:t>
    </w:r>
    <w:r w:rsidR="0098329D" w:rsidRPr="00A74DF6">
      <w:rPr>
        <w:color w:val="0D0D0D"/>
        <w:sz w:val="16"/>
        <w:szCs w:val="16"/>
      </w:rPr>
      <w:t>Информацион</w:t>
    </w:r>
    <w:r w:rsidR="0098329D">
      <w:rPr>
        <w:color w:val="0D0D0D"/>
        <w:sz w:val="16"/>
        <w:szCs w:val="16"/>
      </w:rPr>
      <w:t>ный вестник Билибинского района 27  мая  2024 года № 24 (529</w:t>
    </w:r>
    <w:r w:rsidR="0098329D" w:rsidRPr="00B57F57">
      <w:rPr>
        <w:color w:val="0D0D0D"/>
        <w:sz w:val="16"/>
        <w:szCs w:val="16"/>
      </w:rPr>
      <w:t>)</w:t>
    </w:r>
  </w:p>
  <w:p w:rsidR="0098329D" w:rsidRDefault="0098329D" w:rsidP="000E4686">
    <w:pPr>
      <w:pStyle w:val="a7"/>
      <w:tabs>
        <w:tab w:val="left" w:pos="269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29D" w:rsidRDefault="0098329D">
    <w:pPr>
      <w:pStyle w:val="a7"/>
    </w:pPr>
  </w:p>
  <w:p w:rsidR="0098329D" w:rsidRDefault="009832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215189C"/>
    <w:multiLevelType w:val="hybridMultilevel"/>
    <w:tmpl w:val="7F5A0F40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0F590A46"/>
    <w:multiLevelType w:val="multilevel"/>
    <w:tmpl w:val="A94EA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852515"/>
    <w:multiLevelType w:val="multilevel"/>
    <w:tmpl w:val="C5221AE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77E7740"/>
    <w:multiLevelType w:val="multilevel"/>
    <w:tmpl w:val="558659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C57F7B"/>
    <w:multiLevelType w:val="multilevel"/>
    <w:tmpl w:val="0C1A9FC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752C9F"/>
    <w:multiLevelType w:val="multilevel"/>
    <w:tmpl w:val="0A84CA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9B700C7"/>
    <w:multiLevelType w:val="multilevel"/>
    <w:tmpl w:val="030AF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29516C"/>
    <w:multiLevelType w:val="multilevel"/>
    <w:tmpl w:val="C8DC3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46411C"/>
    <w:multiLevelType w:val="multilevel"/>
    <w:tmpl w:val="0C1A9FC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AE1CDE"/>
    <w:multiLevelType w:val="multilevel"/>
    <w:tmpl w:val="6124F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707A1C"/>
    <w:multiLevelType w:val="multilevel"/>
    <w:tmpl w:val="CB562D6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377B22E3"/>
    <w:multiLevelType w:val="hybridMultilevel"/>
    <w:tmpl w:val="360CE0E0"/>
    <w:lvl w:ilvl="0" w:tplc="E4B4625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87816E9"/>
    <w:multiLevelType w:val="hybridMultilevel"/>
    <w:tmpl w:val="42063118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>
    <w:nsid w:val="3B0C71C3"/>
    <w:multiLevelType w:val="multilevel"/>
    <w:tmpl w:val="072A1A4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3C206A65"/>
    <w:multiLevelType w:val="multilevel"/>
    <w:tmpl w:val="DC181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2E6999"/>
    <w:multiLevelType w:val="multilevel"/>
    <w:tmpl w:val="9D2C354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3E7E222F"/>
    <w:multiLevelType w:val="multilevel"/>
    <w:tmpl w:val="4E5CA9B0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8" w:hanging="1800"/>
      </w:pPr>
      <w:rPr>
        <w:rFonts w:hint="default"/>
      </w:rPr>
    </w:lvl>
  </w:abstractNum>
  <w:abstractNum w:abstractNumId="20">
    <w:nsid w:val="3E8419C1"/>
    <w:multiLevelType w:val="multilevel"/>
    <w:tmpl w:val="5FA0178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429D41DA"/>
    <w:multiLevelType w:val="hybridMultilevel"/>
    <w:tmpl w:val="9D181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CB7E42"/>
    <w:multiLevelType w:val="multilevel"/>
    <w:tmpl w:val="0298FAD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abstractNum w:abstractNumId="23">
    <w:nsid w:val="45D9561F"/>
    <w:multiLevelType w:val="multilevel"/>
    <w:tmpl w:val="390AB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737A34"/>
    <w:multiLevelType w:val="multilevel"/>
    <w:tmpl w:val="AAC00DA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5">
    <w:nsid w:val="50482C4C"/>
    <w:multiLevelType w:val="hybridMultilevel"/>
    <w:tmpl w:val="CA1874E2"/>
    <w:lvl w:ilvl="0" w:tplc="6D968FD8">
      <w:start w:val="1"/>
      <w:numFmt w:val="decimal"/>
      <w:lvlText w:val="%1."/>
      <w:lvlJc w:val="left"/>
      <w:pPr>
        <w:ind w:left="1069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2345AD0"/>
    <w:multiLevelType w:val="multilevel"/>
    <w:tmpl w:val="BB4ABC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58741099"/>
    <w:multiLevelType w:val="hybridMultilevel"/>
    <w:tmpl w:val="42063118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>
    <w:nsid w:val="58782BEC"/>
    <w:multiLevelType w:val="multilevel"/>
    <w:tmpl w:val="749E65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E2747E1"/>
    <w:multiLevelType w:val="hybridMultilevel"/>
    <w:tmpl w:val="814017C4"/>
    <w:lvl w:ilvl="0" w:tplc="38904C7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B90587"/>
    <w:multiLevelType w:val="multilevel"/>
    <w:tmpl w:val="405A1D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70A82C84"/>
    <w:multiLevelType w:val="multilevel"/>
    <w:tmpl w:val="405A1D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2161931"/>
    <w:multiLevelType w:val="hybridMultilevel"/>
    <w:tmpl w:val="8C9A93B4"/>
    <w:lvl w:ilvl="0" w:tplc="45809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4F35339"/>
    <w:multiLevelType w:val="multilevel"/>
    <w:tmpl w:val="2064131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5">
    <w:nsid w:val="7879112D"/>
    <w:multiLevelType w:val="multilevel"/>
    <w:tmpl w:val="44C480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9115E30"/>
    <w:multiLevelType w:val="multilevel"/>
    <w:tmpl w:val="1F1E29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A2B181B"/>
    <w:multiLevelType w:val="multilevel"/>
    <w:tmpl w:val="0D8CF4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B610385"/>
    <w:multiLevelType w:val="multilevel"/>
    <w:tmpl w:val="758C1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39"/>
  </w:num>
  <w:num w:numId="4">
    <w:abstractNumId w:val="0"/>
  </w:num>
  <w:num w:numId="5">
    <w:abstractNumId w:val="1"/>
  </w:num>
  <w:num w:numId="6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32"/>
  </w:num>
  <w:num w:numId="9">
    <w:abstractNumId w:val="30"/>
  </w:num>
  <w:num w:numId="10">
    <w:abstractNumId w:val="13"/>
  </w:num>
  <w:num w:numId="11">
    <w:abstractNumId w:val="3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2"/>
  </w:num>
  <w:num w:numId="19">
    <w:abstractNumId w:val="25"/>
  </w:num>
  <w:num w:numId="20">
    <w:abstractNumId w:val="22"/>
  </w:num>
  <w:num w:numId="21">
    <w:abstractNumId w:val="27"/>
  </w:num>
  <w:num w:numId="22">
    <w:abstractNumId w:val="19"/>
  </w:num>
  <w:num w:numId="23">
    <w:abstractNumId w:val="16"/>
  </w:num>
  <w:num w:numId="24">
    <w:abstractNumId w:val="37"/>
  </w:num>
  <w:num w:numId="25">
    <w:abstractNumId w:val="3"/>
  </w:num>
  <w:num w:numId="26">
    <w:abstractNumId w:val="28"/>
  </w:num>
  <w:num w:numId="27">
    <w:abstractNumId w:val="10"/>
  </w:num>
  <w:num w:numId="28">
    <w:abstractNumId w:val="36"/>
  </w:num>
  <w:num w:numId="29">
    <w:abstractNumId w:val="17"/>
  </w:num>
  <w:num w:numId="30">
    <w:abstractNumId w:val="35"/>
  </w:num>
  <w:num w:numId="31">
    <w:abstractNumId w:val="5"/>
  </w:num>
  <w:num w:numId="32">
    <w:abstractNumId w:val="8"/>
  </w:num>
  <w:num w:numId="33">
    <w:abstractNumId w:val="11"/>
  </w:num>
  <w:num w:numId="34">
    <w:abstractNumId w:val="38"/>
  </w:num>
  <w:num w:numId="35">
    <w:abstractNumId w:val="23"/>
  </w:num>
  <w:num w:numId="36">
    <w:abstractNumId w:val="9"/>
  </w:num>
  <w:num w:numId="37">
    <w:abstractNumId w:val="2"/>
  </w:num>
  <w:num w:numId="38">
    <w:abstractNumId w:val="6"/>
  </w:num>
  <w:num w:numId="39">
    <w:abstractNumId w:val="29"/>
  </w:num>
  <w:num w:numId="40">
    <w:abstractNumId w:val="14"/>
  </w:num>
  <w:num w:numId="41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021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823"/>
    <w:rsid w:val="0000131E"/>
    <w:rsid w:val="00001410"/>
    <w:rsid w:val="00001566"/>
    <w:rsid w:val="00001737"/>
    <w:rsid w:val="00001B11"/>
    <w:rsid w:val="000022B6"/>
    <w:rsid w:val="000025A0"/>
    <w:rsid w:val="00003427"/>
    <w:rsid w:val="0000387B"/>
    <w:rsid w:val="00005A0D"/>
    <w:rsid w:val="00006262"/>
    <w:rsid w:val="0000688D"/>
    <w:rsid w:val="0000706F"/>
    <w:rsid w:val="00007A24"/>
    <w:rsid w:val="00007B88"/>
    <w:rsid w:val="00010F2D"/>
    <w:rsid w:val="0001114F"/>
    <w:rsid w:val="000120B4"/>
    <w:rsid w:val="000126D6"/>
    <w:rsid w:val="000127EC"/>
    <w:rsid w:val="00013AF8"/>
    <w:rsid w:val="00013F56"/>
    <w:rsid w:val="000142C0"/>
    <w:rsid w:val="00014709"/>
    <w:rsid w:val="00014AEB"/>
    <w:rsid w:val="00014E73"/>
    <w:rsid w:val="00015A11"/>
    <w:rsid w:val="000172A7"/>
    <w:rsid w:val="000172FA"/>
    <w:rsid w:val="000177C3"/>
    <w:rsid w:val="00017AB0"/>
    <w:rsid w:val="00020827"/>
    <w:rsid w:val="000213FB"/>
    <w:rsid w:val="00021DCB"/>
    <w:rsid w:val="000220FC"/>
    <w:rsid w:val="0002244F"/>
    <w:rsid w:val="0002281F"/>
    <w:rsid w:val="00022985"/>
    <w:rsid w:val="00022BC5"/>
    <w:rsid w:val="00023055"/>
    <w:rsid w:val="00023209"/>
    <w:rsid w:val="00023539"/>
    <w:rsid w:val="00023EAE"/>
    <w:rsid w:val="00024516"/>
    <w:rsid w:val="00024A4D"/>
    <w:rsid w:val="000253F3"/>
    <w:rsid w:val="0002576D"/>
    <w:rsid w:val="00025BCF"/>
    <w:rsid w:val="00026064"/>
    <w:rsid w:val="00026B49"/>
    <w:rsid w:val="00026BBF"/>
    <w:rsid w:val="00026BF6"/>
    <w:rsid w:val="00026E99"/>
    <w:rsid w:val="00027CC3"/>
    <w:rsid w:val="000300FE"/>
    <w:rsid w:val="0003034F"/>
    <w:rsid w:val="000312F8"/>
    <w:rsid w:val="000314A7"/>
    <w:rsid w:val="000328F0"/>
    <w:rsid w:val="00033B62"/>
    <w:rsid w:val="00034178"/>
    <w:rsid w:val="00034391"/>
    <w:rsid w:val="000346AD"/>
    <w:rsid w:val="000346D0"/>
    <w:rsid w:val="0003479D"/>
    <w:rsid w:val="0003491A"/>
    <w:rsid w:val="00035344"/>
    <w:rsid w:val="00035683"/>
    <w:rsid w:val="00035C6B"/>
    <w:rsid w:val="00036E18"/>
    <w:rsid w:val="00037639"/>
    <w:rsid w:val="00037A9C"/>
    <w:rsid w:val="00037CD7"/>
    <w:rsid w:val="00037F82"/>
    <w:rsid w:val="000403EF"/>
    <w:rsid w:val="00040BDC"/>
    <w:rsid w:val="00040F58"/>
    <w:rsid w:val="000414F9"/>
    <w:rsid w:val="00041A9F"/>
    <w:rsid w:val="00041BD3"/>
    <w:rsid w:val="00041F66"/>
    <w:rsid w:val="00042B3E"/>
    <w:rsid w:val="00044142"/>
    <w:rsid w:val="00044C01"/>
    <w:rsid w:val="00044DA3"/>
    <w:rsid w:val="00044FFA"/>
    <w:rsid w:val="00045213"/>
    <w:rsid w:val="000454FB"/>
    <w:rsid w:val="0004579C"/>
    <w:rsid w:val="00045C96"/>
    <w:rsid w:val="000463A9"/>
    <w:rsid w:val="000469B9"/>
    <w:rsid w:val="00046A0F"/>
    <w:rsid w:val="0004740C"/>
    <w:rsid w:val="0004769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3CB5"/>
    <w:rsid w:val="00054608"/>
    <w:rsid w:val="00054798"/>
    <w:rsid w:val="00055275"/>
    <w:rsid w:val="00055CD6"/>
    <w:rsid w:val="0005734C"/>
    <w:rsid w:val="00060292"/>
    <w:rsid w:val="00060C14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A1C"/>
    <w:rsid w:val="00066DE0"/>
    <w:rsid w:val="00066E1F"/>
    <w:rsid w:val="00066F18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458A"/>
    <w:rsid w:val="00074D66"/>
    <w:rsid w:val="00075A58"/>
    <w:rsid w:val="00075C6D"/>
    <w:rsid w:val="0007618C"/>
    <w:rsid w:val="00077618"/>
    <w:rsid w:val="000779FF"/>
    <w:rsid w:val="00080B01"/>
    <w:rsid w:val="00080DBD"/>
    <w:rsid w:val="00081F1C"/>
    <w:rsid w:val="00082FFC"/>
    <w:rsid w:val="000838F1"/>
    <w:rsid w:val="000841AE"/>
    <w:rsid w:val="00084910"/>
    <w:rsid w:val="00084DAE"/>
    <w:rsid w:val="00084F0D"/>
    <w:rsid w:val="000860BD"/>
    <w:rsid w:val="000864BB"/>
    <w:rsid w:val="00087AE7"/>
    <w:rsid w:val="00087D37"/>
    <w:rsid w:val="000906B9"/>
    <w:rsid w:val="000919B5"/>
    <w:rsid w:val="00091B7C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080"/>
    <w:rsid w:val="000A24F8"/>
    <w:rsid w:val="000A260C"/>
    <w:rsid w:val="000A2699"/>
    <w:rsid w:val="000A2745"/>
    <w:rsid w:val="000A2B5F"/>
    <w:rsid w:val="000A3E44"/>
    <w:rsid w:val="000A410E"/>
    <w:rsid w:val="000A4BF1"/>
    <w:rsid w:val="000A6838"/>
    <w:rsid w:val="000A702B"/>
    <w:rsid w:val="000A7785"/>
    <w:rsid w:val="000A7ACB"/>
    <w:rsid w:val="000A7E93"/>
    <w:rsid w:val="000B0E7B"/>
    <w:rsid w:val="000B19C0"/>
    <w:rsid w:val="000B1E29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6887"/>
    <w:rsid w:val="000C6CB5"/>
    <w:rsid w:val="000C7BD5"/>
    <w:rsid w:val="000D084D"/>
    <w:rsid w:val="000D1778"/>
    <w:rsid w:val="000D3900"/>
    <w:rsid w:val="000D520B"/>
    <w:rsid w:val="000D612D"/>
    <w:rsid w:val="000D6161"/>
    <w:rsid w:val="000D630B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86"/>
    <w:rsid w:val="000E46C2"/>
    <w:rsid w:val="000E4EAC"/>
    <w:rsid w:val="000E4F00"/>
    <w:rsid w:val="000E5C2C"/>
    <w:rsid w:val="000E5E86"/>
    <w:rsid w:val="000E6E70"/>
    <w:rsid w:val="000E7733"/>
    <w:rsid w:val="000E7C60"/>
    <w:rsid w:val="000F06CF"/>
    <w:rsid w:val="000F278D"/>
    <w:rsid w:val="000F2D57"/>
    <w:rsid w:val="000F379E"/>
    <w:rsid w:val="000F4040"/>
    <w:rsid w:val="000F4428"/>
    <w:rsid w:val="000F4AC2"/>
    <w:rsid w:val="000F4C84"/>
    <w:rsid w:val="000F501C"/>
    <w:rsid w:val="000F514F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4B10"/>
    <w:rsid w:val="00105012"/>
    <w:rsid w:val="00105638"/>
    <w:rsid w:val="00105C36"/>
    <w:rsid w:val="00107D82"/>
    <w:rsid w:val="00110613"/>
    <w:rsid w:val="00110C25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600"/>
    <w:rsid w:val="00116D6E"/>
    <w:rsid w:val="00117C8B"/>
    <w:rsid w:val="0012028C"/>
    <w:rsid w:val="0012094C"/>
    <w:rsid w:val="00120FAE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CA0"/>
    <w:rsid w:val="00135CDE"/>
    <w:rsid w:val="0013640C"/>
    <w:rsid w:val="001366F2"/>
    <w:rsid w:val="00136B25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416"/>
    <w:rsid w:val="00141512"/>
    <w:rsid w:val="00141EDC"/>
    <w:rsid w:val="00142A99"/>
    <w:rsid w:val="00142BB3"/>
    <w:rsid w:val="00142E8D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CE5"/>
    <w:rsid w:val="00153DED"/>
    <w:rsid w:val="001552F7"/>
    <w:rsid w:val="001566A3"/>
    <w:rsid w:val="00157B33"/>
    <w:rsid w:val="001600F0"/>
    <w:rsid w:val="00160493"/>
    <w:rsid w:val="001613F1"/>
    <w:rsid w:val="00161FFC"/>
    <w:rsid w:val="001648FF"/>
    <w:rsid w:val="00164CBA"/>
    <w:rsid w:val="00164F14"/>
    <w:rsid w:val="00164FB8"/>
    <w:rsid w:val="00165084"/>
    <w:rsid w:val="00165622"/>
    <w:rsid w:val="0016576B"/>
    <w:rsid w:val="00165B53"/>
    <w:rsid w:val="00165FA4"/>
    <w:rsid w:val="00166490"/>
    <w:rsid w:val="00167558"/>
    <w:rsid w:val="00170A9A"/>
    <w:rsid w:val="001714F0"/>
    <w:rsid w:val="00171B13"/>
    <w:rsid w:val="00171B4B"/>
    <w:rsid w:val="001720F5"/>
    <w:rsid w:val="001724CA"/>
    <w:rsid w:val="0017377C"/>
    <w:rsid w:val="001737BD"/>
    <w:rsid w:val="001747F7"/>
    <w:rsid w:val="00175E30"/>
    <w:rsid w:val="00175F84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325"/>
    <w:rsid w:val="0019067E"/>
    <w:rsid w:val="00190FFD"/>
    <w:rsid w:val="00191CFF"/>
    <w:rsid w:val="0019244B"/>
    <w:rsid w:val="00192E59"/>
    <w:rsid w:val="00192F5D"/>
    <w:rsid w:val="0019300C"/>
    <w:rsid w:val="00193E81"/>
    <w:rsid w:val="00194296"/>
    <w:rsid w:val="001946B5"/>
    <w:rsid w:val="001967CA"/>
    <w:rsid w:val="001969EE"/>
    <w:rsid w:val="00197A04"/>
    <w:rsid w:val="00197DFB"/>
    <w:rsid w:val="001A0586"/>
    <w:rsid w:val="001A2751"/>
    <w:rsid w:val="001A3AAE"/>
    <w:rsid w:val="001A3F06"/>
    <w:rsid w:val="001A4B9D"/>
    <w:rsid w:val="001A4D7D"/>
    <w:rsid w:val="001A55CC"/>
    <w:rsid w:val="001A5973"/>
    <w:rsid w:val="001A5ABE"/>
    <w:rsid w:val="001A65F4"/>
    <w:rsid w:val="001A6739"/>
    <w:rsid w:val="001A6F63"/>
    <w:rsid w:val="001B0116"/>
    <w:rsid w:val="001B019F"/>
    <w:rsid w:val="001B07B6"/>
    <w:rsid w:val="001B1B71"/>
    <w:rsid w:val="001B25D4"/>
    <w:rsid w:val="001B28DE"/>
    <w:rsid w:val="001B2994"/>
    <w:rsid w:val="001B4B48"/>
    <w:rsid w:val="001B4D38"/>
    <w:rsid w:val="001B4E76"/>
    <w:rsid w:val="001B589F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6013"/>
    <w:rsid w:val="001C638A"/>
    <w:rsid w:val="001C690D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7B57"/>
    <w:rsid w:val="001E0317"/>
    <w:rsid w:val="001E07B5"/>
    <w:rsid w:val="001E110E"/>
    <w:rsid w:val="001E126A"/>
    <w:rsid w:val="001E2130"/>
    <w:rsid w:val="001E23E3"/>
    <w:rsid w:val="001E272B"/>
    <w:rsid w:val="001E3A03"/>
    <w:rsid w:val="001E3B07"/>
    <w:rsid w:val="001E3D46"/>
    <w:rsid w:val="001E453A"/>
    <w:rsid w:val="001E475E"/>
    <w:rsid w:val="001E5372"/>
    <w:rsid w:val="001E6186"/>
    <w:rsid w:val="001F0508"/>
    <w:rsid w:val="001F0D21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043"/>
    <w:rsid w:val="0020327D"/>
    <w:rsid w:val="0020360F"/>
    <w:rsid w:val="00204690"/>
    <w:rsid w:val="0020496F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C71"/>
    <w:rsid w:val="00211E48"/>
    <w:rsid w:val="002123BB"/>
    <w:rsid w:val="0021274E"/>
    <w:rsid w:val="00212BED"/>
    <w:rsid w:val="0021390A"/>
    <w:rsid w:val="002139C3"/>
    <w:rsid w:val="00213BF4"/>
    <w:rsid w:val="0021459E"/>
    <w:rsid w:val="00216818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74AF"/>
    <w:rsid w:val="00227A7D"/>
    <w:rsid w:val="00227C61"/>
    <w:rsid w:val="00227E74"/>
    <w:rsid w:val="00230FB8"/>
    <w:rsid w:val="00231682"/>
    <w:rsid w:val="002324B1"/>
    <w:rsid w:val="002326F4"/>
    <w:rsid w:val="002333E3"/>
    <w:rsid w:val="00234061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6B93"/>
    <w:rsid w:val="0024781A"/>
    <w:rsid w:val="002479E5"/>
    <w:rsid w:val="00247AFE"/>
    <w:rsid w:val="0025015C"/>
    <w:rsid w:val="00250E94"/>
    <w:rsid w:val="00250EC9"/>
    <w:rsid w:val="00250F32"/>
    <w:rsid w:val="00251E97"/>
    <w:rsid w:val="002537B4"/>
    <w:rsid w:val="00253965"/>
    <w:rsid w:val="00253DAD"/>
    <w:rsid w:val="0025529E"/>
    <w:rsid w:val="00255713"/>
    <w:rsid w:val="00255D7E"/>
    <w:rsid w:val="00256982"/>
    <w:rsid w:val="00257F66"/>
    <w:rsid w:val="002602F3"/>
    <w:rsid w:val="00260C12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0F9"/>
    <w:rsid w:val="00274479"/>
    <w:rsid w:val="00274FBC"/>
    <w:rsid w:val="00275D32"/>
    <w:rsid w:val="002760F9"/>
    <w:rsid w:val="00276EA4"/>
    <w:rsid w:val="002770D9"/>
    <w:rsid w:val="00277389"/>
    <w:rsid w:val="00277481"/>
    <w:rsid w:val="00277724"/>
    <w:rsid w:val="00277FE5"/>
    <w:rsid w:val="00280205"/>
    <w:rsid w:val="0028087A"/>
    <w:rsid w:val="0028122A"/>
    <w:rsid w:val="002819CB"/>
    <w:rsid w:val="00281AC1"/>
    <w:rsid w:val="00281CDE"/>
    <w:rsid w:val="00281E97"/>
    <w:rsid w:val="00281FB1"/>
    <w:rsid w:val="002823EA"/>
    <w:rsid w:val="002828D5"/>
    <w:rsid w:val="002841FA"/>
    <w:rsid w:val="00284502"/>
    <w:rsid w:val="002849CA"/>
    <w:rsid w:val="00284A08"/>
    <w:rsid w:val="00284FB3"/>
    <w:rsid w:val="00285996"/>
    <w:rsid w:val="00285D12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690"/>
    <w:rsid w:val="00295A30"/>
    <w:rsid w:val="00295A4C"/>
    <w:rsid w:val="00295D4D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B01BA"/>
    <w:rsid w:val="002B1E1A"/>
    <w:rsid w:val="002B2416"/>
    <w:rsid w:val="002B2D13"/>
    <w:rsid w:val="002B3F19"/>
    <w:rsid w:val="002B4532"/>
    <w:rsid w:val="002B4A2A"/>
    <w:rsid w:val="002B4B2B"/>
    <w:rsid w:val="002B5417"/>
    <w:rsid w:val="002B58D1"/>
    <w:rsid w:val="002B627E"/>
    <w:rsid w:val="002B65A1"/>
    <w:rsid w:val="002B67DA"/>
    <w:rsid w:val="002B6D61"/>
    <w:rsid w:val="002B7518"/>
    <w:rsid w:val="002C1C7E"/>
    <w:rsid w:val="002C20D8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6CA0"/>
    <w:rsid w:val="002D02B1"/>
    <w:rsid w:val="002D098E"/>
    <w:rsid w:val="002D13E1"/>
    <w:rsid w:val="002D1655"/>
    <w:rsid w:val="002D1B98"/>
    <w:rsid w:val="002D2595"/>
    <w:rsid w:val="002D27E2"/>
    <w:rsid w:val="002D2A75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948"/>
    <w:rsid w:val="002E38F3"/>
    <w:rsid w:val="002E3FF6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A77"/>
    <w:rsid w:val="002F2EB1"/>
    <w:rsid w:val="002F3391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532B"/>
    <w:rsid w:val="003056DA"/>
    <w:rsid w:val="00306398"/>
    <w:rsid w:val="00306621"/>
    <w:rsid w:val="00306B84"/>
    <w:rsid w:val="00307505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710B"/>
    <w:rsid w:val="0031763B"/>
    <w:rsid w:val="00317B97"/>
    <w:rsid w:val="00317CBF"/>
    <w:rsid w:val="00320641"/>
    <w:rsid w:val="003209FA"/>
    <w:rsid w:val="003217F7"/>
    <w:rsid w:val="0032274E"/>
    <w:rsid w:val="00322B8B"/>
    <w:rsid w:val="00323706"/>
    <w:rsid w:val="00323FE2"/>
    <w:rsid w:val="0032407B"/>
    <w:rsid w:val="0032505F"/>
    <w:rsid w:val="003254D0"/>
    <w:rsid w:val="00325AAA"/>
    <w:rsid w:val="003269DA"/>
    <w:rsid w:val="00326B7D"/>
    <w:rsid w:val="00326F90"/>
    <w:rsid w:val="0032728E"/>
    <w:rsid w:val="00327685"/>
    <w:rsid w:val="003302B3"/>
    <w:rsid w:val="0033139C"/>
    <w:rsid w:val="003314B5"/>
    <w:rsid w:val="00331634"/>
    <w:rsid w:val="00334250"/>
    <w:rsid w:val="003353B7"/>
    <w:rsid w:val="00335F3E"/>
    <w:rsid w:val="00336021"/>
    <w:rsid w:val="00336296"/>
    <w:rsid w:val="00336CCF"/>
    <w:rsid w:val="00336D5A"/>
    <w:rsid w:val="00336E7F"/>
    <w:rsid w:val="00340D8D"/>
    <w:rsid w:val="003419BB"/>
    <w:rsid w:val="00341CA0"/>
    <w:rsid w:val="00341D67"/>
    <w:rsid w:val="00341EFE"/>
    <w:rsid w:val="003420F8"/>
    <w:rsid w:val="003423A3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22E"/>
    <w:rsid w:val="003505CD"/>
    <w:rsid w:val="00350748"/>
    <w:rsid w:val="00350890"/>
    <w:rsid w:val="00350A8A"/>
    <w:rsid w:val="003510C4"/>
    <w:rsid w:val="003511FD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60020"/>
    <w:rsid w:val="00360339"/>
    <w:rsid w:val="003613AC"/>
    <w:rsid w:val="00361D39"/>
    <w:rsid w:val="00361F1D"/>
    <w:rsid w:val="00362BE0"/>
    <w:rsid w:val="00363A49"/>
    <w:rsid w:val="00363BD6"/>
    <w:rsid w:val="00364893"/>
    <w:rsid w:val="00366519"/>
    <w:rsid w:val="0036711A"/>
    <w:rsid w:val="00367185"/>
    <w:rsid w:val="003677CC"/>
    <w:rsid w:val="00367DB1"/>
    <w:rsid w:val="00370185"/>
    <w:rsid w:val="003706E7"/>
    <w:rsid w:val="00370A4F"/>
    <w:rsid w:val="00370D96"/>
    <w:rsid w:val="00371BC4"/>
    <w:rsid w:val="00371C3B"/>
    <w:rsid w:val="00373083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1E0"/>
    <w:rsid w:val="00387890"/>
    <w:rsid w:val="00390506"/>
    <w:rsid w:val="00390519"/>
    <w:rsid w:val="00395826"/>
    <w:rsid w:val="0039592B"/>
    <w:rsid w:val="0039637D"/>
    <w:rsid w:val="003966DE"/>
    <w:rsid w:val="0039778D"/>
    <w:rsid w:val="00397BD9"/>
    <w:rsid w:val="003A15DD"/>
    <w:rsid w:val="003A19BB"/>
    <w:rsid w:val="003A1A5C"/>
    <w:rsid w:val="003A1E62"/>
    <w:rsid w:val="003A1F07"/>
    <w:rsid w:val="003A2525"/>
    <w:rsid w:val="003A3358"/>
    <w:rsid w:val="003A3CF1"/>
    <w:rsid w:val="003A4D03"/>
    <w:rsid w:val="003A4D42"/>
    <w:rsid w:val="003A4DAD"/>
    <w:rsid w:val="003A4F5C"/>
    <w:rsid w:val="003A5424"/>
    <w:rsid w:val="003A6603"/>
    <w:rsid w:val="003A6991"/>
    <w:rsid w:val="003A75A8"/>
    <w:rsid w:val="003B026F"/>
    <w:rsid w:val="003B15E1"/>
    <w:rsid w:val="003B171D"/>
    <w:rsid w:val="003B27D7"/>
    <w:rsid w:val="003B2923"/>
    <w:rsid w:val="003B3787"/>
    <w:rsid w:val="003B3B4C"/>
    <w:rsid w:val="003B40B6"/>
    <w:rsid w:val="003B4BC7"/>
    <w:rsid w:val="003B547E"/>
    <w:rsid w:val="003B5650"/>
    <w:rsid w:val="003B574B"/>
    <w:rsid w:val="003B5D3F"/>
    <w:rsid w:val="003B5E1B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A35"/>
    <w:rsid w:val="003C2C1F"/>
    <w:rsid w:val="003C4032"/>
    <w:rsid w:val="003C4826"/>
    <w:rsid w:val="003C4DF4"/>
    <w:rsid w:val="003C55EF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593A"/>
    <w:rsid w:val="003D5D4A"/>
    <w:rsid w:val="003D63C9"/>
    <w:rsid w:val="003D6710"/>
    <w:rsid w:val="003D6B68"/>
    <w:rsid w:val="003D6C37"/>
    <w:rsid w:val="003D7A84"/>
    <w:rsid w:val="003D7CD5"/>
    <w:rsid w:val="003E070B"/>
    <w:rsid w:val="003E0B5C"/>
    <w:rsid w:val="003E1492"/>
    <w:rsid w:val="003E167D"/>
    <w:rsid w:val="003E249A"/>
    <w:rsid w:val="003E253C"/>
    <w:rsid w:val="003E2A54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89F"/>
    <w:rsid w:val="003E7C75"/>
    <w:rsid w:val="003F06E0"/>
    <w:rsid w:val="003F0A5F"/>
    <w:rsid w:val="003F0DD6"/>
    <w:rsid w:val="003F119C"/>
    <w:rsid w:val="003F14DC"/>
    <w:rsid w:val="003F174B"/>
    <w:rsid w:val="003F22B6"/>
    <w:rsid w:val="003F2CC5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61B"/>
    <w:rsid w:val="003F78DB"/>
    <w:rsid w:val="003F796A"/>
    <w:rsid w:val="003F7CB6"/>
    <w:rsid w:val="003F7D26"/>
    <w:rsid w:val="004009A5"/>
    <w:rsid w:val="00401113"/>
    <w:rsid w:val="0040196C"/>
    <w:rsid w:val="00404EDC"/>
    <w:rsid w:val="00404EF8"/>
    <w:rsid w:val="0040517C"/>
    <w:rsid w:val="004051AD"/>
    <w:rsid w:val="00406430"/>
    <w:rsid w:val="004069E4"/>
    <w:rsid w:val="00407CF7"/>
    <w:rsid w:val="00407D3E"/>
    <w:rsid w:val="004107B9"/>
    <w:rsid w:val="00410F0F"/>
    <w:rsid w:val="004115EC"/>
    <w:rsid w:val="0041306D"/>
    <w:rsid w:val="0041307A"/>
    <w:rsid w:val="0041373C"/>
    <w:rsid w:val="004139CF"/>
    <w:rsid w:val="0041437E"/>
    <w:rsid w:val="00414402"/>
    <w:rsid w:val="00414919"/>
    <w:rsid w:val="00414B77"/>
    <w:rsid w:val="004157D4"/>
    <w:rsid w:val="00415F67"/>
    <w:rsid w:val="00416672"/>
    <w:rsid w:val="00416BB4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3398"/>
    <w:rsid w:val="00423609"/>
    <w:rsid w:val="00423C83"/>
    <w:rsid w:val="00424BE6"/>
    <w:rsid w:val="00425B0F"/>
    <w:rsid w:val="00425C08"/>
    <w:rsid w:val="004261AB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CE9"/>
    <w:rsid w:val="0043325B"/>
    <w:rsid w:val="00433DC9"/>
    <w:rsid w:val="00434093"/>
    <w:rsid w:val="00434BE0"/>
    <w:rsid w:val="00435293"/>
    <w:rsid w:val="004355BB"/>
    <w:rsid w:val="00435744"/>
    <w:rsid w:val="00436512"/>
    <w:rsid w:val="00436938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D2C"/>
    <w:rsid w:val="004425F6"/>
    <w:rsid w:val="00442B61"/>
    <w:rsid w:val="00444941"/>
    <w:rsid w:val="00444C4B"/>
    <w:rsid w:val="004455BE"/>
    <w:rsid w:val="004456ED"/>
    <w:rsid w:val="004467BF"/>
    <w:rsid w:val="00446BAB"/>
    <w:rsid w:val="00447A2D"/>
    <w:rsid w:val="004510E5"/>
    <w:rsid w:val="0045120C"/>
    <w:rsid w:val="0045152A"/>
    <w:rsid w:val="00451A30"/>
    <w:rsid w:val="00451D12"/>
    <w:rsid w:val="004526F1"/>
    <w:rsid w:val="00453012"/>
    <w:rsid w:val="00453B7A"/>
    <w:rsid w:val="00453F7B"/>
    <w:rsid w:val="00453FF7"/>
    <w:rsid w:val="00455F33"/>
    <w:rsid w:val="00456F0D"/>
    <w:rsid w:val="0045735E"/>
    <w:rsid w:val="00457DDA"/>
    <w:rsid w:val="004602D9"/>
    <w:rsid w:val="00460C9B"/>
    <w:rsid w:val="00461231"/>
    <w:rsid w:val="00461451"/>
    <w:rsid w:val="00462620"/>
    <w:rsid w:val="004627A9"/>
    <w:rsid w:val="00462872"/>
    <w:rsid w:val="00463AD5"/>
    <w:rsid w:val="00463B1D"/>
    <w:rsid w:val="00464508"/>
    <w:rsid w:val="004647FD"/>
    <w:rsid w:val="00464AA6"/>
    <w:rsid w:val="00464BCB"/>
    <w:rsid w:val="00464E2B"/>
    <w:rsid w:val="0046532A"/>
    <w:rsid w:val="004654DC"/>
    <w:rsid w:val="00465850"/>
    <w:rsid w:val="00465DEC"/>
    <w:rsid w:val="00466842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DA"/>
    <w:rsid w:val="00473AAC"/>
    <w:rsid w:val="00474937"/>
    <w:rsid w:val="00474FA7"/>
    <w:rsid w:val="0047503A"/>
    <w:rsid w:val="00475209"/>
    <w:rsid w:val="00475B65"/>
    <w:rsid w:val="00475CE4"/>
    <w:rsid w:val="00476233"/>
    <w:rsid w:val="00476474"/>
    <w:rsid w:val="004765FE"/>
    <w:rsid w:val="00477169"/>
    <w:rsid w:val="00477AAF"/>
    <w:rsid w:val="00477FD2"/>
    <w:rsid w:val="00480786"/>
    <w:rsid w:val="00480DDC"/>
    <w:rsid w:val="00481476"/>
    <w:rsid w:val="00481522"/>
    <w:rsid w:val="00481AA2"/>
    <w:rsid w:val="00481E7D"/>
    <w:rsid w:val="004831EC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D73"/>
    <w:rsid w:val="004A42EB"/>
    <w:rsid w:val="004A4930"/>
    <w:rsid w:val="004A58D6"/>
    <w:rsid w:val="004A60A9"/>
    <w:rsid w:val="004A66FE"/>
    <w:rsid w:val="004A679A"/>
    <w:rsid w:val="004A75FD"/>
    <w:rsid w:val="004A7C0E"/>
    <w:rsid w:val="004B05E7"/>
    <w:rsid w:val="004B08D9"/>
    <w:rsid w:val="004B13F7"/>
    <w:rsid w:val="004B161E"/>
    <w:rsid w:val="004B1C6D"/>
    <w:rsid w:val="004B1DF4"/>
    <w:rsid w:val="004B1EBF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75F"/>
    <w:rsid w:val="004C193D"/>
    <w:rsid w:val="004C2950"/>
    <w:rsid w:val="004C2E17"/>
    <w:rsid w:val="004C41C3"/>
    <w:rsid w:val="004C42E8"/>
    <w:rsid w:val="004C4CD0"/>
    <w:rsid w:val="004C4D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5AB"/>
    <w:rsid w:val="004D563F"/>
    <w:rsid w:val="004D592D"/>
    <w:rsid w:val="004D7B26"/>
    <w:rsid w:val="004E2869"/>
    <w:rsid w:val="004E3133"/>
    <w:rsid w:val="004E3650"/>
    <w:rsid w:val="004E435F"/>
    <w:rsid w:val="004E44E4"/>
    <w:rsid w:val="004E4779"/>
    <w:rsid w:val="004E4BA6"/>
    <w:rsid w:val="004E53A5"/>
    <w:rsid w:val="004E76EE"/>
    <w:rsid w:val="004E7F93"/>
    <w:rsid w:val="004F0378"/>
    <w:rsid w:val="004F0FDB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DE4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415D"/>
    <w:rsid w:val="005157B5"/>
    <w:rsid w:val="00516E99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FFB"/>
    <w:rsid w:val="00534375"/>
    <w:rsid w:val="00534461"/>
    <w:rsid w:val="0053481F"/>
    <w:rsid w:val="005372F0"/>
    <w:rsid w:val="005374C2"/>
    <w:rsid w:val="00537D5F"/>
    <w:rsid w:val="00540258"/>
    <w:rsid w:val="00541E16"/>
    <w:rsid w:val="00542B9B"/>
    <w:rsid w:val="0054312D"/>
    <w:rsid w:val="005433BA"/>
    <w:rsid w:val="00543D76"/>
    <w:rsid w:val="00543F8E"/>
    <w:rsid w:val="005446A6"/>
    <w:rsid w:val="00544891"/>
    <w:rsid w:val="005470D5"/>
    <w:rsid w:val="00547577"/>
    <w:rsid w:val="00547853"/>
    <w:rsid w:val="0054792F"/>
    <w:rsid w:val="0055092B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6292D"/>
    <w:rsid w:val="0056299C"/>
    <w:rsid w:val="00563B10"/>
    <w:rsid w:val="00564503"/>
    <w:rsid w:val="005647CD"/>
    <w:rsid w:val="005649F0"/>
    <w:rsid w:val="00564E07"/>
    <w:rsid w:val="005657E6"/>
    <w:rsid w:val="0056586C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445C"/>
    <w:rsid w:val="00574F54"/>
    <w:rsid w:val="005751CD"/>
    <w:rsid w:val="00576BC8"/>
    <w:rsid w:val="00577089"/>
    <w:rsid w:val="005772CD"/>
    <w:rsid w:val="005775CB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39CD"/>
    <w:rsid w:val="00584AA5"/>
    <w:rsid w:val="00584FA4"/>
    <w:rsid w:val="00585B6A"/>
    <w:rsid w:val="00585DF6"/>
    <w:rsid w:val="00590342"/>
    <w:rsid w:val="00591619"/>
    <w:rsid w:val="00591666"/>
    <w:rsid w:val="005919B1"/>
    <w:rsid w:val="00591A71"/>
    <w:rsid w:val="00591AC9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7043"/>
    <w:rsid w:val="0059773B"/>
    <w:rsid w:val="005A0E5E"/>
    <w:rsid w:val="005A22E6"/>
    <w:rsid w:val="005A2E3B"/>
    <w:rsid w:val="005A3168"/>
    <w:rsid w:val="005A32DE"/>
    <w:rsid w:val="005A3F78"/>
    <w:rsid w:val="005A3FBC"/>
    <w:rsid w:val="005A423B"/>
    <w:rsid w:val="005A513C"/>
    <w:rsid w:val="005A6222"/>
    <w:rsid w:val="005A6C82"/>
    <w:rsid w:val="005A7596"/>
    <w:rsid w:val="005B0854"/>
    <w:rsid w:val="005B15A5"/>
    <w:rsid w:val="005B17D8"/>
    <w:rsid w:val="005B1B55"/>
    <w:rsid w:val="005B465A"/>
    <w:rsid w:val="005B4865"/>
    <w:rsid w:val="005B48CA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B9C"/>
    <w:rsid w:val="005C72C1"/>
    <w:rsid w:val="005C7F33"/>
    <w:rsid w:val="005D07D5"/>
    <w:rsid w:val="005D134A"/>
    <w:rsid w:val="005D1621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6F4D"/>
    <w:rsid w:val="005E78E0"/>
    <w:rsid w:val="005E7F38"/>
    <w:rsid w:val="005E7F4D"/>
    <w:rsid w:val="005E7F61"/>
    <w:rsid w:val="005F0971"/>
    <w:rsid w:val="005F09BD"/>
    <w:rsid w:val="005F09CF"/>
    <w:rsid w:val="005F12DA"/>
    <w:rsid w:val="005F2A80"/>
    <w:rsid w:val="005F4AA2"/>
    <w:rsid w:val="005F4B10"/>
    <w:rsid w:val="005F4BD4"/>
    <w:rsid w:val="005F4C2E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D14"/>
    <w:rsid w:val="00602824"/>
    <w:rsid w:val="00602E2B"/>
    <w:rsid w:val="00602F57"/>
    <w:rsid w:val="00602FFC"/>
    <w:rsid w:val="0060342B"/>
    <w:rsid w:val="00604AC0"/>
    <w:rsid w:val="00605E45"/>
    <w:rsid w:val="00606C74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E28"/>
    <w:rsid w:val="00615F2E"/>
    <w:rsid w:val="00616EBF"/>
    <w:rsid w:val="0061725D"/>
    <w:rsid w:val="006175DC"/>
    <w:rsid w:val="0061796F"/>
    <w:rsid w:val="00617A3B"/>
    <w:rsid w:val="00620A95"/>
    <w:rsid w:val="00621434"/>
    <w:rsid w:val="00622EF6"/>
    <w:rsid w:val="006233E9"/>
    <w:rsid w:val="00623748"/>
    <w:rsid w:val="00623C7B"/>
    <w:rsid w:val="006246BD"/>
    <w:rsid w:val="00625D89"/>
    <w:rsid w:val="006262C9"/>
    <w:rsid w:val="0062673A"/>
    <w:rsid w:val="0062673C"/>
    <w:rsid w:val="006268E8"/>
    <w:rsid w:val="00627118"/>
    <w:rsid w:val="00627356"/>
    <w:rsid w:val="0062760D"/>
    <w:rsid w:val="00627693"/>
    <w:rsid w:val="006279F4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3CB"/>
    <w:rsid w:val="006349AE"/>
    <w:rsid w:val="00634C09"/>
    <w:rsid w:val="00634E75"/>
    <w:rsid w:val="00635552"/>
    <w:rsid w:val="00635BCD"/>
    <w:rsid w:val="00636659"/>
    <w:rsid w:val="00636D92"/>
    <w:rsid w:val="00637F61"/>
    <w:rsid w:val="00640357"/>
    <w:rsid w:val="0064066B"/>
    <w:rsid w:val="00640BE0"/>
    <w:rsid w:val="00640DED"/>
    <w:rsid w:val="00641B00"/>
    <w:rsid w:val="00642943"/>
    <w:rsid w:val="00642E1A"/>
    <w:rsid w:val="00642F40"/>
    <w:rsid w:val="00642F84"/>
    <w:rsid w:val="00643B97"/>
    <w:rsid w:val="006451F4"/>
    <w:rsid w:val="006455BD"/>
    <w:rsid w:val="00645C17"/>
    <w:rsid w:val="00645C59"/>
    <w:rsid w:val="00647D94"/>
    <w:rsid w:val="00650287"/>
    <w:rsid w:val="006504BF"/>
    <w:rsid w:val="00650D16"/>
    <w:rsid w:val="00650F6F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6D8"/>
    <w:rsid w:val="00661724"/>
    <w:rsid w:val="00661E83"/>
    <w:rsid w:val="00662420"/>
    <w:rsid w:val="00662D4A"/>
    <w:rsid w:val="00662E07"/>
    <w:rsid w:val="006635F6"/>
    <w:rsid w:val="006636CC"/>
    <w:rsid w:val="00663C33"/>
    <w:rsid w:val="0066429C"/>
    <w:rsid w:val="006659B0"/>
    <w:rsid w:val="006663BE"/>
    <w:rsid w:val="00666A4D"/>
    <w:rsid w:val="00666A7C"/>
    <w:rsid w:val="00666CA6"/>
    <w:rsid w:val="006676D2"/>
    <w:rsid w:val="00667C0C"/>
    <w:rsid w:val="00667E00"/>
    <w:rsid w:val="006700B2"/>
    <w:rsid w:val="0067010A"/>
    <w:rsid w:val="006707ED"/>
    <w:rsid w:val="00670F71"/>
    <w:rsid w:val="0067100F"/>
    <w:rsid w:val="006716F5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900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90816"/>
    <w:rsid w:val="00691866"/>
    <w:rsid w:val="00691CC8"/>
    <w:rsid w:val="00691F76"/>
    <w:rsid w:val="006921BD"/>
    <w:rsid w:val="00692B0F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6948"/>
    <w:rsid w:val="006969A7"/>
    <w:rsid w:val="00696DBC"/>
    <w:rsid w:val="0069751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6E7B"/>
    <w:rsid w:val="006A6F90"/>
    <w:rsid w:val="006A7CCD"/>
    <w:rsid w:val="006B02E4"/>
    <w:rsid w:val="006B0686"/>
    <w:rsid w:val="006B1486"/>
    <w:rsid w:val="006B1ED7"/>
    <w:rsid w:val="006B2FD9"/>
    <w:rsid w:val="006B324E"/>
    <w:rsid w:val="006B3BEC"/>
    <w:rsid w:val="006B3F11"/>
    <w:rsid w:val="006B3F1B"/>
    <w:rsid w:val="006B4797"/>
    <w:rsid w:val="006B5D88"/>
    <w:rsid w:val="006B6564"/>
    <w:rsid w:val="006B7848"/>
    <w:rsid w:val="006B7AD7"/>
    <w:rsid w:val="006B7F4D"/>
    <w:rsid w:val="006C0066"/>
    <w:rsid w:val="006C017F"/>
    <w:rsid w:val="006C04F1"/>
    <w:rsid w:val="006C14D3"/>
    <w:rsid w:val="006C1500"/>
    <w:rsid w:val="006C1913"/>
    <w:rsid w:val="006C1931"/>
    <w:rsid w:val="006C1A39"/>
    <w:rsid w:val="006C2060"/>
    <w:rsid w:val="006C230D"/>
    <w:rsid w:val="006C2CC0"/>
    <w:rsid w:val="006C37BF"/>
    <w:rsid w:val="006C449C"/>
    <w:rsid w:val="006C518C"/>
    <w:rsid w:val="006C588D"/>
    <w:rsid w:val="006C611F"/>
    <w:rsid w:val="006C66E2"/>
    <w:rsid w:val="006C68C4"/>
    <w:rsid w:val="006C70CC"/>
    <w:rsid w:val="006C761E"/>
    <w:rsid w:val="006C76DA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D4C"/>
    <w:rsid w:val="006E122A"/>
    <w:rsid w:val="006E2C5A"/>
    <w:rsid w:val="006E2D88"/>
    <w:rsid w:val="006E2FFA"/>
    <w:rsid w:val="006E343E"/>
    <w:rsid w:val="006E3555"/>
    <w:rsid w:val="006E4A0D"/>
    <w:rsid w:val="006E54CB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B14"/>
    <w:rsid w:val="006F4101"/>
    <w:rsid w:val="006F4127"/>
    <w:rsid w:val="006F4303"/>
    <w:rsid w:val="006F439E"/>
    <w:rsid w:val="006F4D44"/>
    <w:rsid w:val="006F4E41"/>
    <w:rsid w:val="006F4FD3"/>
    <w:rsid w:val="006F68C4"/>
    <w:rsid w:val="006F72BA"/>
    <w:rsid w:val="006F7642"/>
    <w:rsid w:val="006F76E3"/>
    <w:rsid w:val="007004AD"/>
    <w:rsid w:val="007032FF"/>
    <w:rsid w:val="00704488"/>
    <w:rsid w:val="00704866"/>
    <w:rsid w:val="007049B4"/>
    <w:rsid w:val="00704A58"/>
    <w:rsid w:val="00704B22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5A2"/>
    <w:rsid w:val="00716B74"/>
    <w:rsid w:val="00716EE3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4B9"/>
    <w:rsid w:val="00725872"/>
    <w:rsid w:val="00726F07"/>
    <w:rsid w:val="007273A1"/>
    <w:rsid w:val="0072788D"/>
    <w:rsid w:val="007310C5"/>
    <w:rsid w:val="007316BC"/>
    <w:rsid w:val="00731B0C"/>
    <w:rsid w:val="00731ED3"/>
    <w:rsid w:val="00734BEF"/>
    <w:rsid w:val="00734CD2"/>
    <w:rsid w:val="007358CE"/>
    <w:rsid w:val="00735D9D"/>
    <w:rsid w:val="007360CD"/>
    <w:rsid w:val="007361D8"/>
    <w:rsid w:val="00737BDD"/>
    <w:rsid w:val="00737C0A"/>
    <w:rsid w:val="0074054A"/>
    <w:rsid w:val="007414BB"/>
    <w:rsid w:val="007414D5"/>
    <w:rsid w:val="00741542"/>
    <w:rsid w:val="007424E4"/>
    <w:rsid w:val="00743CBA"/>
    <w:rsid w:val="00744007"/>
    <w:rsid w:val="00744783"/>
    <w:rsid w:val="007451EA"/>
    <w:rsid w:val="00745621"/>
    <w:rsid w:val="00745929"/>
    <w:rsid w:val="007465CB"/>
    <w:rsid w:val="007477C5"/>
    <w:rsid w:val="007478C6"/>
    <w:rsid w:val="00747E15"/>
    <w:rsid w:val="00750891"/>
    <w:rsid w:val="00750B7A"/>
    <w:rsid w:val="0075182C"/>
    <w:rsid w:val="00751BDD"/>
    <w:rsid w:val="0075252A"/>
    <w:rsid w:val="007531F1"/>
    <w:rsid w:val="007533A1"/>
    <w:rsid w:val="00753B72"/>
    <w:rsid w:val="0075523E"/>
    <w:rsid w:val="00755650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8B0"/>
    <w:rsid w:val="007630AF"/>
    <w:rsid w:val="0076483F"/>
    <w:rsid w:val="00764AA1"/>
    <w:rsid w:val="00765482"/>
    <w:rsid w:val="00765B37"/>
    <w:rsid w:val="00765D76"/>
    <w:rsid w:val="00766CCB"/>
    <w:rsid w:val="007700D4"/>
    <w:rsid w:val="00770530"/>
    <w:rsid w:val="0077160A"/>
    <w:rsid w:val="00771942"/>
    <w:rsid w:val="00771992"/>
    <w:rsid w:val="007721E9"/>
    <w:rsid w:val="00772729"/>
    <w:rsid w:val="00772A4C"/>
    <w:rsid w:val="007730F8"/>
    <w:rsid w:val="007734CA"/>
    <w:rsid w:val="00774666"/>
    <w:rsid w:val="007746BC"/>
    <w:rsid w:val="007755A8"/>
    <w:rsid w:val="007768EB"/>
    <w:rsid w:val="00777AE9"/>
    <w:rsid w:val="00777EF8"/>
    <w:rsid w:val="007806AD"/>
    <w:rsid w:val="007809B9"/>
    <w:rsid w:val="00780E8D"/>
    <w:rsid w:val="00780EEF"/>
    <w:rsid w:val="007817B5"/>
    <w:rsid w:val="00781E60"/>
    <w:rsid w:val="007820A6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632"/>
    <w:rsid w:val="00787045"/>
    <w:rsid w:val="0078793E"/>
    <w:rsid w:val="00790141"/>
    <w:rsid w:val="00790A2D"/>
    <w:rsid w:val="00791BBD"/>
    <w:rsid w:val="00792504"/>
    <w:rsid w:val="00793953"/>
    <w:rsid w:val="00794691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340"/>
    <w:rsid w:val="007A34BC"/>
    <w:rsid w:val="007A4560"/>
    <w:rsid w:val="007A530E"/>
    <w:rsid w:val="007A5638"/>
    <w:rsid w:val="007A6FF7"/>
    <w:rsid w:val="007A79A6"/>
    <w:rsid w:val="007A7D2E"/>
    <w:rsid w:val="007A7F5E"/>
    <w:rsid w:val="007B13A1"/>
    <w:rsid w:val="007B17D5"/>
    <w:rsid w:val="007B3663"/>
    <w:rsid w:val="007B4DDE"/>
    <w:rsid w:val="007B5079"/>
    <w:rsid w:val="007B5616"/>
    <w:rsid w:val="007B60FF"/>
    <w:rsid w:val="007B6104"/>
    <w:rsid w:val="007B623F"/>
    <w:rsid w:val="007B6304"/>
    <w:rsid w:val="007B6F4C"/>
    <w:rsid w:val="007B7AFB"/>
    <w:rsid w:val="007C288E"/>
    <w:rsid w:val="007C3636"/>
    <w:rsid w:val="007C4B86"/>
    <w:rsid w:val="007C579C"/>
    <w:rsid w:val="007C6464"/>
    <w:rsid w:val="007C6A73"/>
    <w:rsid w:val="007D182B"/>
    <w:rsid w:val="007D316B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4637"/>
    <w:rsid w:val="007E4849"/>
    <w:rsid w:val="007E4E17"/>
    <w:rsid w:val="007E4E89"/>
    <w:rsid w:val="007E52C6"/>
    <w:rsid w:val="007E580B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7057"/>
    <w:rsid w:val="007F760D"/>
    <w:rsid w:val="007F7796"/>
    <w:rsid w:val="00800343"/>
    <w:rsid w:val="00801486"/>
    <w:rsid w:val="0080208F"/>
    <w:rsid w:val="008024F9"/>
    <w:rsid w:val="00802706"/>
    <w:rsid w:val="00802B78"/>
    <w:rsid w:val="00803FC3"/>
    <w:rsid w:val="008043A1"/>
    <w:rsid w:val="00804789"/>
    <w:rsid w:val="00804C99"/>
    <w:rsid w:val="00804FA4"/>
    <w:rsid w:val="00805BE9"/>
    <w:rsid w:val="00805EFB"/>
    <w:rsid w:val="008066FC"/>
    <w:rsid w:val="00807232"/>
    <w:rsid w:val="00807693"/>
    <w:rsid w:val="00807784"/>
    <w:rsid w:val="008108A4"/>
    <w:rsid w:val="008108CC"/>
    <w:rsid w:val="008118D6"/>
    <w:rsid w:val="00811EFB"/>
    <w:rsid w:val="008123CA"/>
    <w:rsid w:val="00812D9B"/>
    <w:rsid w:val="00813306"/>
    <w:rsid w:val="00813569"/>
    <w:rsid w:val="008148EE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1B60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35BF"/>
    <w:rsid w:val="00843805"/>
    <w:rsid w:val="00843FE9"/>
    <w:rsid w:val="008444F9"/>
    <w:rsid w:val="00844E09"/>
    <w:rsid w:val="008456CB"/>
    <w:rsid w:val="0084585D"/>
    <w:rsid w:val="00845B9D"/>
    <w:rsid w:val="00846774"/>
    <w:rsid w:val="00847148"/>
    <w:rsid w:val="00847C78"/>
    <w:rsid w:val="00850122"/>
    <w:rsid w:val="008503F2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C59"/>
    <w:rsid w:val="008609A2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70147"/>
    <w:rsid w:val="008702FA"/>
    <w:rsid w:val="008712BB"/>
    <w:rsid w:val="008714C4"/>
    <w:rsid w:val="00871F5C"/>
    <w:rsid w:val="0087204C"/>
    <w:rsid w:val="00872502"/>
    <w:rsid w:val="00872A33"/>
    <w:rsid w:val="00872CF3"/>
    <w:rsid w:val="00872F86"/>
    <w:rsid w:val="00873095"/>
    <w:rsid w:val="008731BF"/>
    <w:rsid w:val="00875849"/>
    <w:rsid w:val="008758DD"/>
    <w:rsid w:val="008762C9"/>
    <w:rsid w:val="00877EA5"/>
    <w:rsid w:val="00880316"/>
    <w:rsid w:val="00880728"/>
    <w:rsid w:val="00880F3A"/>
    <w:rsid w:val="0088130E"/>
    <w:rsid w:val="0088285C"/>
    <w:rsid w:val="0088317A"/>
    <w:rsid w:val="00883BFB"/>
    <w:rsid w:val="00883C98"/>
    <w:rsid w:val="0088443B"/>
    <w:rsid w:val="00884729"/>
    <w:rsid w:val="00884FF1"/>
    <w:rsid w:val="008850E8"/>
    <w:rsid w:val="00885345"/>
    <w:rsid w:val="008859A7"/>
    <w:rsid w:val="00885A39"/>
    <w:rsid w:val="008875EB"/>
    <w:rsid w:val="00887D7C"/>
    <w:rsid w:val="00887FAC"/>
    <w:rsid w:val="00890308"/>
    <w:rsid w:val="00890765"/>
    <w:rsid w:val="00891082"/>
    <w:rsid w:val="00891366"/>
    <w:rsid w:val="00892313"/>
    <w:rsid w:val="00892F57"/>
    <w:rsid w:val="00892FDA"/>
    <w:rsid w:val="008930E1"/>
    <w:rsid w:val="00893690"/>
    <w:rsid w:val="008941B4"/>
    <w:rsid w:val="00895036"/>
    <w:rsid w:val="00895E54"/>
    <w:rsid w:val="00896662"/>
    <w:rsid w:val="008966B2"/>
    <w:rsid w:val="00896B44"/>
    <w:rsid w:val="00896C32"/>
    <w:rsid w:val="008A0357"/>
    <w:rsid w:val="008A0AE7"/>
    <w:rsid w:val="008A0C3E"/>
    <w:rsid w:val="008A10CF"/>
    <w:rsid w:val="008A17DF"/>
    <w:rsid w:val="008A1D0A"/>
    <w:rsid w:val="008A1F63"/>
    <w:rsid w:val="008A2313"/>
    <w:rsid w:val="008A2901"/>
    <w:rsid w:val="008A336D"/>
    <w:rsid w:val="008A3671"/>
    <w:rsid w:val="008A46C0"/>
    <w:rsid w:val="008A4A0C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1120"/>
    <w:rsid w:val="008B1933"/>
    <w:rsid w:val="008B1EDD"/>
    <w:rsid w:val="008B27F4"/>
    <w:rsid w:val="008B34BD"/>
    <w:rsid w:val="008B3EBC"/>
    <w:rsid w:val="008B3FC5"/>
    <w:rsid w:val="008B3FE3"/>
    <w:rsid w:val="008B4DA4"/>
    <w:rsid w:val="008B52A1"/>
    <w:rsid w:val="008B52A3"/>
    <w:rsid w:val="008B5D01"/>
    <w:rsid w:val="008B7D64"/>
    <w:rsid w:val="008B7F53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47D"/>
    <w:rsid w:val="008D149E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1312"/>
    <w:rsid w:val="008E29B9"/>
    <w:rsid w:val="008E2DC6"/>
    <w:rsid w:val="008E53AB"/>
    <w:rsid w:val="008E5469"/>
    <w:rsid w:val="008E652D"/>
    <w:rsid w:val="008E6F03"/>
    <w:rsid w:val="008E7221"/>
    <w:rsid w:val="008E7423"/>
    <w:rsid w:val="008E75BA"/>
    <w:rsid w:val="008E7748"/>
    <w:rsid w:val="008E7824"/>
    <w:rsid w:val="008E7912"/>
    <w:rsid w:val="008E7A11"/>
    <w:rsid w:val="008F043F"/>
    <w:rsid w:val="008F0731"/>
    <w:rsid w:val="008F1E50"/>
    <w:rsid w:val="008F22FA"/>
    <w:rsid w:val="008F32B2"/>
    <w:rsid w:val="008F3BB9"/>
    <w:rsid w:val="008F416B"/>
    <w:rsid w:val="008F5037"/>
    <w:rsid w:val="008F52C4"/>
    <w:rsid w:val="008F5BE4"/>
    <w:rsid w:val="008F5D50"/>
    <w:rsid w:val="008F657B"/>
    <w:rsid w:val="008F66E4"/>
    <w:rsid w:val="00901C15"/>
    <w:rsid w:val="00901FBE"/>
    <w:rsid w:val="009020D0"/>
    <w:rsid w:val="009023C6"/>
    <w:rsid w:val="00902456"/>
    <w:rsid w:val="009026EA"/>
    <w:rsid w:val="0090271D"/>
    <w:rsid w:val="00902AF8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5"/>
    <w:rsid w:val="009135F5"/>
    <w:rsid w:val="00914629"/>
    <w:rsid w:val="00914953"/>
    <w:rsid w:val="0091544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52E"/>
    <w:rsid w:val="00926B86"/>
    <w:rsid w:val="009308D7"/>
    <w:rsid w:val="009318D4"/>
    <w:rsid w:val="00931EDD"/>
    <w:rsid w:val="0093234B"/>
    <w:rsid w:val="00932937"/>
    <w:rsid w:val="00932E0F"/>
    <w:rsid w:val="00933311"/>
    <w:rsid w:val="009333F8"/>
    <w:rsid w:val="0093347B"/>
    <w:rsid w:val="00933DF8"/>
    <w:rsid w:val="0093475E"/>
    <w:rsid w:val="00935134"/>
    <w:rsid w:val="0093524E"/>
    <w:rsid w:val="00936FFF"/>
    <w:rsid w:val="009373C3"/>
    <w:rsid w:val="0094044C"/>
    <w:rsid w:val="00941716"/>
    <w:rsid w:val="00941B33"/>
    <w:rsid w:val="0094253D"/>
    <w:rsid w:val="0094255A"/>
    <w:rsid w:val="00942B0E"/>
    <w:rsid w:val="00943477"/>
    <w:rsid w:val="00943DD4"/>
    <w:rsid w:val="00944C57"/>
    <w:rsid w:val="00945C0E"/>
    <w:rsid w:val="00945D61"/>
    <w:rsid w:val="00946D20"/>
    <w:rsid w:val="00947FD6"/>
    <w:rsid w:val="00950722"/>
    <w:rsid w:val="00952C44"/>
    <w:rsid w:val="00953306"/>
    <w:rsid w:val="00953654"/>
    <w:rsid w:val="00954201"/>
    <w:rsid w:val="009558AB"/>
    <w:rsid w:val="00955CB0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40D8"/>
    <w:rsid w:val="00964C89"/>
    <w:rsid w:val="00964FEE"/>
    <w:rsid w:val="00965048"/>
    <w:rsid w:val="00965091"/>
    <w:rsid w:val="00965227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80676"/>
    <w:rsid w:val="00980A2C"/>
    <w:rsid w:val="00980DE7"/>
    <w:rsid w:val="009811B4"/>
    <w:rsid w:val="009812CF"/>
    <w:rsid w:val="009816F9"/>
    <w:rsid w:val="00981A31"/>
    <w:rsid w:val="00982A86"/>
    <w:rsid w:val="00982C80"/>
    <w:rsid w:val="0098329D"/>
    <w:rsid w:val="009832D2"/>
    <w:rsid w:val="009843C2"/>
    <w:rsid w:val="00984438"/>
    <w:rsid w:val="0098619E"/>
    <w:rsid w:val="009869B9"/>
    <w:rsid w:val="00986B29"/>
    <w:rsid w:val="00986E5A"/>
    <w:rsid w:val="00986E8A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664A"/>
    <w:rsid w:val="009A70CC"/>
    <w:rsid w:val="009B043B"/>
    <w:rsid w:val="009B0EA8"/>
    <w:rsid w:val="009B2268"/>
    <w:rsid w:val="009B258A"/>
    <w:rsid w:val="009B2DBE"/>
    <w:rsid w:val="009B3812"/>
    <w:rsid w:val="009B3B57"/>
    <w:rsid w:val="009B48CE"/>
    <w:rsid w:val="009B49CE"/>
    <w:rsid w:val="009B7682"/>
    <w:rsid w:val="009B783F"/>
    <w:rsid w:val="009C20FF"/>
    <w:rsid w:val="009C2B05"/>
    <w:rsid w:val="009C36F6"/>
    <w:rsid w:val="009C3ECA"/>
    <w:rsid w:val="009C4079"/>
    <w:rsid w:val="009C5AD8"/>
    <w:rsid w:val="009C5FF6"/>
    <w:rsid w:val="009C67FA"/>
    <w:rsid w:val="009C7E50"/>
    <w:rsid w:val="009D0A80"/>
    <w:rsid w:val="009D3EB4"/>
    <w:rsid w:val="009D5FC4"/>
    <w:rsid w:val="009D63F9"/>
    <w:rsid w:val="009D79A3"/>
    <w:rsid w:val="009E1098"/>
    <w:rsid w:val="009E1368"/>
    <w:rsid w:val="009E1B9D"/>
    <w:rsid w:val="009E1E1F"/>
    <w:rsid w:val="009E202F"/>
    <w:rsid w:val="009E21D0"/>
    <w:rsid w:val="009E2F85"/>
    <w:rsid w:val="009E3287"/>
    <w:rsid w:val="009E33B8"/>
    <w:rsid w:val="009E39BE"/>
    <w:rsid w:val="009E4AE0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BDC"/>
    <w:rsid w:val="009F50EE"/>
    <w:rsid w:val="009F5246"/>
    <w:rsid w:val="009F537F"/>
    <w:rsid w:val="009F5763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F0B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41B5"/>
    <w:rsid w:val="00A145EB"/>
    <w:rsid w:val="00A15A0A"/>
    <w:rsid w:val="00A172B6"/>
    <w:rsid w:val="00A17DBB"/>
    <w:rsid w:val="00A17E86"/>
    <w:rsid w:val="00A21B5B"/>
    <w:rsid w:val="00A21BA2"/>
    <w:rsid w:val="00A234F3"/>
    <w:rsid w:val="00A23A70"/>
    <w:rsid w:val="00A23CA0"/>
    <w:rsid w:val="00A24ED5"/>
    <w:rsid w:val="00A25244"/>
    <w:rsid w:val="00A25C5E"/>
    <w:rsid w:val="00A261F4"/>
    <w:rsid w:val="00A263FD"/>
    <w:rsid w:val="00A26CF0"/>
    <w:rsid w:val="00A271CD"/>
    <w:rsid w:val="00A30135"/>
    <w:rsid w:val="00A31DDC"/>
    <w:rsid w:val="00A32926"/>
    <w:rsid w:val="00A32A03"/>
    <w:rsid w:val="00A33F5A"/>
    <w:rsid w:val="00A34502"/>
    <w:rsid w:val="00A346BE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41035"/>
    <w:rsid w:val="00A4185E"/>
    <w:rsid w:val="00A41C35"/>
    <w:rsid w:val="00A41DD9"/>
    <w:rsid w:val="00A425E9"/>
    <w:rsid w:val="00A427C9"/>
    <w:rsid w:val="00A42AFE"/>
    <w:rsid w:val="00A42EDB"/>
    <w:rsid w:val="00A437B3"/>
    <w:rsid w:val="00A43917"/>
    <w:rsid w:val="00A44997"/>
    <w:rsid w:val="00A453C0"/>
    <w:rsid w:val="00A45A35"/>
    <w:rsid w:val="00A461E6"/>
    <w:rsid w:val="00A466DC"/>
    <w:rsid w:val="00A467A7"/>
    <w:rsid w:val="00A46E5D"/>
    <w:rsid w:val="00A475B0"/>
    <w:rsid w:val="00A50556"/>
    <w:rsid w:val="00A50AF7"/>
    <w:rsid w:val="00A50DEE"/>
    <w:rsid w:val="00A5234B"/>
    <w:rsid w:val="00A52586"/>
    <w:rsid w:val="00A532A0"/>
    <w:rsid w:val="00A53717"/>
    <w:rsid w:val="00A551D0"/>
    <w:rsid w:val="00A5526C"/>
    <w:rsid w:val="00A55652"/>
    <w:rsid w:val="00A558E9"/>
    <w:rsid w:val="00A56113"/>
    <w:rsid w:val="00A5652C"/>
    <w:rsid w:val="00A56855"/>
    <w:rsid w:val="00A56A90"/>
    <w:rsid w:val="00A57719"/>
    <w:rsid w:val="00A57838"/>
    <w:rsid w:val="00A601E8"/>
    <w:rsid w:val="00A60BB5"/>
    <w:rsid w:val="00A62280"/>
    <w:rsid w:val="00A6360D"/>
    <w:rsid w:val="00A643A3"/>
    <w:rsid w:val="00A643FC"/>
    <w:rsid w:val="00A6464E"/>
    <w:rsid w:val="00A647FB"/>
    <w:rsid w:val="00A6494F"/>
    <w:rsid w:val="00A64A83"/>
    <w:rsid w:val="00A65D39"/>
    <w:rsid w:val="00A662B7"/>
    <w:rsid w:val="00A66596"/>
    <w:rsid w:val="00A70D56"/>
    <w:rsid w:val="00A71116"/>
    <w:rsid w:val="00A713EB"/>
    <w:rsid w:val="00A73154"/>
    <w:rsid w:val="00A733E6"/>
    <w:rsid w:val="00A738A2"/>
    <w:rsid w:val="00A74B4A"/>
    <w:rsid w:val="00A74EBD"/>
    <w:rsid w:val="00A7528A"/>
    <w:rsid w:val="00A7648D"/>
    <w:rsid w:val="00A775D9"/>
    <w:rsid w:val="00A77A07"/>
    <w:rsid w:val="00A80ABE"/>
    <w:rsid w:val="00A8195A"/>
    <w:rsid w:val="00A82CFC"/>
    <w:rsid w:val="00A82DDC"/>
    <w:rsid w:val="00A82FBA"/>
    <w:rsid w:val="00A83353"/>
    <w:rsid w:val="00A834D5"/>
    <w:rsid w:val="00A83621"/>
    <w:rsid w:val="00A84BB8"/>
    <w:rsid w:val="00A84EAB"/>
    <w:rsid w:val="00A873DC"/>
    <w:rsid w:val="00A87A47"/>
    <w:rsid w:val="00A87AE8"/>
    <w:rsid w:val="00A87D04"/>
    <w:rsid w:val="00A9040B"/>
    <w:rsid w:val="00A90443"/>
    <w:rsid w:val="00A90E47"/>
    <w:rsid w:val="00A90ED2"/>
    <w:rsid w:val="00A9205A"/>
    <w:rsid w:val="00A92134"/>
    <w:rsid w:val="00A927ED"/>
    <w:rsid w:val="00A92CCE"/>
    <w:rsid w:val="00A9377F"/>
    <w:rsid w:val="00A939B1"/>
    <w:rsid w:val="00A93AB6"/>
    <w:rsid w:val="00A94827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6A2"/>
    <w:rsid w:val="00AA5E17"/>
    <w:rsid w:val="00AA6736"/>
    <w:rsid w:val="00AA69A9"/>
    <w:rsid w:val="00AA6D98"/>
    <w:rsid w:val="00AA6EBA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D66"/>
    <w:rsid w:val="00AB7E75"/>
    <w:rsid w:val="00AB7EA0"/>
    <w:rsid w:val="00AB7FBE"/>
    <w:rsid w:val="00AC0227"/>
    <w:rsid w:val="00AC02FE"/>
    <w:rsid w:val="00AC0548"/>
    <w:rsid w:val="00AC14FD"/>
    <w:rsid w:val="00AC1807"/>
    <w:rsid w:val="00AC1FBC"/>
    <w:rsid w:val="00AC1FD0"/>
    <w:rsid w:val="00AC2548"/>
    <w:rsid w:val="00AC5803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EF7"/>
    <w:rsid w:val="00AD4004"/>
    <w:rsid w:val="00AD4348"/>
    <w:rsid w:val="00AD4378"/>
    <w:rsid w:val="00AD589A"/>
    <w:rsid w:val="00AD6A98"/>
    <w:rsid w:val="00AD71D0"/>
    <w:rsid w:val="00AD7807"/>
    <w:rsid w:val="00AE033E"/>
    <w:rsid w:val="00AE068E"/>
    <w:rsid w:val="00AE0AC4"/>
    <w:rsid w:val="00AE104A"/>
    <w:rsid w:val="00AE1C8C"/>
    <w:rsid w:val="00AE21D1"/>
    <w:rsid w:val="00AE265C"/>
    <w:rsid w:val="00AE2C9D"/>
    <w:rsid w:val="00AE2EF7"/>
    <w:rsid w:val="00AE329D"/>
    <w:rsid w:val="00AE3C0C"/>
    <w:rsid w:val="00AE4433"/>
    <w:rsid w:val="00AE54E0"/>
    <w:rsid w:val="00AE6418"/>
    <w:rsid w:val="00AE66E0"/>
    <w:rsid w:val="00AE6E92"/>
    <w:rsid w:val="00AE6E9B"/>
    <w:rsid w:val="00AF0DB6"/>
    <w:rsid w:val="00AF0F10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17C2"/>
    <w:rsid w:val="00B02332"/>
    <w:rsid w:val="00B024D9"/>
    <w:rsid w:val="00B02A66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2CC3"/>
    <w:rsid w:val="00B13BD2"/>
    <w:rsid w:val="00B14474"/>
    <w:rsid w:val="00B14F92"/>
    <w:rsid w:val="00B15041"/>
    <w:rsid w:val="00B157A9"/>
    <w:rsid w:val="00B15898"/>
    <w:rsid w:val="00B15FFA"/>
    <w:rsid w:val="00B16004"/>
    <w:rsid w:val="00B16776"/>
    <w:rsid w:val="00B16BEA"/>
    <w:rsid w:val="00B17ABD"/>
    <w:rsid w:val="00B17CBE"/>
    <w:rsid w:val="00B201D4"/>
    <w:rsid w:val="00B208B3"/>
    <w:rsid w:val="00B20DA8"/>
    <w:rsid w:val="00B2160F"/>
    <w:rsid w:val="00B21C3A"/>
    <w:rsid w:val="00B23C67"/>
    <w:rsid w:val="00B241BA"/>
    <w:rsid w:val="00B250D1"/>
    <w:rsid w:val="00B251E6"/>
    <w:rsid w:val="00B25312"/>
    <w:rsid w:val="00B258F3"/>
    <w:rsid w:val="00B25CDA"/>
    <w:rsid w:val="00B27FF9"/>
    <w:rsid w:val="00B30E05"/>
    <w:rsid w:val="00B310E0"/>
    <w:rsid w:val="00B31132"/>
    <w:rsid w:val="00B31AC7"/>
    <w:rsid w:val="00B320FA"/>
    <w:rsid w:val="00B330AE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4075B"/>
    <w:rsid w:val="00B42766"/>
    <w:rsid w:val="00B42C96"/>
    <w:rsid w:val="00B43315"/>
    <w:rsid w:val="00B4385A"/>
    <w:rsid w:val="00B4456F"/>
    <w:rsid w:val="00B44D10"/>
    <w:rsid w:val="00B44D51"/>
    <w:rsid w:val="00B45A9D"/>
    <w:rsid w:val="00B45BEE"/>
    <w:rsid w:val="00B45DAF"/>
    <w:rsid w:val="00B461F3"/>
    <w:rsid w:val="00B46EFF"/>
    <w:rsid w:val="00B47DDD"/>
    <w:rsid w:val="00B500AE"/>
    <w:rsid w:val="00B5022F"/>
    <w:rsid w:val="00B50B59"/>
    <w:rsid w:val="00B51445"/>
    <w:rsid w:val="00B52130"/>
    <w:rsid w:val="00B53DE1"/>
    <w:rsid w:val="00B53F0C"/>
    <w:rsid w:val="00B540C4"/>
    <w:rsid w:val="00B5414C"/>
    <w:rsid w:val="00B54B41"/>
    <w:rsid w:val="00B55189"/>
    <w:rsid w:val="00B56317"/>
    <w:rsid w:val="00B56883"/>
    <w:rsid w:val="00B5777D"/>
    <w:rsid w:val="00B57F57"/>
    <w:rsid w:val="00B606CB"/>
    <w:rsid w:val="00B60929"/>
    <w:rsid w:val="00B60BE6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6024"/>
    <w:rsid w:val="00B668A6"/>
    <w:rsid w:val="00B67223"/>
    <w:rsid w:val="00B67502"/>
    <w:rsid w:val="00B67BF8"/>
    <w:rsid w:val="00B701A3"/>
    <w:rsid w:val="00B702FB"/>
    <w:rsid w:val="00B70645"/>
    <w:rsid w:val="00B706CA"/>
    <w:rsid w:val="00B7114B"/>
    <w:rsid w:val="00B718B8"/>
    <w:rsid w:val="00B718EC"/>
    <w:rsid w:val="00B724B5"/>
    <w:rsid w:val="00B726D6"/>
    <w:rsid w:val="00B72E7E"/>
    <w:rsid w:val="00B73750"/>
    <w:rsid w:val="00B74AA6"/>
    <w:rsid w:val="00B74BAB"/>
    <w:rsid w:val="00B75D3A"/>
    <w:rsid w:val="00B75EEB"/>
    <w:rsid w:val="00B765D2"/>
    <w:rsid w:val="00B76713"/>
    <w:rsid w:val="00B76E27"/>
    <w:rsid w:val="00B77744"/>
    <w:rsid w:val="00B77A14"/>
    <w:rsid w:val="00B80021"/>
    <w:rsid w:val="00B8087A"/>
    <w:rsid w:val="00B80A3F"/>
    <w:rsid w:val="00B8128C"/>
    <w:rsid w:val="00B81B1A"/>
    <w:rsid w:val="00B848A4"/>
    <w:rsid w:val="00B8506F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1D5"/>
    <w:rsid w:val="00B93A25"/>
    <w:rsid w:val="00B942E1"/>
    <w:rsid w:val="00B95179"/>
    <w:rsid w:val="00B957FB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1CF"/>
    <w:rsid w:val="00BA2216"/>
    <w:rsid w:val="00BA252D"/>
    <w:rsid w:val="00BA2B21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76B"/>
    <w:rsid w:val="00BB1787"/>
    <w:rsid w:val="00BB1A3F"/>
    <w:rsid w:val="00BB1D14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BC6"/>
    <w:rsid w:val="00BC3DA0"/>
    <w:rsid w:val="00BC3FD2"/>
    <w:rsid w:val="00BC4166"/>
    <w:rsid w:val="00BC460D"/>
    <w:rsid w:val="00BC553A"/>
    <w:rsid w:val="00BC63D3"/>
    <w:rsid w:val="00BC7783"/>
    <w:rsid w:val="00BD0F55"/>
    <w:rsid w:val="00BD18A0"/>
    <w:rsid w:val="00BD1FA9"/>
    <w:rsid w:val="00BD2660"/>
    <w:rsid w:val="00BD269E"/>
    <w:rsid w:val="00BD2B2F"/>
    <w:rsid w:val="00BD301C"/>
    <w:rsid w:val="00BD465F"/>
    <w:rsid w:val="00BD4700"/>
    <w:rsid w:val="00BD541E"/>
    <w:rsid w:val="00BD561C"/>
    <w:rsid w:val="00BE0217"/>
    <w:rsid w:val="00BE1AB8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6201"/>
    <w:rsid w:val="00BE6CF7"/>
    <w:rsid w:val="00BE7266"/>
    <w:rsid w:val="00BF1120"/>
    <w:rsid w:val="00BF12DA"/>
    <w:rsid w:val="00BF1412"/>
    <w:rsid w:val="00BF224E"/>
    <w:rsid w:val="00BF26E0"/>
    <w:rsid w:val="00BF3DDD"/>
    <w:rsid w:val="00BF45B0"/>
    <w:rsid w:val="00BF501A"/>
    <w:rsid w:val="00BF55CE"/>
    <w:rsid w:val="00BF5B20"/>
    <w:rsid w:val="00BF5C08"/>
    <w:rsid w:val="00BF6537"/>
    <w:rsid w:val="00BF6F32"/>
    <w:rsid w:val="00BF7689"/>
    <w:rsid w:val="00BF78D7"/>
    <w:rsid w:val="00BF7916"/>
    <w:rsid w:val="00BF7F38"/>
    <w:rsid w:val="00C00E00"/>
    <w:rsid w:val="00C00FBA"/>
    <w:rsid w:val="00C02519"/>
    <w:rsid w:val="00C0277F"/>
    <w:rsid w:val="00C0322A"/>
    <w:rsid w:val="00C04229"/>
    <w:rsid w:val="00C044EA"/>
    <w:rsid w:val="00C05666"/>
    <w:rsid w:val="00C05782"/>
    <w:rsid w:val="00C05AB8"/>
    <w:rsid w:val="00C05B3D"/>
    <w:rsid w:val="00C06182"/>
    <w:rsid w:val="00C066BD"/>
    <w:rsid w:val="00C06970"/>
    <w:rsid w:val="00C07AE2"/>
    <w:rsid w:val="00C07FA0"/>
    <w:rsid w:val="00C10440"/>
    <w:rsid w:val="00C1077A"/>
    <w:rsid w:val="00C11613"/>
    <w:rsid w:val="00C11964"/>
    <w:rsid w:val="00C13059"/>
    <w:rsid w:val="00C130F5"/>
    <w:rsid w:val="00C133F9"/>
    <w:rsid w:val="00C135D6"/>
    <w:rsid w:val="00C13817"/>
    <w:rsid w:val="00C14620"/>
    <w:rsid w:val="00C15223"/>
    <w:rsid w:val="00C16164"/>
    <w:rsid w:val="00C16610"/>
    <w:rsid w:val="00C16B1A"/>
    <w:rsid w:val="00C17066"/>
    <w:rsid w:val="00C2072F"/>
    <w:rsid w:val="00C20D74"/>
    <w:rsid w:val="00C20F74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A67"/>
    <w:rsid w:val="00C2320C"/>
    <w:rsid w:val="00C23D93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187A"/>
    <w:rsid w:val="00C327BA"/>
    <w:rsid w:val="00C32A9D"/>
    <w:rsid w:val="00C32D75"/>
    <w:rsid w:val="00C33A96"/>
    <w:rsid w:val="00C350F6"/>
    <w:rsid w:val="00C357ED"/>
    <w:rsid w:val="00C35A61"/>
    <w:rsid w:val="00C40178"/>
    <w:rsid w:val="00C40711"/>
    <w:rsid w:val="00C40D70"/>
    <w:rsid w:val="00C40EB7"/>
    <w:rsid w:val="00C40FE8"/>
    <w:rsid w:val="00C41101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EB0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6D6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2538"/>
    <w:rsid w:val="00C92E0F"/>
    <w:rsid w:val="00C9320B"/>
    <w:rsid w:val="00C936AD"/>
    <w:rsid w:val="00C939B0"/>
    <w:rsid w:val="00C93BB0"/>
    <w:rsid w:val="00C94345"/>
    <w:rsid w:val="00C94627"/>
    <w:rsid w:val="00C949A2"/>
    <w:rsid w:val="00C9507F"/>
    <w:rsid w:val="00C95845"/>
    <w:rsid w:val="00C959F2"/>
    <w:rsid w:val="00C95E09"/>
    <w:rsid w:val="00C960F8"/>
    <w:rsid w:val="00C977D2"/>
    <w:rsid w:val="00C97B72"/>
    <w:rsid w:val="00C97E7E"/>
    <w:rsid w:val="00CA155E"/>
    <w:rsid w:val="00CA1E44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4C3D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5F8D"/>
    <w:rsid w:val="00CC048A"/>
    <w:rsid w:val="00CC05B4"/>
    <w:rsid w:val="00CC0D72"/>
    <w:rsid w:val="00CC1630"/>
    <w:rsid w:val="00CC1EE2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A65"/>
    <w:rsid w:val="00CD3937"/>
    <w:rsid w:val="00CD3E27"/>
    <w:rsid w:val="00CD4102"/>
    <w:rsid w:val="00CD464E"/>
    <w:rsid w:val="00CD5BDE"/>
    <w:rsid w:val="00CD6489"/>
    <w:rsid w:val="00CD64C9"/>
    <w:rsid w:val="00CD7C59"/>
    <w:rsid w:val="00CE079C"/>
    <w:rsid w:val="00CE0ADD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86D"/>
    <w:rsid w:val="00CF38EA"/>
    <w:rsid w:val="00CF4833"/>
    <w:rsid w:val="00CF4C60"/>
    <w:rsid w:val="00CF4CDA"/>
    <w:rsid w:val="00CF5136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A6D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AAA"/>
    <w:rsid w:val="00D23DB4"/>
    <w:rsid w:val="00D24007"/>
    <w:rsid w:val="00D245FC"/>
    <w:rsid w:val="00D24723"/>
    <w:rsid w:val="00D247B5"/>
    <w:rsid w:val="00D24C1D"/>
    <w:rsid w:val="00D25899"/>
    <w:rsid w:val="00D26EFD"/>
    <w:rsid w:val="00D2782A"/>
    <w:rsid w:val="00D27960"/>
    <w:rsid w:val="00D27A92"/>
    <w:rsid w:val="00D27ABF"/>
    <w:rsid w:val="00D27DE1"/>
    <w:rsid w:val="00D3071F"/>
    <w:rsid w:val="00D30A89"/>
    <w:rsid w:val="00D30B04"/>
    <w:rsid w:val="00D316D1"/>
    <w:rsid w:val="00D3254A"/>
    <w:rsid w:val="00D327AA"/>
    <w:rsid w:val="00D33305"/>
    <w:rsid w:val="00D34AAE"/>
    <w:rsid w:val="00D3553A"/>
    <w:rsid w:val="00D35CCC"/>
    <w:rsid w:val="00D362EC"/>
    <w:rsid w:val="00D3646D"/>
    <w:rsid w:val="00D36762"/>
    <w:rsid w:val="00D37A2C"/>
    <w:rsid w:val="00D40109"/>
    <w:rsid w:val="00D40137"/>
    <w:rsid w:val="00D40639"/>
    <w:rsid w:val="00D40DCD"/>
    <w:rsid w:val="00D42565"/>
    <w:rsid w:val="00D42751"/>
    <w:rsid w:val="00D44651"/>
    <w:rsid w:val="00D454C2"/>
    <w:rsid w:val="00D46021"/>
    <w:rsid w:val="00D46EAB"/>
    <w:rsid w:val="00D47991"/>
    <w:rsid w:val="00D51630"/>
    <w:rsid w:val="00D51A6E"/>
    <w:rsid w:val="00D51F2E"/>
    <w:rsid w:val="00D520DC"/>
    <w:rsid w:val="00D52846"/>
    <w:rsid w:val="00D529B8"/>
    <w:rsid w:val="00D52A6E"/>
    <w:rsid w:val="00D549EF"/>
    <w:rsid w:val="00D55AEF"/>
    <w:rsid w:val="00D55DB8"/>
    <w:rsid w:val="00D56A23"/>
    <w:rsid w:val="00D56B79"/>
    <w:rsid w:val="00D57B18"/>
    <w:rsid w:val="00D57F21"/>
    <w:rsid w:val="00D60600"/>
    <w:rsid w:val="00D6065C"/>
    <w:rsid w:val="00D6280A"/>
    <w:rsid w:val="00D62AF3"/>
    <w:rsid w:val="00D630B9"/>
    <w:rsid w:val="00D64345"/>
    <w:rsid w:val="00D64646"/>
    <w:rsid w:val="00D654CA"/>
    <w:rsid w:val="00D6610A"/>
    <w:rsid w:val="00D6650E"/>
    <w:rsid w:val="00D672D9"/>
    <w:rsid w:val="00D679A5"/>
    <w:rsid w:val="00D70010"/>
    <w:rsid w:val="00D7185F"/>
    <w:rsid w:val="00D7247E"/>
    <w:rsid w:val="00D73274"/>
    <w:rsid w:val="00D7350C"/>
    <w:rsid w:val="00D738CE"/>
    <w:rsid w:val="00D74F2A"/>
    <w:rsid w:val="00D770C0"/>
    <w:rsid w:val="00D77C5E"/>
    <w:rsid w:val="00D77DBD"/>
    <w:rsid w:val="00D8013A"/>
    <w:rsid w:val="00D804FC"/>
    <w:rsid w:val="00D8248B"/>
    <w:rsid w:val="00D84D3D"/>
    <w:rsid w:val="00D84E3D"/>
    <w:rsid w:val="00D84EF0"/>
    <w:rsid w:val="00D85321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1A29"/>
    <w:rsid w:val="00DA2242"/>
    <w:rsid w:val="00DA2E19"/>
    <w:rsid w:val="00DA3164"/>
    <w:rsid w:val="00DA3177"/>
    <w:rsid w:val="00DA3AA4"/>
    <w:rsid w:val="00DA3CA9"/>
    <w:rsid w:val="00DA3DA6"/>
    <w:rsid w:val="00DA4657"/>
    <w:rsid w:val="00DA5530"/>
    <w:rsid w:val="00DA6C89"/>
    <w:rsid w:val="00DA71A5"/>
    <w:rsid w:val="00DA74C3"/>
    <w:rsid w:val="00DA7FBD"/>
    <w:rsid w:val="00DB00AE"/>
    <w:rsid w:val="00DB0756"/>
    <w:rsid w:val="00DB09E8"/>
    <w:rsid w:val="00DB0AE4"/>
    <w:rsid w:val="00DB15D0"/>
    <w:rsid w:val="00DB1C40"/>
    <w:rsid w:val="00DB1D7D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C0A5E"/>
    <w:rsid w:val="00DC2042"/>
    <w:rsid w:val="00DC24F9"/>
    <w:rsid w:val="00DC2D56"/>
    <w:rsid w:val="00DC3101"/>
    <w:rsid w:val="00DC37A1"/>
    <w:rsid w:val="00DC38DD"/>
    <w:rsid w:val="00DC4476"/>
    <w:rsid w:val="00DC4FC4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309D"/>
    <w:rsid w:val="00DD34BB"/>
    <w:rsid w:val="00DD3D76"/>
    <w:rsid w:val="00DD3F9C"/>
    <w:rsid w:val="00DD40CC"/>
    <w:rsid w:val="00DD41E4"/>
    <w:rsid w:val="00DD46C1"/>
    <w:rsid w:val="00DD4C0E"/>
    <w:rsid w:val="00DD55A8"/>
    <w:rsid w:val="00DD60B3"/>
    <w:rsid w:val="00DD70DD"/>
    <w:rsid w:val="00DD717D"/>
    <w:rsid w:val="00DD7199"/>
    <w:rsid w:val="00DD7435"/>
    <w:rsid w:val="00DD77AA"/>
    <w:rsid w:val="00DD7A14"/>
    <w:rsid w:val="00DE0611"/>
    <w:rsid w:val="00DE0645"/>
    <w:rsid w:val="00DE0E3B"/>
    <w:rsid w:val="00DE2753"/>
    <w:rsid w:val="00DE3AD2"/>
    <w:rsid w:val="00DE48E8"/>
    <w:rsid w:val="00DE5241"/>
    <w:rsid w:val="00DE52B4"/>
    <w:rsid w:val="00DE5AF3"/>
    <w:rsid w:val="00DE6366"/>
    <w:rsid w:val="00DE72B7"/>
    <w:rsid w:val="00DE75D5"/>
    <w:rsid w:val="00DE76D0"/>
    <w:rsid w:val="00DE7AD0"/>
    <w:rsid w:val="00DE7DCC"/>
    <w:rsid w:val="00DE7ED9"/>
    <w:rsid w:val="00DE7F8E"/>
    <w:rsid w:val="00DF0052"/>
    <w:rsid w:val="00DF187E"/>
    <w:rsid w:val="00DF1B26"/>
    <w:rsid w:val="00DF1DD6"/>
    <w:rsid w:val="00DF28AF"/>
    <w:rsid w:val="00DF380B"/>
    <w:rsid w:val="00DF400D"/>
    <w:rsid w:val="00DF467E"/>
    <w:rsid w:val="00DF490D"/>
    <w:rsid w:val="00DF574B"/>
    <w:rsid w:val="00DF62D4"/>
    <w:rsid w:val="00DF65D7"/>
    <w:rsid w:val="00DF6CAE"/>
    <w:rsid w:val="00DF788D"/>
    <w:rsid w:val="00E009D9"/>
    <w:rsid w:val="00E00F96"/>
    <w:rsid w:val="00E0146E"/>
    <w:rsid w:val="00E01860"/>
    <w:rsid w:val="00E01AE9"/>
    <w:rsid w:val="00E02048"/>
    <w:rsid w:val="00E022B1"/>
    <w:rsid w:val="00E024FF"/>
    <w:rsid w:val="00E02F52"/>
    <w:rsid w:val="00E05D4A"/>
    <w:rsid w:val="00E07411"/>
    <w:rsid w:val="00E07497"/>
    <w:rsid w:val="00E07BF2"/>
    <w:rsid w:val="00E107D2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600"/>
    <w:rsid w:val="00E171C4"/>
    <w:rsid w:val="00E1743C"/>
    <w:rsid w:val="00E17E46"/>
    <w:rsid w:val="00E20057"/>
    <w:rsid w:val="00E20CE6"/>
    <w:rsid w:val="00E224DA"/>
    <w:rsid w:val="00E22FD5"/>
    <w:rsid w:val="00E23367"/>
    <w:rsid w:val="00E252A2"/>
    <w:rsid w:val="00E25529"/>
    <w:rsid w:val="00E255DA"/>
    <w:rsid w:val="00E25A48"/>
    <w:rsid w:val="00E25F3C"/>
    <w:rsid w:val="00E26C04"/>
    <w:rsid w:val="00E27187"/>
    <w:rsid w:val="00E2748B"/>
    <w:rsid w:val="00E31DB7"/>
    <w:rsid w:val="00E32B5B"/>
    <w:rsid w:val="00E3357A"/>
    <w:rsid w:val="00E343EA"/>
    <w:rsid w:val="00E344D9"/>
    <w:rsid w:val="00E34A01"/>
    <w:rsid w:val="00E34A83"/>
    <w:rsid w:val="00E34E80"/>
    <w:rsid w:val="00E34F43"/>
    <w:rsid w:val="00E35723"/>
    <w:rsid w:val="00E35972"/>
    <w:rsid w:val="00E35F15"/>
    <w:rsid w:val="00E36658"/>
    <w:rsid w:val="00E367FA"/>
    <w:rsid w:val="00E4098F"/>
    <w:rsid w:val="00E41D92"/>
    <w:rsid w:val="00E41E7D"/>
    <w:rsid w:val="00E421CE"/>
    <w:rsid w:val="00E428E5"/>
    <w:rsid w:val="00E46F10"/>
    <w:rsid w:val="00E47D4E"/>
    <w:rsid w:val="00E47E0C"/>
    <w:rsid w:val="00E511FF"/>
    <w:rsid w:val="00E5158C"/>
    <w:rsid w:val="00E5258B"/>
    <w:rsid w:val="00E530D5"/>
    <w:rsid w:val="00E53794"/>
    <w:rsid w:val="00E53818"/>
    <w:rsid w:val="00E551E0"/>
    <w:rsid w:val="00E55403"/>
    <w:rsid w:val="00E554F9"/>
    <w:rsid w:val="00E557F4"/>
    <w:rsid w:val="00E56405"/>
    <w:rsid w:val="00E56436"/>
    <w:rsid w:val="00E578E6"/>
    <w:rsid w:val="00E57B29"/>
    <w:rsid w:val="00E60127"/>
    <w:rsid w:val="00E605BC"/>
    <w:rsid w:val="00E60D03"/>
    <w:rsid w:val="00E616D0"/>
    <w:rsid w:val="00E61D40"/>
    <w:rsid w:val="00E62092"/>
    <w:rsid w:val="00E62B49"/>
    <w:rsid w:val="00E6301D"/>
    <w:rsid w:val="00E6348A"/>
    <w:rsid w:val="00E6351B"/>
    <w:rsid w:val="00E635A2"/>
    <w:rsid w:val="00E63A89"/>
    <w:rsid w:val="00E63E44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DE6"/>
    <w:rsid w:val="00E741BF"/>
    <w:rsid w:val="00E747CB"/>
    <w:rsid w:val="00E749AC"/>
    <w:rsid w:val="00E756C3"/>
    <w:rsid w:val="00E758CB"/>
    <w:rsid w:val="00E760E4"/>
    <w:rsid w:val="00E76214"/>
    <w:rsid w:val="00E77015"/>
    <w:rsid w:val="00E77F04"/>
    <w:rsid w:val="00E80095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22A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6021"/>
    <w:rsid w:val="00E96BAD"/>
    <w:rsid w:val="00EA05A4"/>
    <w:rsid w:val="00EA0AC3"/>
    <w:rsid w:val="00EA0CE7"/>
    <w:rsid w:val="00EA1919"/>
    <w:rsid w:val="00EA2895"/>
    <w:rsid w:val="00EA356A"/>
    <w:rsid w:val="00EA501A"/>
    <w:rsid w:val="00EA54CB"/>
    <w:rsid w:val="00EA679E"/>
    <w:rsid w:val="00EA6935"/>
    <w:rsid w:val="00EA6943"/>
    <w:rsid w:val="00EA6CD0"/>
    <w:rsid w:val="00EA6F1B"/>
    <w:rsid w:val="00EA700B"/>
    <w:rsid w:val="00EA7D9C"/>
    <w:rsid w:val="00EA7E18"/>
    <w:rsid w:val="00EB11FD"/>
    <w:rsid w:val="00EB2169"/>
    <w:rsid w:val="00EB224A"/>
    <w:rsid w:val="00EB29BA"/>
    <w:rsid w:val="00EB2A32"/>
    <w:rsid w:val="00EB2A78"/>
    <w:rsid w:val="00EB33B6"/>
    <w:rsid w:val="00EB3683"/>
    <w:rsid w:val="00EB393C"/>
    <w:rsid w:val="00EB3ECB"/>
    <w:rsid w:val="00EB4F73"/>
    <w:rsid w:val="00EB5568"/>
    <w:rsid w:val="00EB6C67"/>
    <w:rsid w:val="00EB6D24"/>
    <w:rsid w:val="00EB6FF4"/>
    <w:rsid w:val="00EB7A29"/>
    <w:rsid w:val="00EB7A7F"/>
    <w:rsid w:val="00EB7BE4"/>
    <w:rsid w:val="00EC0434"/>
    <w:rsid w:val="00EC1675"/>
    <w:rsid w:val="00EC1C72"/>
    <w:rsid w:val="00EC1CF1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CF2"/>
    <w:rsid w:val="00EC7EE7"/>
    <w:rsid w:val="00ED0AA4"/>
    <w:rsid w:val="00ED134B"/>
    <w:rsid w:val="00ED15FF"/>
    <w:rsid w:val="00ED1BB2"/>
    <w:rsid w:val="00ED213A"/>
    <w:rsid w:val="00ED387D"/>
    <w:rsid w:val="00ED394C"/>
    <w:rsid w:val="00ED3E1F"/>
    <w:rsid w:val="00ED5F1E"/>
    <w:rsid w:val="00ED5F68"/>
    <w:rsid w:val="00ED6D37"/>
    <w:rsid w:val="00ED7FCA"/>
    <w:rsid w:val="00EE09E2"/>
    <w:rsid w:val="00EE0F72"/>
    <w:rsid w:val="00EE1EA2"/>
    <w:rsid w:val="00EE2E97"/>
    <w:rsid w:val="00EE2FE5"/>
    <w:rsid w:val="00EE3C3F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7885"/>
    <w:rsid w:val="00EF7EA3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B7A"/>
    <w:rsid w:val="00F04C23"/>
    <w:rsid w:val="00F0548C"/>
    <w:rsid w:val="00F054AC"/>
    <w:rsid w:val="00F060D6"/>
    <w:rsid w:val="00F06DD6"/>
    <w:rsid w:val="00F072CC"/>
    <w:rsid w:val="00F123AA"/>
    <w:rsid w:val="00F13604"/>
    <w:rsid w:val="00F1370F"/>
    <w:rsid w:val="00F13A05"/>
    <w:rsid w:val="00F13AB6"/>
    <w:rsid w:val="00F1416C"/>
    <w:rsid w:val="00F15B18"/>
    <w:rsid w:val="00F15FA5"/>
    <w:rsid w:val="00F16733"/>
    <w:rsid w:val="00F16742"/>
    <w:rsid w:val="00F173C1"/>
    <w:rsid w:val="00F20EEC"/>
    <w:rsid w:val="00F2163D"/>
    <w:rsid w:val="00F21654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06B2"/>
    <w:rsid w:val="00F32099"/>
    <w:rsid w:val="00F323C0"/>
    <w:rsid w:val="00F32AB9"/>
    <w:rsid w:val="00F32B8A"/>
    <w:rsid w:val="00F335AD"/>
    <w:rsid w:val="00F33DC3"/>
    <w:rsid w:val="00F34E6C"/>
    <w:rsid w:val="00F35581"/>
    <w:rsid w:val="00F35729"/>
    <w:rsid w:val="00F35F83"/>
    <w:rsid w:val="00F368A2"/>
    <w:rsid w:val="00F36EDD"/>
    <w:rsid w:val="00F36F67"/>
    <w:rsid w:val="00F377EE"/>
    <w:rsid w:val="00F37B16"/>
    <w:rsid w:val="00F4011A"/>
    <w:rsid w:val="00F40648"/>
    <w:rsid w:val="00F408C5"/>
    <w:rsid w:val="00F40E9B"/>
    <w:rsid w:val="00F40F8C"/>
    <w:rsid w:val="00F416ED"/>
    <w:rsid w:val="00F41FDC"/>
    <w:rsid w:val="00F421DA"/>
    <w:rsid w:val="00F425A8"/>
    <w:rsid w:val="00F4279B"/>
    <w:rsid w:val="00F4282F"/>
    <w:rsid w:val="00F43804"/>
    <w:rsid w:val="00F453A2"/>
    <w:rsid w:val="00F45709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D50"/>
    <w:rsid w:val="00F53E27"/>
    <w:rsid w:val="00F545C2"/>
    <w:rsid w:val="00F54712"/>
    <w:rsid w:val="00F556F3"/>
    <w:rsid w:val="00F55EC2"/>
    <w:rsid w:val="00F55FCD"/>
    <w:rsid w:val="00F56C29"/>
    <w:rsid w:val="00F573F6"/>
    <w:rsid w:val="00F57839"/>
    <w:rsid w:val="00F57AD9"/>
    <w:rsid w:val="00F607C7"/>
    <w:rsid w:val="00F616EB"/>
    <w:rsid w:val="00F61D85"/>
    <w:rsid w:val="00F62122"/>
    <w:rsid w:val="00F62B3C"/>
    <w:rsid w:val="00F6313D"/>
    <w:rsid w:val="00F6392E"/>
    <w:rsid w:val="00F6451E"/>
    <w:rsid w:val="00F647F2"/>
    <w:rsid w:val="00F64894"/>
    <w:rsid w:val="00F64CB9"/>
    <w:rsid w:val="00F650BF"/>
    <w:rsid w:val="00F659AD"/>
    <w:rsid w:val="00F662E7"/>
    <w:rsid w:val="00F6652C"/>
    <w:rsid w:val="00F67299"/>
    <w:rsid w:val="00F67567"/>
    <w:rsid w:val="00F676DC"/>
    <w:rsid w:val="00F679EF"/>
    <w:rsid w:val="00F7066A"/>
    <w:rsid w:val="00F711DD"/>
    <w:rsid w:val="00F716CE"/>
    <w:rsid w:val="00F71D7E"/>
    <w:rsid w:val="00F72254"/>
    <w:rsid w:val="00F7797B"/>
    <w:rsid w:val="00F77D0E"/>
    <w:rsid w:val="00F80859"/>
    <w:rsid w:val="00F80E75"/>
    <w:rsid w:val="00F80E90"/>
    <w:rsid w:val="00F81BFA"/>
    <w:rsid w:val="00F82AA1"/>
    <w:rsid w:val="00F837AF"/>
    <w:rsid w:val="00F83B8F"/>
    <w:rsid w:val="00F840AC"/>
    <w:rsid w:val="00F840C2"/>
    <w:rsid w:val="00F844A4"/>
    <w:rsid w:val="00F857BD"/>
    <w:rsid w:val="00F86376"/>
    <w:rsid w:val="00F86EB8"/>
    <w:rsid w:val="00F91D13"/>
    <w:rsid w:val="00F92285"/>
    <w:rsid w:val="00F925AB"/>
    <w:rsid w:val="00F928B2"/>
    <w:rsid w:val="00F93057"/>
    <w:rsid w:val="00F93EBA"/>
    <w:rsid w:val="00F94D51"/>
    <w:rsid w:val="00F94FC0"/>
    <w:rsid w:val="00F95442"/>
    <w:rsid w:val="00F96E1D"/>
    <w:rsid w:val="00F97379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7DC"/>
    <w:rsid w:val="00FA6021"/>
    <w:rsid w:val="00FA61EF"/>
    <w:rsid w:val="00FA6304"/>
    <w:rsid w:val="00FA7067"/>
    <w:rsid w:val="00FA79B6"/>
    <w:rsid w:val="00FA7F61"/>
    <w:rsid w:val="00FB13E4"/>
    <w:rsid w:val="00FB2258"/>
    <w:rsid w:val="00FB229A"/>
    <w:rsid w:val="00FB2A0B"/>
    <w:rsid w:val="00FB2FB3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475"/>
    <w:rsid w:val="00FB750B"/>
    <w:rsid w:val="00FC0C74"/>
    <w:rsid w:val="00FC16CD"/>
    <w:rsid w:val="00FC199B"/>
    <w:rsid w:val="00FC2A19"/>
    <w:rsid w:val="00FC2A73"/>
    <w:rsid w:val="00FC2EA1"/>
    <w:rsid w:val="00FC32D9"/>
    <w:rsid w:val="00FC3B9C"/>
    <w:rsid w:val="00FC4E7D"/>
    <w:rsid w:val="00FC57A5"/>
    <w:rsid w:val="00FC6112"/>
    <w:rsid w:val="00FC7A69"/>
    <w:rsid w:val="00FD0617"/>
    <w:rsid w:val="00FD062B"/>
    <w:rsid w:val="00FD082B"/>
    <w:rsid w:val="00FD1CDF"/>
    <w:rsid w:val="00FD3529"/>
    <w:rsid w:val="00FD41DF"/>
    <w:rsid w:val="00FD496E"/>
    <w:rsid w:val="00FD57CF"/>
    <w:rsid w:val="00FD6264"/>
    <w:rsid w:val="00FD6492"/>
    <w:rsid w:val="00FD7457"/>
    <w:rsid w:val="00FD77AD"/>
    <w:rsid w:val="00FE0245"/>
    <w:rsid w:val="00FE1179"/>
    <w:rsid w:val="00FE330E"/>
    <w:rsid w:val="00FE4457"/>
    <w:rsid w:val="00FE4FD4"/>
    <w:rsid w:val="00FE59FA"/>
    <w:rsid w:val="00FE5C9E"/>
    <w:rsid w:val="00FE5F82"/>
    <w:rsid w:val="00FE6A0C"/>
    <w:rsid w:val="00FE6DF5"/>
    <w:rsid w:val="00FE711C"/>
    <w:rsid w:val="00FE741C"/>
    <w:rsid w:val="00FE77C9"/>
    <w:rsid w:val="00FE7884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4A7"/>
    <w:rsid w:val="00FF463C"/>
    <w:rsid w:val="00FF46EB"/>
    <w:rsid w:val="00FF4ED0"/>
    <w:rsid w:val="00FF5541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4BB45-DD90-4BA1-A120-B447E615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27</Pages>
  <Words>12243</Words>
  <Characters>69789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20</cp:revision>
  <cp:lastPrinted>2024-02-05T05:57:00Z</cp:lastPrinted>
  <dcterms:created xsi:type="dcterms:W3CDTF">2024-05-13T09:33:00Z</dcterms:created>
  <dcterms:modified xsi:type="dcterms:W3CDTF">2024-05-27T03:47:00Z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