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E1B" w:rsidRPr="008E4318" w:rsidRDefault="00CA3E1B" w:rsidP="008E4318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D5FF8" w:rsidRPr="00AD5FF8" w:rsidRDefault="00AD5FF8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06AE4046" wp14:editId="65E47B65">
            <wp:simplePos x="0" y="0"/>
            <wp:positionH relativeFrom="column">
              <wp:posOffset>2797810</wp:posOffset>
            </wp:positionH>
            <wp:positionV relativeFrom="paragraph">
              <wp:posOffset>48260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</w:t>
      </w:r>
      <w:r w:rsidR="001A364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Тридцать третья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внеочередная сессия </w:t>
      </w:r>
      <w:r w:rsidR="008168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10064" w:type="dxa"/>
        <w:tblInd w:w="108" w:type="dxa"/>
        <w:tblLook w:val="01E0" w:firstRow="1" w:lastRow="1" w:firstColumn="1" w:lastColumn="1" w:noHBand="0" w:noVBand="0"/>
      </w:tblPr>
      <w:tblGrid>
        <w:gridCol w:w="3686"/>
        <w:gridCol w:w="3752"/>
        <w:gridCol w:w="2626"/>
      </w:tblGrid>
      <w:tr w:rsidR="00AD5FF8" w:rsidRPr="00AD5FF8" w:rsidTr="00DE150C">
        <w:tc>
          <w:tcPr>
            <w:tcW w:w="3686" w:type="dxa"/>
          </w:tcPr>
          <w:p w:rsidR="00AD5FF8" w:rsidRPr="00AD5FF8" w:rsidRDefault="00E21606" w:rsidP="001A36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1A36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A364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октября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B6760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DE150C">
        <w:trPr>
          <w:trHeight w:val="862"/>
        </w:trPr>
        <w:tc>
          <w:tcPr>
            <w:tcW w:w="4788" w:type="dxa"/>
          </w:tcPr>
          <w:p w:rsidR="00AD5FF8" w:rsidRPr="00AD5FF8" w:rsidRDefault="00AD5FF8" w:rsidP="00DE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 в Устав муниципального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муниципального образования сельское  поселение Омолон, 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сельское поселение Омолон.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EF5D26" w:rsidRPr="00200C50" w:rsidRDefault="00AD5FF8" w:rsidP="00CE0E12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  <w:lang w:eastAsia="ru-RU"/>
        </w:rPr>
      </w:pPr>
      <w:r w:rsidRPr="00EF5D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</w:t>
      </w:r>
      <w:proofErr w:type="gramStart"/>
      <w:r w:rsidRPr="00EF5D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государственной регистрации</w:t>
      </w:r>
      <w:r w:rsidR="00CE0E12"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F5D26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</w:t>
      </w:r>
      <w:r w:rsidR="00200C50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ть</w:t>
      </w:r>
      <w:r w:rsidR="00EF5D26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C50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решение</w:t>
      </w:r>
      <w:r w:rsidR="00EF5D26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r w:rsidR="00EF5D26"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периодическом печатном издании газета «Золотая Чукотка» (Издательство «Крайний Север» - </w:t>
      </w:r>
      <w:proofErr w:type="spellStart"/>
      <w:r w:rsidR="00EF5D26"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>Билибино</w:t>
      </w:r>
      <w:proofErr w:type="spellEnd"/>
      <w:r w:rsid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официального</w:t>
      </w:r>
      <w:r w:rsidR="00200C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00C50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</w:t>
      </w:r>
      <w:proofErr w:type="gramStart"/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B14B39" w:rsidRDefault="00B14B3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B14B39" w:rsidRDefault="00B14B3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Омолон</w:t>
      </w:r>
    </w:p>
    <w:p w:rsidR="00CA3E1B" w:rsidRPr="006E3192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от 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</w:t>
      </w:r>
      <w:r w:rsidR="001A3648">
        <w:rPr>
          <w:rFonts w:ascii="Times New Roman" w:eastAsia="Arial Unicode MS" w:hAnsi="Times New Roman" w:cs="Times New Roman"/>
          <w:sz w:val="26"/>
          <w:szCs w:val="26"/>
          <w:lang w:eastAsia="ru-RU"/>
        </w:rPr>
        <w:t>11 октября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202</w:t>
      </w:r>
      <w:r w:rsidR="000E552F">
        <w:rPr>
          <w:rFonts w:ascii="Times New Roman" w:eastAsia="Arial Unicode MS" w:hAnsi="Times New Roman" w:cs="Times New Roman"/>
          <w:sz w:val="26"/>
          <w:szCs w:val="26"/>
          <w:lang w:eastAsia="ru-RU"/>
        </w:rPr>
        <w:t>4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1A3648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  <w:bookmarkStart w:id="0" w:name="_GoBack"/>
      <w:bookmarkEnd w:id="0"/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7A4BF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Омолон</w:t>
      </w:r>
    </w:p>
    <w:p w:rsidR="0060646C" w:rsidRPr="00185EE2" w:rsidRDefault="0060646C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trike/>
          <w:color w:val="FF0000"/>
          <w:sz w:val="26"/>
          <w:szCs w:val="26"/>
          <w:lang w:eastAsia="ru-RU"/>
        </w:rPr>
      </w:pPr>
    </w:p>
    <w:p w:rsidR="001776C6" w:rsidRPr="00704779" w:rsidRDefault="0060646C" w:rsidP="00704779">
      <w:pPr>
        <w:shd w:val="clear" w:color="auto" w:fill="FFFFFF"/>
        <w:spacing w:after="100" w:afterAutospacing="1"/>
        <w:contextualSpacing/>
        <w:jc w:val="both"/>
        <w:rPr>
          <w:rFonts w:cs="Arial"/>
          <w:bCs/>
          <w:color w:val="FF0000"/>
        </w:rPr>
      </w:pPr>
      <w:r w:rsidRPr="00704779"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F791E"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1. </w:t>
      </w:r>
      <w:r w:rsidR="001776C6"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>Ч</w:t>
      </w:r>
      <w:r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>аст</w:t>
      </w:r>
      <w:r w:rsidR="001776C6"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>ь</w:t>
      </w:r>
      <w:r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 </w:t>
      </w:r>
      <w:r w:rsidR="001776C6" w:rsidRPr="00B91C8A">
        <w:rPr>
          <w:rFonts w:ascii="Times New Roman" w:eastAsia="Arial Unicode MS" w:hAnsi="Times New Roman" w:cs="Times New Roman"/>
          <w:sz w:val="26"/>
          <w:szCs w:val="26"/>
          <w:lang w:eastAsia="ru-RU"/>
        </w:rPr>
        <w:t>статьи 11</w:t>
      </w:r>
      <w:r w:rsidR="001776C6" w:rsidRPr="0070477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704779">
        <w:rPr>
          <w:rFonts w:ascii="Times New Roman" w:eastAsia="Arial Unicode MS" w:hAnsi="Times New Roman" w:cs="Times New Roman"/>
          <w:sz w:val="26"/>
          <w:szCs w:val="26"/>
          <w:lang w:eastAsia="ru-RU"/>
        </w:rPr>
        <w:t>дополнить пунктом 15 следующего содержания:</w:t>
      </w:r>
      <w:r w:rsidRPr="00704779">
        <w:rPr>
          <w:rFonts w:cs="Arial"/>
          <w:bCs/>
          <w:color w:val="FF0000"/>
        </w:rPr>
        <w:t xml:space="preserve"> </w:t>
      </w:r>
    </w:p>
    <w:p w:rsidR="0060646C" w:rsidRDefault="00B91C8A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«</w:t>
      </w:r>
      <w:r w:rsidR="0060646C" w:rsidRPr="00704779">
        <w:rPr>
          <w:rFonts w:ascii="Times New Roman" w:hAnsi="Times New Roman" w:cs="Times New Roman"/>
          <w:bCs/>
        </w:rPr>
        <w:t xml:space="preserve">15)осуществление учета личных подсобных хозяйств, которые ведут граждане в соответствии с Федеральным законом от 7 июля 2003 года №112-ФЗ «О личном подсобном хозяйстве», в </w:t>
      </w:r>
      <w:proofErr w:type="spellStart"/>
      <w:r w:rsidR="0060646C" w:rsidRPr="00704779">
        <w:rPr>
          <w:rFonts w:ascii="Times New Roman" w:hAnsi="Times New Roman" w:cs="Times New Roman"/>
          <w:bCs/>
        </w:rPr>
        <w:t>похозяйственных</w:t>
      </w:r>
      <w:proofErr w:type="spellEnd"/>
      <w:r w:rsidR="0060646C" w:rsidRPr="00704779">
        <w:rPr>
          <w:rFonts w:ascii="Times New Roman" w:hAnsi="Times New Roman" w:cs="Times New Roman"/>
          <w:bCs/>
        </w:rPr>
        <w:t xml:space="preserve"> книгах</w:t>
      </w:r>
      <w:r>
        <w:rPr>
          <w:rFonts w:ascii="Times New Roman" w:hAnsi="Times New Roman" w:cs="Times New Roman"/>
          <w:bCs/>
        </w:rPr>
        <w:t>»</w:t>
      </w:r>
      <w:r w:rsidR="003A717E">
        <w:rPr>
          <w:rFonts w:ascii="Times New Roman" w:hAnsi="Times New Roman" w:cs="Times New Roman"/>
          <w:bCs/>
        </w:rPr>
        <w:t>;</w:t>
      </w: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 w:rsidRPr="003A717E">
        <w:rPr>
          <w:rFonts w:ascii="Times New Roman" w:hAnsi="Times New Roman" w:cs="Times New Roman"/>
          <w:bCs/>
          <w:sz w:val="26"/>
          <w:szCs w:val="26"/>
        </w:rPr>
        <w:t>2</w:t>
      </w:r>
      <w:r w:rsidR="00B14B39">
        <w:rPr>
          <w:rFonts w:ascii="Times New Roman" w:hAnsi="Times New Roman" w:cs="Times New Roman"/>
          <w:bCs/>
          <w:sz w:val="26"/>
          <w:szCs w:val="26"/>
        </w:rPr>
        <w:t>.</w:t>
      </w:r>
      <w:r w:rsidR="00DE150C" w:rsidRPr="00474046">
        <w:rPr>
          <w:rFonts w:ascii="Times New Roman" w:hAnsi="Times New Roman" w:cs="Times New Roman"/>
          <w:bCs/>
          <w:sz w:val="26"/>
          <w:szCs w:val="26"/>
        </w:rPr>
        <w:t>В абзаце первом части 2.1</w:t>
      </w:r>
      <w:r w:rsidR="00DE15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A717E">
        <w:rPr>
          <w:rFonts w:ascii="Times New Roman" w:hAnsi="Times New Roman" w:cs="Times New Roman"/>
          <w:bCs/>
          <w:sz w:val="26"/>
          <w:szCs w:val="26"/>
        </w:rPr>
        <w:t>статьи 13 слова</w:t>
      </w:r>
      <w:r>
        <w:rPr>
          <w:rFonts w:ascii="Times New Roman" w:hAnsi="Times New Roman" w:cs="Times New Roman"/>
          <w:bCs/>
        </w:rPr>
        <w:t xml:space="preserve"> </w:t>
      </w: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«законодательного (представительного) органа государственной власти»   </w:t>
      </w:r>
      <w:r w:rsidRPr="003A717E">
        <w:rPr>
          <w:rFonts w:ascii="Times New Roman" w:hAnsi="Times New Roman" w:cs="Times New Roman"/>
          <w:bCs/>
          <w:sz w:val="26"/>
          <w:szCs w:val="26"/>
        </w:rPr>
        <w:t>заменить словами</w:t>
      </w:r>
      <w:r>
        <w:rPr>
          <w:rFonts w:ascii="Times New Roman" w:hAnsi="Times New Roman" w:cs="Times New Roman"/>
          <w:bCs/>
          <w:sz w:val="26"/>
          <w:szCs w:val="26"/>
        </w:rPr>
        <w:t xml:space="preserve">  </w:t>
      </w:r>
      <w:r>
        <w:rPr>
          <w:rFonts w:ascii="Times New Roman" w:hAnsi="Times New Roman" w:cs="Times New Roman"/>
          <w:bCs/>
        </w:rPr>
        <w:t xml:space="preserve">  «законодательного органа»;</w:t>
      </w: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717E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474046" w:rsidRPr="00474046">
        <w:rPr>
          <w:rFonts w:ascii="Times New Roman" w:hAnsi="Times New Roman" w:cs="Times New Roman"/>
          <w:bCs/>
          <w:sz w:val="26"/>
          <w:szCs w:val="26"/>
        </w:rPr>
        <w:t>Ч</w:t>
      </w:r>
      <w:r w:rsidR="00344481" w:rsidRPr="00474046">
        <w:rPr>
          <w:rFonts w:ascii="Times New Roman" w:hAnsi="Times New Roman" w:cs="Times New Roman"/>
          <w:bCs/>
          <w:sz w:val="26"/>
          <w:szCs w:val="26"/>
        </w:rPr>
        <w:t>аст</w:t>
      </w:r>
      <w:r w:rsidR="00474046" w:rsidRPr="00474046">
        <w:rPr>
          <w:rFonts w:ascii="Times New Roman" w:hAnsi="Times New Roman" w:cs="Times New Roman"/>
          <w:bCs/>
          <w:sz w:val="26"/>
          <w:szCs w:val="26"/>
        </w:rPr>
        <w:t>ь</w:t>
      </w:r>
      <w:r w:rsidR="00344481" w:rsidRPr="00474046">
        <w:rPr>
          <w:rFonts w:ascii="Times New Roman" w:hAnsi="Times New Roman" w:cs="Times New Roman"/>
          <w:bCs/>
          <w:sz w:val="26"/>
          <w:szCs w:val="26"/>
        </w:rPr>
        <w:t xml:space="preserve"> 2 </w:t>
      </w:r>
      <w:r w:rsidRPr="00474046">
        <w:rPr>
          <w:rFonts w:ascii="Times New Roman" w:hAnsi="Times New Roman" w:cs="Times New Roman"/>
          <w:bCs/>
          <w:sz w:val="26"/>
          <w:szCs w:val="26"/>
        </w:rPr>
        <w:t>ст</w:t>
      </w:r>
      <w:r w:rsidR="00344481" w:rsidRPr="00474046">
        <w:rPr>
          <w:rFonts w:ascii="Times New Roman" w:hAnsi="Times New Roman" w:cs="Times New Roman"/>
          <w:bCs/>
          <w:sz w:val="26"/>
          <w:szCs w:val="26"/>
        </w:rPr>
        <w:t>атьи</w:t>
      </w:r>
      <w:r w:rsidRPr="00474046">
        <w:rPr>
          <w:rFonts w:ascii="Times New Roman" w:hAnsi="Times New Roman" w:cs="Times New Roman"/>
          <w:bCs/>
          <w:sz w:val="26"/>
          <w:szCs w:val="26"/>
        </w:rPr>
        <w:t xml:space="preserve"> 14</w:t>
      </w:r>
      <w:r w:rsidRPr="003A717E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слова </w:t>
      </w: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A717E">
        <w:rPr>
          <w:rFonts w:ascii="Times New Roman" w:hAnsi="Times New Roman" w:cs="Times New Roman"/>
          <w:bCs/>
        </w:rPr>
        <w:t>«руководителя высшего исполнительного органа государственной власти Чукотского автономного округа»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 исключить;</w:t>
      </w:r>
    </w:p>
    <w:p w:rsidR="003A717E" w:rsidRDefault="003A717E" w:rsidP="00704779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6730C" w:rsidRDefault="003A717E" w:rsidP="0026730C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</w:t>
      </w:r>
      <w:r w:rsidR="0026730C" w:rsidRPr="0026730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26730C" w:rsidRPr="0047404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1A48FB" w:rsidRPr="00474046">
        <w:rPr>
          <w:rFonts w:ascii="Times New Roman" w:hAnsi="Times New Roman" w:cs="Times New Roman"/>
          <w:bCs/>
          <w:sz w:val="26"/>
          <w:szCs w:val="26"/>
        </w:rPr>
        <w:t xml:space="preserve">абзаце втором части 5 </w:t>
      </w:r>
      <w:r w:rsidR="0026730C" w:rsidRPr="00474046">
        <w:rPr>
          <w:rFonts w:ascii="Times New Roman" w:hAnsi="Times New Roman" w:cs="Times New Roman"/>
          <w:bCs/>
          <w:sz w:val="26"/>
          <w:szCs w:val="26"/>
        </w:rPr>
        <w:t>статье 16</w:t>
      </w:r>
      <w:r w:rsidR="0026730C">
        <w:rPr>
          <w:rFonts w:ascii="Times New Roman" w:hAnsi="Times New Roman" w:cs="Times New Roman"/>
          <w:bCs/>
          <w:sz w:val="26"/>
          <w:szCs w:val="26"/>
        </w:rPr>
        <w:t xml:space="preserve"> слова </w:t>
      </w:r>
    </w:p>
    <w:p w:rsidR="003A717E" w:rsidRDefault="0026730C" w:rsidP="0026730C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 w:rsidRPr="003A717E">
        <w:rPr>
          <w:rFonts w:ascii="Times New Roman" w:hAnsi="Times New Roman" w:cs="Times New Roman"/>
          <w:bCs/>
        </w:rPr>
        <w:t xml:space="preserve">«исполнительным </w:t>
      </w:r>
      <w:r w:rsidR="00474046">
        <w:rPr>
          <w:rFonts w:ascii="Times New Roman" w:hAnsi="Times New Roman" w:cs="Times New Roman"/>
          <w:bCs/>
        </w:rPr>
        <w:t xml:space="preserve"> </w:t>
      </w:r>
      <w:r w:rsidRPr="003A717E">
        <w:rPr>
          <w:rFonts w:ascii="Times New Roman" w:hAnsi="Times New Roman" w:cs="Times New Roman"/>
          <w:bCs/>
        </w:rPr>
        <w:t xml:space="preserve">органом государственной власти Чукотского автономного округа» </w:t>
      </w:r>
      <w:r>
        <w:rPr>
          <w:rFonts w:ascii="Times New Roman" w:hAnsi="Times New Roman" w:cs="Times New Roman"/>
          <w:bCs/>
          <w:sz w:val="26"/>
          <w:szCs w:val="26"/>
        </w:rPr>
        <w:t xml:space="preserve">заменить словами   </w:t>
      </w:r>
      <w:r w:rsidRPr="003A717E">
        <w:rPr>
          <w:rFonts w:ascii="Times New Roman" w:hAnsi="Times New Roman" w:cs="Times New Roman"/>
          <w:bCs/>
        </w:rPr>
        <w:t>«исполнительным органом Чукотского автономного округа»;</w:t>
      </w:r>
    </w:p>
    <w:p w:rsidR="00474046" w:rsidRDefault="00474046" w:rsidP="003A717E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  <w:highlight w:val="yellow"/>
        </w:rPr>
      </w:pPr>
    </w:p>
    <w:p w:rsidR="003A717E" w:rsidRDefault="008C665D" w:rsidP="003A717E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4046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3A717E" w:rsidRPr="0047404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2453BF" w:rsidRPr="00474046">
        <w:rPr>
          <w:rFonts w:ascii="Times New Roman" w:hAnsi="Times New Roman" w:cs="Times New Roman"/>
          <w:bCs/>
          <w:sz w:val="26"/>
          <w:szCs w:val="26"/>
        </w:rPr>
        <w:t>части</w:t>
      </w:r>
      <w:r w:rsidR="002453B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A717E" w:rsidRPr="003A717E">
        <w:rPr>
          <w:rFonts w:ascii="Times New Roman" w:hAnsi="Times New Roman" w:cs="Times New Roman"/>
          <w:bCs/>
          <w:sz w:val="26"/>
          <w:szCs w:val="26"/>
        </w:rPr>
        <w:t xml:space="preserve">5.1. статьи 34 слова </w:t>
      </w:r>
    </w:p>
    <w:p w:rsidR="003A717E" w:rsidRDefault="003A717E" w:rsidP="003A717E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 w:rsidRPr="007F0E0A">
        <w:rPr>
          <w:rFonts w:ascii="Times New Roman" w:hAnsi="Times New Roman" w:cs="Times New Roman"/>
          <w:bCs/>
        </w:rPr>
        <w:t xml:space="preserve">«органов исполнительной власти </w:t>
      </w:r>
      <w:r w:rsidR="007F0E0A" w:rsidRPr="007F0E0A">
        <w:rPr>
          <w:rFonts w:ascii="Times New Roman" w:hAnsi="Times New Roman" w:cs="Times New Roman"/>
          <w:bCs/>
        </w:rPr>
        <w:t>субъекта»</w:t>
      </w:r>
      <w:r w:rsidR="007F0E0A">
        <w:rPr>
          <w:rFonts w:ascii="Times New Roman" w:hAnsi="Times New Roman" w:cs="Times New Roman"/>
          <w:bCs/>
          <w:sz w:val="26"/>
          <w:szCs w:val="26"/>
        </w:rPr>
        <w:t xml:space="preserve"> заменить словами </w:t>
      </w:r>
      <w:r w:rsidR="007F0E0A" w:rsidRPr="007F0E0A">
        <w:rPr>
          <w:rFonts w:ascii="Times New Roman" w:hAnsi="Times New Roman" w:cs="Times New Roman"/>
          <w:bCs/>
        </w:rPr>
        <w:t>«исполнительных органов субъекта»</w:t>
      </w:r>
      <w:r w:rsidR="007F0E0A">
        <w:rPr>
          <w:rFonts w:ascii="Times New Roman" w:hAnsi="Times New Roman" w:cs="Times New Roman"/>
          <w:bCs/>
        </w:rPr>
        <w:t>;</w:t>
      </w:r>
    </w:p>
    <w:p w:rsidR="007F0E0A" w:rsidRDefault="007F0E0A" w:rsidP="003A717E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</w:p>
    <w:p w:rsidR="007F0E0A" w:rsidRDefault="008C665D" w:rsidP="003A717E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4046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7F0E0A" w:rsidRPr="0047404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C174E6" w:rsidRPr="00474046">
        <w:rPr>
          <w:rFonts w:ascii="Times New Roman" w:hAnsi="Times New Roman" w:cs="Times New Roman"/>
          <w:bCs/>
          <w:sz w:val="26"/>
          <w:szCs w:val="26"/>
        </w:rPr>
        <w:t xml:space="preserve">подпункте «б»  </w:t>
      </w:r>
      <w:r w:rsidR="007F0E0A" w:rsidRPr="00474046">
        <w:rPr>
          <w:rFonts w:ascii="Times New Roman" w:hAnsi="Times New Roman" w:cs="Times New Roman"/>
          <w:bCs/>
          <w:sz w:val="26"/>
          <w:szCs w:val="26"/>
        </w:rPr>
        <w:t>пункт</w:t>
      </w:r>
      <w:r w:rsidR="00C174E6" w:rsidRPr="00474046">
        <w:rPr>
          <w:rFonts w:ascii="Times New Roman" w:hAnsi="Times New Roman" w:cs="Times New Roman"/>
          <w:bCs/>
          <w:sz w:val="26"/>
          <w:szCs w:val="26"/>
        </w:rPr>
        <w:t>а 2 части</w:t>
      </w:r>
      <w:r w:rsidR="007F0E0A" w:rsidRPr="00474046">
        <w:rPr>
          <w:rFonts w:ascii="Times New Roman" w:hAnsi="Times New Roman" w:cs="Times New Roman"/>
          <w:bCs/>
          <w:sz w:val="26"/>
          <w:szCs w:val="26"/>
        </w:rPr>
        <w:t xml:space="preserve"> 6</w:t>
      </w:r>
      <w:r w:rsidR="007F0E0A" w:rsidRPr="007F0E0A">
        <w:rPr>
          <w:rFonts w:ascii="Times New Roman" w:hAnsi="Times New Roman" w:cs="Times New Roman"/>
          <w:bCs/>
          <w:sz w:val="26"/>
          <w:szCs w:val="26"/>
        </w:rPr>
        <w:t xml:space="preserve"> статьи 34 слова </w:t>
      </w:r>
    </w:p>
    <w:p w:rsidR="007F0E0A" w:rsidRDefault="007F0E0A" w:rsidP="007F0E0A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A717E">
        <w:rPr>
          <w:rFonts w:ascii="Times New Roman" w:hAnsi="Times New Roman" w:cs="Times New Roman"/>
          <w:bCs/>
        </w:rPr>
        <w:t>руководителя высшего исполнительного органа государственной власти Чукотского автономного округа»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 исключить;</w:t>
      </w:r>
    </w:p>
    <w:p w:rsidR="003A717E" w:rsidRPr="007F0E0A" w:rsidRDefault="0058380E" w:rsidP="00704779">
      <w:pPr>
        <w:shd w:val="clear" w:color="auto" w:fill="FFFFFF"/>
        <w:spacing w:after="100" w:afterAutospacing="1"/>
        <w:contextualSpacing/>
        <w:jc w:val="both"/>
        <w:rPr>
          <w:rFonts w:cs="Arial"/>
          <w:bCs/>
          <w:color w:val="FF0000"/>
          <w:sz w:val="26"/>
          <w:szCs w:val="26"/>
        </w:rPr>
      </w:pPr>
      <w:r w:rsidRPr="00474046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7F0E0A" w:rsidRPr="00474046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DE2B70" w:rsidRPr="00474046">
        <w:rPr>
          <w:rFonts w:ascii="Times New Roman" w:hAnsi="Times New Roman" w:cs="Times New Roman"/>
          <w:bCs/>
          <w:sz w:val="26"/>
          <w:szCs w:val="26"/>
        </w:rPr>
        <w:t xml:space="preserve">части </w:t>
      </w:r>
      <w:r w:rsidR="007F0E0A" w:rsidRPr="00474046">
        <w:rPr>
          <w:rFonts w:ascii="Times New Roman" w:hAnsi="Times New Roman" w:cs="Times New Roman"/>
          <w:bCs/>
          <w:sz w:val="26"/>
          <w:szCs w:val="26"/>
        </w:rPr>
        <w:t>6.2.</w:t>
      </w:r>
      <w:r w:rsidR="007F0E0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0E0A" w:rsidRPr="007F0E0A">
        <w:rPr>
          <w:rFonts w:ascii="Times New Roman" w:hAnsi="Times New Roman" w:cs="Times New Roman"/>
          <w:bCs/>
          <w:sz w:val="26"/>
          <w:szCs w:val="26"/>
        </w:rPr>
        <w:t>статьи 34 слова</w:t>
      </w:r>
    </w:p>
    <w:p w:rsidR="007F0E0A" w:rsidRDefault="007F0E0A" w:rsidP="007F0E0A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A717E">
        <w:rPr>
          <w:rFonts w:ascii="Times New Roman" w:hAnsi="Times New Roman" w:cs="Times New Roman"/>
          <w:bCs/>
        </w:rPr>
        <w:t>руководителя высшего исполнительного органа государственной власти Чукотского автономного округа»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 исключить;</w:t>
      </w:r>
    </w:p>
    <w:p w:rsidR="00091B6D" w:rsidRPr="00474046" w:rsidRDefault="00091B6D" w:rsidP="00091B6D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4046">
        <w:rPr>
          <w:rFonts w:ascii="Times New Roman" w:hAnsi="Times New Roman" w:cs="Times New Roman"/>
          <w:bCs/>
          <w:sz w:val="26"/>
          <w:szCs w:val="26"/>
        </w:rPr>
        <w:t>8.  В части 6.3.  статьи 34 слова</w:t>
      </w:r>
    </w:p>
    <w:p w:rsidR="007F0E0A" w:rsidRDefault="00091B6D" w:rsidP="00091B6D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474046">
        <w:rPr>
          <w:rFonts w:ascii="Times New Roman" w:hAnsi="Times New Roman" w:cs="Times New Roman"/>
          <w:bCs/>
        </w:rPr>
        <w:t>«руководитель высшего исполнительного органа государственной власти Чукотского автономного округа»</w:t>
      </w:r>
      <w:r w:rsidRPr="00474046">
        <w:rPr>
          <w:rFonts w:ascii="Times New Roman" w:hAnsi="Times New Roman" w:cs="Times New Roman"/>
          <w:bCs/>
          <w:sz w:val="26"/>
          <w:szCs w:val="26"/>
        </w:rPr>
        <w:t xml:space="preserve">  исключить;</w:t>
      </w:r>
    </w:p>
    <w:p w:rsidR="007F0E0A" w:rsidRDefault="007F0E0A" w:rsidP="007F0E0A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91B6D">
        <w:rPr>
          <w:rFonts w:ascii="Times New Roman" w:hAnsi="Times New Roman" w:cs="Times New Roman"/>
          <w:bCs/>
          <w:sz w:val="26"/>
          <w:szCs w:val="26"/>
        </w:rPr>
        <w:t>9.</w:t>
      </w:r>
      <w:r w:rsidR="000C26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74046">
        <w:rPr>
          <w:rFonts w:ascii="Times New Roman" w:hAnsi="Times New Roman" w:cs="Times New Roman"/>
          <w:bCs/>
          <w:sz w:val="26"/>
          <w:szCs w:val="26"/>
        </w:rPr>
        <w:t>В</w:t>
      </w:r>
      <w:r w:rsidR="00474046" w:rsidRPr="00474046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406D4" w:rsidRPr="00474046">
        <w:rPr>
          <w:rFonts w:ascii="Times New Roman" w:hAnsi="Times New Roman" w:cs="Times New Roman"/>
          <w:bCs/>
          <w:sz w:val="26"/>
          <w:szCs w:val="26"/>
        </w:rPr>
        <w:t>абзаце втором части</w:t>
      </w:r>
      <w:r w:rsidR="00474046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9 статьи 34 слова </w:t>
      </w:r>
    </w:p>
    <w:p w:rsidR="007F0E0A" w:rsidRDefault="007F0E0A" w:rsidP="007F0E0A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3A717E">
        <w:rPr>
          <w:rFonts w:ascii="Times New Roman" w:hAnsi="Times New Roman" w:cs="Times New Roman"/>
          <w:bCs/>
        </w:rPr>
        <w:t>руководителя высшего исполнительного органа государственной власти Чукотского автономного округа»</w:t>
      </w:r>
      <w:r>
        <w:rPr>
          <w:rFonts w:ascii="Times New Roman" w:hAnsi="Times New Roman" w:cs="Times New Roman"/>
          <w:bCs/>
          <w:sz w:val="26"/>
          <w:szCs w:val="26"/>
        </w:rPr>
        <w:t xml:space="preserve">  исключить;</w:t>
      </w:r>
    </w:p>
    <w:p w:rsidR="000E6975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433BCA" w:rsidRPr="00704779" w:rsidRDefault="007F0E0A" w:rsidP="00704779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091B6D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10</w:t>
      </w:r>
      <w:r w:rsidR="0026730C" w:rsidRPr="00091B6D">
        <w:rPr>
          <w:rFonts w:ascii="Times New Roman" w:eastAsia="Arial Unicode MS" w:hAnsi="Times New Roman" w:cs="Times New Roman"/>
          <w:sz w:val="26"/>
          <w:szCs w:val="26"/>
          <w:lang w:eastAsia="ru-RU"/>
        </w:rPr>
        <w:t>.</w:t>
      </w:r>
      <w:r w:rsidR="000E6975" w:rsidRPr="00091B6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975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867917" w:rsidRPr="00474046">
        <w:rPr>
          <w:rFonts w:ascii="Times New Roman" w:hAnsi="Times New Roman" w:cs="Times New Roman"/>
          <w:bCs/>
          <w:sz w:val="26"/>
          <w:szCs w:val="26"/>
        </w:rPr>
        <w:t>части</w:t>
      </w:r>
      <w:r w:rsidR="0086791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E6975">
        <w:rPr>
          <w:rFonts w:ascii="Times New Roman" w:hAnsi="Times New Roman" w:cs="Times New Roman"/>
          <w:bCs/>
          <w:sz w:val="26"/>
          <w:szCs w:val="26"/>
        </w:rPr>
        <w:t>10 статьи 34 слова</w:t>
      </w:r>
    </w:p>
    <w:p w:rsidR="000E6975" w:rsidRDefault="00CA17BE" w:rsidP="000E6975">
      <w:pPr>
        <w:shd w:val="clear" w:color="auto" w:fill="FFFFFF"/>
        <w:spacing w:after="100" w:afterAutospacing="1"/>
        <w:contextualSpacing/>
        <w:jc w:val="both"/>
        <w:rPr>
          <w:rFonts w:ascii="Times New Roman" w:hAnsi="Times New Roman" w:cs="Times New Roman"/>
          <w:bCs/>
        </w:rPr>
      </w:pPr>
      <w:r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 </w:t>
      </w:r>
      <w:r w:rsidR="000E6975">
        <w:rPr>
          <w:rFonts w:ascii="Times New Roman" w:eastAsia="Times New Roman" w:hAnsi="Times New Roman" w:cs="Times New Roman"/>
          <w:color w:val="000000"/>
          <w:sz w:val="26"/>
          <w:szCs w:val="26"/>
        </w:rPr>
        <w:t>«</w:t>
      </w:r>
      <w:r w:rsidR="000E6975">
        <w:rPr>
          <w:rFonts w:ascii="Times New Roman" w:hAnsi="Times New Roman" w:cs="Times New Roman"/>
          <w:bCs/>
        </w:rPr>
        <w:t xml:space="preserve">законодательных (представительных) органов государственной власти»   </w:t>
      </w:r>
      <w:r w:rsidR="000E6975" w:rsidRPr="003A717E">
        <w:rPr>
          <w:rFonts w:ascii="Times New Roman" w:hAnsi="Times New Roman" w:cs="Times New Roman"/>
          <w:bCs/>
          <w:sz w:val="26"/>
          <w:szCs w:val="26"/>
        </w:rPr>
        <w:t xml:space="preserve">заменить </w:t>
      </w:r>
      <w:r w:rsidR="000E6975" w:rsidRPr="00DE150C">
        <w:rPr>
          <w:rFonts w:ascii="Times New Roman" w:hAnsi="Times New Roman" w:cs="Times New Roman"/>
          <w:bCs/>
          <w:sz w:val="26"/>
          <w:szCs w:val="26"/>
        </w:rPr>
        <w:t xml:space="preserve">словами  </w:t>
      </w:r>
      <w:r w:rsidR="00474046">
        <w:rPr>
          <w:rFonts w:ascii="Times New Roman" w:hAnsi="Times New Roman" w:cs="Times New Roman"/>
          <w:bCs/>
        </w:rPr>
        <w:t xml:space="preserve">  </w:t>
      </w:r>
      <w:r w:rsidR="00DE150C">
        <w:rPr>
          <w:rFonts w:ascii="Times New Roman" w:hAnsi="Times New Roman" w:cs="Times New Roman"/>
          <w:bCs/>
        </w:rPr>
        <w:t xml:space="preserve"> </w:t>
      </w:r>
      <w:r w:rsidR="00DE150C" w:rsidRPr="00474046">
        <w:rPr>
          <w:rFonts w:ascii="Times New Roman" w:hAnsi="Times New Roman" w:cs="Times New Roman"/>
          <w:bCs/>
        </w:rPr>
        <w:t>«законодательных органов»</w:t>
      </w:r>
      <w:r w:rsidR="005911C4" w:rsidRPr="00DE150C">
        <w:rPr>
          <w:rFonts w:ascii="Times New Roman" w:hAnsi="Times New Roman" w:cs="Times New Roman"/>
          <w:bCs/>
        </w:rPr>
        <w:t>;</w:t>
      </w:r>
    </w:p>
    <w:p w:rsidR="000E6975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050F2A" w:rsidRPr="00704779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6D">
        <w:rPr>
          <w:rFonts w:ascii="Times New Roman" w:eastAsia="Times New Roman" w:hAnsi="Times New Roman" w:cs="Times New Roman"/>
          <w:sz w:val="26"/>
          <w:szCs w:val="26"/>
        </w:rPr>
        <w:t>11</w:t>
      </w:r>
      <w:r w:rsidR="006F791E" w:rsidRPr="00091B6D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470B8C" w:rsidRPr="00091B6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81DB1" w:rsidRPr="00B91C8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</w:t>
      </w:r>
      <w:r w:rsidR="00050F2A" w:rsidRPr="00B91C8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 статьи 35</w:t>
      </w:r>
      <w:r w:rsidR="00050F2A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CA17BE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дополнить  </w:t>
      </w:r>
      <w:r w:rsidR="00F81DB1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>под</w:t>
      </w:r>
      <w:r w:rsidR="00CA17BE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пунктом 1.13.  следующего  содержания</w:t>
      </w:r>
      <w:r w:rsidR="00CA17BE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584BA4" w:rsidRPr="00704779" w:rsidRDefault="00CA17BE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1C8A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050F2A" w:rsidRPr="00B91C8A">
        <w:rPr>
          <w:rFonts w:ascii="Times New Roman" w:eastAsia="Times New Roman" w:hAnsi="Times New Roman" w:cs="Times New Roman"/>
          <w:color w:val="000000"/>
          <w:sz w:val="24"/>
          <w:szCs w:val="24"/>
        </w:rPr>
        <w:t>1.1</w:t>
      </w:r>
      <w:r w:rsidR="00050F2A" w:rsidRPr="00200C50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="00050F2A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приобретения им статуса иностранного агента»</w:t>
      </w:r>
      <w:r w:rsidR="000E6975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6F791E" w:rsidRPr="00704779" w:rsidRDefault="006F791E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975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6D">
        <w:rPr>
          <w:rFonts w:ascii="Times New Roman" w:eastAsia="Times New Roman" w:hAnsi="Times New Roman" w:cs="Times New Roman"/>
          <w:sz w:val="26"/>
          <w:szCs w:val="26"/>
        </w:rPr>
        <w:t>12</w:t>
      </w:r>
      <w:r w:rsidR="00B91C8A" w:rsidRPr="00091B6D">
        <w:rPr>
          <w:rFonts w:ascii="Times New Roman" w:eastAsia="Times New Roman" w:hAnsi="Times New Roman" w:cs="Times New Roman"/>
          <w:sz w:val="26"/>
          <w:szCs w:val="26"/>
        </w:rPr>
        <w:t>.</w:t>
      </w:r>
      <w:r w:rsidR="006F791E" w:rsidRPr="00B91C8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3 статьи 35</w:t>
      </w:r>
      <w:r w:rsidR="006F791E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дополнить цифрами</w:t>
      </w:r>
      <w:r w:rsidR="006F791E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«1.13»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0E6975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6975" w:rsidRPr="000E6975" w:rsidRDefault="000E6975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91B6D">
        <w:rPr>
          <w:rFonts w:ascii="Times New Roman" w:eastAsia="Times New Roman" w:hAnsi="Times New Roman" w:cs="Times New Roman"/>
          <w:sz w:val="26"/>
          <w:szCs w:val="26"/>
        </w:rPr>
        <w:t>13.</w:t>
      </w:r>
      <w:r w:rsidRPr="0096273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962737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r w:rsidR="00962737" w:rsidRPr="00474046">
        <w:rPr>
          <w:rFonts w:ascii="Times New Roman" w:eastAsia="Times New Roman" w:hAnsi="Times New Roman" w:cs="Times New Roman"/>
          <w:sz w:val="26"/>
          <w:szCs w:val="26"/>
        </w:rPr>
        <w:t>В части 6</w:t>
      </w:r>
      <w:r w:rsidR="00962737" w:rsidRPr="0096273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E697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статьи 36 слова </w:t>
      </w:r>
    </w:p>
    <w:p w:rsidR="000E6975" w:rsidRDefault="00B12B1A" w:rsidP="007047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6F791E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E6975" w:rsidRPr="00B12B1A">
        <w:rPr>
          <w:rFonts w:ascii="Times New Roman" w:hAnsi="Times New Roman" w:cs="Times New Roman"/>
          <w:color w:val="252525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color w:val="252525"/>
        </w:rPr>
        <w:t xml:space="preserve">» </w:t>
      </w:r>
      <w:r w:rsidRPr="00B12B1A">
        <w:rPr>
          <w:rFonts w:ascii="Times New Roman" w:hAnsi="Times New Roman" w:cs="Times New Roman"/>
          <w:color w:val="252525"/>
          <w:sz w:val="26"/>
          <w:szCs w:val="26"/>
        </w:rPr>
        <w:t>заменить словами</w:t>
      </w:r>
      <w:r>
        <w:rPr>
          <w:rFonts w:ascii="Times New Roman" w:hAnsi="Times New Roman" w:cs="Times New Roman"/>
          <w:color w:val="252525"/>
        </w:rPr>
        <w:t xml:space="preserve"> </w:t>
      </w:r>
      <w:r w:rsidR="00BE0BAD" w:rsidRPr="00474046">
        <w:rPr>
          <w:rFonts w:ascii="Times New Roman" w:hAnsi="Times New Roman" w:cs="Times New Roman"/>
          <w:bCs/>
          <w:color w:val="252525"/>
        </w:rPr>
        <w:t>«законодательных органов»</w:t>
      </w:r>
      <w:r w:rsidRPr="00474046">
        <w:rPr>
          <w:rFonts w:ascii="Times New Roman" w:hAnsi="Times New Roman" w:cs="Times New Roman"/>
          <w:color w:val="252525"/>
        </w:rPr>
        <w:t>;</w:t>
      </w:r>
    </w:p>
    <w:p w:rsidR="00B12B1A" w:rsidRDefault="00B12B1A" w:rsidP="007047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52525"/>
        </w:rPr>
      </w:pPr>
    </w:p>
    <w:p w:rsidR="00B12B1A" w:rsidRPr="00704779" w:rsidRDefault="00B12B1A" w:rsidP="00B1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91B6D">
        <w:rPr>
          <w:rFonts w:ascii="Times New Roman" w:hAnsi="Times New Roman" w:cs="Times New Roman"/>
          <w:sz w:val="26"/>
          <w:szCs w:val="26"/>
        </w:rPr>
        <w:t>14.</w:t>
      </w:r>
      <w:r w:rsidR="007D45A8" w:rsidRPr="007D45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91C8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2 статьи 38</w:t>
      </w:r>
      <w:r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дополнить  подпунктом 2.15.  следующего  содержания</w:t>
      </w:r>
      <w:r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 </w:t>
      </w:r>
    </w:p>
    <w:p w:rsidR="006F791E" w:rsidRPr="00B12B1A" w:rsidRDefault="00B12B1A" w:rsidP="00B12B1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B91C8A">
        <w:rPr>
          <w:rFonts w:ascii="Times New Roman" w:eastAsia="Times New Roman" w:hAnsi="Times New Roman" w:cs="Times New Roman"/>
          <w:color w:val="000000"/>
          <w:sz w:val="24"/>
          <w:szCs w:val="24"/>
        </w:rPr>
        <w:t>«2.15.</w:t>
      </w:r>
      <w:r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приобретения им статуса иностранного агента»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74046" w:rsidRDefault="00474046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A17BE" w:rsidRPr="00704779" w:rsidRDefault="007D45A8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r w:rsidRPr="00474046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91B6D" w:rsidRPr="00474046">
        <w:rPr>
          <w:rFonts w:ascii="Times New Roman" w:eastAsia="Times New Roman" w:hAnsi="Times New Roman" w:cs="Times New Roman"/>
          <w:color w:val="000000"/>
          <w:sz w:val="26"/>
          <w:szCs w:val="26"/>
        </w:rPr>
        <w:t>5</w:t>
      </w:r>
      <w:r w:rsidRPr="00474046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0636F8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0636F8" w:rsidRPr="00B91C8A">
        <w:rPr>
          <w:rFonts w:ascii="Times New Roman" w:eastAsia="Times New Roman" w:hAnsi="Times New Roman" w:cs="Times New Roman"/>
          <w:color w:val="000000"/>
          <w:sz w:val="26"/>
          <w:szCs w:val="26"/>
        </w:rPr>
        <w:t>Пункт 4 статьи 38</w:t>
      </w:r>
      <w:r w:rsidR="000636F8" w:rsidRPr="00704779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дополнить цифрами</w:t>
      </w:r>
      <w:r w:rsidR="000636F8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«2.15»</w:t>
      </w:r>
      <w:r w:rsid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="000636F8" w:rsidRPr="0070477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B17D80" w:rsidRPr="007D45A8" w:rsidRDefault="00B17D80" w:rsidP="00B17D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0000"/>
          <w:sz w:val="26"/>
          <w:szCs w:val="26"/>
        </w:rPr>
      </w:pPr>
    </w:p>
    <w:p w:rsidR="00486B75" w:rsidRPr="000636F8" w:rsidRDefault="007D45A8" w:rsidP="0020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91B6D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B17D80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="00486B75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Часть 2 статьи 83 дополнить абзацами </w:t>
      </w:r>
      <w:r w:rsidR="00B14953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четвертым и </w:t>
      </w:r>
      <w:r w:rsidR="00486B75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пятым  следующего содержания:</w:t>
      </w:r>
    </w:p>
    <w:p w:rsidR="00486B75" w:rsidRPr="000636F8" w:rsidRDefault="00486B75" w:rsidP="00486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«Губернатор Чукотского автономного округа вправе вынести предупреждение, объявить выговор главе муниципального образования</w:t>
      </w:r>
      <w:proofErr w:type="gramStart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главе местной администрации 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полномочий, переданных органам местного самоуправления федеральными законами и (или)законами субъекта Российской Федерации.</w:t>
      </w:r>
    </w:p>
    <w:p w:rsidR="00486B75" w:rsidRPr="00A11C18" w:rsidRDefault="00486B75" w:rsidP="00486B7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Губернатор Чукотского автономного округа вправе отрешить от должности главу муниципального образования, главу местной администрации в случае, если в течение месяца со дня вынесения Губернатором Чукотского автономного округа предупреждения, объявления выговора главе муниципального образования</w:t>
      </w:r>
      <w:proofErr w:type="gramStart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главе местной администрации в соответствии с абзацем пятым части 2 настоящей статьи главой муниципального образования , главой местной администрации не были приняты в пределах своих полномочий меры по устранению причин, послуживших основанием для вынесения предупреждения, объявления выговора»;</w:t>
      </w:r>
    </w:p>
    <w:p w:rsidR="00486B75" w:rsidRDefault="00486B75" w:rsidP="0020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200C50" w:rsidRPr="000636F8" w:rsidRDefault="00E823C9" w:rsidP="0020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636F8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200C50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. Часть 2 статьи 83-1 дополнить  пунктом 4.1  следующего  содержания:</w:t>
      </w:r>
    </w:p>
    <w:p w:rsidR="00200C50" w:rsidRPr="00200C50" w:rsidRDefault="008A3608" w:rsidP="00200C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«4.1)</w:t>
      </w:r>
      <w:r w:rsidR="00200C50"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приобретение им статуса иностранного агента</w:t>
      </w:r>
      <w:proofErr w:type="gramStart"/>
      <w:r w:rsidR="00200C50"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;»</w:t>
      </w:r>
      <w:proofErr w:type="gramEnd"/>
    </w:p>
    <w:p w:rsidR="00894990" w:rsidRDefault="00894990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:rsidR="00E823C9" w:rsidRPr="000636F8" w:rsidRDefault="007D45A8" w:rsidP="00E82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 w:rsidR="000636F8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8</w:t>
      </w:r>
      <w:r w:rsidR="00E823C9" w:rsidRPr="000636F8">
        <w:rPr>
          <w:rFonts w:ascii="Times New Roman" w:eastAsia="Times New Roman" w:hAnsi="Times New Roman" w:cs="Times New Roman"/>
          <w:color w:val="000000"/>
          <w:sz w:val="26"/>
          <w:szCs w:val="26"/>
        </w:rPr>
        <w:t>. Часть 2 статьи 83-1 дополнить  пунктом 6 следующего  содержания:</w:t>
      </w:r>
    </w:p>
    <w:p w:rsidR="00894990" w:rsidRPr="00B83DF5" w:rsidRDefault="00E823C9" w:rsidP="00E823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B83DF5"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8A3608"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</w:t>
      </w:r>
      <w:proofErr w:type="gramEnd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>недостижение</w:t>
      </w:r>
      <w:proofErr w:type="spellEnd"/>
      <w:r w:rsidRPr="000636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показателей для оценки эффективности деятельности органов местного самоуправления.»</w:t>
      </w:r>
    </w:p>
    <w:p w:rsidR="00894990" w:rsidRPr="00B83DF5" w:rsidRDefault="00894990" w:rsidP="007047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sectPr w:rsidR="00894990" w:rsidRPr="00B83DF5" w:rsidSect="00CE0E1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BAD" w:rsidRDefault="00BE0BAD" w:rsidP="008E4318">
      <w:pPr>
        <w:spacing w:after="0" w:line="240" w:lineRule="auto"/>
      </w:pPr>
      <w:r>
        <w:separator/>
      </w:r>
    </w:p>
  </w:endnote>
  <w:endnote w:type="continuationSeparator" w:id="0">
    <w:p w:rsidR="00BE0BAD" w:rsidRDefault="00BE0BAD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BAD" w:rsidRDefault="00BE0BAD" w:rsidP="008E4318">
      <w:pPr>
        <w:spacing w:after="0" w:line="240" w:lineRule="auto"/>
      </w:pPr>
      <w:r>
        <w:separator/>
      </w:r>
    </w:p>
  </w:footnote>
  <w:footnote w:type="continuationSeparator" w:id="0">
    <w:p w:rsidR="00BE0BAD" w:rsidRDefault="00BE0BAD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22F0B"/>
    <w:rsid w:val="00027686"/>
    <w:rsid w:val="000358B9"/>
    <w:rsid w:val="00044560"/>
    <w:rsid w:val="00050F2A"/>
    <w:rsid w:val="00062B66"/>
    <w:rsid w:val="000636F8"/>
    <w:rsid w:val="000778BB"/>
    <w:rsid w:val="0008325D"/>
    <w:rsid w:val="00085E52"/>
    <w:rsid w:val="00087F4B"/>
    <w:rsid w:val="00091B6D"/>
    <w:rsid w:val="000B2DCA"/>
    <w:rsid w:val="000C2695"/>
    <w:rsid w:val="000C58E6"/>
    <w:rsid w:val="000E02F5"/>
    <w:rsid w:val="000E552F"/>
    <w:rsid w:val="000E6975"/>
    <w:rsid w:val="000F3CB5"/>
    <w:rsid w:val="00102432"/>
    <w:rsid w:val="00142EC2"/>
    <w:rsid w:val="00147057"/>
    <w:rsid w:val="0016021A"/>
    <w:rsid w:val="0016635F"/>
    <w:rsid w:val="00172922"/>
    <w:rsid w:val="001776C6"/>
    <w:rsid w:val="00185EE2"/>
    <w:rsid w:val="001A3648"/>
    <w:rsid w:val="001A48FB"/>
    <w:rsid w:val="001A6AB4"/>
    <w:rsid w:val="001E50AA"/>
    <w:rsid w:val="00200C50"/>
    <w:rsid w:val="002140D5"/>
    <w:rsid w:val="002430A3"/>
    <w:rsid w:val="002453BF"/>
    <w:rsid w:val="00264F1C"/>
    <w:rsid w:val="0026730C"/>
    <w:rsid w:val="00287517"/>
    <w:rsid w:val="002A4E25"/>
    <w:rsid w:val="002C0F03"/>
    <w:rsid w:val="002C103B"/>
    <w:rsid w:val="002E50BC"/>
    <w:rsid w:val="00304344"/>
    <w:rsid w:val="003300A2"/>
    <w:rsid w:val="00330599"/>
    <w:rsid w:val="003369EC"/>
    <w:rsid w:val="00344481"/>
    <w:rsid w:val="00354184"/>
    <w:rsid w:val="0036297D"/>
    <w:rsid w:val="00370763"/>
    <w:rsid w:val="00382889"/>
    <w:rsid w:val="003A717E"/>
    <w:rsid w:val="003B1298"/>
    <w:rsid w:val="003B3B3F"/>
    <w:rsid w:val="003D1FD6"/>
    <w:rsid w:val="00420DF6"/>
    <w:rsid w:val="0042128B"/>
    <w:rsid w:val="00433BCA"/>
    <w:rsid w:val="004406D4"/>
    <w:rsid w:val="00443613"/>
    <w:rsid w:val="004450B7"/>
    <w:rsid w:val="00470B8C"/>
    <w:rsid w:val="00474046"/>
    <w:rsid w:val="00486B75"/>
    <w:rsid w:val="00487FA4"/>
    <w:rsid w:val="004C1786"/>
    <w:rsid w:val="004C6238"/>
    <w:rsid w:val="00501AC8"/>
    <w:rsid w:val="00503148"/>
    <w:rsid w:val="0052316F"/>
    <w:rsid w:val="00525A6C"/>
    <w:rsid w:val="00537B17"/>
    <w:rsid w:val="00553954"/>
    <w:rsid w:val="00566150"/>
    <w:rsid w:val="00567636"/>
    <w:rsid w:val="0058380E"/>
    <w:rsid w:val="00584BA4"/>
    <w:rsid w:val="005911C4"/>
    <w:rsid w:val="005B3CA9"/>
    <w:rsid w:val="005C1264"/>
    <w:rsid w:val="005F0848"/>
    <w:rsid w:val="0060643A"/>
    <w:rsid w:val="0060646C"/>
    <w:rsid w:val="006278AE"/>
    <w:rsid w:val="00627D8B"/>
    <w:rsid w:val="00663A92"/>
    <w:rsid w:val="00682FF8"/>
    <w:rsid w:val="006941A0"/>
    <w:rsid w:val="006A6F56"/>
    <w:rsid w:val="006B0002"/>
    <w:rsid w:val="006B5CEA"/>
    <w:rsid w:val="006B5EA5"/>
    <w:rsid w:val="006C27E9"/>
    <w:rsid w:val="006E3192"/>
    <w:rsid w:val="006E322B"/>
    <w:rsid w:val="006E433A"/>
    <w:rsid w:val="006F791E"/>
    <w:rsid w:val="00702DE7"/>
    <w:rsid w:val="00704779"/>
    <w:rsid w:val="00714B19"/>
    <w:rsid w:val="00717A70"/>
    <w:rsid w:val="00723AAD"/>
    <w:rsid w:val="00785583"/>
    <w:rsid w:val="00786175"/>
    <w:rsid w:val="007A4BF2"/>
    <w:rsid w:val="007D45A8"/>
    <w:rsid w:val="007D4D24"/>
    <w:rsid w:val="007F0E0A"/>
    <w:rsid w:val="00816861"/>
    <w:rsid w:val="00823108"/>
    <w:rsid w:val="008307FD"/>
    <w:rsid w:val="00834C7A"/>
    <w:rsid w:val="008500AE"/>
    <w:rsid w:val="00867917"/>
    <w:rsid w:val="00876E7C"/>
    <w:rsid w:val="0088579E"/>
    <w:rsid w:val="0089273F"/>
    <w:rsid w:val="00894990"/>
    <w:rsid w:val="008A12A0"/>
    <w:rsid w:val="008A23B8"/>
    <w:rsid w:val="008A3608"/>
    <w:rsid w:val="008A420F"/>
    <w:rsid w:val="008B06FA"/>
    <w:rsid w:val="008B2B18"/>
    <w:rsid w:val="008C1AC6"/>
    <w:rsid w:val="008C665D"/>
    <w:rsid w:val="008E4318"/>
    <w:rsid w:val="008F692B"/>
    <w:rsid w:val="0090331F"/>
    <w:rsid w:val="009071AC"/>
    <w:rsid w:val="009145AE"/>
    <w:rsid w:val="00947947"/>
    <w:rsid w:val="0095561A"/>
    <w:rsid w:val="00962737"/>
    <w:rsid w:val="009634AC"/>
    <w:rsid w:val="009B5F18"/>
    <w:rsid w:val="009D0F96"/>
    <w:rsid w:val="009D2FFC"/>
    <w:rsid w:val="009E4E10"/>
    <w:rsid w:val="009F5892"/>
    <w:rsid w:val="00A11C18"/>
    <w:rsid w:val="00A24386"/>
    <w:rsid w:val="00A63787"/>
    <w:rsid w:val="00A91E4D"/>
    <w:rsid w:val="00AD5FF8"/>
    <w:rsid w:val="00AF231F"/>
    <w:rsid w:val="00B10B48"/>
    <w:rsid w:val="00B12B1A"/>
    <w:rsid w:val="00B14953"/>
    <w:rsid w:val="00B14B39"/>
    <w:rsid w:val="00B17D80"/>
    <w:rsid w:val="00B316F1"/>
    <w:rsid w:val="00B34DA6"/>
    <w:rsid w:val="00B44A10"/>
    <w:rsid w:val="00B4666E"/>
    <w:rsid w:val="00B67607"/>
    <w:rsid w:val="00B77114"/>
    <w:rsid w:val="00B83DF5"/>
    <w:rsid w:val="00B87FBA"/>
    <w:rsid w:val="00B91C8A"/>
    <w:rsid w:val="00BA2CDA"/>
    <w:rsid w:val="00BE0BAD"/>
    <w:rsid w:val="00C04826"/>
    <w:rsid w:val="00C174E6"/>
    <w:rsid w:val="00C34213"/>
    <w:rsid w:val="00C50489"/>
    <w:rsid w:val="00C618D6"/>
    <w:rsid w:val="00C6275C"/>
    <w:rsid w:val="00CA17BE"/>
    <w:rsid w:val="00CA3E1B"/>
    <w:rsid w:val="00CB2CC7"/>
    <w:rsid w:val="00CC592B"/>
    <w:rsid w:val="00CE0E12"/>
    <w:rsid w:val="00CE1493"/>
    <w:rsid w:val="00CE2884"/>
    <w:rsid w:val="00CE5427"/>
    <w:rsid w:val="00D031ED"/>
    <w:rsid w:val="00D04E1D"/>
    <w:rsid w:val="00D3056E"/>
    <w:rsid w:val="00D35778"/>
    <w:rsid w:val="00D52080"/>
    <w:rsid w:val="00D613B2"/>
    <w:rsid w:val="00D7467B"/>
    <w:rsid w:val="00D769AD"/>
    <w:rsid w:val="00D93400"/>
    <w:rsid w:val="00D96585"/>
    <w:rsid w:val="00D972F2"/>
    <w:rsid w:val="00DE150C"/>
    <w:rsid w:val="00DE2B70"/>
    <w:rsid w:val="00DE49D9"/>
    <w:rsid w:val="00DE5983"/>
    <w:rsid w:val="00DF1B9D"/>
    <w:rsid w:val="00E1077D"/>
    <w:rsid w:val="00E15479"/>
    <w:rsid w:val="00E21606"/>
    <w:rsid w:val="00E270C0"/>
    <w:rsid w:val="00E54AE7"/>
    <w:rsid w:val="00E67CFD"/>
    <w:rsid w:val="00E81FB3"/>
    <w:rsid w:val="00E823C9"/>
    <w:rsid w:val="00EC5053"/>
    <w:rsid w:val="00EC6D2A"/>
    <w:rsid w:val="00ED7D60"/>
    <w:rsid w:val="00EE017B"/>
    <w:rsid w:val="00EE0803"/>
    <w:rsid w:val="00EE5666"/>
    <w:rsid w:val="00EF082B"/>
    <w:rsid w:val="00EF0DD9"/>
    <w:rsid w:val="00EF5D26"/>
    <w:rsid w:val="00EF73B1"/>
    <w:rsid w:val="00F240E5"/>
    <w:rsid w:val="00F314FF"/>
    <w:rsid w:val="00F6000E"/>
    <w:rsid w:val="00F8033C"/>
    <w:rsid w:val="00F81DB1"/>
    <w:rsid w:val="00FA4624"/>
    <w:rsid w:val="00FB4CE9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customStyle="1" w:styleId="text">
    <w:name w:val="text"/>
    <w:basedOn w:val="a"/>
    <w:rsid w:val="00433BC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  <w:style w:type="paragraph" w:customStyle="1" w:styleId="text">
    <w:name w:val="text"/>
    <w:basedOn w:val="a"/>
    <w:rsid w:val="00433BCA"/>
    <w:pPr>
      <w:spacing w:after="0" w:line="240" w:lineRule="auto"/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3</Pages>
  <Words>791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104</cp:revision>
  <cp:lastPrinted>2024-09-25T23:47:00Z</cp:lastPrinted>
  <dcterms:created xsi:type="dcterms:W3CDTF">2021-05-13T00:25:00Z</dcterms:created>
  <dcterms:modified xsi:type="dcterms:W3CDTF">2024-10-10T04:04:00Z</dcterms:modified>
</cp:coreProperties>
</file>