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90" w:rsidRPr="009E4D8D" w:rsidRDefault="00A82990" w:rsidP="00561EF0">
      <w:pPr>
        <w:pStyle w:val="a9"/>
      </w:pPr>
      <w:r w:rsidRPr="009E4D8D">
        <w:rPr>
          <w:noProof/>
        </w:rPr>
        <w:drawing>
          <wp:inline distT="0" distB="0" distL="0" distR="0" wp14:anchorId="425C03C4" wp14:editId="5F095669">
            <wp:extent cx="609600" cy="723900"/>
            <wp:effectExtent l="19050" t="0" r="0" b="0"/>
            <wp:docPr id="3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D8D">
        <w:t xml:space="preserve">  </w:t>
      </w:r>
    </w:p>
    <w:p w:rsidR="00A82990" w:rsidRDefault="00A82990" w:rsidP="00A82990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9E4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4D8D" w:rsidRPr="009E4D8D" w:rsidRDefault="009E4D8D" w:rsidP="00A82990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БИЛИБИНСКИЙ МУНИЦИПАЛЬНЫЙ РАЙОН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ЧУКОТСКОГО АВТОНОМНОГО ОКРУГА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sz w:val="20"/>
          <w:szCs w:val="32"/>
        </w:rPr>
      </w:pPr>
    </w:p>
    <w:p w:rsidR="00E138C9" w:rsidRPr="009E4D8D" w:rsidRDefault="00E138C9" w:rsidP="00A82990">
      <w:pPr>
        <w:jc w:val="center"/>
        <w:rPr>
          <w:rFonts w:ascii="Times New Roman" w:hAnsi="Times New Roman" w:cs="Times New Roman"/>
          <w:sz w:val="6"/>
          <w:szCs w:val="32"/>
        </w:rPr>
      </w:pP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E4D8D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9E4D8D">
        <w:rPr>
          <w:rFonts w:ascii="Times New Roman" w:hAnsi="Times New Roman" w:cs="Times New Roman"/>
          <w:b/>
          <w:sz w:val="32"/>
          <w:szCs w:val="32"/>
        </w:rPr>
        <w:t xml:space="preserve"> О С Т А Н О В Л Е Н И </w:t>
      </w:r>
      <w:r w:rsidR="00E309CE" w:rsidRPr="009E4D8D">
        <w:rPr>
          <w:rFonts w:ascii="Times New Roman" w:hAnsi="Times New Roman" w:cs="Times New Roman"/>
          <w:b/>
          <w:sz w:val="32"/>
          <w:szCs w:val="32"/>
        </w:rPr>
        <w:t>Е</w:t>
      </w:r>
      <w:r w:rsidR="00880F49" w:rsidRPr="009E4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557FCB" w:rsidRPr="009E4D8D" w:rsidRDefault="00557FCB" w:rsidP="00A82990">
      <w:pPr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077"/>
        <w:gridCol w:w="3499"/>
        <w:gridCol w:w="2738"/>
      </w:tblGrid>
      <w:tr w:rsidR="00A82990" w:rsidRPr="009E4D8D" w:rsidTr="009E4D8D">
        <w:tc>
          <w:tcPr>
            <w:tcW w:w="4077" w:type="dxa"/>
            <w:hideMark/>
          </w:tcPr>
          <w:p w:rsidR="00A82990" w:rsidRPr="009E4D8D" w:rsidRDefault="00A82990" w:rsidP="00621E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621E52">
              <w:rPr>
                <w:rFonts w:ascii="Times New Roman" w:hAnsi="Times New Roman" w:cs="Times New Roman"/>
                <w:sz w:val="26"/>
                <w:szCs w:val="26"/>
              </w:rPr>
              <w:t xml:space="preserve">06 февраля </w:t>
            </w: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064A4B" w:rsidRPr="009E4D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A23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года                         </w:t>
            </w:r>
          </w:p>
        </w:tc>
        <w:tc>
          <w:tcPr>
            <w:tcW w:w="3499" w:type="dxa"/>
            <w:hideMark/>
          </w:tcPr>
          <w:p w:rsidR="00A82990" w:rsidRPr="009E4D8D" w:rsidRDefault="00A82990" w:rsidP="00621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21E52">
              <w:rPr>
                <w:rFonts w:ascii="Times New Roman" w:hAnsi="Times New Roman" w:cs="Times New Roman"/>
                <w:sz w:val="26"/>
                <w:szCs w:val="26"/>
              </w:rPr>
              <w:t xml:space="preserve"> 77</w:t>
            </w:r>
          </w:p>
        </w:tc>
        <w:tc>
          <w:tcPr>
            <w:tcW w:w="2738" w:type="dxa"/>
            <w:hideMark/>
          </w:tcPr>
          <w:p w:rsidR="00A82990" w:rsidRPr="009E4D8D" w:rsidRDefault="00085093" w:rsidP="0008509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31E30"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A82990" w:rsidRPr="009E4D8D" w:rsidRDefault="00A82990" w:rsidP="00A8299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2990" w:rsidRPr="009E4D8D" w:rsidRDefault="00A82990" w:rsidP="00A82990">
      <w:pPr>
        <w:jc w:val="both"/>
        <w:rPr>
          <w:rFonts w:ascii="Times New Roman" w:hAnsi="Times New Roman" w:cs="Times New Roman"/>
          <w:sz w:val="20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E13A43" w:rsidRPr="009E4D8D" w:rsidTr="00AD2376">
        <w:trPr>
          <w:trHeight w:val="1673"/>
        </w:trPr>
        <w:tc>
          <w:tcPr>
            <w:tcW w:w="5495" w:type="dxa"/>
          </w:tcPr>
          <w:p w:rsidR="00557FCB" w:rsidRPr="009E4D8D" w:rsidRDefault="00A82990" w:rsidP="00A24311">
            <w:pPr>
              <w:jc w:val="both"/>
              <w:rPr>
                <w:rFonts w:ascii="Times New Roman" w:hAnsi="Times New Roman" w:cs="Times New Roman"/>
                <w:color w:val="auto"/>
                <w:sz w:val="4"/>
                <w:szCs w:val="26"/>
              </w:rPr>
            </w:pPr>
            <w:r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="008A237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внесении изменений в</w:t>
            </w:r>
            <w:r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AD2376" w:rsidRPr="00AD237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Постановление  Администрации муниципального образования Билибинский муниципальный район </w:t>
            </w:r>
            <w:r w:rsidR="00B3644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</w:r>
            <w:r w:rsidR="00AD2376" w:rsidRPr="00AD237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от 13 декабря 2023 года № 1440 </w:t>
            </w:r>
          </w:p>
          <w:p w:rsidR="00557FCB" w:rsidRDefault="00557FCB" w:rsidP="00A24311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26"/>
              </w:rPr>
            </w:pPr>
          </w:p>
          <w:p w:rsidR="009E4D8D" w:rsidRPr="009E4D8D" w:rsidRDefault="009E4D8D" w:rsidP="00A24311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26"/>
              </w:rPr>
            </w:pPr>
          </w:p>
        </w:tc>
      </w:tr>
    </w:tbl>
    <w:p w:rsidR="0040539F" w:rsidRPr="009E4D8D" w:rsidRDefault="0040539F" w:rsidP="00894A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В целях </w:t>
      </w:r>
      <w:r w:rsidR="00175B10">
        <w:rPr>
          <w:rFonts w:ascii="Times New Roman" w:hAnsi="Times New Roman" w:cs="Times New Roman"/>
          <w:color w:val="auto"/>
          <w:sz w:val="26"/>
          <w:szCs w:val="26"/>
        </w:rPr>
        <w:t xml:space="preserve">приведения нормативного правого акта </w:t>
      </w:r>
      <w:r w:rsidR="00175B10" w:rsidRPr="00175B10">
        <w:rPr>
          <w:rFonts w:ascii="Times New Roman" w:hAnsi="Times New Roman" w:cs="Times New Roman"/>
          <w:color w:val="auto"/>
          <w:sz w:val="26"/>
          <w:szCs w:val="26"/>
        </w:rPr>
        <w:t>муниципального образования Билибинский муниципальный район</w:t>
      </w:r>
      <w:r w:rsidR="00175B10"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соответствие с законодательством Чукотского автономного округа</w:t>
      </w:r>
      <w:r w:rsidR="003A0AA3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9E4D8D">
        <w:rPr>
          <w:rFonts w:ascii="Times New Roman" w:hAnsi="Times New Roman" w:cs="Times New Roman"/>
          <w:color w:val="auto"/>
          <w:sz w:val="26"/>
          <w:szCs w:val="26"/>
        </w:rPr>
        <w:t>Администрация муниципального образования Билибинский муниципальный район</w:t>
      </w:r>
      <w:bookmarkStart w:id="0" w:name="_GoBack"/>
      <w:bookmarkEnd w:id="0"/>
    </w:p>
    <w:p w:rsidR="00A82990" w:rsidRPr="009E4D8D" w:rsidRDefault="00A82990" w:rsidP="00A82990">
      <w:pPr>
        <w:tabs>
          <w:tab w:val="left" w:pos="1134"/>
        </w:tabs>
        <w:ind w:firstLine="709"/>
        <w:jc w:val="both"/>
        <w:rPr>
          <w:rFonts w:ascii="Times New Roman Полужирный" w:hAnsi="Times New Roman Полужирный" w:cs="Times New Roman"/>
          <w:b/>
          <w:color w:val="auto"/>
          <w:spacing w:val="20"/>
          <w:sz w:val="26"/>
          <w:szCs w:val="26"/>
        </w:rPr>
      </w:pPr>
      <w:r w:rsidRPr="009E4D8D">
        <w:rPr>
          <w:rFonts w:ascii="Times New Roman Полужирный" w:hAnsi="Times New Roman Полужирный" w:cs="Times New Roman"/>
          <w:b/>
          <w:color w:val="auto"/>
          <w:spacing w:val="20"/>
          <w:sz w:val="26"/>
          <w:szCs w:val="26"/>
        </w:rPr>
        <w:t>ПОСТАНОВЛЯЕТ:</w:t>
      </w:r>
    </w:p>
    <w:p w:rsidR="009E4D8D" w:rsidRPr="009E4D8D" w:rsidRDefault="009E4D8D" w:rsidP="00A829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auto"/>
          <w:sz w:val="12"/>
          <w:szCs w:val="26"/>
        </w:rPr>
      </w:pPr>
    </w:p>
    <w:p w:rsidR="00A82990" w:rsidRDefault="0040539F" w:rsidP="00E138C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434B2D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4D509C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Постановление </w:t>
      </w:r>
      <w:r w:rsidR="004D509C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</w:t>
      </w:r>
      <w:r w:rsidR="004D509C">
        <w:rPr>
          <w:rFonts w:ascii="Times New Roman" w:hAnsi="Times New Roman" w:cs="Times New Roman"/>
          <w:color w:val="auto"/>
          <w:sz w:val="26"/>
          <w:szCs w:val="26"/>
        </w:rPr>
        <w:t xml:space="preserve">и </w:t>
      </w:r>
      <w:r w:rsidR="00AD2376" w:rsidRPr="00464868">
        <w:rPr>
          <w:rFonts w:ascii="Times New Roman" w:hAnsi="Times New Roman" w:cs="Times New Roman"/>
          <w:color w:val="auto"/>
          <w:sz w:val="26"/>
          <w:szCs w:val="26"/>
        </w:rPr>
        <w:t>муниципального образования Билибинский муниципальный район</w:t>
      </w:r>
      <w:r w:rsidR="00AD237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D509C">
        <w:rPr>
          <w:rFonts w:ascii="Times New Roman" w:hAnsi="Times New Roman" w:cs="Times New Roman"/>
          <w:color w:val="auto"/>
          <w:sz w:val="26"/>
          <w:szCs w:val="26"/>
        </w:rPr>
        <w:t>от 13 декабря 2023 года № 1440 «</w:t>
      </w:r>
      <w:r w:rsidR="004D509C" w:rsidRPr="00464868">
        <w:rPr>
          <w:rFonts w:ascii="Times New Roman" w:hAnsi="Times New Roman" w:cs="Times New Roman"/>
          <w:color w:val="auto"/>
          <w:sz w:val="26"/>
          <w:szCs w:val="26"/>
        </w:rPr>
        <w:t>Об утверждении Положения о наставничестве над несовершеннолетними на территории муниципального образования Билибинский муниципальный район</w:t>
      </w:r>
      <w:r w:rsidR="004D509C">
        <w:rPr>
          <w:rFonts w:ascii="Times New Roman" w:hAnsi="Times New Roman" w:cs="Times New Roman"/>
          <w:color w:val="auto"/>
          <w:sz w:val="26"/>
          <w:szCs w:val="26"/>
        </w:rPr>
        <w:t>» следующие изменения:</w:t>
      </w:r>
      <w:r w:rsidR="00434B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64868" w:rsidRDefault="00AD2376" w:rsidP="00E138C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1.1. П</w:t>
      </w:r>
      <w:r w:rsidR="00464868">
        <w:rPr>
          <w:rFonts w:ascii="Times New Roman" w:hAnsi="Times New Roman" w:cs="Times New Roman"/>
          <w:color w:val="auto"/>
          <w:sz w:val="26"/>
          <w:szCs w:val="26"/>
        </w:rPr>
        <w:t>ункт 2.2</w:t>
      </w:r>
      <w:r w:rsidR="004B58C2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4648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Положения </w:t>
      </w:r>
      <w:r w:rsidR="00464868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464868" w:rsidRPr="00464868" w:rsidRDefault="00AD2376" w:rsidP="004648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64868" w:rsidRPr="00464868">
        <w:rPr>
          <w:rFonts w:ascii="Times New Roman" w:hAnsi="Times New Roman" w:cs="Times New Roman"/>
          <w:color w:val="auto"/>
          <w:sz w:val="26"/>
          <w:szCs w:val="26"/>
        </w:rPr>
        <w:t>2.2</w:t>
      </w:r>
      <w:r w:rsidR="004B58C2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464868" w:rsidRPr="00464868">
        <w:rPr>
          <w:rFonts w:ascii="Times New Roman" w:hAnsi="Times New Roman" w:cs="Times New Roman"/>
          <w:color w:val="auto"/>
          <w:sz w:val="26"/>
          <w:szCs w:val="26"/>
        </w:rPr>
        <w:t xml:space="preserve"> Задачами наставничества являются:</w:t>
      </w:r>
    </w:p>
    <w:p w:rsidR="00464868" w:rsidRDefault="00464868" w:rsidP="004648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64868">
        <w:rPr>
          <w:rFonts w:ascii="Times New Roman" w:hAnsi="Times New Roman" w:cs="Times New Roman"/>
          <w:color w:val="auto"/>
          <w:sz w:val="26"/>
          <w:szCs w:val="26"/>
        </w:rPr>
        <w:t xml:space="preserve">1)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предупреждение безнадзорности, беспризорности, правонарушений и антиобщественных действий несовершеннолетних;  </w:t>
      </w:r>
    </w:p>
    <w:p w:rsidR="00464868" w:rsidRPr="00464868" w:rsidRDefault="00464868" w:rsidP="004648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64868">
        <w:rPr>
          <w:rFonts w:ascii="Times New Roman" w:hAnsi="Times New Roman" w:cs="Times New Roman"/>
          <w:color w:val="auto"/>
          <w:sz w:val="26"/>
          <w:szCs w:val="26"/>
        </w:rPr>
        <w:t>2)</w:t>
      </w:r>
      <w:r w:rsidR="00595F0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95F01" w:rsidRPr="00464868">
        <w:rPr>
          <w:rFonts w:ascii="Times New Roman" w:hAnsi="Times New Roman" w:cs="Times New Roman"/>
          <w:color w:val="auto"/>
          <w:sz w:val="26"/>
          <w:szCs w:val="26"/>
        </w:rPr>
        <w:t>осуществлени</w:t>
      </w:r>
      <w:r w:rsidR="00595F01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595F01" w:rsidRPr="00464868">
        <w:rPr>
          <w:rFonts w:ascii="Times New Roman" w:hAnsi="Times New Roman" w:cs="Times New Roman"/>
          <w:color w:val="auto"/>
          <w:sz w:val="26"/>
          <w:szCs w:val="26"/>
        </w:rPr>
        <w:t xml:space="preserve"> мер по защите прав и законных интересов несовершеннолетних;</w:t>
      </w:r>
    </w:p>
    <w:p w:rsidR="00595F01" w:rsidRDefault="00464868" w:rsidP="00595F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64868">
        <w:rPr>
          <w:rFonts w:ascii="Times New Roman" w:hAnsi="Times New Roman" w:cs="Times New Roman"/>
          <w:color w:val="auto"/>
          <w:sz w:val="26"/>
          <w:szCs w:val="26"/>
        </w:rPr>
        <w:t xml:space="preserve">3) </w:t>
      </w:r>
      <w:r w:rsidR="00595F01" w:rsidRPr="00464868">
        <w:rPr>
          <w:rFonts w:ascii="Times New Roman" w:hAnsi="Times New Roman" w:cs="Times New Roman"/>
          <w:color w:val="auto"/>
          <w:sz w:val="26"/>
          <w:szCs w:val="26"/>
        </w:rPr>
        <w:t>оказание личностно ориентированной помощи несовершеннолетним, находящимся в социально опасном положении, состоящим на различных видах учета;</w:t>
      </w:r>
    </w:p>
    <w:p w:rsidR="00595F01" w:rsidRPr="00464868" w:rsidRDefault="00464868" w:rsidP="00595F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64868">
        <w:rPr>
          <w:rFonts w:ascii="Times New Roman" w:hAnsi="Times New Roman" w:cs="Times New Roman"/>
          <w:color w:val="auto"/>
          <w:sz w:val="26"/>
          <w:szCs w:val="26"/>
        </w:rPr>
        <w:t xml:space="preserve">4) </w:t>
      </w:r>
      <w:r w:rsidR="00595F01" w:rsidRPr="00464868">
        <w:rPr>
          <w:rFonts w:ascii="Times New Roman" w:hAnsi="Times New Roman" w:cs="Times New Roman"/>
          <w:color w:val="auto"/>
          <w:sz w:val="26"/>
          <w:szCs w:val="26"/>
        </w:rPr>
        <w:t>оказание помощи родителям и</w:t>
      </w:r>
      <w:r w:rsidR="00595F01">
        <w:rPr>
          <w:rFonts w:ascii="Times New Roman" w:hAnsi="Times New Roman" w:cs="Times New Roman"/>
          <w:color w:val="auto"/>
          <w:sz w:val="26"/>
          <w:szCs w:val="26"/>
        </w:rPr>
        <w:t xml:space="preserve"> иным законным представителям</w:t>
      </w:r>
      <w:r w:rsidR="00595F01" w:rsidRPr="00464868">
        <w:rPr>
          <w:rFonts w:ascii="Times New Roman" w:hAnsi="Times New Roman" w:cs="Times New Roman"/>
          <w:color w:val="auto"/>
          <w:sz w:val="26"/>
          <w:szCs w:val="26"/>
        </w:rPr>
        <w:t>, в воспитании несовершеннолетних, находящихся в социально опасном положении, состоящим на различных видах учета;</w:t>
      </w:r>
    </w:p>
    <w:p w:rsidR="00464868" w:rsidRPr="00464868" w:rsidRDefault="00595F01" w:rsidP="00595F01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5)</w:t>
      </w:r>
      <w:r w:rsidR="00464868" w:rsidRPr="00464868">
        <w:rPr>
          <w:rFonts w:ascii="Times New Roman" w:hAnsi="Times New Roman" w:cs="Times New Roman"/>
          <w:color w:val="auto"/>
          <w:sz w:val="26"/>
          <w:szCs w:val="26"/>
        </w:rPr>
        <w:t xml:space="preserve"> индивидуальн</w:t>
      </w:r>
      <w:r>
        <w:rPr>
          <w:rFonts w:ascii="Times New Roman" w:hAnsi="Times New Roman" w:cs="Times New Roman"/>
          <w:color w:val="auto"/>
          <w:sz w:val="26"/>
          <w:szCs w:val="26"/>
        </w:rPr>
        <w:t>ая</w:t>
      </w:r>
      <w:r w:rsidR="00464868" w:rsidRPr="00464868">
        <w:rPr>
          <w:rFonts w:ascii="Times New Roman" w:hAnsi="Times New Roman" w:cs="Times New Roman"/>
          <w:color w:val="auto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464868" w:rsidRPr="00464868">
        <w:rPr>
          <w:rFonts w:ascii="Times New Roman" w:hAnsi="Times New Roman" w:cs="Times New Roman"/>
          <w:color w:val="auto"/>
          <w:sz w:val="26"/>
          <w:szCs w:val="26"/>
        </w:rPr>
        <w:t xml:space="preserve"> с несовершеннолетними </w:t>
      </w:r>
      <w:r>
        <w:rPr>
          <w:rFonts w:ascii="Times New Roman" w:hAnsi="Times New Roman" w:cs="Times New Roman"/>
          <w:color w:val="auto"/>
          <w:sz w:val="26"/>
          <w:szCs w:val="26"/>
        </w:rPr>
        <w:t>по выявлению проблем в организации их жизнедеятельности</w:t>
      </w:r>
      <w:r w:rsidR="00464868" w:rsidRPr="00464868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464868" w:rsidRPr="00464868" w:rsidRDefault="00464868" w:rsidP="004648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64868">
        <w:rPr>
          <w:rFonts w:ascii="Times New Roman" w:hAnsi="Times New Roman" w:cs="Times New Roman"/>
          <w:color w:val="auto"/>
          <w:sz w:val="26"/>
          <w:szCs w:val="26"/>
        </w:rPr>
        <w:t>6) формирование активной гражданской и жизненной позиции несовершеннолетних;</w:t>
      </w:r>
    </w:p>
    <w:p w:rsidR="00464868" w:rsidRPr="00464868" w:rsidRDefault="00464868" w:rsidP="004648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64868">
        <w:rPr>
          <w:rFonts w:ascii="Times New Roman" w:hAnsi="Times New Roman" w:cs="Times New Roman"/>
          <w:color w:val="auto"/>
          <w:sz w:val="26"/>
          <w:szCs w:val="26"/>
        </w:rPr>
        <w:t>7) организация досуга несовершеннолетних;</w:t>
      </w:r>
    </w:p>
    <w:p w:rsidR="00464868" w:rsidRDefault="00464868" w:rsidP="004648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64868">
        <w:rPr>
          <w:rFonts w:ascii="Times New Roman" w:hAnsi="Times New Roman" w:cs="Times New Roman"/>
          <w:color w:val="auto"/>
          <w:sz w:val="26"/>
          <w:szCs w:val="26"/>
        </w:rPr>
        <w:t>8) создание условий для осознанного выбора профессии и получения профессионального образования несовершеннолетними</w:t>
      </w:r>
      <w:proofErr w:type="gramStart"/>
      <w:r w:rsidR="00AD2376">
        <w:rPr>
          <w:rFonts w:ascii="Times New Roman" w:hAnsi="Times New Roman" w:cs="Times New Roman"/>
          <w:color w:val="auto"/>
          <w:sz w:val="26"/>
          <w:szCs w:val="26"/>
        </w:rPr>
        <w:t>.».</w:t>
      </w:r>
      <w:proofErr w:type="gramEnd"/>
    </w:p>
    <w:p w:rsidR="00FE6674" w:rsidRDefault="00AD2376" w:rsidP="004648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1.2. П</w:t>
      </w:r>
      <w:r w:rsidR="00FE6674">
        <w:rPr>
          <w:rFonts w:ascii="Times New Roman" w:hAnsi="Times New Roman" w:cs="Times New Roman"/>
          <w:color w:val="auto"/>
          <w:sz w:val="26"/>
          <w:szCs w:val="26"/>
        </w:rPr>
        <w:t>одпункт 3.1.2</w:t>
      </w:r>
      <w:r w:rsidR="004B58C2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FE6674">
        <w:rPr>
          <w:rFonts w:ascii="Times New Roman" w:hAnsi="Times New Roman" w:cs="Times New Roman"/>
          <w:color w:val="auto"/>
          <w:sz w:val="26"/>
          <w:szCs w:val="26"/>
        </w:rPr>
        <w:t xml:space="preserve"> пункта 3.1</w:t>
      </w:r>
      <w:r w:rsidR="004B58C2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FE667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Положения </w:t>
      </w:r>
      <w:r w:rsidR="00FE6674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FE6674" w:rsidRPr="00FE6674" w:rsidRDefault="00FE6674" w:rsidP="00FE667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D2376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FE6674">
        <w:rPr>
          <w:rFonts w:ascii="Times New Roman" w:hAnsi="Times New Roman" w:cs="Times New Roman"/>
          <w:color w:val="auto"/>
          <w:sz w:val="26"/>
          <w:szCs w:val="26"/>
        </w:rPr>
        <w:t>3.1.2</w:t>
      </w:r>
      <w:r w:rsidR="004B58C2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FE6674">
        <w:rPr>
          <w:rFonts w:ascii="Times New Roman" w:hAnsi="Times New Roman" w:cs="Times New Roman"/>
          <w:color w:val="auto"/>
          <w:sz w:val="26"/>
          <w:szCs w:val="26"/>
        </w:rPr>
        <w:t xml:space="preserve"> Наставниками не могут быть:</w:t>
      </w:r>
    </w:p>
    <w:p w:rsidR="00FE6674" w:rsidRDefault="00FE6674" w:rsidP="00FE667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1) </w:t>
      </w:r>
      <w:r w:rsidRPr="00FE6674">
        <w:rPr>
          <w:rFonts w:ascii="Times New Roman" w:hAnsi="Times New Roman" w:cs="Times New Roman"/>
          <w:color w:val="auto"/>
          <w:sz w:val="26"/>
          <w:szCs w:val="26"/>
        </w:rPr>
        <w:t>лица, не имеющие постоянного места жительства;</w:t>
      </w:r>
    </w:p>
    <w:p w:rsidR="00526B34" w:rsidRDefault="00FE6674" w:rsidP="00FE667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 xml:space="preserve">2) лица, имеющие или имевшие судимость, подвергавшиеся уголовному </w:t>
      </w: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</w:t>
      </w:r>
      <w:r w:rsidR="00526B34">
        <w:rPr>
          <w:rFonts w:ascii="Times New Roman" w:hAnsi="Times New Roman" w:cs="Times New Roman"/>
          <w:color w:val="auto"/>
          <w:sz w:val="26"/>
          <w:szCs w:val="26"/>
        </w:rPr>
        <w:t>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</w:t>
      </w:r>
      <w:proofErr w:type="gramEnd"/>
      <w:r w:rsidR="00526B34">
        <w:rPr>
          <w:rFonts w:ascii="Times New Roman" w:hAnsi="Times New Roman" w:cs="Times New Roman"/>
          <w:color w:val="auto"/>
          <w:sz w:val="26"/>
          <w:szCs w:val="26"/>
        </w:rPr>
        <w:t xml:space="preserve"> общественной безопасности;</w:t>
      </w:r>
    </w:p>
    <w:p w:rsidR="00FE6674" w:rsidRDefault="00526B34" w:rsidP="00FE667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3) </w:t>
      </w:r>
      <w:r w:rsidR="004D509C">
        <w:rPr>
          <w:rFonts w:ascii="Times New Roman" w:hAnsi="Times New Roman" w:cs="Times New Roman"/>
          <w:color w:val="auto"/>
          <w:sz w:val="26"/>
          <w:szCs w:val="26"/>
        </w:rPr>
        <w:t>ли</w:t>
      </w:r>
      <w:r w:rsidR="00E44E65">
        <w:rPr>
          <w:rFonts w:ascii="Times New Roman" w:hAnsi="Times New Roman" w:cs="Times New Roman"/>
          <w:color w:val="auto"/>
          <w:sz w:val="26"/>
          <w:szCs w:val="26"/>
        </w:rPr>
        <w:t>ц</w:t>
      </w:r>
      <w:r w:rsidR="004D509C">
        <w:rPr>
          <w:rFonts w:ascii="Times New Roman" w:hAnsi="Times New Roman" w:cs="Times New Roman"/>
          <w:color w:val="auto"/>
          <w:sz w:val="26"/>
          <w:szCs w:val="26"/>
        </w:rPr>
        <w:t xml:space="preserve">а, </w:t>
      </w:r>
      <w:proofErr w:type="spellStart"/>
      <w:r w:rsidR="004D509C" w:rsidRPr="00FE6674">
        <w:rPr>
          <w:rFonts w:ascii="Times New Roman" w:hAnsi="Times New Roman" w:cs="Times New Roman"/>
          <w:color w:val="auto"/>
          <w:sz w:val="26"/>
          <w:szCs w:val="26"/>
        </w:rPr>
        <w:t>привлекавшиеся</w:t>
      </w:r>
      <w:proofErr w:type="spellEnd"/>
      <w:r w:rsidR="004D509C" w:rsidRPr="00FE6674">
        <w:rPr>
          <w:rFonts w:ascii="Times New Roman" w:hAnsi="Times New Roman" w:cs="Times New Roman"/>
          <w:color w:val="auto"/>
          <w:sz w:val="26"/>
          <w:szCs w:val="26"/>
        </w:rPr>
        <w:t xml:space="preserve"> к административной ответственности, предусмотренной статьями 5.35, 6.8 - 6.13.1, 6.17, 6.21, 6.21.1, 6.21.2, 6.23, 7.27, 20.1, 20.3, 20.8, 20.10, 20.13, 20.20 - 20.22, 20.28, 20.29  Кодекса Р</w:t>
      </w:r>
      <w:r w:rsidR="004D509C">
        <w:rPr>
          <w:rFonts w:ascii="Times New Roman" w:hAnsi="Times New Roman" w:cs="Times New Roman"/>
          <w:color w:val="auto"/>
          <w:sz w:val="26"/>
          <w:szCs w:val="26"/>
        </w:rPr>
        <w:t>оссийской федерации</w:t>
      </w:r>
      <w:r w:rsidR="004D509C" w:rsidRPr="00FE6674">
        <w:rPr>
          <w:rFonts w:ascii="Times New Roman" w:hAnsi="Times New Roman" w:cs="Times New Roman"/>
          <w:color w:val="auto"/>
          <w:sz w:val="26"/>
          <w:szCs w:val="26"/>
        </w:rPr>
        <w:t xml:space="preserve"> об административных правонарушениях;</w:t>
      </w:r>
    </w:p>
    <w:p w:rsidR="004D509C" w:rsidRDefault="004D509C" w:rsidP="00FE667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4) </w:t>
      </w:r>
      <w:r w:rsidRPr="00FE6674">
        <w:rPr>
          <w:rFonts w:ascii="Times New Roman" w:hAnsi="Times New Roman" w:cs="Times New Roman"/>
          <w:color w:val="auto"/>
          <w:sz w:val="26"/>
          <w:szCs w:val="26"/>
        </w:rPr>
        <w:t>лица, состоящие на учете в наркологическом или в психиатрическом (психоневрологическом) лечебно-профилактическом учреждении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4D509C" w:rsidRDefault="004D509C" w:rsidP="00FE667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5) </w:t>
      </w:r>
      <w:r w:rsidRPr="00FE6674">
        <w:rPr>
          <w:rFonts w:ascii="Times New Roman" w:hAnsi="Times New Roman" w:cs="Times New Roman"/>
          <w:color w:val="auto"/>
          <w:sz w:val="26"/>
          <w:szCs w:val="26"/>
        </w:rPr>
        <w:t>ли</w:t>
      </w:r>
      <w:r>
        <w:rPr>
          <w:rFonts w:ascii="Times New Roman" w:hAnsi="Times New Roman" w:cs="Times New Roman"/>
          <w:color w:val="auto"/>
          <w:sz w:val="26"/>
          <w:szCs w:val="26"/>
        </w:rPr>
        <w:t>ца, лишенные или огра</w:t>
      </w:r>
      <w:r w:rsidRPr="00FE6674">
        <w:rPr>
          <w:rFonts w:ascii="Times New Roman" w:hAnsi="Times New Roman" w:cs="Times New Roman"/>
          <w:color w:val="auto"/>
          <w:sz w:val="26"/>
          <w:szCs w:val="26"/>
        </w:rPr>
        <w:t>ниченные в родительских правах</w:t>
      </w:r>
      <w:proofErr w:type="gramStart"/>
      <w:r w:rsidR="00AD2376">
        <w:rPr>
          <w:rFonts w:ascii="Times New Roman" w:hAnsi="Times New Roman" w:cs="Times New Roman"/>
          <w:color w:val="auto"/>
          <w:sz w:val="26"/>
          <w:szCs w:val="26"/>
        </w:rPr>
        <w:t>.».</w:t>
      </w:r>
      <w:proofErr w:type="gramEnd"/>
    </w:p>
    <w:p w:rsidR="0032429F" w:rsidRDefault="00AD2376" w:rsidP="00FE667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1.3.</w:t>
      </w:r>
      <w:r w:rsidR="00934E1B">
        <w:rPr>
          <w:rFonts w:ascii="Times New Roman" w:hAnsi="Times New Roman" w:cs="Times New Roman"/>
          <w:color w:val="auto"/>
          <w:sz w:val="26"/>
          <w:szCs w:val="26"/>
        </w:rPr>
        <w:t xml:space="preserve"> П</w:t>
      </w:r>
      <w:r w:rsidR="0032429F">
        <w:rPr>
          <w:rFonts w:ascii="Times New Roman" w:hAnsi="Times New Roman" w:cs="Times New Roman"/>
          <w:color w:val="auto"/>
          <w:sz w:val="26"/>
          <w:szCs w:val="26"/>
        </w:rPr>
        <w:t>ризнать утратившими силу Приложение 1 и Приложение 2</w:t>
      </w:r>
      <w:r w:rsidR="0032429F" w:rsidRPr="0032429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2429F">
        <w:rPr>
          <w:rFonts w:ascii="Times New Roman" w:hAnsi="Times New Roman" w:cs="Times New Roman"/>
          <w:color w:val="auto"/>
          <w:sz w:val="26"/>
          <w:szCs w:val="26"/>
        </w:rPr>
        <w:t xml:space="preserve">к </w:t>
      </w:r>
      <w:r w:rsidR="0032429F" w:rsidRPr="00464868">
        <w:rPr>
          <w:rFonts w:ascii="Times New Roman" w:hAnsi="Times New Roman" w:cs="Times New Roman"/>
          <w:color w:val="auto"/>
          <w:sz w:val="26"/>
          <w:szCs w:val="26"/>
        </w:rPr>
        <w:t>Положени</w:t>
      </w:r>
      <w:r w:rsidR="0032429F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="0032429F" w:rsidRPr="00464868">
        <w:rPr>
          <w:rFonts w:ascii="Times New Roman" w:hAnsi="Times New Roman" w:cs="Times New Roman"/>
          <w:color w:val="auto"/>
          <w:sz w:val="26"/>
          <w:szCs w:val="26"/>
        </w:rPr>
        <w:t xml:space="preserve"> о наставничестве над несовершеннолетними на территории муниципального образования Билибинский муниципальный район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32429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AD2376" w:rsidRDefault="00AD2376" w:rsidP="00FE667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Опубликовать настоящее постановление в «Информационном вестнике Билибинского района» и разместить на официальном </w:t>
      </w:r>
      <w:r w:rsidR="000D40BD">
        <w:rPr>
          <w:rFonts w:ascii="Times New Roman" w:hAnsi="Times New Roman" w:cs="Times New Roman"/>
          <w:color w:val="auto"/>
          <w:sz w:val="26"/>
          <w:szCs w:val="26"/>
        </w:rPr>
        <w:t>сайте муниципального образования Билибинский муниципальный район.</w:t>
      </w:r>
    </w:p>
    <w:p w:rsidR="000D40BD" w:rsidRDefault="000D40BD" w:rsidP="00FE667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3. Настоящее постановление вступает в силу с момента его опубликования. </w:t>
      </w:r>
    </w:p>
    <w:p w:rsidR="00A82990" w:rsidRPr="009E4D8D" w:rsidRDefault="000D40BD" w:rsidP="00813E1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931E30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gramStart"/>
      <w:r w:rsidR="002E4B8E" w:rsidRPr="009E4D8D">
        <w:rPr>
          <w:rFonts w:ascii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="002E4B8E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исполнением настоящего постановления возложить на </w:t>
      </w:r>
      <w:r w:rsidR="00813E14" w:rsidRPr="009E4D8D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="00303801" w:rsidRPr="009E4D8D">
        <w:rPr>
          <w:rFonts w:ascii="Times New Roman" w:hAnsi="Times New Roman" w:cs="Times New Roman"/>
          <w:color w:val="auto"/>
          <w:sz w:val="26"/>
          <w:szCs w:val="26"/>
        </w:rPr>
        <w:t>аместителя Главы Администрации - начальника</w:t>
      </w:r>
      <w:r w:rsidR="002E4B8E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Управления  социальной политики </w:t>
      </w:r>
      <w:r w:rsidR="00303801" w:rsidRPr="009E4D8D">
        <w:rPr>
          <w:rFonts w:ascii="Times New Roman" w:hAnsi="Times New Roman" w:cs="Times New Roman"/>
          <w:color w:val="auto"/>
          <w:sz w:val="26"/>
          <w:szCs w:val="26"/>
        </w:rPr>
        <w:t>Попов</w:t>
      </w:r>
      <w:r w:rsidR="0040539F" w:rsidRPr="009E4D8D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="00303801"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С.В.</w:t>
      </w:r>
    </w:p>
    <w:p w:rsidR="00A82990" w:rsidRDefault="00A82990" w:rsidP="00A82990">
      <w:pPr>
        <w:tabs>
          <w:tab w:val="left" w:pos="1134"/>
        </w:tabs>
        <w:ind w:firstLine="851"/>
        <w:rPr>
          <w:rFonts w:ascii="Times New Roman" w:hAnsi="Times New Roman" w:cs="Times New Roman"/>
          <w:color w:val="auto"/>
          <w:sz w:val="26"/>
          <w:szCs w:val="26"/>
        </w:rPr>
      </w:pPr>
    </w:p>
    <w:p w:rsidR="00A53F17" w:rsidRPr="009E4D8D" w:rsidRDefault="00A53F17" w:rsidP="00A82990">
      <w:pPr>
        <w:tabs>
          <w:tab w:val="left" w:pos="1134"/>
        </w:tabs>
        <w:ind w:firstLine="851"/>
        <w:rPr>
          <w:rFonts w:ascii="Times New Roman" w:hAnsi="Times New Roman" w:cs="Times New Roman"/>
          <w:color w:val="auto"/>
          <w:sz w:val="26"/>
          <w:szCs w:val="26"/>
        </w:rPr>
      </w:pPr>
    </w:p>
    <w:p w:rsidR="00557FCB" w:rsidRPr="009E4D8D" w:rsidRDefault="00557FCB" w:rsidP="00A82990">
      <w:pPr>
        <w:tabs>
          <w:tab w:val="left" w:pos="1134"/>
        </w:tabs>
        <w:ind w:firstLine="851"/>
        <w:rPr>
          <w:rFonts w:ascii="Times New Roman" w:hAnsi="Times New Roman" w:cs="Times New Roman"/>
          <w:color w:val="auto"/>
          <w:sz w:val="22"/>
          <w:szCs w:val="26"/>
        </w:rPr>
      </w:pPr>
    </w:p>
    <w:p w:rsidR="00557FCB" w:rsidRPr="009E4D8D" w:rsidRDefault="00557FCB" w:rsidP="00A82990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0"/>
          <w:szCs w:val="26"/>
        </w:rPr>
      </w:pPr>
    </w:p>
    <w:p w:rsidR="00D77566" w:rsidRPr="009E4D8D" w:rsidRDefault="00D77566" w:rsidP="00D77566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Глав</w:t>
      </w:r>
      <w:r w:rsidR="00A53F1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Администрации                                                                              </w:t>
      </w:r>
      <w:r w:rsid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A53F1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="00A53F1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</w:t>
      </w:r>
      <w:r w:rsidRPr="009E4D8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  <w:r w:rsidR="00A53F1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Сафонов</w:t>
      </w:r>
    </w:p>
    <w:p w:rsidR="00D77566" w:rsidRPr="009E4D8D" w:rsidRDefault="00D77566" w:rsidP="00D77566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74D1F" w:rsidRPr="009E4D8D" w:rsidRDefault="00374D1F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C46D3" w:rsidRPr="009E4D8D" w:rsidRDefault="002C46D3" w:rsidP="002C46D3">
      <w:pPr>
        <w:rPr>
          <w:rFonts w:ascii="Times New Roman" w:hAnsi="Times New Roman" w:cs="Times New Roman"/>
          <w:sz w:val="26"/>
          <w:szCs w:val="26"/>
        </w:rPr>
      </w:pPr>
    </w:p>
    <w:p w:rsidR="002E4B8E" w:rsidRPr="009E4D8D" w:rsidRDefault="002E4B8E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03801" w:rsidRPr="009E4D8D" w:rsidRDefault="00303801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1142E" w:rsidRPr="009E4D8D" w:rsidRDefault="0091142E" w:rsidP="00A8299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13A43" w:rsidRPr="009E4D8D" w:rsidRDefault="00E13A43" w:rsidP="00A82990">
      <w:pPr>
        <w:tabs>
          <w:tab w:val="left" w:pos="900"/>
        </w:tabs>
        <w:rPr>
          <w:rFonts w:ascii="Times New Roman" w:hAnsi="Times New Roman" w:cs="Times New Roman"/>
          <w:sz w:val="26"/>
          <w:szCs w:val="26"/>
        </w:rPr>
      </w:pPr>
    </w:p>
    <w:p w:rsidR="00E13A43" w:rsidRPr="009E4D8D" w:rsidRDefault="00E13A43" w:rsidP="00A82990">
      <w:pPr>
        <w:tabs>
          <w:tab w:val="left" w:pos="900"/>
        </w:tabs>
        <w:rPr>
          <w:rFonts w:ascii="Times New Roman" w:hAnsi="Times New Roman" w:cs="Times New Roman"/>
          <w:sz w:val="26"/>
          <w:szCs w:val="26"/>
        </w:rPr>
      </w:pPr>
    </w:p>
    <w:p w:rsidR="00D77566" w:rsidRPr="009E4D8D" w:rsidRDefault="00D77566" w:rsidP="00D77566">
      <w:pPr>
        <w:widowControl/>
        <w:tabs>
          <w:tab w:val="left" w:pos="90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D509C" w:rsidRDefault="004D509C" w:rsidP="00D77566">
      <w:pPr>
        <w:widowControl/>
        <w:tabs>
          <w:tab w:val="left" w:pos="90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D509C" w:rsidRDefault="004D509C" w:rsidP="00D77566">
      <w:pPr>
        <w:widowControl/>
        <w:tabs>
          <w:tab w:val="left" w:pos="90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D509C" w:rsidRDefault="004D509C" w:rsidP="00D77566">
      <w:pPr>
        <w:widowControl/>
        <w:tabs>
          <w:tab w:val="left" w:pos="900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sectPr w:rsidR="004D509C" w:rsidSect="00621E52">
      <w:pgSz w:w="11909" w:h="16838"/>
      <w:pgMar w:top="851" w:right="567" w:bottom="567" w:left="1418" w:header="0" w:footer="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C2E528"/>
    <w:lvl w:ilvl="0">
      <w:numFmt w:val="bullet"/>
      <w:lvlText w:val="*"/>
      <w:lvlJc w:val="left"/>
    </w:lvl>
  </w:abstractNum>
  <w:abstractNum w:abstractNumId="1">
    <w:nsid w:val="039C380A"/>
    <w:multiLevelType w:val="multilevel"/>
    <w:tmpl w:val="27B008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C5C04"/>
    <w:multiLevelType w:val="hybridMultilevel"/>
    <w:tmpl w:val="78D04C72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060E0890"/>
    <w:multiLevelType w:val="hybridMultilevel"/>
    <w:tmpl w:val="5C604F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6C01D86"/>
    <w:multiLevelType w:val="hybridMultilevel"/>
    <w:tmpl w:val="4C52671C"/>
    <w:lvl w:ilvl="0" w:tplc="775682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B501B7D"/>
    <w:multiLevelType w:val="hybridMultilevel"/>
    <w:tmpl w:val="E036F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E66303"/>
    <w:multiLevelType w:val="hybridMultilevel"/>
    <w:tmpl w:val="65A4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525A8"/>
    <w:multiLevelType w:val="hybridMultilevel"/>
    <w:tmpl w:val="988E1C60"/>
    <w:lvl w:ilvl="0" w:tplc="55E246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322E4"/>
    <w:multiLevelType w:val="hybridMultilevel"/>
    <w:tmpl w:val="E04415EC"/>
    <w:lvl w:ilvl="0" w:tplc="817A998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C37F55"/>
    <w:multiLevelType w:val="singleLevel"/>
    <w:tmpl w:val="7F22B1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436E2647"/>
    <w:multiLevelType w:val="hybridMultilevel"/>
    <w:tmpl w:val="7C624A64"/>
    <w:lvl w:ilvl="0" w:tplc="55E246FC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C120B97"/>
    <w:multiLevelType w:val="multilevel"/>
    <w:tmpl w:val="0FBCE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F4926"/>
    <w:multiLevelType w:val="hybridMultilevel"/>
    <w:tmpl w:val="D630AF84"/>
    <w:lvl w:ilvl="0" w:tplc="03B6DE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50E4300">
      <w:numFmt w:val="none"/>
      <w:lvlText w:val=""/>
      <w:lvlJc w:val="left"/>
      <w:pPr>
        <w:tabs>
          <w:tab w:val="num" w:pos="360"/>
        </w:tabs>
      </w:pPr>
    </w:lvl>
    <w:lvl w:ilvl="2" w:tplc="A3207768">
      <w:numFmt w:val="none"/>
      <w:lvlText w:val=""/>
      <w:lvlJc w:val="left"/>
      <w:pPr>
        <w:tabs>
          <w:tab w:val="num" w:pos="360"/>
        </w:tabs>
      </w:pPr>
    </w:lvl>
    <w:lvl w:ilvl="3" w:tplc="2D022FD0">
      <w:numFmt w:val="none"/>
      <w:lvlText w:val=""/>
      <w:lvlJc w:val="left"/>
      <w:pPr>
        <w:tabs>
          <w:tab w:val="num" w:pos="360"/>
        </w:tabs>
      </w:pPr>
    </w:lvl>
    <w:lvl w:ilvl="4" w:tplc="9A5C433C">
      <w:numFmt w:val="none"/>
      <w:lvlText w:val=""/>
      <w:lvlJc w:val="left"/>
      <w:pPr>
        <w:tabs>
          <w:tab w:val="num" w:pos="360"/>
        </w:tabs>
      </w:pPr>
    </w:lvl>
    <w:lvl w:ilvl="5" w:tplc="E8A836A6">
      <w:numFmt w:val="none"/>
      <w:lvlText w:val=""/>
      <w:lvlJc w:val="left"/>
      <w:pPr>
        <w:tabs>
          <w:tab w:val="num" w:pos="360"/>
        </w:tabs>
      </w:pPr>
    </w:lvl>
    <w:lvl w:ilvl="6" w:tplc="FBB61948">
      <w:numFmt w:val="none"/>
      <w:lvlText w:val=""/>
      <w:lvlJc w:val="left"/>
      <w:pPr>
        <w:tabs>
          <w:tab w:val="num" w:pos="360"/>
        </w:tabs>
      </w:pPr>
    </w:lvl>
    <w:lvl w:ilvl="7" w:tplc="4D14742E">
      <w:numFmt w:val="none"/>
      <w:lvlText w:val=""/>
      <w:lvlJc w:val="left"/>
      <w:pPr>
        <w:tabs>
          <w:tab w:val="num" w:pos="360"/>
        </w:tabs>
      </w:pPr>
    </w:lvl>
    <w:lvl w:ilvl="8" w:tplc="A2FC1F9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9BA0BAE"/>
    <w:multiLevelType w:val="singleLevel"/>
    <w:tmpl w:val="595237A4"/>
    <w:lvl w:ilvl="0">
      <w:start w:val="2"/>
      <w:numFmt w:val="decimal"/>
      <w:lvlText w:val="1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15">
    <w:nsid w:val="5F191F14"/>
    <w:multiLevelType w:val="hybridMultilevel"/>
    <w:tmpl w:val="5866A402"/>
    <w:lvl w:ilvl="0" w:tplc="33EAE3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8169AC"/>
    <w:multiLevelType w:val="hybridMultilevel"/>
    <w:tmpl w:val="70C0D16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62B8034D"/>
    <w:multiLevelType w:val="hybridMultilevel"/>
    <w:tmpl w:val="78363DC4"/>
    <w:lvl w:ilvl="0" w:tplc="492476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4711F3E"/>
    <w:multiLevelType w:val="hybridMultilevel"/>
    <w:tmpl w:val="9662A5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8525061"/>
    <w:multiLevelType w:val="hybridMultilevel"/>
    <w:tmpl w:val="4866FF20"/>
    <w:lvl w:ilvl="0" w:tplc="1AE2C9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8A6002">
      <w:numFmt w:val="none"/>
      <w:lvlText w:val=""/>
      <w:lvlJc w:val="left"/>
      <w:pPr>
        <w:tabs>
          <w:tab w:val="num" w:pos="360"/>
        </w:tabs>
      </w:pPr>
    </w:lvl>
    <w:lvl w:ilvl="2" w:tplc="82FEEAE0">
      <w:numFmt w:val="none"/>
      <w:lvlText w:val=""/>
      <w:lvlJc w:val="left"/>
      <w:pPr>
        <w:tabs>
          <w:tab w:val="num" w:pos="360"/>
        </w:tabs>
      </w:pPr>
    </w:lvl>
    <w:lvl w:ilvl="3" w:tplc="53206BB6">
      <w:numFmt w:val="none"/>
      <w:lvlText w:val=""/>
      <w:lvlJc w:val="left"/>
      <w:pPr>
        <w:tabs>
          <w:tab w:val="num" w:pos="360"/>
        </w:tabs>
      </w:pPr>
    </w:lvl>
    <w:lvl w:ilvl="4" w:tplc="AB5EAE72">
      <w:numFmt w:val="none"/>
      <w:lvlText w:val=""/>
      <w:lvlJc w:val="left"/>
      <w:pPr>
        <w:tabs>
          <w:tab w:val="num" w:pos="360"/>
        </w:tabs>
      </w:pPr>
    </w:lvl>
    <w:lvl w:ilvl="5" w:tplc="F3D6EF26">
      <w:numFmt w:val="none"/>
      <w:lvlText w:val=""/>
      <w:lvlJc w:val="left"/>
      <w:pPr>
        <w:tabs>
          <w:tab w:val="num" w:pos="360"/>
        </w:tabs>
      </w:pPr>
    </w:lvl>
    <w:lvl w:ilvl="6" w:tplc="0DE8E560">
      <w:numFmt w:val="none"/>
      <w:lvlText w:val=""/>
      <w:lvlJc w:val="left"/>
      <w:pPr>
        <w:tabs>
          <w:tab w:val="num" w:pos="360"/>
        </w:tabs>
      </w:pPr>
    </w:lvl>
    <w:lvl w:ilvl="7" w:tplc="2AF6A506">
      <w:numFmt w:val="none"/>
      <w:lvlText w:val=""/>
      <w:lvlJc w:val="left"/>
      <w:pPr>
        <w:tabs>
          <w:tab w:val="num" w:pos="360"/>
        </w:tabs>
      </w:pPr>
    </w:lvl>
    <w:lvl w:ilvl="8" w:tplc="68C0FCF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B4F7F49"/>
    <w:multiLevelType w:val="hybridMultilevel"/>
    <w:tmpl w:val="27FEB7BC"/>
    <w:lvl w:ilvl="0" w:tplc="5D7489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3C2241"/>
    <w:multiLevelType w:val="hybridMultilevel"/>
    <w:tmpl w:val="DDDA7C7C"/>
    <w:lvl w:ilvl="0" w:tplc="7EE21F1C">
      <w:start w:val="1"/>
      <w:numFmt w:val="decimal"/>
      <w:lvlText w:val="%1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7E3877B3"/>
    <w:multiLevelType w:val="hybridMultilevel"/>
    <w:tmpl w:val="A762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9"/>
  </w:num>
  <w:num w:numId="4">
    <w:abstractNumId w:val="16"/>
  </w:num>
  <w:num w:numId="5">
    <w:abstractNumId w:val="3"/>
  </w:num>
  <w:num w:numId="6">
    <w:abstractNumId w:val="18"/>
  </w:num>
  <w:num w:numId="7">
    <w:abstractNumId w:val="2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7"/>
  </w:num>
  <w:num w:numId="23">
    <w:abstractNumId w:val="4"/>
  </w:num>
  <w:num w:numId="24">
    <w:abstractNumId w:val="2"/>
  </w:num>
  <w:num w:numId="25">
    <w:abstractNumId w:val="14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2"/>
  </w:num>
  <w:num w:numId="30">
    <w:abstractNumId w:val="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4A"/>
    <w:rsid w:val="00043EE7"/>
    <w:rsid w:val="000443B0"/>
    <w:rsid w:val="00060CE8"/>
    <w:rsid w:val="00061512"/>
    <w:rsid w:val="00064A4B"/>
    <w:rsid w:val="000801E2"/>
    <w:rsid w:val="00085093"/>
    <w:rsid w:val="0009286B"/>
    <w:rsid w:val="000B036E"/>
    <w:rsid w:val="000D40BD"/>
    <w:rsid w:val="000E6B13"/>
    <w:rsid w:val="001077BF"/>
    <w:rsid w:val="00153C3B"/>
    <w:rsid w:val="00175B10"/>
    <w:rsid w:val="0018484F"/>
    <w:rsid w:val="0019729B"/>
    <w:rsid w:val="001D3EA9"/>
    <w:rsid w:val="002104B9"/>
    <w:rsid w:val="0025545D"/>
    <w:rsid w:val="00294C57"/>
    <w:rsid w:val="00296AAC"/>
    <w:rsid w:val="002C46D3"/>
    <w:rsid w:val="002C6A38"/>
    <w:rsid w:val="002E4B8E"/>
    <w:rsid w:val="00303801"/>
    <w:rsid w:val="0032429F"/>
    <w:rsid w:val="00345252"/>
    <w:rsid w:val="003646AE"/>
    <w:rsid w:val="00364F13"/>
    <w:rsid w:val="00374D1F"/>
    <w:rsid w:val="003A0AA3"/>
    <w:rsid w:val="003A3F1C"/>
    <w:rsid w:val="003A5DC6"/>
    <w:rsid w:val="003B4C1F"/>
    <w:rsid w:val="003C5818"/>
    <w:rsid w:val="0040539F"/>
    <w:rsid w:val="004063E9"/>
    <w:rsid w:val="00421287"/>
    <w:rsid w:val="00434B2D"/>
    <w:rsid w:val="00460259"/>
    <w:rsid w:val="00464868"/>
    <w:rsid w:val="004A1756"/>
    <w:rsid w:val="004A327A"/>
    <w:rsid w:val="004A493D"/>
    <w:rsid w:val="004B58C2"/>
    <w:rsid w:val="004C2032"/>
    <w:rsid w:val="004C2E52"/>
    <w:rsid w:val="004D509C"/>
    <w:rsid w:val="00526B34"/>
    <w:rsid w:val="00557FCB"/>
    <w:rsid w:val="00561EF0"/>
    <w:rsid w:val="005928E0"/>
    <w:rsid w:val="00595F01"/>
    <w:rsid w:val="0059624E"/>
    <w:rsid w:val="005E6CF7"/>
    <w:rsid w:val="00621E52"/>
    <w:rsid w:val="006C4525"/>
    <w:rsid w:val="006E4FA9"/>
    <w:rsid w:val="00716EAC"/>
    <w:rsid w:val="00746335"/>
    <w:rsid w:val="00812FB3"/>
    <w:rsid w:val="00813E14"/>
    <w:rsid w:val="008640D4"/>
    <w:rsid w:val="00880F49"/>
    <w:rsid w:val="00886BE6"/>
    <w:rsid w:val="008944B4"/>
    <w:rsid w:val="00894A43"/>
    <w:rsid w:val="008A2378"/>
    <w:rsid w:val="0091142E"/>
    <w:rsid w:val="00931E30"/>
    <w:rsid w:val="00934E1B"/>
    <w:rsid w:val="009E4D8D"/>
    <w:rsid w:val="00A06C50"/>
    <w:rsid w:val="00A14879"/>
    <w:rsid w:val="00A24311"/>
    <w:rsid w:val="00A438A2"/>
    <w:rsid w:val="00A47B1E"/>
    <w:rsid w:val="00A53F17"/>
    <w:rsid w:val="00A82990"/>
    <w:rsid w:val="00AC486B"/>
    <w:rsid w:val="00AC701F"/>
    <w:rsid w:val="00AD2376"/>
    <w:rsid w:val="00AD718D"/>
    <w:rsid w:val="00AE378A"/>
    <w:rsid w:val="00AF223B"/>
    <w:rsid w:val="00B3644C"/>
    <w:rsid w:val="00B64341"/>
    <w:rsid w:val="00B763F2"/>
    <w:rsid w:val="00BB0CE1"/>
    <w:rsid w:val="00BB6E4A"/>
    <w:rsid w:val="00BE1057"/>
    <w:rsid w:val="00C23909"/>
    <w:rsid w:val="00C35FEA"/>
    <w:rsid w:val="00C55BDA"/>
    <w:rsid w:val="00C715E7"/>
    <w:rsid w:val="00CC3C58"/>
    <w:rsid w:val="00CC5FEE"/>
    <w:rsid w:val="00D27387"/>
    <w:rsid w:val="00D46212"/>
    <w:rsid w:val="00D77566"/>
    <w:rsid w:val="00DA51AF"/>
    <w:rsid w:val="00DB188F"/>
    <w:rsid w:val="00DC2B62"/>
    <w:rsid w:val="00E138C9"/>
    <w:rsid w:val="00E13A43"/>
    <w:rsid w:val="00E309CE"/>
    <w:rsid w:val="00E40A96"/>
    <w:rsid w:val="00E44E65"/>
    <w:rsid w:val="00E63A3D"/>
    <w:rsid w:val="00E86A62"/>
    <w:rsid w:val="00EB443E"/>
    <w:rsid w:val="00F0328F"/>
    <w:rsid w:val="00F303AB"/>
    <w:rsid w:val="00FA312F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6E8C-C59D-4A2C-B9FD-7AAA97ED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Панченко</dc:creator>
  <cp:lastModifiedBy>PC 312</cp:lastModifiedBy>
  <cp:revision>4</cp:revision>
  <cp:lastPrinted>2025-02-10T05:28:00Z</cp:lastPrinted>
  <dcterms:created xsi:type="dcterms:W3CDTF">2025-02-10T05:34:00Z</dcterms:created>
  <dcterms:modified xsi:type="dcterms:W3CDTF">2025-02-10T20:50:00Z</dcterms:modified>
</cp:coreProperties>
</file>