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F3CB5" w:rsidRDefault="003F3CB5" w:rsidP="00A6494F">
                            <w:pPr>
                              <w:rPr>
                                <w:b/>
                                <w:sz w:val="16"/>
                                <w:szCs w:val="16"/>
                              </w:rPr>
                            </w:pPr>
                          </w:p>
                          <w:p w:rsidR="003F3CB5" w:rsidRPr="00CE094E" w:rsidRDefault="003F3CB5" w:rsidP="00E307A6">
                            <w:pPr>
                              <w:ind w:left="-284" w:right="-60" w:firstLine="142"/>
                              <w:jc w:val="center"/>
                              <w:rPr>
                                <w:b/>
                                <w:sz w:val="16"/>
                                <w:szCs w:val="16"/>
                              </w:rPr>
                            </w:pPr>
                            <w:r>
                              <w:rPr>
                                <w:b/>
                                <w:sz w:val="16"/>
                                <w:szCs w:val="16"/>
                              </w:rPr>
                              <w:t>10 марта</w:t>
                            </w:r>
                          </w:p>
                          <w:p w:rsidR="003F3CB5" w:rsidRPr="006E7DA2" w:rsidRDefault="003F3CB5"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3F3CB5" w:rsidRDefault="003F3CB5" w:rsidP="00A6494F">
                      <w:pPr>
                        <w:rPr>
                          <w:b/>
                          <w:sz w:val="16"/>
                          <w:szCs w:val="16"/>
                        </w:rPr>
                      </w:pPr>
                    </w:p>
                    <w:p w:rsidR="003F3CB5" w:rsidRPr="00CE094E" w:rsidRDefault="003F3CB5" w:rsidP="00E307A6">
                      <w:pPr>
                        <w:ind w:left="-284" w:right="-60" w:firstLine="142"/>
                        <w:jc w:val="center"/>
                        <w:rPr>
                          <w:b/>
                          <w:sz w:val="16"/>
                          <w:szCs w:val="16"/>
                        </w:rPr>
                      </w:pPr>
                      <w:r>
                        <w:rPr>
                          <w:b/>
                          <w:sz w:val="16"/>
                          <w:szCs w:val="16"/>
                        </w:rPr>
                        <w:t>10 марта</w:t>
                      </w:r>
                    </w:p>
                    <w:p w:rsidR="003F3CB5" w:rsidRPr="006E7DA2" w:rsidRDefault="003F3CB5"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F3CB5" w:rsidRPr="00DB2525" w:rsidRDefault="003F3CB5">
                            <w:pPr>
                              <w:rPr>
                                <w:b/>
                                <w:sz w:val="18"/>
                                <w:szCs w:val="18"/>
                              </w:rPr>
                            </w:pPr>
                            <w:r>
                              <w:rPr>
                                <w:b/>
                                <w:sz w:val="18"/>
                                <w:szCs w:val="18"/>
                              </w:rPr>
                              <w:t>№ 9 (5</w:t>
                            </w:r>
                            <w:r>
                              <w:rPr>
                                <w:b/>
                                <w:sz w:val="18"/>
                                <w:szCs w:val="18"/>
                                <w:lang w:val="en-US"/>
                              </w:rPr>
                              <w:t>7</w:t>
                            </w:r>
                            <w:r>
                              <w:rPr>
                                <w:b/>
                                <w:sz w:val="18"/>
                                <w:szCs w:val="18"/>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3F3CB5" w:rsidRPr="00DB2525" w:rsidRDefault="003F3CB5">
                      <w:pPr>
                        <w:rPr>
                          <w:b/>
                          <w:sz w:val="18"/>
                          <w:szCs w:val="18"/>
                        </w:rPr>
                      </w:pPr>
                      <w:r>
                        <w:rPr>
                          <w:b/>
                          <w:sz w:val="18"/>
                          <w:szCs w:val="18"/>
                        </w:rPr>
                        <w:t>№ 9 (5</w:t>
                      </w:r>
                      <w:r>
                        <w:rPr>
                          <w:b/>
                          <w:sz w:val="18"/>
                          <w:szCs w:val="18"/>
                          <w:lang w:val="en-US"/>
                        </w:rPr>
                        <w:t>7</w:t>
                      </w:r>
                      <w:r>
                        <w:rPr>
                          <w:b/>
                          <w:sz w:val="18"/>
                          <w:szCs w:val="18"/>
                        </w:rPr>
                        <w:t>3)</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F35A8" w:rsidRPr="009C34ED" w:rsidRDefault="003F35A8" w:rsidP="00245995">
      <w:pPr>
        <w:tabs>
          <w:tab w:val="left" w:pos="900"/>
          <w:tab w:val="left" w:pos="1080"/>
        </w:tabs>
        <w:jc w:val="both"/>
        <w:outlineLvl w:val="0"/>
        <w:rPr>
          <w:sz w:val="16"/>
          <w:szCs w:val="16"/>
        </w:rPr>
      </w:pPr>
    </w:p>
    <w:p w:rsidR="00691E5C" w:rsidRPr="00691E5C" w:rsidRDefault="00691E5C" w:rsidP="00691E5C">
      <w:pPr>
        <w:jc w:val="center"/>
        <w:rPr>
          <w:b/>
          <w:sz w:val="16"/>
          <w:szCs w:val="16"/>
        </w:rPr>
      </w:pPr>
      <w:r w:rsidRPr="00691E5C">
        <w:rPr>
          <w:b/>
          <w:sz w:val="16"/>
          <w:szCs w:val="16"/>
        </w:rPr>
        <w:t>АДМИНИСТРАЦИЯ</w:t>
      </w:r>
    </w:p>
    <w:p w:rsidR="00691E5C" w:rsidRPr="00691E5C" w:rsidRDefault="00691E5C" w:rsidP="00691E5C">
      <w:pPr>
        <w:jc w:val="center"/>
        <w:rPr>
          <w:b/>
          <w:sz w:val="16"/>
          <w:szCs w:val="16"/>
        </w:rPr>
      </w:pPr>
      <w:r w:rsidRPr="00691E5C">
        <w:rPr>
          <w:b/>
          <w:sz w:val="16"/>
          <w:szCs w:val="16"/>
        </w:rPr>
        <w:t>МУНИЦИПАЛЬНОГО ОБРАЗОВАНИЯ</w:t>
      </w:r>
    </w:p>
    <w:p w:rsidR="00691E5C" w:rsidRPr="00691E5C" w:rsidRDefault="00691E5C" w:rsidP="00691E5C">
      <w:pPr>
        <w:jc w:val="center"/>
        <w:rPr>
          <w:b/>
          <w:sz w:val="16"/>
          <w:szCs w:val="16"/>
        </w:rPr>
      </w:pPr>
      <w:r w:rsidRPr="00691E5C">
        <w:rPr>
          <w:b/>
          <w:sz w:val="16"/>
          <w:szCs w:val="16"/>
        </w:rPr>
        <w:t>БИЛИБИНСКИЙ МУНИЦИПАЛЬНЫЙ РАЙОН</w:t>
      </w:r>
    </w:p>
    <w:p w:rsidR="00691E5C" w:rsidRPr="00691E5C" w:rsidRDefault="00691E5C" w:rsidP="00691E5C">
      <w:pPr>
        <w:jc w:val="center"/>
        <w:rPr>
          <w:b/>
          <w:sz w:val="16"/>
          <w:szCs w:val="16"/>
        </w:rPr>
      </w:pPr>
      <w:r w:rsidRPr="00691E5C">
        <w:rPr>
          <w:b/>
          <w:sz w:val="16"/>
          <w:szCs w:val="16"/>
        </w:rPr>
        <w:t>ЧУКОТСКОГО АВТОНОМНОГО ОКРУГА</w:t>
      </w:r>
    </w:p>
    <w:p w:rsidR="00691E5C" w:rsidRPr="00691E5C" w:rsidRDefault="00691E5C" w:rsidP="00691E5C">
      <w:pPr>
        <w:jc w:val="center"/>
        <w:rPr>
          <w:sz w:val="16"/>
          <w:szCs w:val="16"/>
        </w:rPr>
      </w:pPr>
    </w:p>
    <w:p w:rsidR="00691E5C" w:rsidRPr="00691E5C" w:rsidRDefault="00691E5C" w:rsidP="00691E5C">
      <w:pPr>
        <w:jc w:val="center"/>
        <w:rPr>
          <w:b/>
          <w:sz w:val="16"/>
          <w:szCs w:val="16"/>
        </w:rPr>
      </w:pPr>
      <w:proofErr w:type="gramStart"/>
      <w:r w:rsidRPr="00691E5C">
        <w:rPr>
          <w:b/>
          <w:sz w:val="16"/>
          <w:szCs w:val="16"/>
        </w:rPr>
        <w:t>П</w:t>
      </w:r>
      <w:proofErr w:type="gramEnd"/>
      <w:r w:rsidRPr="00691E5C">
        <w:rPr>
          <w:b/>
          <w:sz w:val="16"/>
          <w:szCs w:val="16"/>
        </w:rPr>
        <w:t xml:space="preserve"> О С Т А Н О В Л Е Н И Е</w:t>
      </w:r>
    </w:p>
    <w:p w:rsidR="00691E5C" w:rsidRPr="00691E5C" w:rsidRDefault="00691E5C" w:rsidP="00691E5C">
      <w:pPr>
        <w:jc w:val="center"/>
        <w:rPr>
          <w:b/>
          <w:sz w:val="16"/>
          <w:szCs w:val="16"/>
        </w:rPr>
      </w:pPr>
    </w:p>
    <w:p w:rsidR="00691E5C" w:rsidRPr="00691E5C" w:rsidRDefault="00691E5C" w:rsidP="00691E5C">
      <w:pPr>
        <w:jc w:val="center"/>
        <w:rPr>
          <w:b/>
          <w:sz w:val="16"/>
          <w:szCs w:val="16"/>
        </w:rPr>
      </w:pPr>
    </w:p>
    <w:tbl>
      <w:tblPr>
        <w:tblW w:w="10456" w:type="dxa"/>
        <w:tblLook w:val="01E0" w:firstRow="1" w:lastRow="1" w:firstColumn="1" w:lastColumn="1" w:noHBand="0" w:noVBand="0"/>
      </w:tblPr>
      <w:tblGrid>
        <w:gridCol w:w="3794"/>
        <w:gridCol w:w="3260"/>
        <w:gridCol w:w="3402"/>
      </w:tblGrid>
      <w:tr w:rsidR="00691E5C" w:rsidRPr="00691E5C" w:rsidTr="009B4125">
        <w:tc>
          <w:tcPr>
            <w:tcW w:w="3794" w:type="dxa"/>
          </w:tcPr>
          <w:p w:rsidR="00691E5C" w:rsidRPr="00691E5C" w:rsidRDefault="00691E5C" w:rsidP="00691E5C">
            <w:pPr>
              <w:widowControl w:val="0"/>
              <w:autoSpaceDE w:val="0"/>
              <w:autoSpaceDN w:val="0"/>
              <w:adjustRightInd w:val="0"/>
              <w:jc w:val="both"/>
              <w:rPr>
                <w:sz w:val="16"/>
                <w:szCs w:val="16"/>
              </w:rPr>
            </w:pPr>
            <w:r w:rsidRPr="00691E5C">
              <w:rPr>
                <w:sz w:val="16"/>
                <w:szCs w:val="16"/>
              </w:rPr>
              <w:t>от 03 марта 2025 года</w:t>
            </w:r>
          </w:p>
        </w:tc>
        <w:tc>
          <w:tcPr>
            <w:tcW w:w="3260" w:type="dxa"/>
          </w:tcPr>
          <w:p w:rsidR="00691E5C" w:rsidRPr="00691E5C" w:rsidRDefault="00C65A79" w:rsidP="00691E5C">
            <w:pPr>
              <w:widowControl w:val="0"/>
              <w:autoSpaceDE w:val="0"/>
              <w:autoSpaceDN w:val="0"/>
              <w:adjustRightInd w:val="0"/>
              <w:rPr>
                <w:sz w:val="16"/>
                <w:szCs w:val="16"/>
              </w:rPr>
            </w:pPr>
            <w:r>
              <w:rPr>
                <w:sz w:val="16"/>
                <w:szCs w:val="16"/>
              </w:rPr>
              <w:t xml:space="preserve">                         </w:t>
            </w:r>
            <w:r w:rsidR="00691E5C" w:rsidRPr="00691E5C">
              <w:rPr>
                <w:sz w:val="16"/>
                <w:szCs w:val="16"/>
              </w:rPr>
              <w:t>№ 150</w:t>
            </w:r>
          </w:p>
        </w:tc>
        <w:tc>
          <w:tcPr>
            <w:tcW w:w="3402" w:type="dxa"/>
          </w:tcPr>
          <w:p w:rsidR="00691E5C" w:rsidRPr="00691E5C" w:rsidRDefault="00691E5C" w:rsidP="00691E5C">
            <w:pPr>
              <w:widowControl w:val="0"/>
              <w:autoSpaceDE w:val="0"/>
              <w:autoSpaceDN w:val="0"/>
              <w:adjustRightInd w:val="0"/>
              <w:jc w:val="center"/>
              <w:rPr>
                <w:sz w:val="16"/>
                <w:szCs w:val="16"/>
              </w:rPr>
            </w:pPr>
            <w:r w:rsidRPr="00691E5C">
              <w:rPr>
                <w:sz w:val="16"/>
                <w:szCs w:val="16"/>
              </w:rPr>
              <w:t xml:space="preserve">   г. Билибино</w:t>
            </w:r>
          </w:p>
        </w:tc>
      </w:tr>
    </w:tbl>
    <w:p w:rsidR="00691E5C" w:rsidRPr="00691E5C" w:rsidRDefault="00691E5C" w:rsidP="00691E5C">
      <w:pPr>
        <w:jc w:val="both"/>
        <w:rPr>
          <w:sz w:val="16"/>
          <w:szCs w:val="16"/>
        </w:rPr>
      </w:pPr>
    </w:p>
    <w:p w:rsidR="00691E5C" w:rsidRPr="00691E5C" w:rsidRDefault="00691E5C" w:rsidP="00691E5C">
      <w:pPr>
        <w:jc w:val="both"/>
        <w:rPr>
          <w:sz w:val="16"/>
          <w:szCs w:val="16"/>
        </w:rPr>
      </w:pPr>
    </w:p>
    <w:tbl>
      <w:tblPr>
        <w:tblW w:w="0" w:type="auto"/>
        <w:tblLook w:val="01E0" w:firstRow="1" w:lastRow="1" w:firstColumn="1" w:lastColumn="1" w:noHBand="0" w:noVBand="0"/>
      </w:tblPr>
      <w:tblGrid>
        <w:gridCol w:w="5070"/>
      </w:tblGrid>
      <w:tr w:rsidR="00691E5C" w:rsidRPr="00691E5C" w:rsidTr="009B4125">
        <w:tc>
          <w:tcPr>
            <w:tcW w:w="5070" w:type="dxa"/>
          </w:tcPr>
          <w:p w:rsidR="00691E5C" w:rsidRPr="00691E5C" w:rsidRDefault="00691E5C" w:rsidP="00691E5C">
            <w:pPr>
              <w:widowControl w:val="0"/>
              <w:spacing w:line="240" w:lineRule="atLeast"/>
              <w:jc w:val="both"/>
              <w:rPr>
                <w:rFonts w:eastAsia="Calibri"/>
                <w:bCs/>
                <w:sz w:val="16"/>
                <w:szCs w:val="16"/>
                <w:lang w:eastAsia="en-US"/>
              </w:rPr>
            </w:pPr>
            <w:r w:rsidRPr="00691E5C">
              <w:rPr>
                <w:rFonts w:eastAsia="Calibri"/>
                <w:bCs/>
                <w:sz w:val="16"/>
                <w:szCs w:val="16"/>
                <w:lang w:eastAsia="en-US"/>
              </w:rPr>
              <w:t>О внесении изменения в Постановление Администрации муниципального образования Билибинский муниципальный район от 27 мая 2016 года № 350</w:t>
            </w:r>
          </w:p>
        </w:tc>
      </w:tr>
    </w:tbl>
    <w:p w:rsidR="00691E5C" w:rsidRPr="00691E5C" w:rsidRDefault="00691E5C" w:rsidP="00691E5C">
      <w:pPr>
        <w:spacing w:line="240" w:lineRule="atLeast"/>
        <w:ind w:right="4818"/>
        <w:jc w:val="both"/>
        <w:rPr>
          <w:sz w:val="16"/>
          <w:szCs w:val="16"/>
        </w:rPr>
      </w:pPr>
    </w:p>
    <w:p w:rsidR="00691E5C" w:rsidRPr="00691E5C" w:rsidRDefault="00691E5C" w:rsidP="00691E5C">
      <w:pPr>
        <w:jc w:val="both"/>
        <w:rPr>
          <w:sz w:val="16"/>
          <w:szCs w:val="16"/>
        </w:rPr>
      </w:pPr>
    </w:p>
    <w:p w:rsidR="00691E5C" w:rsidRPr="00691E5C" w:rsidRDefault="00691E5C" w:rsidP="00691E5C">
      <w:pPr>
        <w:shd w:val="clear" w:color="auto" w:fill="FFFFFF"/>
        <w:spacing w:line="240" w:lineRule="atLeast"/>
        <w:ind w:right="23" w:firstLine="567"/>
        <w:jc w:val="both"/>
        <w:rPr>
          <w:spacing w:val="2"/>
          <w:sz w:val="16"/>
          <w:szCs w:val="16"/>
          <w:shd w:val="clear" w:color="auto" w:fill="FFFFFF"/>
          <w:lang w:bidi="ru-RU"/>
        </w:rPr>
      </w:pPr>
      <w:r w:rsidRPr="00691E5C">
        <w:rPr>
          <w:spacing w:val="2"/>
          <w:sz w:val="16"/>
          <w:szCs w:val="16"/>
          <w:shd w:val="clear" w:color="auto" w:fill="FFFFFF"/>
          <w:lang w:bidi="ru-RU"/>
        </w:rPr>
        <w:t>Руководствуясь частью 4 статьи 18 Федерального закона от 24 июля 2007 года № 209-ФЗ «О развитии малого и среднего предпринимательства в Российской Федерации», статьей 215 Гражданского кодекса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691E5C" w:rsidRPr="00691E5C" w:rsidRDefault="00691E5C" w:rsidP="00691E5C">
      <w:pPr>
        <w:shd w:val="clear" w:color="auto" w:fill="FFFFFF"/>
        <w:spacing w:line="240" w:lineRule="atLeast"/>
        <w:ind w:right="23" w:firstLine="567"/>
        <w:jc w:val="both"/>
        <w:rPr>
          <w:b/>
          <w:spacing w:val="20"/>
          <w:sz w:val="16"/>
          <w:szCs w:val="16"/>
        </w:rPr>
      </w:pPr>
      <w:r w:rsidRPr="00691E5C">
        <w:rPr>
          <w:b/>
          <w:spacing w:val="20"/>
          <w:sz w:val="16"/>
          <w:szCs w:val="16"/>
        </w:rPr>
        <w:t>ПОСТАНОВЛЯЕТ:</w:t>
      </w:r>
    </w:p>
    <w:p w:rsidR="00691E5C" w:rsidRPr="00691E5C" w:rsidRDefault="00691E5C" w:rsidP="00691E5C">
      <w:pPr>
        <w:shd w:val="clear" w:color="auto" w:fill="FFFFFF"/>
        <w:spacing w:line="240" w:lineRule="atLeast"/>
        <w:ind w:right="23"/>
        <w:jc w:val="both"/>
        <w:rPr>
          <w:sz w:val="16"/>
          <w:szCs w:val="16"/>
        </w:rPr>
      </w:pPr>
    </w:p>
    <w:p w:rsidR="00691E5C" w:rsidRPr="00691E5C" w:rsidRDefault="00691E5C" w:rsidP="00691E5C">
      <w:pPr>
        <w:tabs>
          <w:tab w:val="left" w:pos="1080"/>
        </w:tabs>
        <w:autoSpaceDE w:val="0"/>
        <w:autoSpaceDN w:val="0"/>
        <w:adjustRightInd w:val="0"/>
        <w:spacing w:line="240" w:lineRule="atLeast"/>
        <w:ind w:right="-2" w:firstLine="567"/>
        <w:jc w:val="both"/>
        <w:outlineLvl w:val="0"/>
        <w:rPr>
          <w:rFonts w:eastAsia="Calibri"/>
          <w:color w:val="000000"/>
          <w:sz w:val="16"/>
          <w:szCs w:val="16"/>
          <w:lang w:bidi="ru-RU"/>
        </w:rPr>
      </w:pPr>
      <w:r w:rsidRPr="00691E5C">
        <w:rPr>
          <w:rFonts w:eastAsia="Calibri"/>
          <w:color w:val="000000"/>
          <w:sz w:val="16"/>
          <w:szCs w:val="16"/>
          <w:lang w:bidi="ru-RU"/>
        </w:rPr>
        <w:t xml:space="preserve">1. </w:t>
      </w:r>
      <w:proofErr w:type="gramStart"/>
      <w:r w:rsidRPr="00691E5C">
        <w:rPr>
          <w:rFonts w:eastAsia="Calibri"/>
          <w:color w:val="000000"/>
          <w:sz w:val="16"/>
          <w:szCs w:val="16"/>
          <w:lang w:bidi="ru-RU"/>
        </w:rPr>
        <w:t xml:space="preserve">Внести в Постановление Администрации муниципального образования Билибинский муниципальный район от </w:t>
      </w:r>
      <w:r w:rsidRPr="00691E5C">
        <w:rPr>
          <w:rFonts w:eastAsia="Calibri"/>
          <w:bCs/>
          <w:sz w:val="16"/>
          <w:szCs w:val="16"/>
          <w:lang w:eastAsia="en-US"/>
        </w:rPr>
        <w:t>27 мая 2016 года № 350</w:t>
      </w:r>
      <w:r w:rsidRPr="00691E5C">
        <w:rPr>
          <w:rFonts w:eastAsia="Calibri"/>
          <w:color w:val="000000"/>
          <w:sz w:val="16"/>
          <w:szCs w:val="16"/>
          <w:lang w:bidi="ru-RU"/>
        </w:rPr>
        <w:t xml:space="preserve"> «Об утверждении Перечня муниципального имущества муниципального образования Билибинский муниципальный район,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предпринимательства и организациям, образующим инфраструктуру поддержки субъектов малого и среднего предпринимательства</w:t>
      </w:r>
      <w:proofErr w:type="gramEnd"/>
      <w:r w:rsidRPr="00691E5C">
        <w:rPr>
          <w:rFonts w:eastAsia="Calibri"/>
          <w:color w:val="000000"/>
          <w:sz w:val="16"/>
          <w:szCs w:val="16"/>
          <w:lang w:bidi="ru-RU"/>
        </w:rPr>
        <w:t>» следующее изменение:</w:t>
      </w:r>
    </w:p>
    <w:p w:rsidR="00691E5C" w:rsidRPr="00691E5C" w:rsidRDefault="00691E5C" w:rsidP="00691E5C">
      <w:pPr>
        <w:tabs>
          <w:tab w:val="left" w:pos="1080"/>
        </w:tabs>
        <w:autoSpaceDE w:val="0"/>
        <w:autoSpaceDN w:val="0"/>
        <w:adjustRightInd w:val="0"/>
        <w:spacing w:line="240" w:lineRule="atLeast"/>
        <w:ind w:right="-2" w:firstLine="567"/>
        <w:jc w:val="both"/>
        <w:outlineLvl w:val="0"/>
        <w:rPr>
          <w:rFonts w:eastAsia="Calibri"/>
          <w:color w:val="000000"/>
          <w:sz w:val="16"/>
          <w:szCs w:val="16"/>
          <w:lang w:bidi="ru-RU"/>
        </w:rPr>
      </w:pPr>
      <w:r w:rsidRPr="00691E5C">
        <w:rPr>
          <w:rFonts w:eastAsia="Calibri"/>
          <w:color w:val="000000"/>
          <w:sz w:val="16"/>
          <w:szCs w:val="16"/>
          <w:lang w:bidi="ru-RU"/>
        </w:rPr>
        <w:t>приложение изложить в новой редакции согласно приложению к настоящему постановлению.</w:t>
      </w:r>
    </w:p>
    <w:p w:rsidR="00691E5C" w:rsidRPr="00691E5C" w:rsidRDefault="00691E5C" w:rsidP="00691E5C">
      <w:pPr>
        <w:tabs>
          <w:tab w:val="left" w:pos="1080"/>
        </w:tabs>
        <w:autoSpaceDE w:val="0"/>
        <w:autoSpaceDN w:val="0"/>
        <w:adjustRightInd w:val="0"/>
        <w:spacing w:line="240" w:lineRule="atLeast"/>
        <w:ind w:right="-2" w:firstLine="567"/>
        <w:jc w:val="both"/>
        <w:outlineLvl w:val="0"/>
        <w:rPr>
          <w:rFonts w:eastAsia="Calibri"/>
          <w:bCs/>
          <w:sz w:val="16"/>
          <w:szCs w:val="16"/>
          <w:lang w:eastAsia="en-US"/>
        </w:rPr>
      </w:pPr>
      <w:r w:rsidRPr="00691E5C">
        <w:rPr>
          <w:rFonts w:eastAsia="Calibri"/>
          <w:bCs/>
          <w:sz w:val="16"/>
          <w:szCs w:val="16"/>
          <w:lang w:eastAsia="en-US"/>
        </w:rPr>
        <w:t>2.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w:t>
      </w:r>
    </w:p>
    <w:p w:rsidR="00691E5C" w:rsidRPr="00691E5C" w:rsidRDefault="00691E5C" w:rsidP="00691E5C">
      <w:pPr>
        <w:tabs>
          <w:tab w:val="left" w:pos="993"/>
        </w:tabs>
        <w:autoSpaceDE w:val="0"/>
        <w:autoSpaceDN w:val="0"/>
        <w:adjustRightInd w:val="0"/>
        <w:spacing w:line="240" w:lineRule="atLeast"/>
        <w:ind w:right="-2" w:firstLine="567"/>
        <w:jc w:val="both"/>
        <w:outlineLvl w:val="0"/>
        <w:rPr>
          <w:rFonts w:eastAsia="Calibri"/>
          <w:bCs/>
          <w:sz w:val="16"/>
          <w:szCs w:val="16"/>
          <w:lang w:eastAsia="en-US"/>
        </w:rPr>
      </w:pPr>
      <w:r w:rsidRPr="00691E5C">
        <w:rPr>
          <w:rFonts w:eastAsia="Calibri"/>
          <w:bCs/>
          <w:sz w:val="16"/>
          <w:szCs w:val="16"/>
          <w:lang w:eastAsia="en-US"/>
        </w:rPr>
        <w:t>3.   Настоящее постановление вступает в силу с момента опубликования.</w:t>
      </w:r>
    </w:p>
    <w:p w:rsidR="00691E5C" w:rsidRPr="00691E5C" w:rsidRDefault="00691E5C" w:rsidP="00691E5C">
      <w:pPr>
        <w:tabs>
          <w:tab w:val="left" w:pos="900"/>
          <w:tab w:val="left" w:pos="1080"/>
          <w:tab w:val="left" w:pos="1276"/>
        </w:tabs>
        <w:spacing w:line="240" w:lineRule="atLeast"/>
        <w:ind w:firstLine="567"/>
        <w:jc w:val="both"/>
        <w:outlineLvl w:val="0"/>
        <w:rPr>
          <w:sz w:val="16"/>
          <w:szCs w:val="16"/>
        </w:rPr>
      </w:pPr>
      <w:r w:rsidRPr="00691E5C">
        <w:rPr>
          <w:sz w:val="16"/>
          <w:szCs w:val="16"/>
        </w:rPr>
        <w:t xml:space="preserve">4. </w:t>
      </w:r>
      <w:proofErr w:type="gramStart"/>
      <w:r w:rsidRPr="00691E5C">
        <w:rPr>
          <w:sz w:val="16"/>
          <w:szCs w:val="16"/>
        </w:rPr>
        <w:t>Контроль за</w:t>
      </w:r>
      <w:proofErr w:type="gramEnd"/>
      <w:r w:rsidRPr="00691E5C">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финансов, экономики и имущественных отношений </w:t>
      </w:r>
      <w:r>
        <w:rPr>
          <w:sz w:val="16"/>
          <w:szCs w:val="16"/>
        </w:rPr>
        <w:br/>
      </w:r>
      <w:proofErr w:type="spellStart"/>
      <w:r w:rsidRPr="00691E5C">
        <w:rPr>
          <w:sz w:val="16"/>
          <w:szCs w:val="16"/>
        </w:rPr>
        <w:t>Шершнёву</w:t>
      </w:r>
      <w:proofErr w:type="spellEnd"/>
      <w:r w:rsidRPr="00691E5C">
        <w:rPr>
          <w:sz w:val="16"/>
          <w:szCs w:val="16"/>
        </w:rPr>
        <w:t xml:space="preserve"> О.В.</w:t>
      </w:r>
    </w:p>
    <w:p w:rsidR="00691E5C" w:rsidRPr="00691E5C" w:rsidRDefault="00691E5C" w:rsidP="00691E5C">
      <w:pPr>
        <w:spacing w:line="240" w:lineRule="atLeast"/>
        <w:outlineLvl w:val="0"/>
        <w:rPr>
          <w:sz w:val="16"/>
          <w:szCs w:val="16"/>
        </w:rPr>
      </w:pPr>
    </w:p>
    <w:p w:rsidR="00691E5C" w:rsidRDefault="00691E5C" w:rsidP="00691E5C">
      <w:pPr>
        <w:spacing w:line="240" w:lineRule="atLeast"/>
        <w:outlineLvl w:val="0"/>
        <w:rPr>
          <w:sz w:val="16"/>
          <w:szCs w:val="16"/>
        </w:rPr>
      </w:pPr>
    </w:p>
    <w:p w:rsidR="009E6BEB" w:rsidRPr="00691E5C" w:rsidRDefault="009E6BEB" w:rsidP="00691E5C">
      <w:pPr>
        <w:spacing w:line="240" w:lineRule="atLeast"/>
        <w:outlineLvl w:val="0"/>
        <w:rPr>
          <w:sz w:val="16"/>
          <w:szCs w:val="16"/>
        </w:rPr>
      </w:pPr>
    </w:p>
    <w:p w:rsidR="00691E5C" w:rsidRPr="00691E5C" w:rsidRDefault="00691E5C" w:rsidP="00691E5C">
      <w:pPr>
        <w:spacing w:line="240" w:lineRule="atLeast"/>
        <w:outlineLvl w:val="0"/>
        <w:rPr>
          <w:sz w:val="16"/>
          <w:szCs w:val="16"/>
        </w:rPr>
      </w:pPr>
      <w:proofErr w:type="gramStart"/>
      <w:r w:rsidRPr="00691E5C">
        <w:rPr>
          <w:sz w:val="16"/>
          <w:szCs w:val="16"/>
        </w:rPr>
        <w:t>Исполняющий</w:t>
      </w:r>
      <w:proofErr w:type="gramEnd"/>
      <w:r w:rsidRPr="00691E5C">
        <w:rPr>
          <w:sz w:val="16"/>
          <w:szCs w:val="16"/>
        </w:rPr>
        <w:t xml:space="preserve"> обязанности</w:t>
      </w:r>
      <w:r w:rsidR="009E6BEB">
        <w:rPr>
          <w:sz w:val="16"/>
          <w:szCs w:val="16"/>
        </w:rPr>
        <w:t xml:space="preserve"> </w:t>
      </w:r>
    </w:p>
    <w:p w:rsidR="00691E5C" w:rsidRPr="00691E5C" w:rsidRDefault="00691E5C" w:rsidP="00691E5C">
      <w:pPr>
        <w:outlineLvl w:val="0"/>
        <w:rPr>
          <w:sz w:val="16"/>
          <w:szCs w:val="16"/>
        </w:rPr>
      </w:pPr>
      <w:r w:rsidRPr="00691E5C">
        <w:rPr>
          <w:sz w:val="16"/>
          <w:szCs w:val="16"/>
        </w:rPr>
        <w:t xml:space="preserve">Главы Администрации                      </w:t>
      </w:r>
      <w:r w:rsidR="009E6BEB">
        <w:rPr>
          <w:sz w:val="16"/>
          <w:szCs w:val="16"/>
        </w:rPr>
        <w:t xml:space="preserve">                                                                                                </w:t>
      </w:r>
      <w:r w:rsidRPr="00691E5C">
        <w:rPr>
          <w:sz w:val="16"/>
          <w:szCs w:val="16"/>
        </w:rPr>
        <w:t xml:space="preserve">                                                          А.В. Медведев</w:t>
      </w:r>
    </w:p>
    <w:p w:rsidR="00136995" w:rsidRPr="00691E5C" w:rsidRDefault="00136995" w:rsidP="00245995">
      <w:pPr>
        <w:tabs>
          <w:tab w:val="left" w:pos="900"/>
          <w:tab w:val="left" w:pos="1080"/>
        </w:tabs>
        <w:jc w:val="both"/>
        <w:outlineLvl w:val="0"/>
        <w:rPr>
          <w:sz w:val="16"/>
          <w:szCs w:val="16"/>
        </w:rPr>
      </w:pPr>
    </w:p>
    <w:p w:rsidR="00136995" w:rsidRPr="00D62F85" w:rsidRDefault="00D62F85" w:rsidP="00245995">
      <w:pPr>
        <w:tabs>
          <w:tab w:val="left" w:pos="900"/>
          <w:tab w:val="left" w:pos="1080"/>
        </w:tabs>
        <w:jc w:val="both"/>
        <w:outlineLvl w:val="0"/>
        <w:rPr>
          <w:b/>
          <w:sz w:val="16"/>
          <w:szCs w:val="16"/>
        </w:rPr>
      </w:pPr>
      <w:r w:rsidRPr="00D62F85">
        <w:rPr>
          <w:b/>
          <w:sz w:val="16"/>
          <w:szCs w:val="16"/>
        </w:rPr>
        <w:t>(С текстом Приложения к настоящему Постановлению можно ознакомиться по ссылке: https://disk.yandex.ru/i/mBCFwC0pKCLbdw)</w:t>
      </w:r>
    </w:p>
    <w:p w:rsidR="00136995" w:rsidRDefault="00136995" w:rsidP="00245995">
      <w:pPr>
        <w:tabs>
          <w:tab w:val="left" w:pos="900"/>
          <w:tab w:val="left" w:pos="1080"/>
        </w:tabs>
        <w:jc w:val="both"/>
        <w:outlineLvl w:val="0"/>
        <w:rPr>
          <w:sz w:val="16"/>
          <w:szCs w:val="16"/>
        </w:rPr>
      </w:pPr>
    </w:p>
    <w:p w:rsidR="00136995" w:rsidRDefault="00136995" w:rsidP="00245995">
      <w:pPr>
        <w:tabs>
          <w:tab w:val="left" w:pos="900"/>
          <w:tab w:val="left" w:pos="1080"/>
        </w:tabs>
        <w:jc w:val="both"/>
        <w:outlineLvl w:val="0"/>
        <w:rPr>
          <w:sz w:val="16"/>
          <w:szCs w:val="16"/>
        </w:rPr>
      </w:pPr>
    </w:p>
    <w:p w:rsidR="00082D69" w:rsidRPr="00082D69" w:rsidRDefault="00082D69" w:rsidP="00082D69">
      <w:pPr>
        <w:jc w:val="center"/>
        <w:rPr>
          <w:b/>
          <w:sz w:val="16"/>
          <w:szCs w:val="16"/>
        </w:rPr>
      </w:pPr>
      <w:r w:rsidRPr="00082D69">
        <w:rPr>
          <w:b/>
          <w:sz w:val="16"/>
          <w:szCs w:val="16"/>
        </w:rPr>
        <w:t>АДМИНИСТРАЦИЯ</w:t>
      </w:r>
    </w:p>
    <w:p w:rsidR="00082D69" w:rsidRPr="00082D69" w:rsidRDefault="00082D69" w:rsidP="00082D69">
      <w:pPr>
        <w:jc w:val="center"/>
        <w:rPr>
          <w:b/>
          <w:sz w:val="16"/>
          <w:szCs w:val="16"/>
        </w:rPr>
      </w:pPr>
      <w:r w:rsidRPr="00082D69">
        <w:rPr>
          <w:b/>
          <w:sz w:val="16"/>
          <w:szCs w:val="16"/>
        </w:rPr>
        <w:t>МУНИЦИПАЛЬНОГО ОБРАЗОВАНИЯ</w:t>
      </w:r>
    </w:p>
    <w:p w:rsidR="00082D69" w:rsidRPr="00082D69" w:rsidRDefault="00082D69" w:rsidP="00082D69">
      <w:pPr>
        <w:jc w:val="center"/>
        <w:rPr>
          <w:b/>
          <w:sz w:val="16"/>
          <w:szCs w:val="16"/>
        </w:rPr>
      </w:pPr>
      <w:r w:rsidRPr="00082D69">
        <w:rPr>
          <w:b/>
          <w:sz w:val="16"/>
          <w:szCs w:val="16"/>
        </w:rPr>
        <w:t>БИЛИБИНСКИЙ МУНИЦИПАЛЬНЫЙ РАЙОН</w:t>
      </w:r>
    </w:p>
    <w:p w:rsidR="00082D69" w:rsidRPr="00082D69" w:rsidRDefault="00082D69" w:rsidP="00082D69">
      <w:pPr>
        <w:jc w:val="center"/>
        <w:rPr>
          <w:b/>
          <w:sz w:val="16"/>
          <w:szCs w:val="16"/>
        </w:rPr>
      </w:pPr>
      <w:r w:rsidRPr="00082D69">
        <w:rPr>
          <w:b/>
          <w:sz w:val="16"/>
          <w:szCs w:val="16"/>
        </w:rPr>
        <w:t>ЧУКОТСКОГО АВТОНОМНОГО ОКРУГА</w:t>
      </w:r>
    </w:p>
    <w:p w:rsidR="00082D69" w:rsidRPr="00082D69" w:rsidRDefault="00082D69" w:rsidP="00082D69">
      <w:pPr>
        <w:jc w:val="center"/>
        <w:rPr>
          <w:sz w:val="16"/>
          <w:szCs w:val="16"/>
        </w:rPr>
      </w:pPr>
    </w:p>
    <w:p w:rsidR="00082D69" w:rsidRPr="00082D69" w:rsidRDefault="00082D69" w:rsidP="00082D69">
      <w:pPr>
        <w:jc w:val="center"/>
        <w:rPr>
          <w:b/>
          <w:sz w:val="16"/>
          <w:szCs w:val="16"/>
        </w:rPr>
      </w:pPr>
      <w:proofErr w:type="gramStart"/>
      <w:r w:rsidRPr="00082D69">
        <w:rPr>
          <w:b/>
          <w:sz w:val="16"/>
          <w:szCs w:val="16"/>
        </w:rPr>
        <w:t>П</w:t>
      </w:r>
      <w:proofErr w:type="gramEnd"/>
      <w:r w:rsidRPr="00082D69">
        <w:rPr>
          <w:b/>
          <w:sz w:val="16"/>
          <w:szCs w:val="16"/>
        </w:rPr>
        <w:t xml:space="preserve"> О С Т А Н О В Л Е Н И Е</w:t>
      </w:r>
    </w:p>
    <w:p w:rsidR="00082D69" w:rsidRPr="00082D69" w:rsidRDefault="00082D69" w:rsidP="00082D69">
      <w:pPr>
        <w:jc w:val="center"/>
        <w:rPr>
          <w:b/>
          <w:sz w:val="16"/>
          <w:szCs w:val="16"/>
        </w:rPr>
      </w:pPr>
    </w:p>
    <w:p w:rsidR="00082D69" w:rsidRPr="00082D69" w:rsidRDefault="00082D69" w:rsidP="00082D69">
      <w:pPr>
        <w:jc w:val="center"/>
        <w:rPr>
          <w:b/>
          <w:sz w:val="16"/>
          <w:szCs w:val="16"/>
        </w:rPr>
      </w:pPr>
    </w:p>
    <w:tbl>
      <w:tblPr>
        <w:tblW w:w="10456" w:type="dxa"/>
        <w:tblLook w:val="01E0" w:firstRow="1" w:lastRow="1" w:firstColumn="1" w:lastColumn="1" w:noHBand="0" w:noVBand="0"/>
      </w:tblPr>
      <w:tblGrid>
        <w:gridCol w:w="3794"/>
        <w:gridCol w:w="3260"/>
        <w:gridCol w:w="3402"/>
      </w:tblGrid>
      <w:tr w:rsidR="00082D69" w:rsidRPr="00082D69" w:rsidTr="009B4125">
        <w:tc>
          <w:tcPr>
            <w:tcW w:w="3794" w:type="dxa"/>
          </w:tcPr>
          <w:p w:rsidR="00082D69" w:rsidRPr="00082D69" w:rsidRDefault="00082D69" w:rsidP="00082D69">
            <w:pPr>
              <w:widowControl w:val="0"/>
              <w:autoSpaceDE w:val="0"/>
              <w:autoSpaceDN w:val="0"/>
              <w:adjustRightInd w:val="0"/>
              <w:jc w:val="both"/>
              <w:rPr>
                <w:sz w:val="16"/>
                <w:szCs w:val="16"/>
              </w:rPr>
            </w:pPr>
            <w:r w:rsidRPr="00082D69">
              <w:rPr>
                <w:sz w:val="16"/>
                <w:szCs w:val="16"/>
              </w:rPr>
              <w:t>от 03 марта 2025 года</w:t>
            </w:r>
          </w:p>
        </w:tc>
        <w:tc>
          <w:tcPr>
            <w:tcW w:w="3260" w:type="dxa"/>
          </w:tcPr>
          <w:p w:rsidR="00082D69" w:rsidRPr="00082D69" w:rsidRDefault="00C65A79" w:rsidP="00082D69">
            <w:pPr>
              <w:widowControl w:val="0"/>
              <w:autoSpaceDE w:val="0"/>
              <w:autoSpaceDN w:val="0"/>
              <w:adjustRightInd w:val="0"/>
              <w:rPr>
                <w:sz w:val="16"/>
                <w:szCs w:val="16"/>
              </w:rPr>
            </w:pPr>
            <w:r>
              <w:rPr>
                <w:sz w:val="16"/>
                <w:szCs w:val="16"/>
              </w:rPr>
              <w:t xml:space="preserve">                         </w:t>
            </w:r>
            <w:r w:rsidR="00082D69" w:rsidRPr="00082D69">
              <w:rPr>
                <w:sz w:val="16"/>
                <w:szCs w:val="16"/>
              </w:rPr>
              <w:t>№ 151</w:t>
            </w:r>
          </w:p>
        </w:tc>
        <w:tc>
          <w:tcPr>
            <w:tcW w:w="3402" w:type="dxa"/>
          </w:tcPr>
          <w:p w:rsidR="00082D69" w:rsidRPr="00082D69" w:rsidRDefault="00082D69" w:rsidP="00082D69">
            <w:pPr>
              <w:widowControl w:val="0"/>
              <w:autoSpaceDE w:val="0"/>
              <w:autoSpaceDN w:val="0"/>
              <w:adjustRightInd w:val="0"/>
              <w:jc w:val="center"/>
              <w:rPr>
                <w:sz w:val="16"/>
                <w:szCs w:val="16"/>
              </w:rPr>
            </w:pPr>
            <w:r w:rsidRPr="00082D69">
              <w:rPr>
                <w:sz w:val="16"/>
                <w:szCs w:val="16"/>
              </w:rPr>
              <w:t xml:space="preserve">   г. Билибино</w:t>
            </w:r>
          </w:p>
        </w:tc>
      </w:tr>
    </w:tbl>
    <w:p w:rsidR="00082D69" w:rsidRPr="00082D69" w:rsidRDefault="00082D69" w:rsidP="00082D69">
      <w:pPr>
        <w:jc w:val="both"/>
        <w:rPr>
          <w:sz w:val="16"/>
          <w:szCs w:val="16"/>
        </w:rPr>
      </w:pPr>
    </w:p>
    <w:p w:rsidR="00082D69" w:rsidRPr="00082D69" w:rsidRDefault="00082D69" w:rsidP="00082D69">
      <w:pPr>
        <w:jc w:val="both"/>
        <w:rPr>
          <w:sz w:val="16"/>
          <w:szCs w:val="16"/>
        </w:rPr>
      </w:pPr>
    </w:p>
    <w:tbl>
      <w:tblPr>
        <w:tblW w:w="0" w:type="auto"/>
        <w:tblLook w:val="01E0" w:firstRow="1" w:lastRow="1" w:firstColumn="1" w:lastColumn="1" w:noHBand="0" w:noVBand="0"/>
      </w:tblPr>
      <w:tblGrid>
        <w:gridCol w:w="5070"/>
      </w:tblGrid>
      <w:tr w:rsidR="00082D69" w:rsidRPr="00082D69" w:rsidTr="009B4125">
        <w:tc>
          <w:tcPr>
            <w:tcW w:w="5070" w:type="dxa"/>
          </w:tcPr>
          <w:p w:rsidR="00082D69" w:rsidRPr="00082D69" w:rsidRDefault="00082D69" w:rsidP="00082D69">
            <w:pPr>
              <w:widowControl w:val="0"/>
              <w:spacing w:line="240" w:lineRule="atLeast"/>
              <w:jc w:val="both"/>
              <w:rPr>
                <w:rFonts w:eastAsia="Calibri"/>
                <w:bCs/>
                <w:sz w:val="16"/>
                <w:szCs w:val="16"/>
                <w:lang w:eastAsia="en-US"/>
              </w:rPr>
            </w:pPr>
            <w:r w:rsidRPr="00082D69">
              <w:rPr>
                <w:rFonts w:eastAsia="Calibri"/>
                <w:bCs/>
                <w:sz w:val="16"/>
                <w:szCs w:val="16"/>
                <w:lang w:eastAsia="en-US"/>
              </w:rPr>
              <w:t xml:space="preserve">О внесении изменения в Постановление Администрации муниципального образования Билибинский муниципальный район от </w:t>
            </w:r>
            <w:r w:rsidRPr="00082D69">
              <w:rPr>
                <w:rFonts w:eastAsia="Calibri"/>
                <w:bCs/>
                <w:sz w:val="16"/>
                <w:szCs w:val="16"/>
                <w:lang w:eastAsia="en-US" w:bidi="ru-RU"/>
              </w:rPr>
              <w:t>6 июля 2016 года № 457</w:t>
            </w:r>
          </w:p>
        </w:tc>
      </w:tr>
    </w:tbl>
    <w:p w:rsidR="00082D69" w:rsidRPr="00082D69" w:rsidRDefault="00082D69" w:rsidP="00082D69">
      <w:pPr>
        <w:jc w:val="both"/>
        <w:rPr>
          <w:sz w:val="16"/>
          <w:szCs w:val="16"/>
        </w:rPr>
      </w:pPr>
    </w:p>
    <w:p w:rsidR="00082D69" w:rsidRPr="00082D69" w:rsidRDefault="00082D69" w:rsidP="00082D69">
      <w:pPr>
        <w:shd w:val="clear" w:color="auto" w:fill="FFFFFF"/>
        <w:ind w:firstLine="709"/>
        <w:jc w:val="both"/>
        <w:rPr>
          <w:spacing w:val="2"/>
          <w:sz w:val="16"/>
          <w:szCs w:val="16"/>
          <w:shd w:val="clear" w:color="auto" w:fill="FFFFFF"/>
          <w:lang w:bidi="ru-RU"/>
        </w:rPr>
      </w:pPr>
      <w:proofErr w:type="gramStart"/>
      <w:r w:rsidRPr="00082D69">
        <w:rPr>
          <w:spacing w:val="2"/>
          <w:sz w:val="16"/>
          <w:szCs w:val="16"/>
          <w:shd w:val="clear" w:color="auto" w:fill="FFFFFF"/>
          <w:lang w:bidi="ru-RU"/>
        </w:rPr>
        <w:t xml:space="preserve">Руководствуясь частью 4 статьи 18 Федерального закона от 24 июля 2007 года № 209-ФЗ «О развитии малого и среднего предпринимательства в Российской Федерации», статьями 215 Гражданского кодекса Российской Федерации, </w:t>
      </w:r>
      <w:r w:rsidRPr="00082D69">
        <w:rPr>
          <w:sz w:val="16"/>
          <w:szCs w:val="16"/>
        </w:rPr>
        <w:t>Соглашением, заключенным 17 декабря 2024 года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w:t>
      </w:r>
      <w:proofErr w:type="gramEnd"/>
      <w:r w:rsidRPr="00082D69">
        <w:rPr>
          <w:sz w:val="16"/>
          <w:szCs w:val="16"/>
        </w:rPr>
        <w:t xml:space="preserve"> за счет иных межбюджетных трансфертов, </w:t>
      </w:r>
      <w:proofErr w:type="gramStart"/>
      <w:r w:rsidRPr="00082D69">
        <w:rPr>
          <w:sz w:val="16"/>
          <w:szCs w:val="16"/>
        </w:rPr>
        <w:lastRenderedPageBreak/>
        <w:t>предоставляемой</w:t>
      </w:r>
      <w:proofErr w:type="gramEnd"/>
      <w:r w:rsidRPr="00082D69">
        <w:rPr>
          <w:sz w:val="16"/>
          <w:szCs w:val="16"/>
        </w:rPr>
        <w:t xml:space="preserve"> из бюджета поселения в бюджет муниципального района, </w:t>
      </w:r>
      <w:r w:rsidRPr="00082D69">
        <w:rPr>
          <w:spacing w:val="2"/>
          <w:sz w:val="16"/>
          <w:szCs w:val="16"/>
          <w:shd w:val="clear" w:color="auto" w:fill="FFFFFF"/>
          <w:lang w:bidi="ru-RU"/>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82D69" w:rsidRPr="00082D69" w:rsidRDefault="00082D69" w:rsidP="00082D69">
      <w:pPr>
        <w:shd w:val="clear" w:color="auto" w:fill="FFFFFF"/>
        <w:spacing w:line="240" w:lineRule="atLeast"/>
        <w:ind w:right="23" w:firstLine="567"/>
        <w:jc w:val="both"/>
        <w:rPr>
          <w:b/>
          <w:spacing w:val="20"/>
          <w:sz w:val="16"/>
          <w:szCs w:val="16"/>
        </w:rPr>
      </w:pPr>
      <w:r w:rsidRPr="00082D69">
        <w:rPr>
          <w:b/>
          <w:spacing w:val="20"/>
          <w:sz w:val="16"/>
          <w:szCs w:val="16"/>
        </w:rPr>
        <w:t>ПОСТАНОВЛЯЕТ:</w:t>
      </w:r>
    </w:p>
    <w:p w:rsidR="00082D69" w:rsidRPr="00082D69" w:rsidRDefault="00082D69" w:rsidP="00082D69">
      <w:pPr>
        <w:widowControl w:val="0"/>
        <w:tabs>
          <w:tab w:val="left" w:pos="1321"/>
        </w:tabs>
        <w:ind w:firstLine="709"/>
        <w:jc w:val="both"/>
        <w:rPr>
          <w:rFonts w:eastAsia="Calibri"/>
          <w:sz w:val="16"/>
          <w:szCs w:val="16"/>
          <w:lang w:eastAsia="en-US"/>
        </w:rPr>
      </w:pPr>
      <w:r w:rsidRPr="00082D69">
        <w:rPr>
          <w:rFonts w:eastAsia="Calibri"/>
          <w:color w:val="000000"/>
          <w:sz w:val="16"/>
          <w:szCs w:val="16"/>
          <w:lang w:bidi="ru-RU"/>
        </w:rPr>
        <w:t xml:space="preserve">1. </w:t>
      </w:r>
      <w:proofErr w:type="gramStart"/>
      <w:r w:rsidRPr="00082D69">
        <w:rPr>
          <w:rFonts w:eastAsia="Calibri"/>
          <w:color w:val="000000"/>
          <w:sz w:val="16"/>
          <w:szCs w:val="16"/>
          <w:lang w:bidi="ru-RU"/>
        </w:rPr>
        <w:t xml:space="preserve">Внести в Постановление Администрации муниципального образования Билибинский муниципальный район от </w:t>
      </w:r>
      <w:r w:rsidRPr="00082D69">
        <w:rPr>
          <w:rFonts w:eastAsia="Calibri"/>
          <w:sz w:val="16"/>
          <w:szCs w:val="16"/>
          <w:lang w:eastAsia="en-US" w:bidi="ru-RU"/>
        </w:rPr>
        <w:t>6 июля 2016 года № 457</w:t>
      </w:r>
      <w:r w:rsidRPr="00082D69">
        <w:rPr>
          <w:rFonts w:eastAsia="Calibri"/>
          <w:color w:val="000000"/>
          <w:sz w:val="16"/>
          <w:szCs w:val="16"/>
          <w:lang w:bidi="ru-RU"/>
        </w:rPr>
        <w:t xml:space="preserve"> «Об утверждении Перечня муниципального имущества муниципального образования городское поселение Билибино,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предпринимательства и организациям, образующим инфраструктуру поддержки субъектов малого и среднего предпринимательства</w:t>
      </w:r>
      <w:proofErr w:type="gramEnd"/>
      <w:r w:rsidRPr="00082D69">
        <w:rPr>
          <w:rFonts w:eastAsia="Calibri"/>
          <w:color w:val="000000"/>
          <w:sz w:val="16"/>
          <w:szCs w:val="16"/>
          <w:lang w:bidi="ru-RU"/>
        </w:rPr>
        <w:t>» следующее изменение:</w:t>
      </w:r>
    </w:p>
    <w:p w:rsidR="00082D69" w:rsidRPr="00082D69" w:rsidRDefault="00082D69" w:rsidP="00082D69">
      <w:pPr>
        <w:widowControl w:val="0"/>
        <w:ind w:firstLine="709"/>
        <w:jc w:val="both"/>
        <w:rPr>
          <w:rFonts w:eastAsia="Calibri"/>
          <w:sz w:val="16"/>
          <w:szCs w:val="16"/>
          <w:lang w:eastAsia="en-US"/>
        </w:rPr>
      </w:pPr>
      <w:r w:rsidRPr="00082D69">
        <w:rPr>
          <w:rFonts w:eastAsia="Calibri"/>
          <w:color w:val="000000"/>
          <w:sz w:val="16"/>
          <w:szCs w:val="16"/>
          <w:lang w:bidi="ru-RU"/>
        </w:rPr>
        <w:t>приложение изложить в новой редакции согласно приложению к настоящему постановлению.</w:t>
      </w:r>
    </w:p>
    <w:p w:rsidR="00082D69" w:rsidRPr="00082D69" w:rsidRDefault="00082D69" w:rsidP="00082D69">
      <w:pPr>
        <w:tabs>
          <w:tab w:val="left" w:pos="1080"/>
        </w:tabs>
        <w:autoSpaceDE w:val="0"/>
        <w:autoSpaceDN w:val="0"/>
        <w:adjustRightInd w:val="0"/>
        <w:ind w:firstLine="709"/>
        <w:jc w:val="both"/>
        <w:rPr>
          <w:rFonts w:eastAsia="Calibri"/>
          <w:bCs/>
          <w:sz w:val="16"/>
          <w:szCs w:val="16"/>
          <w:lang w:eastAsia="en-US"/>
        </w:rPr>
      </w:pPr>
      <w:r w:rsidRPr="00082D69">
        <w:rPr>
          <w:rFonts w:eastAsia="Calibri"/>
          <w:bCs/>
          <w:sz w:val="16"/>
          <w:szCs w:val="16"/>
          <w:lang w:eastAsia="en-US"/>
        </w:rPr>
        <w:t>2. 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w:t>
      </w:r>
    </w:p>
    <w:p w:rsidR="00082D69" w:rsidRPr="00082D69" w:rsidRDefault="00082D69" w:rsidP="00082D69">
      <w:pPr>
        <w:tabs>
          <w:tab w:val="left" w:pos="993"/>
        </w:tabs>
        <w:autoSpaceDE w:val="0"/>
        <w:autoSpaceDN w:val="0"/>
        <w:adjustRightInd w:val="0"/>
        <w:ind w:firstLine="709"/>
        <w:jc w:val="both"/>
        <w:rPr>
          <w:rFonts w:eastAsia="Calibri"/>
          <w:bCs/>
          <w:sz w:val="16"/>
          <w:szCs w:val="16"/>
          <w:lang w:eastAsia="en-US"/>
        </w:rPr>
      </w:pPr>
      <w:r w:rsidRPr="00082D69">
        <w:rPr>
          <w:rFonts w:eastAsia="Calibri"/>
          <w:bCs/>
          <w:sz w:val="16"/>
          <w:szCs w:val="16"/>
          <w:lang w:eastAsia="en-US"/>
        </w:rPr>
        <w:t>3.   Настоящее постановление вступает в силу с момента опубликования.</w:t>
      </w:r>
    </w:p>
    <w:p w:rsidR="00082D69" w:rsidRPr="00082D69" w:rsidRDefault="00082D69" w:rsidP="00082D69">
      <w:pPr>
        <w:tabs>
          <w:tab w:val="left" w:pos="900"/>
          <w:tab w:val="left" w:pos="1080"/>
          <w:tab w:val="left" w:pos="1276"/>
        </w:tabs>
        <w:ind w:firstLine="709"/>
        <w:jc w:val="both"/>
        <w:rPr>
          <w:sz w:val="16"/>
          <w:szCs w:val="16"/>
        </w:rPr>
      </w:pPr>
      <w:r w:rsidRPr="00082D69">
        <w:rPr>
          <w:sz w:val="16"/>
          <w:szCs w:val="16"/>
        </w:rPr>
        <w:t xml:space="preserve">4. </w:t>
      </w:r>
      <w:proofErr w:type="gramStart"/>
      <w:r w:rsidRPr="00082D69">
        <w:rPr>
          <w:sz w:val="16"/>
          <w:szCs w:val="16"/>
        </w:rPr>
        <w:t>Контроль за</w:t>
      </w:r>
      <w:proofErr w:type="gramEnd"/>
      <w:r w:rsidRPr="00082D69">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финансов, экономики  и имущественных отношений </w:t>
      </w:r>
      <w:r w:rsidR="005A5CC1">
        <w:rPr>
          <w:sz w:val="16"/>
          <w:szCs w:val="16"/>
        </w:rPr>
        <w:br/>
      </w:r>
      <w:proofErr w:type="spellStart"/>
      <w:r w:rsidRPr="00082D69">
        <w:rPr>
          <w:sz w:val="16"/>
          <w:szCs w:val="16"/>
        </w:rPr>
        <w:t>Шершнёву</w:t>
      </w:r>
      <w:proofErr w:type="spellEnd"/>
      <w:r w:rsidRPr="00082D69">
        <w:rPr>
          <w:sz w:val="16"/>
          <w:szCs w:val="16"/>
        </w:rPr>
        <w:t xml:space="preserve"> О.В.</w:t>
      </w:r>
    </w:p>
    <w:p w:rsidR="00082D69" w:rsidRPr="00082D69" w:rsidRDefault="00082D69" w:rsidP="00082D69">
      <w:pPr>
        <w:spacing w:line="240" w:lineRule="atLeast"/>
        <w:outlineLvl w:val="0"/>
        <w:rPr>
          <w:sz w:val="16"/>
          <w:szCs w:val="16"/>
        </w:rPr>
      </w:pPr>
    </w:p>
    <w:p w:rsidR="00082D69" w:rsidRPr="00082D69" w:rsidRDefault="00082D69" w:rsidP="00082D69">
      <w:pPr>
        <w:spacing w:line="240" w:lineRule="atLeast"/>
        <w:outlineLvl w:val="0"/>
        <w:rPr>
          <w:sz w:val="16"/>
          <w:szCs w:val="16"/>
        </w:rPr>
      </w:pPr>
    </w:p>
    <w:p w:rsidR="00082D69" w:rsidRPr="00082D69" w:rsidRDefault="00082D69" w:rsidP="00082D69">
      <w:pPr>
        <w:spacing w:line="240" w:lineRule="atLeast"/>
        <w:outlineLvl w:val="0"/>
        <w:rPr>
          <w:sz w:val="16"/>
          <w:szCs w:val="16"/>
        </w:rPr>
      </w:pPr>
    </w:p>
    <w:p w:rsidR="00082D69" w:rsidRPr="00082D69" w:rsidRDefault="00082D69" w:rsidP="00082D69">
      <w:pPr>
        <w:spacing w:line="240" w:lineRule="atLeast"/>
        <w:outlineLvl w:val="0"/>
        <w:rPr>
          <w:sz w:val="16"/>
          <w:szCs w:val="16"/>
        </w:rPr>
      </w:pPr>
      <w:proofErr w:type="gramStart"/>
      <w:r w:rsidRPr="00082D69">
        <w:rPr>
          <w:sz w:val="16"/>
          <w:szCs w:val="16"/>
        </w:rPr>
        <w:t>Исполняющий</w:t>
      </w:r>
      <w:proofErr w:type="gramEnd"/>
      <w:r w:rsidRPr="00082D69">
        <w:rPr>
          <w:sz w:val="16"/>
          <w:szCs w:val="16"/>
        </w:rPr>
        <w:t xml:space="preserve"> обязанности</w:t>
      </w:r>
    </w:p>
    <w:p w:rsidR="00082D69" w:rsidRPr="00082D69" w:rsidRDefault="00082D69" w:rsidP="00082D69">
      <w:pPr>
        <w:outlineLvl w:val="0"/>
        <w:rPr>
          <w:sz w:val="16"/>
          <w:szCs w:val="16"/>
        </w:rPr>
      </w:pPr>
      <w:r w:rsidRPr="00082D69">
        <w:rPr>
          <w:sz w:val="16"/>
          <w:szCs w:val="16"/>
        </w:rPr>
        <w:t xml:space="preserve">Главы Администрации                                                                          </w:t>
      </w:r>
      <w:r w:rsidR="005A5CC1">
        <w:rPr>
          <w:sz w:val="16"/>
          <w:szCs w:val="16"/>
        </w:rPr>
        <w:t xml:space="preserve">                                                                                              </w:t>
      </w:r>
      <w:r w:rsidRPr="00082D69">
        <w:rPr>
          <w:sz w:val="16"/>
          <w:szCs w:val="16"/>
        </w:rPr>
        <w:t xml:space="preserve">        А.В. Медведев</w:t>
      </w:r>
    </w:p>
    <w:p w:rsidR="00082D69" w:rsidRPr="00082D69" w:rsidRDefault="00082D69" w:rsidP="00082D69">
      <w:pPr>
        <w:rPr>
          <w:sz w:val="16"/>
          <w:szCs w:val="16"/>
        </w:rPr>
      </w:pPr>
    </w:p>
    <w:p w:rsidR="00136995" w:rsidRPr="00082D69" w:rsidRDefault="00136995" w:rsidP="00245995">
      <w:pPr>
        <w:tabs>
          <w:tab w:val="left" w:pos="900"/>
          <w:tab w:val="left" w:pos="1080"/>
        </w:tabs>
        <w:jc w:val="both"/>
        <w:outlineLvl w:val="0"/>
        <w:rPr>
          <w:sz w:val="16"/>
          <w:szCs w:val="16"/>
        </w:rPr>
      </w:pPr>
    </w:p>
    <w:p w:rsidR="00835E39" w:rsidRPr="00835E39" w:rsidRDefault="00835E39" w:rsidP="00835E39">
      <w:pPr>
        <w:jc w:val="center"/>
        <w:rPr>
          <w:rFonts w:eastAsia="Calibri"/>
          <w:color w:val="000000"/>
          <w:sz w:val="16"/>
          <w:szCs w:val="16"/>
          <w:lang w:bidi="ru-RU"/>
        </w:rPr>
      </w:pPr>
      <w:r w:rsidRPr="00835E39">
        <w:rPr>
          <w:rFonts w:eastAsia="Calibri"/>
          <w:color w:val="000000"/>
          <w:sz w:val="16"/>
          <w:szCs w:val="16"/>
          <w:lang w:bidi="ru-RU"/>
        </w:rPr>
        <w:t xml:space="preserve">                                                                                                                        Приложение </w:t>
      </w:r>
    </w:p>
    <w:p w:rsidR="00835E39" w:rsidRPr="00835E39" w:rsidRDefault="00835E39" w:rsidP="00835E39">
      <w:pPr>
        <w:tabs>
          <w:tab w:val="left" w:pos="10490"/>
        </w:tabs>
        <w:jc w:val="center"/>
        <w:rPr>
          <w:rFonts w:eastAsia="Calibri"/>
          <w:color w:val="000000"/>
          <w:sz w:val="16"/>
          <w:szCs w:val="16"/>
          <w:lang w:bidi="ru-RU"/>
        </w:rPr>
      </w:pPr>
      <w:r w:rsidRPr="00835E39">
        <w:rPr>
          <w:rFonts w:eastAsia="Calibri"/>
          <w:color w:val="000000"/>
          <w:sz w:val="16"/>
          <w:szCs w:val="16"/>
          <w:lang w:bidi="ru-RU"/>
        </w:rPr>
        <w:t xml:space="preserve">                                                                                                                                                            к Постановлению Администрации</w:t>
      </w:r>
    </w:p>
    <w:p w:rsidR="00835E39" w:rsidRPr="00835E39" w:rsidRDefault="00835E39" w:rsidP="00835E39">
      <w:pPr>
        <w:jc w:val="center"/>
        <w:rPr>
          <w:rFonts w:eastAsia="Calibri"/>
          <w:color w:val="000000"/>
          <w:sz w:val="16"/>
          <w:szCs w:val="16"/>
          <w:lang w:bidi="ru-RU"/>
        </w:rPr>
      </w:pPr>
      <w:r w:rsidRPr="00835E39">
        <w:rPr>
          <w:rFonts w:eastAsia="Calibri"/>
          <w:color w:val="000000"/>
          <w:sz w:val="16"/>
          <w:szCs w:val="16"/>
          <w:lang w:bidi="ru-RU"/>
        </w:rPr>
        <w:t xml:space="preserve">                                                                                                                                                    муниципального образования</w:t>
      </w:r>
    </w:p>
    <w:p w:rsidR="00835E39" w:rsidRPr="00835E39" w:rsidRDefault="00835E39" w:rsidP="00835E39">
      <w:pPr>
        <w:tabs>
          <w:tab w:val="left" w:pos="10490"/>
        </w:tabs>
        <w:jc w:val="center"/>
        <w:rPr>
          <w:rFonts w:eastAsia="Calibri"/>
          <w:color w:val="000000"/>
          <w:sz w:val="16"/>
          <w:szCs w:val="16"/>
          <w:lang w:bidi="ru-RU"/>
        </w:rPr>
      </w:pPr>
      <w:r w:rsidRPr="00835E39">
        <w:rPr>
          <w:rFonts w:eastAsia="Calibri"/>
          <w:color w:val="000000"/>
          <w:sz w:val="16"/>
          <w:szCs w:val="16"/>
          <w:lang w:bidi="ru-RU"/>
        </w:rPr>
        <w:t xml:space="preserve">                                                                                                                                                                 Билибинский муниципальный район</w:t>
      </w:r>
      <w:r>
        <w:rPr>
          <w:rFonts w:eastAsia="Calibri"/>
          <w:color w:val="000000"/>
          <w:sz w:val="16"/>
          <w:szCs w:val="16"/>
          <w:lang w:bidi="ru-RU"/>
        </w:rPr>
        <w:t xml:space="preserve"> </w:t>
      </w:r>
      <w:r>
        <w:rPr>
          <w:rFonts w:eastAsia="Calibri"/>
          <w:color w:val="000000"/>
          <w:sz w:val="16"/>
          <w:szCs w:val="16"/>
          <w:lang w:bidi="ru-RU"/>
        </w:rPr>
        <w:br/>
        <w:t xml:space="preserve">                                                                                                                                                   </w:t>
      </w:r>
      <w:r w:rsidRPr="00835E39">
        <w:rPr>
          <w:rFonts w:eastAsia="Calibri"/>
          <w:color w:val="000000"/>
          <w:sz w:val="16"/>
          <w:szCs w:val="16"/>
          <w:lang w:bidi="ru-RU"/>
        </w:rPr>
        <w:t>от 03 марта 2025 года № 151</w:t>
      </w:r>
    </w:p>
    <w:p w:rsidR="00835E39" w:rsidRPr="00835E39" w:rsidRDefault="00835E39" w:rsidP="00835E39">
      <w:pPr>
        <w:jc w:val="right"/>
        <w:rPr>
          <w:rFonts w:eastAsia="Calibri"/>
          <w:color w:val="000000"/>
          <w:sz w:val="16"/>
          <w:szCs w:val="16"/>
          <w:lang w:bidi="ru-RU"/>
        </w:rPr>
      </w:pPr>
    </w:p>
    <w:p w:rsidR="00835E39" w:rsidRPr="00835E39" w:rsidRDefault="00835E39" w:rsidP="00835E39">
      <w:pPr>
        <w:tabs>
          <w:tab w:val="left" w:pos="10490"/>
        </w:tabs>
        <w:jc w:val="center"/>
        <w:rPr>
          <w:rFonts w:eastAsia="Calibri"/>
          <w:color w:val="000000"/>
          <w:sz w:val="16"/>
          <w:szCs w:val="16"/>
          <w:lang w:bidi="ru-RU"/>
        </w:rPr>
      </w:pPr>
      <w:r w:rsidRPr="00835E39">
        <w:rPr>
          <w:rFonts w:eastAsia="Calibri"/>
          <w:color w:val="000000"/>
          <w:sz w:val="16"/>
          <w:szCs w:val="16"/>
          <w:lang w:bidi="ru-RU"/>
        </w:rPr>
        <w:t xml:space="preserve">                                                                                                                         «Приложение </w:t>
      </w:r>
    </w:p>
    <w:p w:rsidR="00835E39" w:rsidRPr="00835E39" w:rsidRDefault="00835E39" w:rsidP="00835E39">
      <w:pPr>
        <w:jc w:val="center"/>
        <w:rPr>
          <w:rFonts w:eastAsia="Calibri"/>
          <w:color w:val="000000"/>
          <w:sz w:val="16"/>
          <w:szCs w:val="16"/>
          <w:lang w:bidi="ru-RU"/>
        </w:rPr>
      </w:pPr>
      <w:r w:rsidRPr="00835E39">
        <w:rPr>
          <w:rFonts w:eastAsia="Calibri"/>
          <w:color w:val="000000"/>
          <w:sz w:val="16"/>
          <w:szCs w:val="16"/>
          <w:lang w:bidi="ru-RU"/>
        </w:rPr>
        <w:t xml:space="preserve">                                                                                                                                                            к Постановлению Администрации</w:t>
      </w:r>
    </w:p>
    <w:p w:rsidR="00835E39" w:rsidRPr="00835E39" w:rsidRDefault="00835E39" w:rsidP="00835E39">
      <w:pPr>
        <w:tabs>
          <w:tab w:val="left" w:pos="10490"/>
        </w:tabs>
        <w:jc w:val="center"/>
        <w:rPr>
          <w:rFonts w:eastAsia="Calibri"/>
          <w:color w:val="000000"/>
          <w:sz w:val="16"/>
          <w:szCs w:val="16"/>
          <w:lang w:bidi="ru-RU"/>
        </w:rPr>
      </w:pPr>
      <w:r w:rsidRPr="00835E39">
        <w:rPr>
          <w:rFonts w:eastAsia="Calibri"/>
          <w:color w:val="000000"/>
          <w:sz w:val="16"/>
          <w:szCs w:val="16"/>
          <w:lang w:bidi="ru-RU"/>
        </w:rPr>
        <w:t xml:space="preserve">                                                                                                                                                    муниципального образования</w:t>
      </w:r>
      <w:r>
        <w:rPr>
          <w:rFonts w:eastAsia="Calibri"/>
          <w:color w:val="000000"/>
          <w:sz w:val="16"/>
          <w:szCs w:val="16"/>
          <w:lang w:bidi="ru-RU"/>
        </w:rPr>
        <w:t xml:space="preserve"> </w:t>
      </w:r>
      <w:r>
        <w:rPr>
          <w:rFonts w:eastAsia="Calibri"/>
          <w:color w:val="000000"/>
          <w:sz w:val="16"/>
          <w:szCs w:val="16"/>
          <w:lang w:bidi="ru-RU"/>
        </w:rPr>
        <w:br/>
        <w:t xml:space="preserve">                                                                                                                                                                 </w:t>
      </w:r>
      <w:r w:rsidRPr="00835E39">
        <w:rPr>
          <w:rFonts w:eastAsia="Calibri"/>
          <w:color w:val="000000"/>
          <w:sz w:val="16"/>
          <w:szCs w:val="16"/>
          <w:lang w:bidi="ru-RU"/>
        </w:rPr>
        <w:t>Билибинский муниципальный район</w:t>
      </w:r>
    </w:p>
    <w:p w:rsidR="00835E39" w:rsidRPr="00835E39" w:rsidRDefault="00835E39" w:rsidP="00835E39">
      <w:pPr>
        <w:tabs>
          <w:tab w:val="left" w:pos="10490"/>
        </w:tabs>
        <w:jc w:val="center"/>
        <w:rPr>
          <w:sz w:val="16"/>
          <w:szCs w:val="16"/>
        </w:rPr>
      </w:pPr>
      <w:r w:rsidRPr="00835E39">
        <w:rPr>
          <w:rFonts w:eastAsia="Calibri"/>
          <w:color w:val="000000"/>
          <w:sz w:val="16"/>
          <w:szCs w:val="16"/>
          <w:lang w:bidi="ru-RU"/>
        </w:rPr>
        <w:t xml:space="preserve">                                                                                                                                                от 6 июля 2016 года № 457</w:t>
      </w:r>
    </w:p>
    <w:p w:rsidR="00835E39" w:rsidRPr="00835E39" w:rsidRDefault="00835E39" w:rsidP="00835E39">
      <w:pPr>
        <w:rPr>
          <w:sz w:val="16"/>
          <w:szCs w:val="16"/>
        </w:rPr>
      </w:pPr>
    </w:p>
    <w:p w:rsidR="00835E39" w:rsidRPr="00835E39" w:rsidRDefault="00835E39" w:rsidP="009E398F">
      <w:pPr>
        <w:widowControl w:val="0"/>
        <w:jc w:val="center"/>
        <w:rPr>
          <w:rFonts w:eastAsia="Calibri"/>
          <w:sz w:val="16"/>
          <w:szCs w:val="16"/>
          <w:lang w:eastAsia="en-US"/>
        </w:rPr>
      </w:pPr>
      <w:r w:rsidRPr="00835E39">
        <w:rPr>
          <w:rFonts w:eastAsia="Calibri"/>
          <w:color w:val="000000"/>
          <w:sz w:val="16"/>
          <w:szCs w:val="16"/>
          <w:lang w:bidi="ru-RU"/>
        </w:rPr>
        <w:t>ПЕРЕЧЕНЬ</w:t>
      </w:r>
    </w:p>
    <w:p w:rsidR="00835E39" w:rsidRPr="00835E39" w:rsidRDefault="00835E39" w:rsidP="009E398F">
      <w:pPr>
        <w:widowControl w:val="0"/>
        <w:jc w:val="center"/>
        <w:rPr>
          <w:rFonts w:eastAsia="Calibri"/>
          <w:sz w:val="16"/>
          <w:szCs w:val="16"/>
          <w:lang w:eastAsia="en-US"/>
        </w:rPr>
      </w:pPr>
      <w:r w:rsidRPr="00835E39">
        <w:rPr>
          <w:rFonts w:eastAsia="Calibri"/>
          <w:color w:val="000000"/>
          <w:sz w:val="16"/>
          <w:szCs w:val="16"/>
          <w:lang w:bidi="ru-RU"/>
        </w:rPr>
        <w:t>муниципального имущества муниципального образования городское поселение Билибино,</w:t>
      </w:r>
      <w:r w:rsidRPr="00835E39">
        <w:rPr>
          <w:rFonts w:eastAsia="Calibri"/>
          <w:color w:val="000000"/>
          <w:sz w:val="16"/>
          <w:szCs w:val="16"/>
          <w:lang w:bidi="ru-RU"/>
        </w:rPr>
        <w:br/>
        <w:t>свободного от прав третьих лиц (за исключением имущественных прав субъектов малого и среднего предпринимательства),</w:t>
      </w:r>
    </w:p>
    <w:p w:rsidR="00835E39" w:rsidRPr="00835E39" w:rsidRDefault="00835E39" w:rsidP="009E398F">
      <w:pPr>
        <w:widowControl w:val="0"/>
        <w:jc w:val="center"/>
        <w:rPr>
          <w:rFonts w:eastAsia="Calibri"/>
          <w:sz w:val="16"/>
          <w:szCs w:val="16"/>
          <w:lang w:eastAsia="en-US"/>
        </w:rPr>
      </w:pPr>
      <w:r w:rsidRPr="00835E39">
        <w:rPr>
          <w:rFonts w:eastAsia="Calibri"/>
          <w:color w:val="000000"/>
          <w:sz w:val="16"/>
          <w:szCs w:val="16"/>
          <w:lang w:bidi="ru-RU"/>
        </w:rPr>
        <w:t>предназначенного для передачи во владение и (или) пользование</w:t>
      </w:r>
      <w:r w:rsidRPr="00835E39">
        <w:rPr>
          <w:rFonts w:eastAsia="Calibri"/>
          <w:color w:val="000000"/>
          <w:sz w:val="16"/>
          <w:szCs w:val="16"/>
          <w:lang w:bidi="ru-RU"/>
        </w:rPr>
        <w:br/>
        <w:t>субъектам малого предпринимательства и организациям, образующим инфраструктуру поддержки</w:t>
      </w:r>
    </w:p>
    <w:p w:rsidR="00835E39" w:rsidRPr="00835E39" w:rsidRDefault="00835E39" w:rsidP="009E398F">
      <w:pPr>
        <w:widowControl w:val="0"/>
        <w:jc w:val="center"/>
        <w:rPr>
          <w:rFonts w:eastAsia="Calibri"/>
          <w:color w:val="000000"/>
          <w:sz w:val="16"/>
          <w:szCs w:val="16"/>
          <w:lang w:bidi="ru-RU"/>
        </w:rPr>
      </w:pPr>
      <w:r w:rsidRPr="00835E39">
        <w:rPr>
          <w:rFonts w:eastAsia="Calibri"/>
          <w:color w:val="000000"/>
          <w:sz w:val="16"/>
          <w:szCs w:val="16"/>
          <w:lang w:bidi="ru-RU"/>
        </w:rPr>
        <w:t>субъектов малого и среднего предпринимательства</w:t>
      </w:r>
    </w:p>
    <w:p w:rsidR="00136995" w:rsidRPr="00082D69" w:rsidRDefault="00136995" w:rsidP="00245995">
      <w:pPr>
        <w:tabs>
          <w:tab w:val="left" w:pos="900"/>
          <w:tab w:val="left" w:pos="1080"/>
        </w:tabs>
        <w:jc w:val="both"/>
        <w:outlineLvl w:val="0"/>
        <w:rPr>
          <w:sz w:val="16"/>
          <w:szCs w:val="16"/>
        </w:rPr>
      </w:pPr>
    </w:p>
    <w:tbl>
      <w:tblPr>
        <w:tblStyle w:val="228"/>
        <w:tblW w:w="0" w:type="auto"/>
        <w:jc w:val="center"/>
        <w:tblLook w:val="04A0" w:firstRow="1" w:lastRow="0" w:firstColumn="1" w:lastColumn="0" w:noHBand="0" w:noVBand="1"/>
      </w:tblPr>
      <w:tblGrid>
        <w:gridCol w:w="635"/>
        <w:gridCol w:w="1314"/>
        <w:gridCol w:w="1614"/>
        <w:gridCol w:w="1408"/>
        <w:gridCol w:w="1367"/>
        <w:gridCol w:w="1603"/>
        <w:gridCol w:w="1914"/>
      </w:tblGrid>
      <w:tr w:rsidR="009E398F" w:rsidRPr="009E398F" w:rsidTr="009B4125">
        <w:trPr>
          <w:cantSplit/>
          <w:jc w:val="center"/>
        </w:trPr>
        <w:tc>
          <w:tcPr>
            <w:tcW w:w="675" w:type="dxa"/>
            <w:vAlign w:val="center"/>
          </w:tcPr>
          <w:p w:rsidR="009E398F" w:rsidRPr="009E398F" w:rsidRDefault="009E398F" w:rsidP="009E398F">
            <w:pPr>
              <w:widowControl w:val="0"/>
              <w:spacing w:line="200" w:lineRule="exact"/>
              <w:ind w:left="180"/>
              <w:jc w:val="center"/>
              <w:rPr>
                <w:rFonts w:eastAsia="Calibri"/>
                <w:sz w:val="16"/>
                <w:szCs w:val="16"/>
                <w:lang w:eastAsia="en-US"/>
              </w:rPr>
            </w:pPr>
            <w:r w:rsidRPr="009E398F">
              <w:rPr>
                <w:rFonts w:eastAsia="Calibri"/>
                <w:color w:val="000000"/>
                <w:sz w:val="16"/>
                <w:szCs w:val="16"/>
                <w:shd w:val="clear" w:color="auto" w:fill="FFFFFF"/>
                <w:lang w:bidi="ru-RU"/>
              </w:rPr>
              <w:t>№</w:t>
            </w:r>
          </w:p>
          <w:p w:rsidR="009E398F" w:rsidRPr="009E398F" w:rsidRDefault="009E398F" w:rsidP="009E398F">
            <w:pPr>
              <w:widowControl w:val="0"/>
              <w:spacing w:line="200" w:lineRule="exact"/>
              <w:ind w:left="180"/>
              <w:jc w:val="center"/>
              <w:rPr>
                <w:rFonts w:eastAsia="Calibri"/>
                <w:sz w:val="16"/>
                <w:szCs w:val="16"/>
                <w:lang w:eastAsia="en-US"/>
              </w:rPr>
            </w:pPr>
            <w:r w:rsidRPr="009E398F">
              <w:rPr>
                <w:rFonts w:eastAsia="Calibri"/>
                <w:color w:val="000000"/>
                <w:sz w:val="16"/>
                <w:szCs w:val="16"/>
                <w:shd w:val="clear" w:color="auto" w:fill="FFFFFF"/>
                <w:lang w:bidi="ru-RU"/>
              </w:rPr>
              <w:t>л/</w:t>
            </w:r>
            <w:proofErr w:type="gramStart"/>
            <w:r w:rsidRPr="009E398F">
              <w:rPr>
                <w:rFonts w:eastAsia="Calibri"/>
                <w:color w:val="000000"/>
                <w:sz w:val="16"/>
                <w:szCs w:val="16"/>
                <w:shd w:val="clear" w:color="auto" w:fill="FFFFFF"/>
                <w:lang w:bidi="ru-RU"/>
              </w:rPr>
              <w:t>п</w:t>
            </w:r>
            <w:proofErr w:type="gramEnd"/>
          </w:p>
        </w:tc>
        <w:tc>
          <w:tcPr>
            <w:tcW w:w="1456" w:type="dxa"/>
            <w:vAlign w:val="center"/>
          </w:tcPr>
          <w:p w:rsidR="009E398F" w:rsidRPr="009E398F" w:rsidRDefault="009E398F" w:rsidP="009E398F">
            <w:pPr>
              <w:widowControl w:val="0"/>
              <w:spacing w:line="238" w:lineRule="exact"/>
              <w:jc w:val="center"/>
              <w:rPr>
                <w:rFonts w:eastAsia="Calibri"/>
                <w:sz w:val="16"/>
                <w:szCs w:val="16"/>
                <w:lang w:eastAsia="en-US"/>
              </w:rPr>
            </w:pPr>
            <w:proofErr w:type="gramStart"/>
            <w:r w:rsidRPr="009E398F">
              <w:rPr>
                <w:rFonts w:eastAsia="Calibri"/>
                <w:color w:val="000000"/>
                <w:sz w:val="16"/>
                <w:szCs w:val="16"/>
                <w:shd w:val="clear" w:color="auto" w:fill="FFFFFF"/>
                <w:lang w:bidi="ru-RU"/>
              </w:rPr>
              <w:t>Вид объекта учета (здание, строение, сооружение, земельный участок, нежилое помещение,</w:t>
            </w:r>
            <w:proofErr w:type="gramEnd"/>
          </w:p>
          <w:p w:rsidR="009E398F" w:rsidRPr="009E398F" w:rsidRDefault="009E398F" w:rsidP="009E398F">
            <w:pPr>
              <w:widowControl w:val="0"/>
              <w:spacing w:line="238" w:lineRule="exact"/>
              <w:jc w:val="center"/>
              <w:rPr>
                <w:rFonts w:eastAsia="Calibri"/>
                <w:sz w:val="16"/>
                <w:szCs w:val="16"/>
                <w:lang w:eastAsia="en-US"/>
              </w:rPr>
            </w:pPr>
            <w:r w:rsidRPr="009E398F">
              <w:rPr>
                <w:rFonts w:eastAsia="Calibri"/>
                <w:color w:val="000000"/>
                <w:sz w:val="16"/>
                <w:szCs w:val="16"/>
                <w:shd w:val="clear" w:color="auto" w:fill="FFFFFF"/>
                <w:lang w:bidi="ru-RU"/>
              </w:rPr>
              <w:t>оборудование, машина, механизм, установка, транспортное средство)</w:t>
            </w:r>
          </w:p>
        </w:tc>
        <w:tc>
          <w:tcPr>
            <w:tcW w:w="1805" w:type="dxa"/>
            <w:vAlign w:val="center"/>
          </w:tcPr>
          <w:p w:rsidR="009E398F" w:rsidRPr="009E398F" w:rsidRDefault="009E398F" w:rsidP="009E398F">
            <w:pPr>
              <w:widowControl w:val="0"/>
              <w:spacing w:line="238" w:lineRule="exact"/>
              <w:jc w:val="center"/>
              <w:rPr>
                <w:rFonts w:eastAsia="Calibri"/>
                <w:sz w:val="16"/>
                <w:szCs w:val="16"/>
                <w:lang w:eastAsia="en-US"/>
              </w:rPr>
            </w:pPr>
            <w:r w:rsidRPr="009E398F">
              <w:rPr>
                <w:rFonts w:eastAsia="Calibri"/>
                <w:color w:val="000000"/>
                <w:sz w:val="16"/>
                <w:szCs w:val="16"/>
                <w:shd w:val="clear" w:color="auto" w:fill="FFFFFF"/>
                <w:lang w:bidi="ru-RU"/>
              </w:rPr>
              <w:t>Местонахождение (адрес) объекта учета</w:t>
            </w:r>
          </w:p>
        </w:tc>
        <w:tc>
          <w:tcPr>
            <w:tcW w:w="1562" w:type="dxa"/>
            <w:vAlign w:val="center"/>
          </w:tcPr>
          <w:p w:rsidR="009E398F" w:rsidRPr="009E398F" w:rsidRDefault="009E398F" w:rsidP="009E398F">
            <w:pPr>
              <w:widowControl w:val="0"/>
              <w:spacing w:line="238" w:lineRule="exact"/>
              <w:jc w:val="center"/>
              <w:rPr>
                <w:rFonts w:eastAsia="Calibri"/>
                <w:sz w:val="16"/>
                <w:szCs w:val="16"/>
                <w:lang w:eastAsia="en-US"/>
              </w:rPr>
            </w:pPr>
            <w:proofErr w:type="gramStart"/>
            <w:r w:rsidRPr="009E398F">
              <w:rPr>
                <w:rFonts w:eastAsia="Calibri"/>
                <w:color w:val="000000"/>
                <w:sz w:val="16"/>
                <w:szCs w:val="16"/>
                <w:shd w:val="clear" w:color="auto" w:fill="FFFFFF"/>
                <w:lang w:bidi="ru-RU"/>
              </w:rPr>
              <w:t>Технические характеристики объекта учета (площадь объекта, год постройки (выпуска), кадастровый (инвентарный номер и т.д.)</w:t>
            </w:r>
            <w:proofErr w:type="gramEnd"/>
          </w:p>
        </w:tc>
        <w:tc>
          <w:tcPr>
            <w:tcW w:w="1556" w:type="dxa"/>
            <w:vAlign w:val="center"/>
          </w:tcPr>
          <w:p w:rsidR="009E398F" w:rsidRPr="009E398F" w:rsidRDefault="009E398F" w:rsidP="009E398F">
            <w:pPr>
              <w:widowControl w:val="0"/>
              <w:spacing w:line="238" w:lineRule="exact"/>
              <w:jc w:val="center"/>
              <w:rPr>
                <w:rFonts w:eastAsia="Calibri"/>
                <w:sz w:val="16"/>
                <w:szCs w:val="16"/>
                <w:lang w:eastAsia="en-US"/>
              </w:rPr>
            </w:pPr>
            <w:r w:rsidRPr="009E398F">
              <w:rPr>
                <w:rFonts w:eastAsia="Calibri"/>
                <w:color w:val="000000"/>
                <w:sz w:val="16"/>
                <w:szCs w:val="16"/>
                <w:shd w:val="clear" w:color="auto" w:fill="FFFFFF"/>
                <w:lang w:bidi="ru-RU"/>
              </w:rPr>
              <w:t>Цель использования объекта при сдаче его в аренду в соответствии с назначением объекта учета</w:t>
            </w:r>
          </w:p>
        </w:tc>
        <w:tc>
          <w:tcPr>
            <w:tcW w:w="1783" w:type="dxa"/>
            <w:vAlign w:val="center"/>
          </w:tcPr>
          <w:p w:rsidR="009E398F" w:rsidRPr="009E398F" w:rsidRDefault="009E398F" w:rsidP="009E398F">
            <w:pPr>
              <w:widowControl w:val="0"/>
              <w:spacing w:line="200" w:lineRule="exact"/>
              <w:ind w:left="260"/>
              <w:rPr>
                <w:rFonts w:eastAsia="Calibri"/>
                <w:sz w:val="16"/>
                <w:szCs w:val="16"/>
                <w:lang w:eastAsia="en-US"/>
              </w:rPr>
            </w:pPr>
            <w:r w:rsidRPr="009E398F">
              <w:rPr>
                <w:rFonts w:eastAsia="Calibri"/>
                <w:color w:val="000000"/>
                <w:sz w:val="16"/>
                <w:szCs w:val="16"/>
                <w:shd w:val="clear" w:color="auto" w:fill="FFFFFF"/>
                <w:lang w:bidi="ru-RU"/>
              </w:rPr>
              <w:t>Кадастровый номер</w:t>
            </w:r>
          </w:p>
        </w:tc>
        <w:tc>
          <w:tcPr>
            <w:tcW w:w="2134" w:type="dxa"/>
            <w:vAlign w:val="center"/>
          </w:tcPr>
          <w:p w:rsidR="009E398F" w:rsidRPr="009E398F" w:rsidRDefault="009E398F" w:rsidP="009E398F">
            <w:pPr>
              <w:widowControl w:val="0"/>
              <w:spacing w:line="238" w:lineRule="exact"/>
              <w:jc w:val="center"/>
              <w:rPr>
                <w:rFonts w:eastAsia="Calibri"/>
                <w:sz w:val="16"/>
                <w:szCs w:val="16"/>
                <w:lang w:eastAsia="en-US"/>
              </w:rPr>
            </w:pPr>
            <w:r w:rsidRPr="009E398F">
              <w:rPr>
                <w:rFonts w:eastAsia="Calibri"/>
                <w:color w:val="000000"/>
                <w:sz w:val="16"/>
                <w:szCs w:val="16"/>
                <w:shd w:val="clear" w:color="auto" w:fill="FFFFFF"/>
                <w:lang w:bidi="ru-RU"/>
              </w:rPr>
              <w:t>СПРАВОЧНО</w:t>
            </w:r>
          </w:p>
          <w:p w:rsidR="009E398F" w:rsidRPr="009E398F" w:rsidRDefault="009E398F" w:rsidP="009E398F">
            <w:pPr>
              <w:widowControl w:val="0"/>
              <w:spacing w:line="238" w:lineRule="exact"/>
              <w:jc w:val="center"/>
              <w:rPr>
                <w:rFonts w:eastAsia="Calibri"/>
                <w:sz w:val="16"/>
                <w:szCs w:val="16"/>
                <w:lang w:eastAsia="en-US"/>
              </w:rPr>
            </w:pPr>
            <w:r w:rsidRPr="009E398F">
              <w:rPr>
                <w:rFonts w:eastAsia="Calibri"/>
                <w:color w:val="000000"/>
                <w:sz w:val="16"/>
                <w:szCs w:val="16"/>
                <w:shd w:val="clear" w:color="auto" w:fill="FFFFFF"/>
                <w:lang w:bidi="ru-RU"/>
              </w:rPr>
              <w:t>Сведения о субъектах малого и среднего предпринимательства, которым предоставлено Имущество в аренду и (или) безвозмездное пользование</w:t>
            </w:r>
          </w:p>
        </w:tc>
      </w:tr>
      <w:tr w:rsidR="009E398F" w:rsidRPr="009E398F" w:rsidTr="009B4125">
        <w:trPr>
          <w:cantSplit/>
          <w:jc w:val="center"/>
        </w:trPr>
        <w:tc>
          <w:tcPr>
            <w:tcW w:w="675" w:type="dxa"/>
            <w:vAlign w:val="center"/>
          </w:tcPr>
          <w:p w:rsidR="009E398F" w:rsidRPr="009E398F" w:rsidRDefault="009E398F" w:rsidP="009E398F">
            <w:pPr>
              <w:widowControl w:val="0"/>
              <w:spacing w:line="288" w:lineRule="exact"/>
              <w:ind w:right="20"/>
              <w:jc w:val="center"/>
              <w:rPr>
                <w:rFonts w:eastAsia="Calibri"/>
                <w:sz w:val="16"/>
                <w:szCs w:val="16"/>
                <w:lang w:eastAsia="en-US"/>
              </w:rPr>
            </w:pPr>
            <w:r w:rsidRPr="009E398F">
              <w:rPr>
                <w:rFonts w:eastAsia="Calibri"/>
                <w:sz w:val="16"/>
                <w:szCs w:val="16"/>
                <w:lang w:eastAsia="en-US"/>
              </w:rPr>
              <w:t>1</w:t>
            </w:r>
          </w:p>
        </w:tc>
        <w:tc>
          <w:tcPr>
            <w:tcW w:w="1456"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color w:val="000000"/>
                <w:sz w:val="16"/>
                <w:szCs w:val="16"/>
                <w:shd w:val="clear" w:color="auto" w:fill="FFFFFF"/>
                <w:lang w:bidi="ru-RU"/>
              </w:rPr>
              <w:t>Нежилое помещение</w:t>
            </w:r>
          </w:p>
        </w:tc>
        <w:tc>
          <w:tcPr>
            <w:tcW w:w="1805" w:type="dxa"/>
            <w:vAlign w:val="center"/>
          </w:tcPr>
          <w:p w:rsidR="009E398F" w:rsidRPr="009E398F" w:rsidRDefault="009E398F" w:rsidP="009E398F">
            <w:pPr>
              <w:widowControl w:val="0"/>
              <w:spacing w:line="230" w:lineRule="exact"/>
              <w:jc w:val="center"/>
              <w:rPr>
                <w:rFonts w:eastAsia="Calibri"/>
                <w:sz w:val="16"/>
                <w:szCs w:val="16"/>
                <w:lang w:eastAsia="en-US"/>
              </w:rPr>
            </w:pPr>
            <w:r w:rsidRPr="009E398F">
              <w:rPr>
                <w:rFonts w:eastAsia="Calibri"/>
                <w:color w:val="000000"/>
                <w:sz w:val="16"/>
                <w:szCs w:val="16"/>
                <w:shd w:val="clear" w:color="auto" w:fill="FFFFFF"/>
                <w:lang w:bidi="ru-RU"/>
              </w:rPr>
              <w:t xml:space="preserve">г. Билибино, </w:t>
            </w:r>
            <w:proofErr w:type="spellStart"/>
            <w:r w:rsidRPr="009E398F">
              <w:rPr>
                <w:rFonts w:eastAsia="Calibri"/>
                <w:color w:val="000000"/>
                <w:sz w:val="16"/>
                <w:szCs w:val="16"/>
                <w:shd w:val="clear" w:color="auto" w:fill="FFFFFF"/>
                <w:lang w:bidi="ru-RU"/>
              </w:rPr>
              <w:t>мкр</w:t>
            </w:r>
            <w:proofErr w:type="spellEnd"/>
            <w:r w:rsidRPr="009E398F">
              <w:rPr>
                <w:rFonts w:eastAsia="Calibri"/>
                <w:color w:val="000000"/>
                <w:sz w:val="16"/>
                <w:szCs w:val="16"/>
                <w:shd w:val="clear" w:color="auto" w:fill="FFFFFF"/>
                <w:lang w:bidi="ru-RU"/>
              </w:rPr>
              <w:t>. Арктика, 2/2, помещение I</w:t>
            </w:r>
          </w:p>
        </w:tc>
        <w:tc>
          <w:tcPr>
            <w:tcW w:w="1562" w:type="dxa"/>
            <w:vAlign w:val="center"/>
          </w:tcPr>
          <w:p w:rsidR="009E398F" w:rsidRPr="009E398F" w:rsidRDefault="009E398F" w:rsidP="009E398F">
            <w:pPr>
              <w:widowControl w:val="0"/>
              <w:spacing w:line="230" w:lineRule="exact"/>
              <w:jc w:val="center"/>
              <w:rPr>
                <w:rFonts w:eastAsia="Calibri"/>
                <w:color w:val="000000"/>
                <w:sz w:val="16"/>
                <w:szCs w:val="16"/>
                <w:shd w:val="clear" w:color="auto" w:fill="FFFFFF"/>
                <w:lang w:bidi="ru-RU"/>
              </w:rPr>
            </w:pPr>
            <w:r w:rsidRPr="009E398F">
              <w:rPr>
                <w:rFonts w:eastAsia="Calibri"/>
                <w:color w:val="000000"/>
                <w:sz w:val="16"/>
                <w:szCs w:val="16"/>
                <w:shd w:val="clear" w:color="auto" w:fill="FFFFFF"/>
                <w:lang w:bidi="ru-RU"/>
              </w:rPr>
              <w:t>площадь 184,1 м</w:t>
            </w:r>
            <w:proofErr w:type="gramStart"/>
            <w:r w:rsidRPr="009E398F">
              <w:rPr>
                <w:rFonts w:eastAsia="Calibri"/>
                <w:color w:val="000000"/>
                <w:sz w:val="16"/>
                <w:szCs w:val="16"/>
                <w:shd w:val="clear" w:color="auto" w:fill="FFFFFF"/>
                <w:vertAlign w:val="superscript"/>
                <w:lang w:bidi="ru-RU"/>
              </w:rPr>
              <w:t>2</w:t>
            </w:r>
            <w:proofErr w:type="gramEnd"/>
            <w:r w:rsidRPr="009E398F">
              <w:rPr>
                <w:rFonts w:eastAsia="Calibri"/>
                <w:color w:val="000000"/>
                <w:sz w:val="16"/>
                <w:szCs w:val="16"/>
                <w:shd w:val="clear" w:color="auto" w:fill="FFFFFF"/>
                <w:lang w:bidi="ru-RU"/>
              </w:rPr>
              <w:t>, 1986 года постройки, балансовой стоимостью</w:t>
            </w:r>
          </w:p>
          <w:p w:rsidR="009E398F" w:rsidRPr="009E398F" w:rsidRDefault="009E398F" w:rsidP="009E398F">
            <w:pPr>
              <w:widowControl w:val="0"/>
              <w:spacing w:line="230" w:lineRule="exact"/>
              <w:jc w:val="center"/>
              <w:rPr>
                <w:rFonts w:eastAsia="Calibri"/>
                <w:sz w:val="16"/>
                <w:szCs w:val="16"/>
                <w:lang w:eastAsia="en-US"/>
              </w:rPr>
            </w:pPr>
            <w:r w:rsidRPr="009E398F">
              <w:rPr>
                <w:rFonts w:eastAsia="Calibri"/>
                <w:color w:val="000000"/>
                <w:sz w:val="16"/>
                <w:szCs w:val="16"/>
                <w:shd w:val="clear" w:color="auto" w:fill="FFFFFF"/>
                <w:lang w:bidi="ru-RU"/>
              </w:rPr>
              <w:t xml:space="preserve"> 4 106 458,53 руб.</w:t>
            </w:r>
          </w:p>
        </w:tc>
        <w:tc>
          <w:tcPr>
            <w:tcW w:w="1556" w:type="dxa"/>
            <w:vAlign w:val="center"/>
          </w:tcPr>
          <w:p w:rsidR="009E398F" w:rsidRPr="009E398F" w:rsidRDefault="009E398F" w:rsidP="009E398F">
            <w:pPr>
              <w:widowControl w:val="0"/>
              <w:spacing w:line="230" w:lineRule="exact"/>
              <w:jc w:val="center"/>
              <w:rPr>
                <w:rFonts w:eastAsia="Calibri"/>
                <w:sz w:val="16"/>
                <w:szCs w:val="16"/>
                <w:lang w:eastAsia="en-US"/>
              </w:rPr>
            </w:pPr>
            <w:r w:rsidRPr="009E398F">
              <w:rPr>
                <w:rFonts w:eastAsia="Calibri"/>
                <w:color w:val="000000"/>
                <w:sz w:val="16"/>
                <w:szCs w:val="16"/>
                <w:shd w:val="clear" w:color="auto" w:fill="FFFFFF"/>
                <w:lang w:bidi="ru-RU"/>
              </w:rPr>
              <w:t>общая коммерческая деятельность</w:t>
            </w:r>
          </w:p>
        </w:tc>
        <w:tc>
          <w:tcPr>
            <w:tcW w:w="1783"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color w:val="000000"/>
                <w:sz w:val="16"/>
                <w:szCs w:val="16"/>
                <w:shd w:val="clear" w:color="auto" w:fill="FFFFFF"/>
                <w:lang w:bidi="ru-RU"/>
              </w:rPr>
              <w:t>87:01:040002:3327</w:t>
            </w:r>
          </w:p>
        </w:tc>
        <w:tc>
          <w:tcPr>
            <w:tcW w:w="2134" w:type="dxa"/>
            <w:vAlign w:val="center"/>
          </w:tcPr>
          <w:p w:rsidR="009E398F" w:rsidRPr="009E398F" w:rsidRDefault="009E398F" w:rsidP="009E398F">
            <w:pPr>
              <w:widowControl w:val="0"/>
              <w:spacing w:line="230" w:lineRule="exact"/>
              <w:jc w:val="center"/>
              <w:rPr>
                <w:rFonts w:eastAsia="Calibri"/>
                <w:sz w:val="16"/>
                <w:szCs w:val="16"/>
                <w:lang w:eastAsia="en-US"/>
              </w:rPr>
            </w:pPr>
            <w:r w:rsidRPr="009E398F">
              <w:rPr>
                <w:rFonts w:eastAsia="Calibri"/>
                <w:color w:val="000000"/>
                <w:sz w:val="16"/>
                <w:szCs w:val="16"/>
                <w:shd w:val="clear" w:color="auto" w:fill="FFFFFF"/>
                <w:lang w:bidi="ru-RU"/>
              </w:rPr>
              <w:t>Арендатор ООО "Домашняя Кухня",</w:t>
            </w:r>
          </w:p>
          <w:p w:rsidR="009E398F" w:rsidRPr="009E398F" w:rsidRDefault="009E398F" w:rsidP="009E398F">
            <w:pPr>
              <w:widowControl w:val="0"/>
              <w:spacing w:line="230" w:lineRule="exact"/>
              <w:jc w:val="center"/>
              <w:rPr>
                <w:rFonts w:eastAsia="Calibri"/>
                <w:sz w:val="16"/>
                <w:szCs w:val="16"/>
                <w:lang w:eastAsia="en-US"/>
              </w:rPr>
            </w:pPr>
            <w:r w:rsidRPr="009E398F">
              <w:rPr>
                <w:rFonts w:eastAsia="Calibri"/>
                <w:color w:val="000000"/>
                <w:sz w:val="16"/>
                <w:szCs w:val="16"/>
                <w:shd w:val="clear" w:color="auto" w:fill="FFFFFF"/>
                <w:lang w:bidi="ru-RU"/>
              </w:rPr>
              <w:t>ИНН 8703010920, ОГРН 11487060000178, договор аренды от № 25/24-д от 22.10.2024 сроком действия с 01.11.2024 - 31.10.2029</w:t>
            </w:r>
          </w:p>
        </w:tc>
      </w:tr>
      <w:tr w:rsidR="009E398F" w:rsidRPr="009E398F" w:rsidTr="009B4125">
        <w:trPr>
          <w:cantSplit/>
          <w:jc w:val="center"/>
        </w:trPr>
        <w:tc>
          <w:tcPr>
            <w:tcW w:w="675" w:type="dxa"/>
            <w:vAlign w:val="center"/>
          </w:tcPr>
          <w:p w:rsidR="009E398F" w:rsidRPr="009E398F" w:rsidRDefault="009E398F" w:rsidP="009E398F">
            <w:pPr>
              <w:widowControl w:val="0"/>
              <w:spacing w:line="288" w:lineRule="exact"/>
              <w:ind w:right="20"/>
              <w:jc w:val="center"/>
              <w:rPr>
                <w:rFonts w:eastAsia="Calibri"/>
                <w:sz w:val="16"/>
                <w:szCs w:val="16"/>
                <w:lang w:eastAsia="en-US"/>
              </w:rPr>
            </w:pPr>
            <w:r w:rsidRPr="009E398F">
              <w:rPr>
                <w:rFonts w:eastAsia="Calibri"/>
                <w:sz w:val="16"/>
                <w:szCs w:val="16"/>
                <w:lang w:eastAsia="en-US"/>
              </w:rPr>
              <w:t>2</w:t>
            </w:r>
          </w:p>
        </w:tc>
        <w:tc>
          <w:tcPr>
            <w:tcW w:w="1456"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color w:val="000000"/>
                <w:sz w:val="16"/>
                <w:szCs w:val="16"/>
                <w:shd w:val="clear" w:color="auto" w:fill="FFFFFF"/>
                <w:lang w:bidi="ru-RU"/>
              </w:rPr>
              <w:t>Нежилое помещение</w:t>
            </w:r>
          </w:p>
        </w:tc>
        <w:tc>
          <w:tcPr>
            <w:tcW w:w="1805" w:type="dxa"/>
            <w:vAlign w:val="center"/>
          </w:tcPr>
          <w:p w:rsidR="009E398F" w:rsidRPr="009E398F" w:rsidRDefault="009E398F" w:rsidP="009E398F">
            <w:pPr>
              <w:widowControl w:val="0"/>
              <w:spacing w:line="227" w:lineRule="exact"/>
              <w:jc w:val="center"/>
              <w:rPr>
                <w:rFonts w:eastAsia="Calibri"/>
                <w:color w:val="000000"/>
                <w:sz w:val="16"/>
                <w:szCs w:val="16"/>
                <w:shd w:val="clear" w:color="auto" w:fill="FFFFFF"/>
                <w:lang w:bidi="ru-RU"/>
              </w:rPr>
            </w:pPr>
            <w:r w:rsidRPr="009E398F">
              <w:rPr>
                <w:rFonts w:eastAsia="Calibri"/>
                <w:color w:val="000000"/>
                <w:sz w:val="16"/>
                <w:szCs w:val="16"/>
                <w:shd w:val="clear" w:color="auto" w:fill="FFFFFF"/>
                <w:lang w:bidi="ru-RU"/>
              </w:rPr>
              <w:t xml:space="preserve">ул. Ленина, д.18, помещение </w:t>
            </w:r>
            <w:proofErr w:type="gramStart"/>
            <w:r w:rsidRPr="009E398F">
              <w:rPr>
                <w:rFonts w:eastAsia="Calibri"/>
                <w:color w:val="000000"/>
                <w:sz w:val="16"/>
                <w:szCs w:val="16"/>
                <w:shd w:val="clear" w:color="auto" w:fill="FFFFFF"/>
                <w:lang w:val="en-US" w:bidi="ru-RU"/>
              </w:rPr>
              <w:t>I</w:t>
            </w:r>
            <w:proofErr w:type="gramEnd"/>
            <w:r w:rsidRPr="009E398F">
              <w:rPr>
                <w:rFonts w:eastAsia="Calibri"/>
                <w:color w:val="000000"/>
                <w:sz w:val="16"/>
                <w:szCs w:val="16"/>
                <w:shd w:val="clear" w:color="auto" w:fill="FFFFFF"/>
                <w:lang w:bidi="ru-RU"/>
              </w:rPr>
              <w:t>а,</w:t>
            </w:r>
          </w:p>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 xml:space="preserve"> г. Билибино</w:t>
            </w:r>
          </w:p>
        </w:tc>
        <w:tc>
          <w:tcPr>
            <w:tcW w:w="1562" w:type="dxa"/>
            <w:vAlign w:val="center"/>
          </w:tcPr>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площадь 75,8 м</w:t>
            </w:r>
            <w:proofErr w:type="gramStart"/>
            <w:r w:rsidRPr="009E398F">
              <w:rPr>
                <w:rFonts w:eastAsia="Calibri"/>
                <w:color w:val="000000"/>
                <w:sz w:val="16"/>
                <w:szCs w:val="16"/>
                <w:shd w:val="clear" w:color="auto" w:fill="FFFFFF"/>
                <w:vertAlign w:val="superscript"/>
                <w:lang w:bidi="ru-RU"/>
              </w:rPr>
              <w:t>2</w:t>
            </w:r>
            <w:proofErr w:type="gramEnd"/>
            <w:r w:rsidRPr="009E398F">
              <w:rPr>
                <w:rFonts w:eastAsia="Calibri"/>
                <w:color w:val="000000"/>
                <w:sz w:val="16"/>
                <w:szCs w:val="16"/>
                <w:shd w:val="clear" w:color="auto" w:fill="FFFFFF"/>
                <w:lang w:bidi="ru-RU"/>
              </w:rPr>
              <w:t>,</w:t>
            </w:r>
          </w:p>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1980 года постройки балансовой стоимостью 1 195 869,33 руб.</w:t>
            </w:r>
          </w:p>
        </w:tc>
        <w:tc>
          <w:tcPr>
            <w:tcW w:w="1556" w:type="dxa"/>
            <w:vAlign w:val="center"/>
          </w:tcPr>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общая коммерческая деятельность</w:t>
            </w:r>
          </w:p>
        </w:tc>
        <w:tc>
          <w:tcPr>
            <w:tcW w:w="1783"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color w:val="000000"/>
                <w:sz w:val="16"/>
                <w:szCs w:val="16"/>
                <w:shd w:val="clear" w:color="auto" w:fill="FFFFFF"/>
                <w:lang w:bidi="ru-RU"/>
              </w:rPr>
              <w:t>87:01:040003:3628</w:t>
            </w:r>
          </w:p>
        </w:tc>
        <w:tc>
          <w:tcPr>
            <w:tcW w:w="2134" w:type="dxa"/>
            <w:vAlign w:val="center"/>
          </w:tcPr>
          <w:p w:rsidR="009E398F" w:rsidRPr="009E398F" w:rsidRDefault="009E398F" w:rsidP="009E398F">
            <w:pPr>
              <w:widowControl w:val="0"/>
              <w:spacing w:line="230" w:lineRule="exact"/>
              <w:jc w:val="center"/>
              <w:rPr>
                <w:rFonts w:eastAsia="Calibri"/>
                <w:sz w:val="16"/>
                <w:szCs w:val="16"/>
                <w:lang w:eastAsia="en-US"/>
              </w:rPr>
            </w:pPr>
            <w:r w:rsidRPr="009E398F">
              <w:rPr>
                <w:rFonts w:eastAsia="Calibri"/>
                <w:color w:val="000000"/>
                <w:sz w:val="16"/>
                <w:szCs w:val="16"/>
                <w:shd w:val="clear" w:color="auto" w:fill="FFFFFF"/>
                <w:lang w:bidi="ru-RU"/>
              </w:rPr>
              <w:t>Арендатор ИП Кузнецова Е.И., ИНН 870301005506, ОГРН 310870606000013, договор аренды от 07.11.2018 № 27/23-д сроком действия с 12.11.2023 по 11.11.2028</w:t>
            </w:r>
          </w:p>
        </w:tc>
      </w:tr>
      <w:tr w:rsidR="009E398F" w:rsidRPr="009E398F" w:rsidTr="009B4125">
        <w:trPr>
          <w:cantSplit/>
          <w:jc w:val="center"/>
        </w:trPr>
        <w:tc>
          <w:tcPr>
            <w:tcW w:w="675" w:type="dxa"/>
            <w:vAlign w:val="center"/>
          </w:tcPr>
          <w:p w:rsidR="009E398F" w:rsidRPr="009E398F" w:rsidRDefault="009E398F" w:rsidP="009E398F">
            <w:pPr>
              <w:widowControl w:val="0"/>
              <w:spacing w:line="288" w:lineRule="exact"/>
              <w:ind w:right="20"/>
              <w:jc w:val="center"/>
              <w:rPr>
                <w:rFonts w:eastAsia="Calibri"/>
                <w:sz w:val="16"/>
                <w:szCs w:val="16"/>
                <w:lang w:eastAsia="en-US"/>
              </w:rPr>
            </w:pPr>
            <w:r w:rsidRPr="009E398F">
              <w:rPr>
                <w:rFonts w:eastAsia="Calibri"/>
                <w:sz w:val="16"/>
                <w:szCs w:val="16"/>
                <w:lang w:eastAsia="en-US"/>
              </w:rPr>
              <w:lastRenderedPageBreak/>
              <w:t>3</w:t>
            </w:r>
          </w:p>
        </w:tc>
        <w:tc>
          <w:tcPr>
            <w:tcW w:w="1456"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color w:val="000000"/>
                <w:sz w:val="16"/>
                <w:szCs w:val="16"/>
                <w:shd w:val="clear" w:color="auto" w:fill="FFFFFF"/>
                <w:lang w:bidi="ru-RU"/>
              </w:rPr>
              <w:t>Нежилое помещение</w:t>
            </w:r>
          </w:p>
        </w:tc>
        <w:tc>
          <w:tcPr>
            <w:tcW w:w="1805" w:type="dxa"/>
            <w:vAlign w:val="center"/>
          </w:tcPr>
          <w:p w:rsidR="009E398F" w:rsidRPr="009E398F" w:rsidRDefault="009E398F" w:rsidP="009E398F">
            <w:pPr>
              <w:widowControl w:val="0"/>
              <w:spacing w:line="227" w:lineRule="exact"/>
              <w:ind w:left="200"/>
              <w:jc w:val="center"/>
              <w:rPr>
                <w:rFonts w:eastAsia="Calibri"/>
                <w:sz w:val="16"/>
                <w:szCs w:val="16"/>
                <w:lang w:eastAsia="en-US"/>
              </w:rPr>
            </w:pPr>
            <w:r w:rsidRPr="009E398F">
              <w:rPr>
                <w:rFonts w:eastAsia="Calibri"/>
                <w:color w:val="000000"/>
                <w:sz w:val="16"/>
                <w:szCs w:val="16"/>
                <w:shd w:val="clear" w:color="auto" w:fill="FFFFFF"/>
                <w:lang w:bidi="ru-RU"/>
              </w:rPr>
              <w:t xml:space="preserve">ул. Ленина, дом 18, помещение </w:t>
            </w:r>
            <w:proofErr w:type="spellStart"/>
            <w:r w:rsidRPr="009E398F">
              <w:rPr>
                <w:rFonts w:eastAsia="Calibri"/>
                <w:color w:val="000000"/>
                <w:sz w:val="16"/>
                <w:szCs w:val="16"/>
                <w:shd w:val="clear" w:color="auto" w:fill="FFFFFF"/>
                <w:lang w:bidi="ru-RU"/>
              </w:rPr>
              <w:t>IV</w:t>
            </w:r>
            <w:proofErr w:type="gramStart"/>
            <w:r w:rsidRPr="009E398F">
              <w:rPr>
                <w:rFonts w:eastAsia="Calibri"/>
                <w:color w:val="000000"/>
                <w:sz w:val="16"/>
                <w:szCs w:val="16"/>
                <w:shd w:val="clear" w:color="auto" w:fill="FFFFFF"/>
                <w:lang w:bidi="ru-RU"/>
              </w:rPr>
              <w:t>а</w:t>
            </w:r>
            <w:proofErr w:type="spellEnd"/>
            <w:proofErr w:type="gramEnd"/>
          </w:p>
        </w:tc>
        <w:tc>
          <w:tcPr>
            <w:tcW w:w="1562" w:type="dxa"/>
            <w:vAlign w:val="center"/>
          </w:tcPr>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площадь 108,5 м</w:t>
            </w:r>
            <w:proofErr w:type="gramStart"/>
            <w:r w:rsidRPr="009E398F">
              <w:rPr>
                <w:rFonts w:eastAsia="Calibri"/>
                <w:color w:val="000000"/>
                <w:sz w:val="16"/>
                <w:szCs w:val="16"/>
                <w:shd w:val="clear" w:color="auto" w:fill="FFFFFF"/>
                <w:vertAlign w:val="superscript"/>
                <w:lang w:bidi="ru-RU"/>
              </w:rPr>
              <w:t>2</w:t>
            </w:r>
            <w:proofErr w:type="gramEnd"/>
            <w:r w:rsidRPr="009E398F">
              <w:rPr>
                <w:rFonts w:eastAsia="Calibri"/>
                <w:color w:val="000000"/>
                <w:sz w:val="16"/>
                <w:szCs w:val="16"/>
                <w:shd w:val="clear" w:color="auto" w:fill="FFFFFF"/>
                <w:lang w:bidi="ru-RU"/>
              </w:rPr>
              <w:t>, 1980 года постройки балансовой стоимостью 1 739 300,57 руб.</w:t>
            </w:r>
          </w:p>
        </w:tc>
        <w:tc>
          <w:tcPr>
            <w:tcW w:w="1556" w:type="dxa"/>
            <w:vAlign w:val="center"/>
          </w:tcPr>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под склад</w:t>
            </w:r>
          </w:p>
        </w:tc>
        <w:tc>
          <w:tcPr>
            <w:tcW w:w="1783"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color w:val="000000"/>
                <w:sz w:val="16"/>
                <w:szCs w:val="16"/>
                <w:shd w:val="clear" w:color="auto" w:fill="FFFFFF"/>
                <w:lang w:bidi="ru-RU"/>
              </w:rPr>
              <w:t>87:01:040003:3645</w:t>
            </w:r>
          </w:p>
        </w:tc>
        <w:tc>
          <w:tcPr>
            <w:tcW w:w="2134" w:type="dxa"/>
            <w:vAlign w:val="center"/>
          </w:tcPr>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Арендатор ООО «Комфорт», ИНН 8703009876, ОГРН 1068706002672, договор аренды от 31.03.2022 № 13/22-д сроком действия с 15.04.2022 по 14.04.2027</w:t>
            </w:r>
          </w:p>
        </w:tc>
      </w:tr>
      <w:tr w:rsidR="009E398F" w:rsidRPr="009E398F" w:rsidTr="009B4125">
        <w:trPr>
          <w:cantSplit/>
          <w:jc w:val="center"/>
        </w:trPr>
        <w:tc>
          <w:tcPr>
            <w:tcW w:w="675" w:type="dxa"/>
            <w:vAlign w:val="center"/>
          </w:tcPr>
          <w:p w:rsidR="009E398F" w:rsidRPr="009E398F" w:rsidRDefault="009E398F" w:rsidP="009E398F">
            <w:pPr>
              <w:widowControl w:val="0"/>
              <w:spacing w:line="288" w:lineRule="exact"/>
              <w:ind w:right="20"/>
              <w:jc w:val="center"/>
              <w:rPr>
                <w:rFonts w:eastAsia="Calibri"/>
                <w:sz w:val="16"/>
                <w:szCs w:val="16"/>
                <w:lang w:eastAsia="en-US"/>
              </w:rPr>
            </w:pPr>
            <w:r w:rsidRPr="009E398F">
              <w:rPr>
                <w:rFonts w:eastAsia="Calibri"/>
                <w:sz w:val="16"/>
                <w:szCs w:val="16"/>
                <w:lang w:eastAsia="en-US"/>
              </w:rPr>
              <w:t>4</w:t>
            </w:r>
          </w:p>
        </w:tc>
        <w:tc>
          <w:tcPr>
            <w:tcW w:w="1456" w:type="dxa"/>
            <w:vAlign w:val="center"/>
          </w:tcPr>
          <w:p w:rsidR="009E398F" w:rsidRPr="009E398F" w:rsidRDefault="009E398F" w:rsidP="009E398F">
            <w:pPr>
              <w:widowControl w:val="0"/>
              <w:spacing w:line="200" w:lineRule="exact"/>
              <w:jc w:val="center"/>
              <w:rPr>
                <w:rFonts w:eastAsia="Calibri"/>
                <w:color w:val="000000"/>
                <w:sz w:val="16"/>
                <w:szCs w:val="16"/>
                <w:shd w:val="clear" w:color="auto" w:fill="FFFFFF"/>
                <w:lang w:bidi="ru-RU"/>
              </w:rPr>
            </w:pPr>
            <w:r w:rsidRPr="009E398F">
              <w:rPr>
                <w:rFonts w:eastAsia="Calibri"/>
                <w:color w:val="000000"/>
                <w:sz w:val="16"/>
                <w:szCs w:val="16"/>
                <w:shd w:val="clear" w:color="auto" w:fill="FFFFFF"/>
                <w:lang w:bidi="ru-RU"/>
              </w:rPr>
              <w:t>Нежилое помещение</w:t>
            </w:r>
          </w:p>
        </w:tc>
        <w:tc>
          <w:tcPr>
            <w:tcW w:w="1805" w:type="dxa"/>
            <w:vAlign w:val="center"/>
          </w:tcPr>
          <w:p w:rsidR="009E398F" w:rsidRPr="009E398F" w:rsidRDefault="009E398F" w:rsidP="009E398F">
            <w:pPr>
              <w:widowControl w:val="0"/>
              <w:spacing w:line="227" w:lineRule="exact"/>
              <w:ind w:left="200"/>
              <w:jc w:val="center"/>
              <w:rPr>
                <w:rFonts w:eastAsia="Calibri"/>
                <w:color w:val="000000"/>
                <w:sz w:val="16"/>
                <w:szCs w:val="16"/>
                <w:shd w:val="clear" w:color="auto" w:fill="FFFFFF"/>
                <w:lang w:bidi="ru-RU"/>
              </w:rPr>
            </w:pPr>
            <w:r w:rsidRPr="009E398F">
              <w:rPr>
                <w:rFonts w:eastAsia="Calibri"/>
                <w:color w:val="000000"/>
                <w:sz w:val="16"/>
                <w:szCs w:val="16"/>
                <w:shd w:val="clear" w:color="auto" w:fill="FFFFFF"/>
                <w:lang w:bidi="ru-RU"/>
              </w:rPr>
              <w:t xml:space="preserve">ул. Ленина, дом 22, помещение </w:t>
            </w:r>
            <w:r w:rsidRPr="009E398F">
              <w:rPr>
                <w:rFonts w:eastAsia="Calibri"/>
                <w:color w:val="000000"/>
                <w:sz w:val="16"/>
                <w:szCs w:val="16"/>
                <w:shd w:val="clear" w:color="auto" w:fill="FFFFFF"/>
                <w:lang w:val="en-US" w:bidi="ru-RU"/>
              </w:rPr>
              <w:t>IV</w:t>
            </w:r>
          </w:p>
        </w:tc>
        <w:tc>
          <w:tcPr>
            <w:tcW w:w="1562" w:type="dxa"/>
            <w:vAlign w:val="center"/>
          </w:tcPr>
          <w:p w:rsidR="009E398F" w:rsidRPr="009E398F" w:rsidRDefault="009E398F" w:rsidP="009E398F">
            <w:pPr>
              <w:widowControl w:val="0"/>
              <w:spacing w:line="227" w:lineRule="exact"/>
              <w:jc w:val="center"/>
              <w:rPr>
                <w:rFonts w:eastAsia="Calibri"/>
                <w:color w:val="000000"/>
                <w:sz w:val="16"/>
                <w:szCs w:val="16"/>
                <w:shd w:val="clear" w:color="auto" w:fill="FFFFFF"/>
                <w:lang w:bidi="ru-RU"/>
              </w:rPr>
            </w:pPr>
            <w:r w:rsidRPr="009E398F">
              <w:rPr>
                <w:rFonts w:eastAsia="Calibri"/>
                <w:color w:val="000000"/>
                <w:sz w:val="16"/>
                <w:szCs w:val="16"/>
                <w:shd w:val="clear" w:color="auto" w:fill="FFFFFF"/>
                <w:lang w:bidi="ru-RU"/>
              </w:rPr>
              <w:t xml:space="preserve">площадью 122,7, 198 года постройки, балансовой стоимостью </w:t>
            </w:r>
            <w:r w:rsidRPr="009E398F">
              <w:rPr>
                <w:rFonts w:eastAsia="Calibri"/>
                <w:sz w:val="16"/>
                <w:szCs w:val="16"/>
                <w:lang w:eastAsia="en-US"/>
              </w:rPr>
              <w:t xml:space="preserve"> </w:t>
            </w:r>
            <w:r w:rsidRPr="009E398F">
              <w:rPr>
                <w:rFonts w:eastAsia="Calibri"/>
                <w:color w:val="000000"/>
                <w:sz w:val="16"/>
                <w:szCs w:val="16"/>
                <w:shd w:val="clear" w:color="auto" w:fill="FFFFFF"/>
                <w:lang w:bidi="ru-RU"/>
              </w:rPr>
              <w:t>1 064 431,09</w:t>
            </w:r>
          </w:p>
        </w:tc>
        <w:tc>
          <w:tcPr>
            <w:tcW w:w="1556" w:type="dxa"/>
            <w:vAlign w:val="center"/>
          </w:tcPr>
          <w:p w:rsidR="009E398F" w:rsidRPr="009E398F" w:rsidRDefault="009E398F" w:rsidP="009E398F">
            <w:pPr>
              <w:widowControl w:val="0"/>
              <w:spacing w:line="227" w:lineRule="exact"/>
              <w:jc w:val="center"/>
              <w:rPr>
                <w:rFonts w:eastAsia="Calibri"/>
                <w:color w:val="000000"/>
                <w:sz w:val="16"/>
                <w:szCs w:val="16"/>
                <w:shd w:val="clear" w:color="auto" w:fill="FFFFFF"/>
                <w:lang w:bidi="ru-RU"/>
              </w:rPr>
            </w:pPr>
            <w:r w:rsidRPr="009E398F">
              <w:rPr>
                <w:rFonts w:eastAsia="Calibri"/>
                <w:color w:val="000000"/>
                <w:sz w:val="16"/>
                <w:szCs w:val="16"/>
                <w:shd w:val="clear" w:color="auto" w:fill="FFFFFF"/>
                <w:lang w:bidi="ru-RU"/>
              </w:rPr>
              <w:t>общая коммерческая деятельность</w:t>
            </w:r>
          </w:p>
        </w:tc>
        <w:tc>
          <w:tcPr>
            <w:tcW w:w="1783" w:type="dxa"/>
            <w:vAlign w:val="center"/>
          </w:tcPr>
          <w:p w:rsidR="009E398F" w:rsidRPr="009E398F" w:rsidRDefault="009E398F" w:rsidP="009E398F">
            <w:pPr>
              <w:widowControl w:val="0"/>
              <w:spacing w:line="200" w:lineRule="exact"/>
              <w:jc w:val="center"/>
              <w:rPr>
                <w:rFonts w:eastAsia="Calibri"/>
                <w:color w:val="000000"/>
                <w:sz w:val="16"/>
                <w:szCs w:val="16"/>
                <w:shd w:val="clear" w:color="auto" w:fill="FFFFFF"/>
                <w:lang w:bidi="ru-RU"/>
              </w:rPr>
            </w:pPr>
            <w:r w:rsidRPr="009E398F">
              <w:rPr>
                <w:rFonts w:eastAsia="Calibri"/>
                <w:bCs/>
                <w:sz w:val="16"/>
                <w:szCs w:val="16"/>
                <w:lang w:eastAsia="en-US"/>
              </w:rPr>
              <w:t>87:01:040003:3627</w:t>
            </w:r>
          </w:p>
        </w:tc>
        <w:tc>
          <w:tcPr>
            <w:tcW w:w="2134" w:type="dxa"/>
            <w:vAlign w:val="center"/>
          </w:tcPr>
          <w:p w:rsidR="009E398F" w:rsidRPr="009E398F" w:rsidRDefault="009E398F" w:rsidP="009E398F">
            <w:pPr>
              <w:widowControl w:val="0"/>
              <w:spacing w:line="227" w:lineRule="exact"/>
              <w:jc w:val="center"/>
              <w:rPr>
                <w:rFonts w:eastAsia="Calibri"/>
                <w:color w:val="000000"/>
                <w:sz w:val="16"/>
                <w:szCs w:val="16"/>
                <w:shd w:val="clear" w:color="auto" w:fill="FFFFFF"/>
                <w:lang w:bidi="ru-RU"/>
              </w:rPr>
            </w:pPr>
            <w:r w:rsidRPr="009E398F">
              <w:rPr>
                <w:rFonts w:eastAsia="Calibri"/>
                <w:color w:val="000000"/>
                <w:sz w:val="16"/>
                <w:szCs w:val="16"/>
                <w:shd w:val="clear" w:color="auto" w:fill="FFFFFF"/>
                <w:lang w:bidi="ru-RU"/>
              </w:rPr>
              <w:t>Арендатор ООО «Частная охранная организация», ИНН 8700001445, договор аренды от 01.06.2024 № 10/24-д сроком действия с 01.06.2024 по 31.05.2029</w:t>
            </w:r>
          </w:p>
        </w:tc>
      </w:tr>
      <w:tr w:rsidR="009E398F" w:rsidRPr="009E398F" w:rsidTr="009B4125">
        <w:trPr>
          <w:cantSplit/>
          <w:jc w:val="center"/>
        </w:trPr>
        <w:tc>
          <w:tcPr>
            <w:tcW w:w="675" w:type="dxa"/>
            <w:vAlign w:val="center"/>
          </w:tcPr>
          <w:p w:rsidR="009E398F" w:rsidRPr="009E398F" w:rsidRDefault="009E398F" w:rsidP="009E398F">
            <w:pPr>
              <w:widowControl w:val="0"/>
              <w:spacing w:line="288" w:lineRule="exact"/>
              <w:ind w:right="20"/>
              <w:jc w:val="center"/>
              <w:rPr>
                <w:rFonts w:eastAsia="Calibri"/>
                <w:sz w:val="16"/>
                <w:szCs w:val="16"/>
                <w:lang w:eastAsia="en-US"/>
              </w:rPr>
            </w:pPr>
            <w:r w:rsidRPr="009E398F">
              <w:rPr>
                <w:rFonts w:eastAsia="Calibri"/>
                <w:sz w:val="16"/>
                <w:szCs w:val="16"/>
                <w:lang w:eastAsia="en-US"/>
              </w:rPr>
              <w:t>5</w:t>
            </w:r>
          </w:p>
        </w:tc>
        <w:tc>
          <w:tcPr>
            <w:tcW w:w="1456"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color w:val="000000"/>
                <w:sz w:val="16"/>
                <w:szCs w:val="16"/>
                <w:shd w:val="clear" w:color="auto" w:fill="FFFFFF"/>
                <w:lang w:bidi="ru-RU"/>
              </w:rPr>
              <w:t>Нежилое помещение</w:t>
            </w:r>
          </w:p>
        </w:tc>
        <w:tc>
          <w:tcPr>
            <w:tcW w:w="1805" w:type="dxa"/>
            <w:vAlign w:val="center"/>
          </w:tcPr>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 xml:space="preserve">Ул. Ленина, д. 5, пом. </w:t>
            </w:r>
            <w:r w:rsidRPr="009E398F">
              <w:rPr>
                <w:rFonts w:eastAsia="Calibri"/>
                <w:color w:val="000000"/>
                <w:sz w:val="16"/>
                <w:szCs w:val="16"/>
                <w:shd w:val="clear" w:color="auto" w:fill="FFFFFF"/>
                <w:lang w:val="en-US" w:bidi="ru-RU"/>
              </w:rPr>
              <w:t>II</w:t>
            </w:r>
            <w:r w:rsidRPr="009E398F">
              <w:rPr>
                <w:rFonts w:eastAsia="Calibri"/>
                <w:color w:val="000000"/>
                <w:sz w:val="16"/>
                <w:szCs w:val="16"/>
                <w:shd w:val="clear" w:color="auto" w:fill="FFFFFF"/>
                <w:lang w:bidi="ru-RU"/>
              </w:rPr>
              <w:t>, г. Билибино</w:t>
            </w:r>
          </w:p>
        </w:tc>
        <w:tc>
          <w:tcPr>
            <w:tcW w:w="1562" w:type="dxa"/>
            <w:vAlign w:val="center"/>
          </w:tcPr>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площадь 29,2 м</w:t>
            </w:r>
            <w:proofErr w:type="gramStart"/>
            <w:r w:rsidRPr="009E398F">
              <w:rPr>
                <w:rFonts w:eastAsia="Calibri"/>
                <w:color w:val="000000"/>
                <w:sz w:val="16"/>
                <w:szCs w:val="16"/>
                <w:shd w:val="clear" w:color="auto" w:fill="FFFFFF"/>
                <w:vertAlign w:val="superscript"/>
                <w:lang w:bidi="ru-RU"/>
              </w:rPr>
              <w:t>2</w:t>
            </w:r>
            <w:proofErr w:type="gramEnd"/>
            <w:r w:rsidRPr="009E398F">
              <w:rPr>
                <w:rFonts w:eastAsia="Calibri"/>
                <w:color w:val="000000"/>
                <w:sz w:val="16"/>
                <w:szCs w:val="16"/>
                <w:shd w:val="clear" w:color="auto" w:fill="FFFFFF"/>
                <w:lang w:bidi="ru-RU"/>
              </w:rPr>
              <w:t>,</w:t>
            </w:r>
          </w:p>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1970 года постройки балансовой стоимостью 304 386,19 руб.</w:t>
            </w:r>
          </w:p>
        </w:tc>
        <w:tc>
          <w:tcPr>
            <w:tcW w:w="1556"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color w:val="000000"/>
                <w:sz w:val="16"/>
                <w:szCs w:val="16"/>
                <w:shd w:val="clear" w:color="auto" w:fill="FFFFFF"/>
                <w:lang w:bidi="ru-RU"/>
              </w:rPr>
              <w:t>под офис</w:t>
            </w:r>
          </w:p>
        </w:tc>
        <w:tc>
          <w:tcPr>
            <w:tcW w:w="1783" w:type="dxa"/>
            <w:vAlign w:val="center"/>
          </w:tcPr>
          <w:p w:rsidR="009E398F" w:rsidRPr="009E398F" w:rsidRDefault="009E398F" w:rsidP="009E398F">
            <w:pPr>
              <w:widowControl w:val="0"/>
              <w:spacing w:line="200" w:lineRule="exact"/>
              <w:jc w:val="center"/>
              <w:rPr>
                <w:rFonts w:eastAsia="Calibri"/>
                <w:sz w:val="16"/>
                <w:szCs w:val="16"/>
                <w:lang w:eastAsia="en-US"/>
              </w:rPr>
            </w:pPr>
            <w:r w:rsidRPr="009E398F">
              <w:rPr>
                <w:rFonts w:eastAsia="Calibri"/>
                <w:sz w:val="16"/>
                <w:szCs w:val="16"/>
                <w:lang w:eastAsia="en-US"/>
              </w:rPr>
              <w:t>87:01:040003:814</w:t>
            </w:r>
          </w:p>
        </w:tc>
        <w:tc>
          <w:tcPr>
            <w:tcW w:w="2134" w:type="dxa"/>
            <w:vAlign w:val="center"/>
          </w:tcPr>
          <w:p w:rsidR="009E398F" w:rsidRPr="009E398F" w:rsidRDefault="009E398F" w:rsidP="009E398F">
            <w:pPr>
              <w:widowControl w:val="0"/>
              <w:spacing w:line="227" w:lineRule="exact"/>
              <w:jc w:val="center"/>
              <w:rPr>
                <w:rFonts w:eastAsia="Calibri"/>
                <w:sz w:val="16"/>
                <w:szCs w:val="16"/>
                <w:lang w:eastAsia="en-US"/>
              </w:rPr>
            </w:pPr>
            <w:r w:rsidRPr="009E398F">
              <w:rPr>
                <w:rFonts w:eastAsia="Calibri"/>
                <w:color w:val="000000"/>
                <w:sz w:val="16"/>
                <w:szCs w:val="16"/>
                <w:shd w:val="clear" w:color="auto" w:fill="FFFFFF"/>
                <w:lang w:bidi="ru-RU"/>
              </w:rPr>
              <w:t xml:space="preserve">Арендатор ИП Чащин М.А., </w:t>
            </w:r>
            <w:r w:rsidRPr="009E398F">
              <w:rPr>
                <w:rFonts w:eastAsia="Calibri"/>
                <w:bCs/>
                <w:sz w:val="16"/>
                <w:szCs w:val="16"/>
                <w:lang w:eastAsia="en-US"/>
              </w:rPr>
              <w:t>ОГРНИП 320870900000942</w:t>
            </w:r>
            <w:r w:rsidRPr="009E398F">
              <w:rPr>
                <w:rFonts w:eastAsia="Calibri"/>
                <w:color w:val="000000"/>
                <w:sz w:val="16"/>
                <w:szCs w:val="16"/>
                <w:shd w:val="clear" w:color="auto" w:fill="FFFFFF"/>
                <w:lang w:bidi="ru-RU"/>
              </w:rPr>
              <w:t>. договор аренды от 16.06.2023 № 13/23-д сроком действия с 20.06.2023 по 19.06.2026</w:t>
            </w:r>
          </w:p>
        </w:tc>
      </w:tr>
    </w:tbl>
    <w:p w:rsidR="00136995" w:rsidRPr="009E398F" w:rsidRDefault="00136995" w:rsidP="00245995">
      <w:pPr>
        <w:tabs>
          <w:tab w:val="left" w:pos="900"/>
          <w:tab w:val="left" w:pos="1080"/>
        </w:tabs>
        <w:jc w:val="both"/>
        <w:outlineLvl w:val="0"/>
        <w:rPr>
          <w:sz w:val="16"/>
          <w:szCs w:val="16"/>
        </w:rPr>
      </w:pPr>
    </w:p>
    <w:p w:rsidR="00136995" w:rsidRPr="009E398F" w:rsidRDefault="00136995" w:rsidP="00245995">
      <w:pPr>
        <w:tabs>
          <w:tab w:val="left" w:pos="900"/>
          <w:tab w:val="left" w:pos="1080"/>
        </w:tabs>
        <w:jc w:val="both"/>
        <w:outlineLvl w:val="0"/>
        <w:rPr>
          <w:sz w:val="16"/>
          <w:szCs w:val="16"/>
        </w:rPr>
      </w:pPr>
    </w:p>
    <w:p w:rsidR="00136995" w:rsidRDefault="00136995" w:rsidP="00245995">
      <w:pPr>
        <w:tabs>
          <w:tab w:val="left" w:pos="900"/>
          <w:tab w:val="left" w:pos="1080"/>
        </w:tabs>
        <w:jc w:val="both"/>
        <w:outlineLvl w:val="0"/>
        <w:rPr>
          <w:sz w:val="16"/>
          <w:szCs w:val="16"/>
        </w:rPr>
      </w:pPr>
    </w:p>
    <w:p w:rsidR="006F661A" w:rsidRPr="006F661A" w:rsidRDefault="006F661A" w:rsidP="006F661A">
      <w:pPr>
        <w:jc w:val="center"/>
        <w:rPr>
          <w:b/>
          <w:sz w:val="16"/>
          <w:szCs w:val="16"/>
        </w:rPr>
      </w:pPr>
      <w:r w:rsidRPr="006F661A">
        <w:rPr>
          <w:b/>
          <w:sz w:val="16"/>
          <w:szCs w:val="16"/>
        </w:rPr>
        <w:t>АДМИНИСТРАЦИЯ</w:t>
      </w:r>
    </w:p>
    <w:p w:rsidR="006F661A" w:rsidRPr="006F661A" w:rsidRDefault="006F661A" w:rsidP="006F661A">
      <w:pPr>
        <w:jc w:val="center"/>
        <w:rPr>
          <w:b/>
          <w:sz w:val="16"/>
          <w:szCs w:val="16"/>
        </w:rPr>
      </w:pPr>
      <w:r w:rsidRPr="006F661A">
        <w:rPr>
          <w:b/>
          <w:sz w:val="16"/>
          <w:szCs w:val="16"/>
        </w:rPr>
        <w:t>МУНИЦИПАЛЬНОГО ОБРАЗОВАНИЯ</w:t>
      </w:r>
    </w:p>
    <w:p w:rsidR="006F661A" w:rsidRPr="006F661A" w:rsidRDefault="006F661A" w:rsidP="006F661A">
      <w:pPr>
        <w:jc w:val="center"/>
        <w:rPr>
          <w:b/>
          <w:sz w:val="16"/>
          <w:szCs w:val="16"/>
        </w:rPr>
      </w:pPr>
      <w:r w:rsidRPr="006F661A">
        <w:rPr>
          <w:b/>
          <w:sz w:val="16"/>
          <w:szCs w:val="16"/>
        </w:rPr>
        <w:t>БИЛИБИНСКИЙ МУНИЦИПАЛЬНЫЙ РАЙОН</w:t>
      </w:r>
    </w:p>
    <w:p w:rsidR="006F661A" w:rsidRPr="006F661A" w:rsidRDefault="006F661A" w:rsidP="006F661A">
      <w:pPr>
        <w:jc w:val="center"/>
        <w:rPr>
          <w:b/>
          <w:sz w:val="16"/>
          <w:szCs w:val="16"/>
        </w:rPr>
      </w:pPr>
      <w:r w:rsidRPr="006F661A">
        <w:rPr>
          <w:b/>
          <w:sz w:val="16"/>
          <w:szCs w:val="16"/>
        </w:rPr>
        <w:t>ЧУКОТСКОГО АВТОНОМНОГО ОКРУГА</w:t>
      </w:r>
    </w:p>
    <w:p w:rsidR="006F661A" w:rsidRPr="006F661A" w:rsidRDefault="006F661A" w:rsidP="006F661A">
      <w:pPr>
        <w:jc w:val="center"/>
        <w:rPr>
          <w:sz w:val="16"/>
          <w:szCs w:val="16"/>
        </w:rPr>
      </w:pPr>
    </w:p>
    <w:p w:rsidR="006F661A" w:rsidRPr="006F661A" w:rsidRDefault="006F661A" w:rsidP="006F661A">
      <w:pPr>
        <w:jc w:val="center"/>
        <w:rPr>
          <w:b/>
          <w:sz w:val="16"/>
          <w:szCs w:val="16"/>
        </w:rPr>
      </w:pPr>
      <w:proofErr w:type="gramStart"/>
      <w:r w:rsidRPr="006F661A">
        <w:rPr>
          <w:b/>
          <w:sz w:val="16"/>
          <w:szCs w:val="16"/>
        </w:rPr>
        <w:t>П</w:t>
      </w:r>
      <w:proofErr w:type="gramEnd"/>
      <w:r w:rsidRPr="006F661A">
        <w:rPr>
          <w:b/>
          <w:sz w:val="16"/>
          <w:szCs w:val="16"/>
        </w:rPr>
        <w:t xml:space="preserve"> О С Т А Н О В Л Е Н И Е</w:t>
      </w:r>
    </w:p>
    <w:p w:rsidR="006F661A" w:rsidRPr="006F661A" w:rsidRDefault="006F661A" w:rsidP="006F661A">
      <w:pPr>
        <w:jc w:val="center"/>
        <w:rPr>
          <w:sz w:val="16"/>
          <w:szCs w:val="16"/>
        </w:rPr>
      </w:pPr>
    </w:p>
    <w:p w:rsidR="006F661A" w:rsidRPr="006F661A" w:rsidRDefault="006F661A" w:rsidP="006F661A">
      <w:pPr>
        <w:jc w:val="center"/>
        <w:rPr>
          <w:sz w:val="16"/>
          <w:szCs w:val="16"/>
        </w:rPr>
      </w:pPr>
    </w:p>
    <w:tbl>
      <w:tblPr>
        <w:tblW w:w="9889" w:type="dxa"/>
        <w:tblLook w:val="01E0" w:firstRow="1" w:lastRow="1" w:firstColumn="1" w:lastColumn="1" w:noHBand="0" w:noVBand="0"/>
      </w:tblPr>
      <w:tblGrid>
        <w:gridCol w:w="3888"/>
        <w:gridCol w:w="2233"/>
        <w:gridCol w:w="3768"/>
      </w:tblGrid>
      <w:tr w:rsidR="006F661A" w:rsidRPr="006F661A" w:rsidTr="009B4125">
        <w:tc>
          <w:tcPr>
            <w:tcW w:w="3888" w:type="dxa"/>
          </w:tcPr>
          <w:p w:rsidR="006F661A" w:rsidRPr="006F661A" w:rsidRDefault="006F661A" w:rsidP="006F661A">
            <w:pPr>
              <w:jc w:val="both"/>
              <w:rPr>
                <w:sz w:val="16"/>
                <w:szCs w:val="16"/>
              </w:rPr>
            </w:pPr>
            <w:r w:rsidRPr="006F661A">
              <w:rPr>
                <w:sz w:val="16"/>
                <w:szCs w:val="16"/>
              </w:rPr>
              <w:t>от 03 марта 2025 года</w:t>
            </w:r>
          </w:p>
        </w:tc>
        <w:tc>
          <w:tcPr>
            <w:tcW w:w="2233" w:type="dxa"/>
          </w:tcPr>
          <w:p w:rsidR="006F661A" w:rsidRPr="006F661A" w:rsidRDefault="00C65A79" w:rsidP="006F661A">
            <w:pPr>
              <w:rPr>
                <w:sz w:val="16"/>
                <w:szCs w:val="16"/>
              </w:rPr>
            </w:pPr>
            <w:r>
              <w:rPr>
                <w:sz w:val="16"/>
                <w:szCs w:val="16"/>
              </w:rPr>
              <w:t xml:space="preserve">                      </w:t>
            </w:r>
            <w:r w:rsidR="006F661A" w:rsidRPr="006F661A">
              <w:rPr>
                <w:sz w:val="16"/>
                <w:szCs w:val="16"/>
              </w:rPr>
              <w:t>№ 154</w:t>
            </w:r>
          </w:p>
        </w:tc>
        <w:tc>
          <w:tcPr>
            <w:tcW w:w="3768" w:type="dxa"/>
          </w:tcPr>
          <w:p w:rsidR="006F661A" w:rsidRPr="006F661A" w:rsidRDefault="006F661A" w:rsidP="006F661A">
            <w:pPr>
              <w:jc w:val="right"/>
              <w:rPr>
                <w:sz w:val="16"/>
                <w:szCs w:val="16"/>
              </w:rPr>
            </w:pPr>
            <w:r w:rsidRPr="006F661A">
              <w:rPr>
                <w:sz w:val="16"/>
                <w:szCs w:val="16"/>
              </w:rPr>
              <w:t xml:space="preserve">  г. Билибино</w:t>
            </w:r>
          </w:p>
        </w:tc>
      </w:tr>
    </w:tbl>
    <w:p w:rsidR="006F661A" w:rsidRPr="006F661A" w:rsidRDefault="006F661A" w:rsidP="006F661A">
      <w:pPr>
        <w:jc w:val="both"/>
        <w:rPr>
          <w:sz w:val="16"/>
          <w:szCs w:val="16"/>
        </w:rPr>
      </w:pPr>
    </w:p>
    <w:p w:rsidR="006F661A" w:rsidRPr="006F661A" w:rsidRDefault="006F661A" w:rsidP="006F661A">
      <w:pPr>
        <w:jc w:val="both"/>
        <w:rPr>
          <w:sz w:val="16"/>
          <w:szCs w:val="16"/>
        </w:rPr>
      </w:pPr>
    </w:p>
    <w:tbl>
      <w:tblPr>
        <w:tblW w:w="0" w:type="auto"/>
        <w:tblLook w:val="01E0" w:firstRow="1" w:lastRow="1" w:firstColumn="1" w:lastColumn="1" w:noHBand="0" w:noVBand="0"/>
      </w:tblPr>
      <w:tblGrid>
        <w:gridCol w:w="5495"/>
      </w:tblGrid>
      <w:tr w:rsidR="006F661A" w:rsidRPr="006F661A" w:rsidTr="009B4125">
        <w:tc>
          <w:tcPr>
            <w:tcW w:w="5495" w:type="dxa"/>
          </w:tcPr>
          <w:p w:rsidR="006F661A" w:rsidRPr="006F661A" w:rsidRDefault="006F661A" w:rsidP="006F661A">
            <w:pPr>
              <w:jc w:val="both"/>
              <w:rPr>
                <w:sz w:val="16"/>
                <w:szCs w:val="16"/>
              </w:rPr>
            </w:pPr>
            <w:r w:rsidRPr="006F661A">
              <w:rPr>
                <w:sz w:val="16"/>
                <w:szCs w:val="16"/>
              </w:rPr>
              <w:t xml:space="preserve">О внесении изменения в Постановление Администрации муниципального  образования Билибинский муниципальный район                           от 15 мая 2015 года № 348 </w:t>
            </w:r>
          </w:p>
        </w:tc>
      </w:tr>
    </w:tbl>
    <w:p w:rsidR="006F661A" w:rsidRPr="006F661A" w:rsidRDefault="006F661A" w:rsidP="006F661A">
      <w:pPr>
        <w:jc w:val="both"/>
        <w:rPr>
          <w:sz w:val="16"/>
          <w:szCs w:val="16"/>
        </w:rPr>
      </w:pPr>
    </w:p>
    <w:p w:rsidR="006F661A" w:rsidRPr="006F661A" w:rsidRDefault="006F661A" w:rsidP="006F661A">
      <w:pPr>
        <w:jc w:val="both"/>
        <w:rPr>
          <w:sz w:val="16"/>
          <w:szCs w:val="16"/>
        </w:rPr>
      </w:pPr>
    </w:p>
    <w:p w:rsidR="006F661A" w:rsidRPr="006F661A" w:rsidRDefault="006F661A" w:rsidP="006F661A">
      <w:pPr>
        <w:ind w:firstLine="708"/>
        <w:jc w:val="both"/>
        <w:rPr>
          <w:sz w:val="16"/>
          <w:szCs w:val="16"/>
        </w:rPr>
      </w:pPr>
      <w:r w:rsidRPr="006F661A">
        <w:rPr>
          <w:sz w:val="16"/>
          <w:szCs w:val="16"/>
        </w:rPr>
        <w:t>В связи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6F661A" w:rsidRPr="006F661A" w:rsidRDefault="006F661A" w:rsidP="006F661A">
      <w:pPr>
        <w:tabs>
          <w:tab w:val="left" w:pos="142"/>
        </w:tabs>
        <w:ind w:firstLine="708"/>
        <w:jc w:val="both"/>
        <w:rPr>
          <w:b/>
          <w:spacing w:val="20"/>
          <w:sz w:val="16"/>
          <w:szCs w:val="16"/>
        </w:rPr>
      </w:pPr>
      <w:r w:rsidRPr="006F661A">
        <w:rPr>
          <w:b/>
          <w:spacing w:val="20"/>
          <w:sz w:val="16"/>
          <w:szCs w:val="16"/>
        </w:rPr>
        <w:t>ПОСТАНОВЛЯЕТ:</w:t>
      </w:r>
    </w:p>
    <w:p w:rsidR="006F661A" w:rsidRPr="006F661A" w:rsidRDefault="006F661A" w:rsidP="006F661A">
      <w:pPr>
        <w:tabs>
          <w:tab w:val="left" w:pos="1134"/>
        </w:tabs>
        <w:jc w:val="both"/>
        <w:rPr>
          <w:sz w:val="16"/>
          <w:szCs w:val="16"/>
        </w:rPr>
      </w:pPr>
    </w:p>
    <w:p w:rsidR="006F661A" w:rsidRPr="006F661A" w:rsidRDefault="006F661A" w:rsidP="006F661A">
      <w:pPr>
        <w:numPr>
          <w:ilvl w:val="0"/>
          <w:numId w:val="19"/>
        </w:numPr>
        <w:tabs>
          <w:tab w:val="left" w:pos="1134"/>
        </w:tabs>
        <w:ind w:left="0" w:firstLine="709"/>
        <w:jc w:val="both"/>
        <w:rPr>
          <w:sz w:val="16"/>
          <w:szCs w:val="16"/>
        </w:rPr>
      </w:pPr>
      <w:r w:rsidRPr="006F661A">
        <w:rPr>
          <w:sz w:val="16"/>
          <w:szCs w:val="16"/>
        </w:rPr>
        <w:t>Внести в Постановление Администрации муниципального образования Билибинский муниципальный район от 15 мая 2015 года № 348  «Об утверждении Положения о работе приемочной комиссии по приёмке ремонтно-строительных работ и работ по благоустройству, выполняемых на территории муниципального образования Билибинский муниципальный район» следующее изменение:</w:t>
      </w:r>
    </w:p>
    <w:p w:rsidR="006F661A" w:rsidRPr="006F661A" w:rsidRDefault="006F661A" w:rsidP="006F661A">
      <w:pPr>
        <w:tabs>
          <w:tab w:val="left" w:pos="1134"/>
        </w:tabs>
        <w:ind w:firstLine="709"/>
        <w:jc w:val="both"/>
        <w:rPr>
          <w:sz w:val="16"/>
          <w:szCs w:val="16"/>
        </w:rPr>
      </w:pPr>
      <w:r w:rsidRPr="006F661A">
        <w:rPr>
          <w:sz w:val="16"/>
          <w:szCs w:val="16"/>
        </w:rPr>
        <w:t>Приложение 2 изложить в редакции, согласно приложению к настоящему постановлению.</w:t>
      </w:r>
    </w:p>
    <w:p w:rsidR="006F661A" w:rsidRPr="006F661A" w:rsidRDefault="006F661A" w:rsidP="006F661A">
      <w:pPr>
        <w:numPr>
          <w:ilvl w:val="0"/>
          <w:numId w:val="19"/>
        </w:numPr>
        <w:tabs>
          <w:tab w:val="left" w:pos="1134"/>
        </w:tabs>
        <w:ind w:left="0" w:firstLine="709"/>
        <w:jc w:val="both"/>
        <w:rPr>
          <w:sz w:val="16"/>
          <w:szCs w:val="16"/>
        </w:rPr>
      </w:pPr>
      <w:r w:rsidRPr="006F661A">
        <w:rPr>
          <w:sz w:val="16"/>
          <w:szCs w:val="16"/>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F661A" w:rsidRPr="006F661A" w:rsidRDefault="006F661A" w:rsidP="006F661A">
      <w:pPr>
        <w:numPr>
          <w:ilvl w:val="0"/>
          <w:numId w:val="19"/>
        </w:numPr>
        <w:tabs>
          <w:tab w:val="left" w:pos="1134"/>
        </w:tabs>
        <w:ind w:left="0" w:firstLine="709"/>
        <w:jc w:val="both"/>
        <w:rPr>
          <w:sz w:val="16"/>
          <w:szCs w:val="16"/>
        </w:rPr>
      </w:pPr>
      <w:r w:rsidRPr="006F661A">
        <w:rPr>
          <w:sz w:val="16"/>
          <w:szCs w:val="16"/>
        </w:rPr>
        <w:t>Настоящее постановление вступает в силу с момента его опубликования.</w:t>
      </w:r>
    </w:p>
    <w:p w:rsidR="006F661A" w:rsidRPr="006F661A" w:rsidRDefault="006F661A" w:rsidP="006F661A">
      <w:pPr>
        <w:numPr>
          <w:ilvl w:val="0"/>
          <w:numId w:val="19"/>
        </w:numPr>
        <w:tabs>
          <w:tab w:val="left" w:pos="1134"/>
          <w:tab w:val="left" w:pos="1418"/>
        </w:tabs>
        <w:ind w:left="0" w:firstLine="709"/>
        <w:jc w:val="both"/>
        <w:rPr>
          <w:sz w:val="16"/>
          <w:szCs w:val="16"/>
        </w:rPr>
      </w:pPr>
      <w:proofErr w:type="gramStart"/>
      <w:r w:rsidRPr="006F661A">
        <w:rPr>
          <w:sz w:val="16"/>
          <w:szCs w:val="16"/>
        </w:rPr>
        <w:t>Контроль за</w:t>
      </w:r>
      <w:proofErr w:type="gramEnd"/>
      <w:r w:rsidRPr="006F661A">
        <w:rPr>
          <w:sz w:val="16"/>
          <w:szCs w:val="16"/>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6F661A" w:rsidRPr="006F661A" w:rsidRDefault="006F661A" w:rsidP="006F661A">
      <w:pPr>
        <w:tabs>
          <w:tab w:val="left" w:pos="1134"/>
          <w:tab w:val="left" w:pos="1418"/>
        </w:tabs>
        <w:ind w:firstLine="709"/>
        <w:jc w:val="both"/>
        <w:rPr>
          <w:sz w:val="16"/>
          <w:szCs w:val="16"/>
        </w:rPr>
      </w:pPr>
    </w:p>
    <w:p w:rsidR="006F661A" w:rsidRPr="006F661A" w:rsidRDefault="006F661A" w:rsidP="006F661A">
      <w:pPr>
        <w:jc w:val="both"/>
        <w:rPr>
          <w:sz w:val="16"/>
          <w:szCs w:val="16"/>
        </w:rPr>
      </w:pPr>
    </w:p>
    <w:p w:rsidR="006F661A" w:rsidRPr="006F661A" w:rsidRDefault="006F661A" w:rsidP="006F661A">
      <w:pPr>
        <w:jc w:val="both"/>
        <w:rPr>
          <w:sz w:val="16"/>
          <w:szCs w:val="16"/>
        </w:rPr>
      </w:pPr>
    </w:p>
    <w:tbl>
      <w:tblPr>
        <w:tblW w:w="9747" w:type="dxa"/>
        <w:tblLook w:val="04A0" w:firstRow="1" w:lastRow="0" w:firstColumn="1" w:lastColumn="0" w:noHBand="0" w:noVBand="1"/>
      </w:tblPr>
      <w:tblGrid>
        <w:gridCol w:w="4785"/>
        <w:gridCol w:w="4962"/>
      </w:tblGrid>
      <w:tr w:rsidR="006F661A" w:rsidRPr="006F661A" w:rsidTr="009B4125">
        <w:tc>
          <w:tcPr>
            <w:tcW w:w="4785" w:type="dxa"/>
            <w:shd w:val="clear" w:color="auto" w:fill="auto"/>
          </w:tcPr>
          <w:p w:rsidR="006F661A" w:rsidRPr="006F661A" w:rsidRDefault="006F661A" w:rsidP="006F661A">
            <w:pPr>
              <w:jc w:val="both"/>
              <w:rPr>
                <w:sz w:val="16"/>
                <w:szCs w:val="16"/>
              </w:rPr>
            </w:pPr>
          </w:p>
          <w:p w:rsidR="006F661A" w:rsidRPr="006F661A" w:rsidRDefault="006F661A" w:rsidP="006F661A">
            <w:pPr>
              <w:jc w:val="both"/>
              <w:rPr>
                <w:sz w:val="16"/>
                <w:szCs w:val="16"/>
              </w:rPr>
            </w:pPr>
            <w:proofErr w:type="gramStart"/>
            <w:r w:rsidRPr="006F661A">
              <w:rPr>
                <w:sz w:val="16"/>
                <w:szCs w:val="16"/>
              </w:rPr>
              <w:t>Исполняющий</w:t>
            </w:r>
            <w:proofErr w:type="gramEnd"/>
            <w:r w:rsidRPr="006F661A">
              <w:rPr>
                <w:sz w:val="16"/>
                <w:szCs w:val="16"/>
              </w:rPr>
              <w:t xml:space="preserve"> обязанности </w:t>
            </w:r>
          </w:p>
          <w:p w:rsidR="006F661A" w:rsidRPr="006F661A" w:rsidRDefault="006F661A" w:rsidP="006F661A">
            <w:pPr>
              <w:jc w:val="both"/>
              <w:rPr>
                <w:sz w:val="16"/>
                <w:szCs w:val="16"/>
              </w:rPr>
            </w:pPr>
            <w:r w:rsidRPr="006F661A">
              <w:rPr>
                <w:sz w:val="16"/>
                <w:szCs w:val="16"/>
              </w:rPr>
              <w:t xml:space="preserve">Главы Администрации                                                                         </w:t>
            </w:r>
          </w:p>
          <w:p w:rsidR="006F661A" w:rsidRPr="006F661A" w:rsidRDefault="006F661A" w:rsidP="006F661A">
            <w:pPr>
              <w:jc w:val="both"/>
              <w:rPr>
                <w:sz w:val="16"/>
                <w:szCs w:val="16"/>
              </w:rPr>
            </w:pPr>
          </w:p>
        </w:tc>
        <w:tc>
          <w:tcPr>
            <w:tcW w:w="4962" w:type="dxa"/>
            <w:shd w:val="clear" w:color="auto" w:fill="auto"/>
          </w:tcPr>
          <w:p w:rsidR="006F661A" w:rsidRPr="006F661A" w:rsidRDefault="006F661A" w:rsidP="006F661A">
            <w:pPr>
              <w:jc w:val="right"/>
              <w:rPr>
                <w:sz w:val="16"/>
                <w:szCs w:val="16"/>
              </w:rPr>
            </w:pPr>
          </w:p>
          <w:p w:rsidR="006F661A" w:rsidRPr="006F661A" w:rsidRDefault="006F661A" w:rsidP="006F661A">
            <w:pPr>
              <w:tabs>
                <w:tab w:val="left" w:pos="2996"/>
                <w:tab w:val="right" w:pos="4569"/>
              </w:tabs>
              <w:rPr>
                <w:sz w:val="16"/>
                <w:szCs w:val="16"/>
              </w:rPr>
            </w:pPr>
            <w:r w:rsidRPr="006F661A">
              <w:rPr>
                <w:sz w:val="16"/>
                <w:szCs w:val="16"/>
              </w:rPr>
              <w:t xml:space="preserve">                                                </w:t>
            </w:r>
          </w:p>
          <w:p w:rsidR="006F661A" w:rsidRPr="006F661A" w:rsidRDefault="006F661A" w:rsidP="006F661A">
            <w:pPr>
              <w:tabs>
                <w:tab w:val="left" w:pos="2996"/>
                <w:tab w:val="right" w:pos="4569"/>
              </w:tabs>
              <w:rPr>
                <w:sz w:val="16"/>
                <w:szCs w:val="16"/>
              </w:rPr>
            </w:pPr>
            <w:r w:rsidRPr="006F661A">
              <w:rPr>
                <w:sz w:val="16"/>
                <w:szCs w:val="16"/>
              </w:rPr>
              <w:t xml:space="preserve">                           </w:t>
            </w:r>
            <w:r>
              <w:rPr>
                <w:sz w:val="16"/>
                <w:szCs w:val="16"/>
              </w:rPr>
              <w:t xml:space="preserve">                                             </w:t>
            </w:r>
            <w:r w:rsidRPr="006F661A">
              <w:rPr>
                <w:sz w:val="16"/>
                <w:szCs w:val="16"/>
              </w:rPr>
              <w:t xml:space="preserve">                   А. В. Медведев</w:t>
            </w:r>
          </w:p>
        </w:tc>
      </w:tr>
    </w:tbl>
    <w:p w:rsidR="00136995" w:rsidRDefault="00136995" w:rsidP="00245995">
      <w:pPr>
        <w:tabs>
          <w:tab w:val="left" w:pos="900"/>
          <w:tab w:val="left" w:pos="1080"/>
        </w:tabs>
        <w:jc w:val="both"/>
        <w:outlineLvl w:val="0"/>
        <w:rPr>
          <w:sz w:val="16"/>
          <w:szCs w:val="16"/>
        </w:rPr>
      </w:pPr>
    </w:p>
    <w:p w:rsidR="00136995" w:rsidRDefault="00136995" w:rsidP="00245995">
      <w:pPr>
        <w:tabs>
          <w:tab w:val="left" w:pos="900"/>
          <w:tab w:val="left" w:pos="1080"/>
        </w:tabs>
        <w:jc w:val="both"/>
        <w:outlineLvl w:val="0"/>
        <w:rPr>
          <w:sz w:val="16"/>
          <w:szCs w:val="16"/>
        </w:rPr>
      </w:pPr>
    </w:p>
    <w:p w:rsidR="006F661A" w:rsidRPr="006F661A" w:rsidRDefault="006F661A" w:rsidP="006F661A">
      <w:pPr>
        <w:tabs>
          <w:tab w:val="left" w:pos="5940"/>
          <w:tab w:val="left" w:pos="7740"/>
        </w:tabs>
        <w:ind w:left="5220"/>
        <w:contextualSpacing/>
        <w:rPr>
          <w:sz w:val="16"/>
          <w:szCs w:val="16"/>
        </w:rPr>
      </w:pPr>
      <w:r w:rsidRPr="006F661A">
        <w:rPr>
          <w:sz w:val="16"/>
          <w:szCs w:val="16"/>
        </w:rPr>
        <w:t xml:space="preserve">Приложение </w:t>
      </w:r>
    </w:p>
    <w:p w:rsidR="006F661A" w:rsidRPr="006F661A" w:rsidRDefault="006F661A" w:rsidP="006F661A">
      <w:pPr>
        <w:tabs>
          <w:tab w:val="left" w:pos="5940"/>
          <w:tab w:val="left" w:pos="7740"/>
        </w:tabs>
        <w:ind w:left="5220"/>
        <w:contextualSpacing/>
        <w:jc w:val="both"/>
        <w:rPr>
          <w:sz w:val="16"/>
          <w:szCs w:val="16"/>
        </w:rPr>
      </w:pPr>
      <w:r w:rsidRPr="006F661A">
        <w:rPr>
          <w:sz w:val="16"/>
          <w:szCs w:val="16"/>
        </w:rPr>
        <w:t xml:space="preserve">к Постановлению Администрации муниципального образования Билибинский   муниципальный    район </w:t>
      </w:r>
    </w:p>
    <w:p w:rsidR="006F661A" w:rsidRPr="006F661A" w:rsidRDefault="006F661A" w:rsidP="006F661A">
      <w:pPr>
        <w:tabs>
          <w:tab w:val="left" w:pos="5940"/>
          <w:tab w:val="left" w:pos="7740"/>
        </w:tabs>
        <w:ind w:left="5220"/>
        <w:contextualSpacing/>
        <w:rPr>
          <w:sz w:val="16"/>
          <w:szCs w:val="16"/>
        </w:rPr>
      </w:pPr>
      <w:r w:rsidRPr="006F661A">
        <w:rPr>
          <w:sz w:val="16"/>
          <w:szCs w:val="16"/>
        </w:rPr>
        <w:t>от 03 марта 2025 года № 154</w:t>
      </w:r>
    </w:p>
    <w:p w:rsidR="006F661A" w:rsidRPr="006F661A" w:rsidRDefault="006F661A" w:rsidP="006F661A">
      <w:pPr>
        <w:rPr>
          <w:sz w:val="16"/>
          <w:szCs w:val="16"/>
        </w:rPr>
      </w:pPr>
    </w:p>
    <w:p w:rsidR="006F661A" w:rsidRPr="006F661A" w:rsidRDefault="006F661A" w:rsidP="006F661A">
      <w:pPr>
        <w:tabs>
          <w:tab w:val="left" w:pos="5940"/>
          <w:tab w:val="left" w:pos="7740"/>
        </w:tabs>
        <w:ind w:left="5220"/>
        <w:contextualSpacing/>
        <w:rPr>
          <w:sz w:val="16"/>
          <w:szCs w:val="16"/>
        </w:rPr>
      </w:pPr>
      <w:r w:rsidRPr="006F661A">
        <w:rPr>
          <w:sz w:val="16"/>
          <w:szCs w:val="16"/>
        </w:rPr>
        <w:t xml:space="preserve">«Приложение </w:t>
      </w:r>
    </w:p>
    <w:p w:rsidR="006F661A" w:rsidRPr="006F661A" w:rsidRDefault="006F661A" w:rsidP="006F661A">
      <w:pPr>
        <w:tabs>
          <w:tab w:val="left" w:pos="5940"/>
          <w:tab w:val="left" w:pos="7740"/>
        </w:tabs>
        <w:ind w:left="5220"/>
        <w:contextualSpacing/>
        <w:jc w:val="both"/>
        <w:rPr>
          <w:sz w:val="16"/>
          <w:szCs w:val="16"/>
        </w:rPr>
      </w:pPr>
      <w:r w:rsidRPr="006F661A">
        <w:rPr>
          <w:sz w:val="16"/>
          <w:szCs w:val="16"/>
        </w:rPr>
        <w:t xml:space="preserve">к Постановлению Администрации муниципального образования Билибинский   муниципальный    район </w:t>
      </w:r>
    </w:p>
    <w:p w:rsidR="006F661A" w:rsidRPr="006F661A" w:rsidRDefault="006F661A" w:rsidP="006F661A">
      <w:pPr>
        <w:tabs>
          <w:tab w:val="left" w:pos="5940"/>
          <w:tab w:val="left" w:pos="7740"/>
        </w:tabs>
        <w:ind w:left="5220"/>
        <w:contextualSpacing/>
        <w:rPr>
          <w:sz w:val="16"/>
          <w:szCs w:val="16"/>
        </w:rPr>
      </w:pPr>
      <w:r w:rsidRPr="006F661A">
        <w:rPr>
          <w:sz w:val="16"/>
          <w:szCs w:val="16"/>
        </w:rPr>
        <w:t>от 15 мая 2015 года № 348</w:t>
      </w:r>
    </w:p>
    <w:p w:rsidR="006F661A" w:rsidRPr="006F661A" w:rsidRDefault="006F661A" w:rsidP="006F661A">
      <w:pPr>
        <w:tabs>
          <w:tab w:val="left" w:pos="5940"/>
          <w:tab w:val="left" w:pos="7740"/>
        </w:tabs>
        <w:ind w:left="5220"/>
        <w:contextualSpacing/>
        <w:rPr>
          <w:sz w:val="16"/>
          <w:szCs w:val="16"/>
        </w:rPr>
      </w:pPr>
    </w:p>
    <w:p w:rsidR="006F661A" w:rsidRPr="006F661A" w:rsidRDefault="006F661A" w:rsidP="006F661A">
      <w:pPr>
        <w:widowControl w:val="0"/>
        <w:autoSpaceDE w:val="0"/>
        <w:autoSpaceDN w:val="0"/>
        <w:adjustRightInd w:val="0"/>
        <w:jc w:val="center"/>
        <w:outlineLvl w:val="0"/>
        <w:rPr>
          <w:b/>
          <w:sz w:val="26"/>
          <w:szCs w:val="26"/>
        </w:rPr>
      </w:pPr>
    </w:p>
    <w:p w:rsidR="006F661A" w:rsidRPr="006F661A" w:rsidRDefault="006F661A" w:rsidP="006F661A">
      <w:pPr>
        <w:widowControl w:val="0"/>
        <w:autoSpaceDE w:val="0"/>
        <w:autoSpaceDN w:val="0"/>
        <w:adjustRightInd w:val="0"/>
        <w:jc w:val="center"/>
        <w:outlineLvl w:val="0"/>
        <w:rPr>
          <w:b/>
          <w:sz w:val="16"/>
          <w:szCs w:val="16"/>
        </w:rPr>
      </w:pPr>
      <w:r w:rsidRPr="006F661A">
        <w:rPr>
          <w:b/>
          <w:sz w:val="16"/>
          <w:szCs w:val="16"/>
        </w:rPr>
        <w:t>СОСТАВ</w:t>
      </w:r>
    </w:p>
    <w:p w:rsidR="006F661A" w:rsidRPr="006F661A" w:rsidRDefault="006F661A" w:rsidP="006F661A">
      <w:pPr>
        <w:widowControl w:val="0"/>
        <w:autoSpaceDE w:val="0"/>
        <w:autoSpaceDN w:val="0"/>
        <w:adjustRightInd w:val="0"/>
        <w:jc w:val="center"/>
        <w:outlineLvl w:val="0"/>
        <w:rPr>
          <w:b/>
          <w:sz w:val="16"/>
          <w:szCs w:val="16"/>
        </w:rPr>
      </w:pPr>
      <w:r w:rsidRPr="006F661A">
        <w:rPr>
          <w:b/>
          <w:sz w:val="16"/>
          <w:szCs w:val="16"/>
        </w:rPr>
        <w:lastRenderedPageBreak/>
        <w:t>приёмочной комиссии Билибинского района по приёмке выполненных ремонтно-строительных работ и работ по благоустройству, выполняемых на территории муниципального образования Билибинский муниципальный район</w:t>
      </w:r>
    </w:p>
    <w:p w:rsidR="006F661A" w:rsidRPr="006F661A" w:rsidRDefault="006F661A" w:rsidP="006F661A">
      <w:pPr>
        <w:widowControl w:val="0"/>
        <w:autoSpaceDE w:val="0"/>
        <w:autoSpaceDN w:val="0"/>
        <w:adjustRightInd w:val="0"/>
        <w:jc w:val="center"/>
        <w:outlineLvl w:val="0"/>
        <w:rPr>
          <w:b/>
          <w:sz w:val="26"/>
          <w:szCs w:val="26"/>
        </w:rPr>
      </w:pPr>
    </w:p>
    <w:tbl>
      <w:tblPr>
        <w:tblW w:w="9781" w:type="dxa"/>
        <w:tblInd w:w="108" w:type="dxa"/>
        <w:tblLook w:val="00A0" w:firstRow="1" w:lastRow="0" w:firstColumn="1" w:lastColumn="0" w:noHBand="0" w:noVBand="0"/>
      </w:tblPr>
      <w:tblGrid>
        <w:gridCol w:w="4660"/>
        <w:gridCol w:w="5121"/>
      </w:tblGrid>
      <w:tr w:rsidR="006F661A" w:rsidRPr="006F661A" w:rsidTr="009B4125">
        <w:tc>
          <w:tcPr>
            <w:tcW w:w="4660" w:type="dxa"/>
          </w:tcPr>
          <w:p w:rsidR="006F661A" w:rsidRPr="006F661A" w:rsidRDefault="006F661A" w:rsidP="006F661A">
            <w:pPr>
              <w:jc w:val="both"/>
              <w:rPr>
                <w:b/>
                <w:sz w:val="16"/>
                <w:szCs w:val="16"/>
              </w:rPr>
            </w:pPr>
            <w:r w:rsidRPr="006F661A">
              <w:rPr>
                <w:b/>
                <w:sz w:val="16"/>
                <w:szCs w:val="16"/>
              </w:rPr>
              <w:t>Председатель комиссии:</w:t>
            </w:r>
          </w:p>
        </w:tc>
        <w:tc>
          <w:tcPr>
            <w:tcW w:w="5121" w:type="dxa"/>
          </w:tcPr>
          <w:p w:rsidR="006F661A" w:rsidRPr="006F661A" w:rsidRDefault="006F661A" w:rsidP="006F661A">
            <w:pPr>
              <w:jc w:val="both"/>
              <w:rPr>
                <w:sz w:val="16"/>
                <w:szCs w:val="16"/>
              </w:rPr>
            </w:pPr>
          </w:p>
        </w:tc>
      </w:tr>
      <w:tr w:rsidR="006F661A" w:rsidRPr="006F661A" w:rsidTr="00324C2F">
        <w:trPr>
          <w:trHeight w:val="3000"/>
        </w:trPr>
        <w:tc>
          <w:tcPr>
            <w:tcW w:w="4660" w:type="dxa"/>
          </w:tcPr>
          <w:p w:rsidR="006F661A" w:rsidRPr="006F661A" w:rsidRDefault="006F661A" w:rsidP="006F661A">
            <w:pPr>
              <w:jc w:val="both"/>
              <w:rPr>
                <w:sz w:val="16"/>
                <w:szCs w:val="16"/>
              </w:rPr>
            </w:pPr>
            <w:r w:rsidRPr="006F661A">
              <w:rPr>
                <w:sz w:val="16"/>
                <w:szCs w:val="16"/>
              </w:rPr>
              <w:t>Медведев Алексей Вениаминович</w:t>
            </w:r>
          </w:p>
          <w:p w:rsidR="006F661A" w:rsidRPr="006F661A" w:rsidRDefault="006F661A" w:rsidP="006F661A">
            <w:pPr>
              <w:jc w:val="both"/>
              <w:rPr>
                <w:sz w:val="16"/>
                <w:szCs w:val="16"/>
              </w:rPr>
            </w:pPr>
          </w:p>
          <w:p w:rsidR="006F661A" w:rsidRPr="006F661A" w:rsidRDefault="006F661A" w:rsidP="006F661A">
            <w:pPr>
              <w:jc w:val="both"/>
              <w:rPr>
                <w:sz w:val="16"/>
                <w:szCs w:val="16"/>
              </w:rPr>
            </w:pPr>
          </w:p>
          <w:p w:rsidR="006F661A" w:rsidRPr="006F661A" w:rsidRDefault="006F661A" w:rsidP="006F661A">
            <w:pPr>
              <w:rPr>
                <w:b/>
                <w:sz w:val="16"/>
                <w:szCs w:val="16"/>
              </w:rPr>
            </w:pPr>
            <w:r w:rsidRPr="006F661A">
              <w:rPr>
                <w:b/>
                <w:sz w:val="16"/>
                <w:szCs w:val="16"/>
              </w:rPr>
              <w:t>Заместители председателя комиссии:</w:t>
            </w:r>
          </w:p>
          <w:p w:rsidR="006F661A" w:rsidRPr="006F661A" w:rsidRDefault="006F661A" w:rsidP="006F661A">
            <w:pPr>
              <w:jc w:val="both"/>
              <w:rPr>
                <w:sz w:val="16"/>
                <w:szCs w:val="16"/>
              </w:rPr>
            </w:pPr>
            <w:r w:rsidRPr="006F661A">
              <w:rPr>
                <w:sz w:val="16"/>
                <w:szCs w:val="16"/>
              </w:rPr>
              <w:t>Пойлов Дмитрий Вячеславович</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Филянов Андрей Николаевич</w:t>
            </w:r>
          </w:p>
          <w:p w:rsidR="006F661A" w:rsidRPr="006F661A" w:rsidRDefault="006F661A" w:rsidP="006F661A">
            <w:pPr>
              <w:jc w:val="both"/>
              <w:rPr>
                <w:sz w:val="16"/>
                <w:szCs w:val="16"/>
              </w:rPr>
            </w:pPr>
          </w:p>
          <w:p w:rsidR="006F661A" w:rsidRPr="006F661A" w:rsidRDefault="006F661A" w:rsidP="006F661A">
            <w:pPr>
              <w:rPr>
                <w:b/>
                <w:sz w:val="16"/>
                <w:szCs w:val="16"/>
              </w:rPr>
            </w:pPr>
            <w:r w:rsidRPr="006F661A">
              <w:rPr>
                <w:b/>
                <w:sz w:val="16"/>
                <w:szCs w:val="16"/>
              </w:rPr>
              <w:t>Члены комиссии:</w:t>
            </w:r>
          </w:p>
          <w:p w:rsidR="006F661A" w:rsidRPr="006F661A" w:rsidRDefault="006F661A" w:rsidP="006F661A">
            <w:pPr>
              <w:rPr>
                <w:sz w:val="16"/>
                <w:szCs w:val="16"/>
              </w:rPr>
            </w:pPr>
            <w:r w:rsidRPr="006F661A">
              <w:rPr>
                <w:sz w:val="16"/>
                <w:szCs w:val="16"/>
              </w:rPr>
              <w:t>Смирнов Алексей Владимирович</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 xml:space="preserve">Попова Алла Георгиевна </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Филянова Мария Александровна</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Чайникова Светлана Валерьевна</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Пегасова Алена Николаевна</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Тарасов Михаил Александрович</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roofErr w:type="spellStart"/>
            <w:r w:rsidRPr="006F661A">
              <w:rPr>
                <w:sz w:val="16"/>
                <w:szCs w:val="16"/>
              </w:rPr>
              <w:t>Гуменчук</w:t>
            </w:r>
            <w:proofErr w:type="spellEnd"/>
            <w:r w:rsidRPr="006F661A">
              <w:rPr>
                <w:sz w:val="16"/>
                <w:szCs w:val="16"/>
              </w:rPr>
              <w:t xml:space="preserve"> Николай Викторович</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 xml:space="preserve">Яровой Николай Викторович </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roofErr w:type="spellStart"/>
            <w:r w:rsidRPr="006F661A">
              <w:rPr>
                <w:sz w:val="16"/>
                <w:szCs w:val="16"/>
              </w:rPr>
              <w:t>Колачев</w:t>
            </w:r>
            <w:proofErr w:type="spellEnd"/>
            <w:r w:rsidRPr="006F661A">
              <w:rPr>
                <w:sz w:val="16"/>
                <w:szCs w:val="16"/>
              </w:rPr>
              <w:t xml:space="preserve"> Евгений Леонидович</w:t>
            </w:r>
          </w:p>
          <w:p w:rsidR="006F661A" w:rsidRPr="006F661A" w:rsidRDefault="006F661A" w:rsidP="006F661A">
            <w:pPr>
              <w:rPr>
                <w:sz w:val="16"/>
                <w:szCs w:val="16"/>
              </w:rPr>
            </w:pPr>
          </w:p>
          <w:p w:rsidR="006F661A" w:rsidRPr="006F661A" w:rsidRDefault="006F661A" w:rsidP="006F661A">
            <w:pPr>
              <w:rPr>
                <w:sz w:val="16"/>
                <w:szCs w:val="16"/>
              </w:rPr>
            </w:pPr>
            <w:proofErr w:type="spellStart"/>
            <w:r w:rsidRPr="006F661A">
              <w:rPr>
                <w:sz w:val="16"/>
                <w:szCs w:val="16"/>
              </w:rPr>
              <w:t>Брычаев</w:t>
            </w:r>
            <w:proofErr w:type="spellEnd"/>
            <w:r w:rsidRPr="006F661A">
              <w:rPr>
                <w:sz w:val="16"/>
                <w:szCs w:val="16"/>
              </w:rPr>
              <w:t xml:space="preserve"> Сергей Иванович</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roofErr w:type="spellStart"/>
            <w:r w:rsidRPr="006F661A">
              <w:rPr>
                <w:sz w:val="16"/>
                <w:szCs w:val="16"/>
              </w:rPr>
              <w:t>Буевич</w:t>
            </w:r>
            <w:proofErr w:type="spellEnd"/>
            <w:r w:rsidRPr="006F661A">
              <w:rPr>
                <w:sz w:val="16"/>
                <w:szCs w:val="16"/>
              </w:rPr>
              <w:t xml:space="preserve"> Галина Кирилловна </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Чуйко Владимир Михайлович</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Якобсоне Зоя Семеновна</w:t>
            </w:r>
          </w:p>
          <w:p w:rsidR="006F661A" w:rsidRPr="006F661A" w:rsidRDefault="006F661A" w:rsidP="006F661A">
            <w:pPr>
              <w:rPr>
                <w:sz w:val="16"/>
                <w:szCs w:val="16"/>
              </w:rPr>
            </w:pPr>
          </w:p>
          <w:p w:rsidR="006F661A" w:rsidRPr="006F661A" w:rsidRDefault="006F661A" w:rsidP="006F661A">
            <w:pPr>
              <w:rPr>
                <w:b/>
                <w:sz w:val="16"/>
                <w:szCs w:val="16"/>
              </w:rPr>
            </w:pPr>
            <w:proofErr w:type="spellStart"/>
            <w:r w:rsidRPr="006F661A">
              <w:rPr>
                <w:b/>
                <w:sz w:val="16"/>
                <w:szCs w:val="16"/>
              </w:rPr>
              <w:t>с.п</w:t>
            </w:r>
            <w:proofErr w:type="spellEnd"/>
            <w:r w:rsidRPr="006F661A">
              <w:rPr>
                <w:b/>
                <w:sz w:val="16"/>
                <w:szCs w:val="16"/>
              </w:rPr>
              <w:t>. Анюйск</w:t>
            </w:r>
          </w:p>
          <w:p w:rsidR="006F661A" w:rsidRPr="006F661A" w:rsidRDefault="006F661A" w:rsidP="006F661A">
            <w:pPr>
              <w:rPr>
                <w:sz w:val="16"/>
                <w:szCs w:val="16"/>
              </w:rPr>
            </w:pPr>
            <w:r w:rsidRPr="006F661A">
              <w:rPr>
                <w:sz w:val="16"/>
                <w:szCs w:val="16"/>
              </w:rPr>
              <w:t>Нестерова Валентина Всеволодовна</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roofErr w:type="gramStart"/>
            <w:r w:rsidRPr="006F661A">
              <w:rPr>
                <w:sz w:val="16"/>
                <w:szCs w:val="16"/>
              </w:rPr>
              <w:t>Драная Анна</w:t>
            </w:r>
            <w:proofErr w:type="gramEnd"/>
            <w:r w:rsidRPr="006F661A">
              <w:rPr>
                <w:sz w:val="16"/>
                <w:szCs w:val="16"/>
              </w:rPr>
              <w:t xml:space="preserve"> Семёновна </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Махонин Виталий Александрович</w:t>
            </w:r>
          </w:p>
          <w:p w:rsidR="006F661A" w:rsidRDefault="006F661A" w:rsidP="006F661A">
            <w:pPr>
              <w:rPr>
                <w:sz w:val="16"/>
                <w:szCs w:val="16"/>
              </w:rPr>
            </w:pPr>
          </w:p>
          <w:p w:rsidR="00FC3D86" w:rsidRPr="006F661A" w:rsidRDefault="00FC3D86" w:rsidP="006F661A">
            <w:pPr>
              <w:rPr>
                <w:sz w:val="16"/>
                <w:szCs w:val="16"/>
              </w:rPr>
            </w:pPr>
          </w:p>
          <w:p w:rsidR="006F661A" w:rsidRPr="006F661A" w:rsidRDefault="006F661A" w:rsidP="006F661A">
            <w:pPr>
              <w:rPr>
                <w:b/>
                <w:sz w:val="16"/>
                <w:szCs w:val="16"/>
              </w:rPr>
            </w:pPr>
          </w:p>
          <w:p w:rsidR="006F661A" w:rsidRPr="006F661A" w:rsidRDefault="006F661A" w:rsidP="006F661A">
            <w:pPr>
              <w:rPr>
                <w:b/>
                <w:sz w:val="16"/>
                <w:szCs w:val="16"/>
              </w:rPr>
            </w:pPr>
            <w:proofErr w:type="spellStart"/>
            <w:r w:rsidRPr="006F661A">
              <w:rPr>
                <w:b/>
                <w:sz w:val="16"/>
                <w:szCs w:val="16"/>
              </w:rPr>
              <w:t>с.п</w:t>
            </w:r>
            <w:proofErr w:type="spellEnd"/>
            <w:r w:rsidRPr="006F661A">
              <w:rPr>
                <w:b/>
                <w:sz w:val="16"/>
                <w:szCs w:val="16"/>
              </w:rPr>
              <w:t>. Илирней</w:t>
            </w:r>
          </w:p>
          <w:p w:rsidR="006F661A" w:rsidRPr="006F661A" w:rsidRDefault="006F661A" w:rsidP="006F661A">
            <w:pPr>
              <w:rPr>
                <w:sz w:val="16"/>
                <w:szCs w:val="16"/>
              </w:rPr>
            </w:pPr>
            <w:proofErr w:type="spellStart"/>
            <w:r w:rsidRPr="006F661A">
              <w:rPr>
                <w:sz w:val="16"/>
                <w:szCs w:val="16"/>
              </w:rPr>
              <w:t>Бережнова</w:t>
            </w:r>
            <w:proofErr w:type="spellEnd"/>
            <w:r w:rsidRPr="006F661A">
              <w:rPr>
                <w:sz w:val="16"/>
                <w:szCs w:val="16"/>
              </w:rPr>
              <w:t xml:space="preserve"> Светлана Петровна</w:t>
            </w:r>
          </w:p>
          <w:p w:rsidR="006F661A" w:rsidRPr="006F661A" w:rsidRDefault="006F661A" w:rsidP="006F661A">
            <w:pPr>
              <w:rPr>
                <w:sz w:val="16"/>
                <w:szCs w:val="16"/>
              </w:rPr>
            </w:pPr>
          </w:p>
          <w:p w:rsidR="006F661A" w:rsidRPr="006F661A" w:rsidRDefault="006F661A" w:rsidP="006F661A">
            <w:pPr>
              <w:rPr>
                <w:sz w:val="16"/>
                <w:szCs w:val="16"/>
              </w:rPr>
            </w:pPr>
            <w:proofErr w:type="spellStart"/>
            <w:r w:rsidRPr="006F661A">
              <w:rPr>
                <w:sz w:val="16"/>
                <w:szCs w:val="16"/>
              </w:rPr>
              <w:t>Айнав</w:t>
            </w:r>
            <w:proofErr w:type="spellEnd"/>
            <w:r w:rsidRPr="006F661A">
              <w:rPr>
                <w:sz w:val="16"/>
                <w:szCs w:val="16"/>
              </w:rPr>
              <w:t xml:space="preserve"> Сергей Сергеевич</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Голованов Александр Сергеевич</w:t>
            </w:r>
          </w:p>
          <w:p w:rsidR="006F661A" w:rsidRPr="006F661A" w:rsidRDefault="006F661A" w:rsidP="006F661A">
            <w:pPr>
              <w:rPr>
                <w:sz w:val="16"/>
                <w:szCs w:val="16"/>
              </w:rPr>
            </w:pPr>
          </w:p>
          <w:p w:rsidR="006F661A" w:rsidRPr="006F661A" w:rsidRDefault="006F661A" w:rsidP="006F661A">
            <w:pPr>
              <w:rPr>
                <w:b/>
                <w:sz w:val="16"/>
                <w:szCs w:val="16"/>
              </w:rPr>
            </w:pPr>
          </w:p>
          <w:p w:rsidR="006F661A" w:rsidRPr="006F661A" w:rsidRDefault="006F661A" w:rsidP="006F661A">
            <w:pPr>
              <w:rPr>
                <w:b/>
                <w:sz w:val="16"/>
                <w:szCs w:val="16"/>
              </w:rPr>
            </w:pPr>
            <w:proofErr w:type="spellStart"/>
            <w:r w:rsidRPr="006F661A">
              <w:rPr>
                <w:b/>
                <w:sz w:val="16"/>
                <w:szCs w:val="16"/>
              </w:rPr>
              <w:t>с.п</w:t>
            </w:r>
            <w:proofErr w:type="spellEnd"/>
            <w:r w:rsidRPr="006F661A">
              <w:rPr>
                <w:b/>
                <w:sz w:val="16"/>
                <w:szCs w:val="16"/>
              </w:rPr>
              <w:t>. Островное</w:t>
            </w:r>
          </w:p>
          <w:p w:rsidR="006F661A" w:rsidRPr="006F661A" w:rsidRDefault="006F661A" w:rsidP="006F661A">
            <w:pPr>
              <w:rPr>
                <w:sz w:val="16"/>
                <w:szCs w:val="16"/>
              </w:rPr>
            </w:pPr>
            <w:r w:rsidRPr="006F661A">
              <w:rPr>
                <w:sz w:val="16"/>
                <w:szCs w:val="16"/>
              </w:rPr>
              <w:t>Ягловская Анна Валентиновна</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roofErr w:type="spellStart"/>
            <w:r w:rsidRPr="006F661A">
              <w:rPr>
                <w:sz w:val="16"/>
                <w:szCs w:val="16"/>
              </w:rPr>
              <w:t>Апросимова</w:t>
            </w:r>
            <w:proofErr w:type="spellEnd"/>
            <w:r w:rsidRPr="006F661A">
              <w:rPr>
                <w:sz w:val="16"/>
                <w:szCs w:val="16"/>
              </w:rPr>
              <w:t xml:space="preserve"> Людмила Гавриловна</w:t>
            </w:r>
          </w:p>
          <w:p w:rsidR="006F661A" w:rsidRPr="006F661A" w:rsidRDefault="006F661A" w:rsidP="006F661A">
            <w:pPr>
              <w:rPr>
                <w:sz w:val="16"/>
                <w:szCs w:val="16"/>
              </w:rPr>
            </w:pPr>
          </w:p>
          <w:p w:rsidR="006F661A" w:rsidRPr="006F661A" w:rsidRDefault="006F661A" w:rsidP="006F661A">
            <w:pPr>
              <w:rPr>
                <w:sz w:val="16"/>
                <w:szCs w:val="16"/>
              </w:rPr>
            </w:pPr>
            <w:proofErr w:type="spellStart"/>
            <w:r w:rsidRPr="006F661A">
              <w:rPr>
                <w:sz w:val="16"/>
                <w:szCs w:val="16"/>
              </w:rPr>
              <w:t>Комбаров</w:t>
            </w:r>
            <w:proofErr w:type="spellEnd"/>
            <w:r w:rsidRPr="006F661A">
              <w:rPr>
                <w:sz w:val="16"/>
                <w:szCs w:val="16"/>
              </w:rPr>
              <w:t xml:space="preserve"> Виктор Иванович</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b/>
                <w:sz w:val="16"/>
                <w:szCs w:val="16"/>
              </w:rPr>
            </w:pPr>
            <w:proofErr w:type="spellStart"/>
            <w:r w:rsidRPr="006F661A">
              <w:rPr>
                <w:b/>
                <w:sz w:val="16"/>
                <w:szCs w:val="16"/>
              </w:rPr>
              <w:t>с.п</w:t>
            </w:r>
            <w:proofErr w:type="spellEnd"/>
            <w:r w:rsidRPr="006F661A">
              <w:rPr>
                <w:b/>
                <w:sz w:val="16"/>
                <w:szCs w:val="16"/>
              </w:rPr>
              <w:t>. Омолон</w:t>
            </w:r>
          </w:p>
          <w:p w:rsidR="006F661A" w:rsidRPr="006F661A" w:rsidRDefault="006F661A" w:rsidP="006F661A">
            <w:pPr>
              <w:rPr>
                <w:sz w:val="16"/>
                <w:szCs w:val="16"/>
              </w:rPr>
            </w:pPr>
            <w:r w:rsidRPr="006F661A">
              <w:rPr>
                <w:sz w:val="16"/>
                <w:szCs w:val="16"/>
              </w:rPr>
              <w:t>Кутынкева Надежда Михайловна</w:t>
            </w:r>
          </w:p>
          <w:p w:rsidR="006F661A" w:rsidRPr="006F661A" w:rsidRDefault="006F661A" w:rsidP="006F661A">
            <w:pPr>
              <w:rPr>
                <w:sz w:val="16"/>
                <w:szCs w:val="16"/>
              </w:rPr>
            </w:pPr>
          </w:p>
          <w:p w:rsidR="006F661A" w:rsidRPr="006F661A" w:rsidRDefault="006F661A" w:rsidP="006F661A">
            <w:pPr>
              <w:rPr>
                <w:sz w:val="16"/>
                <w:szCs w:val="16"/>
              </w:rPr>
            </w:pPr>
            <w:proofErr w:type="spellStart"/>
            <w:r w:rsidRPr="006F661A">
              <w:rPr>
                <w:sz w:val="16"/>
                <w:szCs w:val="16"/>
              </w:rPr>
              <w:t>Польшикова</w:t>
            </w:r>
            <w:proofErr w:type="spellEnd"/>
            <w:r w:rsidRPr="006F661A">
              <w:rPr>
                <w:sz w:val="16"/>
                <w:szCs w:val="16"/>
              </w:rPr>
              <w:t xml:space="preserve"> Анастасия Петровна</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sz w:val="16"/>
                <w:szCs w:val="16"/>
              </w:rPr>
            </w:pPr>
            <w:r w:rsidRPr="006F661A">
              <w:rPr>
                <w:sz w:val="16"/>
                <w:szCs w:val="16"/>
              </w:rPr>
              <w:t>Андросов Максим Анатольевич</w:t>
            </w:r>
          </w:p>
          <w:p w:rsidR="006F661A" w:rsidRPr="006F661A" w:rsidRDefault="006F661A" w:rsidP="006F661A">
            <w:pPr>
              <w:rPr>
                <w:sz w:val="16"/>
                <w:szCs w:val="16"/>
              </w:rPr>
            </w:pPr>
          </w:p>
          <w:p w:rsidR="006F661A" w:rsidRPr="006F661A" w:rsidRDefault="006F661A" w:rsidP="006F661A">
            <w:pPr>
              <w:rPr>
                <w:sz w:val="16"/>
                <w:szCs w:val="16"/>
              </w:rPr>
            </w:pPr>
          </w:p>
          <w:p w:rsidR="006F661A" w:rsidRPr="006F661A" w:rsidRDefault="006F661A" w:rsidP="006F661A">
            <w:pPr>
              <w:rPr>
                <w:b/>
                <w:sz w:val="16"/>
                <w:szCs w:val="16"/>
              </w:rPr>
            </w:pPr>
            <w:proofErr w:type="spellStart"/>
            <w:r w:rsidRPr="006F661A">
              <w:rPr>
                <w:b/>
                <w:sz w:val="16"/>
                <w:szCs w:val="16"/>
              </w:rPr>
              <w:t>с.н.п</w:t>
            </w:r>
            <w:proofErr w:type="spellEnd"/>
            <w:r w:rsidRPr="006F661A">
              <w:rPr>
                <w:b/>
                <w:sz w:val="16"/>
                <w:szCs w:val="16"/>
              </w:rPr>
              <w:t>. Кепервеем</w:t>
            </w:r>
          </w:p>
          <w:p w:rsidR="006F661A" w:rsidRPr="006F661A" w:rsidRDefault="006F661A" w:rsidP="006F661A">
            <w:pPr>
              <w:rPr>
                <w:sz w:val="16"/>
                <w:szCs w:val="16"/>
              </w:rPr>
            </w:pPr>
            <w:r w:rsidRPr="006F661A">
              <w:rPr>
                <w:sz w:val="16"/>
                <w:szCs w:val="16"/>
              </w:rPr>
              <w:t>Попов Андрей Михайлович</w:t>
            </w:r>
          </w:p>
          <w:p w:rsidR="006F661A" w:rsidRPr="006F661A" w:rsidRDefault="006F661A" w:rsidP="006F661A">
            <w:pPr>
              <w:rPr>
                <w:b/>
                <w:sz w:val="16"/>
                <w:szCs w:val="16"/>
              </w:rPr>
            </w:pPr>
          </w:p>
          <w:p w:rsidR="006F661A" w:rsidRPr="006F661A" w:rsidRDefault="006F661A" w:rsidP="006F661A">
            <w:pPr>
              <w:rPr>
                <w:b/>
                <w:sz w:val="16"/>
                <w:szCs w:val="16"/>
              </w:rPr>
            </w:pPr>
          </w:p>
          <w:p w:rsidR="006F661A" w:rsidRPr="006F661A" w:rsidRDefault="006F661A" w:rsidP="006F661A">
            <w:pPr>
              <w:rPr>
                <w:b/>
                <w:sz w:val="16"/>
                <w:szCs w:val="16"/>
              </w:rPr>
            </w:pPr>
          </w:p>
        </w:tc>
        <w:tc>
          <w:tcPr>
            <w:tcW w:w="5121" w:type="dxa"/>
          </w:tcPr>
          <w:p w:rsidR="006F661A" w:rsidRPr="006F661A" w:rsidRDefault="006F661A" w:rsidP="006F661A">
            <w:pPr>
              <w:jc w:val="both"/>
              <w:rPr>
                <w:sz w:val="16"/>
                <w:szCs w:val="16"/>
              </w:rPr>
            </w:pPr>
            <w:r w:rsidRPr="006F661A">
              <w:rPr>
                <w:sz w:val="16"/>
                <w:szCs w:val="16"/>
              </w:rPr>
              <w:lastRenderedPageBreak/>
              <w:t xml:space="preserve">- заместитель Главы Администрации – начальник Управления промышленной и сельскохозяйственной политики; </w:t>
            </w:r>
          </w:p>
          <w:p w:rsidR="006F661A" w:rsidRPr="006F661A" w:rsidRDefault="006F661A" w:rsidP="006F661A">
            <w:pPr>
              <w:jc w:val="both"/>
              <w:rPr>
                <w:sz w:val="16"/>
                <w:szCs w:val="16"/>
              </w:rPr>
            </w:pPr>
          </w:p>
          <w:p w:rsidR="006F661A" w:rsidRPr="006F661A" w:rsidRDefault="006F661A" w:rsidP="006F661A">
            <w:pPr>
              <w:rPr>
                <w:sz w:val="16"/>
                <w:szCs w:val="16"/>
              </w:rPr>
            </w:pPr>
            <w:r w:rsidRPr="006F661A">
              <w:rPr>
                <w:sz w:val="16"/>
                <w:szCs w:val="16"/>
              </w:rPr>
              <w:t>- начальник отдела промышленности Управления промышленной и сельскохозяйственной политики;</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 отдела архитектуры и градостроительства Управления промышленной и сельскохозяйственной политики;</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 отдела гражданской обороны, ЧС и антитеррористической защищенности;</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 отдела сельского хозяйства и торговли Управления промышленной и сельскохозяйственной политики;</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начальника отдела жилья Управления промышленной и сельскохозяйственной политики;</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консультант отдела промышленности, транспорта, ТЭК и ЖКХ Управления промышленной и сельскохозяйственной политики;</w:t>
            </w:r>
          </w:p>
          <w:p w:rsidR="006F661A" w:rsidRPr="006F661A" w:rsidRDefault="006F661A" w:rsidP="006F661A">
            <w:pPr>
              <w:jc w:val="both"/>
              <w:rPr>
                <w:sz w:val="16"/>
                <w:szCs w:val="16"/>
              </w:rPr>
            </w:pP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консультант отдела промышленности, транспорта, ТЭК и ЖКХ Управления промышленной и сельскохозяйственной политики;</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Глава Администрации муниципального образования городское поселение Билибино;</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xml:space="preserve">- директор Общества с </w:t>
            </w:r>
            <w:proofErr w:type="gramStart"/>
            <w:r w:rsidRPr="006F661A">
              <w:rPr>
                <w:sz w:val="16"/>
                <w:szCs w:val="16"/>
              </w:rPr>
              <w:t>ограниченной</w:t>
            </w:r>
            <w:proofErr w:type="gramEnd"/>
            <w:r w:rsidRPr="006F661A">
              <w:rPr>
                <w:sz w:val="16"/>
                <w:szCs w:val="16"/>
              </w:rPr>
              <w:t xml:space="preserve"> ответственность «Арктика»                           (по согласованию);</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xml:space="preserve">- главный инженер Общества с </w:t>
            </w:r>
            <w:proofErr w:type="gramStart"/>
            <w:r w:rsidRPr="006F661A">
              <w:rPr>
                <w:sz w:val="16"/>
                <w:szCs w:val="16"/>
              </w:rPr>
              <w:t>ограниченной</w:t>
            </w:r>
            <w:proofErr w:type="gramEnd"/>
            <w:r w:rsidRPr="006F661A">
              <w:rPr>
                <w:sz w:val="16"/>
                <w:szCs w:val="16"/>
              </w:rPr>
              <w:t xml:space="preserve"> ответственность «Арктика» (по согласованию);</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 аварийно-диспетчерской службы (по согласованию);</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директор Муниципального предприятия жилищно-коммунального хозяйства Билибинского муниципального района                             (по согласованию);</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мастер подразделения благоустройства участка г. Билибино Муниципального предприятия жилищно-коммунального хозяйства Билибинского муниципального района    (по согласованию);</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xml:space="preserve">- мастер по техническому обслуживанию жилищного фонда жилищно-эксплуатационного подразделения участка г. Билибино Муниципального предприятия жилищно-коммунального хозяйства Билибинского муниципального района </w:t>
            </w:r>
          </w:p>
          <w:p w:rsidR="006F661A" w:rsidRPr="006F661A" w:rsidRDefault="006F661A" w:rsidP="006F661A">
            <w:pPr>
              <w:jc w:val="both"/>
              <w:rPr>
                <w:sz w:val="16"/>
                <w:szCs w:val="16"/>
              </w:rPr>
            </w:pPr>
            <w:r w:rsidRPr="006F661A">
              <w:rPr>
                <w:sz w:val="16"/>
                <w:szCs w:val="16"/>
              </w:rPr>
              <w:t>(по согласованию);</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руководитель Билибинского филиала Региональной общественной организации «Ассоциация коренных малочисленных народов Чукотки</w:t>
            </w:r>
          </w:p>
          <w:p w:rsidR="006F661A" w:rsidRPr="006F661A" w:rsidRDefault="006F661A" w:rsidP="006F661A">
            <w:pPr>
              <w:jc w:val="both"/>
              <w:rPr>
                <w:sz w:val="16"/>
                <w:szCs w:val="16"/>
              </w:rPr>
            </w:pP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Глава муниципального образования сельское поселение Анюйск;</w:t>
            </w:r>
          </w:p>
          <w:p w:rsidR="006F661A" w:rsidRPr="006F661A" w:rsidRDefault="006F661A" w:rsidP="006F661A">
            <w:pPr>
              <w:jc w:val="both"/>
              <w:rPr>
                <w:sz w:val="16"/>
                <w:szCs w:val="16"/>
              </w:rPr>
            </w:pP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депутат Совета депутатов муниципального образования сельское поселение Анюйск;</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 участка Муниципального предприятия жилищно-коммунального хозяйства Билибинского муниципального района в сельском поселении Анюйск;</w:t>
            </w:r>
          </w:p>
          <w:p w:rsidR="006F661A" w:rsidRPr="006F661A" w:rsidRDefault="006F661A" w:rsidP="006F661A">
            <w:pPr>
              <w:jc w:val="both"/>
              <w:rPr>
                <w:sz w:val="16"/>
                <w:szCs w:val="16"/>
              </w:rPr>
            </w:pP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Глава муниципального образования сельское поселение Илирней;</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депутат Совета депутатов муниципального образования сельское поселение Илирней;</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 участка Муниципального предприятия жилищно-коммунального хозяйства Билибинского муниципального района в сельском поселении Илирней;</w:t>
            </w:r>
          </w:p>
          <w:p w:rsidR="006F661A" w:rsidRPr="006F661A" w:rsidRDefault="006F661A" w:rsidP="006F661A">
            <w:pPr>
              <w:jc w:val="both"/>
              <w:rPr>
                <w:sz w:val="16"/>
                <w:szCs w:val="16"/>
              </w:rPr>
            </w:pP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Глава муниципального образования сельское поселение Островное;</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депутат Совета депутатов муниципального образования сельское поселение Островное;</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 участка Муниципального предприятия жилищно-коммунального хозяйства Билибинского муниципального района в сельском поселении Островное;</w:t>
            </w:r>
          </w:p>
          <w:p w:rsidR="006F661A" w:rsidRPr="006F661A" w:rsidRDefault="006F661A" w:rsidP="006F661A">
            <w:pPr>
              <w:jc w:val="both"/>
              <w:rPr>
                <w:sz w:val="16"/>
                <w:szCs w:val="16"/>
              </w:rPr>
            </w:pP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Глава муниципального образования сельское поселение Омолон;</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депутат Совета депутатов муниципального образования сельское поселение Омолон;</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-начальник участка Муниципального предприятия жилищно-коммунального хозяйства Билибинского муниципального района в сельском поселении Омолон;</w:t>
            </w:r>
          </w:p>
          <w:p w:rsidR="006F661A" w:rsidRPr="006F661A" w:rsidRDefault="006F661A" w:rsidP="006F661A">
            <w:pPr>
              <w:jc w:val="both"/>
              <w:rPr>
                <w:sz w:val="16"/>
                <w:szCs w:val="16"/>
              </w:rPr>
            </w:pPr>
          </w:p>
          <w:p w:rsidR="006F661A" w:rsidRPr="006F661A" w:rsidRDefault="006F661A" w:rsidP="006F661A">
            <w:pPr>
              <w:jc w:val="both"/>
              <w:rPr>
                <w:sz w:val="16"/>
                <w:szCs w:val="16"/>
              </w:rPr>
            </w:pPr>
            <w:r w:rsidRPr="006F661A">
              <w:rPr>
                <w:sz w:val="16"/>
                <w:szCs w:val="16"/>
              </w:rPr>
              <w:t>- начальник участка Муниципального предприятия жилищно-коммунального хозяйства Билибинского муниципального района в сельском населённом пункте Кепервеем.</w:t>
            </w:r>
          </w:p>
        </w:tc>
      </w:tr>
    </w:tbl>
    <w:p w:rsidR="00136995" w:rsidRPr="006F661A" w:rsidRDefault="00136995" w:rsidP="00245995">
      <w:pPr>
        <w:tabs>
          <w:tab w:val="left" w:pos="900"/>
          <w:tab w:val="left" w:pos="1080"/>
        </w:tabs>
        <w:jc w:val="both"/>
        <w:outlineLvl w:val="0"/>
        <w:rPr>
          <w:sz w:val="16"/>
          <w:szCs w:val="16"/>
        </w:rPr>
      </w:pPr>
    </w:p>
    <w:p w:rsidR="009A6906" w:rsidRPr="006F661A" w:rsidRDefault="009A6906" w:rsidP="00245995">
      <w:pPr>
        <w:tabs>
          <w:tab w:val="left" w:pos="900"/>
          <w:tab w:val="left" w:pos="1080"/>
        </w:tabs>
        <w:jc w:val="both"/>
        <w:outlineLvl w:val="0"/>
        <w:rPr>
          <w:sz w:val="16"/>
          <w:szCs w:val="16"/>
        </w:rPr>
      </w:pPr>
    </w:p>
    <w:p w:rsidR="00C57EF1" w:rsidRPr="00C57EF1" w:rsidRDefault="00C57EF1" w:rsidP="00C57EF1">
      <w:pPr>
        <w:jc w:val="center"/>
        <w:rPr>
          <w:b/>
          <w:sz w:val="16"/>
          <w:szCs w:val="16"/>
        </w:rPr>
      </w:pPr>
      <w:r w:rsidRPr="00C57EF1">
        <w:rPr>
          <w:b/>
          <w:sz w:val="16"/>
          <w:szCs w:val="16"/>
        </w:rPr>
        <w:t>АДМИНИСТРАЦИЯ</w:t>
      </w:r>
    </w:p>
    <w:p w:rsidR="00C57EF1" w:rsidRPr="00C57EF1" w:rsidRDefault="00C57EF1" w:rsidP="00C57EF1">
      <w:pPr>
        <w:jc w:val="center"/>
        <w:rPr>
          <w:b/>
          <w:sz w:val="16"/>
          <w:szCs w:val="16"/>
        </w:rPr>
      </w:pPr>
      <w:r w:rsidRPr="00C57EF1">
        <w:rPr>
          <w:b/>
          <w:sz w:val="16"/>
          <w:szCs w:val="16"/>
        </w:rPr>
        <w:t>МУНИЦИПАЛЬНОГО ОБРАЗОВАНИЯ</w:t>
      </w:r>
    </w:p>
    <w:p w:rsidR="00C57EF1" w:rsidRPr="00C57EF1" w:rsidRDefault="00C57EF1" w:rsidP="00C57EF1">
      <w:pPr>
        <w:jc w:val="center"/>
        <w:rPr>
          <w:b/>
          <w:sz w:val="16"/>
          <w:szCs w:val="16"/>
        </w:rPr>
      </w:pPr>
      <w:r w:rsidRPr="00C57EF1">
        <w:rPr>
          <w:b/>
          <w:sz w:val="16"/>
          <w:szCs w:val="16"/>
        </w:rPr>
        <w:t>БИЛИБИНСКИЙ МУНИЦИПАЛЬНЫЙ РАЙОН</w:t>
      </w:r>
    </w:p>
    <w:p w:rsidR="00C57EF1" w:rsidRPr="00C57EF1" w:rsidRDefault="00C57EF1" w:rsidP="00C57EF1">
      <w:pPr>
        <w:jc w:val="center"/>
        <w:rPr>
          <w:b/>
          <w:sz w:val="16"/>
          <w:szCs w:val="16"/>
        </w:rPr>
      </w:pPr>
      <w:r w:rsidRPr="00C57EF1">
        <w:rPr>
          <w:b/>
          <w:sz w:val="16"/>
          <w:szCs w:val="16"/>
        </w:rPr>
        <w:t>ЧУКОТСКОГО АВТОНОМНОГО ОКРУГА</w:t>
      </w:r>
    </w:p>
    <w:p w:rsidR="00C57EF1" w:rsidRPr="00C57EF1" w:rsidRDefault="00C57EF1" w:rsidP="00C57EF1">
      <w:pPr>
        <w:jc w:val="center"/>
        <w:rPr>
          <w:sz w:val="16"/>
          <w:szCs w:val="16"/>
        </w:rPr>
      </w:pPr>
    </w:p>
    <w:p w:rsidR="00C57EF1" w:rsidRPr="00C57EF1" w:rsidRDefault="00C57EF1" w:rsidP="00C57EF1">
      <w:pPr>
        <w:jc w:val="center"/>
        <w:rPr>
          <w:b/>
          <w:sz w:val="16"/>
          <w:szCs w:val="16"/>
        </w:rPr>
      </w:pPr>
      <w:proofErr w:type="gramStart"/>
      <w:r w:rsidRPr="00C57EF1">
        <w:rPr>
          <w:b/>
          <w:sz w:val="16"/>
          <w:szCs w:val="16"/>
        </w:rPr>
        <w:t>П</w:t>
      </w:r>
      <w:proofErr w:type="gramEnd"/>
      <w:r w:rsidRPr="00C57EF1">
        <w:rPr>
          <w:b/>
          <w:sz w:val="16"/>
          <w:szCs w:val="16"/>
        </w:rPr>
        <w:t xml:space="preserve"> О С Т А Н О В Л Е Н И Е</w:t>
      </w:r>
    </w:p>
    <w:p w:rsidR="00C57EF1" w:rsidRPr="00C57EF1" w:rsidRDefault="00C57EF1" w:rsidP="00C57EF1">
      <w:pPr>
        <w:jc w:val="center"/>
        <w:rPr>
          <w:b/>
          <w:sz w:val="16"/>
          <w:szCs w:val="16"/>
        </w:rPr>
      </w:pPr>
    </w:p>
    <w:p w:rsidR="00C57EF1" w:rsidRPr="00C57EF1" w:rsidRDefault="00C57EF1" w:rsidP="00C57EF1">
      <w:pPr>
        <w:jc w:val="center"/>
        <w:rPr>
          <w:b/>
          <w:sz w:val="16"/>
          <w:szCs w:val="16"/>
        </w:rPr>
      </w:pPr>
    </w:p>
    <w:tbl>
      <w:tblPr>
        <w:tblW w:w="9747" w:type="dxa"/>
        <w:tblLook w:val="01E0" w:firstRow="1" w:lastRow="1" w:firstColumn="1" w:lastColumn="1" w:noHBand="0" w:noVBand="0"/>
      </w:tblPr>
      <w:tblGrid>
        <w:gridCol w:w="3936"/>
        <w:gridCol w:w="2126"/>
        <w:gridCol w:w="3685"/>
      </w:tblGrid>
      <w:tr w:rsidR="00C57EF1" w:rsidRPr="00C57EF1" w:rsidTr="009B4125">
        <w:tc>
          <w:tcPr>
            <w:tcW w:w="3936" w:type="dxa"/>
            <w:shd w:val="clear" w:color="auto" w:fill="auto"/>
          </w:tcPr>
          <w:p w:rsidR="00C57EF1" w:rsidRPr="00C57EF1" w:rsidRDefault="00C57EF1" w:rsidP="00C57EF1">
            <w:pPr>
              <w:jc w:val="both"/>
              <w:rPr>
                <w:sz w:val="16"/>
                <w:szCs w:val="16"/>
              </w:rPr>
            </w:pPr>
            <w:r w:rsidRPr="00C57EF1">
              <w:rPr>
                <w:sz w:val="16"/>
                <w:szCs w:val="16"/>
              </w:rPr>
              <w:t>от 03 марта 2025 года</w:t>
            </w:r>
          </w:p>
        </w:tc>
        <w:tc>
          <w:tcPr>
            <w:tcW w:w="2126" w:type="dxa"/>
            <w:shd w:val="clear" w:color="auto" w:fill="auto"/>
          </w:tcPr>
          <w:p w:rsidR="00C57EF1" w:rsidRPr="00C57EF1" w:rsidRDefault="00C65A79" w:rsidP="00C57EF1">
            <w:pPr>
              <w:rPr>
                <w:sz w:val="16"/>
                <w:szCs w:val="16"/>
              </w:rPr>
            </w:pPr>
            <w:r>
              <w:rPr>
                <w:sz w:val="16"/>
                <w:szCs w:val="16"/>
              </w:rPr>
              <w:t xml:space="preserve">                     </w:t>
            </w:r>
            <w:r w:rsidR="00C57EF1" w:rsidRPr="00C57EF1">
              <w:rPr>
                <w:sz w:val="16"/>
                <w:szCs w:val="16"/>
              </w:rPr>
              <w:t>№ 155</w:t>
            </w:r>
          </w:p>
        </w:tc>
        <w:tc>
          <w:tcPr>
            <w:tcW w:w="3685" w:type="dxa"/>
            <w:shd w:val="clear" w:color="auto" w:fill="auto"/>
          </w:tcPr>
          <w:p w:rsidR="00C57EF1" w:rsidRPr="00C57EF1" w:rsidRDefault="00C57EF1" w:rsidP="00C57EF1">
            <w:pPr>
              <w:ind w:right="-108"/>
              <w:jc w:val="right"/>
              <w:rPr>
                <w:sz w:val="16"/>
                <w:szCs w:val="16"/>
              </w:rPr>
            </w:pPr>
            <w:r w:rsidRPr="00C57EF1">
              <w:rPr>
                <w:sz w:val="16"/>
                <w:szCs w:val="16"/>
              </w:rPr>
              <w:t xml:space="preserve">                          г. Билибино</w:t>
            </w:r>
          </w:p>
        </w:tc>
      </w:tr>
    </w:tbl>
    <w:p w:rsidR="00C57EF1" w:rsidRPr="00C57EF1" w:rsidRDefault="00C57EF1" w:rsidP="00C57EF1">
      <w:pPr>
        <w:jc w:val="both"/>
        <w:rPr>
          <w:sz w:val="16"/>
          <w:szCs w:val="16"/>
        </w:rPr>
      </w:pPr>
    </w:p>
    <w:p w:rsidR="00C57EF1" w:rsidRPr="00C57EF1" w:rsidRDefault="00C57EF1" w:rsidP="00C57EF1">
      <w:pPr>
        <w:jc w:val="both"/>
        <w:rPr>
          <w:sz w:val="16"/>
          <w:szCs w:val="16"/>
        </w:rPr>
      </w:pPr>
    </w:p>
    <w:tbl>
      <w:tblPr>
        <w:tblW w:w="0" w:type="auto"/>
        <w:tblLook w:val="01E0" w:firstRow="1" w:lastRow="1" w:firstColumn="1" w:lastColumn="1" w:noHBand="0" w:noVBand="0"/>
      </w:tblPr>
      <w:tblGrid>
        <w:gridCol w:w="5778"/>
      </w:tblGrid>
      <w:tr w:rsidR="00C57EF1" w:rsidRPr="00C57EF1" w:rsidTr="009B4125">
        <w:tc>
          <w:tcPr>
            <w:tcW w:w="5778" w:type="dxa"/>
            <w:shd w:val="clear" w:color="auto" w:fill="auto"/>
          </w:tcPr>
          <w:p w:rsidR="00C57EF1" w:rsidRPr="00C57EF1" w:rsidRDefault="00C57EF1" w:rsidP="00C57EF1">
            <w:pPr>
              <w:widowControl w:val="0"/>
              <w:autoSpaceDE w:val="0"/>
              <w:autoSpaceDN w:val="0"/>
              <w:adjustRightInd w:val="0"/>
              <w:jc w:val="both"/>
              <w:outlineLvl w:val="0"/>
              <w:rPr>
                <w:rFonts w:ascii="Arial" w:hAnsi="Arial"/>
                <w:b/>
                <w:bCs/>
                <w:sz w:val="16"/>
                <w:szCs w:val="16"/>
              </w:rPr>
            </w:pPr>
            <w:r w:rsidRPr="00C57EF1">
              <w:rPr>
                <w:bCs/>
                <w:sz w:val="16"/>
                <w:szCs w:val="16"/>
              </w:rPr>
              <w:t xml:space="preserve">О внесении изменения в Постановление Администрации муниципального образования Билибинский муниципальный район </w:t>
            </w:r>
            <w:r w:rsidRPr="00C57EF1">
              <w:rPr>
                <w:bCs/>
                <w:sz w:val="16"/>
                <w:szCs w:val="16"/>
              </w:rPr>
              <w:br/>
              <w:t>от 25 августа 2021 года № 563</w:t>
            </w:r>
          </w:p>
        </w:tc>
      </w:tr>
    </w:tbl>
    <w:p w:rsidR="00C57EF1" w:rsidRPr="00C57EF1" w:rsidRDefault="00C57EF1" w:rsidP="00C57EF1">
      <w:pPr>
        <w:jc w:val="both"/>
        <w:rPr>
          <w:sz w:val="16"/>
          <w:szCs w:val="16"/>
        </w:rPr>
      </w:pPr>
    </w:p>
    <w:p w:rsidR="00C57EF1" w:rsidRPr="00C57EF1" w:rsidRDefault="00C57EF1" w:rsidP="00C57EF1">
      <w:pPr>
        <w:jc w:val="both"/>
        <w:rPr>
          <w:sz w:val="16"/>
          <w:szCs w:val="16"/>
        </w:rPr>
      </w:pPr>
    </w:p>
    <w:p w:rsidR="00C57EF1" w:rsidRPr="00C57EF1" w:rsidRDefault="00C57EF1" w:rsidP="00C57EF1">
      <w:pPr>
        <w:tabs>
          <w:tab w:val="left" w:pos="709"/>
          <w:tab w:val="left" w:pos="4962"/>
        </w:tabs>
        <w:ind w:firstLine="709"/>
        <w:jc w:val="both"/>
        <w:rPr>
          <w:sz w:val="16"/>
          <w:szCs w:val="16"/>
        </w:rPr>
      </w:pPr>
      <w:proofErr w:type="gramStart"/>
      <w:r w:rsidRPr="00C57EF1">
        <w:rPr>
          <w:sz w:val="16"/>
          <w:szCs w:val="16"/>
        </w:rPr>
        <w:t>В целях уточнения отдельных положений правового акта Билибинского муниципального района, в соответствии с требованиями Постановления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proofErr w:type="gramEnd"/>
      <w:r w:rsidRPr="00C57EF1">
        <w:rPr>
          <w:sz w:val="16"/>
          <w:szCs w:val="16"/>
        </w:rPr>
        <w:t xml:space="preserve"> - производителям товаров, работ, услуг и проведение отборов получателей указанных субсидий, в том числе грантов в форме субсидий»,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57EF1" w:rsidRPr="00C57EF1" w:rsidRDefault="00C57EF1" w:rsidP="00C57EF1">
      <w:pPr>
        <w:ind w:right="-1" w:firstLine="708"/>
        <w:jc w:val="both"/>
        <w:rPr>
          <w:b/>
          <w:spacing w:val="20"/>
          <w:sz w:val="16"/>
          <w:szCs w:val="16"/>
        </w:rPr>
      </w:pPr>
      <w:r w:rsidRPr="00C57EF1">
        <w:rPr>
          <w:b/>
          <w:spacing w:val="20"/>
          <w:sz w:val="16"/>
          <w:szCs w:val="16"/>
        </w:rPr>
        <w:t>ПОСТАНОВЛЯЕТ:</w:t>
      </w:r>
    </w:p>
    <w:p w:rsidR="00C57EF1" w:rsidRPr="00C57EF1" w:rsidRDefault="00C57EF1" w:rsidP="00C57EF1">
      <w:pPr>
        <w:jc w:val="both"/>
        <w:rPr>
          <w:sz w:val="16"/>
          <w:szCs w:val="16"/>
        </w:rPr>
      </w:pPr>
    </w:p>
    <w:p w:rsidR="00C57EF1" w:rsidRPr="00C57EF1" w:rsidRDefault="00C57EF1" w:rsidP="00C57EF1">
      <w:pPr>
        <w:numPr>
          <w:ilvl w:val="0"/>
          <w:numId w:val="11"/>
        </w:numPr>
        <w:tabs>
          <w:tab w:val="left" w:pos="851"/>
          <w:tab w:val="left" w:pos="993"/>
        </w:tabs>
        <w:ind w:left="0" w:firstLine="709"/>
        <w:contextualSpacing/>
        <w:jc w:val="both"/>
        <w:rPr>
          <w:rFonts w:eastAsia="Calibri"/>
          <w:sz w:val="16"/>
          <w:szCs w:val="16"/>
          <w:lang w:eastAsia="en-US"/>
        </w:rPr>
      </w:pPr>
      <w:r w:rsidRPr="00C57EF1">
        <w:rPr>
          <w:rFonts w:eastAsia="Calibri"/>
          <w:sz w:val="16"/>
          <w:szCs w:val="16"/>
          <w:lang w:eastAsia="en-US"/>
        </w:rPr>
        <w:t xml:space="preserve"> Внести в Постановление Администрации муниципального образования Билибинский муниципальный район от 25 августа 2021 года № 563  «Об утверждении Порядка предоставления гранта в форме субсидии начинающим субъектам малого предпринимательства на создание собственного дела», следующее изменение:</w:t>
      </w:r>
    </w:p>
    <w:p w:rsidR="00C57EF1" w:rsidRPr="00C57EF1" w:rsidRDefault="00C57EF1" w:rsidP="00C57EF1">
      <w:pPr>
        <w:tabs>
          <w:tab w:val="left" w:pos="851"/>
          <w:tab w:val="left" w:pos="993"/>
        </w:tabs>
        <w:ind w:firstLine="709"/>
        <w:contextualSpacing/>
        <w:jc w:val="both"/>
        <w:rPr>
          <w:rFonts w:eastAsia="Calibri"/>
          <w:sz w:val="16"/>
          <w:szCs w:val="16"/>
          <w:lang w:eastAsia="en-US"/>
        </w:rPr>
      </w:pPr>
      <w:r w:rsidRPr="00C57EF1">
        <w:rPr>
          <w:rFonts w:eastAsia="Calibri"/>
          <w:sz w:val="16"/>
          <w:szCs w:val="16"/>
          <w:lang w:eastAsia="en-US"/>
        </w:rPr>
        <w:t>Порядок предоставления гранта в форме субсидии начинающим субъектам малого предпринимательства на создание собственного дела, изложить в новой редакции согласно приложению к настоящему постановлению.</w:t>
      </w:r>
    </w:p>
    <w:p w:rsidR="00C57EF1" w:rsidRPr="00C57EF1" w:rsidRDefault="00C57EF1" w:rsidP="00C57EF1">
      <w:pPr>
        <w:tabs>
          <w:tab w:val="left" w:pos="709"/>
        </w:tabs>
        <w:ind w:right="-1" w:firstLine="180"/>
        <w:jc w:val="both"/>
        <w:rPr>
          <w:sz w:val="16"/>
          <w:szCs w:val="16"/>
        </w:rPr>
      </w:pPr>
      <w:r w:rsidRPr="00C57EF1">
        <w:rPr>
          <w:sz w:val="16"/>
          <w:szCs w:val="16"/>
        </w:rPr>
        <w:tab/>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57EF1" w:rsidRPr="00C57EF1" w:rsidRDefault="00C57EF1" w:rsidP="00C57EF1">
      <w:pPr>
        <w:tabs>
          <w:tab w:val="left" w:pos="709"/>
          <w:tab w:val="left" w:pos="851"/>
          <w:tab w:val="left" w:pos="993"/>
          <w:tab w:val="left" w:pos="1276"/>
          <w:tab w:val="left" w:pos="1418"/>
        </w:tabs>
        <w:ind w:right="-1" w:firstLine="709"/>
        <w:jc w:val="both"/>
        <w:rPr>
          <w:bCs/>
          <w:sz w:val="16"/>
          <w:szCs w:val="16"/>
        </w:rPr>
      </w:pPr>
      <w:r w:rsidRPr="00C57EF1">
        <w:rPr>
          <w:sz w:val="16"/>
          <w:szCs w:val="16"/>
        </w:rPr>
        <w:t>3. Настоящее постановление вступает в силу с момента его официального опубликования.</w:t>
      </w:r>
    </w:p>
    <w:p w:rsidR="00C57EF1" w:rsidRPr="00C57EF1" w:rsidRDefault="00C57EF1" w:rsidP="00C57EF1">
      <w:pPr>
        <w:tabs>
          <w:tab w:val="left" w:pos="720"/>
          <w:tab w:val="left" w:pos="993"/>
          <w:tab w:val="left" w:pos="1276"/>
        </w:tabs>
        <w:ind w:right="57" w:firstLine="708"/>
        <w:jc w:val="both"/>
        <w:rPr>
          <w:sz w:val="16"/>
          <w:szCs w:val="16"/>
        </w:rPr>
      </w:pPr>
      <w:r w:rsidRPr="00C57EF1">
        <w:rPr>
          <w:sz w:val="16"/>
          <w:szCs w:val="16"/>
        </w:rPr>
        <w:t xml:space="preserve">4. </w:t>
      </w:r>
      <w:proofErr w:type="gramStart"/>
      <w:r w:rsidRPr="00C57EF1">
        <w:rPr>
          <w:sz w:val="16"/>
          <w:szCs w:val="16"/>
        </w:rPr>
        <w:t>Контроль за</w:t>
      </w:r>
      <w:proofErr w:type="gramEnd"/>
      <w:r w:rsidRPr="00C57EF1">
        <w:rPr>
          <w:sz w:val="16"/>
          <w:szCs w:val="16"/>
        </w:rPr>
        <w:t xml:space="preserve"> исполнением настоящего постановления возложить на исполняющего обязанности начальника Управления финансов, экономики и имущественных отношений  Администрации муниципального образования Билибинский муниципальный район  </w:t>
      </w:r>
      <w:proofErr w:type="spellStart"/>
      <w:r w:rsidRPr="00C57EF1">
        <w:rPr>
          <w:sz w:val="16"/>
          <w:szCs w:val="16"/>
        </w:rPr>
        <w:t>Жижина</w:t>
      </w:r>
      <w:proofErr w:type="spellEnd"/>
      <w:r w:rsidRPr="00C57EF1">
        <w:rPr>
          <w:sz w:val="16"/>
          <w:szCs w:val="16"/>
        </w:rPr>
        <w:t xml:space="preserve"> Е.В.</w:t>
      </w:r>
    </w:p>
    <w:p w:rsidR="00C57EF1" w:rsidRPr="00C57EF1" w:rsidRDefault="00C57EF1" w:rsidP="00C57EF1">
      <w:pPr>
        <w:ind w:right="57"/>
        <w:jc w:val="both"/>
        <w:rPr>
          <w:sz w:val="16"/>
          <w:szCs w:val="16"/>
        </w:rPr>
      </w:pPr>
    </w:p>
    <w:p w:rsidR="00C57EF1" w:rsidRPr="00C57EF1" w:rsidRDefault="00C57EF1" w:rsidP="00C57EF1">
      <w:pPr>
        <w:ind w:right="57"/>
        <w:jc w:val="both"/>
        <w:rPr>
          <w:sz w:val="16"/>
          <w:szCs w:val="16"/>
        </w:rPr>
      </w:pPr>
    </w:p>
    <w:p w:rsidR="00C57EF1" w:rsidRPr="00C57EF1" w:rsidRDefault="00C57EF1" w:rsidP="00C57EF1">
      <w:pPr>
        <w:ind w:right="57"/>
        <w:rPr>
          <w:sz w:val="16"/>
          <w:szCs w:val="16"/>
        </w:rPr>
      </w:pPr>
    </w:p>
    <w:p w:rsidR="00C57EF1" w:rsidRPr="00C57EF1" w:rsidRDefault="00C57EF1" w:rsidP="00C57EF1">
      <w:pPr>
        <w:ind w:right="57"/>
        <w:rPr>
          <w:sz w:val="16"/>
          <w:szCs w:val="16"/>
        </w:rPr>
      </w:pPr>
      <w:proofErr w:type="gramStart"/>
      <w:r w:rsidRPr="00C57EF1">
        <w:rPr>
          <w:sz w:val="16"/>
          <w:szCs w:val="16"/>
        </w:rPr>
        <w:t>Исполняющий</w:t>
      </w:r>
      <w:proofErr w:type="gramEnd"/>
      <w:r w:rsidRPr="00C57EF1">
        <w:rPr>
          <w:sz w:val="16"/>
          <w:szCs w:val="16"/>
        </w:rPr>
        <w:t xml:space="preserve"> обязанности</w:t>
      </w:r>
    </w:p>
    <w:p w:rsidR="00C57EF1" w:rsidRPr="00C57EF1" w:rsidRDefault="00C57EF1" w:rsidP="00C57EF1">
      <w:pPr>
        <w:ind w:right="-57"/>
        <w:rPr>
          <w:sz w:val="16"/>
          <w:szCs w:val="16"/>
        </w:rPr>
      </w:pPr>
      <w:r w:rsidRPr="00C57EF1">
        <w:rPr>
          <w:sz w:val="16"/>
          <w:szCs w:val="16"/>
        </w:rPr>
        <w:t xml:space="preserve">Главы Администрации                                              </w:t>
      </w:r>
      <w:r>
        <w:rPr>
          <w:sz w:val="16"/>
          <w:szCs w:val="16"/>
        </w:rPr>
        <w:t xml:space="preserve">                                                                                          </w:t>
      </w:r>
      <w:r w:rsidRPr="00C57EF1">
        <w:rPr>
          <w:sz w:val="16"/>
          <w:szCs w:val="16"/>
        </w:rPr>
        <w:t xml:space="preserve">                                      А.В. Медведев</w:t>
      </w:r>
    </w:p>
    <w:p w:rsidR="001820F3" w:rsidRPr="00C57EF1" w:rsidRDefault="001820F3" w:rsidP="00245995">
      <w:pPr>
        <w:tabs>
          <w:tab w:val="left" w:pos="900"/>
          <w:tab w:val="left" w:pos="1080"/>
        </w:tabs>
        <w:jc w:val="both"/>
        <w:outlineLvl w:val="0"/>
        <w:rPr>
          <w:sz w:val="16"/>
          <w:szCs w:val="16"/>
        </w:rPr>
      </w:pPr>
    </w:p>
    <w:p w:rsidR="009B4125" w:rsidRPr="009B4125" w:rsidRDefault="009B4125" w:rsidP="009B4125">
      <w:pPr>
        <w:autoSpaceDE w:val="0"/>
        <w:autoSpaceDN w:val="0"/>
        <w:adjustRightInd w:val="0"/>
        <w:ind w:left="5103" w:right="141"/>
        <w:rPr>
          <w:sz w:val="16"/>
          <w:szCs w:val="16"/>
        </w:rPr>
      </w:pPr>
      <w:r w:rsidRPr="009B4125">
        <w:rPr>
          <w:sz w:val="16"/>
          <w:szCs w:val="16"/>
        </w:rPr>
        <w:t xml:space="preserve">Приложение к Постановлению  Администрации муниципального образования Билибинский муниципальный район </w:t>
      </w:r>
    </w:p>
    <w:p w:rsidR="009B4125" w:rsidRPr="009B4125" w:rsidRDefault="009B4125" w:rsidP="009B4125">
      <w:pPr>
        <w:autoSpaceDE w:val="0"/>
        <w:autoSpaceDN w:val="0"/>
        <w:adjustRightInd w:val="0"/>
        <w:ind w:left="5103" w:right="141"/>
        <w:rPr>
          <w:sz w:val="16"/>
          <w:szCs w:val="16"/>
        </w:rPr>
      </w:pPr>
      <w:r w:rsidRPr="009B4125">
        <w:rPr>
          <w:sz w:val="16"/>
          <w:szCs w:val="16"/>
        </w:rPr>
        <w:t>от 03 марта 2025  года № 155</w:t>
      </w:r>
    </w:p>
    <w:p w:rsidR="009B4125" w:rsidRPr="009B4125" w:rsidRDefault="009B4125" w:rsidP="009B4125">
      <w:pPr>
        <w:tabs>
          <w:tab w:val="left" w:pos="4200"/>
          <w:tab w:val="left" w:pos="4440"/>
          <w:tab w:val="left" w:pos="5400"/>
        </w:tabs>
        <w:ind w:firstLine="2124"/>
        <w:jc w:val="center"/>
        <w:rPr>
          <w:sz w:val="16"/>
          <w:szCs w:val="16"/>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tblGrid>
      <w:tr w:rsidR="009B4125" w:rsidRPr="009B4125" w:rsidTr="009B4125">
        <w:tc>
          <w:tcPr>
            <w:tcW w:w="4784" w:type="dxa"/>
            <w:tcBorders>
              <w:top w:val="nil"/>
              <w:left w:val="nil"/>
              <w:bottom w:val="nil"/>
              <w:right w:val="nil"/>
            </w:tcBorders>
            <w:shd w:val="clear" w:color="auto" w:fill="auto"/>
          </w:tcPr>
          <w:p w:rsidR="009B4125" w:rsidRPr="009B4125" w:rsidRDefault="009B4125" w:rsidP="009B4125">
            <w:pPr>
              <w:tabs>
                <w:tab w:val="left" w:pos="1080"/>
              </w:tabs>
              <w:contextualSpacing/>
              <w:jc w:val="both"/>
              <w:rPr>
                <w:sz w:val="16"/>
                <w:szCs w:val="16"/>
              </w:rPr>
            </w:pPr>
            <w:r w:rsidRPr="009B4125">
              <w:rPr>
                <w:sz w:val="16"/>
                <w:szCs w:val="16"/>
              </w:rPr>
              <w:t>УТВЕРЖДЕНО</w:t>
            </w:r>
          </w:p>
          <w:p w:rsidR="009B4125" w:rsidRPr="009B4125" w:rsidRDefault="009B4125" w:rsidP="009B4125">
            <w:pPr>
              <w:contextualSpacing/>
              <w:rPr>
                <w:sz w:val="16"/>
                <w:szCs w:val="16"/>
              </w:rPr>
            </w:pPr>
            <w:r w:rsidRPr="009B4125">
              <w:rPr>
                <w:sz w:val="16"/>
                <w:szCs w:val="16"/>
              </w:rPr>
              <w:t>Постановлением  Администрации</w:t>
            </w:r>
          </w:p>
          <w:p w:rsidR="009B4125" w:rsidRPr="009B4125" w:rsidRDefault="009B4125" w:rsidP="009B4125">
            <w:pPr>
              <w:contextualSpacing/>
              <w:rPr>
                <w:sz w:val="16"/>
                <w:szCs w:val="16"/>
              </w:rPr>
            </w:pPr>
            <w:r w:rsidRPr="009B4125">
              <w:rPr>
                <w:sz w:val="16"/>
                <w:szCs w:val="16"/>
              </w:rPr>
              <w:t>муниципального образования</w:t>
            </w:r>
          </w:p>
          <w:p w:rsidR="009B4125" w:rsidRPr="009B4125" w:rsidRDefault="009B4125" w:rsidP="009B4125">
            <w:pPr>
              <w:contextualSpacing/>
              <w:rPr>
                <w:sz w:val="16"/>
                <w:szCs w:val="16"/>
              </w:rPr>
            </w:pPr>
            <w:r w:rsidRPr="009B4125">
              <w:rPr>
                <w:sz w:val="16"/>
                <w:szCs w:val="16"/>
              </w:rPr>
              <w:t>Билибинский муниципальный район</w:t>
            </w:r>
            <w:r w:rsidRPr="009B4125">
              <w:rPr>
                <w:sz w:val="16"/>
                <w:szCs w:val="16"/>
              </w:rPr>
              <w:br/>
              <w:t>от 25 августа 2021 года № 563</w:t>
            </w:r>
          </w:p>
        </w:tc>
      </w:tr>
    </w:tbl>
    <w:p w:rsidR="009B4125" w:rsidRPr="009B4125" w:rsidRDefault="009B4125" w:rsidP="009B4125">
      <w:pPr>
        <w:tabs>
          <w:tab w:val="left" w:pos="1080"/>
        </w:tabs>
        <w:jc w:val="both"/>
        <w:rPr>
          <w:b/>
          <w:sz w:val="16"/>
          <w:szCs w:val="16"/>
        </w:rPr>
      </w:pPr>
      <w:r w:rsidRPr="009B4125">
        <w:rPr>
          <w:sz w:val="16"/>
          <w:szCs w:val="16"/>
        </w:rPr>
        <w:t xml:space="preserve">                                                                           </w:t>
      </w:r>
    </w:p>
    <w:p w:rsidR="009B4125" w:rsidRPr="009B4125" w:rsidRDefault="009B4125" w:rsidP="009B4125">
      <w:pPr>
        <w:jc w:val="center"/>
        <w:rPr>
          <w:b/>
          <w:sz w:val="16"/>
          <w:szCs w:val="16"/>
        </w:rPr>
      </w:pPr>
    </w:p>
    <w:p w:rsidR="009B4125" w:rsidRPr="009B4125" w:rsidRDefault="009B4125" w:rsidP="009B4125">
      <w:pPr>
        <w:jc w:val="center"/>
        <w:rPr>
          <w:b/>
          <w:sz w:val="16"/>
          <w:szCs w:val="16"/>
        </w:rPr>
      </w:pPr>
      <w:r w:rsidRPr="009B4125">
        <w:rPr>
          <w:b/>
          <w:sz w:val="16"/>
          <w:szCs w:val="16"/>
        </w:rPr>
        <w:t>ПОРЯДОК</w:t>
      </w:r>
    </w:p>
    <w:p w:rsidR="009B4125" w:rsidRPr="009B4125" w:rsidRDefault="009B4125" w:rsidP="009B4125">
      <w:pPr>
        <w:jc w:val="center"/>
        <w:rPr>
          <w:b/>
          <w:sz w:val="16"/>
          <w:szCs w:val="16"/>
        </w:rPr>
      </w:pPr>
      <w:r w:rsidRPr="009B4125">
        <w:rPr>
          <w:b/>
          <w:sz w:val="16"/>
          <w:szCs w:val="16"/>
        </w:rPr>
        <w:t xml:space="preserve"> предоставления гранта в форме субсидии начинающим субъектам малого предпринимательства на создание собственного дела </w:t>
      </w:r>
    </w:p>
    <w:p w:rsidR="009B4125" w:rsidRPr="009B4125" w:rsidRDefault="009B4125" w:rsidP="009B4125">
      <w:pPr>
        <w:rPr>
          <w:sz w:val="16"/>
          <w:szCs w:val="16"/>
        </w:rPr>
      </w:pPr>
    </w:p>
    <w:p w:rsidR="009B4125" w:rsidRPr="009B4125" w:rsidRDefault="009B4125" w:rsidP="009B4125">
      <w:pPr>
        <w:jc w:val="center"/>
        <w:rPr>
          <w:b/>
          <w:sz w:val="16"/>
          <w:szCs w:val="16"/>
        </w:rPr>
      </w:pPr>
      <w:r w:rsidRPr="009B4125">
        <w:rPr>
          <w:b/>
          <w:sz w:val="16"/>
          <w:szCs w:val="16"/>
        </w:rPr>
        <w:t>1. Общие положения</w:t>
      </w:r>
    </w:p>
    <w:p w:rsidR="009B4125" w:rsidRPr="009B4125" w:rsidRDefault="009B4125" w:rsidP="009B4125">
      <w:pPr>
        <w:ind w:firstLine="709"/>
        <w:jc w:val="both"/>
        <w:rPr>
          <w:sz w:val="16"/>
          <w:szCs w:val="16"/>
        </w:rPr>
      </w:pPr>
      <w:r w:rsidRPr="009B4125">
        <w:rPr>
          <w:b/>
          <w:sz w:val="16"/>
          <w:szCs w:val="16"/>
        </w:rPr>
        <w:t>1.1.</w:t>
      </w:r>
      <w:r w:rsidRPr="009B4125">
        <w:rPr>
          <w:sz w:val="16"/>
          <w:szCs w:val="16"/>
        </w:rPr>
        <w:tab/>
      </w:r>
      <w:proofErr w:type="gramStart"/>
      <w:r w:rsidRPr="009B4125">
        <w:rPr>
          <w:sz w:val="16"/>
          <w:szCs w:val="16"/>
        </w:rPr>
        <w:t xml:space="preserve">Настоящий Порядок устанавливает требования, критерии и условия предоставления из средств бюджета Билибинского муниципального района гранта в форме субсидии начинающим субъектам малого предпринимательства на создание собственного дела, зарегистрированным на территории Билибинского муниципального района (далее соответственно - грант, субъекты малого предпринимательства, участники отбора, победители отбора, получатели гранта), в целях финансирования части целевых расходов </w:t>
      </w:r>
      <w:r w:rsidRPr="009B4125">
        <w:rPr>
          <w:sz w:val="16"/>
          <w:szCs w:val="16"/>
        </w:rPr>
        <w:lastRenderedPageBreak/>
        <w:t>начинающего субъекта малого предпринимательства, связанных с началом предпринимательской деятельности и</w:t>
      </w:r>
      <w:proofErr w:type="gramEnd"/>
      <w:r w:rsidRPr="009B4125">
        <w:rPr>
          <w:sz w:val="16"/>
          <w:szCs w:val="16"/>
        </w:rPr>
        <w:t xml:space="preserve"> порядок возврата гранта в случае нарушения условий ее предоставления.</w:t>
      </w:r>
    </w:p>
    <w:p w:rsidR="009B4125" w:rsidRPr="009B4125" w:rsidRDefault="009B4125" w:rsidP="009B4125">
      <w:pPr>
        <w:ind w:firstLine="709"/>
        <w:jc w:val="both"/>
        <w:rPr>
          <w:sz w:val="16"/>
          <w:szCs w:val="16"/>
        </w:rPr>
      </w:pPr>
      <w:r w:rsidRPr="009B4125">
        <w:rPr>
          <w:b/>
          <w:sz w:val="16"/>
          <w:szCs w:val="16"/>
        </w:rPr>
        <w:t>1.2.</w:t>
      </w:r>
      <w:r w:rsidRPr="009B4125">
        <w:rPr>
          <w:sz w:val="16"/>
          <w:szCs w:val="16"/>
        </w:rPr>
        <w:t xml:space="preserve"> Главным распорядителем бюджетных средств, направляемых на предоставление грантов, является Управление финансов, экономики и имущественных отношений Администрации муниципального образования Билибинский муниципальный район (далее - Управление).</w:t>
      </w:r>
    </w:p>
    <w:p w:rsidR="009B4125" w:rsidRPr="009B4125" w:rsidRDefault="009B4125" w:rsidP="009B4125">
      <w:pPr>
        <w:tabs>
          <w:tab w:val="left" w:pos="1260"/>
        </w:tabs>
        <w:ind w:firstLine="709"/>
        <w:jc w:val="both"/>
        <w:rPr>
          <w:sz w:val="16"/>
          <w:szCs w:val="16"/>
        </w:rPr>
      </w:pPr>
      <w:r w:rsidRPr="009B4125">
        <w:rPr>
          <w:b/>
          <w:sz w:val="16"/>
          <w:szCs w:val="16"/>
        </w:rPr>
        <w:t>1.3</w:t>
      </w:r>
      <w:r w:rsidRPr="009B4125">
        <w:rPr>
          <w:sz w:val="16"/>
          <w:szCs w:val="16"/>
        </w:rPr>
        <w:t>.</w:t>
      </w:r>
      <w:r w:rsidRPr="009B4125">
        <w:rPr>
          <w:sz w:val="16"/>
          <w:szCs w:val="16"/>
        </w:rPr>
        <w:tab/>
      </w:r>
      <w:proofErr w:type="gramStart"/>
      <w:r w:rsidRPr="009B4125">
        <w:rPr>
          <w:sz w:val="16"/>
          <w:szCs w:val="16"/>
        </w:rPr>
        <w:t xml:space="preserve">Управление предоставляет грант субъекту малого предпринимательства по результатам конкурсного отбора поданных заявок и бизнес-планов, в соответствии с требованиями настоящего Порядка, </w:t>
      </w:r>
      <w:r w:rsidRPr="009B4125">
        <w:rPr>
          <w:bCs/>
          <w:sz w:val="16"/>
          <w:szCs w:val="16"/>
        </w:rPr>
        <w:t xml:space="preserve">из средств, предусмотренных на реализацию мероприятий </w:t>
      </w:r>
      <w:r w:rsidRPr="009B4125">
        <w:rPr>
          <w:sz w:val="16"/>
          <w:szCs w:val="16"/>
        </w:rPr>
        <w:t>программы «Стимулирование экономической активности населения в муниципальном образовании Билибинский муниципальный район» (далее – Программа), утвержденной Постановлением Администрации муниципального образования Билибинский муниципальный район от 24 марта 2016 года № 172, на безвозмездной основе для реализации новых проектов</w:t>
      </w:r>
      <w:proofErr w:type="gramEnd"/>
      <w:r w:rsidRPr="009B4125">
        <w:rPr>
          <w:sz w:val="16"/>
          <w:szCs w:val="16"/>
        </w:rPr>
        <w:t xml:space="preserve"> субъектами малого предпринимательства и стимулирования предпринимательской деятельности.</w:t>
      </w:r>
    </w:p>
    <w:p w:rsidR="009B4125" w:rsidRPr="009B4125" w:rsidRDefault="009B4125" w:rsidP="009B4125">
      <w:pPr>
        <w:tabs>
          <w:tab w:val="left" w:pos="720"/>
        </w:tabs>
        <w:ind w:firstLine="720"/>
        <w:jc w:val="both"/>
        <w:rPr>
          <w:sz w:val="16"/>
          <w:szCs w:val="16"/>
        </w:rPr>
      </w:pPr>
      <w:r w:rsidRPr="009B4125">
        <w:rPr>
          <w:b/>
          <w:sz w:val="16"/>
          <w:szCs w:val="16"/>
        </w:rPr>
        <w:t>1.4.</w:t>
      </w:r>
      <w:r w:rsidRPr="009B4125">
        <w:rPr>
          <w:sz w:val="16"/>
          <w:szCs w:val="16"/>
        </w:rPr>
        <w:t xml:space="preserve"> Предоставление гранта осуществляется в целях финансового обеспечения (возмещения) затрат на приобретение основных средств и (или) на приобретение и пополнение оборотных средств, необходимых для реализации проекта.</w:t>
      </w:r>
    </w:p>
    <w:p w:rsidR="009B4125" w:rsidRPr="009B4125" w:rsidRDefault="009B4125" w:rsidP="009B4125">
      <w:pPr>
        <w:tabs>
          <w:tab w:val="left" w:pos="720"/>
        </w:tabs>
        <w:ind w:firstLine="720"/>
        <w:jc w:val="both"/>
        <w:rPr>
          <w:sz w:val="16"/>
          <w:szCs w:val="16"/>
        </w:rPr>
      </w:pPr>
      <w:r w:rsidRPr="009B4125">
        <w:rPr>
          <w:b/>
          <w:sz w:val="16"/>
          <w:szCs w:val="16"/>
        </w:rPr>
        <w:t>1.5.</w:t>
      </w:r>
      <w:r w:rsidRPr="009B4125">
        <w:rPr>
          <w:sz w:val="16"/>
          <w:szCs w:val="16"/>
        </w:rPr>
        <w:t xml:space="preserve"> Грант предоставляется при условиях долевого финансирования расходов получателем гранта, в целях финансового обеспечения бизнес-плана или возмещения части затрат (по выбору субъекта малого предпринимательства), не менее                             15 процентов от размера получаемого гранта.</w:t>
      </w:r>
    </w:p>
    <w:p w:rsidR="009B4125" w:rsidRPr="009B4125" w:rsidRDefault="009B4125" w:rsidP="009B4125">
      <w:pPr>
        <w:ind w:firstLine="708"/>
        <w:jc w:val="both"/>
        <w:rPr>
          <w:sz w:val="16"/>
          <w:szCs w:val="16"/>
        </w:rPr>
      </w:pPr>
      <w:r w:rsidRPr="009B4125">
        <w:rPr>
          <w:b/>
          <w:sz w:val="16"/>
          <w:szCs w:val="16"/>
        </w:rPr>
        <w:t>1.6.</w:t>
      </w:r>
      <w:r w:rsidRPr="009B4125">
        <w:rPr>
          <w:sz w:val="16"/>
          <w:szCs w:val="16"/>
        </w:rPr>
        <w:t xml:space="preserve"> Грант предоставляется одному субъекту малого предпринимательства на реализацию бизнес-плана, в пределах бюджетных ассигнований и лимитов бюджетных обязательств, утверждённых Управлением финансов, экономики и имущественных отношений Администрации муниципального образования Билибинский муниципальный район в текущем финансовом году.</w:t>
      </w:r>
    </w:p>
    <w:p w:rsidR="009B4125" w:rsidRPr="009B4125" w:rsidRDefault="009B4125" w:rsidP="009B4125">
      <w:pPr>
        <w:tabs>
          <w:tab w:val="left" w:pos="1260"/>
        </w:tabs>
        <w:ind w:firstLine="709"/>
        <w:jc w:val="both"/>
        <w:rPr>
          <w:sz w:val="16"/>
          <w:szCs w:val="16"/>
        </w:rPr>
      </w:pPr>
      <w:r w:rsidRPr="009B4125">
        <w:rPr>
          <w:b/>
          <w:sz w:val="16"/>
          <w:szCs w:val="16"/>
        </w:rPr>
        <w:t>1.7.</w:t>
      </w:r>
      <w:r w:rsidRPr="009B4125">
        <w:rPr>
          <w:sz w:val="16"/>
          <w:szCs w:val="16"/>
        </w:rPr>
        <w:t xml:space="preserve"> К категории субъектов малого предпринимательства, имеющих право на получение гранта, относятся субъекты малого предпринимательства, соответствующие одновременно следующим условиям:</w:t>
      </w:r>
    </w:p>
    <w:p w:rsidR="009B4125" w:rsidRPr="009B4125" w:rsidRDefault="009B4125" w:rsidP="009B4125">
      <w:pPr>
        <w:tabs>
          <w:tab w:val="left" w:pos="1260"/>
        </w:tabs>
        <w:ind w:firstLine="709"/>
        <w:jc w:val="both"/>
        <w:rPr>
          <w:sz w:val="16"/>
          <w:szCs w:val="16"/>
        </w:rPr>
      </w:pPr>
      <w:r w:rsidRPr="009B4125">
        <w:rPr>
          <w:sz w:val="16"/>
          <w:szCs w:val="16"/>
        </w:rPr>
        <w:t>1) указанные в части 1 статьи 4 Федерального закона от 24 июля 2007 года</w:t>
      </w:r>
      <w:r w:rsidRPr="009B4125">
        <w:rPr>
          <w:sz w:val="16"/>
          <w:szCs w:val="16"/>
        </w:rPr>
        <w:br/>
        <w:t>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9B4125" w:rsidRPr="009B4125" w:rsidRDefault="009B4125" w:rsidP="009B4125">
      <w:pPr>
        <w:tabs>
          <w:tab w:val="left" w:pos="1260"/>
        </w:tabs>
        <w:ind w:firstLine="709"/>
        <w:jc w:val="both"/>
        <w:rPr>
          <w:sz w:val="16"/>
          <w:szCs w:val="16"/>
        </w:rPr>
      </w:pPr>
      <w:r w:rsidRPr="009B4125">
        <w:rPr>
          <w:sz w:val="16"/>
          <w:szCs w:val="16"/>
        </w:rPr>
        <w:t>2) впервые зарегистрированные и осуществляющие свою деятельность на территории Билибинского муниципального района, с момента первой постановки на налоговый учет которых, прошло менее 735 дней на момент подачи заявки на предоставление гранта;</w:t>
      </w:r>
    </w:p>
    <w:p w:rsidR="009B4125" w:rsidRPr="009B4125" w:rsidRDefault="009B4125" w:rsidP="009B4125">
      <w:pPr>
        <w:tabs>
          <w:tab w:val="left" w:pos="1260"/>
        </w:tabs>
        <w:ind w:firstLine="709"/>
        <w:jc w:val="both"/>
        <w:rPr>
          <w:sz w:val="16"/>
          <w:szCs w:val="16"/>
        </w:rPr>
      </w:pPr>
      <w:r w:rsidRPr="009B4125">
        <w:rPr>
          <w:sz w:val="16"/>
          <w:szCs w:val="16"/>
        </w:rPr>
        <w:t>3) внесенные в Единый реестр субъектов малого и среднего предпринимательства;</w:t>
      </w:r>
    </w:p>
    <w:p w:rsidR="009B4125" w:rsidRPr="009B4125" w:rsidRDefault="009B4125" w:rsidP="009B4125">
      <w:pPr>
        <w:ind w:firstLine="709"/>
        <w:contextualSpacing/>
        <w:jc w:val="both"/>
        <w:rPr>
          <w:bCs/>
          <w:sz w:val="16"/>
          <w:szCs w:val="16"/>
        </w:rPr>
      </w:pPr>
      <w:r w:rsidRPr="009B4125">
        <w:rPr>
          <w:bCs/>
          <w:sz w:val="16"/>
          <w:szCs w:val="16"/>
        </w:rPr>
        <w:t xml:space="preserve">4) </w:t>
      </w:r>
      <w:proofErr w:type="gramStart"/>
      <w:r w:rsidRPr="009B4125">
        <w:rPr>
          <w:bCs/>
          <w:sz w:val="16"/>
          <w:szCs w:val="16"/>
        </w:rPr>
        <w:t>представившие</w:t>
      </w:r>
      <w:proofErr w:type="gramEnd"/>
      <w:r w:rsidRPr="009B4125">
        <w:rPr>
          <w:bCs/>
          <w:sz w:val="16"/>
          <w:szCs w:val="16"/>
        </w:rPr>
        <w:t xml:space="preserve"> бизнес-план, соответствующий одновременно следующим требованиям: </w:t>
      </w:r>
    </w:p>
    <w:p w:rsidR="009B4125" w:rsidRPr="009B4125" w:rsidRDefault="009B4125" w:rsidP="009B4125">
      <w:pPr>
        <w:ind w:firstLine="709"/>
        <w:contextualSpacing/>
        <w:jc w:val="both"/>
        <w:rPr>
          <w:bCs/>
          <w:sz w:val="16"/>
          <w:szCs w:val="16"/>
        </w:rPr>
      </w:pPr>
      <w:r w:rsidRPr="009B4125">
        <w:rPr>
          <w:bCs/>
          <w:sz w:val="16"/>
          <w:szCs w:val="16"/>
        </w:rPr>
        <w:t>а)  бизнес-план реализуется на условиях долевого финансирования расходов;</w:t>
      </w:r>
    </w:p>
    <w:p w:rsidR="009B4125" w:rsidRPr="009B4125" w:rsidRDefault="009B4125" w:rsidP="009B4125">
      <w:pPr>
        <w:ind w:firstLine="709"/>
        <w:contextualSpacing/>
        <w:jc w:val="both"/>
        <w:rPr>
          <w:bCs/>
          <w:sz w:val="16"/>
          <w:szCs w:val="16"/>
        </w:rPr>
      </w:pPr>
      <w:r w:rsidRPr="009B4125">
        <w:rPr>
          <w:bCs/>
          <w:sz w:val="16"/>
          <w:szCs w:val="16"/>
        </w:rPr>
        <w:t>б) бизнес-план реализуется в одном или нескольких приоритетных направлениях развития малого предпринимательства, установленных пунктом 1.8 раздела 1 настоящего Порядка;</w:t>
      </w:r>
    </w:p>
    <w:p w:rsidR="009B4125" w:rsidRPr="009B4125" w:rsidRDefault="009B4125" w:rsidP="009B4125">
      <w:pPr>
        <w:ind w:firstLine="709"/>
        <w:contextualSpacing/>
        <w:jc w:val="both"/>
        <w:rPr>
          <w:bCs/>
          <w:sz w:val="16"/>
          <w:szCs w:val="16"/>
        </w:rPr>
      </w:pPr>
      <w:r w:rsidRPr="009B4125">
        <w:rPr>
          <w:bCs/>
          <w:sz w:val="16"/>
          <w:szCs w:val="16"/>
        </w:rPr>
        <w:t>в) целевые расходы, предусмотренные бизнес-планом за счет сре</w:t>
      </w:r>
      <w:proofErr w:type="gramStart"/>
      <w:r w:rsidRPr="009B4125">
        <w:rPr>
          <w:bCs/>
          <w:sz w:val="16"/>
          <w:szCs w:val="16"/>
        </w:rPr>
        <w:t>дств гр</w:t>
      </w:r>
      <w:proofErr w:type="gramEnd"/>
      <w:r w:rsidRPr="009B4125">
        <w:rPr>
          <w:bCs/>
          <w:sz w:val="16"/>
          <w:szCs w:val="16"/>
        </w:rPr>
        <w:t>анта, соответствуют перечню направлений затрат, на которые предоставляется грант, установленные пунктом 1.9 раздела 1 настоящего Порядка;</w:t>
      </w:r>
    </w:p>
    <w:p w:rsidR="009B4125" w:rsidRPr="009B4125" w:rsidRDefault="009B4125" w:rsidP="009B4125">
      <w:pPr>
        <w:tabs>
          <w:tab w:val="left" w:pos="1260"/>
        </w:tabs>
        <w:autoSpaceDE w:val="0"/>
        <w:autoSpaceDN w:val="0"/>
        <w:adjustRightInd w:val="0"/>
        <w:ind w:firstLine="709"/>
        <w:jc w:val="both"/>
        <w:rPr>
          <w:bCs/>
          <w:sz w:val="16"/>
          <w:szCs w:val="16"/>
        </w:rPr>
      </w:pPr>
      <w:r w:rsidRPr="009B4125">
        <w:rPr>
          <w:bCs/>
          <w:sz w:val="16"/>
          <w:szCs w:val="16"/>
        </w:rPr>
        <w:t>г) рассчитанный срок окупаемости бизнес-плана не должен превышать трех лет;</w:t>
      </w:r>
    </w:p>
    <w:p w:rsidR="009B4125" w:rsidRPr="009B4125" w:rsidRDefault="009B4125" w:rsidP="009B4125">
      <w:pPr>
        <w:tabs>
          <w:tab w:val="left" w:pos="1260"/>
        </w:tabs>
        <w:autoSpaceDE w:val="0"/>
        <w:autoSpaceDN w:val="0"/>
        <w:adjustRightInd w:val="0"/>
        <w:ind w:firstLine="709"/>
        <w:jc w:val="both"/>
        <w:rPr>
          <w:sz w:val="16"/>
          <w:szCs w:val="16"/>
        </w:rPr>
      </w:pPr>
      <w:r w:rsidRPr="009B4125">
        <w:rPr>
          <w:bCs/>
          <w:sz w:val="16"/>
          <w:szCs w:val="16"/>
        </w:rPr>
        <w:t>д) размер запрашиваемого гранта не должен превышать 500,00 тыс. руб.</w:t>
      </w:r>
      <w:r w:rsidRPr="009B4125">
        <w:rPr>
          <w:sz w:val="16"/>
          <w:szCs w:val="16"/>
        </w:rPr>
        <w:t xml:space="preserve"> </w:t>
      </w:r>
    </w:p>
    <w:p w:rsidR="009B4125" w:rsidRPr="009B4125" w:rsidRDefault="009B4125" w:rsidP="009B4125">
      <w:pPr>
        <w:tabs>
          <w:tab w:val="left" w:pos="1260"/>
        </w:tabs>
        <w:autoSpaceDE w:val="0"/>
        <w:autoSpaceDN w:val="0"/>
        <w:adjustRightInd w:val="0"/>
        <w:ind w:firstLine="709"/>
        <w:jc w:val="both"/>
        <w:rPr>
          <w:sz w:val="16"/>
          <w:szCs w:val="16"/>
        </w:rPr>
      </w:pPr>
      <w:r w:rsidRPr="009B4125">
        <w:rPr>
          <w:b/>
          <w:sz w:val="16"/>
          <w:szCs w:val="16"/>
        </w:rPr>
        <w:t>1.8.</w:t>
      </w:r>
      <w:r w:rsidRPr="009B4125">
        <w:rPr>
          <w:sz w:val="16"/>
          <w:szCs w:val="16"/>
        </w:rPr>
        <w:t xml:space="preserve"> Приоритетные направления развития малого предпринимательства:</w:t>
      </w:r>
    </w:p>
    <w:p w:rsidR="009B4125" w:rsidRPr="009B4125" w:rsidRDefault="009B4125" w:rsidP="009B4125">
      <w:pPr>
        <w:autoSpaceDE w:val="0"/>
        <w:autoSpaceDN w:val="0"/>
        <w:adjustRightInd w:val="0"/>
        <w:ind w:firstLine="709"/>
        <w:jc w:val="both"/>
        <w:rPr>
          <w:sz w:val="16"/>
          <w:szCs w:val="16"/>
        </w:rPr>
      </w:pPr>
      <w:r w:rsidRPr="009B4125">
        <w:rPr>
          <w:sz w:val="16"/>
          <w:szCs w:val="16"/>
        </w:rPr>
        <w:t>1) сельское хозяйство, растениеводство и животноводство, охота, рыболовство и рыбоводство;</w:t>
      </w:r>
    </w:p>
    <w:p w:rsidR="009B4125" w:rsidRPr="009B4125" w:rsidRDefault="009B4125" w:rsidP="009B4125">
      <w:pPr>
        <w:tabs>
          <w:tab w:val="left" w:pos="1260"/>
        </w:tabs>
        <w:autoSpaceDE w:val="0"/>
        <w:autoSpaceDN w:val="0"/>
        <w:adjustRightInd w:val="0"/>
        <w:ind w:firstLine="709"/>
        <w:jc w:val="both"/>
        <w:rPr>
          <w:sz w:val="16"/>
          <w:szCs w:val="16"/>
        </w:rPr>
      </w:pPr>
      <w:r w:rsidRPr="009B4125">
        <w:rPr>
          <w:sz w:val="16"/>
          <w:szCs w:val="16"/>
        </w:rPr>
        <w:t>2) деятельность гостиниц и предприятий общественного питания;</w:t>
      </w:r>
    </w:p>
    <w:p w:rsidR="009B4125" w:rsidRPr="009B4125" w:rsidRDefault="009B4125" w:rsidP="009B4125">
      <w:pPr>
        <w:tabs>
          <w:tab w:val="left" w:pos="1260"/>
        </w:tabs>
        <w:autoSpaceDE w:val="0"/>
        <w:autoSpaceDN w:val="0"/>
        <w:adjustRightInd w:val="0"/>
        <w:ind w:firstLine="709"/>
        <w:jc w:val="both"/>
        <w:rPr>
          <w:sz w:val="16"/>
          <w:szCs w:val="16"/>
        </w:rPr>
      </w:pPr>
      <w:r w:rsidRPr="009B4125">
        <w:rPr>
          <w:sz w:val="16"/>
          <w:szCs w:val="16"/>
        </w:rPr>
        <w:t>3) образование;</w:t>
      </w:r>
    </w:p>
    <w:p w:rsidR="009B4125" w:rsidRPr="009B4125" w:rsidRDefault="009B4125" w:rsidP="009B4125">
      <w:pPr>
        <w:autoSpaceDE w:val="0"/>
        <w:autoSpaceDN w:val="0"/>
        <w:adjustRightInd w:val="0"/>
        <w:ind w:left="709"/>
        <w:jc w:val="both"/>
        <w:rPr>
          <w:sz w:val="16"/>
          <w:szCs w:val="16"/>
        </w:rPr>
      </w:pPr>
      <w:r w:rsidRPr="009B4125">
        <w:rPr>
          <w:sz w:val="16"/>
          <w:szCs w:val="16"/>
        </w:rPr>
        <w:t>4) деятельность в области здравоохранения и социальных услуг;</w:t>
      </w:r>
    </w:p>
    <w:p w:rsidR="009B4125" w:rsidRPr="009B4125" w:rsidRDefault="009B4125" w:rsidP="009B4125">
      <w:pPr>
        <w:tabs>
          <w:tab w:val="left" w:pos="1260"/>
        </w:tabs>
        <w:autoSpaceDE w:val="0"/>
        <w:autoSpaceDN w:val="0"/>
        <w:adjustRightInd w:val="0"/>
        <w:ind w:left="709"/>
        <w:jc w:val="both"/>
        <w:rPr>
          <w:sz w:val="16"/>
          <w:szCs w:val="16"/>
        </w:rPr>
      </w:pPr>
      <w:r w:rsidRPr="009B4125">
        <w:rPr>
          <w:sz w:val="16"/>
          <w:szCs w:val="16"/>
        </w:rPr>
        <w:t>5) социальное предпринимательство;</w:t>
      </w:r>
    </w:p>
    <w:p w:rsidR="009B4125" w:rsidRPr="009B4125" w:rsidRDefault="009B4125" w:rsidP="009B4125">
      <w:pPr>
        <w:tabs>
          <w:tab w:val="left" w:pos="1260"/>
        </w:tabs>
        <w:autoSpaceDE w:val="0"/>
        <w:autoSpaceDN w:val="0"/>
        <w:adjustRightInd w:val="0"/>
        <w:ind w:left="709"/>
        <w:jc w:val="both"/>
        <w:rPr>
          <w:sz w:val="16"/>
          <w:szCs w:val="16"/>
        </w:rPr>
      </w:pPr>
      <w:r w:rsidRPr="009B4125">
        <w:rPr>
          <w:sz w:val="16"/>
          <w:szCs w:val="16"/>
        </w:rPr>
        <w:t>6) консультационные, информационные услуги;</w:t>
      </w:r>
    </w:p>
    <w:p w:rsidR="009B4125" w:rsidRPr="009B4125" w:rsidRDefault="009B4125" w:rsidP="009B4125">
      <w:pPr>
        <w:tabs>
          <w:tab w:val="left" w:pos="1260"/>
          <w:tab w:val="center" w:pos="5179"/>
        </w:tabs>
        <w:autoSpaceDE w:val="0"/>
        <w:autoSpaceDN w:val="0"/>
        <w:adjustRightInd w:val="0"/>
        <w:ind w:left="720"/>
        <w:jc w:val="both"/>
        <w:rPr>
          <w:sz w:val="16"/>
          <w:szCs w:val="16"/>
        </w:rPr>
      </w:pPr>
      <w:r w:rsidRPr="009B4125">
        <w:rPr>
          <w:sz w:val="16"/>
          <w:szCs w:val="16"/>
        </w:rPr>
        <w:t>7) бытовые и иные услуги населению;</w:t>
      </w:r>
    </w:p>
    <w:p w:rsidR="009B4125" w:rsidRPr="009B4125" w:rsidRDefault="009B4125" w:rsidP="009B4125">
      <w:pPr>
        <w:autoSpaceDE w:val="0"/>
        <w:autoSpaceDN w:val="0"/>
        <w:adjustRightInd w:val="0"/>
        <w:ind w:left="709"/>
        <w:jc w:val="both"/>
        <w:rPr>
          <w:sz w:val="16"/>
          <w:szCs w:val="16"/>
        </w:rPr>
      </w:pPr>
      <w:r w:rsidRPr="009B4125">
        <w:rPr>
          <w:sz w:val="16"/>
          <w:szCs w:val="16"/>
        </w:rPr>
        <w:t>8)  сбор, обработка и утилизация отходов; обработка вторичного сырья;</w:t>
      </w:r>
    </w:p>
    <w:p w:rsidR="009B4125" w:rsidRPr="009B4125" w:rsidRDefault="009B4125" w:rsidP="009B4125">
      <w:pPr>
        <w:tabs>
          <w:tab w:val="left" w:pos="1260"/>
        </w:tabs>
        <w:autoSpaceDE w:val="0"/>
        <w:autoSpaceDN w:val="0"/>
        <w:adjustRightInd w:val="0"/>
        <w:ind w:firstLine="709"/>
        <w:jc w:val="both"/>
        <w:rPr>
          <w:sz w:val="16"/>
          <w:szCs w:val="16"/>
        </w:rPr>
      </w:pPr>
      <w:r w:rsidRPr="009B4125">
        <w:rPr>
          <w:sz w:val="16"/>
          <w:szCs w:val="16"/>
        </w:rPr>
        <w:t>9) производство товаров народного потребления, продукции ремесленничества и народных промыслов;</w:t>
      </w:r>
    </w:p>
    <w:p w:rsidR="009B4125" w:rsidRPr="009B4125" w:rsidRDefault="009B4125" w:rsidP="009B4125">
      <w:pPr>
        <w:tabs>
          <w:tab w:val="left" w:pos="1260"/>
        </w:tabs>
        <w:autoSpaceDE w:val="0"/>
        <w:autoSpaceDN w:val="0"/>
        <w:adjustRightInd w:val="0"/>
        <w:ind w:firstLine="709"/>
        <w:jc w:val="both"/>
        <w:rPr>
          <w:sz w:val="16"/>
          <w:szCs w:val="16"/>
        </w:rPr>
      </w:pPr>
      <w:r w:rsidRPr="009B4125">
        <w:rPr>
          <w:sz w:val="16"/>
          <w:szCs w:val="16"/>
        </w:rPr>
        <w:t>10) деятельность в области спорта, отдыха и развлечений;</w:t>
      </w:r>
    </w:p>
    <w:p w:rsidR="009B4125" w:rsidRPr="009B4125" w:rsidRDefault="009B4125" w:rsidP="009B4125">
      <w:pPr>
        <w:autoSpaceDE w:val="0"/>
        <w:autoSpaceDN w:val="0"/>
        <w:adjustRightInd w:val="0"/>
        <w:ind w:firstLine="709"/>
        <w:jc w:val="both"/>
        <w:rPr>
          <w:sz w:val="16"/>
          <w:szCs w:val="16"/>
        </w:rPr>
      </w:pPr>
      <w:r w:rsidRPr="009B4125">
        <w:rPr>
          <w:sz w:val="16"/>
          <w:szCs w:val="16"/>
        </w:rPr>
        <w:t>11) деятельность туристических агентств и прочих организаций, предоставляющих услуги в сфере туризма;</w:t>
      </w:r>
    </w:p>
    <w:p w:rsidR="009B4125" w:rsidRPr="009B4125" w:rsidRDefault="009B4125" w:rsidP="009B4125">
      <w:pPr>
        <w:autoSpaceDE w:val="0"/>
        <w:autoSpaceDN w:val="0"/>
        <w:adjustRightInd w:val="0"/>
        <w:ind w:left="709"/>
        <w:jc w:val="both"/>
        <w:rPr>
          <w:sz w:val="16"/>
          <w:szCs w:val="16"/>
        </w:rPr>
      </w:pPr>
      <w:r w:rsidRPr="009B4125">
        <w:rPr>
          <w:sz w:val="16"/>
          <w:szCs w:val="16"/>
        </w:rPr>
        <w:t>12)  прокат и аренда товаров для отдыха и спортивных товаров;</w:t>
      </w:r>
    </w:p>
    <w:p w:rsidR="009B4125" w:rsidRPr="009B4125" w:rsidRDefault="009B4125" w:rsidP="009B4125">
      <w:pPr>
        <w:autoSpaceDE w:val="0"/>
        <w:autoSpaceDN w:val="0"/>
        <w:adjustRightInd w:val="0"/>
        <w:ind w:firstLine="709"/>
        <w:jc w:val="both"/>
        <w:rPr>
          <w:sz w:val="16"/>
          <w:szCs w:val="16"/>
        </w:rPr>
      </w:pPr>
      <w:r w:rsidRPr="009B4125">
        <w:rPr>
          <w:sz w:val="16"/>
          <w:szCs w:val="16"/>
        </w:rPr>
        <w:t>13) ремонт предметов личного потребления и хозяйственно-бытового назначения.</w:t>
      </w:r>
    </w:p>
    <w:p w:rsidR="009B4125" w:rsidRPr="009B4125" w:rsidRDefault="009B4125" w:rsidP="009B4125">
      <w:pPr>
        <w:tabs>
          <w:tab w:val="left" w:pos="1260"/>
        </w:tabs>
        <w:autoSpaceDE w:val="0"/>
        <w:autoSpaceDN w:val="0"/>
        <w:adjustRightInd w:val="0"/>
        <w:ind w:firstLine="709"/>
        <w:jc w:val="both"/>
        <w:rPr>
          <w:sz w:val="16"/>
          <w:szCs w:val="16"/>
        </w:rPr>
      </w:pPr>
      <w:r w:rsidRPr="009B4125">
        <w:rPr>
          <w:b/>
          <w:sz w:val="16"/>
          <w:szCs w:val="16"/>
        </w:rPr>
        <w:t>1.9.</w:t>
      </w:r>
      <w:r w:rsidRPr="009B4125">
        <w:rPr>
          <w:sz w:val="16"/>
          <w:szCs w:val="16"/>
        </w:rPr>
        <w:tab/>
        <w:t>Перечень направлений затрат, на возмещение которых предоставляется грант:</w:t>
      </w:r>
    </w:p>
    <w:p w:rsidR="009B4125" w:rsidRPr="009B4125" w:rsidRDefault="009B4125" w:rsidP="009B4125">
      <w:pPr>
        <w:autoSpaceDE w:val="0"/>
        <w:autoSpaceDN w:val="0"/>
        <w:adjustRightInd w:val="0"/>
        <w:ind w:firstLine="709"/>
        <w:jc w:val="both"/>
        <w:rPr>
          <w:sz w:val="16"/>
          <w:szCs w:val="16"/>
        </w:rPr>
      </w:pPr>
      <w:proofErr w:type="gramStart"/>
      <w:r w:rsidRPr="009B4125">
        <w:rPr>
          <w:sz w:val="16"/>
          <w:szCs w:val="16"/>
        </w:rPr>
        <w:t>1) приобретение  и  доставка основных средств, техники, сырья и расходных материалов, необходимых для ведения предпринимательской деятельности, за исключением недвижимости, относящейся к жилищному фонду, земельных участков, транспортных средств, предметов бытовой техники (кроме бытовой техники, используемой в целях осуществления предпринимательской деятельности);</w:t>
      </w:r>
      <w:proofErr w:type="gramEnd"/>
    </w:p>
    <w:p w:rsidR="009B4125" w:rsidRPr="009B4125" w:rsidRDefault="009B4125" w:rsidP="009B4125">
      <w:pPr>
        <w:autoSpaceDE w:val="0"/>
        <w:autoSpaceDN w:val="0"/>
        <w:adjustRightInd w:val="0"/>
        <w:ind w:firstLine="709"/>
        <w:jc w:val="both"/>
        <w:rPr>
          <w:sz w:val="16"/>
          <w:szCs w:val="16"/>
        </w:rPr>
      </w:pPr>
      <w:r w:rsidRPr="009B4125">
        <w:rPr>
          <w:sz w:val="16"/>
          <w:szCs w:val="16"/>
        </w:rPr>
        <w:t>2) приобретение прав на франшизу (паушальный взнос) (по договору коммерческой концессии);</w:t>
      </w:r>
    </w:p>
    <w:p w:rsidR="009B4125" w:rsidRPr="009B4125" w:rsidRDefault="009B4125" w:rsidP="009B4125">
      <w:pPr>
        <w:autoSpaceDE w:val="0"/>
        <w:autoSpaceDN w:val="0"/>
        <w:adjustRightInd w:val="0"/>
        <w:ind w:firstLine="709"/>
        <w:jc w:val="both"/>
        <w:rPr>
          <w:sz w:val="16"/>
          <w:szCs w:val="16"/>
        </w:rPr>
      </w:pPr>
      <w:r w:rsidRPr="009B4125">
        <w:rPr>
          <w:sz w:val="16"/>
          <w:szCs w:val="16"/>
        </w:rPr>
        <w:t>3)  получение патента и (или) свидетельства о регистрации авторских прав;</w:t>
      </w:r>
    </w:p>
    <w:p w:rsidR="009B4125" w:rsidRPr="009B4125" w:rsidRDefault="009B4125" w:rsidP="009B4125">
      <w:pPr>
        <w:autoSpaceDE w:val="0"/>
        <w:autoSpaceDN w:val="0"/>
        <w:adjustRightInd w:val="0"/>
        <w:ind w:firstLine="709"/>
        <w:jc w:val="both"/>
        <w:rPr>
          <w:sz w:val="16"/>
          <w:szCs w:val="16"/>
        </w:rPr>
      </w:pPr>
      <w:r w:rsidRPr="009B4125">
        <w:rPr>
          <w:sz w:val="16"/>
          <w:szCs w:val="16"/>
        </w:rPr>
        <w:t>4) получение лицензий на осуществление видов деятельности, подлежащих лицензированию в соответствии с действующим законодательством;</w:t>
      </w:r>
    </w:p>
    <w:p w:rsidR="009B4125" w:rsidRPr="009B4125" w:rsidRDefault="009B4125" w:rsidP="009B4125">
      <w:pPr>
        <w:autoSpaceDE w:val="0"/>
        <w:autoSpaceDN w:val="0"/>
        <w:adjustRightInd w:val="0"/>
        <w:ind w:firstLine="709"/>
        <w:jc w:val="both"/>
        <w:rPr>
          <w:sz w:val="16"/>
          <w:szCs w:val="16"/>
        </w:rPr>
      </w:pPr>
      <w:r w:rsidRPr="009B4125">
        <w:rPr>
          <w:sz w:val="16"/>
          <w:szCs w:val="16"/>
        </w:rPr>
        <w:t>5) приобретение, доставка и сопровождение программного обеспечения, методической и справочной литературы, связанной с ведением предпринимательской деятельности;</w:t>
      </w:r>
    </w:p>
    <w:p w:rsidR="009B4125" w:rsidRPr="009B4125" w:rsidRDefault="009B4125" w:rsidP="009B4125">
      <w:pPr>
        <w:autoSpaceDE w:val="0"/>
        <w:autoSpaceDN w:val="0"/>
        <w:adjustRightInd w:val="0"/>
        <w:ind w:firstLine="709"/>
        <w:jc w:val="both"/>
        <w:rPr>
          <w:sz w:val="16"/>
          <w:szCs w:val="16"/>
        </w:rPr>
      </w:pPr>
      <w:r w:rsidRPr="009B4125">
        <w:rPr>
          <w:sz w:val="16"/>
          <w:szCs w:val="16"/>
        </w:rPr>
        <w:t>6) оплату стоимости аренды нежилого помещения, используемого для ведения предпринимательской деятельности (не более шести месяцев), в соответствии с заключенным договором аренды нежилого помещения;</w:t>
      </w:r>
    </w:p>
    <w:p w:rsidR="009B4125" w:rsidRPr="009B4125" w:rsidRDefault="009B4125" w:rsidP="009B4125">
      <w:pPr>
        <w:autoSpaceDE w:val="0"/>
        <w:autoSpaceDN w:val="0"/>
        <w:adjustRightInd w:val="0"/>
        <w:ind w:firstLine="709"/>
        <w:jc w:val="both"/>
        <w:rPr>
          <w:sz w:val="16"/>
          <w:szCs w:val="16"/>
        </w:rPr>
      </w:pPr>
      <w:r w:rsidRPr="009B4125">
        <w:rPr>
          <w:sz w:val="16"/>
          <w:szCs w:val="16"/>
        </w:rPr>
        <w:t>7)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9B4125" w:rsidRPr="009B4125" w:rsidRDefault="009B4125" w:rsidP="009B4125">
      <w:pPr>
        <w:tabs>
          <w:tab w:val="left" w:pos="1080"/>
        </w:tabs>
        <w:autoSpaceDE w:val="0"/>
        <w:autoSpaceDN w:val="0"/>
        <w:adjustRightInd w:val="0"/>
        <w:ind w:firstLine="709"/>
        <w:jc w:val="both"/>
        <w:rPr>
          <w:sz w:val="16"/>
          <w:szCs w:val="16"/>
        </w:rPr>
      </w:pPr>
      <w:r w:rsidRPr="009B4125">
        <w:rPr>
          <w:sz w:val="16"/>
          <w:szCs w:val="16"/>
        </w:rPr>
        <w:t>8) оплату работ по межеванию земельных участков, используемых для ведения предпринимательской деятельности.</w:t>
      </w:r>
    </w:p>
    <w:p w:rsidR="009B4125" w:rsidRPr="009B4125" w:rsidRDefault="009B4125" w:rsidP="009B4125">
      <w:pPr>
        <w:tabs>
          <w:tab w:val="left" w:pos="1080"/>
        </w:tabs>
        <w:autoSpaceDE w:val="0"/>
        <w:autoSpaceDN w:val="0"/>
        <w:adjustRightInd w:val="0"/>
        <w:ind w:firstLine="709"/>
        <w:jc w:val="both"/>
        <w:rPr>
          <w:sz w:val="16"/>
          <w:szCs w:val="16"/>
        </w:rPr>
      </w:pPr>
      <w:proofErr w:type="gramStart"/>
      <w:r w:rsidRPr="009B4125">
        <w:rPr>
          <w:sz w:val="16"/>
          <w:szCs w:val="16"/>
        </w:rPr>
        <w:t>При представлении заявки на возмещение части затрат, вышеуказанные расходы должны быть осуществлены субъектами малого предпринимательства на основании сделок с индивидуальными предпринимателями и (или) юридическими лицами путем безналичного расчета или за наличный расчет в размере, не превышающем предельный размер, установленный пунктом 4 Указания Центрального Банка Российской Федерации от 9 декабря 2019 года N 5348-У "О правилах наличных расчетов".</w:t>
      </w:r>
      <w:proofErr w:type="gramEnd"/>
    </w:p>
    <w:p w:rsidR="009B4125" w:rsidRPr="009B4125" w:rsidRDefault="009B4125" w:rsidP="009B4125">
      <w:pPr>
        <w:tabs>
          <w:tab w:val="left" w:pos="1260"/>
        </w:tabs>
        <w:ind w:firstLine="709"/>
        <w:jc w:val="both"/>
        <w:rPr>
          <w:sz w:val="16"/>
          <w:szCs w:val="16"/>
        </w:rPr>
      </w:pPr>
      <w:r w:rsidRPr="009B4125">
        <w:rPr>
          <w:b/>
          <w:sz w:val="16"/>
          <w:szCs w:val="16"/>
        </w:rPr>
        <w:t>1.10.</w:t>
      </w:r>
      <w:r w:rsidRPr="009B4125">
        <w:rPr>
          <w:sz w:val="16"/>
          <w:szCs w:val="16"/>
        </w:rPr>
        <w:t xml:space="preserve"> Грант предоставляется субъекту малого предпринимательства, победившему по результатам проведения отбора, осуществляемого в виде конкурса бизнес-планов представленных субъектами малого предпринимательства в составе заявок.</w:t>
      </w:r>
    </w:p>
    <w:p w:rsidR="009B4125" w:rsidRPr="009B4125" w:rsidRDefault="009B4125" w:rsidP="009B4125">
      <w:pPr>
        <w:tabs>
          <w:tab w:val="left" w:pos="1260"/>
        </w:tabs>
        <w:ind w:firstLine="709"/>
        <w:jc w:val="both"/>
        <w:rPr>
          <w:sz w:val="16"/>
          <w:szCs w:val="16"/>
        </w:rPr>
      </w:pPr>
      <w:r w:rsidRPr="009B4125">
        <w:rPr>
          <w:b/>
          <w:sz w:val="16"/>
          <w:szCs w:val="16"/>
        </w:rPr>
        <w:t>1.11.</w:t>
      </w:r>
      <w:r w:rsidRPr="009B4125">
        <w:rPr>
          <w:sz w:val="16"/>
          <w:szCs w:val="16"/>
        </w:rPr>
        <w:t xml:space="preserve"> Критерии оценки бизнес-планов представленных в составе заявок, установлены пунктом 2.24 раздела 2 настоящего Порядка.</w:t>
      </w:r>
    </w:p>
    <w:p w:rsidR="009B4125" w:rsidRPr="009B4125" w:rsidRDefault="009B4125" w:rsidP="009B4125">
      <w:pPr>
        <w:ind w:firstLine="709"/>
        <w:jc w:val="both"/>
        <w:rPr>
          <w:color w:val="000000"/>
          <w:sz w:val="16"/>
          <w:szCs w:val="16"/>
          <w:shd w:val="clear" w:color="auto" w:fill="FFD821"/>
        </w:rPr>
      </w:pPr>
      <w:r w:rsidRPr="009B4125">
        <w:rPr>
          <w:b/>
          <w:sz w:val="16"/>
          <w:szCs w:val="16"/>
        </w:rPr>
        <w:t>1.12.</w:t>
      </w:r>
      <w:r w:rsidRPr="009B4125">
        <w:rPr>
          <w:sz w:val="16"/>
          <w:szCs w:val="16"/>
        </w:rPr>
        <w:t xml:space="preserve"> </w:t>
      </w:r>
      <w:proofErr w:type="gramStart"/>
      <w:r w:rsidRPr="009B4125">
        <w:rPr>
          <w:color w:val="000000"/>
          <w:sz w:val="16"/>
          <w:szCs w:val="16"/>
        </w:rPr>
        <w:t>Проведение отбора получателей грантов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9B4125">
        <w:rPr>
          <w:color w:val="000000"/>
          <w:sz w:val="16"/>
          <w:szCs w:val="16"/>
        </w:rPr>
        <w:t xml:space="preserve"> услуг в электронной форме» (далее – ФГИС «Единая система»).</w:t>
      </w:r>
    </w:p>
    <w:p w:rsidR="009B4125" w:rsidRPr="009B4125" w:rsidRDefault="009B4125" w:rsidP="009B4125">
      <w:pPr>
        <w:widowControl w:val="0"/>
        <w:ind w:firstLine="709"/>
        <w:jc w:val="both"/>
        <w:rPr>
          <w:color w:val="000000"/>
          <w:sz w:val="16"/>
          <w:szCs w:val="16"/>
        </w:rPr>
      </w:pPr>
      <w:r w:rsidRPr="009B4125">
        <w:rPr>
          <w:color w:val="000000"/>
          <w:sz w:val="16"/>
          <w:szCs w:val="16"/>
        </w:rPr>
        <w:t>Доступ к системе «Электронный бюджет», в которой осуществляется взаимодействие Управления, а также Координационного совета, с участниками отбора с использованием документов в электронном виде, обеспечивается с использованием ФГИС «Единая система».</w:t>
      </w:r>
    </w:p>
    <w:p w:rsidR="009B4125" w:rsidRPr="009B4125" w:rsidRDefault="009B4125" w:rsidP="009B4125">
      <w:pPr>
        <w:widowControl w:val="0"/>
        <w:ind w:firstLine="709"/>
        <w:jc w:val="both"/>
        <w:rPr>
          <w:sz w:val="16"/>
          <w:szCs w:val="16"/>
        </w:rPr>
      </w:pPr>
      <w:r w:rsidRPr="009B4125">
        <w:rPr>
          <w:b/>
          <w:sz w:val="16"/>
          <w:szCs w:val="16"/>
        </w:rPr>
        <w:t>1.13.</w:t>
      </w:r>
      <w:r w:rsidRPr="009B4125">
        <w:rPr>
          <w:sz w:val="16"/>
          <w:szCs w:val="16"/>
        </w:rPr>
        <w:t xml:space="preserve"> Информация о гранте размещаются на едином портале бюджетной системы Российской Федерации в информационно-телекоммуникационной сети «Интернет» (далее соответственно-Единый портал, сеть «Интернет») (в разделе Единого портала) в </w:t>
      </w:r>
      <w:proofErr w:type="gramStart"/>
      <w:r w:rsidRPr="009B4125">
        <w:rPr>
          <w:sz w:val="16"/>
          <w:szCs w:val="16"/>
        </w:rPr>
        <w:t>порядке</w:t>
      </w:r>
      <w:proofErr w:type="gramEnd"/>
      <w:r w:rsidRPr="009B4125">
        <w:rPr>
          <w:sz w:val="16"/>
          <w:szCs w:val="16"/>
        </w:rPr>
        <w:t xml:space="preserve"> установленном Министерством финансов Российской Федерации.</w:t>
      </w:r>
    </w:p>
    <w:p w:rsidR="009B4125" w:rsidRPr="009B4125" w:rsidRDefault="009B4125" w:rsidP="009B4125">
      <w:pPr>
        <w:autoSpaceDE w:val="0"/>
        <w:autoSpaceDN w:val="0"/>
        <w:adjustRightInd w:val="0"/>
        <w:jc w:val="center"/>
        <w:outlineLvl w:val="1"/>
        <w:rPr>
          <w:b/>
          <w:sz w:val="16"/>
          <w:szCs w:val="16"/>
        </w:rPr>
      </w:pPr>
    </w:p>
    <w:p w:rsidR="009B4125" w:rsidRPr="009B4125" w:rsidRDefault="009B4125" w:rsidP="009B4125">
      <w:pPr>
        <w:autoSpaceDE w:val="0"/>
        <w:autoSpaceDN w:val="0"/>
        <w:adjustRightInd w:val="0"/>
        <w:jc w:val="center"/>
        <w:outlineLvl w:val="1"/>
        <w:rPr>
          <w:b/>
          <w:sz w:val="16"/>
          <w:szCs w:val="16"/>
        </w:rPr>
      </w:pPr>
      <w:r w:rsidRPr="009B4125">
        <w:rPr>
          <w:b/>
          <w:sz w:val="16"/>
          <w:szCs w:val="16"/>
        </w:rPr>
        <w:t>2. Условия и порядок проведения отбора</w:t>
      </w:r>
    </w:p>
    <w:p w:rsidR="009B4125" w:rsidRPr="009B4125" w:rsidRDefault="009B4125" w:rsidP="009B4125">
      <w:pPr>
        <w:autoSpaceDE w:val="0"/>
        <w:autoSpaceDN w:val="0"/>
        <w:adjustRightInd w:val="0"/>
        <w:ind w:firstLine="720"/>
        <w:jc w:val="center"/>
        <w:rPr>
          <w:sz w:val="16"/>
          <w:szCs w:val="16"/>
        </w:rPr>
      </w:pPr>
    </w:p>
    <w:p w:rsidR="009B4125" w:rsidRPr="009B4125" w:rsidRDefault="009B4125" w:rsidP="009B4125">
      <w:pPr>
        <w:widowControl w:val="0"/>
        <w:autoSpaceDE w:val="0"/>
        <w:autoSpaceDN w:val="0"/>
        <w:adjustRightInd w:val="0"/>
        <w:ind w:firstLine="709"/>
        <w:jc w:val="both"/>
        <w:rPr>
          <w:sz w:val="16"/>
          <w:szCs w:val="16"/>
        </w:rPr>
      </w:pPr>
      <w:r w:rsidRPr="009B4125">
        <w:rPr>
          <w:b/>
          <w:sz w:val="16"/>
          <w:szCs w:val="16"/>
        </w:rPr>
        <w:t>2.1.</w:t>
      </w:r>
      <w:r w:rsidRPr="009B4125">
        <w:rPr>
          <w:sz w:val="16"/>
          <w:szCs w:val="16"/>
        </w:rPr>
        <w:t xml:space="preserve"> </w:t>
      </w:r>
      <w:proofErr w:type="gramStart"/>
      <w:r w:rsidRPr="009B4125">
        <w:rPr>
          <w:sz w:val="16"/>
          <w:szCs w:val="16"/>
        </w:rPr>
        <w:t>Управление формирует в электронной форме посредством заполнения соответствующих экранных форм веб-интерфейса системы «Электронный бюджет», подписывает усиленной квалифицированной электронной подписью руководителя Управления (уполномоченного им лица) и публикует на едином портале, а также на официальном сайте муниципального образования Билибинский муниципальный район (</w:t>
      </w:r>
      <w:hyperlink r:id="rId10" w:history="1">
        <w:r w:rsidRPr="009B4125">
          <w:rPr>
            <w:color w:val="0000FF"/>
            <w:sz w:val="16"/>
            <w:szCs w:val="16"/>
            <w:u w:val="single"/>
          </w:rPr>
          <w:t>www.bilchao.ru</w:t>
        </w:r>
      </w:hyperlink>
      <w:r w:rsidRPr="009B4125">
        <w:rPr>
          <w:sz w:val="16"/>
          <w:szCs w:val="16"/>
        </w:rPr>
        <w:t>) в сети «Интернет», объявление о проведении отбора (далее - объявление), которое должно содержать:</w:t>
      </w:r>
      <w:proofErr w:type="gramEnd"/>
    </w:p>
    <w:p w:rsidR="009B4125" w:rsidRPr="009B4125" w:rsidRDefault="009B4125" w:rsidP="009B4125">
      <w:pPr>
        <w:widowControl w:val="0"/>
        <w:autoSpaceDE w:val="0"/>
        <w:autoSpaceDN w:val="0"/>
        <w:adjustRightInd w:val="0"/>
        <w:ind w:firstLine="709"/>
        <w:jc w:val="both"/>
        <w:rPr>
          <w:sz w:val="16"/>
          <w:szCs w:val="16"/>
        </w:rPr>
      </w:pPr>
      <w:r w:rsidRPr="009B4125">
        <w:rPr>
          <w:sz w:val="16"/>
          <w:szCs w:val="16"/>
        </w:rPr>
        <w:t>1) сроки проведения отбора;</w:t>
      </w:r>
    </w:p>
    <w:p w:rsidR="009B4125" w:rsidRPr="009B4125" w:rsidRDefault="009B4125" w:rsidP="009B4125">
      <w:pPr>
        <w:widowControl w:val="0"/>
        <w:autoSpaceDE w:val="0"/>
        <w:autoSpaceDN w:val="0"/>
        <w:adjustRightInd w:val="0"/>
        <w:ind w:firstLine="709"/>
        <w:jc w:val="both"/>
        <w:rPr>
          <w:sz w:val="16"/>
          <w:szCs w:val="16"/>
        </w:rPr>
      </w:pPr>
      <w:r w:rsidRPr="009B4125">
        <w:rPr>
          <w:sz w:val="16"/>
          <w:szCs w:val="16"/>
        </w:rPr>
        <w:t xml:space="preserve">2) дату начала подачи и окончания приема заявок участников отбора, </w:t>
      </w:r>
      <w:proofErr w:type="gramStart"/>
      <w:r w:rsidRPr="009B4125">
        <w:rPr>
          <w:sz w:val="16"/>
          <w:szCs w:val="16"/>
        </w:rPr>
        <w:t>которая</w:t>
      </w:r>
      <w:proofErr w:type="gramEnd"/>
      <w:r w:rsidRPr="009B4125">
        <w:rPr>
          <w:sz w:val="16"/>
          <w:szCs w:val="16"/>
        </w:rPr>
        <w:t xml:space="preserve"> не может быть ранее 30-го календарного дня, следующего за днем размещения объявления о проведении отбора;</w:t>
      </w:r>
    </w:p>
    <w:p w:rsidR="009B4125" w:rsidRPr="009B4125" w:rsidRDefault="009B4125" w:rsidP="009B4125">
      <w:pPr>
        <w:widowControl w:val="0"/>
        <w:autoSpaceDE w:val="0"/>
        <w:autoSpaceDN w:val="0"/>
        <w:adjustRightInd w:val="0"/>
        <w:ind w:firstLine="709"/>
        <w:jc w:val="both"/>
        <w:rPr>
          <w:sz w:val="16"/>
          <w:szCs w:val="16"/>
        </w:rPr>
      </w:pPr>
      <w:r w:rsidRPr="009B4125">
        <w:rPr>
          <w:sz w:val="16"/>
          <w:szCs w:val="16"/>
        </w:rPr>
        <w:t>3) наименование, место нахождения, почтовый адрес Управления, а также контакты лица, ответственного за прием заявок (фамилия, имя, отчество ответственного лица, телефон, электронный и почтовый адрес);</w:t>
      </w:r>
    </w:p>
    <w:p w:rsidR="009B4125" w:rsidRPr="009B4125" w:rsidRDefault="009B4125" w:rsidP="009B4125">
      <w:pPr>
        <w:tabs>
          <w:tab w:val="right" w:pos="9356"/>
        </w:tabs>
        <w:ind w:firstLine="709"/>
        <w:jc w:val="both"/>
        <w:rPr>
          <w:sz w:val="16"/>
          <w:szCs w:val="16"/>
        </w:rPr>
      </w:pPr>
      <w:r w:rsidRPr="009B4125">
        <w:rPr>
          <w:sz w:val="16"/>
          <w:szCs w:val="16"/>
        </w:rPr>
        <w:t>4) результат (результаты) предоставления гранта,  а также характеристику (характеристики) результата;</w:t>
      </w:r>
    </w:p>
    <w:p w:rsidR="009B4125" w:rsidRPr="009B4125" w:rsidRDefault="009B4125" w:rsidP="009B4125">
      <w:pPr>
        <w:widowControl w:val="0"/>
        <w:tabs>
          <w:tab w:val="right" w:pos="9356"/>
        </w:tabs>
        <w:ind w:firstLine="709"/>
        <w:jc w:val="both"/>
        <w:rPr>
          <w:sz w:val="16"/>
          <w:szCs w:val="16"/>
        </w:rPr>
      </w:pPr>
      <w:r w:rsidRPr="009B4125">
        <w:rPr>
          <w:sz w:val="16"/>
          <w:szCs w:val="16"/>
        </w:rPr>
        <w:t>5) доменное имя и (или) указатели страниц государственной информационной системы в сети «Интернет;</w:t>
      </w:r>
    </w:p>
    <w:p w:rsidR="009B4125" w:rsidRPr="009B4125" w:rsidRDefault="009B4125" w:rsidP="009B4125">
      <w:pPr>
        <w:widowControl w:val="0"/>
        <w:autoSpaceDE w:val="0"/>
        <w:autoSpaceDN w:val="0"/>
        <w:adjustRightInd w:val="0"/>
        <w:ind w:firstLine="709"/>
        <w:jc w:val="both"/>
        <w:rPr>
          <w:sz w:val="16"/>
          <w:szCs w:val="16"/>
        </w:rPr>
      </w:pPr>
      <w:r w:rsidRPr="009B4125">
        <w:rPr>
          <w:sz w:val="16"/>
          <w:szCs w:val="16"/>
        </w:rPr>
        <w:t>6) требования к участникам отбора, а также перечень документов, представляемых участниками отбора,  для подтверждения их соответствия указанным требованиям;</w:t>
      </w:r>
    </w:p>
    <w:p w:rsidR="009B4125" w:rsidRPr="009B4125" w:rsidRDefault="009B4125" w:rsidP="009B4125">
      <w:pPr>
        <w:widowControl w:val="0"/>
        <w:tabs>
          <w:tab w:val="right" w:pos="9356"/>
        </w:tabs>
        <w:ind w:firstLine="709"/>
        <w:jc w:val="both"/>
        <w:rPr>
          <w:sz w:val="16"/>
          <w:szCs w:val="16"/>
        </w:rPr>
      </w:pPr>
      <w:r w:rsidRPr="009B4125">
        <w:rPr>
          <w:color w:val="000000"/>
          <w:sz w:val="16"/>
          <w:szCs w:val="16"/>
        </w:rPr>
        <w:t>7</w:t>
      </w:r>
      <w:r w:rsidRPr="009B4125">
        <w:rPr>
          <w:sz w:val="16"/>
          <w:szCs w:val="16"/>
        </w:rPr>
        <w:t>) категорию получателей гранта и критерии оценки;</w:t>
      </w:r>
    </w:p>
    <w:p w:rsidR="009B4125" w:rsidRPr="009B4125" w:rsidRDefault="009B4125" w:rsidP="009B4125">
      <w:pPr>
        <w:widowControl w:val="0"/>
        <w:tabs>
          <w:tab w:val="right" w:pos="9356"/>
        </w:tabs>
        <w:ind w:firstLine="709"/>
        <w:jc w:val="both"/>
        <w:rPr>
          <w:color w:val="000000"/>
          <w:sz w:val="16"/>
          <w:szCs w:val="16"/>
        </w:rPr>
      </w:pPr>
      <w:r w:rsidRPr="009B4125">
        <w:rPr>
          <w:sz w:val="16"/>
          <w:szCs w:val="16"/>
        </w:rPr>
        <w:t>8) порядок подачи участниками отбора заявок и требования, предъявляемые к форме и содержанию заявок, подаваемых участниками отбора</w:t>
      </w:r>
      <w:r w:rsidRPr="009B4125">
        <w:rPr>
          <w:color w:val="000000"/>
          <w:sz w:val="16"/>
          <w:szCs w:val="16"/>
        </w:rPr>
        <w:t>;</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xml:space="preserve">9) порядок отзыва заявок, порядок их возврата, </w:t>
      </w:r>
      <w:proofErr w:type="gramStart"/>
      <w:r w:rsidRPr="009B4125">
        <w:rPr>
          <w:color w:val="000000"/>
          <w:sz w:val="16"/>
          <w:szCs w:val="16"/>
        </w:rPr>
        <w:t>определяющий</w:t>
      </w:r>
      <w:proofErr w:type="gramEnd"/>
      <w:r w:rsidRPr="009B4125">
        <w:rPr>
          <w:color w:val="000000"/>
          <w:sz w:val="16"/>
          <w:szCs w:val="16"/>
        </w:rPr>
        <w:t xml:space="preserve"> в том числе основания для возврата заявок, порядок внесения изменений в заявки;</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10) правила рассмотрения и оценки заявок участников отбора;</w:t>
      </w:r>
    </w:p>
    <w:p w:rsidR="009B4125" w:rsidRPr="009B4125" w:rsidRDefault="009B4125" w:rsidP="009B4125">
      <w:pPr>
        <w:tabs>
          <w:tab w:val="left" w:pos="851"/>
          <w:tab w:val="left" w:pos="993"/>
        </w:tabs>
        <w:ind w:firstLine="720"/>
        <w:contextualSpacing/>
        <w:jc w:val="both"/>
        <w:rPr>
          <w:sz w:val="16"/>
          <w:szCs w:val="16"/>
        </w:rPr>
      </w:pPr>
      <w:r w:rsidRPr="009B4125">
        <w:rPr>
          <w:sz w:val="16"/>
          <w:szCs w:val="16"/>
        </w:rPr>
        <w:t>11) порядок возврата заявок на доработку;</w:t>
      </w:r>
    </w:p>
    <w:p w:rsidR="009B4125" w:rsidRPr="009B4125" w:rsidRDefault="009B4125" w:rsidP="009B4125">
      <w:pPr>
        <w:widowControl w:val="0"/>
        <w:tabs>
          <w:tab w:val="right" w:pos="9356"/>
        </w:tabs>
        <w:ind w:firstLine="709"/>
        <w:jc w:val="both"/>
        <w:rPr>
          <w:sz w:val="16"/>
          <w:szCs w:val="16"/>
        </w:rPr>
      </w:pPr>
      <w:r w:rsidRPr="009B4125">
        <w:rPr>
          <w:sz w:val="16"/>
          <w:szCs w:val="16"/>
        </w:rPr>
        <w:t>12) порядок отклонения заявок, а также информацию об основаниях их отклонения;</w:t>
      </w:r>
    </w:p>
    <w:p w:rsidR="009B4125" w:rsidRPr="009B4125" w:rsidRDefault="009B4125" w:rsidP="009B4125">
      <w:pPr>
        <w:widowControl w:val="0"/>
        <w:tabs>
          <w:tab w:val="right" w:pos="9356"/>
        </w:tabs>
        <w:ind w:firstLine="709"/>
        <w:jc w:val="both"/>
        <w:rPr>
          <w:sz w:val="16"/>
          <w:szCs w:val="16"/>
        </w:rPr>
      </w:pPr>
      <w:proofErr w:type="gramStart"/>
      <w:r w:rsidRPr="009B4125">
        <w:rPr>
          <w:sz w:val="16"/>
          <w:szCs w:val="16"/>
        </w:rPr>
        <w:t>13) порядок оценки заявок, включающий критерии оценки, показатели критериев оценки, и их весовое значение в общей оценке, необходимую для предоставления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w:t>
      </w:r>
      <w:proofErr w:type="gramEnd"/>
      <w:r w:rsidRPr="009B4125">
        <w:rPr>
          <w:sz w:val="16"/>
          <w:szCs w:val="16"/>
        </w:rPr>
        <w:t xml:space="preserve"> </w:t>
      </w:r>
      <w:proofErr w:type="gramStart"/>
      <w:r w:rsidRPr="009B4125">
        <w:rPr>
          <w:sz w:val="16"/>
          <w:szCs w:val="16"/>
        </w:rPr>
        <w:t>неучастии</w:t>
      </w:r>
      <w:proofErr w:type="gramEnd"/>
      <w:r w:rsidRPr="009B4125">
        <w:rPr>
          <w:sz w:val="16"/>
          <w:szCs w:val="16"/>
        </w:rPr>
        <w:t xml:space="preserve"> комиссии и экспертов в оценке заявок;</w:t>
      </w:r>
    </w:p>
    <w:p w:rsidR="009B4125" w:rsidRPr="009B4125" w:rsidRDefault="009B4125" w:rsidP="009B4125">
      <w:pPr>
        <w:widowControl w:val="0"/>
        <w:tabs>
          <w:tab w:val="right" w:pos="9356"/>
        </w:tabs>
        <w:ind w:firstLine="709"/>
        <w:jc w:val="both"/>
        <w:rPr>
          <w:sz w:val="16"/>
          <w:szCs w:val="16"/>
        </w:rPr>
      </w:pPr>
      <w:r w:rsidRPr="009B4125">
        <w:rPr>
          <w:sz w:val="16"/>
          <w:szCs w:val="16"/>
        </w:rPr>
        <w:t>14)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отбора, а также предельное количество победителей отбора;</w:t>
      </w:r>
    </w:p>
    <w:p w:rsidR="009B4125" w:rsidRPr="009B4125" w:rsidRDefault="009B4125" w:rsidP="009B4125">
      <w:pPr>
        <w:widowControl w:val="0"/>
        <w:tabs>
          <w:tab w:val="right" w:pos="9356"/>
        </w:tabs>
        <w:ind w:firstLine="709"/>
        <w:jc w:val="both"/>
        <w:rPr>
          <w:color w:val="FF0000"/>
          <w:sz w:val="16"/>
          <w:szCs w:val="16"/>
        </w:rPr>
      </w:pPr>
      <w:r w:rsidRPr="009B4125">
        <w:rPr>
          <w:sz w:val="16"/>
          <w:szCs w:val="16"/>
        </w:rP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B4125" w:rsidRPr="009B4125" w:rsidRDefault="009B4125" w:rsidP="009B4125">
      <w:pPr>
        <w:widowControl w:val="0"/>
        <w:tabs>
          <w:tab w:val="right" w:pos="9356"/>
        </w:tabs>
        <w:ind w:firstLine="709"/>
        <w:jc w:val="both"/>
        <w:rPr>
          <w:color w:val="FF0000"/>
          <w:sz w:val="16"/>
          <w:szCs w:val="16"/>
        </w:rPr>
      </w:pPr>
      <w:r w:rsidRPr="009B4125">
        <w:rPr>
          <w:sz w:val="16"/>
          <w:szCs w:val="16"/>
        </w:rPr>
        <w:t>16) срок, в течение которого победитель (победители) отбора должен подписать соглашение;</w:t>
      </w:r>
    </w:p>
    <w:p w:rsidR="009B4125" w:rsidRPr="009B4125" w:rsidRDefault="009B4125" w:rsidP="009B4125">
      <w:pPr>
        <w:widowControl w:val="0"/>
        <w:tabs>
          <w:tab w:val="right" w:pos="9356"/>
        </w:tabs>
        <w:ind w:firstLine="709"/>
        <w:jc w:val="both"/>
        <w:rPr>
          <w:sz w:val="16"/>
          <w:szCs w:val="16"/>
        </w:rPr>
      </w:pPr>
      <w:r w:rsidRPr="009B4125">
        <w:rPr>
          <w:sz w:val="16"/>
          <w:szCs w:val="16"/>
        </w:rPr>
        <w:t xml:space="preserve">17) условия признания победителя (победителей) отбора </w:t>
      </w:r>
      <w:proofErr w:type="gramStart"/>
      <w:r w:rsidRPr="009B4125">
        <w:rPr>
          <w:sz w:val="16"/>
          <w:szCs w:val="16"/>
        </w:rPr>
        <w:t>уклонившимся</w:t>
      </w:r>
      <w:proofErr w:type="gramEnd"/>
      <w:r w:rsidRPr="009B4125">
        <w:rPr>
          <w:sz w:val="16"/>
          <w:szCs w:val="16"/>
        </w:rPr>
        <w:t xml:space="preserve"> от заключения соглашения;</w:t>
      </w:r>
    </w:p>
    <w:p w:rsidR="009B4125" w:rsidRPr="009B4125" w:rsidRDefault="009B4125" w:rsidP="009B4125">
      <w:pPr>
        <w:widowControl w:val="0"/>
        <w:autoSpaceDE w:val="0"/>
        <w:autoSpaceDN w:val="0"/>
        <w:adjustRightInd w:val="0"/>
        <w:ind w:firstLine="709"/>
        <w:jc w:val="both"/>
        <w:rPr>
          <w:b/>
          <w:sz w:val="16"/>
          <w:szCs w:val="16"/>
        </w:rPr>
      </w:pPr>
      <w:r w:rsidRPr="009B4125">
        <w:rPr>
          <w:sz w:val="16"/>
          <w:szCs w:val="16"/>
        </w:rPr>
        <w:t xml:space="preserve">18) сроки </w:t>
      </w:r>
      <w:proofErr w:type="gramStart"/>
      <w:r w:rsidRPr="009B4125">
        <w:rPr>
          <w:sz w:val="16"/>
          <w:szCs w:val="16"/>
        </w:rPr>
        <w:t>размещения протокола подведения итогов отбора</w:t>
      </w:r>
      <w:proofErr w:type="gramEnd"/>
      <w:r w:rsidRPr="009B4125">
        <w:rPr>
          <w:sz w:val="16"/>
          <w:szCs w:val="16"/>
        </w:rPr>
        <w:t xml:space="preserve">  на Едином портале и на официальном сайте Администрации муниципального образования Билибинский муниципальный район (http://www.bilchao.ru) в сети «Интернет», которые не могут быть позднее 14-го календарного дня, следующего за днем определения победителей отбора.</w:t>
      </w:r>
    </w:p>
    <w:p w:rsidR="009B4125" w:rsidRPr="009B4125" w:rsidRDefault="009B4125" w:rsidP="009B4125">
      <w:pPr>
        <w:autoSpaceDE w:val="0"/>
        <w:autoSpaceDN w:val="0"/>
        <w:adjustRightInd w:val="0"/>
        <w:ind w:firstLine="709"/>
        <w:jc w:val="both"/>
        <w:rPr>
          <w:sz w:val="16"/>
          <w:szCs w:val="16"/>
        </w:rPr>
      </w:pPr>
      <w:r w:rsidRPr="009B4125">
        <w:rPr>
          <w:b/>
          <w:sz w:val="16"/>
          <w:szCs w:val="16"/>
        </w:rPr>
        <w:t>2.2.</w:t>
      </w:r>
      <w:r w:rsidRPr="009B4125">
        <w:rPr>
          <w:sz w:val="16"/>
          <w:szCs w:val="16"/>
        </w:rPr>
        <w:t xml:space="preserve"> Субъект малого предпринимательства, соответствующий категории участников отбора, установленной пунктом 1.7 раздела 1 настоящего Порядка, на дату подачи заявки на предоставление гранта, должен соответствовать следующим требованиям:</w:t>
      </w:r>
    </w:p>
    <w:p w:rsidR="009B4125" w:rsidRPr="009B4125" w:rsidRDefault="009B4125" w:rsidP="009B4125">
      <w:pPr>
        <w:autoSpaceDE w:val="0"/>
        <w:autoSpaceDN w:val="0"/>
        <w:adjustRightInd w:val="0"/>
        <w:ind w:firstLine="709"/>
        <w:jc w:val="both"/>
        <w:rPr>
          <w:sz w:val="16"/>
          <w:szCs w:val="16"/>
        </w:rPr>
      </w:pPr>
      <w:proofErr w:type="gramStart"/>
      <w:r w:rsidRPr="009B4125">
        <w:rPr>
          <w:sz w:val="16"/>
          <w:szCs w:val="16"/>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9B4125">
        <w:rPr>
          <w:sz w:val="16"/>
          <w:szCs w:val="16"/>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9B4125">
        <w:rPr>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B4125">
        <w:rPr>
          <w:sz w:val="16"/>
          <w:szCs w:val="16"/>
        </w:rPr>
        <w:t xml:space="preserve"> акционерных обществ;</w:t>
      </w:r>
    </w:p>
    <w:p w:rsidR="009B4125" w:rsidRPr="009B4125" w:rsidRDefault="009B4125" w:rsidP="009B4125">
      <w:pPr>
        <w:autoSpaceDE w:val="0"/>
        <w:autoSpaceDN w:val="0"/>
        <w:adjustRightInd w:val="0"/>
        <w:ind w:firstLine="709"/>
        <w:jc w:val="both"/>
        <w:rPr>
          <w:sz w:val="16"/>
          <w:szCs w:val="16"/>
        </w:rPr>
      </w:pPr>
      <w:r w:rsidRPr="009B4125">
        <w:rPr>
          <w:sz w:val="16"/>
          <w:szCs w:val="16"/>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B4125" w:rsidRPr="009B4125" w:rsidRDefault="009B4125" w:rsidP="009B4125">
      <w:pPr>
        <w:widowControl w:val="0"/>
        <w:autoSpaceDE w:val="0"/>
        <w:autoSpaceDN w:val="0"/>
        <w:adjustRightInd w:val="0"/>
        <w:ind w:firstLine="709"/>
        <w:jc w:val="both"/>
        <w:rPr>
          <w:sz w:val="16"/>
          <w:szCs w:val="16"/>
        </w:rPr>
      </w:pPr>
      <w:proofErr w:type="gramStart"/>
      <w:r w:rsidRPr="009B4125">
        <w:rPr>
          <w:sz w:val="16"/>
          <w:szCs w:val="16"/>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B4125" w:rsidRPr="009B4125" w:rsidRDefault="009B4125" w:rsidP="009B4125">
      <w:pPr>
        <w:widowControl w:val="0"/>
        <w:autoSpaceDE w:val="0"/>
        <w:autoSpaceDN w:val="0"/>
        <w:adjustRightInd w:val="0"/>
        <w:ind w:firstLine="709"/>
        <w:jc w:val="both"/>
        <w:rPr>
          <w:sz w:val="16"/>
          <w:szCs w:val="16"/>
        </w:rPr>
      </w:pPr>
      <w:r w:rsidRPr="009B4125">
        <w:rPr>
          <w:sz w:val="16"/>
          <w:szCs w:val="16"/>
        </w:rPr>
        <w:t>4)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9B4125" w:rsidRPr="009B4125" w:rsidRDefault="009B4125" w:rsidP="009B4125">
      <w:pPr>
        <w:autoSpaceDE w:val="0"/>
        <w:autoSpaceDN w:val="0"/>
        <w:adjustRightInd w:val="0"/>
        <w:ind w:firstLine="709"/>
        <w:jc w:val="both"/>
        <w:rPr>
          <w:sz w:val="16"/>
          <w:szCs w:val="16"/>
        </w:rPr>
      </w:pPr>
      <w:r w:rsidRPr="009B4125">
        <w:rPr>
          <w:sz w:val="16"/>
          <w:szCs w:val="16"/>
        </w:rPr>
        <w:t xml:space="preserve">5) участник отбора не является иностранным агентом в соответствии с Федеральным законом от 14 июля 2022 года № 255-ФЗ «О </w:t>
      </w:r>
      <w:proofErr w:type="gramStart"/>
      <w:r w:rsidRPr="009B4125">
        <w:rPr>
          <w:sz w:val="16"/>
          <w:szCs w:val="16"/>
        </w:rPr>
        <w:t>контроле за</w:t>
      </w:r>
      <w:proofErr w:type="gramEnd"/>
      <w:r w:rsidRPr="009B4125">
        <w:rPr>
          <w:sz w:val="16"/>
          <w:szCs w:val="16"/>
        </w:rPr>
        <w:t xml:space="preserve"> деятельностью лиц, находящихся под иностранным влиянием»;</w:t>
      </w:r>
    </w:p>
    <w:p w:rsidR="009B4125" w:rsidRPr="009B4125" w:rsidRDefault="009B4125" w:rsidP="009B4125">
      <w:pPr>
        <w:autoSpaceDE w:val="0"/>
        <w:autoSpaceDN w:val="0"/>
        <w:adjustRightInd w:val="0"/>
        <w:ind w:firstLine="709"/>
        <w:jc w:val="both"/>
        <w:rPr>
          <w:sz w:val="16"/>
          <w:szCs w:val="16"/>
        </w:rPr>
      </w:pPr>
      <w:r w:rsidRPr="009B4125">
        <w:rPr>
          <w:sz w:val="16"/>
          <w:szCs w:val="16"/>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B4125" w:rsidRPr="009B4125" w:rsidRDefault="009B4125" w:rsidP="009B4125">
      <w:pPr>
        <w:autoSpaceDE w:val="0"/>
        <w:autoSpaceDN w:val="0"/>
        <w:adjustRightInd w:val="0"/>
        <w:ind w:firstLine="709"/>
        <w:jc w:val="both"/>
        <w:rPr>
          <w:sz w:val="16"/>
          <w:szCs w:val="16"/>
        </w:rPr>
      </w:pPr>
      <w:proofErr w:type="gramStart"/>
      <w:r w:rsidRPr="009B4125">
        <w:rPr>
          <w:sz w:val="16"/>
          <w:szCs w:val="16"/>
        </w:rPr>
        <w:t>7) 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w:t>
      </w:r>
      <w:proofErr w:type="gramEnd"/>
      <w:r w:rsidRPr="009B4125">
        <w:rPr>
          <w:sz w:val="16"/>
          <w:szCs w:val="16"/>
        </w:rPr>
        <w:t xml:space="preserve"> органом субъекта Российской Федерации (местной администрацией);</w:t>
      </w:r>
    </w:p>
    <w:p w:rsidR="009B4125" w:rsidRPr="009B4125" w:rsidRDefault="009B4125" w:rsidP="009B4125">
      <w:pPr>
        <w:autoSpaceDE w:val="0"/>
        <w:autoSpaceDN w:val="0"/>
        <w:adjustRightInd w:val="0"/>
        <w:ind w:firstLine="709"/>
        <w:jc w:val="both"/>
        <w:rPr>
          <w:sz w:val="16"/>
          <w:szCs w:val="16"/>
        </w:rPr>
      </w:pPr>
      <w:proofErr w:type="gramStart"/>
      <w:r w:rsidRPr="009B4125">
        <w:rPr>
          <w:sz w:val="16"/>
          <w:szCs w:val="16"/>
        </w:rP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w:t>
      </w:r>
      <w:proofErr w:type="gramEnd"/>
    </w:p>
    <w:p w:rsidR="009B4125" w:rsidRPr="009B4125" w:rsidRDefault="009B4125" w:rsidP="009B4125">
      <w:pPr>
        <w:autoSpaceDE w:val="0"/>
        <w:autoSpaceDN w:val="0"/>
        <w:adjustRightInd w:val="0"/>
        <w:ind w:firstLine="709"/>
        <w:jc w:val="both"/>
        <w:rPr>
          <w:sz w:val="16"/>
          <w:szCs w:val="16"/>
        </w:rPr>
      </w:pPr>
      <w:proofErr w:type="gramStart"/>
      <w:r w:rsidRPr="009B4125">
        <w:rPr>
          <w:sz w:val="16"/>
          <w:szCs w:val="16"/>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9B4125" w:rsidRPr="009B4125" w:rsidRDefault="009B4125" w:rsidP="009B4125">
      <w:pPr>
        <w:widowControl w:val="0"/>
        <w:tabs>
          <w:tab w:val="right" w:pos="9356"/>
        </w:tabs>
        <w:ind w:firstLine="709"/>
        <w:jc w:val="both"/>
        <w:rPr>
          <w:sz w:val="16"/>
          <w:szCs w:val="16"/>
        </w:rPr>
      </w:pPr>
      <w:proofErr w:type="gramStart"/>
      <w:r w:rsidRPr="009B4125">
        <w:rPr>
          <w:sz w:val="16"/>
          <w:szCs w:val="16"/>
        </w:rPr>
        <w:t>10) не допускал нарушение порядка и условий оказания поддержки или с даты признания субъекта малого предпринимательства совершившим нарушение порядка и условий оказания поддержки прошел один год и более (за исключением случая более раннего устранения субъектом малого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w:t>
      </w:r>
      <w:proofErr w:type="gramEnd"/>
      <w:r w:rsidRPr="009B4125">
        <w:rPr>
          <w:sz w:val="16"/>
          <w:szCs w:val="16"/>
        </w:rPr>
        <w:t xml:space="preserve"> условий оказания поддержки связано с нецелевым использованием средств поддержки или представлением недостоверных сведений и документов, </w:t>
      </w:r>
      <w:proofErr w:type="gramStart"/>
      <w:r w:rsidRPr="009B4125">
        <w:rPr>
          <w:sz w:val="16"/>
          <w:szCs w:val="16"/>
        </w:rPr>
        <w:t>с даты признания</w:t>
      </w:r>
      <w:proofErr w:type="gramEnd"/>
      <w:r w:rsidRPr="009B4125">
        <w:rPr>
          <w:sz w:val="16"/>
          <w:szCs w:val="16"/>
        </w:rPr>
        <w:t xml:space="preserve"> субъекта малого предпринимательства совершившим такое нарушение прошло три года и более.</w:t>
      </w:r>
    </w:p>
    <w:p w:rsidR="009B4125" w:rsidRPr="009B4125" w:rsidRDefault="009B4125" w:rsidP="009B4125">
      <w:pPr>
        <w:tabs>
          <w:tab w:val="right" w:pos="9356"/>
        </w:tabs>
        <w:ind w:firstLine="709"/>
        <w:jc w:val="both"/>
        <w:rPr>
          <w:sz w:val="16"/>
          <w:szCs w:val="16"/>
        </w:rPr>
      </w:pPr>
      <w:r w:rsidRPr="009B4125">
        <w:rPr>
          <w:b/>
          <w:sz w:val="16"/>
          <w:szCs w:val="16"/>
        </w:rPr>
        <w:lastRenderedPageBreak/>
        <w:t>2.3.</w:t>
      </w:r>
      <w:r w:rsidRPr="009B4125">
        <w:rPr>
          <w:sz w:val="16"/>
          <w:szCs w:val="16"/>
        </w:rPr>
        <w:t xml:space="preserve"> </w:t>
      </w:r>
      <w:r w:rsidRPr="009B4125">
        <w:rPr>
          <w:color w:val="000000"/>
          <w:sz w:val="16"/>
          <w:szCs w:val="16"/>
        </w:rPr>
        <w:t xml:space="preserve">Для участия в отборе субъект малого предпринимательства в срок, </w:t>
      </w:r>
      <w:r w:rsidRPr="009B4125">
        <w:rPr>
          <w:sz w:val="16"/>
          <w:szCs w:val="16"/>
        </w:rPr>
        <w:t>установленный подпунктом 1 пункта 2.1 настоящего раздела,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xml:space="preserve">1) бизнес-плана, предусматривающего организацию собственного дела, составленного по типовой форме установленной </w:t>
      </w:r>
      <w:proofErr w:type="gramStart"/>
      <w:r w:rsidRPr="009B4125">
        <w:rPr>
          <w:sz w:val="16"/>
          <w:szCs w:val="16"/>
        </w:rPr>
        <w:t>П</w:t>
      </w:r>
      <w:proofErr w:type="gramEnd"/>
      <w:r w:rsidRPr="009B4125">
        <w:rPr>
          <w:sz w:val="16"/>
          <w:szCs w:val="16"/>
        </w:rPr>
        <w:fldChar w:fldCharType="begin"/>
      </w:r>
      <w:r w:rsidRPr="009B4125">
        <w:rPr>
          <w:sz w:val="16"/>
          <w:szCs w:val="16"/>
        </w:rPr>
        <w:instrText>HYPERLINK \l "sub_1700"</w:instrText>
      </w:r>
      <w:r w:rsidRPr="009B4125">
        <w:rPr>
          <w:sz w:val="16"/>
          <w:szCs w:val="16"/>
        </w:rPr>
      </w:r>
      <w:r w:rsidRPr="009B4125">
        <w:rPr>
          <w:sz w:val="16"/>
          <w:szCs w:val="16"/>
        </w:rPr>
        <w:fldChar w:fldCharType="separate"/>
      </w:r>
      <w:r w:rsidRPr="009B4125">
        <w:rPr>
          <w:sz w:val="16"/>
          <w:szCs w:val="16"/>
        </w:rPr>
        <w:t>риложением 1</w:t>
      </w:r>
      <w:r w:rsidRPr="009B4125">
        <w:rPr>
          <w:sz w:val="16"/>
          <w:szCs w:val="16"/>
        </w:rPr>
        <w:fldChar w:fldCharType="end"/>
      </w:r>
      <w:r w:rsidRPr="009B4125">
        <w:rPr>
          <w:sz w:val="16"/>
          <w:szCs w:val="16"/>
        </w:rPr>
        <w:t xml:space="preserve"> к настоящему Порядку, в одном из приоритетных направлений развития малого предпринимательства, указанных в пункте 1.8 раздела 1 настоящего Порядка;</w:t>
      </w:r>
    </w:p>
    <w:p w:rsidR="009B4125" w:rsidRPr="009B4125" w:rsidRDefault="009B4125" w:rsidP="009B4125">
      <w:pPr>
        <w:autoSpaceDE w:val="0"/>
        <w:autoSpaceDN w:val="0"/>
        <w:adjustRightInd w:val="0"/>
        <w:ind w:firstLine="709"/>
        <w:jc w:val="both"/>
        <w:rPr>
          <w:sz w:val="16"/>
          <w:szCs w:val="16"/>
        </w:rPr>
      </w:pPr>
      <w:r w:rsidRPr="009B4125">
        <w:rPr>
          <w:sz w:val="16"/>
          <w:szCs w:val="16"/>
        </w:rPr>
        <w:t>2) документов в соответствии с Перечнем, приведенном в Приложении 2 к настоящему Порядку;</w:t>
      </w:r>
    </w:p>
    <w:p w:rsidR="009B4125" w:rsidRPr="009B4125" w:rsidRDefault="009B4125" w:rsidP="009B4125">
      <w:pPr>
        <w:widowControl w:val="0"/>
        <w:autoSpaceDE w:val="0"/>
        <w:autoSpaceDN w:val="0"/>
        <w:adjustRightInd w:val="0"/>
        <w:ind w:firstLine="720"/>
        <w:jc w:val="both"/>
        <w:rPr>
          <w:sz w:val="16"/>
          <w:szCs w:val="16"/>
        </w:rPr>
      </w:pPr>
      <w:bookmarkStart w:id="0" w:name="sub_1353"/>
      <w:proofErr w:type="gramStart"/>
      <w:r w:rsidRPr="009B4125">
        <w:rPr>
          <w:sz w:val="16"/>
          <w:szCs w:val="16"/>
        </w:rPr>
        <w:t xml:space="preserve">3)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w:t>
      </w:r>
      <w:hyperlink r:id="rId11" w:history="1">
        <w:r w:rsidRPr="009B4125">
          <w:rPr>
            <w:sz w:val="16"/>
            <w:szCs w:val="16"/>
          </w:rPr>
          <w:t>форме</w:t>
        </w:r>
      </w:hyperlink>
      <w:r w:rsidRPr="009B4125">
        <w:rPr>
          <w:sz w:val="16"/>
          <w:szCs w:val="16"/>
        </w:rPr>
        <w:t xml:space="preserve">, утвержденной </w:t>
      </w:r>
      <w:hyperlink r:id="rId12" w:history="1">
        <w:r w:rsidRPr="009B4125">
          <w:rPr>
            <w:sz w:val="16"/>
            <w:szCs w:val="16"/>
          </w:rPr>
          <w:t>Приказом</w:t>
        </w:r>
      </w:hyperlink>
      <w:r w:rsidRPr="009B4125">
        <w:rPr>
          <w:sz w:val="16"/>
          <w:szCs w:val="16"/>
        </w:rPr>
        <w:t xml:space="preserve"> Министерства экономического развития Российской Федерации от 10 марта 2016 года N 113 "Об утверждении формы заявления о соответствии вновь созданного юридического лица и</w:t>
      </w:r>
      <w:proofErr w:type="gramEnd"/>
      <w:r w:rsidRPr="009B4125">
        <w:rPr>
          <w:sz w:val="16"/>
          <w:szCs w:val="16"/>
        </w:rPr>
        <w:t xml:space="preserve"> </w:t>
      </w:r>
      <w:proofErr w:type="gramStart"/>
      <w:r w:rsidRPr="009B4125">
        <w:rPr>
          <w:sz w:val="16"/>
          <w:szCs w:val="16"/>
        </w:rPr>
        <w:t xml:space="preserve">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(представляют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13" w:history="1">
        <w:r w:rsidRPr="009B4125">
          <w:rPr>
            <w:sz w:val="16"/>
            <w:szCs w:val="16"/>
          </w:rPr>
          <w:t>статьей 4.1</w:t>
        </w:r>
      </w:hyperlink>
      <w:r w:rsidRPr="009B4125">
        <w:rPr>
          <w:sz w:val="16"/>
          <w:szCs w:val="16"/>
        </w:rPr>
        <w:t xml:space="preserve"> Федерального закона</w:t>
      </w:r>
      <w:proofErr w:type="gramEnd"/>
      <w:r w:rsidRPr="009B4125">
        <w:rPr>
          <w:sz w:val="16"/>
          <w:szCs w:val="16"/>
        </w:rPr>
        <w:t xml:space="preserve"> "</w:t>
      </w:r>
      <w:proofErr w:type="gramStart"/>
      <w:r w:rsidRPr="009B4125">
        <w:rPr>
          <w:sz w:val="16"/>
          <w:szCs w:val="16"/>
        </w:rPr>
        <w:t>О развитии малого и среднего предпринимательства в Российской Федерации");</w:t>
      </w:r>
      <w:proofErr w:type="gramEnd"/>
    </w:p>
    <w:p w:rsidR="009B4125" w:rsidRPr="009B4125" w:rsidRDefault="009B4125" w:rsidP="009B4125">
      <w:pPr>
        <w:widowControl w:val="0"/>
        <w:tabs>
          <w:tab w:val="right" w:pos="9356"/>
        </w:tabs>
        <w:ind w:firstLine="709"/>
        <w:jc w:val="both"/>
        <w:rPr>
          <w:sz w:val="16"/>
          <w:szCs w:val="16"/>
        </w:rPr>
      </w:pPr>
      <w:bookmarkStart w:id="1" w:name="sub_1355"/>
      <w:bookmarkEnd w:id="0"/>
      <w:proofErr w:type="gramStart"/>
      <w:r w:rsidRPr="009B4125">
        <w:rPr>
          <w:sz w:val="16"/>
          <w:szCs w:val="16"/>
        </w:rPr>
        <w:t>4) справки о наличии у участника отбора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года № ЕД-7-8/1128@, выданная налоговым органом по состоянию на любую дату в течение 20 календарных дней, предшествующих дате подачи заявки участником отбора.</w:t>
      </w:r>
      <w:proofErr w:type="gramEnd"/>
    </w:p>
    <w:p w:rsidR="009B4125" w:rsidRPr="009B4125" w:rsidRDefault="009B4125" w:rsidP="009B4125">
      <w:pPr>
        <w:widowControl w:val="0"/>
        <w:tabs>
          <w:tab w:val="right" w:pos="9356"/>
        </w:tabs>
        <w:ind w:firstLine="709"/>
        <w:jc w:val="both"/>
        <w:rPr>
          <w:color w:val="000000"/>
          <w:sz w:val="16"/>
          <w:szCs w:val="16"/>
        </w:rPr>
      </w:pPr>
      <w:r w:rsidRPr="009B4125">
        <w:rPr>
          <w:b/>
          <w:color w:val="000000"/>
          <w:sz w:val="16"/>
          <w:szCs w:val="16"/>
        </w:rPr>
        <w:t>2.4.</w:t>
      </w:r>
      <w:r w:rsidRPr="009B4125">
        <w:rPr>
          <w:color w:val="000000"/>
          <w:sz w:val="16"/>
          <w:szCs w:val="16"/>
        </w:rPr>
        <w:t xml:space="preserve"> Заявка участника отбора включает в себя: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1) информацию и документы об участнике отбора: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w:t>
      </w:r>
      <w:r w:rsidRPr="009B4125">
        <w:rPr>
          <w:color w:val="000000"/>
          <w:sz w:val="16"/>
          <w:szCs w:val="16"/>
        </w:rPr>
        <w:tab/>
        <w:t xml:space="preserve"> полное и сокращённое наименование участника отбора (для юридических лиц);</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фамилию, имя, отчество (при наличии) индивидуального предпринимателя;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основной государственный регистрационный номер участника отбора;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идентификационный номер налогоплательщика;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w:t>
      </w:r>
      <w:r w:rsidRPr="009B4125">
        <w:rPr>
          <w:color w:val="000000"/>
          <w:sz w:val="16"/>
          <w:szCs w:val="16"/>
        </w:rPr>
        <w:tab/>
        <w:t xml:space="preserve"> дату государственной регистрации физического лица в качестве индивидуального предпринимателя или юридического лица;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w:t>
      </w:r>
      <w:r w:rsidRPr="009B4125">
        <w:rPr>
          <w:color w:val="000000"/>
          <w:sz w:val="16"/>
          <w:szCs w:val="16"/>
        </w:rPr>
        <w:tab/>
        <w:t xml:space="preserve"> адрес юридического лица, адрес регистрации (индивидуального предпринимателя);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адрес фактического местонахождения (почтовый адрес);</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w:t>
      </w:r>
      <w:r w:rsidRPr="009B4125">
        <w:rPr>
          <w:color w:val="000000"/>
          <w:sz w:val="16"/>
          <w:szCs w:val="16"/>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xml:space="preserve">- номер контактного телефона, почтовый адрес и адрес электронной почты для направления юридически значимых сообщений; </w:t>
      </w:r>
      <w:r w:rsidRPr="009B4125">
        <w:rPr>
          <w:color w:val="000000"/>
          <w:sz w:val="16"/>
          <w:szCs w:val="16"/>
        </w:rPr>
        <w:tab/>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xml:space="preserve">- вид экономической деятельности, соответствующий виду экономической деятельности </w:t>
      </w:r>
      <w:proofErr w:type="gramStart"/>
      <w:r w:rsidRPr="009B4125">
        <w:rPr>
          <w:color w:val="000000"/>
          <w:sz w:val="16"/>
          <w:szCs w:val="16"/>
        </w:rPr>
        <w:t>ОК</w:t>
      </w:r>
      <w:proofErr w:type="gramEnd"/>
      <w:r w:rsidRPr="009B4125">
        <w:rPr>
          <w:color w:val="000000"/>
          <w:sz w:val="16"/>
          <w:szCs w:val="16"/>
        </w:rPr>
        <w:t xml:space="preserve"> 029-2014 с расшифровкой, направленный на реализацию бизнес-плана; </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w:t>
      </w:r>
      <w:r w:rsidRPr="009B4125">
        <w:rPr>
          <w:color w:val="000000"/>
          <w:sz w:val="16"/>
          <w:szCs w:val="16"/>
        </w:rPr>
        <w:tab/>
        <w:t xml:space="preserve"> наличие помещени</w:t>
      </w:r>
      <w:proofErr w:type="gramStart"/>
      <w:r w:rsidRPr="009B4125">
        <w:rPr>
          <w:color w:val="000000"/>
          <w:sz w:val="16"/>
          <w:szCs w:val="16"/>
        </w:rPr>
        <w:t>я(</w:t>
      </w:r>
      <w:proofErr w:type="gramEnd"/>
      <w:r w:rsidRPr="009B4125">
        <w:rPr>
          <w:color w:val="000000"/>
          <w:sz w:val="16"/>
          <w:szCs w:val="16"/>
        </w:rPr>
        <w:t>-</w:t>
      </w:r>
      <w:proofErr w:type="spellStart"/>
      <w:r w:rsidRPr="009B4125">
        <w:rPr>
          <w:color w:val="000000"/>
          <w:sz w:val="16"/>
          <w:szCs w:val="16"/>
        </w:rPr>
        <w:t>ий</w:t>
      </w:r>
      <w:proofErr w:type="spellEnd"/>
      <w:r w:rsidRPr="009B4125">
        <w:rPr>
          <w:color w:val="000000"/>
          <w:sz w:val="16"/>
          <w:szCs w:val="16"/>
        </w:rPr>
        <w:t>) для осуществления предпринимательской деятельности;</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2) информацию о запрашиваемом гранте:</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xml:space="preserve">размер запрашиваемого гранта, который не может быть выше максимального размера, </w:t>
      </w:r>
      <w:r w:rsidRPr="009B4125">
        <w:rPr>
          <w:sz w:val="16"/>
          <w:szCs w:val="16"/>
        </w:rPr>
        <w:t>установленного подпунктом д) пункта 1.7 настоящего Порядка</w:t>
      </w:r>
      <w:r w:rsidRPr="009B4125">
        <w:rPr>
          <w:color w:val="000000"/>
          <w:sz w:val="16"/>
          <w:szCs w:val="16"/>
        </w:rPr>
        <w:t>;</w:t>
      </w:r>
    </w:p>
    <w:p w:rsidR="009B4125" w:rsidRPr="009B4125" w:rsidRDefault="009B4125" w:rsidP="009B4125">
      <w:pPr>
        <w:widowControl w:val="0"/>
        <w:tabs>
          <w:tab w:val="right" w:pos="9356"/>
        </w:tabs>
        <w:ind w:firstLine="709"/>
        <w:jc w:val="both"/>
        <w:rPr>
          <w:sz w:val="16"/>
          <w:szCs w:val="16"/>
        </w:rPr>
      </w:pPr>
      <w:r w:rsidRPr="009B4125">
        <w:rPr>
          <w:color w:val="000000"/>
          <w:sz w:val="16"/>
          <w:szCs w:val="16"/>
        </w:rPr>
        <w:t>-</w:t>
      </w:r>
      <w:r w:rsidRPr="009B4125">
        <w:rPr>
          <w:color w:val="000000"/>
          <w:sz w:val="16"/>
          <w:szCs w:val="16"/>
        </w:rPr>
        <w:tab/>
        <w:t xml:space="preserve"> способ предоставления </w:t>
      </w:r>
      <w:r w:rsidRPr="009B4125">
        <w:rPr>
          <w:sz w:val="16"/>
          <w:szCs w:val="16"/>
        </w:rPr>
        <w:t>гранта (финансовое обеспечение или возмещение части затрат);</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w:t>
      </w:r>
      <w:r w:rsidRPr="009B4125">
        <w:rPr>
          <w:color w:val="000000"/>
          <w:sz w:val="16"/>
          <w:szCs w:val="16"/>
        </w:rPr>
        <w:tab/>
        <w:t xml:space="preserve"> наименование бизнес-плана, в целях реализации которого запрашивается грант;</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3) информацию об отношении к следующим приоритетным целевым группам получателей поддержки;</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4) информацию о применяемой системе налогообложения;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5) 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9B4125" w:rsidRPr="009B4125" w:rsidRDefault="009B4125" w:rsidP="009B4125">
      <w:pPr>
        <w:widowControl w:val="0"/>
        <w:tabs>
          <w:tab w:val="right" w:pos="9356"/>
        </w:tabs>
        <w:ind w:firstLine="709"/>
        <w:jc w:val="both"/>
        <w:rPr>
          <w:sz w:val="16"/>
          <w:szCs w:val="16"/>
        </w:rPr>
      </w:pPr>
      <w:r w:rsidRPr="009B4125">
        <w:rPr>
          <w:sz w:val="16"/>
          <w:szCs w:val="16"/>
        </w:rPr>
        <w:t>6) информацию и документы, подтверждающие соответствие участника отбора требованиям, установленным пунктом 2.2 настоящего раздела;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7)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9B4125" w:rsidRPr="009B4125" w:rsidRDefault="009B4125" w:rsidP="009B4125">
      <w:pPr>
        <w:widowControl w:val="0"/>
        <w:tabs>
          <w:tab w:val="right" w:pos="9356"/>
        </w:tabs>
        <w:ind w:firstLine="709"/>
        <w:jc w:val="both"/>
        <w:rPr>
          <w:sz w:val="16"/>
          <w:szCs w:val="16"/>
        </w:rPr>
      </w:pPr>
      <w:r w:rsidRPr="009B4125">
        <w:rPr>
          <w:sz w:val="16"/>
          <w:szCs w:val="16"/>
        </w:rPr>
        <w:t>8) предлагаемые участником отбора значения результата предоставления гранта, указанного  в пункте 3.11 раздела 3 настоящего Порядка.</w:t>
      </w:r>
    </w:p>
    <w:p w:rsidR="009B4125" w:rsidRPr="009B4125" w:rsidRDefault="009B4125" w:rsidP="009B4125">
      <w:pPr>
        <w:widowControl w:val="0"/>
        <w:autoSpaceDE w:val="0"/>
        <w:autoSpaceDN w:val="0"/>
        <w:adjustRightInd w:val="0"/>
        <w:ind w:firstLine="720"/>
        <w:jc w:val="both"/>
        <w:rPr>
          <w:color w:val="000000"/>
          <w:sz w:val="16"/>
          <w:szCs w:val="16"/>
        </w:rPr>
      </w:pPr>
      <w:r w:rsidRPr="009B4125">
        <w:rPr>
          <w:b/>
          <w:sz w:val="16"/>
          <w:szCs w:val="16"/>
        </w:rPr>
        <w:t>2.5.</w:t>
      </w:r>
      <w:r w:rsidRPr="009B4125">
        <w:rPr>
          <w:sz w:val="16"/>
          <w:szCs w:val="16"/>
        </w:rPr>
        <w:t xml:space="preserve"> Заявка, предусмотренная пунктом 2.4 настоящего раздела, должна быть подписана </w:t>
      </w:r>
      <w:r w:rsidRPr="009B4125">
        <w:rPr>
          <w:color w:val="000000"/>
          <w:sz w:val="16"/>
          <w:szCs w:val="16"/>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9B4125" w:rsidRPr="009B4125" w:rsidRDefault="009B4125" w:rsidP="009B4125">
      <w:pPr>
        <w:widowControl w:val="0"/>
        <w:autoSpaceDE w:val="0"/>
        <w:autoSpaceDN w:val="0"/>
        <w:adjustRightInd w:val="0"/>
        <w:ind w:firstLine="720"/>
        <w:jc w:val="both"/>
        <w:rPr>
          <w:color w:val="000000"/>
          <w:sz w:val="16"/>
          <w:szCs w:val="16"/>
        </w:rPr>
      </w:pPr>
      <w:r w:rsidRPr="009B4125">
        <w:rPr>
          <w:sz w:val="16"/>
          <w:szCs w:val="16"/>
        </w:rPr>
        <w:t>Документы, указанные в пункте 2.3 настоящего</w:t>
      </w:r>
      <w:r w:rsidRPr="009B4125">
        <w:rPr>
          <w:color w:val="000000"/>
          <w:sz w:val="16"/>
          <w:szCs w:val="16"/>
        </w:rPr>
        <w:t xml:space="preserve"> раздела:</w:t>
      </w:r>
    </w:p>
    <w:p w:rsidR="009B4125" w:rsidRPr="009B4125" w:rsidRDefault="009B4125" w:rsidP="009B4125">
      <w:pPr>
        <w:tabs>
          <w:tab w:val="right" w:pos="9356"/>
        </w:tabs>
        <w:ind w:firstLine="709"/>
        <w:jc w:val="both"/>
        <w:rPr>
          <w:color w:val="000000"/>
          <w:sz w:val="16"/>
          <w:szCs w:val="16"/>
        </w:rPr>
      </w:pPr>
      <w:r w:rsidRPr="009B4125">
        <w:rPr>
          <w:rFonts w:eastAsia="PT Serif"/>
          <w:color w:val="000000"/>
          <w:sz w:val="16"/>
          <w:szCs w:val="16"/>
          <w:shd w:val="clear" w:color="auto" w:fill="FFFFFF"/>
        </w:rPr>
        <w:t>-</w:t>
      </w:r>
      <w:r w:rsidRPr="009B4125">
        <w:rPr>
          <w:rFonts w:eastAsia="PT Serif"/>
          <w:color w:val="000000"/>
          <w:sz w:val="16"/>
          <w:szCs w:val="16"/>
          <w:shd w:val="clear" w:color="auto" w:fill="FFFFFF"/>
        </w:rPr>
        <w:tab/>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9B4125">
        <w:rPr>
          <w:color w:val="000000"/>
          <w:sz w:val="16"/>
          <w:szCs w:val="16"/>
        </w:rPr>
        <w:t>;</w:t>
      </w:r>
    </w:p>
    <w:p w:rsidR="009B4125" w:rsidRPr="009B4125" w:rsidRDefault="009B4125" w:rsidP="009B4125">
      <w:pPr>
        <w:widowControl w:val="0"/>
        <w:tabs>
          <w:tab w:val="right" w:pos="9356"/>
        </w:tabs>
        <w:ind w:firstLine="709"/>
        <w:jc w:val="both"/>
        <w:rPr>
          <w:bCs/>
          <w:i/>
          <w:iCs/>
          <w:color w:val="000000"/>
          <w:sz w:val="16"/>
          <w:szCs w:val="16"/>
        </w:rPr>
      </w:pPr>
      <w:r w:rsidRPr="009B4125">
        <w:rPr>
          <w:color w:val="000000"/>
          <w:sz w:val="16"/>
          <w:szCs w:val="16"/>
        </w:rPr>
        <w:t>-</w:t>
      </w:r>
      <w:r w:rsidRPr="009B4125">
        <w:rPr>
          <w:color w:val="000000"/>
          <w:sz w:val="16"/>
          <w:szCs w:val="16"/>
        </w:rPr>
        <w:tab/>
        <w:t xml:space="preserve"> должны быть подписаны (заверены) подписью руководителя участника отбора или уполномоченного им лица и заверены оттиском печати (при наличии печати, за исключением документов, которые должны быть подписаны должностным лицом органа, выдавшего документ); </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не должны содержать подчистки, приписки, зачеркнутые слова;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Участники отбора несут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9B4125" w:rsidRPr="009B4125" w:rsidRDefault="009B4125" w:rsidP="009B4125">
      <w:pPr>
        <w:widowControl w:val="0"/>
        <w:autoSpaceDE w:val="0"/>
        <w:autoSpaceDN w:val="0"/>
        <w:adjustRightInd w:val="0"/>
        <w:ind w:firstLine="720"/>
        <w:jc w:val="both"/>
        <w:rPr>
          <w:color w:val="000000"/>
          <w:sz w:val="16"/>
          <w:szCs w:val="16"/>
        </w:rPr>
      </w:pPr>
      <w:r w:rsidRPr="009B4125">
        <w:rPr>
          <w:color w:val="000000"/>
          <w:sz w:val="16"/>
          <w:szCs w:val="16"/>
        </w:rPr>
        <w:t>Взаимодействие Управления с участниками отбора осуществляется с использованием документов в электронной форме в системе «Электронный бюджет».</w:t>
      </w:r>
    </w:p>
    <w:p w:rsidR="009B4125" w:rsidRPr="009B4125" w:rsidRDefault="009B4125" w:rsidP="009B4125">
      <w:pPr>
        <w:widowControl w:val="0"/>
        <w:tabs>
          <w:tab w:val="right" w:pos="9356"/>
        </w:tabs>
        <w:ind w:firstLine="709"/>
        <w:jc w:val="both"/>
        <w:rPr>
          <w:sz w:val="16"/>
          <w:szCs w:val="16"/>
        </w:rPr>
      </w:pPr>
      <w:proofErr w:type="gramStart"/>
      <w:r w:rsidRPr="009B4125">
        <w:rPr>
          <w:color w:val="000000"/>
          <w:sz w:val="16"/>
          <w:szCs w:val="16"/>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w:t>
      </w:r>
      <w:r w:rsidRPr="009B4125">
        <w:rPr>
          <w:sz w:val="16"/>
          <w:szCs w:val="16"/>
        </w:rPr>
        <w:t>определенным пунктами  2.2 настоящего</w:t>
      </w:r>
      <w:r w:rsidRPr="009B4125">
        <w:rPr>
          <w:color w:val="000000"/>
          <w:sz w:val="16"/>
          <w:szCs w:val="16"/>
        </w:rPr>
        <w:t xml:space="preserve"> раздела, при наличии соответствующей информации в государственных информационных системах, доступ к которым у </w:t>
      </w:r>
      <w:r w:rsidRPr="009B4125">
        <w:rPr>
          <w:sz w:val="16"/>
          <w:szCs w:val="16"/>
        </w:rPr>
        <w:t>Управления имеется в рамках межведомственного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roofErr w:type="gramEnd"/>
    </w:p>
    <w:p w:rsidR="009B4125" w:rsidRPr="009B4125" w:rsidRDefault="009B4125" w:rsidP="009B4125">
      <w:pPr>
        <w:widowControl w:val="0"/>
        <w:autoSpaceDE w:val="0"/>
        <w:autoSpaceDN w:val="0"/>
        <w:adjustRightInd w:val="0"/>
        <w:ind w:firstLine="720"/>
        <w:jc w:val="both"/>
        <w:rPr>
          <w:sz w:val="16"/>
          <w:szCs w:val="16"/>
        </w:rPr>
      </w:pPr>
      <w:r w:rsidRPr="009B4125">
        <w:rPr>
          <w:b/>
          <w:sz w:val="16"/>
          <w:szCs w:val="16"/>
        </w:rPr>
        <w:t>2.6.</w:t>
      </w:r>
      <w:r w:rsidRPr="009B4125">
        <w:rPr>
          <w:sz w:val="16"/>
          <w:szCs w:val="16"/>
        </w:rPr>
        <w:t xml:space="preserve"> Изменения в поданную заявку для участия в отборе допускаются не позднее даты и времени окончания приема заявок, указанных в подпункте 1                     пункта 2.1 настоящего раздела, путем отзыва ранее поданной заявки и подачи новой заявки в порядке, установленном пунктом 2.4 настоящего раздела.</w:t>
      </w:r>
    </w:p>
    <w:p w:rsidR="009B4125" w:rsidRPr="009B4125" w:rsidRDefault="009B4125" w:rsidP="009B4125">
      <w:pPr>
        <w:widowControl w:val="0"/>
        <w:tabs>
          <w:tab w:val="right" w:pos="9356"/>
        </w:tabs>
        <w:ind w:firstLine="709"/>
        <w:jc w:val="both"/>
        <w:rPr>
          <w:color w:val="000000"/>
          <w:sz w:val="16"/>
          <w:szCs w:val="16"/>
        </w:rPr>
      </w:pPr>
      <w:r w:rsidRPr="009B4125">
        <w:rPr>
          <w:b/>
          <w:sz w:val="16"/>
          <w:szCs w:val="16"/>
        </w:rPr>
        <w:t>2.7.</w:t>
      </w:r>
      <w:r w:rsidRPr="009B4125">
        <w:rPr>
          <w:sz w:val="16"/>
          <w:szCs w:val="16"/>
        </w:rPr>
        <w:t xml:space="preserve"> Заявка может быть отозвана участником отбора до окончания указанного срока приема заявок, установленного в объявлении согласно подпункту 1  пункта 2.1 настоящего раздела, посредством заполнения соответствующей экранной формы веб-интерфейса системы «Электронный бюджет</w:t>
      </w:r>
      <w:r w:rsidRPr="009B4125">
        <w:rPr>
          <w:color w:val="000000"/>
          <w:sz w:val="16"/>
          <w:szCs w:val="16"/>
        </w:rPr>
        <w:t xml:space="preserve">» и подписания усиленной квалифицированной электронной подписью руководителя участника отбора или </w:t>
      </w:r>
      <w:r w:rsidRPr="009B4125">
        <w:rPr>
          <w:color w:val="000000"/>
          <w:sz w:val="16"/>
          <w:szCs w:val="16"/>
        </w:rPr>
        <w:lastRenderedPageBreak/>
        <w:t>уполномоченного им лица.</w:t>
      </w:r>
    </w:p>
    <w:p w:rsidR="009B4125" w:rsidRPr="009B4125" w:rsidRDefault="009B4125" w:rsidP="009B4125">
      <w:pPr>
        <w:widowControl w:val="0"/>
        <w:tabs>
          <w:tab w:val="right" w:pos="9356"/>
        </w:tabs>
        <w:ind w:firstLine="709"/>
        <w:jc w:val="both"/>
        <w:rPr>
          <w:sz w:val="16"/>
          <w:szCs w:val="16"/>
        </w:rPr>
      </w:pPr>
      <w:r w:rsidRPr="009B4125">
        <w:rPr>
          <w:b/>
          <w:sz w:val="16"/>
          <w:szCs w:val="16"/>
        </w:rPr>
        <w:t>2.8.</w:t>
      </w:r>
      <w:r w:rsidRPr="009B4125">
        <w:rPr>
          <w:sz w:val="16"/>
          <w:szCs w:val="16"/>
        </w:rPr>
        <w:t xml:space="preserve"> Участник отбора вправе направить в Управление запрос о разъяснении положений, содержащихся в объявлении путем формирования в системе «Электронный бюджет» соответствующего запроса, в срок не позднее трех рабочих дней до даты окончания срока приема заявок, установленного в объявлении согласно подпункту 1  пункта 2.1 настоящего раздела.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xml:space="preserve">Управление в ответ на запрос в течение двух рабочих дней </w:t>
      </w:r>
      <w:proofErr w:type="gramStart"/>
      <w:r w:rsidRPr="009B4125">
        <w:rPr>
          <w:color w:val="000000"/>
          <w:sz w:val="16"/>
          <w:szCs w:val="16"/>
        </w:rPr>
        <w:t>с даты поступления</w:t>
      </w:r>
      <w:proofErr w:type="gramEnd"/>
      <w:r w:rsidRPr="009B4125">
        <w:rPr>
          <w:color w:val="000000"/>
          <w:sz w:val="16"/>
          <w:szCs w:val="16"/>
        </w:rPr>
        <w:t xml:space="preserve"> указанного запроса направляет разъяснение положений объявления о проведении отбора путем формирования в системе «Электронный бюджет» соответствующего разъяснения.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В случае направления участником отбора запроса позже срока, указанного в абзаце первом настоящего пункта, запрос Управлением не рассматривается и разъяснения по такому запросу не предоставляются.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9B4125" w:rsidRPr="009B4125" w:rsidRDefault="009B4125" w:rsidP="009B4125">
      <w:pPr>
        <w:widowControl w:val="0"/>
        <w:tabs>
          <w:tab w:val="right" w:pos="9356"/>
        </w:tabs>
        <w:ind w:firstLine="709"/>
        <w:jc w:val="both"/>
        <w:rPr>
          <w:sz w:val="16"/>
          <w:szCs w:val="16"/>
        </w:rPr>
      </w:pPr>
      <w:r w:rsidRPr="009B4125">
        <w:rPr>
          <w:b/>
          <w:sz w:val="16"/>
          <w:szCs w:val="16"/>
        </w:rPr>
        <w:t>2.9.</w:t>
      </w:r>
      <w:r w:rsidRPr="009B4125">
        <w:rPr>
          <w:sz w:val="16"/>
          <w:szCs w:val="16"/>
        </w:rPr>
        <w:t xml:space="preserve"> Проверка участника отбора на соответствие требованиям, установленным пунктом 2.2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системы межведомственного электронного взаимодействия (при наличии технической возможности).</w:t>
      </w:r>
    </w:p>
    <w:p w:rsidR="009B4125" w:rsidRPr="009B4125" w:rsidRDefault="009B4125" w:rsidP="009B4125">
      <w:pPr>
        <w:widowControl w:val="0"/>
        <w:tabs>
          <w:tab w:val="right" w:pos="9356"/>
        </w:tabs>
        <w:ind w:firstLine="709"/>
        <w:jc w:val="both"/>
        <w:rPr>
          <w:color w:val="000000"/>
          <w:sz w:val="16"/>
          <w:szCs w:val="16"/>
        </w:rPr>
      </w:pPr>
      <w:r w:rsidRPr="009B4125">
        <w:rPr>
          <w:b/>
          <w:sz w:val="16"/>
          <w:szCs w:val="16"/>
        </w:rPr>
        <w:t>2.10.</w:t>
      </w:r>
      <w:r w:rsidRPr="009B4125">
        <w:rPr>
          <w:sz w:val="16"/>
          <w:szCs w:val="16"/>
        </w:rPr>
        <w:tab/>
        <w:t xml:space="preserve"> Подтверждение соответствия участника отбора требованиям, определенным пунктом 2.2 настоящего раздела, в случае отсутствия технической возможности осуществления автоматической</w:t>
      </w:r>
      <w:r w:rsidRPr="009B4125">
        <w:rPr>
          <w:color w:val="000000"/>
          <w:sz w:val="16"/>
          <w:szCs w:val="16"/>
        </w:rPr>
        <w:t xml:space="preserve">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B4125" w:rsidRPr="009B4125" w:rsidRDefault="009B4125" w:rsidP="009B4125">
      <w:pPr>
        <w:widowControl w:val="0"/>
        <w:ind w:firstLine="720"/>
        <w:jc w:val="both"/>
        <w:rPr>
          <w:sz w:val="16"/>
          <w:szCs w:val="16"/>
        </w:rPr>
      </w:pPr>
      <w:r w:rsidRPr="009B4125">
        <w:rPr>
          <w:b/>
          <w:color w:val="000000"/>
          <w:sz w:val="16"/>
          <w:szCs w:val="16"/>
        </w:rPr>
        <w:t>2.11.</w:t>
      </w:r>
      <w:r w:rsidRPr="009B4125">
        <w:rPr>
          <w:color w:val="000000"/>
          <w:sz w:val="16"/>
          <w:szCs w:val="16"/>
        </w:rPr>
        <w:t xml:space="preserve"> Для рассмотрения и оценки заявок (бизнес-планов) участников отбора формируется Координационный совет, </w:t>
      </w:r>
      <w:r w:rsidRPr="009B4125">
        <w:rPr>
          <w:sz w:val="16"/>
          <w:szCs w:val="16"/>
        </w:rPr>
        <w:t>положение и состав которого утверждается Постановлением Администрации муниципального образования Билибинский муниципальный район.</w:t>
      </w:r>
    </w:p>
    <w:p w:rsidR="009B4125" w:rsidRPr="009B4125" w:rsidRDefault="009B4125" w:rsidP="009B4125">
      <w:pPr>
        <w:widowControl w:val="0"/>
        <w:ind w:firstLine="720"/>
        <w:jc w:val="both"/>
        <w:rPr>
          <w:color w:val="000000"/>
          <w:sz w:val="16"/>
          <w:szCs w:val="16"/>
        </w:rPr>
      </w:pPr>
      <w:r w:rsidRPr="009B4125">
        <w:rPr>
          <w:b/>
          <w:color w:val="000000"/>
          <w:sz w:val="16"/>
          <w:szCs w:val="16"/>
        </w:rPr>
        <w:t>2.12.</w:t>
      </w:r>
      <w:r w:rsidRPr="009B4125">
        <w:rPr>
          <w:color w:val="000000"/>
          <w:sz w:val="16"/>
          <w:szCs w:val="16"/>
        </w:rPr>
        <w:t xml:space="preserve"> Управлению, а также членам Координационного совета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 и оценки.</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Координационного совета и членов Координационного совета в системе «Электронный бюджет», а также размещается на Едином портале не позднее одного рабочего дня, следующего за днем его подписания.</w:t>
      </w:r>
    </w:p>
    <w:p w:rsidR="009B4125" w:rsidRPr="009B4125" w:rsidRDefault="009B4125" w:rsidP="009B4125">
      <w:pPr>
        <w:widowControl w:val="0"/>
        <w:tabs>
          <w:tab w:val="right" w:pos="9356"/>
        </w:tabs>
        <w:ind w:firstLine="709"/>
        <w:jc w:val="both"/>
        <w:rPr>
          <w:sz w:val="16"/>
          <w:szCs w:val="16"/>
        </w:rPr>
      </w:pPr>
      <w:r w:rsidRPr="009B4125">
        <w:rPr>
          <w:sz w:val="16"/>
          <w:szCs w:val="16"/>
        </w:rPr>
        <w:t>В случае наличия основания, установленного в подпункте 1 пункта 2.20 настоящего раздела, в протоколе вскрытия заявок указывается информация о признании отбора несостоявшимся.</w:t>
      </w:r>
    </w:p>
    <w:p w:rsidR="009B4125" w:rsidRPr="009B4125" w:rsidRDefault="009B4125" w:rsidP="009B4125">
      <w:pPr>
        <w:widowControl w:val="0"/>
        <w:tabs>
          <w:tab w:val="right" w:pos="9356"/>
        </w:tabs>
        <w:ind w:firstLine="709"/>
        <w:jc w:val="both"/>
        <w:rPr>
          <w:color w:val="000000"/>
          <w:sz w:val="16"/>
          <w:szCs w:val="16"/>
        </w:rPr>
      </w:pPr>
      <w:r w:rsidRPr="009B4125">
        <w:rPr>
          <w:b/>
          <w:color w:val="000000"/>
          <w:sz w:val="16"/>
          <w:szCs w:val="16"/>
        </w:rPr>
        <w:t>2</w:t>
      </w:r>
      <w:r w:rsidRPr="009B4125">
        <w:rPr>
          <w:b/>
          <w:sz w:val="16"/>
          <w:szCs w:val="16"/>
        </w:rPr>
        <w:t>.13.</w:t>
      </w:r>
      <w:r w:rsidRPr="009B4125">
        <w:rPr>
          <w:sz w:val="16"/>
          <w:szCs w:val="16"/>
        </w:rPr>
        <w:t xml:space="preserve"> </w:t>
      </w:r>
      <w:proofErr w:type="gramStart"/>
      <w:r w:rsidRPr="009B4125">
        <w:rPr>
          <w:sz w:val="16"/>
          <w:szCs w:val="16"/>
        </w:rPr>
        <w:t>Управление и Координационный совет с использованием документов, установленных пунктом 2.4 настоящего раздела, сведений, полученных в порядке межведомственного информационного взаимодействия (в том числе</w:t>
      </w:r>
      <w:r w:rsidRPr="009B4125">
        <w:rPr>
          <w:color w:val="000000"/>
          <w:sz w:val="16"/>
          <w:szCs w:val="16"/>
        </w:rPr>
        <w:t xml:space="preserve"> в электронной форме), а также из открытых источников (в том числе путем анализа официальной общедоступной информации о деятельности государственных органов), сервисов официальных интернет - ресурсов, государственных реестров, размещаемых в сети «Интернет», проводит проверку достоверности предоставленной участником отбора информации, а</w:t>
      </w:r>
      <w:proofErr w:type="gramEnd"/>
      <w:r w:rsidRPr="009B4125">
        <w:rPr>
          <w:color w:val="000000"/>
          <w:sz w:val="16"/>
          <w:szCs w:val="16"/>
        </w:rPr>
        <w:t xml:space="preserve"> также проверку на соответствие участника отбора и предоставленных им документов (копий документов) требованиям настоящего Порядка:</w:t>
      </w:r>
    </w:p>
    <w:p w:rsidR="009B4125" w:rsidRPr="009B4125" w:rsidRDefault="009B4125" w:rsidP="009B4125">
      <w:pPr>
        <w:widowControl w:val="0"/>
        <w:tabs>
          <w:tab w:val="right" w:pos="9356"/>
        </w:tabs>
        <w:ind w:firstLine="709"/>
        <w:jc w:val="both"/>
        <w:rPr>
          <w:sz w:val="16"/>
          <w:szCs w:val="16"/>
        </w:rPr>
      </w:pPr>
      <w:r w:rsidRPr="009B4125">
        <w:rPr>
          <w:color w:val="000000"/>
          <w:sz w:val="16"/>
          <w:szCs w:val="16"/>
        </w:rPr>
        <w:t xml:space="preserve">1) в течение пяти рабочих дней, следующих за датой окончания срока приема заявок, </w:t>
      </w:r>
      <w:r w:rsidRPr="009B4125">
        <w:rPr>
          <w:sz w:val="16"/>
          <w:szCs w:val="16"/>
        </w:rPr>
        <w:t>Управление получает в отношении участников отбора информацию (сведения):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из Единого государственного реестра юридических лиц и индивидуальных предпринимателей на сайте в сети «Интернет» (https://egrul.nalog.ru/index.html);</w:t>
      </w:r>
    </w:p>
    <w:p w:rsidR="009B4125" w:rsidRPr="009B4125" w:rsidRDefault="009B4125" w:rsidP="009B4125">
      <w:pPr>
        <w:widowControl w:val="0"/>
        <w:tabs>
          <w:tab w:val="right" w:pos="9356"/>
        </w:tabs>
        <w:ind w:firstLine="709"/>
        <w:jc w:val="both"/>
        <w:rPr>
          <w:color w:val="000000"/>
          <w:sz w:val="16"/>
          <w:szCs w:val="16"/>
        </w:rPr>
      </w:pPr>
      <w:proofErr w:type="gramStart"/>
      <w:r w:rsidRPr="009B4125">
        <w:rPr>
          <w:color w:val="000000"/>
          <w:sz w:val="16"/>
          <w:szCs w:val="16"/>
        </w:rPr>
        <w:t>-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(https://fedsfm.ru);</w:t>
      </w:r>
      <w:proofErr w:type="gramEnd"/>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w:t>
      </w:r>
      <w:r w:rsidRPr="009B4125">
        <w:rPr>
          <w:color w:val="000000"/>
          <w:sz w:val="16"/>
          <w:szCs w:val="16"/>
        </w:rPr>
        <w:tab/>
        <w:t xml:space="preserve"> из реестра иностранных агентов на сайте в сети «Интернет» (www.minjust.gov.ru);</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из Единого федерального реестра сведений о банкротстве на сайте в сети «Интернет» (https://bankrot.fedresurs.ru/);</w:t>
      </w:r>
    </w:p>
    <w:p w:rsidR="009B4125" w:rsidRPr="009B4125" w:rsidRDefault="009B4125" w:rsidP="009B4125">
      <w:pPr>
        <w:widowControl w:val="0"/>
        <w:tabs>
          <w:tab w:val="right" w:pos="9356"/>
        </w:tabs>
        <w:ind w:firstLine="709"/>
        <w:jc w:val="both"/>
        <w:rPr>
          <w:color w:val="FF0000"/>
          <w:sz w:val="16"/>
          <w:szCs w:val="16"/>
        </w:rPr>
      </w:pPr>
      <w:proofErr w:type="gramStart"/>
      <w:r w:rsidRPr="009B4125">
        <w:rPr>
          <w:sz w:val="16"/>
          <w:szCs w:val="16"/>
        </w:rPr>
        <w:t>- от органов исполнительной власти Чукотского автономного округа и органов местного самоуправления Чукотского автономного округа о неполучении (получении) средств из окружного бюджета или бюджетов муниципальных образований Чукотского автономного округа в соответствии с иными нормативными правовыми актами Чукотского автономного округа или муниципальными нормативными правовыми актами на цели, указанные</w:t>
      </w:r>
      <w:r w:rsidRPr="009B4125">
        <w:rPr>
          <w:color w:val="FF0000"/>
          <w:sz w:val="16"/>
          <w:szCs w:val="16"/>
        </w:rPr>
        <w:t xml:space="preserve"> </w:t>
      </w:r>
      <w:r w:rsidRPr="009B4125">
        <w:rPr>
          <w:sz w:val="16"/>
          <w:szCs w:val="16"/>
        </w:rPr>
        <w:t>в пункте 1.4 раздела 1</w:t>
      </w:r>
      <w:r w:rsidRPr="009B4125">
        <w:rPr>
          <w:color w:val="FF0000"/>
          <w:sz w:val="16"/>
          <w:szCs w:val="16"/>
        </w:rPr>
        <w:t xml:space="preserve"> </w:t>
      </w:r>
      <w:r w:rsidRPr="009B4125">
        <w:rPr>
          <w:sz w:val="16"/>
          <w:szCs w:val="16"/>
        </w:rPr>
        <w:t>настоящего Порядка;</w:t>
      </w:r>
      <w:proofErr w:type="gramEnd"/>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 xml:space="preserve">- от органов исполнительной власти Чукотского автономного округа об отсутствии (наличии) просроченной задолженности по возврату в окружной бюджет иных субсидий, бюджетных инвестиций, </w:t>
      </w:r>
      <w:proofErr w:type="gramStart"/>
      <w:r w:rsidRPr="009B4125">
        <w:rPr>
          <w:color w:val="000000"/>
          <w:sz w:val="16"/>
          <w:szCs w:val="16"/>
        </w:rPr>
        <w:t>предоставленных</w:t>
      </w:r>
      <w:proofErr w:type="gramEnd"/>
      <w:r w:rsidRPr="009B4125">
        <w:rPr>
          <w:color w:val="000000"/>
          <w:sz w:val="16"/>
          <w:szCs w:val="16"/>
        </w:rPr>
        <w:t xml:space="preserve"> в том числе в соответствии с иными правовыми актами Чукотского автономного округа, а также иной просроченной задолженности по денежным обязательствам перед Чукотским автономным округом;</w:t>
      </w:r>
    </w:p>
    <w:p w:rsidR="009B4125" w:rsidRPr="009B4125" w:rsidRDefault="009B4125" w:rsidP="009B4125">
      <w:pPr>
        <w:widowControl w:val="0"/>
        <w:ind w:firstLine="720"/>
        <w:jc w:val="both"/>
        <w:rPr>
          <w:color w:val="000000"/>
          <w:sz w:val="16"/>
          <w:szCs w:val="16"/>
        </w:rPr>
      </w:pPr>
      <w:r w:rsidRPr="009B4125">
        <w:rPr>
          <w:color w:val="000000"/>
          <w:sz w:val="16"/>
          <w:szCs w:val="16"/>
        </w:rPr>
        <w:t>- от органов исполнительной власти Чукотского автономного округа и органов местного самоуправления Чукотского автономного округа сведения о наличии (отсутствии) нарушений порядка и условий оказания поддержки, выплаченной из окружного бюджета или бюджетов муниципальных образований Чукотского автономного округа.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2) в течение 15 рабочих дней, следующих за датой окончания срока приема заявок, Координационный совет рассматривает и проводит проверку представленных участниками отбора заявок и документов на соответствие требованиям настоящего Порядка.</w:t>
      </w:r>
    </w:p>
    <w:p w:rsidR="009B4125" w:rsidRPr="009B4125" w:rsidRDefault="009B4125" w:rsidP="009B4125">
      <w:pPr>
        <w:widowControl w:val="0"/>
        <w:tabs>
          <w:tab w:val="right" w:pos="9356"/>
        </w:tabs>
        <w:ind w:firstLine="709"/>
        <w:jc w:val="both"/>
        <w:rPr>
          <w:color w:val="000000"/>
          <w:sz w:val="16"/>
          <w:szCs w:val="16"/>
        </w:rPr>
      </w:pPr>
      <w:r w:rsidRPr="009B4125">
        <w:rPr>
          <w:b/>
          <w:sz w:val="16"/>
          <w:szCs w:val="16"/>
        </w:rPr>
        <w:t>2.14.</w:t>
      </w:r>
      <w:r w:rsidRPr="009B4125">
        <w:rPr>
          <w:color w:val="000000"/>
          <w:sz w:val="16"/>
          <w:szCs w:val="16"/>
        </w:rPr>
        <w:t xml:space="preserve"> </w:t>
      </w:r>
      <w:proofErr w:type="gramStart"/>
      <w:r w:rsidRPr="009B4125">
        <w:rPr>
          <w:color w:val="000000"/>
          <w:sz w:val="16"/>
          <w:szCs w:val="16"/>
        </w:rPr>
        <w:t xml:space="preserve">В случае наличия оснований для возврата заявок участникам отбора на доработку, </w:t>
      </w:r>
      <w:r w:rsidRPr="009B4125">
        <w:rPr>
          <w:sz w:val="16"/>
          <w:szCs w:val="16"/>
        </w:rPr>
        <w:t>указанных в пункте 2.16 настоящего раздела, Управление в течение пяти рабочих дней со дня размещения на едином</w:t>
      </w:r>
      <w:r w:rsidRPr="009B4125">
        <w:rPr>
          <w:color w:val="000000"/>
          <w:sz w:val="16"/>
          <w:szCs w:val="16"/>
        </w:rPr>
        <w:t xml:space="preserve"> портале протокола вскрытия заявок принимает в системе «Электронный бюджет» решение о возврате заявок участникам отбора на доработку с указанием оснований для возврата заявок, а также положений заявок, требующих доработки.</w:t>
      </w:r>
      <w:proofErr w:type="gramEnd"/>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При внесении изменений в заявку на этапе рассмотрения и оценки заявок не допускается изменение информации и документов по указанным в объявлении критериям оценки, по которым участнику отбора присваивается итоговое количество баллов.</w:t>
      </w:r>
    </w:p>
    <w:p w:rsidR="009B4125" w:rsidRPr="009B4125" w:rsidRDefault="009B4125" w:rsidP="009B4125">
      <w:pPr>
        <w:widowControl w:val="0"/>
        <w:tabs>
          <w:tab w:val="right" w:pos="9356"/>
        </w:tabs>
        <w:ind w:firstLine="709"/>
        <w:jc w:val="both"/>
        <w:rPr>
          <w:color w:val="000000"/>
          <w:sz w:val="16"/>
          <w:szCs w:val="16"/>
        </w:rPr>
      </w:pPr>
      <w:r w:rsidRPr="009B4125">
        <w:rPr>
          <w:b/>
          <w:sz w:val="16"/>
          <w:szCs w:val="16"/>
        </w:rPr>
        <w:t>2.15.</w:t>
      </w:r>
      <w:r w:rsidRPr="009B4125">
        <w:rPr>
          <w:color w:val="000000"/>
          <w:sz w:val="16"/>
          <w:szCs w:val="16"/>
        </w:rPr>
        <w:t xml:space="preserve"> Основаниями для отклонения заявки участника отбора на стадии рассмотрения и оценки заявок и отказа в предоставлении гранта являются: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1) непредставление (представление не в полном объеме) документов,</w:t>
      </w:r>
      <w:r w:rsidRPr="009B4125">
        <w:rPr>
          <w:sz w:val="16"/>
          <w:szCs w:val="16"/>
        </w:rPr>
        <w:t xml:space="preserve"> </w:t>
      </w:r>
      <w:r w:rsidRPr="009B4125">
        <w:rPr>
          <w:color w:val="000000"/>
          <w:sz w:val="16"/>
          <w:szCs w:val="16"/>
        </w:rPr>
        <w:t xml:space="preserve">указанных в объявлении о проведении отбора, </w:t>
      </w:r>
      <w:r w:rsidRPr="009B4125">
        <w:rPr>
          <w:sz w:val="16"/>
          <w:szCs w:val="16"/>
        </w:rPr>
        <w:t>предусмотренным пунктом 2.3 настоящего</w:t>
      </w:r>
      <w:r w:rsidRPr="009B4125">
        <w:rPr>
          <w:color w:val="000000"/>
          <w:sz w:val="16"/>
          <w:szCs w:val="16"/>
        </w:rPr>
        <w:t xml:space="preserve"> раздела;</w:t>
      </w:r>
    </w:p>
    <w:p w:rsidR="009B4125" w:rsidRPr="009B4125" w:rsidRDefault="009B4125" w:rsidP="009B4125">
      <w:pPr>
        <w:ind w:firstLine="709"/>
        <w:jc w:val="both"/>
        <w:rPr>
          <w:sz w:val="16"/>
          <w:szCs w:val="16"/>
        </w:rPr>
      </w:pPr>
      <w:r w:rsidRPr="009B4125">
        <w:rPr>
          <w:sz w:val="16"/>
          <w:szCs w:val="16"/>
        </w:rPr>
        <w:t xml:space="preserve">2) несоответствие представленных участником отбора заявок и (или) документов требованиям, установленным в объявлении о проведении отбора, предусмотренных  </w:t>
      </w:r>
      <w:hyperlink w:anchor="sub_212" w:history="1">
        <w:r w:rsidRPr="009B4125">
          <w:rPr>
            <w:sz w:val="16"/>
            <w:szCs w:val="16"/>
          </w:rPr>
          <w:t>пунктами 2.3, 2.4 настоящего раздела</w:t>
        </w:r>
        <w:r w:rsidRPr="009B4125">
          <w:rPr>
            <w:b/>
            <w:color w:val="FF0000"/>
            <w:sz w:val="16"/>
            <w:szCs w:val="16"/>
          </w:rPr>
          <w:t xml:space="preserve"> </w:t>
        </w:r>
      </w:hyperlink>
      <w:r w:rsidRPr="009B4125">
        <w:rPr>
          <w:sz w:val="16"/>
          <w:szCs w:val="16"/>
        </w:rPr>
        <w:t>;</w:t>
      </w:r>
    </w:p>
    <w:p w:rsidR="009B4125" w:rsidRPr="009B4125" w:rsidRDefault="009B4125" w:rsidP="009B4125">
      <w:pPr>
        <w:ind w:firstLine="709"/>
        <w:jc w:val="both"/>
        <w:rPr>
          <w:sz w:val="16"/>
          <w:szCs w:val="16"/>
        </w:rPr>
      </w:pPr>
      <w:bookmarkStart w:id="2" w:name="sub_2215"/>
      <w:r w:rsidRPr="009B4125">
        <w:rPr>
          <w:sz w:val="16"/>
          <w:szCs w:val="16"/>
        </w:rPr>
        <w:t>3)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bookmarkEnd w:id="2"/>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4) подача участником отбора заявки после даты и (или) времени, определенных для подачи заявок;</w:t>
      </w:r>
    </w:p>
    <w:p w:rsidR="009B4125" w:rsidRPr="009B4125" w:rsidRDefault="009B4125" w:rsidP="009B4125">
      <w:pPr>
        <w:widowControl w:val="0"/>
        <w:tabs>
          <w:tab w:val="right" w:pos="9356"/>
        </w:tabs>
        <w:ind w:firstLine="709"/>
        <w:jc w:val="both"/>
        <w:rPr>
          <w:sz w:val="16"/>
          <w:szCs w:val="16"/>
        </w:rPr>
      </w:pPr>
      <w:r w:rsidRPr="009B4125">
        <w:rPr>
          <w:color w:val="000000"/>
          <w:sz w:val="16"/>
          <w:szCs w:val="16"/>
        </w:rPr>
        <w:t xml:space="preserve">5) несоответствие участника отбора требованиям, установленным                      </w:t>
      </w:r>
      <w:r w:rsidRPr="009B4125">
        <w:rPr>
          <w:sz w:val="16"/>
          <w:szCs w:val="16"/>
        </w:rPr>
        <w:t>пунктом  2.2 раздела 2 настоящего Порядка;</w:t>
      </w:r>
    </w:p>
    <w:p w:rsidR="009B4125" w:rsidRPr="009B4125" w:rsidRDefault="009B4125" w:rsidP="009B4125">
      <w:pPr>
        <w:widowControl w:val="0"/>
        <w:tabs>
          <w:tab w:val="right" w:pos="9356"/>
        </w:tabs>
        <w:ind w:firstLine="709"/>
        <w:jc w:val="both"/>
        <w:rPr>
          <w:sz w:val="16"/>
          <w:szCs w:val="16"/>
        </w:rPr>
      </w:pPr>
      <w:r w:rsidRPr="009B4125">
        <w:rPr>
          <w:sz w:val="16"/>
          <w:szCs w:val="16"/>
        </w:rPr>
        <w:t>6) несоответствие участника отбора категории участников отбора, предусмотренным пунктом 1.7 раздела 1 настоящего Порядка.</w:t>
      </w:r>
    </w:p>
    <w:p w:rsidR="009B4125" w:rsidRPr="009B4125" w:rsidRDefault="009B4125" w:rsidP="009B4125">
      <w:pPr>
        <w:widowControl w:val="0"/>
        <w:tabs>
          <w:tab w:val="right" w:pos="9356"/>
        </w:tabs>
        <w:ind w:firstLine="709"/>
        <w:jc w:val="both"/>
        <w:rPr>
          <w:sz w:val="16"/>
          <w:szCs w:val="16"/>
        </w:rPr>
      </w:pPr>
      <w:r w:rsidRPr="009B4125">
        <w:rPr>
          <w:b/>
          <w:sz w:val="16"/>
          <w:szCs w:val="16"/>
        </w:rPr>
        <w:t>2.16.</w:t>
      </w:r>
      <w:r w:rsidRPr="009B4125">
        <w:rPr>
          <w:sz w:val="16"/>
          <w:szCs w:val="16"/>
        </w:rPr>
        <w:t xml:space="preserve"> Основаниями для возврата заявки участника отбора на доработку являются:</w:t>
      </w:r>
    </w:p>
    <w:p w:rsidR="009B4125" w:rsidRPr="009B4125" w:rsidRDefault="009B4125" w:rsidP="009B4125">
      <w:pPr>
        <w:widowControl w:val="0"/>
        <w:tabs>
          <w:tab w:val="right" w:pos="9356"/>
        </w:tabs>
        <w:ind w:firstLine="709"/>
        <w:jc w:val="both"/>
        <w:rPr>
          <w:sz w:val="16"/>
          <w:szCs w:val="16"/>
        </w:rPr>
      </w:pPr>
      <w:r w:rsidRPr="009B4125">
        <w:rPr>
          <w:sz w:val="16"/>
          <w:szCs w:val="16"/>
        </w:rPr>
        <w:t>1) неполнота заполнения формы заявки;</w:t>
      </w:r>
    </w:p>
    <w:p w:rsidR="009B4125" w:rsidRPr="009B4125" w:rsidRDefault="009B4125" w:rsidP="009B4125">
      <w:pPr>
        <w:widowControl w:val="0"/>
        <w:tabs>
          <w:tab w:val="right" w:pos="9356"/>
        </w:tabs>
        <w:ind w:firstLine="709"/>
        <w:jc w:val="both"/>
        <w:rPr>
          <w:sz w:val="16"/>
          <w:szCs w:val="16"/>
        </w:rPr>
      </w:pPr>
      <w:r w:rsidRPr="009B4125">
        <w:rPr>
          <w:sz w:val="16"/>
          <w:szCs w:val="16"/>
        </w:rPr>
        <w:t>2) наличие арифметической или грамматической ошибки, неверное указание сведений, внесенных в заявку.</w:t>
      </w:r>
    </w:p>
    <w:p w:rsidR="009B4125" w:rsidRPr="009B4125" w:rsidRDefault="009B4125" w:rsidP="009B4125">
      <w:pPr>
        <w:widowControl w:val="0"/>
        <w:tabs>
          <w:tab w:val="right" w:pos="9356"/>
        </w:tabs>
        <w:ind w:firstLine="709"/>
        <w:jc w:val="both"/>
        <w:rPr>
          <w:sz w:val="16"/>
          <w:szCs w:val="16"/>
        </w:rPr>
      </w:pPr>
      <w:r w:rsidRPr="009B4125">
        <w:rPr>
          <w:b/>
          <w:sz w:val="16"/>
          <w:szCs w:val="16"/>
        </w:rPr>
        <w:t>2.17.</w:t>
      </w:r>
      <w:r w:rsidRPr="009B4125">
        <w:rPr>
          <w:sz w:val="16"/>
          <w:szCs w:val="16"/>
        </w:rPr>
        <w:t xml:space="preserve"> Участник отбора не позднее третьего рабочего дня со дня возврата Управлением его заявки на доработку направляет скорректированную заявку в системе «Электронный бюджет», подписанную усиленной квалифицированной электронной подписью руководителя участника отбора или уполномоченного им лица.</w:t>
      </w:r>
    </w:p>
    <w:p w:rsidR="009B4125" w:rsidRPr="009B4125" w:rsidRDefault="009B4125" w:rsidP="009B4125">
      <w:pPr>
        <w:widowControl w:val="0"/>
        <w:tabs>
          <w:tab w:val="right" w:pos="9356"/>
        </w:tabs>
        <w:ind w:firstLine="709"/>
        <w:jc w:val="both"/>
        <w:rPr>
          <w:sz w:val="16"/>
          <w:szCs w:val="16"/>
        </w:rPr>
      </w:pPr>
      <w:r w:rsidRPr="009B4125">
        <w:rPr>
          <w:sz w:val="16"/>
          <w:szCs w:val="16"/>
        </w:rPr>
        <w:t>В случае если участник отбора не представил скорректированную заявку в установленный абзацем первым настоящего пункта срок, информация об этом включается в протокол подведения итогов отбора.</w:t>
      </w:r>
    </w:p>
    <w:p w:rsidR="009B4125" w:rsidRPr="009B4125" w:rsidRDefault="009B4125" w:rsidP="009B4125">
      <w:pPr>
        <w:widowControl w:val="0"/>
        <w:ind w:firstLine="720"/>
        <w:jc w:val="both"/>
        <w:rPr>
          <w:sz w:val="16"/>
          <w:szCs w:val="16"/>
        </w:rPr>
      </w:pPr>
      <w:r w:rsidRPr="009B4125">
        <w:rPr>
          <w:b/>
          <w:color w:val="000000"/>
          <w:sz w:val="16"/>
          <w:szCs w:val="16"/>
        </w:rPr>
        <w:t>2.18.</w:t>
      </w:r>
      <w:r w:rsidRPr="009B4125">
        <w:rPr>
          <w:color w:val="000000"/>
          <w:sz w:val="16"/>
          <w:szCs w:val="16"/>
        </w:rPr>
        <w:t xml:space="preserve"> По результатам рассмотрения заявок, не </w:t>
      </w:r>
      <w:r w:rsidRPr="009B4125">
        <w:rPr>
          <w:sz w:val="16"/>
          <w:szCs w:val="16"/>
        </w:rPr>
        <w:t>позднее двух рабочих дней со дня окончания срока рассмотрения заявок, подготавливается протокол рассмотрения</w:t>
      </w:r>
      <w:r w:rsidRPr="009B4125">
        <w:rPr>
          <w:color w:val="000000"/>
          <w:sz w:val="16"/>
          <w:szCs w:val="16"/>
        </w:rPr>
        <w:t xml:space="preserve"> </w:t>
      </w:r>
      <w:proofErr w:type="gramStart"/>
      <w:r w:rsidRPr="009B4125">
        <w:rPr>
          <w:color w:val="000000"/>
          <w:sz w:val="16"/>
          <w:szCs w:val="16"/>
        </w:rPr>
        <w:t>заявок</w:t>
      </w:r>
      <w:proofErr w:type="gramEnd"/>
      <w:r w:rsidRPr="009B4125">
        <w:rPr>
          <w:color w:val="000000"/>
          <w:sz w:val="16"/>
          <w:szCs w:val="16"/>
        </w:rPr>
        <w:t xml:space="preserve">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w:t>
      </w:r>
      <w:r w:rsidRPr="009B4125">
        <w:rPr>
          <w:sz w:val="16"/>
          <w:szCs w:val="16"/>
        </w:rPr>
        <w:t xml:space="preserve">об отклонении его заявки с указанием оснований для </w:t>
      </w:r>
      <w:r w:rsidRPr="009B4125">
        <w:rPr>
          <w:sz w:val="16"/>
          <w:szCs w:val="16"/>
        </w:rPr>
        <w:lastRenderedPageBreak/>
        <w:t xml:space="preserve">отклонения, установленных в соответствии с пунктом 2.15 настоящего раздела. </w:t>
      </w:r>
    </w:p>
    <w:p w:rsidR="009B4125" w:rsidRPr="009B4125" w:rsidRDefault="009B4125" w:rsidP="009B4125">
      <w:pPr>
        <w:widowControl w:val="0"/>
        <w:ind w:firstLine="720"/>
        <w:jc w:val="both"/>
        <w:rPr>
          <w:sz w:val="16"/>
          <w:szCs w:val="16"/>
        </w:rPr>
      </w:pPr>
      <w:r w:rsidRPr="009B4125">
        <w:rPr>
          <w:sz w:val="16"/>
          <w:szCs w:val="16"/>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рабочего дня, следующего за днём его подписания. </w:t>
      </w:r>
    </w:p>
    <w:p w:rsidR="009B4125" w:rsidRPr="009B4125" w:rsidRDefault="009B4125" w:rsidP="009B4125">
      <w:pPr>
        <w:widowControl w:val="0"/>
        <w:ind w:firstLine="720"/>
        <w:jc w:val="both"/>
        <w:rPr>
          <w:sz w:val="16"/>
          <w:szCs w:val="16"/>
        </w:rPr>
      </w:pPr>
      <w:r w:rsidRPr="009B4125">
        <w:rPr>
          <w:sz w:val="16"/>
          <w:szCs w:val="16"/>
        </w:rPr>
        <w:t xml:space="preserve">Внесение изменений в протокол рассмотрения заявок осуществляется не позднее 10 календарных дней со дня </w:t>
      </w:r>
      <w:proofErr w:type="gramStart"/>
      <w:r w:rsidRPr="009B4125">
        <w:rPr>
          <w:sz w:val="16"/>
          <w:szCs w:val="16"/>
        </w:rPr>
        <w:t>подписания первой версии протокола рассмотрения заявок</w:t>
      </w:r>
      <w:proofErr w:type="gramEnd"/>
      <w:r w:rsidRPr="009B4125">
        <w:rPr>
          <w:sz w:val="16"/>
          <w:szCs w:val="16"/>
        </w:rPr>
        <w:t xml:space="preserve"> путем формирования новой версии указанного протокола с указанием причин внесения изменений.</w:t>
      </w:r>
    </w:p>
    <w:p w:rsidR="009B4125" w:rsidRPr="009B4125" w:rsidRDefault="009B4125" w:rsidP="009B4125">
      <w:pPr>
        <w:widowControl w:val="0"/>
        <w:ind w:firstLine="720"/>
        <w:jc w:val="both"/>
        <w:rPr>
          <w:sz w:val="16"/>
          <w:szCs w:val="16"/>
        </w:rPr>
      </w:pPr>
      <w:r w:rsidRPr="009B4125">
        <w:rPr>
          <w:b/>
          <w:sz w:val="16"/>
          <w:szCs w:val="16"/>
        </w:rPr>
        <w:t>2.19.</w:t>
      </w:r>
      <w:r w:rsidRPr="009B4125">
        <w:rPr>
          <w:sz w:val="16"/>
          <w:szCs w:val="16"/>
        </w:rPr>
        <w:t xml:space="preserve"> 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одного рабочего дня, следующего за днём его подписания. </w:t>
      </w:r>
    </w:p>
    <w:p w:rsidR="009B4125" w:rsidRPr="009B4125" w:rsidRDefault="009B4125" w:rsidP="009B4125">
      <w:pPr>
        <w:widowControl w:val="0"/>
        <w:ind w:firstLine="720"/>
        <w:jc w:val="both"/>
        <w:rPr>
          <w:color w:val="000000"/>
          <w:sz w:val="16"/>
          <w:szCs w:val="16"/>
        </w:rPr>
      </w:pPr>
      <w:r w:rsidRPr="009B4125">
        <w:rPr>
          <w:color w:val="000000"/>
          <w:sz w:val="16"/>
          <w:szCs w:val="16"/>
        </w:rPr>
        <w:t xml:space="preserve">Внесение изменений в протокол рассмотрения заявок  и протокол подведения итогов отбора осуществляется не позднее </w:t>
      </w:r>
      <w:r w:rsidRPr="009B4125">
        <w:rPr>
          <w:sz w:val="16"/>
          <w:szCs w:val="16"/>
        </w:rPr>
        <w:t>10 календарных дней со</w:t>
      </w:r>
      <w:r w:rsidRPr="009B4125">
        <w:rPr>
          <w:color w:val="000000"/>
          <w:sz w:val="16"/>
          <w:szCs w:val="16"/>
        </w:rPr>
        <w:t xml:space="preserve"> дня </w:t>
      </w:r>
      <w:proofErr w:type="gramStart"/>
      <w:r w:rsidRPr="009B4125">
        <w:rPr>
          <w:color w:val="000000"/>
          <w:sz w:val="16"/>
          <w:szCs w:val="16"/>
        </w:rPr>
        <w:t>подписания первой версии протокола рассмотрения заявок</w:t>
      </w:r>
      <w:proofErr w:type="gramEnd"/>
      <w:r w:rsidRPr="009B4125">
        <w:rPr>
          <w:color w:val="000000"/>
          <w:sz w:val="16"/>
          <w:szCs w:val="16"/>
        </w:rPr>
        <w:t xml:space="preserve"> и протокола подведения итогов отбора путем формирования новой версии указанных протоколов с указанием причин внесения изменений.</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Протокол подведения итогов отбора включает в себя следующие сведения:</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1) дата, время и место проведения рассмотрения заявок;</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2) дата, время и место оценки заявок;</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3) информация об участниках отбора, заявки которых были рассмотрены;</w:t>
      </w:r>
    </w:p>
    <w:p w:rsidR="009B4125" w:rsidRPr="009B4125" w:rsidRDefault="009B4125" w:rsidP="009B4125">
      <w:pPr>
        <w:widowControl w:val="0"/>
        <w:tabs>
          <w:tab w:val="right" w:pos="9356"/>
        </w:tabs>
        <w:ind w:firstLine="709"/>
        <w:jc w:val="both"/>
        <w:rPr>
          <w:sz w:val="16"/>
          <w:szCs w:val="16"/>
        </w:rPr>
      </w:pPr>
      <w:r w:rsidRPr="009B4125">
        <w:rPr>
          <w:color w:val="000000"/>
          <w:sz w:val="16"/>
          <w:szCs w:val="16"/>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9B4125">
        <w:rPr>
          <w:sz w:val="16"/>
          <w:szCs w:val="16"/>
        </w:rPr>
        <w:t>отбора, которым не соответствуют заявки;</w:t>
      </w:r>
    </w:p>
    <w:p w:rsidR="009B4125" w:rsidRPr="009B4125" w:rsidRDefault="009B4125" w:rsidP="009B4125">
      <w:pPr>
        <w:widowControl w:val="0"/>
        <w:tabs>
          <w:tab w:val="right" w:pos="9356"/>
        </w:tabs>
        <w:ind w:firstLine="709"/>
        <w:jc w:val="both"/>
        <w:rPr>
          <w:sz w:val="16"/>
          <w:szCs w:val="16"/>
        </w:rPr>
      </w:pPr>
      <w:r w:rsidRPr="009B4125">
        <w:rPr>
          <w:sz w:val="16"/>
          <w:szCs w:val="16"/>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B4125" w:rsidRPr="009B4125" w:rsidRDefault="009B4125" w:rsidP="009B4125">
      <w:pPr>
        <w:widowControl w:val="0"/>
        <w:tabs>
          <w:tab w:val="right" w:pos="9356"/>
        </w:tabs>
        <w:ind w:firstLine="709"/>
        <w:jc w:val="both"/>
        <w:rPr>
          <w:sz w:val="16"/>
          <w:szCs w:val="16"/>
        </w:rPr>
      </w:pPr>
      <w:r w:rsidRPr="009B4125">
        <w:rPr>
          <w:sz w:val="16"/>
          <w:szCs w:val="16"/>
        </w:rPr>
        <w:t xml:space="preserve">6) наименование получателя (получателей) гранта с которым (которыми) заключается Соглашение, и размер </w:t>
      </w:r>
      <w:proofErr w:type="gramStart"/>
      <w:r w:rsidRPr="009B4125">
        <w:rPr>
          <w:sz w:val="16"/>
          <w:szCs w:val="16"/>
        </w:rPr>
        <w:t>предоставляемой</w:t>
      </w:r>
      <w:proofErr w:type="gramEnd"/>
      <w:r w:rsidRPr="009B4125">
        <w:rPr>
          <w:sz w:val="16"/>
          <w:szCs w:val="16"/>
        </w:rPr>
        <w:t xml:space="preserve"> ему (им) гранта.</w:t>
      </w:r>
    </w:p>
    <w:p w:rsidR="009B4125" w:rsidRPr="009B4125" w:rsidRDefault="009B4125" w:rsidP="009B4125">
      <w:pPr>
        <w:widowControl w:val="0"/>
        <w:tabs>
          <w:tab w:val="right" w:pos="9356"/>
        </w:tabs>
        <w:ind w:firstLine="709"/>
        <w:jc w:val="both"/>
        <w:rPr>
          <w:color w:val="000000"/>
          <w:sz w:val="16"/>
          <w:szCs w:val="16"/>
        </w:rPr>
      </w:pPr>
      <w:r w:rsidRPr="009B4125">
        <w:rPr>
          <w:b/>
          <w:sz w:val="16"/>
          <w:szCs w:val="16"/>
        </w:rPr>
        <w:t>2.20</w:t>
      </w:r>
      <w:r w:rsidRPr="009B4125">
        <w:rPr>
          <w:sz w:val="16"/>
          <w:szCs w:val="16"/>
        </w:rPr>
        <w:t>. Отбор признается</w:t>
      </w:r>
      <w:r w:rsidRPr="009B4125">
        <w:rPr>
          <w:color w:val="000000"/>
          <w:sz w:val="16"/>
          <w:szCs w:val="16"/>
        </w:rPr>
        <w:t xml:space="preserve"> несостоявшимся в следующих случаях:</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1) по окончании срока подачи заявок не подано ни одной заявки;</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2) по результатам рассмотрения заявок отклонены все заявки.</w:t>
      </w:r>
    </w:p>
    <w:p w:rsidR="009B4125" w:rsidRPr="009B4125" w:rsidRDefault="009B4125" w:rsidP="009B4125">
      <w:pPr>
        <w:widowControl w:val="0"/>
        <w:tabs>
          <w:tab w:val="right" w:pos="9356"/>
        </w:tabs>
        <w:ind w:firstLine="709"/>
        <w:jc w:val="both"/>
        <w:rPr>
          <w:color w:val="000000"/>
          <w:sz w:val="16"/>
          <w:szCs w:val="16"/>
        </w:rPr>
      </w:pPr>
      <w:r w:rsidRPr="009B4125">
        <w:rPr>
          <w:b/>
          <w:sz w:val="16"/>
          <w:szCs w:val="16"/>
        </w:rPr>
        <w:t>2.21.</w:t>
      </w:r>
      <w:r w:rsidRPr="009B4125">
        <w:rPr>
          <w:color w:val="000000"/>
          <w:sz w:val="16"/>
          <w:szCs w:val="16"/>
        </w:rPr>
        <w:t xml:space="preserve"> Управление вправе отменить отбор:</w:t>
      </w:r>
    </w:p>
    <w:p w:rsidR="009B4125" w:rsidRPr="009B4125" w:rsidRDefault="009B4125" w:rsidP="009B4125">
      <w:pPr>
        <w:widowControl w:val="0"/>
        <w:tabs>
          <w:tab w:val="right" w:pos="9356"/>
        </w:tabs>
        <w:ind w:firstLine="709"/>
        <w:jc w:val="both"/>
        <w:rPr>
          <w:sz w:val="16"/>
          <w:szCs w:val="16"/>
        </w:rPr>
      </w:pPr>
      <w:r w:rsidRPr="009B4125">
        <w:rPr>
          <w:sz w:val="16"/>
          <w:szCs w:val="16"/>
        </w:rPr>
        <w:t>1) в случае отзыва или изменения лимитов бюджетных обязательств, указанных в объявлении, в соответствии с пунктом 1.6 раздела 1 настоящего Порядка;</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2) в случае выявления технических ошибок в объявлении.</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w:t>
      </w:r>
    </w:p>
    <w:p w:rsidR="009B4125" w:rsidRPr="009B4125" w:rsidRDefault="009B4125" w:rsidP="009B4125">
      <w:pPr>
        <w:widowControl w:val="0"/>
        <w:tabs>
          <w:tab w:val="right" w:pos="9356"/>
        </w:tabs>
        <w:ind w:firstLine="709"/>
        <w:jc w:val="both"/>
        <w:rPr>
          <w:sz w:val="16"/>
          <w:szCs w:val="16"/>
        </w:rPr>
      </w:pPr>
      <w:r w:rsidRPr="009B4125">
        <w:rPr>
          <w:color w:val="000000"/>
          <w:sz w:val="16"/>
          <w:szCs w:val="16"/>
        </w:rPr>
        <w:t xml:space="preserve">Объявление об отмене отбора с указанием информации о причинах отмены отбора размещается на Едином портале, а также на сайте Управления не позднее </w:t>
      </w:r>
      <w:r w:rsidRPr="009B4125">
        <w:rPr>
          <w:sz w:val="16"/>
          <w:szCs w:val="16"/>
        </w:rPr>
        <w:t>одного рабочего дня, следующего за днем его подписания, и не позднее, чем за один рабочий день до даты окончания срока приема заявок, указанного в объявлении.</w:t>
      </w:r>
    </w:p>
    <w:p w:rsidR="009B4125" w:rsidRPr="009B4125" w:rsidRDefault="009B4125" w:rsidP="009B4125">
      <w:pPr>
        <w:widowControl w:val="0"/>
        <w:tabs>
          <w:tab w:val="right" w:pos="9356"/>
        </w:tabs>
        <w:ind w:firstLine="709"/>
        <w:jc w:val="both"/>
        <w:rPr>
          <w:color w:val="000000"/>
          <w:sz w:val="16"/>
          <w:szCs w:val="16"/>
        </w:rPr>
      </w:pPr>
      <w:r w:rsidRPr="009B4125">
        <w:rPr>
          <w:sz w:val="16"/>
          <w:szCs w:val="16"/>
        </w:rPr>
        <w:t>Участники отбора, подавшие заявки, информируются об отмене проведения отбора в системе «Электронный бюджет» в течение одного рабочего дня, следующего</w:t>
      </w:r>
      <w:r w:rsidRPr="009B4125">
        <w:rPr>
          <w:color w:val="000000"/>
          <w:sz w:val="16"/>
          <w:szCs w:val="16"/>
        </w:rPr>
        <w:t xml:space="preserve"> за днем размещения объявления об отмене отбора на Едином портале.</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Отбор считается отмененным со дня размещения объявления об отмене отбора на Едином портале.</w:t>
      </w:r>
    </w:p>
    <w:p w:rsidR="009B4125" w:rsidRPr="009B4125" w:rsidRDefault="009B4125" w:rsidP="009B4125">
      <w:pPr>
        <w:widowControl w:val="0"/>
        <w:tabs>
          <w:tab w:val="right" w:pos="9356"/>
        </w:tabs>
        <w:ind w:firstLine="709"/>
        <w:jc w:val="both"/>
        <w:rPr>
          <w:color w:val="000000"/>
          <w:sz w:val="16"/>
          <w:szCs w:val="16"/>
        </w:rPr>
      </w:pPr>
      <w:r w:rsidRPr="009B4125">
        <w:rPr>
          <w:b/>
          <w:sz w:val="16"/>
          <w:szCs w:val="16"/>
        </w:rPr>
        <w:t>2.22.</w:t>
      </w:r>
      <w:r w:rsidRPr="009B4125">
        <w:rPr>
          <w:sz w:val="16"/>
          <w:szCs w:val="16"/>
        </w:rPr>
        <w:t xml:space="preserve"> После окончания срока проведения отбора </w:t>
      </w:r>
      <w:r w:rsidRPr="009B4125">
        <w:rPr>
          <w:color w:val="000000"/>
          <w:sz w:val="16"/>
          <w:szCs w:val="16"/>
        </w:rPr>
        <w:t>и до заключения Соглашения, Управление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Объявление об отмене отбора в случае возникновения обстоятельств непреодолимой силы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w:t>
      </w:r>
    </w:p>
    <w:p w:rsidR="009B4125" w:rsidRPr="009B4125" w:rsidRDefault="009B4125" w:rsidP="009B4125">
      <w:pPr>
        <w:widowControl w:val="0"/>
        <w:tabs>
          <w:tab w:val="right" w:pos="9356"/>
        </w:tabs>
        <w:ind w:firstLine="709"/>
        <w:jc w:val="both"/>
        <w:rPr>
          <w:sz w:val="16"/>
          <w:szCs w:val="16"/>
        </w:rPr>
      </w:pPr>
      <w:r w:rsidRPr="009B4125">
        <w:rPr>
          <w:sz w:val="16"/>
          <w:szCs w:val="16"/>
        </w:rPr>
        <w:t>Объявление об отмене отбора в случае возникновения обстоятельств непреодолимой силы размещается на Едином портале, а также на сайте Управления не позднее одного рабочего дня, следующего за днем его подписания.</w:t>
      </w:r>
    </w:p>
    <w:p w:rsidR="009B4125" w:rsidRPr="009B4125" w:rsidRDefault="009B4125" w:rsidP="009B4125">
      <w:pPr>
        <w:widowControl w:val="0"/>
        <w:tabs>
          <w:tab w:val="right" w:pos="9356"/>
        </w:tabs>
        <w:ind w:firstLine="709"/>
        <w:jc w:val="both"/>
        <w:rPr>
          <w:sz w:val="16"/>
          <w:szCs w:val="16"/>
        </w:rPr>
      </w:pPr>
      <w:r w:rsidRPr="009B4125">
        <w:rPr>
          <w:sz w:val="16"/>
          <w:szCs w:val="16"/>
        </w:rPr>
        <w:t>Участники отбора, подавшие заявки на участие в отборе, информируются об отмене проведения отбора в случае возникновения обстоятельств непреодолимой силы в системе «Электронный бюджет» в течение одного рабочего дня, следующего за днем размещения объявления об отмене отбора на Едином портале.</w:t>
      </w:r>
    </w:p>
    <w:p w:rsidR="009B4125" w:rsidRPr="009B4125" w:rsidRDefault="009B4125" w:rsidP="009B4125">
      <w:pPr>
        <w:widowControl w:val="0"/>
        <w:tabs>
          <w:tab w:val="right" w:pos="9356"/>
        </w:tabs>
        <w:ind w:firstLine="709"/>
        <w:jc w:val="both"/>
        <w:rPr>
          <w:color w:val="000000"/>
          <w:sz w:val="16"/>
          <w:szCs w:val="16"/>
        </w:rPr>
      </w:pPr>
      <w:r w:rsidRPr="009B4125">
        <w:rPr>
          <w:color w:val="000000"/>
          <w:sz w:val="16"/>
          <w:szCs w:val="16"/>
        </w:rPr>
        <w:t>Отбор считается отмененным со дня размещения объявления об отмене отбора на Едином портале.</w:t>
      </w:r>
    </w:p>
    <w:p w:rsidR="009B4125" w:rsidRPr="009B4125" w:rsidRDefault="009B4125" w:rsidP="009B4125">
      <w:pPr>
        <w:widowControl w:val="0"/>
        <w:ind w:firstLine="720"/>
        <w:jc w:val="both"/>
        <w:rPr>
          <w:color w:val="000000"/>
          <w:sz w:val="16"/>
          <w:szCs w:val="16"/>
        </w:rPr>
      </w:pPr>
      <w:r w:rsidRPr="009B4125">
        <w:rPr>
          <w:b/>
          <w:sz w:val="16"/>
          <w:szCs w:val="16"/>
        </w:rPr>
        <w:t>2.23.</w:t>
      </w:r>
      <w:r w:rsidRPr="009B4125">
        <w:rPr>
          <w:color w:val="000000"/>
          <w:sz w:val="16"/>
          <w:szCs w:val="16"/>
        </w:rPr>
        <w:t xml:space="preserve"> Управление вправе в срок не позднее даты окончания приема заявок участников отбора, внести изменения в объявление за исключением изменения способа проведения отбора.</w:t>
      </w:r>
    </w:p>
    <w:p w:rsidR="009B4125" w:rsidRPr="009B4125" w:rsidRDefault="009B4125" w:rsidP="009B4125">
      <w:pPr>
        <w:widowControl w:val="0"/>
        <w:ind w:firstLine="720"/>
        <w:jc w:val="both"/>
        <w:rPr>
          <w:color w:val="000000"/>
          <w:sz w:val="16"/>
          <w:szCs w:val="16"/>
        </w:rPr>
      </w:pPr>
      <w:r w:rsidRPr="009B4125">
        <w:rPr>
          <w:color w:val="000000"/>
          <w:sz w:val="16"/>
          <w:szCs w:val="16"/>
        </w:rPr>
        <w:t>При внесении Управлением изменений, указанных в абзаце первом настоящего пункта:</w:t>
      </w:r>
    </w:p>
    <w:p w:rsidR="009B4125" w:rsidRPr="009B4125" w:rsidRDefault="009B4125" w:rsidP="009B4125">
      <w:pPr>
        <w:widowControl w:val="0"/>
        <w:ind w:firstLine="720"/>
        <w:jc w:val="both"/>
        <w:rPr>
          <w:sz w:val="16"/>
          <w:szCs w:val="16"/>
        </w:rPr>
      </w:pPr>
      <w:r w:rsidRPr="009B4125">
        <w:rPr>
          <w:sz w:val="16"/>
          <w:szCs w:val="16"/>
        </w:rPr>
        <w:t>1) срок окончания подачи участниками заявок должен составлять не менее             10 календарных дней со дня, следующего за днем внесения таких изменений;</w:t>
      </w:r>
    </w:p>
    <w:p w:rsidR="009B4125" w:rsidRPr="009B4125" w:rsidRDefault="009B4125" w:rsidP="009B4125">
      <w:pPr>
        <w:widowControl w:val="0"/>
        <w:ind w:firstLine="720"/>
        <w:jc w:val="both"/>
        <w:rPr>
          <w:sz w:val="16"/>
          <w:szCs w:val="16"/>
        </w:rPr>
      </w:pPr>
      <w:r w:rsidRPr="009B4125">
        <w:rPr>
          <w:sz w:val="16"/>
          <w:szCs w:val="16"/>
        </w:rPr>
        <w:t>2) в случае внесения изменений в объявление после даты начала приема заявок, в объявление включается положение, предусматривающее право участников отбора внести изменения в заявки;</w:t>
      </w:r>
    </w:p>
    <w:p w:rsidR="009B4125" w:rsidRPr="009B4125" w:rsidRDefault="009B4125" w:rsidP="009B4125">
      <w:pPr>
        <w:widowControl w:val="0"/>
        <w:ind w:firstLine="720"/>
        <w:jc w:val="both"/>
        <w:rPr>
          <w:sz w:val="16"/>
          <w:szCs w:val="16"/>
        </w:rPr>
      </w:pPr>
      <w:r w:rsidRPr="009B4125">
        <w:rPr>
          <w:sz w:val="16"/>
          <w:szCs w:val="16"/>
        </w:rPr>
        <w:t xml:space="preserve">3)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Управления (уполномоченного им лица) и размещается на Едином портале, а также на сайте Администрации муниципального образования Билибинский муниципальный район не позднее одного рабочего дня, следующего за днем его подписания. </w:t>
      </w:r>
    </w:p>
    <w:p w:rsidR="009B4125" w:rsidRPr="009B4125" w:rsidRDefault="009B4125" w:rsidP="009B4125">
      <w:pPr>
        <w:widowControl w:val="0"/>
        <w:ind w:firstLine="720"/>
        <w:jc w:val="both"/>
        <w:rPr>
          <w:sz w:val="16"/>
          <w:szCs w:val="16"/>
        </w:rPr>
      </w:pPr>
      <w:r w:rsidRPr="009B4125">
        <w:rPr>
          <w:sz w:val="16"/>
          <w:szCs w:val="16"/>
        </w:rPr>
        <w:t>Участники отбора, подавшие заявки на участие в отборе, информируются о внесении изменений в объявление в системе «Электронный бюджет» не позднее дня, следующего за днем внесения изменений в объявление.</w:t>
      </w:r>
    </w:p>
    <w:bookmarkEnd w:id="1"/>
    <w:p w:rsidR="009B4125" w:rsidRPr="009B4125" w:rsidRDefault="009B4125" w:rsidP="009B4125">
      <w:pPr>
        <w:widowControl w:val="0"/>
        <w:autoSpaceDE w:val="0"/>
        <w:autoSpaceDN w:val="0"/>
        <w:adjustRightInd w:val="0"/>
        <w:ind w:firstLine="720"/>
        <w:jc w:val="both"/>
        <w:rPr>
          <w:sz w:val="16"/>
          <w:szCs w:val="16"/>
        </w:rPr>
      </w:pPr>
      <w:r w:rsidRPr="009B4125">
        <w:rPr>
          <w:b/>
          <w:sz w:val="16"/>
          <w:szCs w:val="16"/>
        </w:rPr>
        <w:t>2.24.</w:t>
      </w:r>
      <w:r w:rsidRPr="009B4125">
        <w:rPr>
          <w:sz w:val="16"/>
          <w:szCs w:val="16"/>
        </w:rPr>
        <w:t xml:space="preserve"> Оценка бизнес-плана предоставленного участником отбора в составе заявки, проводится по следующим показателям:</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xml:space="preserve">1) Социальные и экономические показатели оценки реализации бизнес-плана по виду деятельности:   </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консультационные, информационные услуги, сбор, обработка и утилизация отходов, обработка вторичного сырья, деятельность туристических агентств и прочих организаций, предоставляющих услуги в сфере туризма, прокат и аренда товаров для отдыха и спортивных товаров - 10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деятельность гостиниц и предприятий общественного питания; бытовые и иные услуги населению, деятельность в области спорта, отдыха и развлечений, ремонт предметов личного потребления и хозяйственно-бытового назначения                     - 20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образование, производство товаров народного потребления, продукции ремесленничества и народных промыслов, социальное предпринимательство, сельское хозяйство, растениеводство и животноводство, охота, рыболовство и рыбоводство, деятельность в области здравоохранения и социальных услуг                         - 30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2)</w:t>
      </w:r>
      <w:r w:rsidRPr="009B4125">
        <w:rPr>
          <w:sz w:val="16"/>
          <w:szCs w:val="16"/>
        </w:rPr>
        <w:tab/>
        <w:t>Показатели оценки соответствия бизнес-планов заявленным результатам их реализации по созданию новых рабочих мест в период реализации бизнес-планов: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не планируется (не создано) - 10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до трех новых рабочих мест - 20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свыше трех новых рабочих мест - 30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3)</w:t>
      </w:r>
      <w:r w:rsidRPr="009B4125">
        <w:rPr>
          <w:sz w:val="16"/>
          <w:szCs w:val="16"/>
        </w:rPr>
        <w:tab/>
        <w:t>Показатели оценки по месту ведения предпринимательской деятельности (город/сельские поселения):</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город Билибино - 10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xml:space="preserve">- </w:t>
      </w:r>
      <w:proofErr w:type="gramStart"/>
      <w:r w:rsidRPr="009B4125">
        <w:rPr>
          <w:sz w:val="16"/>
          <w:szCs w:val="16"/>
        </w:rPr>
        <w:t>сельские</w:t>
      </w:r>
      <w:proofErr w:type="gramEnd"/>
      <w:r w:rsidRPr="009B4125">
        <w:rPr>
          <w:sz w:val="16"/>
          <w:szCs w:val="16"/>
        </w:rPr>
        <w:t xml:space="preserve"> поселения - 20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4) Показатели оценки по объему собственных средств, направляемых (направленных) на реализацию бизнес-плана, по отношению к размеру предоставляемого гранта (в процентах):</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lastRenderedPageBreak/>
        <w:t>- от 15 до 30 процентов - 10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 свыше 30 процентов - 20 баллов.</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Начисление баллов по показателям оценки осуществляется с использованием 100-балльной шкалы оценки.</w:t>
      </w:r>
    </w:p>
    <w:p w:rsidR="009B4125" w:rsidRPr="009B4125" w:rsidRDefault="009B4125" w:rsidP="009B4125">
      <w:pPr>
        <w:widowControl w:val="0"/>
        <w:autoSpaceDE w:val="0"/>
        <w:autoSpaceDN w:val="0"/>
        <w:adjustRightInd w:val="0"/>
        <w:ind w:firstLine="720"/>
        <w:jc w:val="both"/>
        <w:rPr>
          <w:sz w:val="16"/>
          <w:szCs w:val="16"/>
        </w:rPr>
      </w:pPr>
      <w:r w:rsidRPr="009B4125">
        <w:rPr>
          <w:sz w:val="16"/>
          <w:szCs w:val="16"/>
        </w:rPr>
        <w:t>Порядок ранжирования поступивших заявок при проведении отбора определяется по мере уменьшения полученных балов по итогам оценки заявок и очередности поступления заявок в случае равенства количества полученных баллов.</w:t>
      </w:r>
    </w:p>
    <w:p w:rsidR="009B4125" w:rsidRPr="009B4125" w:rsidRDefault="009B4125" w:rsidP="009B4125">
      <w:pPr>
        <w:autoSpaceDE w:val="0"/>
        <w:autoSpaceDN w:val="0"/>
        <w:adjustRightInd w:val="0"/>
        <w:ind w:firstLine="708"/>
        <w:jc w:val="both"/>
        <w:rPr>
          <w:sz w:val="16"/>
          <w:szCs w:val="16"/>
        </w:rPr>
      </w:pPr>
      <w:r w:rsidRPr="009B4125">
        <w:rPr>
          <w:sz w:val="16"/>
          <w:szCs w:val="16"/>
        </w:rPr>
        <w:t>Координационный совет проводит анализ количества баллов в сводной ведомости и признает победителем отбора участника отбора, который набрал наибольшее количество баллов. В случае если несколько участников отбора получили  равное количество баллов, то победителем отбора признается тот участник отбора, заявка  которого зарегистрирована по дате и времени в системе «Электронный бюджет» раньше остальных участников отбора.</w:t>
      </w:r>
    </w:p>
    <w:p w:rsidR="009B4125" w:rsidRPr="009B4125" w:rsidRDefault="009B4125" w:rsidP="009B4125">
      <w:pPr>
        <w:widowControl w:val="0"/>
        <w:ind w:firstLine="720"/>
        <w:jc w:val="both"/>
        <w:rPr>
          <w:sz w:val="16"/>
          <w:szCs w:val="16"/>
        </w:rPr>
      </w:pPr>
      <w:r w:rsidRPr="009B4125">
        <w:rPr>
          <w:b/>
          <w:sz w:val="16"/>
          <w:szCs w:val="16"/>
        </w:rPr>
        <w:t>2.25.</w:t>
      </w:r>
      <w:r w:rsidRPr="009B4125">
        <w:rPr>
          <w:color w:val="000000"/>
          <w:sz w:val="16"/>
          <w:szCs w:val="16"/>
        </w:rPr>
        <w:t xml:space="preserve"> Решение о предоставлении гранта победителю отбора оформляется на основании протокола подведения итогов отбора </w:t>
      </w:r>
      <w:r w:rsidRPr="009B4125">
        <w:rPr>
          <w:sz w:val="16"/>
          <w:szCs w:val="16"/>
        </w:rPr>
        <w:t>Приказом Управления в течение двух рабочих дней со дня подписания протокола подведения итогов.</w:t>
      </w:r>
    </w:p>
    <w:p w:rsidR="009B4125" w:rsidRPr="009B4125" w:rsidRDefault="009B4125" w:rsidP="009B4125">
      <w:pPr>
        <w:widowControl w:val="0"/>
        <w:autoSpaceDE w:val="0"/>
        <w:autoSpaceDN w:val="0"/>
        <w:adjustRightInd w:val="0"/>
        <w:ind w:firstLine="720"/>
        <w:jc w:val="both"/>
        <w:rPr>
          <w:sz w:val="16"/>
          <w:szCs w:val="16"/>
        </w:rPr>
      </w:pPr>
    </w:p>
    <w:p w:rsidR="009B4125" w:rsidRPr="009B4125" w:rsidRDefault="009B4125" w:rsidP="009B4125">
      <w:pPr>
        <w:autoSpaceDE w:val="0"/>
        <w:autoSpaceDN w:val="0"/>
        <w:adjustRightInd w:val="0"/>
        <w:ind w:firstLine="720"/>
        <w:jc w:val="both"/>
        <w:rPr>
          <w:sz w:val="16"/>
          <w:szCs w:val="16"/>
        </w:rPr>
      </w:pPr>
    </w:p>
    <w:p w:rsidR="009B4125" w:rsidRPr="009B4125" w:rsidRDefault="009B4125" w:rsidP="009B4125">
      <w:pPr>
        <w:autoSpaceDE w:val="0"/>
        <w:autoSpaceDN w:val="0"/>
        <w:adjustRightInd w:val="0"/>
        <w:ind w:firstLine="720"/>
        <w:jc w:val="center"/>
        <w:outlineLvl w:val="1"/>
        <w:rPr>
          <w:b/>
          <w:sz w:val="16"/>
          <w:szCs w:val="16"/>
        </w:rPr>
      </w:pPr>
      <w:r w:rsidRPr="009B4125">
        <w:rPr>
          <w:b/>
          <w:sz w:val="16"/>
          <w:szCs w:val="16"/>
        </w:rPr>
        <w:t>3.  Размер и порядок предоставления гранта</w:t>
      </w:r>
    </w:p>
    <w:p w:rsidR="009B4125" w:rsidRPr="009B4125" w:rsidRDefault="009B4125" w:rsidP="009B4125">
      <w:pPr>
        <w:autoSpaceDE w:val="0"/>
        <w:autoSpaceDN w:val="0"/>
        <w:adjustRightInd w:val="0"/>
        <w:ind w:firstLine="720"/>
        <w:jc w:val="center"/>
        <w:rPr>
          <w:sz w:val="16"/>
          <w:szCs w:val="16"/>
        </w:rPr>
      </w:pPr>
    </w:p>
    <w:p w:rsidR="009B4125" w:rsidRPr="009B4125" w:rsidRDefault="009B4125" w:rsidP="009B4125">
      <w:pPr>
        <w:autoSpaceDE w:val="0"/>
        <w:autoSpaceDN w:val="0"/>
        <w:adjustRightInd w:val="0"/>
        <w:ind w:firstLine="720"/>
        <w:jc w:val="both"/>
        <w:rPr>
          <w:sz w:val="16"/>
          <w:szCs w:val="16"/>
        </w:rPr>
      </w:pPr>
      <w:r w:rsidRPr="009B4125">
        <w:rPr>
          <w:b/>
          <w:sz w:val="16"/>
          <w:szCs w:val="16"/>
        </w:rPr>
        <w:t>3.1.</w:t>
      </w:r>
      <w:r w:rsidRPr="009B4125">
        <w:rPr>
          <w:sz w:val="16"/>
          <w:szCs w:val="16"/>
        </w:rPr>
        <w:t xml:space="preserve"> Размер суммы гранта, предоставляемый получателю гранта, определяется по формуле:</w:t>
      </w:r>
    </w:p>
    <w:p w:rsidR="009B4125" w:rsidRPr="009B4125" w:rsidRDefault="009B4125" w:rsidP="009B4125">
      <w:pPr>
        <w:autoSpaceDE w:val="0"/>
        <w:autoSpaceDN w:val="0"/>
        <w:adjustRightInd w:val="0"/>
        <w:ind w:left="708" w:firstLine="1"/>
        <w:jc w:val="both"/>
        <w:rPr>
          <w:sz w:val="16"/>
          <w:szCs w:val="16"/>
        </w:rPr>
      </w:pPr>
      <w:r w:rsidRPr="009B4125">
        <w:rPr>
          <w:sz w:val="16"/>
          <w:szCs w:val="16"/>
          <w:lang w:val="en-US"/>
        </w:rPr>
        <w:t>S</w:t>
      </w:r>
      <w:r w:rsidRPr="009B4125">
        <w:rPr>
          <w:sz w:val="16"/>
          <w:szCs w:val="16"/>
        </w:rPr>
        <w:t xml:space="preserve"> =</w:t>
      </w:r>
      <w:r w:rsidRPr="009B4125">
        <w:rPr>
          <w:sz w:val="16"/>
          <w:szCs w:val="16"/>
          <w:lang w:val="en-US"/>
        </w:rPr>
        <w:t>V</w:t>
      </w:r>
      <w:r w:rsidRPr="009B4125">
        <w:rPr>
          <w:sz w:val="16"/>
          <w:szCs w:val="16"/>
        </w:rPr>
        <w:t>/</w:t>
      </w:r>
      <w:r w:rsidRPr="009B4125">
        <w:rPr>
          <w:sz w:val="16"/>
          <w:szCs w:val="16"/>
          <w:lang w:val="en-US"/>
        </w:rPr>
        <w:t>n</w:t>
      </w:r>
      <w:r w:rsidRPr="009B4125">
        <w:rPr>
          <w:sz w:val="16"/>
          <w:szCs w:val="16"/>
        </w:rPr>
        <w:t>,</w:t>
      </w:r>
    </w:p>
    <w:p w:rsidR="009B4125" w:rsidRPr="009B4125" w:rsidRDefault="009B4125" w:rsidP="009B4125">
      <w:pPr>
        <w:autoSpaceDE w:val="0"/>
        <w:autoSpaceDN w:val="0"/>
        <w:adjustRightInd w:val="0"/>
        <w:ind w:left="708" w:firstLine="1"/>
        <w:jc w:val="both"/>
        <w:rPr>
          <w:sz w:val="16"/>
          <w:szCs w:val="16"/>
        </w:rPr>
      </w:pPr>
      <w:r w:rsidRPr="009B4125">
        <w:rPr>
          <w:sz w:val="16"/>
          <w:szCs w:val="16"/>
        </w:rPr>
        <w:t>где:</w:t>
      </w:r>
    </w:p>
    <w:p w:rsidR="009B4125" w:rsidRPr="009B4125" w:rsidRDefault="009B4125" w:rsidP="009B4125">
      <w:pPr>
        <w:widowControl w:val="0"/>
        <w:autoSpaceDE w:val="0"/>
        <w:autoSpaceDN w:val="0"/>
        <w:adjustRightInd w:val="0"/>
        <w:ind w:firstLine="709"/>
        <w:jc w:val="both"/>
        <w:rPr>
          <w:sz w:val="16"/>
          <w:szCs w:val="16"/>
        </w:rPr>
      </w:pPr>
      <w:r w:rsidRPr="009B4125">
        <w:rPr>
          <w:sz w:val="16"/>
          <w:szCs w:val="16"/>
        </w:rPr>
        <w:t>S - размер суммы гранта, предоставляемый получателю гранта, рублей;</w:t>
      </w:r>
    </w:p>
    <w:p w:rsidR="009B4125" w:rsidRPr="009B4125" w:rsidRDefault="009B4125" w:rsidP="009B4125">
      <w:pPr>
        <w:widowControl w:val="0"/>
        <w:autoSpaceDE w:val="0"/>
        <w:autoSpaceDN w:val="0"/>
        <w:adjustRightInd w:val="0"/>
        <w:ind w:firstLine="709"/>
        <w:jc w:val="both"/>
        <w:rPr>
          <w:sz w:val="16"/>
          <w:szCs w:val="16"/>
        </w:rPr>
      </w:pPr>
      <w:r w:rsidRPr="009B4125">
        <w:rPr>
          <w:sz w:val="16"/>
          <w:szCs w:val="16"/>
          <w:lang w:val="en-US"/>
        </w:rPr>
        <w:t>V</w:t>
      </w:r>
      <w:r w:rsidRPr="009B4125">
        <w:rPr>
          <w:sz w:val="16"/>
          <w:szCs w:val="16"/>
        </w:rPr>
        <w:t xml:space="preserve"> - </w:t>
      </w:r>
      <w:proofErr w:type="gramStart"/>
      <w:r w:rsidRPr="009B4125">
        <w:rPr>
          <w:sz w:val="16"/>
          <w:szCs w:val="16"/>
        </w:rPr>
        <w:t>размер</w:t>
      </w:r>
      <w:proofErr w:type="gramEnd"/>
      <w:r w:rsidRPr="009B4125">
        <w:rPr>
          <w:sz w:val="16"/>
          <w:szCs w:val="16"/>
        </w:rPr>
        <w:t xml:space="preserve"> суммы гранта, предусмотренный Подпрограммой в пределах бюджетных ассигнований и лимитов бюджетных обязательств, утвержденных на текущий финансовый год, рублей;</w:t>
      </w:r>
    </w:p>
    <w:p w:rsidR="009B4125" w:rsidRPr="009B4125" w:rsidRDefault="009B4125" w:rsidP="009B4125">
      <w:pPr>
        <w:widowControl w:val="0"/>
        <w:ind w:firstLine="708"/>
        <w:jc w:val="both"/>
        <w:rPr>
          <w:sz w:val="16"/>
          <w:szCs w:val="16"/>
        </w:rPr>
      </w:pPr>
      <w:r w:rsidRPr="009B4125">
        <w:rPr>
          <w:sz w:val="16"/>
          <w:szCs w:val="16"/>
          <w:lang w:val="en-US"/>
        </w:rPr>
        <w:t>n</w:t>
      </w:r>
      <w:r w:rsidRPr="009B4125">
        <w:rPr>
          <w:sz w:val="16"/>
          <w:szCs w:val="16"/>
        </w:rPr>
        <w:t xml:space="preserve"> – </w:t>
      </w:r>
      <w:proofErr w:type="gramStart"/>
      <w:r w:rsidRPr="009B4125">
        <w:rPr>
          <w:sz w:val="16"/>
          <w:szCs w:val="16"/>
        </w:rPr>
        <w:t>получатель</w:t>
      </w:r>
      <w:proofErr w:type="gramEnd"/>
      <w:r w:rsidRPr="009B4125">
        <w:rPr>
          <w:sz w:val="16"/>
          <w:szCs w:val="16"/>
        </w:rPr>
        <w:t xml:space="preserve"> гранта, определившийся (в количественном выражении) в результате конкурсного отбора на получение гранта в форме субсидии из средств бюджета муниципального образования Билибинский муниципальный район.</w:t>
      </w:r>
    </w:p>
    <w:p w:rsidR="009B4125" w:rsidRPr="009B4125" w:rsidRDefault="009B4125" w:rsidP="009B4125">
      <w:pPr>
        <w:ind w:firstLine="709"/>
        <w:jc w:val="both"/>
        <w:rPr>
          <w:sz w:val="16"/>
          <w:szCs w:val="16"/>
        </w:rPr>
      </w:pPr>
      <w:r w:rsidRPr="009B4125">
        <w:rPr>
          <w:b/>
          <w:sz w:val="16"/>
          <w:szCs w:val="16"/>
        </w:rPr>
        <w:t>3.2.</w:t>
      </w:r>
      <w:r w:rsidRPr="009B4125">
        <w:rPr>
          <w:sz w:val="16"/>
          <w:szCs w:val="16"/>
        </w:rPr>
        <w:t xml:space="preserve"> Управление, в течение трех рабочих дней, следующих за датой принятия решения, указанного в пункте 2.19 раздела 2 настоящего Порядка:</w:t>
      </w:r>
    </w:p>
    <w:p w:rsidR="009B4125" w:rsidRPr="009B4125" w:rsidRDefault="009B4125" w:rsidP="009B4125">
      <w:pPr>
        <w:widowControl w:val="0"/>
        <w:ind w:firstLine="720"/>
        <w:jc w:val="both"/>
        <w:rPr>
          <w:sz w:val="16"/>
          <w:szCs w:val="16"/>
        </w:rPr>
      </w:pPr>
      <w:proofErr w:type="gramStart"/>
      <w:r w:rsidRPr="009B4125">
        <w:rPr>
          <w:color w:val="000000"/>
          <w:sz w:val="16"/>
          <w:szCs w:val="16"/>
        </w:rPr>
        <w:t xml:space="preserve">1) </w:t>
      </w:r>
      <w:r w:rsidRPr="009B4125">
        <w:rPr>
          <w:sz w:val="16"/>
          <w:szCs w:val="16"/>
        </w:rPr>
        <w:t>формирует проект Соглашения о предоставлении гранта (далее – проект Соглашения), с субъектом малого предпринимательства прошедшим отбор,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Билибинского муниципального района 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w:t>
      </w:r>
      <w:proofErr w:type="gramEnd"/>
      <w:r w:rsidRPr="009B4125">
        <w:rPr>
          <w:sz w:val="16"/>
          <w:szCs w:val="16"/>
        </w:rPr>
        <w:t xml:space="preserve">»; </w:t>
      </w:r>
    </w:p>
    <w:p w:rsidR="009B4125" w:rsidRPr="009B4125" w:rsidRDefault="009B4125" w:rsidP="009B4125">
      <w:pPr>
        <w:widowControl w:val="0"/>
        <w:ind w:firstLine="720"/>
        <w:jc w:val="both"/>
        <w:rPr>
          <w:color w:val="000000"/>
          <w:sz w:val="16"/>
          <w:szCs w:val="16"/>
        </w:rPr>
      </w:pPr>
      <w:r w:rsidRPr="009B4125">
        <w:rPr>
          <w:color w:val="000000"/>
          <w:sz w:val="16"/>
          <w:szCs w:val="16"/>
        </w:rPr>
        <w:t>2) направляет с сопроводительным письмом победителю отбора проект Соглашения в двух экземплярах для подписания.</w:t>
      </w:r>
    </w:p>
    <w:p w:rsidR="009B4125" w:rsidRPr="009B4125" w:rsidRDefault="009B4125" w:rsidP="009B4125">
      <w:pPr>
        <w:widowControl w:val="0"/>
        <w:ind w:firstLine="708"/>
        <w:jc w:val="both"/>
        <w:rPr>
          <w:sz w:val="16"/>
          <w:szCs w:val="16"/>
        </w:rPr>
      </w:pPr>
      <w:r w:rsidRPr="009B4125">
        <w:rPr>
          <w:sz w:val="16"/>
          <w:szCs w:val="16"/>
        </w:rPr>
        <w:t>Документы, указанные в настоящем пункте, направляются Управлением победителю отбора электронной почтой в виде сканированной копии по адресу электронной почты, указанному в заявке победителя отбора, или на бумажном носителе.</w:t>
      </w:r>
    </w:p>
    <w:p w:rsidR="009B4125" w:rsidRPr="009B4125" w:rsidRDefault="009B4125" w:rsidP="009B4125">
      <w:pPr>
        <w:widowControl w:val="0"/>
        <w:ind w:firstLine="708"/>
        <w:jc w:val="both"/>
        <w:rPr>
          <w:sz w:val="16"/>
          <w:szCs w:val="16"/>
        </w:rPr>
      </w:pPr>
      <w:r w:rsidRPr="009B4125">
        <w:rPr>
          <w:b/>
          <w:sz w:val="16"/>
          <w:szCs w:val="16"/>
        </w:rPr>
        <w:t>3.3.</w:t>
      </w:r>
      <w:r w:rsidRPr="009B4125">
        <w:rPr>
          <w:sz w:val="16"/>
          <w:szCs w:val="16"/>
        </w:rPr>
        <w:t xml:space="preserve"> 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9B4125" w:rsidRPr="009B4125" w:rsidRDefault="009B4125" w:rsidP="009B4125">
      <w:pPr>
        <w:widowControl w:val="0"/>
        <w:ind w:firstLine="708"/>
        <w:jc w:val="both"/>
        <w:rPr>
          <w:sz w:val="16"/>
          <w:szCs w:val="16"/>
        </w:rPr>
      </w:pPr>
      <w:r w:rsidRPr="009B4125">
        <w:rPr>
          <w:b/>
          <w:sz w:val="16"/>
          <w:szCs w:val="16"/>
        </w:rPr>
        <w:t>3.4.</w:t>
      </w:r>
      <w:r w:rsidRPr="009B4125">
        <w:rPr>
          <w:sz w:val="16"/>
          <w:szCs w:val="16"/>
        </w:rPr>
        <w:t xml:space="preserve"> </w:t>
      </w:r>
      <w:proofErr w:type="gramStart"/>
      <w:r w:rsidRPr="009B4125">
        <w:rPr>
          <w:sz w:val="16"/>
          <w:szCs w:val="16"/>
        </w:rPr>
        <w:t xml:space="preserve">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 </w:t>
      </w:r>
      <w:proofErr w:type="gramEnd"/>
    </w:p>
    <w:p w:rsidR="009B4125" w:rsidRPr="009B4125" w:rsidRDefault="009B4125" w:rsidP="009B4125">
      <w:pPr>
        <w:widowControl w:val="0"/>
        <w:ind w:firstLine="708"/>
        <w:jc w:val="both"/>
        <w:rPr>
          <w:sz w:val="16"/>
          <w:szCs w:val="16"/>
        </w:rPr>
      </w:pPr>
      <w:r w:rsidRPr="009B4125">
        <w:rPr>
          <w:b/>
          <w:sz w:val="16"/>
          <w:szCs w:val="16"/>
        </w:rPr>
        <w:t>3.5.</w:t>
      </w:r>
      <w:r w:rsidRPr="009B4125">
        <w:rPr>
          <w:sz w:val="16"/>
          <w:szCs w:val="16"/>
        </w:rPr>
        <w:t xml:space="preserve"> </w:t>
      </w:r>
      <w:proofErr w:type="gramStart"/>
      <w:r w:rsidRPr="009B4125">
        <w:rPr>
          <w:sz w:val="16"/>
          <w:szCs w:val="16"/>
        </w:rPr>
        <w:t>В случае поступления от победителя отбора в Управление проекта соглашения, подписанного и скрепленного печатью (при её наличии), в установленный срок, Управление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 электронной почте  в виде сканированной копии по адресу электронной почты, указанному в заявке победителя отбора</w:t>
      </w:r>
      <w:proofErr w:type="gramEnd"/>
      <w:r w:rsidRPr="009B4125">
        <w:rPr>
          <w:sz w:val="16"/>
          <w:szCs w:val="16"/>
        </w:rPr>
        <w:t xml:space="preserve">, с последующей досылкой оригинала на бумажном носителе почтовым отправлением или нарочно. </w:t>
      </w:r>
    </w:p>
    <w:p w:rsidR="009B4125" w:rsidRPr="009B4125" w:rsidRDefault="009B4125" w:rsidP="009B4125">
      <w:pPr>
        <w:widowControl w:val="0"/>
        <w:ind w:firstLine="708"/>
        <w:jc w:val="both"/>
        <w:rPr>
          <w:sz w:val="16"/>
          <w:szCs w:val="16"/>
        </w:rPr>
      </w:pPr>
      <w:r w:rsidRPr="009B4125">
        <w:rPr>
          <w:b/>
          <w:sz w:val="16"/>
          <w:szCs w:val="16"/>
        </w:rPr>
        <w:t>3.6.</w:t>
      </w:r>
      <w:r w:rsidRPr="009B4125">
        <w:rPr>
          <w:sz w:val="16"/>
          <w:szCs w:val="16"/>
        </w:rPr>
        <w:t xml:space="preserve"> В случае не поступления в Управление в срок, установленный пунктом 3.4 настоящего раздела, проекта Соглашения, подписанного и скрепленного печатью (при её наличии), победитель отбора признается уклонившимся от подписания Соглашения. В этом случае Управление принимает решение об отказе в предоставлении гранта победителю отбора и письменно уведомляет (посредством почтового отправления, либо личного вручения) о принятом решении с обоснованием причины отказа в предоставлении гранта.</w:t>
      </w:r>
    </w:p>
    <w:p w:rsidR="009B4125" w:rsidRPr="009B4125" w:rsidRDefault="009B4125" w:rsidP="009B4125">
      <w:pPr>
        <w:widowControl w:val="0"/>
        <w:ind w:firstLine="708"/>
        <w:jc w:val="both"/>
        <w:rPr>
          <w:sz w:val="16"/>
          <w:szCs w:val="16"/>
        </w:rPr>
      </w:pPr>
      <w:r w:rsidRPr="009B4125">
        <w:rPr>
          <w:b/>
          <w:sz w:val="16"/>
          <w:szCs w:val="16"/>
        </w:rPr>
        <w:t>3.7.</w:t>
      </w:r>
      <w:r w:rsidRPr="009B4125">
        <w:rPr>
          <w:sz w:val="16"/>
          <w:szCs w:val="16"/>
        </w:rPr>
        <w:t xml:space="preserve"> После заключения Соглашения Управление в течение 5 рабочих дней со дня, следующего за днем поступления подписанного Соглашения, принимает решение о предоставлении гранта, посредством издания приказа Управления.</w:t>
      </w:r>
    </w:p>
    <w:p w:rsidR="009B4125" w:rsidRPr="009B4125" w:rsidRDefault="009B4125" w:rsidP="009B4125">
      <w:pPr>
        <w:widowControl w:val="0"/>
        <w:ind w:firstLine="708"/>
        <w:jc w:val="both"/>
        <w:rPr>
          <w:sz w:val="16"/>
          <w:szCs w:val="16"/>
        </w:rPr>
      </w:pPr>
      <w:r w:rsidRPr="009B4125">
        <w:rPr>
          <w:b/>
          <w:sz w:val="16"/>
          <w:szCs w:val="16"/>
        </w:rPr>
        <w:t>3.8.</w:t>
      </w:r>
      <w:r w:rsidRPr="009B4125">
        <w:rPr>
          <w:sz w:val="16"/>
          <w:szCs w:val="16"/>
        </w:rPr>
        <w:t xml:space="preserve"> Управление, не позднее 10 рабочего дня,  следующего за днем принятия решения о предоставлении гранта, осуществляет перечисление денежных средств из бюджета муниципального образования Билибинский муниципальный район, </w:t>
      </w:r>
      <w:bookmarkStart w:id="3" w:name="sub_6012"/>
      <w:r w:rsidRPr="009B4125">
        <w:rPr>
          <w:sz w:val="16"/>
          <w:szCs w:val="16"/>
        </w:rPr>
        <w:t>на расчетный счет, открытый получателем гранта в учреждении Центрального банка Российской Федерации или кредитной организации, в пределах средств, предусмотренных на эти цели Соглашением.</w:t>
      </w:r>
    </w:p>
    <w:p w:rsidR="009B4125" w:rsidRPr="009B4125" w:rsidRDefault="009B4125" w:rsidP="009B4125">
      <w:pPr>
        <w:widowControl w:val="0"/>
        <w:ind w:firstLine="708"/>
        <w:jc w:val="both"/>
        <w:rPr>
          <w:sz w:val="16"/>
          <w:szCs w:val="16"/>
        </w:rPr>
      </w:pPr>
      <w:r w:rsidRPr="009B4125">
        <w:rPr>
          <w:b/>
          <w:sz w:val="16"/>
          <w:szCs w:val="16"/>
        </w:rPr>
        <w:t>3.9.</w:t>
      </w:r>
      <w:r w:rsidRPr="009B4125">
        <w:rPr>
          <w:sz w:val="16"/>
          <w:szCs w:val="16"/>
        </w:rPr>
        <w:t xml:space="preserve"> При получении гранта на финансовое обеспечение затрат получатель гранта:</w:t>
      </w:r>
    </w:p>
    <w:p w:rsidR="009B4125" w:rsidRPr="009B4125" w:rsidRDefault="009B4125" w:rsidP="009B4125">
      <w:pPr>
        <w:widowControl w:val="0"/>
        <w:ind w:firstLine="708"/>
        <w:jc w:val="both"/>
        <w:rPr>
          <w:sz w:val="16"/>
          <w:szCs w:val="16"/>
        </w:rPr>
      </w:pPr>
      <w:proofErr w:type="gramStart"/>
      <w:r w:rsidRPr="009B4125">
        <w:rPr>
          <w:sz w:val="16"/>
          <w:szCs w:val="16"/>
        </w:rPr>
        <w:t>1) а также юридические лица, получающие средства на основании договоров, заключенных с получателем гранта, не имеет права за счет средств гранта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гранта иных операций, определенных настоящим Порядком;</w:t>
      </w:r>
      <w:proofErr w:type="gramEnd"/>
    </w:p>
    <w:p w:rsidR="009B4125" w:rsidRPr="009B4125" w:rsidRDefault="009B4125" w:rsidP="009B4125">
      <w:pPr>
        <w:widowControl w:val="0"/>
        <w:ind w:firstLine="708"/>
        <w:jc w:val="both"/>
        <w:rPr>
          <w:sz w:val="16"/>
          <w:szCs w:val="16"/>
        </w:rPr>
      </w:pPr>
      <w:proofErr w:type="gramStart"/>
      <w:r w:rsidRPr="009B4125">
        <w:rPr>
          <w:sz w:val="16"/>
          <w:szCs w:val="16"/>
        </w:rPr>
        <w:t>2) предоставляет в Управление согласие получателя гранта, а также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Управлением соблюдения порядка</w:t>
      </w:r>
      <w:proofErr w:type="gramEnd"/>
      <w:r w:rsidRPr="009B4125">
        <w:rPr>
          <w:sz w:val="16"/>
          <w:szCs w:val="16"/>
        </w:rPr>
        <w:t xml:space="preserve">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9B4125" w:rsidRPr="009B4125" w:rsidRDefault="009B4125" w:rsidP="009B4125">
      <w:pPr>
        <w:widowControl w:val="0"/>
        <w:ind w:firstLine="708"/>
        <w:jc w:val="both"/>
        <w:rPr>
          <w:sz w:val="16"/>
          <w:szCs w:val="16"/>
        </w:rPr>
      </w:pPr>
      <w:r w:rsidRPr="009B4125">
        <w:rPr>
          <w:sz w:val="16"/>
          <w:szCs w:val="16"/>
        </w:rPr>
        <w:t>3) осуществляет наличные расчеты за счет сре</w:t>
      </w:r>
      <w:proofErr w:type="gramStart"/>
      <w:r w:rsidRPr="009B4125">
        <w:rPr>
          <w:sz w:val="16"/>
          <w:szCs w:val="16"/>
        </w:rPr>
        <w:t>дств гр</w:t>
      </w:r>
      <w:proofErr w:type="gramEnd"/>
      <w:r w:rsidRPr="009B4125">
        <w:rPr>
          <w:sz w:val="16"/>
          <w:szCs w:val="16"/>
        </w:rPr>
        <w:t>анта и собственных средств в размере, не превышающем предельный размер, установленный пунктом 4 Указания Банка России от  9 декабря 2019 года № 5348-У «О правилах наличных расчетов»;</w:t>
      </w:r>
    </w:p>
    <w:p w:rsidR="009B4125" w:rsidRPr="009B4125" w:rsidRDefault="009B4125" w:rsidP="009B4125">
      <w:pPr>
        <w:widowControl w:val="0"/>
        <w:ind w:firstLine="708"/>
        <w:jc w:val="both"/>
        <w:rPr>
          <w:sz w:val="16"/>
          <w:szCs w:val="16"/>
        </w:rPr>
      </w:pPr>
      <w:r w:rsidRPr="009B4125">
        <w:rPr>
          <w:sz w:val="16"/>
          <w:szCs w:val="16"/>
        </w:rPr>
        <w:t>4) не имеет права производить расчеты за счет сре</w:t>
      </w:r>
      <w:proofErr w:type="gramStart"/>
      <w:r w:rsidRPr="009B4125">
        <w:rPr>
          <w:sz w:val="16"/>
          <w:szCs w:val="16"/>
        </w:rPr>
        <w:t>дств гр</w:t>
      </w:r>
      <w:proofErr w:type="gramEnd"/>
      <w:r w:rsidRPr="009B4125">
        <w:rPr>
          <w:sz w:val="16"/>
          <w:szCs w:val="16"/>
        </w:rPr>
        <w:t>анта путем заключения сделок с физическими лицами, не являющимися индивидуальными предпринимателями.</w:t>
      </w:r>
    </w:p>
    <w:p w:rsidR="009B4125" w:rsidRPr="009B4125" w:rsidRDefault="009B4125" w:rsidP="009B4125">
      <w:pPr>
        <w:autoSpaceDE w:val="0"/>
        <w:autoSpaceDN w:val="0"/>
        <w:adjustRightInd w:val="0"/>
        <w:ind w:firstLine="709"/>
        <w:jc w:val="both"/>
        <w:rPr>
          <w:sz w:val="16"/>
          <w:szCs w:val="16"/>
        </w:rPr>
      </w:pPr>
      <w:r w:rsidRPr="009B4125">
        <w:rPr>
          <w:b/>
          <w:sz w:val="16"/>
          <w:szCs w:val="16"/>
        </w:rPr>
        <w:t>3.10.</w:t>
      </w:r>
      <w:r w:rsidRPr="009B4125">
        <w:rPr>
          <w:sz w:val="16"/>
          <w:szCs w:val="16"/>
        </w:rPr>
        <w:t xml:space="preserve"> Получатель гранта не имеет право отчуждать (путем продажи, дарения, обмена или отчуждения иным образом в соответствии с законодательством Российской Федерации, предусматривающим переход права собственности) приобретенное с использованием сре</w:t>
      </w:r>
      <w:proofErr w:type="gramStart"/>
      <w:r w:rsidRPr="009B4125">
        <w:rPr>
          <w:sz w:val="16"/>
          <w:szCs w:val="16"/>
        </w:rPr>
        <w:t>дств гр</w:t>
      </w:r>
      <w:proofErr w:type="gramEnd"/>
      <w:r w:rsidRPr="009B4125">
        <w:rPr>
          <w:sz w:val="16"/>
          <w:szCs w:val="16"/>
        </w:rPr>
        <w:t>анта имущество (далее - имущество), за исключением случаев реорганизации юридического лица, в течение трех лет со дня заключения Соглашения.</w:t>
      </w:r>
    </w:p>
    <w:p w:rsidR="009B4125" w:rsidRPr="009B4125" w:rsidRDefault="009B4125" w:rsidP="009B4125">
      <w:pPr>
        <w:autoSpaceDE w:val="0"/>
        <w:autoSpaceDN w:val="0"/>
        <w:adjustRightInd w:val="0"/>
        <w:ind w:firstLine="709"/>
        <w:jc w:val="both"/>
        <w:rPr>
          <w:sz w:val="16"/>
          <w:szCs w:val="16"/>
        </w:rPr>
      </w:pPr>
      <w:r w:rsidRPr="009B4125">
        <w:rPr>
          <w:sz w:val="16"/>
          <w:szCs w:val="16"/>
        </w:rPr>
        <w:t>В случае отчуждения имущества до истечения обозначенного срока получатель гранта обязан в течение 60 рабочих дней со дня отчуждения имущества возвратить в окружной бюджет полученный грант в полном объеме.</w:t>
      </w:r>
    </w:p>
    <w:p w:rsidR="009B4125" w:rsidRPr="009B4125" w:rsidRDefault="009B4125" w:rsidP="009B4125">
      <w:pPr>
        <w:autoSpaceDE w:val="0"/>
        <w:autoSpaceDN w:val="0"/>
        <w:adjustRightInd w:val="0"/>
        <w:ind w:firstLine="709"/>
        <w:jc w:val="both"/>
        <w:rPr>
          <w:sz w:val="16"/>
          <w:szCs w:val="16"/>
        </w:rPr>
      </w:pPr>
      <w:r w:rsidRPr="009B4125">
        <w:rPr>
          <w:b/>
          <w:sz w:val="16"/>
          <w:szCs w:val="16"/>
        </w:rPr>
        <w:t>3.11.</w:t>
      </w:r>
      <w:r w:rsidRPr="009B4125">
        <w:rPr>
          <w:sz w:val="16"/>
          <w:szCs w:val="16"/>
        </w:rPr>
        <w:t xml:space="preserve"> Показателями, необходимыми для достижения результатов предоставления гранта, являются:</w:t>
      </w:r>
    </w:p>
    <w:p w:rsidR="009B4125" w:rsidRPr="009B4125" w:rsidRDefault="009B4125" w:rsidP="009B4125">
      <w:pPr>
        <w:autoSpaceDE w:val="0"/>
        <w:autoSpaceDN w:val="0"/>
        <w:adjustRightInd w:val="0"/>
        <w:ind w:firstLine="709"/>
        <w:jc w:val="both"/>
        <w:rPr>
          <w:sz w:val="16"/>
          <w:szCs w:val="16"/>
        </w:rPr>
      </w:pPr>
      <w:r w:rsidRPr="009B4125">
        <w:rPr>
          <w:sz w:val="16"/>
          <w:szCs w:val="16"/>
        </w:rPr>
        <w:t>1) 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ед.;</w:t>
      </w:r>
    </w:p>
    <w:p w:rsidR="009B4125" w:rsidRPr="009B4125" w:rsidRDefault="009B4125" w:rsidP="009B4125">
      <w:pPr>
        <w:autoSpaceDE w:val="0"/>
        <w:autoSpaceDN w:val="0"/>
        <w:adjustRightInd w:val="0"/>
        <w:ind w:firstLine="709"/>
        <w:jc w:val="both"/>
        <w:rPr>
          <w:sz w:val="16"/>
          <w:szCs w:val="16"/>
        </w:rPr>
      </w:pPr>
      <w:r w:rsidRPr="009B4125">
        <w:rPr>
          <w:sz w:val="16"/>
          <w:szCs w:val="16"/>
        </w:rPr>
        <w:t>2) 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 тыс. рублей.</w:t>
      </w:r>
    </w:p>
    <w:p w:rsidR="009B4125" w:rsidRPr="009B4125" w:rsidRDefault="009B4125" w:rsidP="009B4125">
      <w:pPr>
        <w:widowControl w:val="0"/>
        <w:tabs>
          <w:tab w:val="left" w:pos="1134"/>
        </w:tabs>
        <w:autoSpaceDE w:val="0"/>
        <w:autoSpaceDN w:val="0"/>
        <w:adjustRightInd w:val="0"/>
        <w:ind w:right="-1" w:firstLine="709"/>
        <w:contextualSpacing/>
        <w:jc w:val="both"/>
        <w:outlineLvl w:val="0"/>
        <w:rPr>
          <w:sz w:val="16"/>
          <w:szCs w:val="16"/>
        </w:rPr>
      </w:pPr>
      <w:r w:rsidRPr="009B4125">
        <w:rPr>
          <w:b/>
          <w:sz w:val="16"/>
          <w:szCs w:val="16"/>
        </w:rPr>
        <w:t>3.12.</w:t>
      </w:r>
      <w:r w:rsidRPr="009B4125">
        <w:rPr>
          <w:sz w:val="16"/>
          <w:szCs w:val="16"/>
        </w:rPr>
        <w:t xml:space="preserve"> Значение показателей результативности использования гранта устанавливается в Соглашении.</w:t>
      </w:r>
    </w:p>
    <w:p w:rsidR="009B4125" w:rsidRPr="009B4125" w:rsidRDefault="009B4125" w:rsidP="009B4125">
      <w:pPr>
        <w:widowControl w:val="0"/>
        <w:tabs>
          <w:tab w:val="left" w:pos="1134"/>
        </w:tabs>
        <w:autoSpaceDE w:val="0"/>
        <w:autoSpaceDN w:val="0"/>
        <w:adjustRightInd w:val="0"/>
        <w:ind w:right="-1" w:firstLine="709"/>
        <w:contextualSpacing/>
        <w:jc w:val="both"/>
        <w:outlineLvl w:val="0"/>
        <w:rPr>
          <w:sz w:val="16"/>
          <w:szCs w:val="16"/>
        </w:rPr>
      </w:pPr>
      <w:r w:rsidRPr="009B4125">
        <w:rPr>
          <w:sz w:val="16"/>
          <w:szCs w:val="16"/>
        </w:rPr>
        <w:lastRenderedPageBreak/>
        <w:t>Оценка эффективности использования гранта производится путем сравнения фактически достигнутых значений показателей результативности использования гранта с плановыми значениями показателей результативности использования гранта, предусмотренными Соглашением.</w:t>
      </w:r>
    </w:p>
    <w:p w:rsidR="009B4125" w:rsidRPr="009B4125" w:rsidRDefault="009B4125" w:rsidP="009B4125">
      <w:pPr>
        <w:autoSpaceDE w:val="0"/>
        <w:autoSpaceDN w:val="0"/>
        <w:adjustRightInd w:val="0"/>
        <w:ind w:firstLine="709"/>
        <w:jc w:val="both"/>
        <w:rPr>
          <w:bCs/>
          <w:sz w:val="16"/>
          <w:szCs w:val="16"/>
        </w:rPr>
      </w:pPr>
      <w:r w:rsidRPr="009B4125">
        <w:rPr>
          <w:bCs/>
          <w:sz w:val="16"/>
          <w:szCs w:val="16"/>
        </w:rPr>
        <w:t>Эффективность использования гранта оценивается Управлением на основе показателей результативности использования гранта, в соответствии со сроками определенными в Соглашении.</w:t>
      </w:r>
    </w:p>
    <w:p w:rsidR="009B4125" w:rsidRPr="009B4125" w:rsidRDefault="009B4125" w:rsidP="009B4125">
      <w:pPr>
        <w:autoSpaceDE w:val="0"/>
        <w:autoSpaceDN w:val="0"/>
        <w:adjustRightInd w:val="0"/>
        <w:ind w:firstLine="709"/>
        <w:jc w:val="both"/>
        <w:rPr>
          <w:sz w:val="16"/>
          <w:szCs w:val="16"/>
        </w:rPr>
      </w:pPr>
    </w:p>
    <w:p w:rsidR="009B4125" w:rsidRPr="009B4125" w:rsidRDefault="009B4125" w:rsidP="009B4125">
      <w:pPr>
        <w:tabs>
          <w:tab w:val="left" w:pos="1260"/>
        </w:tabs>
        <w:autoSpaceDE w:val="0"/>
        <w:autoSpaceDN w:val="0"/>
        <w:adjustRightInd w:val="0"/>
        <w:ind w:firstLine="900"/>
        <w:jc w:val="center"/>
        <w:rPr>
          <w:b/>
          <w:sz w:val="16"/>
          <w:szCs w:val="16"/>
        </w:rPr>
      </w:pPr>
      <w:r w:rsidRPr="009B4125">
        <w:rPr>
          <w:b/>
          <w:sz w:val="16"/>
          <w:szCs w:val="16"/>
        </w:rPr>
        <w:t>4. Требование к отчетности</w:t>
      </w:r>
    </w:p>
    <w:p w:rsidR="009B4125" w:rsidRPr="009B4125" w:rsidRDefault="009B4125" w:rsidP="009B4125">
      <w:pPr>
        <w:autoSpaceDE w:val="0"/>
        <w:autoSpaceDN w:val="0"/>
        <w:adjustRightInd w:val="0"/>
        <w:jc w:val="center"/>
        <w:rPr>
          <w:sz w:val="16"/>
          <w:szCs w:val="16"/>
        </w:rPr>
      </w:pPr>
    </w:p>
    <w:p w:rsidR="009B4125" w:rsidRPr="009B4125" w:rsidRDefault="009B4125" w:rsidP="009B4125">
      <w:pPr>
        <w:ind w:right="-1" w:firstLine="709"/>
        <w:jc w:val="both"/>
        <w:rPr>
          <w:sz w:val="16"/>
          <w:szCs w:val="16"/>
        </w:rPr>
      </w:pPr>
      <w:bookmarkStart w:id="4" w:name="sub_81"/>
      <w:r w:rsidRPr="009B4125">
        <w:rPr>
          <w:b/>
          <w:sz w:val="16"/>
          <w:szCs w:val="16"/>
        </w:rPr>
        <w:t>4.1.</w:t>
      </w:r>
      <w:r w:rsidRPr="009B4125">
        <w:rPr>
          <w:sz w:val="16"/>
          <w:szCs w:val="16"/>
        </w:rPr>
        <w:t xml:space="preserve"> Получатель гранта, с которым заключено Соглашение, представляет в Управление следующую отчетность:</w:t>
      </w:r>
    </w:p>
    <w:p w:rsidR="009B4125" w:rsidRPr="009B4125" w:rsidRDefault="009B4125" w:rsidP="009B4125">
      <w:pPr>
        <w:autoSpaceDE w:val="0"/>
        <w:autoSpaceDN w:val="0"/>
        <w:adjustRightInd w:val="0"/>
        <w:ind w:firstLine="709"/>
        <w:jc w:val="both"/>
        <w:rPr>
          <w:sz w:val="16"/>
          <w:szCs w:val="16"/>
        </w:rPr>
      </w:pPr>
      <w:r w:rsidRPr="009B4125">
        <w:rPr>
          <w:sz w:val="16"/>
          <w:szCs w:val="16"/>
        </w:rPr>
        <w:t>1)  отчет о достижении результатов  предоставления гранта,  по форме согласно Приложению 3 к настоящему Порядку (ежеквартально в течение первого года в срок до 20 числа месяца, следующего за отчетным кварталом  и ежегодно в течение последующих трех календарных лет за соответствующий отчетный период (январь-декабрь) - до 1 апреля года, следующего за отчетным);</w:t>
      </w:r>
    </w:p>
    <w:bookmarkEnd w:id="4"/>
    <w:p w:rsidR="009B4125" w:rsidRPr="009B4125" w:rsidRDefault="009B4125" w:rsidP="009B4125">
      <w:pPr>
        <w:autoSpaceDE w:val="0"/>
        <w:autoSpaceDN w:val="0"/>
        <w:adjustRightInd w:val="0"/>
        <w:ind w:firstLine="709"/>
        <w:jc w:val="both"/>
        <w:rPr>
          <w:sz w:val="16"/>
          <w:szCs w:val="16"/>
        </w:rPr>
      </w:pPr>
      <w:r w:rsidRPr="009B4125">
        <w:rPr>
          <w:sz w:val="16"/>
          <w:szCs w:val="16"/>
        </w:rPr>
        <w:t>2) отчет об использовании суммы гранта, полученной из бюджета Билибинского муниципального района, по форме согласно Приложению 4 к настоящему Порядку (ежеквартально в течение первого года в срок до 20 числа месяца, следующего за отчетным кварталом, до даты окончательного отчета по использованию средств полученного гранта). В случае, предоставления гранта на возмещение части затрат, отчет об использовании суммы гранта, получателем гранта не представляется;</w:t>
      </w:r>
    </w:p>
    <w:p w:rsidR="009B4125" w:rsidRPr="009B4125" w:rsidRDefault="009B4125" w:rsidP="009B4125">
      <w:pPr>
        <w:ind w:right="-1" w:firstLine="709"/>
        <w:jc w:val="both"/>
        <w:rPr>
          <w:sz w:val="16"/>
          <w:szCs w:val="16"/>
        </w:rPr>
      </w:pPr>
      <w:r w:rsidRPr="009B4125">
        <w:rPr>
          <w:sz w:val="16"/>
          <w:szCs w:val="16"/>
        </w:rPr>
        <w:t xml:space="preserve">3) документы и информацию, необходимые для осуществления </w:t>
      </w:r>
      <w:proofErr w:type="gramStart"/>
      <w:r w:rsidRPr="009B4125">
        <w:rPr>
          <w:sz w:val="16"/>
          <w:szCs w:val="16"/>
        </w:rPr>
        <w:t>контроля за</w:t>
      </w:r>
      <w:proofErr w:type="gramEnd"/>
      <w:r w:rsidRPr="009B4125">
        <w:rPr>
          <w:sz w:val="16"/>
          <w:szCs w:val="16"/>
        </w:rPr>
        <w:t xml:space="preserve"> соблюдением требований и условий предоставления гранта (по запросу Управления). </w:t>
      </w:r>
    </w:p>
    <w:p w:rsidR="009B4125" w:rsidRPr="009B4125" w:rsidRDefault="009B4125" w:rsidP="009B4125">
      <w:pPr>
        <w:ind w:right="-1" w:firstLine="709"/>
        <w:jc w:val="both"/>
        <w:rPr>
          <w:sz w:val="16"/>
          <w:szCs w:val="16"/>
        </w:rPr>
      </w:pPr>
      <w:r w:rsidRPr="009B4125">
        <w:rPr>
          <w:b/>
          <w:sz w:val="16"/>
          <w:szCs w:val="16"/>
        </w:rPr>
        <w:t>4.2.</w:t>
      </w:r>
      <w:r w:rsidRPr="009B4125">
        <w:rPr>
          <w:sz w:val="16"/>
          <w:szCs w:val="16"/>
        </w:rPr>
        <w:t xml:space="preserve"> Управление вправе устанавливать в соглашении сроки и формы представления получателем гранта дополнительной отчетности.           </w:t>
      </w:r>
    </w:p>
    <w:p w:rsidR="009B4125" w:rsidRPr="009B4125" w:rsidRDefault="009B4125" w:rsidP="009B4125">
      <w:pPr>
        <w:ind w:right="-1" w:firstLine="709"/>
        <w:jc w:val="both"/>
        <w:rPr>
          <w:sz w:val="16"/>
          <w:szCs w:val="16"/>
        </w:rPr>
      </w:pPr>
      <w:r w:rsidRPr="009B4125">
        <w:rPr>
          <w:b/>
          <w:sz w:val="16"/>
          <w:szCs w:val="16"/>
        </w:rPr>
        <w:t>4.3.</w:t>
      </w:r>
      <w:r w:rsidRPr="009B4125">
        <w:rPr>
          <w:sz w:val="16"/>
          <w:szCs w:val="16"/>
        </w:rPr>
        <w:t xml:space="preserve"> Получатели гранта несут персональную ответственность за достоверность сведений, указанных в предоставленных отчетах, в соответствии с действующим законодательством Российской Федерации.</w:t>
      </w:r>
    </w:p>
    <w:p w:rsidR="009B4125" w:rsidRPr="009B4125" w:rsidRDefault="009B4125" w:rsidP="009B4125">
      <w:pPr>
        <w:ind w:right="-1" w:firstLine="709"/>
        <w:jc w:val="both"/>
        <w:rPr>
          <w:sz w:val="16"/>
          <w:szCs w:val="16"/>
        </w:rPr>
      </w:pPr>
      <w:r w:rsidRPr="009B4125">
        <w:rPr>
          <w:b/>
          <w:sz w:val="16"/>
          <w:szCs w:val="16"/>
        </w:rPr>
        <w:t>4.4.</w:t>
      </w:r>
      <w:r w:rsidRPr="009B4125">
        <w:rPr>
          <w:sz w:val="16"/>
          <w:szCs w:val="16"/>
        </w:rPr>
        <w:t xml:space="preserve"> Отчетность, указанная в пункте 4.1. настоящего раздела, предоставляется получателем гранта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w:t>
      </w:r>
    </w:p>
    <w:p w:rsidR="009B4125" w:rsidRPr="009B4125" w:rsidRDefault="009B4125" w:rsidP="009B4125">
      <w:pPr>
        <w:autoSpaceDE w:val="0"/>
        <w:autoSpaceDN w:val="0"/>
        <w:adjustRightInd w:val="0"/>
        <w:ind w:firstLine="709"/>
        <w:jc w:val="both"/>
        <w:rPr>
          <w:sz w:val="16"/>
          <w:szCs w:val="16"/>
        </w:rPr>
      </w:pPr>
      <w:r w:rsidRPr="009B4125">
        <w:rPr>
          <w:b/>
          <w:sz w:val="16"/>
          <w:szCs w:val="16"/>
        </w:rPr>
        <w:t>4.5.</w:t>
      </w:r>
      <w:r w:rsidRPr="009B4125">
        <w:rPr>
          <w:sz w:val="16"/>
          <w:szCs w:val="16"/>
        </w:rPr>
        <w:t xml:space="preserve"> Управление в день поступления от получателя гранта отчетов, указанных в пункте 4.1 настоящего раздела, осуществляет их регистрацию.</w:t>
      </w:r>
    </w:p>
    <w:p w:rsidR="009B4125" w:rsidRPr="009B4125" w:rsidRDefault="009B4125" w:rsidP="009B4125">
      <w:pPr>
        <w:autoSpaceDE w:val="0"/>
        <w:autoSpaceDN w:val="0"/>
        <w:adjustRightInd w:val="0"/>
        <w:ind w:firstLine="709"/>
        <w:jc w:val="both"/>
        <w:rPr>
          <w:sz w:val="16"/>
          <w:szCs w:val="16"/>
        </w:rPr>
      </w:pPr>
      <w:r w:rsidRPr="009B4125">
        <w:rPr>
          <w:sz w:val="16"/>
          <w:szCs w:val="16"/>
        </w:rPr>
        <w:t>В течение 15 рабочих дней, следующих за днем регистрации отчетов получателя гранта, Управление осуществляет их проверку.</w:t>
      </w:r>
    </w:p>
    <w:p w:rsidR="009B4125" w:rsidRPr="009B4125" w:rsidRDefault="009B4125" w:rsidP="009B4125">
      <w:pPr>
        <w:autoSpaceDE w:val="0"/>
        <w:autoSpaceDN w:val="0"/>
        <w:adjustRightInd w:val="0"/>
        <w:ind w:firstLine="709"/>
        <w:jc w:val="both"/>
        <w:rPr>
          <w:sz w:val="16"/>
          <w:szCs w:val="16"/>
        </w:rPr>
      </w:pPr>
      <w:r w:rsidRPr="009B4125">
        <w:rPr>
          <w:sz w:val="16"/>
          <w:szCs w:val="16"/>
        </w:rPr>
        <w:t>Отчеты считаются принятыми Управлением при отсутствии замечаний к ним в последний день проверки отчетов.</w:t>
      </w:r>
    </w:p>
    <w:p w:rsidR="009B4125" w:rsidRPr="009B4125" w:rsidRDefault="009B4125" w:rsidP="009B4125">
      <w:pPr>
        <w:autoSpaceDE w:val="0"/>
        <w:autoSpaceDN w:val="0"/>
        <w:adjustRightInd w:val="0"/>
        <w:ind w:firstLine="709"/>
        <w:jc w:val="both"/>
        <w:rPr>
          <w:sz w:val="16"/>
          <w:szCs w:val="16"/>
        </w:rPr>
      </w:pPr>
      <w:r w:rsidRPr="009B4125">
        <w:rPr>
          <w:sz w:val="16"/>
          <w:szCs w:val="16"/>
        </w:rPr>
        <w:t>В случае наличия замечаний к отчету (неполнота заполнения форм отчетов, наличие арифметических или грамматических ошибок, неверное указание сведений, внесенных в отчеты) Управление уведомляет получателя гранта об отклонении отчета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9B4125" w:rsidRPr="009B4125" w:rsidRDefault="009B4125" w:rsidP="009B4125">
      <w:pPr>
        <w:autoSpaceDE w:val="0"/>
        <w:autoSpaceDN w:val="0"/>
        <w:adjustRightInd w:val="0"/>
        <w:ind w:firstLine="709"/>
        <w:jc w:val="both"/>
        <w:rPr>
          <w:sz w:val="16"/>
          <w:szCs w:val="16"/>
        </w:rPr>
      </w:pPr>
      <w:r w:rsidRPr="009B4125">
        <w:rPr>
          <w:sz w:val="16"/>
          <w:szCs w:val="16"/>
        </w:rPr>
        <w:t>Получатель гранта обязан устранить выявленные замечания и направить с помощью веб-интерфейса системы «Электронный бюджет»  скорректированный отчет в течение пяти рабочих дней со дня направления Управлением уведомления об отклонении отчета.</w:t>
      </w:r>
    </w:p>
    <w:p w:rsidR="009B4125" w:rsidRPr="009B4125" w:rsidRDefault="009B4125" w:rsidP="009B4125">
      <w:pPr>
        <w:autoSpaceDE w:val="0"/>
        <w:autoSpaceDN w:val="0"/>
        <w:adjustRightInd w:val="0"/>
        <w:ind w:firstLine="540"/>
        <w:jc w:val="both"/>
        <w:rPr>
          <w:sz w:val="16"/>
          <w:szCs w:val="16"/>
        </w:rPr>
      </w:pPr>
    </w:p>
    <w:bookmarkEnd w:id="3"/>
    <w:p w:rsidR="009B4125" w:rsidRPr="009B4125" w:rsidRDefault="009B4125" w:rsidP="009B4125">
      <w:pPr>
        <w:autoSpaceDE w:val="0"/>
        <w:autoSpaceDN w:val="0"/>
        <w:adjustRightInd w:val="0"/>
        <w:ind w:firstLine="709"/>
        <w:jc w:val="center"/>
        <w:outlineLvl w:val="1"/>
        <w:rPr>
          <w:b/>
          <w:sz w:val="16"/>
          <w:szCs w:val="16"/>
        </w:rPr>
      </w:pPr>
      <w:r w:rsidRPr="009B4125">
        <w:rPr>
          <w:b/>
          <w:sz w:val="16"/>
          <w:szCs w:val="16"/>
        </w:rPr>
        <w:t xml:space="preserve">5. Требования об осуществлении </w:t>
      </w:r>
      <w:proofErr w:type="gramStart"/>
      <w:r w:rsidRPr="009B4125">
        <w:rPr>
          <w:b/>
          <w:sz w:val="16"/>
          <w:szCs w:val="16"/>
        </w:rPr>
        <w:t>контроля за</w:t>
      </w:r>
      <w:proofErr w:type="gramEnd"/>
      <w:r w:rsidRPr="009B4125">
        <w:rPr>
          <w:b/>
          <w:sz w:val="16"/>
          <w:szCs w:val="16"/>
        </w:rPr>
        <w:t xml:space="preserve"> соблюдением условий, целей и порядка предоставления гранта и ответственность за их нарушение</w:t>
      </w:r>
    </w:p>
    <w:p w:rsidR="009B4125" w:rsidRPr="009B4125" w:rsidRDefault="009B4125" w:rsidP="009B4125">
      <w:pPr>
        <w:autoSpaceDE w:val="0"/>
        <w:autoSpaceDN w:val="0"/>
        <w:adjustRightInd w:val="0"/>
        <w:ind w:firstLine="567"/>
        <w:jc w:val="center"/>
        <w:rPr>
          <w:b/>
          <w:sz w:val="16"/>
          <w:szCs w:val="16"/>
        </w:rPr>
      </w:pPr>
    </w:p>
    <w:p w:rsidR="009B4125" w:rsidRPr="009B4125" w:rsidRDefault="009B4125" w:rsidP="009B4125">
      <w:pPr>
        <w:widowControl w:val="0"/>
        <w:autoSpaceDE w:val="0"/>
        <w:autoSpaceDN w:val="0"/>
        <w:ind w:firstLine="709"/>
        <w:jc w:val="both"/>
        <w:rPr>
          <w:sz w:val="16"/>
          <w:szCs w:val="16"/>
        </w:rPr>
      </w:pPr>
      <w:r w:rsidRPr="009B4125">
        <w:rPr>
          <w:b/>
          <w:bCs/>
          <w:sz w:val="16"/>
          <w:szCs w:val="16"/>
        </w:rPr>
        <w:t>5.1.</w:t>
      </w:r>
      <w:r w:rsidRPr="009B4125">
        <w:rPr>
          <w:bCs/>
          <w:color w:val="FFFFFF"/>
          <w:sz w:val="16"/>
          <w:szCs w:val="16"/>
        </w:rPr>
        <w:t xml:space="preserve"> </w:t>
      </w:r>
      <w:r w:rsidRPr="009B4125">
        <w:rPr>
          <w:bCs/>
          <w:sz w:val="16"/>
          <w:szCs w:val="16"/>
        </w:rPr>
        <w:t xml:space="preserve">Обязательная проверка соблюдения получателем гранта порядка и условий предоставления гранта, в том числе в части достижения результатов предоставления гранта проводится Управлением, </w:t>
      </w:r>
      <w:r w:rsidRPr="009B4125">
        <w:rPr>
          <w:sz w:val="16"/>
          <w:szCs w:val="16"/>
        </w:rPr>
        <w:t xml:space="preserve"> как главным распорядителем бюджетных средств.</w:t>
      </w:r>
    </w:p>
    <w:p w:rsidR="009B4125" w:rsidRPr="009B4125" w:rsidRDefault="009B4125" w:rsidP="009B4125">
      <w:pPr>
        <w:autoSpaceDE w:val="0"/>
        <w:autoSpaceDN w:val="0"/>
        <w:adjustRightInd w:val="0"/>
        <w:ind w:firstLine="709"/>
        <w:jc w:val="both"/>
        <w:rPr>
          <w:bCs/>
          <w:sz w:val="16"/>
          <w:szCs w:val="16"/>
        </w:rPr>
      </w:pPr>
      <w:r w:rsidRPr="009B4125">
        <w:rPr>
          <w:bCs/>
          <w:sz w:val="16"/>
          <w:szCs w:val="16"/>
        </w:rPr>
        <w:t>Органы государственного (муниципального) финансового контроля осуществляют проверки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9B4125" w:rsidRPr="009B4125" w:rsidRDefault="009B4125" w:rsidP="009B4125">
      <w:pPr>
        <w:autoSpaceDE w:val="0"/>
        <w:autoSpaceDN w:val="0"/>
        <w:adjustRightInd w:val="0"/>
        <w:ind w:firstLine="709"/>
        <w:jc w:val="both"/>
        <w:rPr>
          <w:sz w:val="16"/>
          <w:szCs w:val="16"/>
        </w:rPr>
      </w:pPr>
      <w:r w:rsidRPr="009B4125">
        <w:rPr>
          <w:b/>
          <w:sz w:val="16"/>
          <w:szCs w:val="16"/>
        </w:rPr>
        <w:t>5.2.</w:t>
      </w:r>
      <w:r w:rsidRPr="009B4125">
        <w:rPr>
          <w:sz w:val="16"/>
          <w:szCs w:val="16"/>
        </w:rPr>
        <w:t xml:space="preserve"> Грант подлежит возврату в бюджет Билибинского муниципального района в полном объёме, в случае нарушения получателем гранта условий, установленных при  предоставлении гранта, </w:t>
      </w:r>
      <w:proofErr w:type="gramStart"/>
      <w:r w:rsidRPr="009B4125">
        <w:rPr>
          <w:sz w:val="16"/>
          <w:szCs w:val="16"/>
        </w:rPr>
        <w:t>выявленного</w:t>
      </w:r>
      <w:proofErr w:type="gramEnd"/>
      <w:r w:rsidRPr="009B4125">
        <w:rPr>
          <w:sz w:val="16"/>
          <w:szCs w:val="16"/>
        </w:rPr>
        <w:t xml:space="preserve"> в том числе по фактам проверок, проведенных Управлением и органами государственного (муниципального) финансового контроля, а также в случае </w:t>
      </w:r>
      <w:proofErr w:type="spellStart"/>
      <w:r w:rsidRPr="009B4125">
        <w:rPr>
          <w:sz w:val="16"/>
          <w:szCs w:val="16"/>
        </w:rPr>
        <w:t>недостижения</w:t>
      </w:r>
      <w:proofErr w:type="spellEnd"/>
      <w:r w:rsidRPr="009B4125">
        <w:rPr>
          <w:sz w:val="16"/>
          <w:szCs w:val="16"/>
        </w:rPr>
        <w:t xml:space="preserve"> значений результатов предоставления гранта.</w:t>
      </w:r>
    </w:p>
    <w:p w:rsidR="009B4125" w:rsidRPr="009B4125" w:rsidRDefault="009B4125" w:rsidP="009B4125">
      <w:pPr>
        <w:autoSpaceDE w:val="0"/>
        <w:autoSpaceDN w:val="0"/>
        <w:adjustRightInd w:val="0"/>
        <w:ind w:firstLine="709"/>
        <w:jc w:val="both"/>
        <w:rPr>
          <w:sz w:val="16"/>
          <w:szCs w:val="16"/>
        </w:rPr>
      </w:pPr>
      <w:r w:rsidRPr="009B4125">
        <w:rPr>
          <w:b/>
          <w:sz w:val="16"/>
          <w:szCs w:val="16"/>
        </w:rPr>
        <w:t>5.3.</w:t>
      </w:r>
      <w:r w:rsidRPr="009B4125">
        <w:rPr>
          <w:sz w:val="16"/>
          <w:szCs w:val="16"/>
        </w:rPr>
        <w:t xml:space="preserve"> Возврат гранта получателем гранта осуществляется в следующем порядке:</w:t>
      </w:r>
    </w:p>
    <w:p w:rsidR="009B4125" w:rsidRPr="009B4125" w:rsidRDefault="009B4125" w:rsidP="009B4125">
      <w:pPr>
        <w:autoSpaceDE w:val="0"/>
        <w:autoSpaceDN w:val="0"/>
        <w:adjustRightInd w:val="0"/>
        <w:ind w:firstLine="709"/>
        <w:jc w:val="both"/>
        <w:rPr>
          <w:sz w:val="16"/>
          <w:szCs w:val="16"/>
        </w:rPr>
      </w:pPr>
      <w:r w:rsidRPr="009B4125">
        <w:rPr>
          <w:sz w:val="16"/>
          <w:szCs w:val="16"/>
        </w:rPr>
        <w:t>1) Управление в течение 10 дней со дня выявления случая, определенного пунктами 5.2 настоящего раздела, направляет получателю гранта письменное уведомление об обнаруженном факте нарушения;</w:t>
      </w:r>
    </w:p>
    <w:p w:rsidR="009B4125" w:rsidRPr="009B4125" w:rsidRDefault="009B4125" w:rsidP="009B4125">
      <w:pPr>
        <w:autoSpaceDE w:val="0"/>
        <w:autoSpaceDN w:val="0"/>
        <w:adjustRightInd w:val="0"/>
        <w:ind w:firstLine="709"/>
        <w:jc w:val="both"/>
        <w:rPr>
          <w:sz w:val="16"/>
          <w:szCs w:val="16"/>
        </w:rPr>
      </w:pPr>
      <w:r w:rsidRPr="009B4125">
        <w:rPr>
          <w:sz w:val="16"/>
          <w:szCs w:val="16"/>
        </w:rPr>
        <w:t>2) получатель гранта в течение 20 дней со дня получения письменного уведомления перечисляет в бюджет Билибинского муниципального района денежные средства.</w:t>
      </w:r>
    </w:p>
    <w:p w:rsidR="009B4125" w:rsidRPr="009B4125" w:rsidRDefault="009B4125" w:rsidP="009B4125">
      <w:pPr>
        <w:autoSpaceDE w:val="0"/>
        <w:autoSpaceDN w:val="0"/>
        <w:adjustRightInd w:val="0"/>
        <w:ind w:firstLine="709"/>
        <w:jc w:val="both"/>
        <w:rPr>
          <w:sz w:val="16"/>
          <w:szCs w:val="16"/>
        </w:rPr>
      </w:pPr>
      <w:r w:rsidRPr="009B4125">
        <w:rPr>
          <w:sz w:val="16"/>
          <w:szCs w:val="16"/>
        </w:rPr>
        <w:t>В случае если получатель гранта не исполнил установленные подпунктом 2 настоящего пункта требования, Управление взыскивает с получателя гранта денежные средства в судебном порядке в соответствии с законодательством Российской Федерации.</w:t>
      </w:r>
    </w:p>
    <w:p w:rsidR="001820F3" w:rsidRPr="00294FB6" w:rsidRDefault="001820F3" w:rsidP="00245995">
      <w:pPr>
        <w:tabs>
          <w:tab w:val="left" w:pos="900"/>
          <w:tab w:val="left" w:pos="1080"/>
        </w:tabs>
        <w:jc w:val="both"/>
        <w:outlineLvl w:val="0"/>
        <w:rPr>
          <w:sz w:val="16"/>
          <w:szCs w:val="16"/>
        </w:rPr>
      </w:pPr>
    </w:p>
    <w:p w:rsidR="00294FB6" w:rsidRPr="00294FB6" w:rsidRDefault="00294FB6" w:rsidP="00294FB6">
      <w:pPr>
        <w:autoSpaceDE w:val="0"/>
        <w:autoSpaceDN w:val="0"/>
        <w:adjustRightInd w:val="0"/>
        <w:outlineLvl w:val="1"/>
        <w:rPr>
          <w:sz w:val="16"/>
          <w:szCs w:val="16"/>
        </w:rPr>
      </w:pPr>
      <w:r>
        <w:rPr>
          <w:sz w:val="16"/>
          <w:szCs w:val="16"/>
        </w:rPr>
        <w:t xml:space="preserve">                                                                                                            </w:t>
      </w:r>
      <w:r w:rsidRPr="00294FB6">
        <w:rPr>
          <w:sz w:val="16"/>
          <w:szCs w:val="16"/>
        </w:rPr>
        <w:t>Приложение 1</w:t>
      </w:r>
    </w:p>
    <w:p w:rsidR="00294FB6" w:rsidRPr="00294FB6" w:rsidRDefault="00294FB6" w:rsidP="00294FB6">
      <w:pPr>
        <w:ind w:left="4320"/>
        <w:jc w:val="both"/>
        <w:rPr>
          <w:sz w:val="16"/>
          <w:szCs w:val="16"/>
        </w:rPr>
      </w:pPr>
      <w:r w:rsidRPr="00294FB6">
        <w:rPr>
          <w:sz w:val="16"/>
          <w:szCs w:val="16"/>
        </w:rPr>
        <w:t>к</w:t>
      </w:r>
      <w:r w:rsidRPr="00294FB6">
        <w:rPr>
          <w:b/>
          <w:sz w:val="16"/>
          <w:szCs w:val="16"/>
        </w:rPr>
        <w:t xml:space="preserve">  </w:t>
      </w:r>
      <w:r w:rsidRPr="00294FB6">
        <w:rPr>
          <w:sz w:val="16"/>
          <w:szCs w:val="16"/>
        </w:rPr>
        <w:t>Порядку предоставления гранта в форме   субсидии начинающим субъектам малого предпринимательства на создание собственного дела</w:t>
      </w:r>
    </w:p>
    <w:p w:rsidR="00294FB6" w:rsidRPr="00294FB6" w:rsidRDefault="00294FB6" w:rsidP="00294FB6">
      <w:pPr>
        <w:autoSpaceDE w:val="0"/>
        <w:autoSpaceDN w:val="0"/>
        <w:adjustRightInd w:val="0"/>
        <w:outlineLvl w:val="1"/>
        <w:rPr>
          <w:sz w:val="16"/>
          <w:szCs w:val="16"/>
        </w:rPr>
      </w:pPr>
    </w:p>
    <w:p w:rsidR="00294FB6" w:rsidRPr="00294FB6" w:rsidRDefault="00294FB6" w:rsidP="00294FB6">
      <w:pPr>
        <w:widowControl w:val="0"/>
        <w:autoSpaceDE w:val="0"/>
        <w:autoSpaceDN w:val="0"/>
        <w:adjustRightInd w:val="0"/>
        <w:spacing w:before="108" w:after="108"/>
        <w:jc w:val="center"/>
        <w:outlineLvl w:val="0"/>
        <w:rPr>
          <w:b/>
          <w:bCs/>
          <w:sz w:val="16"/>
          <w:szCs w:val="16"/>
        </w:rPr>
      </w:pPr>
      <w:r w:rsidRPr="00294FB6">
        <w:rPr>
          <w:b/>
          <w:bCs/>
          <w:sz w:val="16"/>
          <w:szCs w:val="16"/>
        </w:rPr>
        <w:t>Бизнес-план</w:t>
      </w:r>
    </w:p>
    <w:p w:rsidR="00294FB6" w:rsidRPr="00294FB6" w:rsidRDefault="00294FB6" w:rsidP="00294FB6">
      <w:pPr>
        <w:jc w:val="both"/>
        <w:rPr>
          <w:sz w:val="16"/>
          <w:szCs w:val="16"/>
        </w:r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6"/>
      </w:tblGrid>
      <w:tr w:rsidR="00294FB6" w:rsidRPr="00294FB6" w:rsidTr="00F874EB">
        <w:tblPrEx>
          <w:tblCellMar>
            <w:top w:w="0" w:type="dxa"/>
            <w:bottom w:w="0" w:type="dxa"/>
          </w:tblCellMar>
        </w:tblPrEx>
        <w:trPr>
          <w:trHeight w:val="562"/>
        </w:trPr>
        <w:tc>
          <w:tcPr>
            <w:tcW w:w="10066" w:type="dxa"/>
            <w:tcBorders>
              <w:top w:val="single" w:sz="4" w:space="0" w:color="auto"/>
              <w:bottom w:val="single" w:sz="4" w:space="0" w:color="auto"/>
            </w:tcBorders>
          </w:tcPr>
          <w:p w:rsidR="00294FB6" w:rsidRPr="00294FB6" w:rsidRDefault="00294FB6" w:rsidP="00294FB6">
            <w:pPr>
              <w:widowControl w:val="0"/>
              <w:autoSpaceDE w:val="0"/>
              <w:autoSpaceDN w:val="0"/>
              <w:adjustRightInd w:val="0"/>
              <w:ind w:right="-172"/>
              <w:jc w:val="both"/>
              <w:rPr>
                <w:sz w:val="16"/>
                <w:szCs w:val="16"/>
              </w:rPr>
            </w:pPr>
          </w:p>
        </w:tc>
      </w:tr>
    </w:tbl>
    <w:p w:rsidR="00294FB6" w:rsidRPr="00294FB6" w:rsidRDefault="00294FB6" w:rsidP="00294FB6">
      <w:pPr>
        <w:jc w:val="both"/>
        <w:rPr>
          <w:sz w:val="16"/>
          <w:szCs w:val="16"/>
        </w:rPr>
      </w:pPr>
      <w:r w:rsidRPr="00294FB6">
        <w:rPr>
          <w:sz w:val="16"/>
          <w:szCs w:val="16"/>
        </w:rPr>
        <w:t>(название проекта)</w:t>
      </w:r>
    </w:p>
    <w:p w:rsidR="00294FB6" w:rsidRPr="00294FB6" w:rsidRDefault="00294FB6" w:rsidP="00294FB6">
      <w:pPr>
        <w:jc w:val="both"/>
        <w:rPr>
          <w:sz w:val="16"/>
          <w:szCs w:val="16"/>
        </w:rPr>
      </w:pPr>
    </w:p>
    <w:p w:rsidR="00294FB6" w:rsidRPr="00294FB6" w:rsidRDefault="00294FB6" w:rsidP="00294FB6">
      <w:pPr>
        <w:jc w:val="both"/>
        <w:rPr>
          <w:sz w:val="16"/>
          <w:szCs w:val="16"/>
        </w:rPr>
      </w:pPr>
      <w:bookmarkStart w:id="5" w:name="sub_15203"/>
      <w:r w:rsidRPr="00294FB6">
        <w:rPr>
          <w:sz w:val="16"/>
          <w:szCs w:val="16"/>
        </w:rPr>
        <w:t>1. Наименование и адрес предприятия:</w:t>
      </w:r>
    </w:p>
    <w:bookmarkEnd w:id="5"/>
    <w:p w:rsidR="00294FB6" w:rsidRPr="00294FB6" w:rsidRDefault="00294FB6" w:rsidP="00294FB6">
      <w:pPr>
        <w:jc w:val="both"/>
        <w:rPr>
          <w:sz w:val="16"/>
          <w:szCs w:val="16"/>
        </w:rPr>
      </w:pPr>
      <w:r w:rsidRPr="00294FB6">
        <w:rPr>
          <w:sz w:val="16"/>
          <w:szCs w:val="16"/>
        </w:rPr>
        <w:t>_______________________________________________________________________________</w:t>
      </w:r>
    </w:p>
    <w:p w:rsidR="00294FB6" w:rsidRPr="00294FB6" w:rsidRDefault="00294FB6" w:rsidP="00294FB6">
      <w:pPr>
        <w:jc w:val="both"/>
        <w:rPr>
          <w:sz w:val="16"/>
          <w:szCs w:val="16"/>
        </w:rPr>
      </w:pPr>
      <w:bookmarkStart w:id="6" w:name="sub_15204"/>
      <w:r w:rsidRPr="00294FB6">
        <w:rPr>
          <w:sz w:val="16"/>
          <w:szCs w:val="16"/>
        </w:rPr>
        <w:t>2. Место ведения предпринимательской деятельности:</w:t>
      </w:r>
    </w:p>
    <w:bookmarkEnd w:id="6"/>
    <w:p w:rsidR="00294FB6" w:rsidRPr="00294FB6" w:rsidRDefault="00294FB6" w:rsidP="00294FB6">
      <w:pPr>
        <w:jc w:val="both"/>
        <w:rPr>
          <w:sz w:val="16"/>
          <w:szCs w:val="16"/>
        </w:rPr>
      </w:pPr>
      <w:r w:rsidRPr="00294FB6">
        <w:rPr>
          <w:sz w:val="16"/>
          <w:szCs w:val="16"/>
        </w:rPr>
        <w:t>_______________________________________________________________________________</w:t>
      </w:r>
    </w:p>
    <w:p w:rsidR="00294FB6" w:rsidRPr="00294FB6" w:rsidRDefault="00294FB6" w:rsidP="00294FB6">
      <w:pPr>
        <w:jc w:val="both"/>
        <w:rPr>
          <w:sz w:val="16"/>
          <w:szCs w:val="16"/>
        </w:rPr>
      </w:pPr>
      <w:bookmarkStart w:id="7" w:name="sub_15205"/>
      <w:r w:rsidRPr="00294FB6">
        <w:rPr>
          <w:sz w:val="16"/>
          <w:szCs w:val="16"/>
        </w:rPr>
        <w:t>3. Имена, адреса и телефоны основных учредителей с указанием доли в уставном капитале:</w:t>
      </w:r>
    </w:p>
    <w:bookmarkEnd w:id="7"/>
    <w:p w:rsidR="00294FB6" w:rsidRPr="00294FB6" w:rsidRDefault="00294FB6" w:rsidP="00294FB6">
      <w:pPr>
        <w:jc w:val="both"/>
        <w:rPr>
          <w:sz w:val="16"/>
          <w:szCs w:val="16"/>
        </w:r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6"/>
      </w:tblGrid>
      <w:tr w:rsidR="00294FB6" w:rsidRPr="00294FB6" w:rsidTr="00F874EB">
        <w:tblPrEx>
          <w:tblCellMar>
            <w:top w:w="0" w:type="dxa"/>
            <w:bottom w:w="0" w:type="dxa"/>
          </w:tblCellMar>
        </w:tblPrEx>
        <w:trPr>
          <w:trHeight w:val="358"/>
        </w:trPr>
        <w:tc>
          <w:tcPr>
            <w:tcW w:w="10066"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r w:rsidR="00294FB6" w:rsidRPr="00294FB6" w:rsidTr="00F874EB">
        <w:tblPrEx>
          <w:tblCellMar>
            <w:top w:w="0" w:type="dxa"/>
            <w:bottom w:w="0" w:type="dxa"/>
          </w:tblCellMar>
        </w:tblPrEx>
        <w:trPr>
          <w:trHeight w:val="358"/>
        </w:trPr>
        <w:tc>
          <w:tcPr>
            <w:tcW w:w="10066"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r w:rsidR="00294FB6" w:rsidRPr="00294FB6" w:rsidTr="00F874EB">
        <w:tblPrEx>
          <w:tblCellMar>
            <w:top w:w="0" w:type="dxa"/>
            <w:bottom w:w="0" w:type="dxa"/>
          </w:tblCellMar>
        </w:tblPrEx>
        <w:trPr>
          <w:trHeight w:val="358"/>
        </w:trPr>
        <w:tc>
          <w:tcPr>
            <w:tcW w:w="10066"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bl>
    <w:p w:rsidR="00294FB6" w:rsidRPr="00294FB6" w:rsidRDefault="00294FB6" w:rsidP="00294FB6">
      <w:pPr>
        <w:jc w:val="both"/>
        <w:rPr>
          <w:sz w:val="16"/>
          <w:szCs w:val="16"/>
        </w:rPr>
      </w:pPr>
    </w:p>
    <w:p w:rsidR="00294FB6" w:rsidRPr="00294FB6" w:rsidRDefault="00294FB6" w:rsidP="00294FB6">
      <w:pPr>
        <w:jc w:val="both"/>
        <w:rPr>
          <w:sz w:val="16"/>
          <w:szCs w:val="16"/>
        </w:rPr>
      </w:pPr>
      <w:bookmarkStart w:id="8" w:name="sub_15206"/>
      <w:r w:rsidRPr="00294FB6">
        <w:rPr>
          <w:sz w:val="16"/>
          <w:szCs w:val="16"/>
        </w:rPr>
        <w:t xml:space="preserve">4. Фамилия, имя, отчество руководителя организации, </w:t>
      </w:r>
      <w:proofErr w:type="spellStart"/>
      <w:r w:rsidRPr="00294FB6">
        <w:rPr>
          <w:sz w:val="16"/>
          <w:szCs w:val="16"/>
        </w:rPr>
        <w:t>конт</w:t>
      </w:r>
      <w:proofErr w:type="spellEnd"/>
      <w:r w:rsidRPr="00294FB6">
        <w:rPr>
          <w:sz w:val="16"/>
          <w:szCs w:val="16"/>
        </w:rPr>
        <w:t>. телефон, e-</w:t>
      </w:r>
      <w:proofErr w:type="spellStart"/>
      <w:r w:rsidRPr="00294FB6">
        <w:rPr>
          <w:sz w:val="16"/>
          <w:szCs w:val="16"/>
        </w:rPr>
        <w:t>mail</w:t>
      </w:r>
      <w:proofErr w:type="spellEnd"/>
      <w:r w:rsidRPr="00294FB6">
        <w:rPr>
          <w:sz w:val="16"/>
          <w:szCs w:val="16"/>
        </w:rPr>
        <w:t>:</w:t>
      </w:r>
    </w:p>
    <w:bookmarkEnd w:id="8"/>
    <w:p w:rsidR="00294FB6" w:rsidRPr="00294FB6" w:rsidRDefault="00294FB6" w:rsidP="00294FB6">
      <w:pPr>
        <w:jc w:val="both"/>
        <w:rPr>
          <w:sz w:val="16"/>
          <w:szCs w:val="16"/>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294FB6" w:rsidRPr="00294FB6" w:rsidTr="00F874EB">
        <w:tblPrEx>
          <w:tblCellMar>
            <w:top w:w="0" w:type="dxa"/>
            <w:bottom w:w="0" w:type="dxa"/>
          </w:tblCellMar>
        </w:tblPrEx>
        <w:trPr>
          <w:trHeight w:val="319"/>
        </w:trPr>
        <w:tc>
          <w:tcPr>
            <w:tcW w:w="10065"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r w:rsidR="00294FB6" w:rsidRPr="00294FB6" w:rsidTr="00F874EB">
        <w:tblPrEx>
          <w:tblCellMar>
            <w:top w:w="0" w:type="dxa"/>
            <w:bottom w:w="0" w:type="dxa"/>
          </w:tblCellMar>
        </w:tblPrEx>
        <w:trPr>
          <w:trHeight w:val="319"/>
        </w:trPr>
        <w:tc>
          <w:tcPr>
            <w:tcW w:w="10065"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r w:rsidR="00294FB6" w:rsidRPr="00294FB6" w:rsidTr="00F874EB">
        <w:tblPrEx>
          <w:tblCellMar>
            <w:top w:w="0" w:type="dxa"/>
            <w:bottom w:w="0" w:type="dxa"/>
          </w:tblCellMar>
        </w:tblPrEx>
        <w:trPr>
          <w:trHeight w:val="319"/>
        </w:trPr>
        <w:tc>
          <w:tcPr>
            <w:tcW w:w="10065"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bl>
    <w:p w:rsidR="00294FB6" w:rsidRPr="00294FB6" w:rsidRDefault="00294FB6" w:rsidP="00294FB6">
      <w:pPr>
        <w:jc w:val="both"/>
        <w:rPr>
          <w:sz w:val="16"/>
          <w:szCs w:val="16"/>
        </w:rPr>
      </w:pPr>
    </w:p>
    <w:p w:rsidR="00294FB6" w:rsidRPr="00294FB6" w:rsidRDefault="00294FB6" w:rsidP="00294FB6">
      <w:pPr>
        <w:jc w:val="both"/>
        <w:rPr>
          <w:sz w:val="16"/>
          <w:szCs w:val="16"/>
        </w:rPr>
      </w:pPr>
      <w:bookmarkStart w:id="9" w:name="sub_15207"/>
      <w:r w:rsidRPr="00294FB6">
        <w:rPr>
          <w:sz w:val="16"/>
          <w:szCs w:val="16"/>
        </w:rPr>
        <w:t>5. Краткая суть проекта:</w:t>
      </w:r>
    </w:p>
    <w:bookmarkEnd w:id="9"/>
    <w:p w:rsidR="00294FB6" w:rsidRPr="00294FB6" w:rsidRDefault="00294FB6" w:rsidP="00294FB6">
      <w:pPr>
        <w:jc w:val="both"/>
        <w:rPr>
          <w:sz w:val="16"/>
          <w:szCs w:val="16"/>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294FB6" w:rsidRPr="00294FB6" w:rsidTr="00F874EB">
        <w:tblPrEx>
          <w:tblCellMar>
            <w:top w:w="0" w:type="dxa"/>
            <w:bottom w:w="0" w:type="dxa"/>
          </w:tblCellMar>
        </w:tblPrEx>
        <w:trPr>
          <w:trHeight w:val="307"/>
        </w:trPr>
        <w:tc>
          <w:tcPr>
            <w:tcW w:w="10065"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r w:rsidR="00294FB6" w:rsidRPr="00294FB6" w:rsidTr="00F874EB">
        <w:tblPrEx>
          <w:tblCellMar>
            <w:top w:w="0" w:type="dxa"/>
            <w:bottom w:w="0" w:type="dxa"/>
          </w:tblCellMar>
        </w:tblPrEx>
        <w:trPr>
          <w:trHeight w:val="296"/>
        </w:trPr>
        <w:tc>
          <w:tcPr>
            <w:tcW w:w="10065"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r w:rsidR="00294FB6" w:rsidRPr="00294FB6" w:rsidTr="00F874EB">
        <w:tblPrEx>
          <w:tblCellMar>
            <w:top w:w="0" w:type="dxa"/>
            <w:bottom w:w="0" w:type="dxa"/>
          </w:tblCellMar>
        </w:tblPrEx>
        <w:trPr>
          <w:trHeight w:val="307"/>
        </w:trPr>
        <w:tc>
          <w:tcPr>
            <w:tcW w:w="10065"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bl>
    <w:p w:rsidR="00294FB6" w:rsidRPr="00294FB6" w:rsidRDefault="00294FB6" w:rsidP="00294FB6">
      <w:pPr>
        <w:jc w:val="both"/>
        <w:rPr>
          <w:sz w:val="16"/>
          <w:szCs w:val="16"/>
        </w:rPr>
      </w:pPr>
    </w:p>
    <w:p w:rsidR="00294FB6" w:rsidRPr="00294FB6" w:rsidRDefault="00294FB6" w:rsidP="00294FB6">
      <w:pPr>
        <w:jc w:val="both"/>
        <w:rPr>
          <w:sz w:val="16"/>
          <w:szCs w:val="16"/>
        </w:rPr>
      </w:pPr>
      <w:bookmarkStart w:id="10" w:name="sub_15208"/>
      <w:r w:rsidRPr="00294FB6">
        <w:rPr>
          <w:sz w:val="16"/>
          <w:szCs w:val="16"/>
        </w:rPr>
        <w:t>6. Участие государства в финансовом обеспечении проекта ______ (да/нет, тыс. руб. (.%)).</w:t>
      </w:r>
    </w:p>
    <w:p w:rsidR="00294FB6" w:rsidRPr="00294FB6" w:rsidRDefault="00294FB6" w:rsidP="00294FB6">
      <w:pPr>
        <w:jc w:val="both"/>
        <w:rPr>
          <w:sz w:val="16"/>
          <w:szCs w:val="16"/>
        </w:rPr>
      </w:pPr>
      <w:bookmarkStart w:id="11" w:name="sub_15209"/>
      <w:bookmarkEnd w:id="10"/>
      <w:r w:rsidRPr="00294FB6">
        <w:rPr>
          <w:sz w:val="16"/>
          <w:szCs w:val="16"/>
        </w:rPr>
        <w:t>7. Финансирование проекта (тыс. руб</w:t>
      </w:r>
      <w:proofErr w:type="gramStart"/>
      <w:r w:rsidRPr="00294FB6">
        <w:rPr>
          <w:sz w:val="16"/>
          <w:szCs w:val="16"/>
        </w:rPr>
        <w:t xml:space="preserve">. (%)): ___________, </w:t>
      </w:r>
      <w:proofErr w:type="gramEnd"/>
      <w:r w:rsidRPr="00294FB6">
        <w:rPr>
          <w:sz w:val="16"/>
          <w:szCs w:val="16"/>
        </w:rPr>
        <w:t>в том числе:</w:t>
      </w:r>
    </w:p>
    <w:bookmarkEnd w:id="11"/>
    <w:p w:rsidR="00294FB6" w:rsidRPr="00294FB6" w:rsidRDefault="00294FB6" w:rsidP="00294FB6">
      <w:pPr>
        <w:jc w:val="both"/>
        <w:rPr>
          <w:sz w:val="16"/>
          <w:szCs w:val="16"/>
        </w:rPr>
      </w:pPr>
      <w:r w:rsidRPr="00294FB6">
        <w:rPr>
          <w:sz w:val="16"/>
          <w:szCs w:val="16"/>
        </w:rPr>
        <w:t>- собственные средства (тыс. руб</w:t>
      </w:r>
      <w:proofErr w:type="gramStart"/>
      <w:r w:rsidRPr="00294FB6">
        <w:rPr>
          <w:sz w:val="16"/>
          <w:szCs w:val="16"/>
        </w:rPr>
        <w:t>. (%))</w:t>
      </w:r>
      <w:proofErr w:type="gramEnd"/>
    </w:p>
    <w:p w:rsidR="00294FB6" w:rsidRPr="00294FB6" w:rsidRDefault="00294FB6" w:rsidP="00294FB6">
      <w:pPr>
        <w:jc w:val="both"/>
        <w:rPr>
          <w:sz w:val="16"/>
          <w:szCs w:val="16"/>
        </w:rPr>
      </w:pPr>
      <w:r w:rsidRPr="00294FB6">
        <w:rPr>
          <w:sz w:val="16"/>
          <w:szCs w:val="16"/>
        </w:rPr>
        <w:t>- заемные средства (тыс. руб</w:t>
      </w:r>
      <w:proofErr w:type="gramStart"/>
      <w:r w:rsidRPr="00294FB6">
        <w:rPr>
          <w:sz w:val="16"/>
          <w:szCs w:val="16"/>
        </w:rPr>
        <w:t>. (%))</w:t>
      </w:r>
      <w:proofErr w:type="gramEnd"/>
    </w:p>
    <w:p w:rsidR="00294FB6" w:rsidRPr="00294FB6" w:rsidRDefault="00294FB6" w:rsidP="00294FB6">
      <w:pPr>
        <w:jc w:val="both"/>
        <w:rPr>
          <w:sz w:val="16"/>
          <w:szCs w:val="16"/>
        </w:rPr>
      </w:pPr>
      <w:r w:rsidRPr="00294FB6">
        <w:rPr>
          <w:sz w:val="16"/>
          <w:szCs w:val="16"/>
        </w:rPr>
        <w:t>- средства государственной поддержки (тыс. руб</w:t>
      </w:r>
      <w:proofErr w:type="gramStart"/>
      <w:r w:rsidRPr="00294FB6">
        <w:rPr>
          <w:sz w:val="16"/>
          <w:szCs w:val="16"/>
        </w:rPr>
        <w:t>. (%))</w:t>
      </w:r>
      <w:proofErr w:type="gramEnd"/>
    </w:p>
    <w:p w:rsidR="00294FB6" w:rsidRPr="00294FB6" w:rsidRDefault="00294FB6" w:rsidP="00294FB6">
      <w:pPr>
        <w:jc w:val="both"/>
        <w:rPr>
          <w:sz w:val="16"/>
          <w:szCs w:val="16"/>
        </w:rPr>
      </w:pPr>
      <w:bookmarkStart w:id="12" w:name="sub_15210"/>
      <w:r w:rsidRPr="00294FB6">
        <w:rPr>
          <w:sz w:val="16"/>
          <w:szCs w:val="16"/>
        </w:rPr>
        <w:t>8. Характер проекта (новое производство, расширение существующего):</w:t>
      </w:r>
    </w:p>
    <w:bookmarkEnd w:id="12"/>
    <w:p w:rsidR="00294FB6" w:rsidRPr="00294FB6" w:rsidRDefault="00294FB6" w:rsidP="00294FB6">
      <w:pPr>
        <w:jc w:val="both"/>
        <w:rPr>
          <w:sz w:val="16"/>
          <w:szCs w:val="16"/>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294FB6" w:rsidRPr="00294FB6" w:rsidTr="00F874EB">
        <w:tblPrEx>
          <w:tblCellMar>
            <w:top w:w="0" w:type="dxa"/>
            <w:bottom w:w="0" w:type="dxa"/>
          </w:tblCellMar>
        </w:tblPrEx>
        <w:trPr>
          <w:trHeight w:val="329"/>
        </w:trPr>
        <w:tc>
          <w:tcPr>
            <w:tcW w:w="10065" w:type="dxa"/>
            <w:tcBorders>
              <w:top w:val="single" w:sz="4" w:space="0" w:color="auto"/>
              <w:bottom w:val="single" w:sz="4" w:space="0" w:color="auto"/>
            </w:tcBorders>
          </w:tcPr>
          <w:p w:rsidR="00294FB6" w:rsidRPr="00294FB6" w:rsidRDefault="00294FB6" w:rsidP="00294FB6">
            <w:pPr>
              <w:widowControl w:val="0"/>
              <w:autoSpaceDE w:val="0"/>
              <w:autoSpaceDN w:val="0"/>
              <w:adjustRightInd w:val="0"/>
              <w:jc w:val="both"/>
              <w:rPr>
                <w:sz w:val="16"/>
                <w:szCs w:val="16"/>
              </w:rPr>
            </w:pPr>
          </w:p>
        </w:tc>
      </w:tr>
    </w:tbl>
    <w:p w:rsidR="00294FB6" w:rsidRPr="00294FB6" w:rsidRDefault="00294FB6" w:rsidP="00294FB6">
      <w:pPr>
        <w:jc w:val="both"/>
        <w:rPr>
          <w:sz w:val="16"/>
          <w:szCs w:val="16"/>
        </w:rPr>
      </w:pPr>
      <w:bookmarkStart w:id="13" w:name="sub_15211"/>
      <w:r w:rsidRPr="00294FB6">
        <w:rPr>
          <w:sz w:val="16"/>
          <w:szCs w:val="16"/>
        </w:rPr>
        <w:t>9. Срок реализации проекта:</w:t>
      </w:r>
    </w:p>
    <w:bookmarkEnd w:id="13"/>
    <w:p w:rsidR="00294FB6" w:rsidRPr="00294FB6" w:rsidRDefault="00294FB6" w:rsidP="00294FB6">
      <w:pPr>
        <w:jc w:val="both"/>
        <w:rPr>
          <w:sz w:val="16"/>
          <w:szCs w:val="16"/>
        </w:rPr>
      </w:pPr>
      <w:r w:rsidRPr="00294FB6">
        <w:rPr>
          <w:sz w:val="16"/>
          <w:szCs w:val="16"/>
        </w:rPr>
        <w:t>_______________________________________________________________________________</w:t>
      </w:r>
    </w:p>
    <w:p w:rsidR="00294FB6" w:rsidRPr="00294FB6" w:rsidRDefault="00294FB6" w:rsidP="00294FB6">
      <w:pPr>
        <w:jc w:val="both"/>
        <w:rPr>
          <w:sz w:val="16"/>
          <w:szCs w:val="16"/>
        </w:rPr>
      </w:pPr>
      <w:bookmarkStart w:id="14" w:name="sub_15212"/>
      <w:r w:rsidRPr="00294FB6">
        <w:rPr>
          <w:sz w:val="16"/>
          <w:szCs w:val="16"/>
        </w:rPr>
        <w:t>10. Срок окупаемости проекта:</w:t>
      </w:r>
    </w:p>
    <w:bookmarkEnd w:id="14"/>
    <w:p w:rsidR="00294FB6" w:rsidRPr="00294FB6" w:rsidRDefault="00294FB6" w:rsidP="00294FB6">
      <w:pPr>
        <w:jc w:val="both"/>
        <w:rPr>
          <w:sz w:val="16"/>
          <w:szCs w:val="16"/>
        </w:rPr>
      </w:pPr>
      <w:r w:rsidRPr="00294FB6">
        <w:rPr>
          <w:sz w:val="16"/>
          <w:szCs w:val="16"/>
        </w:rPr>
        <w:t>_______________________________________________________________________________</w:t>
      </w:r>
    </w:p>
    <w:p w:rsidR="00294FB6" w:rsidRPr="00294FB6" w:rsidRDefault="00294FB6" w:rsidP="00294FB6">
      <w:pPr>
        <w:jc w:val="both"/>
        <w:rPr>
          <w:sz w:val="16"/>
          <w:szCs w:val="16"/>
        </w:rPr>
      </w:pPr>
      <w:bookmarkStart w:id="15" w:name="sub_15213"/>
      <w:r w:rsidRPr="00294FB6">
        <w:rPr>
          <w:sz w:val="16"/>
          <w:szCs w:val="16"/>
        </w:rPr>
        <w:t>11. Система налогообложения, принятая на предприятии:</w:t>
      </w:r>
    </w:p>
    <w:bookmarkEnd w:id="15"/>
    <w:p w:rsidR="00294FB6" w:rsidRPr="00294FB6" w:rsidRDefault="00294FB6" w:rsidP="00294FB6">
      <w:pPr>
        <w:jc w:val="both"/>
        <w:rPr>
          <w:sz w:val="16"/>
          <w:szCs w:val="16"/>
        </w:rPr>
      </w:pPr>
      <w:r w:rsidRPr="00294FB6">
        <w:rPr>
          <w:sz w:val="16"/>
          <w:szCs w:val="16"/>
        </w:rPr>
        <w:t>_______________________________________________________________________________</w:t>
      </w:r>
    </w:p>
    <w:p w:rsidR="00294FB6" w:rsidRPr="00294FB6" w:rsidRDefault="00294FB6" w:rsidP="00294FB6">
      <w:pPr>
        <w:widowControl w:val="0"/>
        <w:autoSpaceDE w:val="0"/>
        <w:autoSpaceDN w:val="0"/>
        <w:adjustRightInd w:val="0"/>
        <w:spacing w:before="108" w:after="108"/>
        <w:jc w:val="center"/>
        <w:outlineLvl w:val="0"/>
        <w:rPr>
          <w:b/>
          <w:bCs/>
          <w:sz w:val="16"/>
          <w:szCs w:val="16"/>
        </w:rPr>
      </w:pPr>
      <w:bookmarkStart w:id="16" w:name="sub_16001"/>
      <w:r w:rsidRPr="00294FB6">
        <w:rPr>
          <w:b/>
          <w:bCs/>
          <w:sz w:val="16"/>
          <w:szCs w:val="16"/>
        </w:rPr>
        <w:t>Описание предприятия</w:t>
      </w:r>
    </w:p>
    <w:bookmarkEnd w:id="16"/>
    <w:p w:rsidR="00294FB6" w:rsidRPr="00294FB6" w:rsidRDefault="00294FB6" w:rsidP="00294FB6">
      <w:pPr>
        <w:ind w:firstLine="709"/>
        <w:jc w:val="both"/>
        <w:rPr>
          <w:sz w:val="16"/>
          <w:szCs w:val="16"/>
        </w:rPr>
      </w:pPr>
      <w:r w:rsidRPr="00294FB6">
        <w:rPr>
          <w:sz w:val="16"/>
          <w:szCs w:val="16"/>
        </w:rPr>
        <w:t>В данном разделе необходимо охарактеризовать предприятие, обратив внимание на его отличия от других компаний, присутствующих на рынке:</w:t>
      </w:r>
    </w:p>
    <w:p w:rsidR="00294FB6" w:rsidRPr="00294FB6" w:rsidRDefault="00294FB6" w:rsidP="00294FB6">
      <w:pPr>
        <w:ind w:firstLine="709"/>
        <w:jc w:val="both"/>
        <w:rPr>
          <w:sz w:val="16"/>
          <w:szCs w:val="16"/>
        </w:rPr>
      </w:pPr>
      <w:r w:rsidRPr="00294FB6">
        <w:rPr>
          <w:sz w:val="16"/>
          <w:szCs w:val="16"/>
        </w:rPr>
        <w:t>- описание предприятия (наличие помещений в собственности или аренде, место расположения помещений, наличие необходимого оборудования);</w:t>
      </w:r>
    </w:p>
    <w:p w:rsidR="00294FB6" w:rsidRPr="00294FB6" w:rsidRDefault="00294FB6" w:rsidP="00294FB6">
      <w:pPr>
        <w:ind w:firstLine="709"/>
        <w:jc w:val="both"/>
        <w:rPr>
          <w:sz w:val="16"/>
          <w:szCs w:val="16"/>
        </w:rPr>
      </w:pPr>
      <w:r w:rsidRPr="00294FB6">
        <w:rPr>
          <w:sz w:val="16"/>
          <w:szCs w:val="16"/>
        </w:rPr>
        <w:t>- цели и задачи на ближайший период и на перспективу;</w:t>
      </w:r>
    </w:p>
    <w:p w:rsidR="00294FB6" w:rsidRPr="00294FB6" w:rsidRDefault="00294FB6" w:rsidP="00294FB6">
      <w:pPr>
        <w:ind w:firstLine="709"/>
        <w:jc w:val="both"/>
        <w:rPr>
          <w:sz w:val="16"/>
          <w:szCs w:val="16"/>
        </w:rPr>
      </w:pPr>
      <w:r w:rsidRPr="00294FB6">
        <w:rPr>
          <w:sz w:val="16"/>
          <w:szCs w:val="16"/>
        </w:rPr>
        <w:t>- финансирование в прошлом и в настоящее время;</w:t>
      </w:r>
    </w:p>
    <w:p w:rsidR="00294FB6" w:rsidRPr="00294FB6" w:rsidRDefault="00294FB6" w:rsidP="00294FB6">
      <w:pPr>
        <w:ind w:firstLine="709"/>
        <w:jc w:val="both"/>
        <w:rPr>
          <w:sz w:val="16"/>
          <w:szCs w:val="16"/>
        </w:rPr>
      </w:pPr>
      <w:r w:rsidRPr="00294FB6">
        <w:rPr>
          <w:sz w:val="16"/>
          <w:szCs w:val="16"/>
        </w:rPr>
        <w:t>- организационная структура и кадровый состав;</w:t>
      </w:r>
    </w:p>
    <w:p w:rsidR="00294FB6" w:rsidRPr="00294FB6" w:rsidRDefault="00294FB6" w:rsidP="00294FB6">
      <w:pPr>
        <w:ind w:firstLine="709"/>
        <w:jc w:val="both"/>
        <w:rPr>
          <w:sz w:val="16"/>
          <w:szCs w:val="16"/>
        </w:rPr>
      </w:pPr>
      <w:r w:rsidRPr="00294FB6">
        <w:rPr>
          <w:sz w:val="16"/>
          <w:szCs w:val="16"/>
        </w:rPr>
        <w:t>- тенденции в сбыте продукции (услуг) в ближайшее время и в перспективе;</w:t>
      </w:r>
    </w:p>
    <w:p w:rsidR="00294FB6" w:rsidRPr="00294FB6" w:rsidRDefault="00294FB6" w:rsidP="00294FB6">
      <w:pPr>
        <w:ind w:firstLine="709"/>
        <w:jc w:val="both"/>
        <w:rPr>
          <w:sz w:val="16"/>
          <w:szCs w:val="16"/>
        </w:rPr>
      </w:pPr>
      <w:r w:rsidRPr="00294FB6">
        <w:rPr>
          <w:sz w:val="16"/>
          <w:szCs w:val="16"/>
        </w:rPr>
        <w:t>- основные достижения (объем производства продукции, внедрение новых продуктов, технологий, степень готовности бизнес-плана (проектно-сметная документация, макеты, опытные образцы, подготовлено или осуществляется производство и другие));</w:t>
      </w:r>
    </w:p>
    <w:p w:rsidR="00294FB6" w:rsidRPr="00294FB6" w:rsidRDefault="00294FB6" w:rsidP="00294FB6">
      <w:pPr>
        <w:ind w:firstLine="709"/>
        <w:jc w:val="both"/>
        <w:rPr>
          <w:sz w:val="16"/>
          <w:szCs w:val="16"/>
        </w:rPr>
      </w:pPr>
      <w:r w:rsidRPr="00294FB6">
        <w:rPr>
          <w:sz w:val="16"/>
          <w:szCs w:val="16"/>
        </w:rPr>
        <w:t>- каковы конкурентные преимущества предприятия;</w:t>
      </w:r>
    </w:p>
    <w:p w:rsidR="00294FB6" w:rsidRPr="00294FB6" w:rsidRDefault="00294FB6" w:rsidP="00294FB6">
      <w:pPr>
        <w:ind w:firstLine="709"/>
        <w:jc w:val="both"/>
        <w:rPr>
          <w:sz w:val="16"/>
          <w:szCs w:val="16"/>
        </w:rPr>
      </w:pPr>
      <w:r w:rsidRPr="00294FB6">
        <w:rPr>
          <w:sz w:val="16"/>
          <w:szCs w:val="16"/>
        </w:rPr>
        <w:t>- какие потребности потребителей обеспечивает предприятие;</w:t>
      </w:r>
    </w:p>
    <w:p w:rsidR="00294FB6" w:rsidRPr="00294FB6" w:rsidRDefault="00294FB6" w:rsidP="00294FB6">
      <w:pPr>
        <w:ind w:firstLine="709"/>
        <w:jc w:val="both"/>
        <w:rPr>
          <w:sz w:val="16"/>
          <w:szCs w:val="16"/>
        </w:rPr>
      </w:pPr>
      <w:r w:rsidRPr="00294FB6">
        <w:rPr>
          <w:sz w:val="16"/>
          <w:szCs w:val="16"/>
        </w:rPr>
        <w:t>- емкость рынка продукции или услуг, предоставляемых предприятием;</w:t>
      </w:r>
    </w:p>
    <w:p w:rsidR="00294FB6" w:rsidRPr="00294FB6" w:rsidRDefault="00294FB6" w:rsidP="00294FB6">
      <w:pPr>
        <w:ind w:firstLine="709"/>
        <w:jc w:val="both"/>
        <w:rPr>
          <w:sz w:val="16"/>
          <w:szCs w:val="16"/>
        </w:rPr>
      </w:pPr>
      <w:r w:rsidRPr="00294FB6">
        <w:rPr>
          <w:sz w:val="16"/>
          <w:szCs w:val="16"/>
        </w:rPr>
        <w:t xml:space="preserve">- какова доля </w:t>
      </w:r>
      <w:proofErr w:type="gramStart"/>
      <w:r w:rsidRPr="00294FB6">
        <w:rPr>
          <w:sz w:val="16"/>
          <w:szCs w:val="16"/>
        </w:rPr>
        <w:t>предприятия</w:t>
      </w:r>
      <w:proofErr w:type="gramEnd"/>
      <w:r w:rsidRPr="00294FB6">
        <w:rPr>
          <w:sz w:val="16"/>
          <w:szCs w:val="16"/>
        </w:rPr>
        <w:t xml:space="preserve"> на рынке и </w:t>
      </w:r>
      <w:proofErr w:type="gramStart"/>
      <w:r w:rsidRPr="00294FB6">
        <w:rPr>
          <w:sz w:val="16"/>
          <w:szCs w:val="16"/>
        </w:rPr>
        <w:t>каковы</w:t>
      </w:r>
      <w:proofErr w:type="gramEnd"/>
      <w:r w:rsidRPr="00294FB6">
        <w:rPr>
          <w:sz w:val="16"/>
          <w:szCs w:val="16"/>
        </w:rPr>
        <w:t xml:space="preserve"> тенденции;</w:t>
      </w:r>
    </w:p>
    <w:p w:rsidR="00294FB6" w:rsidRPr="00294FB6" w:rsidRDefault="00294FB6" w:rsidP="00294FB6">
      <w:pPr>
        <w:ind w:firstLine="709"/>
        <w:jc w:val="both"/>
        <w:rPr>
          <w:sz w:val="16"/>
          <w:szCs w:val="16"/>
        </w:rPr>
      </w:pPr>
      <w:r w:rsidRPr="00294FB6">
        <w:rPr>
          <w:sz w:val="16"/>
          <w:szCs w:val="16"/>
        </w:rPr>
        <w:t>- каковы возможности рекламы;</w:t>
      </w:r>
    </w:p>
    <w:p w:rsidR="00294FB6" w:rsidRPr="00294FB6" w:rsidRDefault="00294FB6" w:rsidP="00294FB6">
      <w:pPr>
        <w:ind w:firstLine="709"/>
        <w:jc w:val="both"/>
        <w:rPr>
          <w:sz w:val="16"/>
          <w:szCs w:val="16"/>
        </w:rPr>
      </w:pPr>
      <w:r w:rsidRPr="00294FB6">
        <w:rPr>
          <w:sz w:val="16"/>
          <w:szCs w:val="16"/>
        </w:rPr>
        <w:t>- сезонность (если имеется);</w:t>
      </w:r>
    </w:p>
    <w:p w:rsidR="00294FB6" w:rsidRPr="00294FB6" w:rsidRDefault="00294FB6" w:rsidP="00294FB6">
      <w:pPr>
        <w:ind w:firstLine="709"/>
        <w:jc w:val="both"/>
        <w:rPr>
          <w:sz w:val="16"/>
          <w:szCs w:val="16"/>
        </w:rPr>
      </w:pPr>
      <w:r w:rsidRPr="00294FB6">
        <w:rPr>
          <w:sz w:val="16"/>
          <w:szCs w:val="16"/>
        </w:rPr>
        <w:t>- как увеличить долю предприятия на рынке;</w:t>
      </w:r>
    </w:p>
    <w:p w:rsidR="00294FB6" w:rsidRPr="00294FB6" w:rsidRDefault="00294FB6" w:rsidP="00294FB6">
      <w:pPr>
        <w:ind w:firstLine="709"/>
        <w:jc w:val="both"/>
        <w:rPr>
          <w:sz w:val="16"/>
          <w:szCs w:val="16"/>
        </w:rPr>
      </w:pPr>
      <w:r w:rsidRPr="00294FB6">
        <w:rPr>
          <w:sz w:val="16"/>
          <w:szCs w:val="16"/>
        </w:rPr>
        <w:t>- используемые ноу-хау;</w:t>
      </w:r>
    </w:p>
    <w:p w:rsidR="00294FB6" w:rsidRPr="00294FB6" w:rsidRDefault="00294FB6" w:rsidP="00294FB6">
      <w:pPr>
        <w:ind w:firstLine="709"/>
        <w:jc w:val="both"/>
        <w:rPr>
          <w:sz w:val="16"/>
          <w:szCs w:val="16"/>
        </w:rPr>
      </w:pPr>
      <w:r w:rsidRPr="00294FB6">
        <w:rPr>
          <w:sz w:val="16"/>
          <w:szCs w:val="16"/>
        </w:rPr>
        <w:t>- территориальное расположение клиентов;</w:t>
      </w:r>
    </w:p>
    <w:p w:rsidR="00294FB6" w:rsidRPr="00294FB6" w:rsidRDefault="00294FB6" w:rsidP="00294FB6">
      <w:pPr>
        <w:ind w:firstLine="709"/>
        <w:jc w:val="both"/>
        <w:rPr>
          <w:sz w:val="16"/>
          <w:szCs w:val="16"/>
        </w:rPr>
      </w:pPr>
      <w:r w:rsidRPr="00294FB6">
        <w:rPr>
          <w:sz w:val="16"/>
          <w:szCs w:val="16"/>
        </w:rPr>
        <w:t>- основные конкуренты и их сильные стороны;</w:t>
      </w:r>
    </w:p>
    <w:p w:rsidR="00294FB6" w:rsidRPr="00294FB6" w:rsidRDefault="00294FB6" w:rsidP="00294FB6">
      <w:pPr>
        <w:ind w:firstLine="709"/>
        <w:jc w:val="both"/>
        <w:rPr>
          <w:sz w:val="16"/>
          <w:szCs w:val="16"/>
        </w:rPr>
      </w:pPr>
      <w:r w:rsidRPr="00294FB6">
        <w:rPr>
          <w:sz w:val="16"/>
          <w:szCs w:val="16"/>
        </w:rPr>
        <w:t>- уровень технологии;</w:t>
      </w:r>
    </w:p>
    <w:p w:rsidR="00294FB6" w:rsidRPr="00294FB6" w:rsidRDefault="00294FB6" w:rsidP="00294FB6">
      <w:pPr>
        <w:ind w:firstLine="709"/>
        <w:jc w:val="both"/>
        <w:rPr>
          <w:sz w:val="16"/>
          <w:szCs w:val="16"/>
        </w:rPr>
      </w:pPr>
      <w:r w:rsidRPr="00294FB6">
        <w:rPr>
          <w:sz w:val="16"/>
          <w:szCs w:val="16"/>
        </w:rPr>
        <w:t>- анализ издержек;</w:t>
      </w:r>
    </w:p>
    <w:p w:rsidR="00294FB6" w:rsidRPr="00294FB6" w:rsidRDefault="00294FB6" w:rsidP="00294FB6">
      <w:pPr>
        <w:ind w:firstLine="709"/>
        <w:jc w:val="both"/>
        <w:rPr>
          <w:sz w:val="16"/>
          <w:szCs w:val="16"/>
        </w:rPr>
      </w:pPr>
      <w:r w:rsidRPr="00294FB6">
        <w:rPr>
          <w:sz w:val="16"/>
          <w:szCs w:val="16"/>
        </w:rPr>
        <w:t>- с какими проблемами сталкивается предприятие;</w:t>
      </w:r>
    </w:p>
    <w:p w:rsidR="00294FB6" w:rsidRPr="00294FB6" w:rsidRDefault="00294FB6" w:rsidP="00294FB6">
      <w:pPr>
        <w:ind w:firstLine="709"/>
        <w:jc w:val="both"/>
        <w:rPr>
          <w:sz w:val="16"/>
          <w:szCs w:val="16"/>
        </w:rPr>
      </w:pPr>
      <w:r w:rsidRPr="00294FB6">
        <w:rPr>
          <w:sz w:val="16"/>
          <w:szCs w:val="16"/>
        </w:rPr>
        <w:t>- анализ сильных и слабых сторон предприятия (качество продукции и услуг, возможности сбыта, уровень производственных издержек, квалификация, опыт персонала, уровень технологии, условия поставок материалов или комплектующих).</w:t>
      </w:r>
    </w:p>
    <w:p w:rsidR="00294FB6" w:rsidRPr="00294FB6" w:rsidRDefault="00294FB6" w:rsidP="00294FB6">
      <w:pPr>
        <w:widowControl w:val="0"/>
        <w:autoSpaceDE w:val="0"/>
        <w:autoSpaceDN w:val="0"/>
        <w:adjustRightInd w:val="0"/>
        <w:spacing w:before="108" w:after="108"/>
        <w:ind w:firstLine="709"/>
        <w:jc w:val="center"/>
        <w:outlineLvl w:val="0"/>
        <w:rPr>
          <w:b/>
          <w:bCs/>
          <w:sz w:val="16"/>
          <w:szCs w:val="16"/>
        </w:rPr>
      </w:pPr>
      <w:bookmarkStart w:id="17" w:name="sub_16002"/>
      <w:r w:rsidRPr="00294FB6">
        <w:rPr>
          <w:b/>
          <w:bCs/>
          <w:sz w:val="16"/>
          <w:szCs w:val="16"/>
        </w:rPr>
        <w:t>Организационный план</w:t>
      </w:r>
    </w:p>
    <w:bookmarkEnd w:id="17"/>
    <w:p w:rsidR="00294FB6" w:rsidRPr="00294FB6" w:rsidRDefault="00294FB6" w:rsidP="00294FB6">
      <w:pPr>
        <w:ind w:firstLine="709"/>
        <w:jc w:val="both"/>
        <w:rPr>
          <w:sz w:val="16"/>
          <w:szCs w:val="16"/>
        </w:rPr>
      </w:pPr>
      <w:r w:rsidRPr="00294FB6">
        <w:rPr>
          <w:sz w:val="16"/>
          <w:szCs w:val="16"/>
        </w:rPr>
        <w:t xml:space="preserve"> В этой части бизнес-плана необходимо осветить следующие вопросы:</w:t>
      </w:r>
    </w:p>
    <w:p w:rsidR="00294FB6" w:rsidRPr="00294FB6" w:rsidRDefault="00294FB6" w:rsidP="00294FB6">
      <w:pPr>
        <w:ind w:firstLine="709"/>
        <w:jc w:val="both"/>
        <w:rPr>
          <w:sz w:val="16"/>
          <w:szCs w:val="16"/>
        </w:rPr>
      </w:pPr>
      <w:r w:rsidRPr="00294FB6">
        <w:rPr>
          <w:sz w:val="16"/>
          <w:szCs w:val="16"/>
        </w:rPr>
        <w:t>- краткая информация об учредителях предприятия;</w:t>
      </w:r>
    </w:p>
    <w:p w:rsidR="00294FB6" w:rsidRPr="00294FB6" w:rsidRDefault="00294FB6" w:rsidP="00294FB6">
      <w:pPr>
        <w:ind w:firstLine="709"/>
        <w:jc w:val="both"/>
        <w:rPr>
          <w:sz w:val="16"/>
          <w:szCs w:val="16"/>
        </w:rPr>
      </w:pPr>
      <w:r w:rsidRPr="00294FB6">
        <w:rPr>
          <w:sz w:val="16"/>
          <w:szCs w:val="16"/>
        </w:rPr>
        <w:t>- опыт и компетентность руководства;</w:t>
      </w:r>
    </w:p>
    <w:p w:rsidR="00294FB6" w:rsidRPr="00294FB6" w:rsidRDefault="00294FB6" w:rsidP="00294FB6">
      <w:pPr>
        <w:ind w:firstLine="709"/>
        <w:jc w:val="both"/>
        <w:rPr>
          <w:sz w:val="16"/>
          <w:szCs w:val="16"/>
        </w:rPr>
      </w:pPr>
      <w:r w:rsidRPr="00294FB6">
        <w:rPr>
          <w:sz w:val="16"/>
          <w:szCs w:val="16"/>
        </w:rPr>
        <w:t>- потребность в персонале;</w:t>
      </w:r>
    </w:p>
    <w:p w:rsidR="00294FB6" w:rsidRPr="00294FB6" w:rsidRDefault="00294FB6" w:rsidP="00294FB6">
      <w:pPr>
        <w:ind w:firstLine="709"/>
        <w:jc w:val="both"/>
        <w:rPr>
          <w:sz w:val="16"/>
          <w:szCs w:val="16"/>
        </w:rPr>
      </w:pPr>
      <w:r w:rsidRPr="00294FB6">
        <w:rPr>
          <w:sz w:val="16"/>
          <w:szCs w:val="16"/>
        </w:rPr>
        <w:t>- система мотивации и вознаграждения персонала.</w:t>
      </w:r>
    </w:p>
    <w:p w:rsidR="00294FB6" w:rsidRPr="00294FB6" w:rsidRDefault="00294FB6" w:rsidP="00294FB6">
      <w:pPr>
        <w:ind w:firstLine="709"/>
        <w:jc w:val="both"/>
        <w:rPr>
          <w:sz w:val="16"/>
          <w:szCs w:val="16"/>
        </w:rPr>
      </w:pPr>
      <w:r w:rsidRPr="00294FB6">
        <w:rPr>
          <w:sz w:val="16"/>
          <w:szCs w:val="16"/>
        </w:rPr>
        <w:t>Возможно приложение организационной схемы предприятия, показывающей этапы формирования организационной структуры, связи, распределение обязанностей и распределение ответственности.</w:t>
      </w:r>
    </w:p>
    <w:p w:rsidR="00294FB6" w:rsidRPr="00294FB6" w:rsidRDefault="00294FB6" w:rsidP="00294FB6">
      <w:pPr>
        <w:ind w:firstLine="709"/>
        <w:jc w:val="both"/>
        <w:rPr>
          <w:sz w:val="16"/>
          <w:szCs w:val="16"/>
        </w:rPr>
      </w:pPr>
      <w:r w:rsidRPr="00294FB6">
        <w:rPr>
          <w:sz w:val="16"/>
          <w:szCs w:val="16"/>
        </w:rPr>
        <w:t>Указывается, где, когда и кем проведена (будет проведена) регистрация предприятия и номер регистрационного свидетельства.</w:t>
      </w:r>
    </w:p>
    <w:p w:rsidR="00294FB6" w:rsidRPr="00294FB6" w:rsidRDefault="00294FB6" w:rsidP="00294FB6">
      <w:pPr>
        <w:ind w:firstLine="709"/>
        <w:jc w:val="both"/>
        <w:rPr>
          <w:sz w:val="16"/>
          <w:szCs w:val="16"/>
        </w:rPr>
      </w:pPr>
      <w:r w:rsidRPr="00294FB6">
        <w:rPr>
          <w:sz w:val="16"/>
          <w:szCs w:val="16"/>
        </w:rPr>
        <w:t>Определяется потребность в наемных работниках:</w:t>
      </w:r>
    </w:p>
    <w:p w:rsidR="00294FB6" w:rsidRPr="00294FB6" w:rsidRDefault="00294FB6" w:rsidP="00294FB6">
      <w:pPr>
        <w:ind w:firstLine="709"/>
        <w:jc w:val="both"/>
        <w:rPr>
          <w:sz w:val="16"/>
          <w:szCs w:val="16"/>
        </w:rPr>
      </w:pPr>
      <w:r w:rsidRPr="00294FB6">
        <w:rPr>
          <w:sz w:val="16"/>
          <w:szCs w:val="16"/>
        </w:rPr>
        <w:t>- число необходимых работников по каждой специальности;</w:t>
      </w:r>
    </w:p>
    <w:p w:rsidR="00294FB6" w:rsidRPr="00294FB6" w:rsidRDefault="00294FB6" w:rsidP="00294FB6">
      <w:pPr>
        <w:ind w:firstLine="709"/>
        <w:jc w:val="both"/>
        <w:rPr>
          <w:sz w:val="16"/>
          <w:szCs w:val="16"/>
        </w:rPr>
      </w:pPr>
      <w:r w:rsidRPr="00294FB6">
        <w:rPr>
          <w:sz w:val="16"/>
          <w:szCs w:val="16"/>
        </w:rPr>
        <w:t>- требуемый уровень квалификации;</w:t>
      </w:r>
    </w:p>
    <w:p w:rsidR="00294FB6" w:rsidRPr="00294FB6" w:rsidRDefault="00294FB6" w:rsidP="00294FB6">
      <w:pPr>
        <w:ind w:firstLine="709"/>
        <w:jc w:val="both"/>
        <w:rPr>
          <w:sz w:val="16"/>
          <w:szCs w:val="16"/>
        </w:rPr>
      </w:pPr>
      <w:r w:rsidRPr="00294FB6">
        <w:rPr>
          <w:sz w:val="16"/>
          <w:szCs w:val="16"/>
        </w:rPr>
        <w:t>- предполагаемая степень занятости персонала (постоянные работники, совместители);</w:t>
      </w:r>
    </w:p>
    <w:p w:rsidR="00294FB6" w:rsidRPr="00294FB6" w:rsidRDefault="00294FB6" w:rsidP="00294FB6">
      <w:pPr>
        <w:ind w:firstLine="709"/>
        <w:jc w:val="both"/>
        <w:rPr>
          <w:sz w:val="16"/>
          <w:szCs w:val="16"/>
        </w:rPr>
      </w:pPr>
      <w:r w:rsidRPr="00294FB6">
        <w:rPr>
          <w:sz w:val="16"/>
          <w:szCs w:val="16"/>
        </w:rPr>
        <w:t>- формы оплаты труда (сдельная, повременная, твердый оклад и т.д.);</w:t>
      </w:r>
    </w:p>
    <w:p w:rsidR="00294FB6" w:rsidRPr="00294FB6" w:rsidRDefault="00294FB6" w:rsidP="00294FB6">
      <w:pPr>
        <w:ind w:firstLine="709"/>
        <w:jc w:val="both"/>
        <w:rPr>
          <w:sz w:val="16"/>
          <w:szCs w:val="16"/>
        </w:rPr>
      </w:pPr>
      <w:r w:rsidRPr="00294FB6">
        <w:rPr>
          <w:sz w:val="16"/>
          <w:szCs w:val="16"/>
        </w:rPr>
        <w:t>- предполагаемый размер средней заработной платы.</w:t>
      </w:r>
    </w:p>
    <w:p w:rsidR="00294FB6" w:rsidRPr="00294FB6" w:rsidRDefault="00294FB6" w:rsidP="00294FB6">
      <w:pPr>
        <w:ind w:firstLine="709"/>
        <w:jc w:val="both"/>
        <w:rPr>
          <w:sz w:val="16"/>
          <w:szCs w:val="16"/>
        </w:rPr>
      </w:pPr>
      <w:r w:rsidRPr="00294FB6">
        <w:rPr>
          <w:sz w:val="16"/>
          <w:szCs w:val="16"/>
        </w:rPr>
        <w:t xml:space="preserve">Из потребности в персонале и рабочей силе (при необходимости) производится расчет средств на оплату труда по периодам, и оформляется в виде таблицы согласно </w:t>
      </w:r>
      <w:hyperlink w:anchor="sub_16300" w:history="1">
        <w:r w:rsidRPr="00294FB6">
          <w:rPr>
            <w:sz w:val="16"/>
            <w:szCs w:val="16"/>
          </w:rPr>
          <w:t>приложению 3</w:t>
        </w:r>
      </w:hyperlink>
      <w:r w:rsidRPr="00294FB6">
        <w:rPr>
          <w:sz w:val="16"/>
          <w:szCs w:val="16"/>
        </w:rPr>
        <w:t xml:space="preserve"> к бизнес-плану.</w:t>
      </w:r>
    </w:p>
    <w:p w:rsidR="00294FB6" w:rsidRPr="00294FB6" w:rsidRDefault="00294FB6" w:rsidP="00294FB6">
      <w:pPr>
        <w:widowControl w:val="0"/>
        <w:autoSpaceDE w:val="0"/>
        <w:autoSpaceDN w:val="0"/>
        <w:adjustRightInd w:val="0"/>
        <w:spacing w:before="108" w:after="108"/>
        <w:ind w:firstLine="709"/>
        <w:jc w:val="center"/>
        <w:outlineLvl w:val="0"/>
        <w:rPr>
          <w:b/>
          <w:bCs/>
          <w:sz w:val="16"/>
          <w:szCs w:val="16"/>
        </w:rPr>
      </w:pPr>
      <w:bookmarkStart w:id="18" w:name="sub_16003"/>
      <w:r w:rsidRPr="00294FB6">
        <w:rPr>
          <w:b/>
          <w:bCs/>
          <w:sz w:val="16"/>
          <w:szCs w:val="16"/>
        </w:rPr>
        <w:t>Производственный план</w:t>
      </w:r>
    </w:p>
    <w:bookmarkEnd w:id="18"/>
    <w:p w:rsidR="00294FB6" w:rsidRPr="00294FB6" w:rsidRDefault="00294FB6" w:rsidP="00294FB6">
      <w:pPr>
        <w:ind w:firstLine="709"/>
        <w:jc w:val="both"/>
        <w:rPr>
          <w:sz w:val="16"/>
          <w:szCs w:val="16"/>
        </w:rPr>
      </w:pPr>
      <w:r w:rsidRPr="00294FB6">
        <w:rPr>
          <w:sz w:val="16"/>
          <w:szCs w:val="16"/>
        </w:rPr>
        <w:t>В разделе описываются:</w:t>
      </w:r>
    </w:p>
    <w:p w:rsidR="00294FB6" w:rsidRPr="00294FB6" w:rsidRDefault="00294FB6" w:rsidP="00294FB6">
      <w:pPr>
        <w:ind w:firstLine="709"/>
        <w:jc w:val="both"/>
        <w:rPr>
          <w:sz w:val="16"/>
          <w:szCs w:val="16"/>
        </w:rPr>
      </w:pPr>
      <w:r w:rsidRPr="00294FB6">
        <w:rPr>
          <w:sz w:val="16"/>
          <w:szCs w:val="16"/>
        </w:rPr>
        <w:t>- наличие помещений;</w:t>
      </w:r>
    </w:p>
    <w:p w:rsidR="00294FB6" w:rsidRPr="00294FB6" w:rsidRDefault="00294FB6" w:rsidP="00294FB6">
      <w:pPr>
        <w:ind w:firstLine="709"/>
        <w:jc w:val="both"/>
        <w:rPr>
          <w:sz w:val="16"/>
          <w:szCs w:val="16"/>
        </w:rPr>
      </w:pPr>
      <w:r w:rsidRPr="00294FB6">
        <w:rPr>
          <w:sz w:val="16"/>
          <w:szCs w:val="16"/>
        </w:rPr>
        <w:t>- необходимое оборудование, его стоимость;</w:t>
      </w:r>
    </w:p>
    <w:p w:rsidR="00294FB6" w:rsidRPr="00294FB6" w:rsidRDefault="00294FB6" w:rsidP="00294FB6">
      <w:pPr>
        <w:ind w:firstLine="709"/>
        <w:jc w:val="both"/>
        <w:rPr>
          <w:sz w:val="16"/>
          <w:szCs w:val="16"/>
        </w:rPr>
      </w:pPr>
      <w:r w:rsidRPr="00294FB6">
        <w:rPr>
          <w:sz w:val="16"/>
          <w:szCs w:val="16"/>
        </w:rPr>
        <w:t>- материалы и комплектующие, их стоимость;</w:t>
      </w:r>
    </w:p>
    <w:p w:rsidR="00294FB6" w:rsidRPr="00294FB6" w:rsidRDefault="00294FB6" w:rsidP="00294FB6">
      <w:pPr>
        <w:ind w:firstLine="709"/>
        <w:jc w:val="both"/>
        <w:rPr>
          <w:sz w:val="16"/>
          <w:szCs w:val="16"/>
        </w:rPr>
      </w:pPr>
      <w:r w:rsidRPr="00294FB6">
        <w:rPr>
          <w:sz w:val="16"/>
          <w:szCs w:val="16"/>
        </w:rPr>
        <w:t>- объем выпуска продукции.</w:t>
      </w:r>
    </w:p>
    <w:p w:rsidR="00294FB6" w:rsidRPr="00294FB6" w:rsidRDefault="00294FB6" w:rsidP="00294FB6">
      <w:pPr>
        <w:ind w:firstLine="709"/>
        <w:jc w:val="both"/>
        <w:rPr>
          <w:sz w:val="16"/>
          <w:szCs w:val="16"/>
        </w:rPr>
      </w:pPr>
      <w:r w:rsidRPr="00294FB6">
        <w:rPr>
          <w:sz w:val="16"/>
          <w:szCs w:val="16"/>
        </w:rPr>
        <w:lastRenderedPageBreak/>
        <w:t>Составляется подробный список имеющегося и планируемого к приобретению оборудования, включая измерительные приборы, станки, необходимую мебель, оргтехнику, транспортные средства и т.д., укажите способ получения оборудования (аренда, покупка, изготовление по заказу и пр.), данную информацию можно представить в виде таблицы (</w:t>
      </w:r>
      <w:hyperlink w:anchor="sub_16500" w:history="1">
        <w:r w:rsidRPr="00294FB6">
          <w:rPr>
            <w:sz w:val="16"/>
            <w:szCs w:val="16"/>
          </w:rPr>
          <w:t>приложение 4</w:t>
        </w:r>
      </w:hyperlink>
      <w:r w:rsidRPr="00294FB6">
        <w:rPr>
          <w:sz w:val="16"/>
          <w:szCs w:val="16"/>
        </w:rPr>
        <w:t xml:space="preserve"> к бизнес-плану).</w:t>
      </w:r>
    </w:p>
    <w:p w:rsidR="00294FB6" w:rsidRPr="00294FB6" w:rsidRDefault="00294FB6" w:rsidP="00294FB6">
      <w:pPr>
        <w:ind w:firstLine="709"/>
        <w:jc w:val="both"/>
        <w:rPr>
          <w:sz w:val="16"/>
          <w:szCs w:val="16"/>
        </w:rPr>
      </w:pPr>
      <w:r w:rsidRPr="00294FB6">
        <w:rPr>
          <w:sz w:val="16"/>
          <w:szCs w:val="16"/>
        </w:rPr>
        <w:t>Указывается, какие материалы, сырье и комплектующие требуются, где и на каких условиях закупаются, перечисляются поставщики и степень зависимости от них.</w:t>
      </w:r>
    </w:p>
    <w:p w:rsidR="00294FB6" w:rsidRPr="00294FB6" w:rsidRDefault="00294FB6" w:rsidP="00294FB6">
      <w:pPr>
        <w:ind w:firstLine="709"/>
        <w:jc w:val="both"/>
        <w:rPr>
          <w:sz w:val="16"/>
          <w:szCs w:val="16"/>
        </w:rPr>
      </w:pPr>
      <w:r w:rsidRPr="00294FB6">
        <w:rPr>
          <w:sz w:val="16"/>
          <w:szCs w:val="16"/>
        </w:rPr>
        <w:t xml:space="preserve">Определяется объем производимых товаров (работ, услуг) по кварталам на текущий год, и три последующих года. Данные представляются в виде таблицы согласно </w:t>
      </w:r>
      <w:hyperlink w:anchor="sub_16100" w:history="1">
        <w:r w:rsidRPr="00294FB6">
          <w:rPr>
            <w:sz w:val="16"/>
            <w:szCs w:val="16"/>
          </w:rPr>
          <w:t>приложению 1</w:t>
        </w:r>
      </w:hyperlink>
      <w:r w:rsidRPr="00294FB6">
        <w:rPr>
          <w:sz w:val="16"/>
          <w:szCs w:val="16"/>
        </w:rPr>
        <w:t xml:space="preserve"> к бизнес-плану.</w:t>
      </w:r>
    </w:p>
    <w:p w:rsidR="00294FB6" w:rsidRPr="00294FB6" w:rsidRDefault="00294FB6" w:rsidP="00294FB6">
      <w:pPr>
        <w:ind w:firstLine="709"/>
        <w:jc w:val="both"/>
        <w:rPr>
          <w:sz w:val="16"/>
          <w:szCs w:val="16"/>
        </w:rPr>
      </w:pPr>
      <w:r w:rsidRPr="00294FB6">
        <w:rPr>
          <w:sz w:val="16"/>
          <w:szCs w:val="16"/>
        </w:rPr>
        <w:t>Указывается, какие меры предполагается использовать для обеспечения качества продукции (услуг); информация о безопасности применяемого сырья, технологиях. Предусматривается описание системы охраны окружающей среды, утилизации отходов обеспечения безопасности жизнедеятельности.</w:t>
      </w:r>
    </w:p>
    <w:p w:rsidR="00294FB6" w:rsidRPr="00294FB6" w:rsidRDefault="00294FB6" w:rsidP="00294FB6">
      <w:pPr>
        <w:widowControl w:val="0"/>
        <w:autoSpaceDE w:val="0"/>
        <w:autoSpaceDN w:val="0"/>
        <w:adjustRightInd w:val="0"/>
        <w:spacing w:before="108" w:after="108"/>
        <w:ind w:firstLine="709"/>
        <w:jc w:val="center"/>
        <w:outlineLvl w:val="0"/>
        <w:rPr>
          <w:b/>
          <w:bCs/>
          <w:sz w:val="16"/>
          <w:szCs w:val="16"/>
        </w:rPr>
      </w:pPr>
      <w:bookmarkStart w:id="19" w:name="sub_16004"/>
      <w:r w:rsidRPr="00294FB6">
        <w:rPr>
          <w:b/>
          <w:bCs/>
          <w:sz w:val="16"/>
          <w:szCs w:val="16"/>
        </w:rPr>
        <w:t>Финансовый план</w:t>
      </w:r>
    </w:p>
    <w:bookmarkEnd w:id="19"/>
    <w:p w:rsidR="00294FB6" w:rsidRPr="00294FB6" w:rsidRDefault="00294FB6" w:rsidP="00294FB6">
      <w:pPr>
        <w:ind w:firstLine="709"/>
        <w:jc w:val="both"/>
        <w:rPr>
          <w:sz w:val="16"/>
          <w:szCs w:val="16"/>
        </w:rPr>
      </w:pPr>
      <w:r w:rsidRPr="00294FB6">
        <w:rPr>
          <w:sz w:val="16"/>
          <w:szCs w:val="16"/>
        </w:rPr>
        <w:t>В этой части сводятся в единое целое все расчеты, проводимые в предыдущих разделах, сопоставляются поступления (доходы) и расходы (</w:t>
      </w:r>
      <w:hyperlink w:anchor="sub_16500" w:history="1">
        <w:r w:rsidRPr="00294FB6">
          <w:rPr>
            <w:sz w:val="16"/>
            <w:szCs w:val="16"/>
          </w:rPr>
          <w:t>приложение 5</w:t>
        </w:r>
      </w:hyperlink>
      <w:r w:rsidRPr="00294FB6">
        <w:rPr>
          <w:sz w:val="16"/>
          <w:szCs w:val="16"/>
        </w:rPr>
        <w:t xml:space="preserve"> к бизнес-плану), выявляется финансовый результат (прибыль, убыток) и срок окупаемости проекта. Все расчеты следует оформлять в таблицы.</w:t>
      </w:r>
    </w:p>
    <w:p w:rsidR="00294FB6" w:rsidRPr="00294FB6" w:rsidRDefault="00294FB6" w:rsidP="00294FB6">
      <w:pPr>
        <w:ind w:firstLine="709"/>
        <w:jc w:val="both"/>
        <w:rPr>
          <w:sz w:val="16"/>
          <w:szCs w:val="16"/>
        </w:rPr>
      </w:pPr>
      <w:r w:rsidRPr="00294FB6">
        <w:rPr>
          <w:sz w:val="16"/>
          <w:szCs w:val="16"/>
        </w:rPr>
        <w:t>Следует также описать потребность в финансовых ресурсах (собственных и привлеченных), предполагаемые источники и схемы финансирования (</w:t>
      </w:r>
      <w:hyperlink w:anchor="sub_16200" w:history="1">
        <w:r w:rsidRPr="00294FB6">
          <w:rPr>
            <w:sz w:val="16"/>
            <w:szCs w:val="16"/>
          </w:rPr>
          <w:t>приложение 2</w:t>
        </w:r>
      </w:hyperlink>
      <w:r w:rsidRPr="00294FB6">
        <w:rPr>
          <w:sz w:val="16"/>
          <w:szCs w:val="16"/>
        </w:rPr>
        <w:t xml:space="preserve"> к бизнес-плану). При наличии заемных средств может быть представлен график погашения кредитов и уплаты процентов; предполагаемый график уплаты налогов (</w:t>
      </w:r>
      <w:hyperlink w:anchor="sub_16600" w:history="1">
        <w:r w:rsidRPr="00294FB6">
          <w:rPr>
            <w:sz w:val="16"/>
            <w:szCs w:val="16"/>
          </w:rPr>
          <w:t>приложение 6</w:t>
        </w:r>
      </w:hyperlink>
      <w:r w:rsidRPr="00294FB6">
        <w:rPr>
          <w:sz w:val="16"/>
          <w:szCs w:val="16"/>
        </w:rPr>
        <w:t xml:space="preserve"> к бизнес-плану). Расчеты составляются по кварталам на </w:t>
      </w:r>
      <w:proofErr w:type="gramStart"/>
      <w:r w:rsidRPr="00294FB6">
        <w:rPr>
          <w:sz w:val="16"/>
          <w:szCs w:val="16"/>
        </w:rPr>
        <w:t>текущий</w:t>
      </w:r>
      <w:proofErr w:type="gramEnd"/>
      <w:r w:rsidRPr="00294FB6">
        <w:rPr>
          <w:sz w:val="16"/>
          <w:szCs w:val="16"/>
        </w:rPr>
        <w:t xml:space="preserve"> и три последующих года.</w:t>
      </w:r>
    </w:p>
    <w:p w:rsidR="00294FB6" w:rsidRPr="00294FB6" w:rsidRDefault="00294FB6" w:rsidP="00294FB6">
      <w:pPr>
        <w:widowControl w:val="0"/>
        <w:autoSpaceDE w:val="0"/>
        <w:autoSpaceDN w:val="0"/>
        <w:adjustRightInd w:val="0"/>
        <w:spacing w:before="108" w:after="108"/>
        <w:ind w:firstLine="709"/>
        <w:jc w:val="center"/>
        <w:outlineLvl w:val="0"/>
        <w:rPr>
          <w:b/>
          <w:bCs/>
          <w:sz w:val="16"/>
          <w:szCs w:val="16"/>
        </w:rPr>
      </w:pPr>
      <w:bookmarkStart w:id="20" w:name="sub_16005"/>
      <w:r w:rsidRPr="00294FB6">
        <w:rPr>
          <w:b/>
          <w:bCs/>
          <w:sz w:val="16"/>
          <w:szCs w:val="16"/>
        </w:rPr>
        <w:t>Результаты проекта, оценка рисков и страхование</w:t>
      </w:r>
    </w:p>
    <w:bookmarkEnd w:id="20"/>
    <w:p w:rsidR="00294FB6" w:rsidRPr="00294FB6" w:rsidRDefault="00294FB6" w:rsidP="00294FB6">
      <w:pPr>
        <w:ind w:firstLine="709"/>
        <w:jc w:val="both"/>
        <w:rPr>
          <w:sz w:val="16"/>
          <w:szCs w:val="16"/>
        </w:rPr>
      </w:pPr>
      <w:r w:rsidRPr="00294FB6">
        <w:rPr>
          <w:sz w:val="16"/>
          <w:szCs w:val="16"/>
        </w:rPr>
        <w:t xml:space="preserve">В данном разделе указываются планируемые (ожидаемые) конечные результаты бизнес-плана - социальные, экономические, проводится оценка </w:t>
      </w:r>
      <w:proofErr w:type="gramStart"/>
      <w:r w:rsidRPr="00294FB6">
        <w:rPr>
          <w:sz w:val="16"/>
          <w:szCs w:val="16"/>
        </w:rPr>
        <w:t>рисков</w:t>
      </w:r>
      <w:proofErr w:type="gramEnd"/>
      <w:r w:rsidRPr="00294FB6">
        <w:rPr>
          <w:sz w:val="16"/>
          <w:szCs w:val="16"/>
        </w:rPr>
        <w:t xml:space="preserve"> и рассматриваются методы страхования.</w:t>
      </w:r>
    </w:p>
    <w:p w:rsidR="00294FB6" w:rsidRPr="00294FB6" w:rsidRDefault="00294FB6" w:rsidP="00294FB6">
      <w:pPr>
        <w:ind w:firstLine="709"/>
        <w:jc w:val="both"/>
        <w:rPr>
          <w:sz w:val="16"/>
          <w:szCs w:val="16"/>
        </w:rPr>
      </w:pPr>
      <w:r w:rsidRPr="00294FB6">
        <w:rPr>
          <w:sz w:val="16"/>
          <w:szCs w:val="16"/>
        </w:rPr>
        <w:t>Из всего разнообразия рисков следует предусмотреть часто встречающиеся. Это коммерческие, транспортные, политические и риски, связанные с форс-мажорными (непредвиденными) обстоятельствами.</w:t>
      </w:r>
    </w:p>
    <w:p w:rsidR="00294FB6" w:rsidRPr="00294FB6" w:rsidRDefault="00294FB6" w:rsidP="00294FB6">
      <w:pPr>
        <w:ind w:firstLine="709"/>
        <w:jc w:val="both"/>
        <w:rPr>
          <w:sz w:val="16"/>
          <w:szCs w:val="16"/>
        </w:rPr>
      </w:pPr>
      <w:r w:rsidRPr="00294FB6">
        <w:rPr>
          <w:sz w:val="16"/>
          <w:szCs w:val="16"/>
        </w:rPr>
        <w:t xml:space="preserve">К коммерческим рискам относят </w:t>
      </w:r>
      <w:proofErr w:type="gramStart"/>
      <w:r w:rsidRPr="00294FB6">
        <w:rPr>
          <w:sz w:val="16"/>
          <w:szCs w:val="16"/>
        </w:rPr>
        <w:t>имущественные</w:t>
      </w:r>
      <w:proofErr w:type="gramEnd"/>
      <w:r w:rsidRPr="00294FB6">
        <w:rPr>
          <w:sz w:val="16"/>
          <w:szCs w:val="16"/>
        </w:rPr>
        <w:t>, производственные, торговые. Они представляют собой опасность потерь в процессе финансово-хозяйственной деятельности.</w:t>
      </w:r>
    </w:p>
    <w:p w:rsidR="00294FB6" w:rsidRPr="00294FB6" w:rsidRDefault="00294FB6" w:rsidP="00294FB6">
      <w:pPr>
        <w:ind w:firstLine="709"/>
        <w:jc w:val="both"/>
        <w:rPr>
          <w:sz w:val="16"/>
          <w:szCs w:val="16"/>
        </w:rPr>
      </w:pPr>
      <w:r w:rsidRPr="00294FB6">
        <w:rPr>
          <w:sz w:val="16"/>
          <w:szCs w:val="16"/>
        </w:rPr>
        <w:t>Транспортные риски - это риски, связанные с перевозками грузов транспортом автомобильным, морским, речным, железнодорожным, самолетами и т.д.</w:t>
      </w:r>
    </w:p>
    <w:p w:rsidR="00294FB6" w:rsidRPr="00294FB6" w:rsidRDefault="00294FB6" w:rsidP="00294FB6">
      <w:pPr>
        <w:ind w:firstLine="709"/>
        <w:jc w:val="both"/>
        <w:rPr>
          <w:sz w:val="16"/>
          <w:szCs w:val="16"/>
        </w:rPr>
      </w:pPr>
      <w:r w:rsidRPr="00294FB6">
        <w:rPr>
          <w:sz w:val="16"/>
          <w:szCs w:val="16"/>
        </w:rPr>
        <w:t>Политические риски связаны с политической ситуацией в стране и деятельностью государства. Политические риски возникают при нарушении условий производственно-торгового процесса по причинам, непосредственно не зависящим от хозяйствующего объекта.</w:t>
      </w:r>
    </w:p>
    <w:p w:rsidR="00294FB6" w:rsidRPr="00294FB6" w:rsidRDefault="00294FB6" w:rsidP="00294FB6">
      <w:pPr>
        <w:ind w:firstLine="709"/>
        <w:jc w:val="both"/>
        <w:rPr>
          <w:sz w:val="16"/>
          <w:szCs w:val="16"/>
        </w:rPr>
      </w:pPr>
      <w:r w:rsidRPr="00294FB6">
        <w:rPr>
          <w:sz w:val="16"/>
          <w:szCs w:val="16"/>
        </w:rPr>
        <w:t>Риски, связанные с форс-мажорными обстоятельствами, - риски, обусловленные непредвиденными обстоятельствами. Мерой по их снижению служит работа организации с достаточным запасом финансовой прочности.</w:t>
      </w:r>
    </w:p>
    <w:p w:rsidR="00294FB6" w:rsidRPr="00294FB6" w:rsidRDefault="00294FB6" w:rsidP="00294FB6">
      <w:pPr>
        <w:ind w:firstLine="709"/>
        <w:jc w:val="both"/>
        <w:rPr>
          <w:sz w:val="16"/>
          <w:szCs w:val="16"/>
        </w:rPr>
      </w:pPr>
      <w:r w:rsidRPr="00294FB6">
        <w:rPr>
          <w:sz w:val="16"/>
          <w:szCs w:val="16"/>
        </w:rPr>
        <w:t>Финансовые риски связаны с вероятностью потерь финансовых ресурсов (денежных средств), вызванных инфляционными процессами, всеобщими неплатежами, колебаниями валютных курсов и т.д. Они могут быть снижены за счет создания системы эффективного финансового управления, работы с посредниками на условиях предоплаты, продуманной сбытовой политики цен и т.д.</w:t>
      </w:r>
    </w:p>
    <w:p w:rsidR="001820F3" w:rsidRPr="00C57EF1" w:rsidRDefault="001820F3" w:rsidP="00245995">
      <w:pPr>
        <w:tabs>
          <w:tab w:val="left" w:pos="900"/>
          <w:tab w:val="left" w:pos="1080"/>
        </w:tabs>
        <w:jc w:val="both"/>
        <w:outlineLvl w:val="0"/>
        <w:rPr>
          <w:sz w:val="16"/>
          <w:szCs w:val="16"/>
        </w:rPr>
      </w:pPr>
    </w:p>
    <w:p w:rsidR="00334DAA" w:rsidRPr="00334DAA" w:rsidRDefault="00334DAA" w:rsidP="00334DAA">
      <w:pPr>
        <w:widowControl w:val="0"/>
        <w:autoSpaceDE w:val="0"/>
        <w:autoSpaceDN w:val="0"/>
        <w:adjustRightInd w:val="0"/>
        <w:ind w:firstLine="720"/>
        <w:jc w:val="right"/>
        <w:rPr>
          <w:bCs/>
          <w:sz w:val="16"/>
          <w:szCs w:val="16"/>
        </w:rPr>
      </w:pPr>
      <w:r w:rsidRPr="00334DAA">
        <w:rPr>
          <w:bCs/>
          <w:sz w:val="16"/>
          <w:szCs w:val="16"/>
        </w:rPr>
        <w:t xml:space="preserve">Приложение 1 </w:t>
      </w:r>
      <w:r w:rsidRPr="00334DAA">
        <w:rPr>
          <w:bCs/>
          <w:sz w:val="16"/>
          <w:szCs w:val="16"/>
        </w:rPr>
        <w:br/>
        <w:t xml:space="preserve">к </w:t>
      </w:r>
      <w:hyperlink w:anchor="sub_1600" w:history="1">
        <w:r w:rsidRPr="00334DAA">
          <w:rPr>
            <w:sz w:val="16"/>
            <w:szCs w:val="16"/>
          </w:rPr>
          <w:t xml:space="preserve">бизнес-плану </w:t>
        </w:r>
      </w:hyperlink>
    </w:p>
    <w:p w:rsidR="00334DAA" w:rsidRPr="00334DAA" w:rsidRDefault="00334DAA" w:rsidP="00334DAA">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334DAA">
        <w:rPr>
          <w:rFonts w:ascii="Times New Roman CYR" w:hAnsi="Times New Roman CYR" w:cs="Times New Roman CYR"/>
          <w:b/>
          <w:bCs/>
          <w:sz w:val="16"/>
          <w:szCs w:val="16"/>
        </w:rPr>
        <w:t>Программа</w:t>
      </w:r>
      <w:r w:rsidRPr="00334DAA">
        <w:rPr>
          <w:rFonts w:ascii="Times New Roman CYR" w:hAnsi="Times New Roman CYR" w:cs="Times New Roman CYR"/>
          <w:b/>
          <w:bCs/>
          <w:sz w:val="16"/>
          <w:szCs w:val="16"/>
        </w:rPr>
        <w:br/>
        <w:t xml:space="preserve"> производства и реализации продукции (на период реализации проекта)</w:t>
      </w:r>
    </w:p>
    <w:tbl>
      <w:tblPr>
        <w:tblW w:w="100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425"/>
        <w:gridCol w:w="567"/>
        <w:gridCol w:w="426"/>
        <w:gridCol w:w="567"/>
        <w:gridCol w:w="567"/>
        <w:gridCol w:w="567"/>
        <w:gridCol w:w="567"/>
        <w:gridCol w:w="567"/>
        <w:gridCol w:w="567"/>
        <w:gridCol w:w="567"/>
        <w:gridCol w:w="567"/>
        <w:gridCol w:w="567"/>
        <w:gridCol w:w="425"/>
        <w:gridCol w:w="425"/>
        <w:gridCol w:w="427"/>
        <w:gridCol w:w="425"/>
      </w:tblGrid>
      <w:tr w:rsidR="00334DAA" w:rsidRPr="00334DAA" w:rsidTr="00334DAA">
        <w:tblPrEx>
          <w:tblCellMar>
            <w:top w:w="0" w:type="dxa"/>
            <w:bottom w:w="0" w:type="dxa"/>
          </w:tblCellMar>
        </w:tblPrEx>
        <w:tc>
          <w:tcPr>
            <w:tcW w:w="1843" w:type="dxa"/>
            <w:vMerge w:val="restart"/>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Показатели</w:t>
            </w:r>
          </w:p>
        </w:tc>
        <w:tc>
          <w:tcPr>
            <w:tcW w:w="425" w:type="dxa"/>
            <w:vMerge w:val="restart"/>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Ед. изм.</w:t>
            </w:r>
          </w:p>
        </w:tc>
        <w:tc>
          <w:tcPr>
            <w:tcW w:w="2694" w:type="dxa"/>
            <w:gridSpan w:val="5"/>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1 год</w:t>
            </w:r>
          </w:p>
        </w:tc>
        <w:tc>
          <w:tcPr>
            <w:tcW w:w="2835" w:type="dxa"/>
            <w:gridSpan w:val="5"/>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2 год</w:t>
            </w:r>
          </w:p>
        </w:tc>
        <w:tc>
          <w:tcPr>
            <w:tcW w:w="2269" w:type="dxa"/>
            <w:gridSpan w:val="5"/>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3 год</w:t>
            </w:r>
          </w:p>
        </w:tc>
      </w:tr>
      <w:tr w:rsidR="00334DAA" w:rsidRPr="00334DAA" w:rsidTr="00334DAA">
        <w:tblPrEx>
          <w:tblCellMar>
            <w:top w:w="0" w:type="dxa"/>
            <w:bottom w:w="0" w:type="dxa"/>
          </w:tblCellMar>
        </w:tblPrEx>
        <w:tc>
          <w:tcPr>
            <w:tcW w:w="1843" w:type="dxa"/>
            <w:vMerge/>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Всего</w:t>
            </w:r>
          </w:p>
        </w:tc>
        <w:tc>
          <w:tcPr>
            <w:tcW w:w="2127" w:type="dxa"/>
            <w:gridSpan w:val="4"/>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по кварталам</w:t>
            </w:r>
          </w:p>
        </w:tc>
        <w:tc>
          <w:tcPr>
            <w:tcW w:w="567" w:type="dxa"/>
            <w:vMerge w:val="restart"/>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Всего</w:t>
            </w:r>
          </w:p>
        </w:tc>
        <w:tc>
          <w:tcPr>
            <w:tcW w:w="2268" w:type="dxa"/>
            <w:gridSpan w:val="4"/>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по кварталам</w:t>
            </w:r>
          </w:p>
        </w:tc>
        <w:tc>
          <w:tcPr>
            <w:tcW w:w="567" w:type="dxa"/>
            <w:vMerge w:val="restart"/>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Всего</w:t>
            </w:r>
          </w:p>
        </w:tc>
        <w:tc>
          <w:tcPr>
            <w:tcW w:w="1702" w:type="dxa"/>
            <w:gridSpan w:val="4"/>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по кварталам</w:t>
            </w:r>
          </w:p>
        </w:tc>
      </w:tr>
      <w:tr w:rsidR="00334DAA" w:rsidRPr="00334DAA" w:rsidTr="00334DAA">
        <w:tblPrEx>
          <w:tblCellMar>
            <w:top w:w="0" w:type="dxa"/>
            <w:bottom w:w="0" w:type="dxa"/>
          </w:tblCellMar>
        </w:tblPrEx>
        <w:tc>
          <w:tcPr>
            <w:tcW w:w="1843" w:type="dxa"/>
            <w:vMerge/>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IV</w:t>
            </w:r>
          </w:p>
        </w:tc>
        <w:tc>
          <w:tcPr>
            <w:tcW w:w="567"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IV</w:t>
            </w:r>
          </w:p>
        </w:tc>
        <w:tc>
          <w:tcPr>
            <w:tcW w:w="567"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w:t>
            </w: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III</w:t>
            </w: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IV</w:t>
            </w:r>
          </w:p>
        </w:tc>
      </w:tr>
      <w:tr w:rsidR="00334DAA" w:rsidRPr="00334DAA" w:rsidTr="00334DAA">
        <w:tblPrEx>
          <w:tblCellMar>
            <w:top w:w="0" w:type="dxa"/>
            <w:bottom w:w="0" w:type="dxa"/>
          </w:tblCellMar>
        </w:tblPrEx>
        <w:tc>
          <w:tcPr>
            <w:tcW w:w="1843"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Объем производства:</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843"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-в натуральном выражении</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843"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-в стоимостном выражении, тыс. рублей</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843"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Объем реализации:</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843"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-в натуральном выражении, всего</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843"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Цена за единицу продукции, рублей</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843"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Общая выручка от реализации, тыс. рублей</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bl>
    <w:p w:rsidR="00334DAA" w:rsidRPr="00334DAA" w:rsidRDefault="00334DAA" w:rsidP="00334DAA">
      <w:pPr>
        <w:autoSpaceDE w:val="0"/>
        <w:autoSpaceDN w:val="0"/>
        <w:adjustRightInd w:val="0"/>
        <w:jc w:val="both"/>
        <w:outlineLvl w:val="1"/>
        <w:rPr>
          <w:sz w:val="26"/>
          <w:szCs w:val="26"/>
        </w:rPr>
      </w:pPr>
    </w:p>
    <w:p w:rsidR="00334DAA" w:rsidRPr="00334DAA" w:rsidRDefault="00334DAA" w:rsidP="00334DAA">
      <w:pPr>
        <w:widowControl w:val="0"/>
        <w:autoSpaceDE w:val="0"/>
        <w:autoSpaceDN w:val="0"/>
        <w:adjustRightInd w:val="0"/>
        <w:ind w:firstLine="720"/>
        <w:jc w:val="right"/>
        <w:rPr>
          <w:bCs/>
          <w:sz w:val="16"/>
          <w:szCs w:val="16"/>
        </w:rPr>
      </w:pPr>
      <w:r w:rsidRPr="00334DAA">
        <w:rPr>
          <w:bCs/>
          <w:sz w:val="16"/>
          <w:szCs w:val="16"/>
        </w:rPr>
        <w:t xml:space="preserve">Приложение 2 </w:t>
      </w:r>
      <w:r w:rsidRPr="00334DAA">
        <w:rPr>
          <w:bCs/>
          <w:sz w:val="16"/>
          <w:szCs w:val="16"/>
        </w:rPr>
        <w:br/>
        <w:t xml:space="preserve">к </w:t>
      </w:r>
      <w:hyperlink w:anchor="sub_1600" w:history="1">
        <w:r w:rsidRPr="00334DAA">
          <w:rPr>
            <w:sz w:val="16"/>
            <w:szCs w:val="16"/>
          </w:rPr>
          <w:t xml:space="preserve">бизнес-плану </w:t>
        </w:r>
      </w:hyperlink>
    </w:p>
    <w:p w:rsidR="00334DAA" w:rsidRPr="00334DAA" w:rsidRDefault="00334DAA" w:rsidP="00334DAA">
      <w:pPr>
        <w:widowControl w:val="0"/>
        <w:autoSpaceDE w:val="0"/>
        <w:autoSpaceDN w:val="0"/>
        <w:adjustRightInd w:val="0"/>
        <w:spacing w:before="108" w:after="108"/>
        <w:jc w:val="center"/>
        <w:outlineLvl w:val="0"/>
        <w:rPr>
          <w:rFonts w:ascii="Arial" w:hAnsi="Arial"/>
          <w:b/>
          <w:bCs/>
          <w:sz w:val="16"/>
          <w:szCs w:val="16"/>
        </w:rPr>
      </w:pPr>
      <w:r w:rsidRPr="00334DAA">
        <w:rPr>
          <w:b/>
          <w:bCs/>
          <w:sz w:val="16"/>
          <w:szCs w:val="16"/>
        </w:rPr>
        <w:t>Источники</w:t>
      </w:r>
      <w:r w:rsidRPr="00334DAA">
        <w:rPr>
          <w:b/>
          <w:bCs/>
          <w:sz w:val="16"/>
          <w:szCs w:val="16"/>
        </w:rPr>
        <w:br/>
        <w:t xml:space="preserve"> средств на реализацию проекта, тыс. рублей</w:t>
      </w:r>
    </w:p>
    <w:tbl>
      <w:tblPr>
        <w:tblW w:w="100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709"/>
        <w:gridCol w:w="567"/>
        <w:gridCol w:w="425"/>
        <w:gridCol w:w="567"/>
        <w:gridCol w:w="567"/>
        <w:gridCol w:w="567"/>
        <w:gridCol w:w="567"/>
        <w:gridCol w:w="567"/>
        <w:gridCol w:w="425"/>
        <w:gridCol w:w="426"/>
        <w:gridCol w:w="567"/>
        <w:gridCol w:w="567"/>
        <w:gridCol w:w="425"/>
        <w:gridCol w:w="567"/>
        <w:gridCol w:w="427"/>
        <w:gridCol w:w="425"/>
      </w:tblGrid>
      <w:tr w:rsidR="00334DAA" w:rsidRPr="00334DAA" w:rsidTr="00334DAA">
        <w:tblPrEx>
          <w:tblCellMar>
            <w:top w:w="0" w:type="dxa"/>
            <w:bottom w:w="0" w:type="dxa"/>
          </w:tblCellMar>
        </w:tblPrEx>
        <w:tc>
          <w:tcPr>
            <w:tcW w:w="1701" w:type="dxa"/>
            <w:vMerge w:val="restart"/>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Наименование источников</w:t>
            </w:r>
          </w:p>
        </w:tc>
        <w:tc>
          <w:tcPr>
            <w:tcW w:w="709" w:type="dxa"/>
            <w:vMerge w:val="restart"/>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Всего по проекту</w:t>
            </w:r>
          </w:p>
        </w:tc>
        <w:tc>
          <w:tcPr>
            <w:tcW w:w="2693" w:type="dxa"/>
            <w:gridSpan w:val="5"/>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1 год</w:t>
            </w:r>
          </w:p>
        </w:tc>
        <w:tc>
          <w:tcPr>
            <w:tcW w:w="2552" w:type="dxa"/>
            <w:gridSpan w:val="5"/>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2 год</w:t>
            </w:r>
          </w:p>
        </w:tc>
        <w:tc>
          <w:tcPr>
            <w:tcW w:w="2411" w:type="dxa"/>
            <w:gridSpan w:val="5"/>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3 год</w:t>
            </w:r>
          </w:p>
        </w:tc>
      </w:tr>
      <w:tr w:rsidR="00334DAA" w:rsidRPr="00334DAA" w:rsidTr="00334DAA">
        <w:tblPrEx>
          <w:tblCellMar>
            <w:top w:w="0" w:type="dxa"/>
            <w:bottom w:w="0" w:type="dxa"/>
          </w:tblCellMar>
        </w:tblPrEx>
        <w:tc>
          <w:tcPr>
            <w:tcW w:w="1701" w:type="dxa"/>
            <w:vMerge/>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всего</w:t>
            </w:r>
          </w:p>
        </w:tc>
        <w:tc>
          <w:tcPr>
            <w:tcW w:w="2126" w:type="dxa"/>
            <w:gridSpan w:val="4"/>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по кварталам</w:t>
            </w:r>
          </w:p>
        </w:tc>
        <w:tc>
          <w:tcPr>
            <w:tcW w:w="567" w:type="dxa"/>
            <w:vMerge w:val="restart"/>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всего</w:t>
            </w:r>
          </w:p>
        </w:tc>
        <w:tc>
          <w:tcPr>
            <w:tcW w:w="1985" w:type="dxa"/>
            <w:gridSpan w:val="4"/>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по кварталам</w:t>
            </w:r>
          </w:p>
        </w:tc>
        <w:tc>
          <w:tcPr>
            <w:tcW w:w="567" w:type="dxa"/>
            <w:vMerge w:val="restart"/>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всего</w:t>
            </w:r>
          </w:p>
        </w:tc>
        <w:tc>
          <w:tcPr>
            <w:tcW w:w="1844" w:type="dxa"/>
            <w:gridSpan w:val="4"/>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по кварталам</w:t>
            </w:r>
          </w:p>
        </w:tc>
      </w:tr>
      <w:tr w:rsidR="00334DAA" w:rsidRPr="00334DAA" w:rsidTr="00334DAA">
        <w:tblPrEx>
          <w:tblCellMar>
            <w:top w:w="0" w:type="dxa"/>
            <w:bottom w:w="0" w:type="dxa"/>
          </w:tblCellMar>
        </w:tblPrEx>
        <w:tc>
          <w:tcPr>
            <w:tcW w:w="1701" w:type="dxa"/>
            <w:vMerge/>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IV</w:t>
            </w:r>
          </w:p>
        </w:tc>
        <w:tc>
          <w:tcPr>
            <w:tcW w:w="567"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w:t>
            </w: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IV</w:t>
            </w:r>
          </w:p>
        </w:tc>
        <w:tc>
          <w:tcPr>
            <w:tcW w:w="567" w:type="dxa"/>
            <w:vMerge/>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w:t>
            </w: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w:t>
            </w: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III</w:t>
            </w: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center"/>
              <w:rPr>
                <w:rFonts w:ascii="Times New Roman CYR" w:hAnsi="Times New Roman CYR" w:cs="Times New Roman CYR"/>
                <w:sz w:val="16"/>
                <w:szCs w:val="16"/>
              </w:rPr>
            </w:pPr>
            <w:r w:rsidRPr="00334DAA">
              <w:rPr>
                <w:rFonts w:ascii="Times New Roman CYR" w:hAnsi="Times New Roman CYR" w:cs="Times New Roman CYR"/>
                <w:sz w:val="16"/>
                <w:szCs w:val="16"/>
              </w:rPr>
              <w:t>IV</w:t>
            </w:r>
          </w:p>
        </w:tc>
      </w:tr>
      <w:tr w:rsidR="00334DAA" w:rsidRPr="00334DAA" w:rsidTr="00334DAA">
        <w:tblPrEx>
          <w:tblCellMar>
            <w:top w:w="0" w:type="dxa"/>
            <w:bottom w:w="0" w:type="dxa"/>
          </w:tblCellMar>
        </w:tblPrEx>
        <w:tc>
          <w:tcPr>
            <w:tcW w:w="1701"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1. Собственные средства</w:t>
            </w:r>
          </w:p>
        </w:tc>
        <w:tc>
          <w:tcPr>
            <w:tcW w:w="709"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701"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701"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2. Заемные и привлеченные средства</w:t>
            </w:r>
          </w:p>
        </w:tc>
        <w:tc>
          <w:tcPr>
            <w:tcW w:w="709"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701"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2.1. Кредиты банка</w:t>
            </w:r>
          </w:p>
        </w:tc>
        <w:tc>
          <w:tcPr>
            <w:tcW w:w="709"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701"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701"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2.2.Предполагаемая господдержка</w:t>
            </w:r>
          </w:p>
        </w:tc>
        <w:tc>
          <w:tcPr>
            <w:tcW w:w="709"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701"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r w:rsidR="00334DAA" w:rsidRPr="00334DAA" w:rsidTr="00334DAA">
        <w:tblPrEx>
          <w:tblCellMar>
            <w:top w:w="0" w:type="dxa"/>
            <w:bottom w:w="0" w:type="dxa"/>
          </w:tblCellMar>
        </w:tblPrEx>
        <w:tc>
          <w:tcPr>
            <w:tcW w:w="1701" w:type="dxa"/>
            <w:tcBorders>
              <w:top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r w:rsidRPr="00334DAA">
              <w:rPr>
                <w:rFonts w:ascii="Times New Roman CYR" w:hAnsi="Times New Roman CYR" w:cs="Times New Roman CYR"/>
                <w:sz w:val="16"/>
                <w:szCs w:val="16"/>
              </w:rPr>
              <w:lastRenderedPageBreak/>
              <w:t>Всего</w:t>
            </w:r>
          </w:p>
        </w:tc>
        <w:tc>
          <w:tcPr>
            <w:tcW w:w="709"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right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tcBorders>
          </w:tcPr>
          <w:p w:rsidR="00334DAA" w:rsidRPr="00334DAA" w:rsidRDefault="00334DAA" w:rsidP="00334DAA">
            <w:pPr>
              <w:widowControl w:val="0"/>
              <w:autoSpaceDE w:val="0"/>
              <w:autoSpaceDN w:val="0"/>
              <w:adjustRightInd w:val="0"/>
              <w:jc w:val="both"/>
              <w:rPr>
                <w:rFonts w:ascii="Times New Roman CYR" w:hAnsi="Times New Roman CYR" w:cs="Times New Roman CYR"/>
                <w:sz w:val="16"/>
                <w:szCs w:val="16"/>
              </w:rPr>
            </w:pPr>
          </w:p>
        </w:tc>
      </w:tr>
    </w:tbl>
    <w:p w:rsidR="001820F3" w:rsidRPr="006F661A" w:rsidRDefault="001820F3" w:rsidP="00245995">
      <w:pPr>
        <w:tabs>
          <w:tab w:val="left" w:pos="900"/>
          <w:tab w:val="left" w:pos="1080"/>
        </w:tabs>
        <w:jc w:val="both"/>
        <w:outlineLvl w:val="0"/>
        <w:rPr>
          <w:sz w:val="16"/>
          <w:szCs w:val="16"/>
        </w:rPr>
      </w:pPr>
    </w:p>
    <w:p w:rsidR="00746749" w:rsidRPr="00746749" w:rsidRDefault="00746749" w:rsidP="00746749">
      <w:pPr>
        <w:widowControl w:val="0"/>
        <w:autoSpaceDE w:val="0"/>
        <w:autoSpaceDN w:val="0"/>
        <w:adjustRightInd w:val="0"/>
        <w:ind w:firstLine="720"/>
        <w:jc w:val="right"/>
        <w:rPr>
          <w:bCs/>
          <w:sz w:val="16"/>
          <w:szCs w:val="16"/>
        </w:rPr>
      </w:pPr>
      <w:r w:rsidRPr="00746749">
        <w:rPr>
          <w:bCs/>
          <w:sz w:val="16"/>
          <w:szCs w:val="16"/>
        </w:rPr>
        <w:t xml:space="preserve">Приложение 2 </w:t>
      </w:r>
      <w:r w:rsidRPr="00746749">
        <w:rPr>
          <w:bCs/>
          <w:sz w:val="16"/>
          <w:szCs w:val="16"/>
        </w:rPr>
        <w:br/>
        <w:t xml:space="preserve">к </w:t>
      </w:r>
      <w:hyperlink w:anchor="sub_1600" w:history="1">
        <w:r w:rsidRPr="00746749">
          <w:rPr>
            <w:sz w:val="16"/>
            <w:szCs w:val="16"/>
          </w:rPr>
          <w:t xml:space="preserve">бизнес-плану </w:t>
        </w:r>
      </w:hyperlink>
    </w:p>
    <w:p w:rsidR="00746749" w:rsidRPr="00746749" w:rsidRDefault="00746749" w:rsidP="00746749">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746749">
        <w:rPr>
          <w:rFonts w:ascii="Times New Roman CYR" w:hAnsi="Times New Roman CYR" w:cs="Times New Roman CYR"/>
          <w:b/>
          <w:bCs/>
          <w:sz w:val="16"/>
          <w:szCs w:val="16"/>
        </w:rPr>
        <w:t xml:space="preserve">Перечень </w:t>
      </w:r>
      <w:r w:rsidRPr="00746749">
        <w:rPr>
          <w:rFonts w:ascii="Times New Roman CYR" w:hAnsi="Times New Roman CYR" w:cs="Times New Roman CYR"/>
          <w:b/>
          <w:bCs/>
          <w:sz w:val="16"/>
          <w:szCs w:val="16"/>
        </w:rPr>
        <w:br/>
        <w:t>планируемых (произведенных) затрат на создание собственного дела за счет сре</w:t>
      </w:r>
      <w:proofErr w:type="gramStart"/>
      <w:r w:rsidRPr="00746749">
        <w:rPr>
          <w:rFonts w:ascii="Times New Roman CYR" w:hAnsi="Times New Roman CYR" w:cs="Times New Roman CYR"/>
          <w:b/>
          <w:bCs/>
          <w:sz w:val="16"/>
          <w:szCs w:val="16"/>
        </w:rPr>
        <w:t>дств гр</w:t>
      </w:r>
      <w:proofErr w:type="gramEnd"/>
      <w:r w:rsidRPr="00746749">
        <w:rPr>
          <w:rFonts w:ascii="Times New Roman CYR" w:hAnsi="Times New Roman CYR" w:cs="Times New Roman CYR"/>
          <w:b/>
          <w:bCs/>
          <w:sz w:val="16"/>
          <w:szCs w:val="16"/>
        </w:rPr>
        <w:t>анта и собственных средств</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462"/>
        <w:gridCol w:w="425"/>
        <w:gridCol w:w="709"/>
        <w:gridCol w:w="709"/>
        <w:gridCol w:w="851"/>
        <w:gridCol w:w="805"/>
        <w:gridCol w:w="992"/>
        <w:gridCol w:w="1134"/>
        <w:gridCol w:w="2552"/>
      </w:tblGrid>
      <w:tr w:rsidR="00746749" w:rsidRPr="00746749" w:rsidTr="00746749">
        <w:tblPrEx>
          <w:tblCellMar>
            <w:top w:w="0" w:type="dxa"/>
            <w:bottom w:w="0" w:type="dxa"/>
          </w:tblCellMar>
        </w:tblPrEx>
        <w:tc>
          <w:tcPr>
            <w:tcW w:w="426" w:type="dxa"/>
            <w:vMerge w:val="restart"/>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N</w:t>
            </w:r>
            <w:r w:rsidRPr="00746749">
              <w:rPr>
                <w:rFonts w:ascii="Times New Roman CYR" w:hAnsi="Times New Roman CYR" w:cs="Times New Roman CYR"/>
                <w:sz w:val="16"/>
                <w:szCs w:val="16"/>
              </w:rPr>
              <w:br/>
            </w:r>
            <w:proofErr w:type="gramStart"/>
            <w:r w:rsidRPr="00746749">
              <w:rPr>
                <w:rFonts w:ascii="Times New Roman CYR" w:hAnsi="Times New Roman CYR" w:cs="Times New Roman CYR"/>
                <w:sz w:val="16"/>
                <w:szCs w:val="16"/>
              </w:rPr>
              <w:t>п</w:t>
            </w:r>
            <w:proofErr w:type="gramEnd"/>
            <w:r w:rsidRPr="00746749">
              <w:rPr>
                <w:rFonts w:ascii="Times New Roman CYR" w:hAnsi="Times New Roman CYR" w:cs="Times New Roman CYR"/>
                <w:sz w:val="16"/>
                <w:szCs w:val="16"/>
              </w:rPr>
              <w:t>/п</w:t>
            </w:r>
          </w:p>
        </w:tc>
        <w:tc>
          <w:tcPr>
            <w:tcW w:w="1462"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Наименование планируемых (произведенных) затрат на создание собственного дела</w:t>
            </w:r>
          </w:p>
        </w:tc>
        <w:tc>
          <w:tcPr>
            <w:tcW w:w="425"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Стоимость за ед., руб.</w:t>
            </w:r>
          </w:p>
        </w:tc>
        <w:tc>
          <w:tcPr>
            <w:tcW w:w="709"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Количество ед.</w:t>
            </w:r>
          </w:p>
        </w:tc>
        <w:tc>
          <w:tcPr>
            <w:tcW w:w="851"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Общая сумма затрат, руб.</w:t>
            </w:r>
          </w:p>
        </w:tc>
        <w:tc>
          <w:tcPr>
            <w:tcW w:w="1797" w:type="dxa"/>
            <w:gridSpan w:val="2"/>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Планируемые затраты (указывается - план), произведенные затраты (указывается - факт)</w:t>
            </w:r>
          </w:p>
        </w:tc>
        <w:tc>
          <w:tcPr>
            <w:tcW w:w="2552" w:type="dxa"/>
            <w:vMerge w:val="restart"/>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Документы, подтверждающие фактически произведенные затраты (договоры, накладные, акты, платежные документы, иные документы, подтверждающие факт оплаты расходов, произведенных с момента регистрации юридического лица или индивидуального предпринимателя)</w:t>
            </w:r>
          </w:p>
        </w:tc>
      </w:tr>
      <w:tr w:rsidR="00746749" w:rsidRPr="00746749" w:rsidTr="00746749">
        <w:tblPrEx>
          <w:tblCellMar>
            <w:top w:w="0" w:type="dxa"/>
            <w:bottom w:w="0" w:type="dxa"/>
          </w:tblCellMar>
        </w:tblPrEx>
        <w:tc>
          <w:tcPr>
            <w:tcW w:w="426" w:type="dxa"/>
            <w:vMerge/>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1462"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0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за счет сре</w:t>
            </w:r>
            <w:proofErr w:type="gramStart"/>
            <w:r w:rsidRPr="00746749">
              <w:rPr>
                <w:rFonts w:ascii="Times New Roman CYR" w:hAnsi="Times New Roman CYR" w:cs="Times New Roman CYR"/>
                <w:sz w:val="16"/>
                <w:szCs w:val="16"/>
              </w:rPr>
              <w:t>дств гр</w:t>
            </w:r>
            <w:proofErr w:type="gramEnd"/>
            <w:r w:rsidRPr="00746749">
              <w:rPr>
                <w:rFonts w:ascii="Times New Roman CYR" w:hAnsi="Times New Roman CYR" w:cs="Times New Roman CYR"/>
                <w:sz w:val="16"/>
                <w:szCs w:val="16"/>
              </w:rPr>
              <w:t>анта</w:t>
            </w:r>
          </w:p>
        </w:tc>
        <w:tc>
          <w:tcPr>
            <w:tcW w:w="99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за счет собственных средств</w:t>
            </w:r>
          </w:p>
        </w:tc>
        <w:tc>
          <w:tcPr>
            <w:tcW w:w="1134"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2552" w:type="dxa"/>
            <w:vMerge/>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r>
      <w:tr w:rsidR="00746749" w:rsidRPr="00746749" w:rsidTr="00746749">
        <w:tblPrEx>
          <w:tblCellMar>
            <w:top w:w="0" w:type="dxa"/>
            <w:bottom w:w="0" w:type="dxa"/>
          </w:tblCellMar>
        </w:tblPrEx>
        <w:tc>
          <w:tcPr>
            <w:tcW w:w="426" w:type="dxa"/>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1</w:t>
            </w:r>
          </w:p>
        </w:tc>
        <w:tc>
          <w:tcPr>
            <w:tcW w:w="146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0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99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1134"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2552"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r>
      <w:tr w:rsidR="00746749" w:rsidRPr="00746749" w:rsidTr="00746749">
        <w:tblPrEx>
          <w:tblCellMar>
            <w:top w:w="0" w:type="dxa"/>
            <w:bottom w:w="0" w:type="dxa"/>
          </w:tblCellMar>
        </w:tblPrEx>
        <w:tc>
          <w:tcPr>
            <w:tcW w:w="426" w:type="dxa"/>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2</w:t>
            </w:r>
          </w:p>
        </w:tc>
        <w:tc>
          <w:tcPr>
            <w:tcW w:w="146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0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99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1134"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2552"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r>
      <w:tr w:rsidR="00746749" w:rsidRPr="00746749" w:rsidTr="00746749">
        <w:tblPrEx>
          <w:tblCellMar>
            <w:top w:w="0" w:type="dxa"/>
            <w:bottom w:w="0" w:type="dxa"/>
          </w:tblCellMar>
        </w:tblPrEx>
        <w:tc>
          <w:tcPr>
            <w:tcW w:w="426" w:type="dxa"/>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3</w:t>
            </w:r>
          </w:p>
        </w:tc>
        <w:tc>
          <w:tcPr>
            <w:tcW w:w="146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0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99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1134"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2552"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r>
      <w:tr w:rsidR="00746749" w:rsidRPr="00746749" w:rsidTr="00746749">
        <w:tblPrEx>
          <w:tblCellMar>
            <w:top w:w="0" w:type="dxa"/>
            <w:bottom w:w="0" w:type="dxa"/>
          </w:tblCellMar>
        </w:tblPrEx>
        <w:tc>
          <w:tcPr>
            <w:tcW w:w="426" w:type="dxa"/>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w:t>
            </w:r>
          </w:p>
        </w:tc>
        <w:tc>
          <w:tcPr>
            <w:tcW w:w="146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0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99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1134"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2552"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r>
      <w:tr w:rsidR="00746749" w:rsidRPr="00746749" w:rsidTr="00746749">
        <w:tblPrEx>
          <w:tblCellMar>
            <w:top w:w="0" w:type="dxa"/>
            <w:bottom w:w="0" w:type="dxa"/>
          </w:tblCellMar>
        </w:tblPrEx>
        <w:tc>
          <w:tcPr>
            <w:tcW w:w="3731" w:type="dxa"/>
            <w:gridSpan w:val="5"/>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Итого (в руб.):</w:t>
            </w:r>
          </w:p>
        </w:tc>
        <w:tc>
          <w:tcPr>
            <w:tcW w:w="8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80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99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1134"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2552"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r>
      <w:tr w:rsidR="00746749" w:rsidRPr="00746749" w:rsidTr="00746749">
        <w:tblPrEx>
          <w:tblCellMar>
            <w:top w:w="0" w:type="dxa"/>
            <w:bottom w:w="0" w:type="dxa"/>
          </w:tblCellMar>
        </w:tblPrEx>
        <w:tc>
          <w:tcPr>
            <w:tcW w:w="3731" w:type="dxa"/>
            <w:gridSpan w:val="5"/>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Итого (в %):</w:t>
            </w:r>
          </w:p>
        </w:tc>
        <w:tc>
          <w:tcPr>
            <w:tcW w:w="8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100</w:t>
            </w:r>
          </w:p>
        </w:tc>
        <w:tc>
          <w:tcPr>
            <w:tcW w:w="80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99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rFonts w:ascii="Times New Roman CYR" w:hAnsi="Times New Roman CYR" w:cs="Times New Roman CYR"/>
                <w:sz w:val="16"/>
                <w:szCs w:val="16"/>
              </w:rPr>
            </w:pPr>
          </w:p>
        </w:tc>
        <w:tc>
          <w:tcPr>
            <w:tcW w:w="1134"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X</w:t>
            </w:r>
          </w:p>
        </w:tc>
        <w:tc>
          <w:tcPr>
            <w:tcW w:w="2552"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center"/>
              <w:rPr>
                <w:rFonts w:ascii="Times New Roman CYR" w:hAnsi="Times New Roman CYR" w:cs="Times New Roman CYR"/>
                <w:sz w:val="16"/>
                <w:szCs w:val="16"/>
              </w:rPr>
            </w:pPr>
            <w:r w:rsidRPr="00746749">
              <w:rPr>
                <w:rFonts w:ascii="Times New Roman CYR" w:hAnsi="Times New Roman CYR" w:cs="Times New Roman CYR"/>
                <w:sz w:val="16"/>
                <w:szCs w:val="16"/>
              </w:rPr>
              <w:t>Х</w:t>
            </w:r>
          </w:p>
        </w:tc>
      </w:tr>
    </w:tbl>
    <w:p w:rsidR="00746749" w:rsidRPr="00746749" w:rsidRDefault="00746749" w:rsidP="00746749">
      <w:pPr>
        <w:autoSpaceDE w:val="0"/>
        <w:autoSpaceDN w:val="0"/>
        <w:adjustRightInd w:val="0"/>
        <w:jc w:val="both"/>
        <w:outlineLvl w:val="1"/>
        <w:rPr>
          <w:sz w:val="16"/>
          <w:szCs w:val="16"/>
        </w:rPr>
      </w:pPr>
    </w:p>
    <w:p w:rsidR="00746749" w:rsidRPr="00746749" w:rsidRDefault="00746749" w:rsidP="00746749">
      <w:pPr>
        <w:autoSpaceDE w:val="0"/>
        <w:autoSpaceDN w:val="0"/>
        <w:adjustRightInd w:val="0"/>
        <w:jc w:val="both"/>
        <w:outlineLvl w:val="1"/>
        <w:rPr>
          <w:sz w:val="16"/>
          <w:szCs w:val="16"/>
        </w:rPr>
      </w:pPr>
    </w:p>
    <w:p w:rsidR="00746749" w:rsidRPr="00746749" w:rsidRDefault="00746749" w:rsidP="00746749">
      <w:pPr>
        <w:jc w:val="right"/>
        <w:rPr>
          <w:bCs/>
          <w:sz w:val="16"/>
          <w:szCs w:val="16"/>
        </w:rPr>
      </w:pPr>
      <w:r w:rsidRPr="00746749">
        <w:rPr>
          <w:bCs/>
          <w:sz w:val="16"/>
          <w:szCs w:val="16"/>
        </w:rPr>
        <w:t xml:space="preserve">Приложение 3 </w:t>
      </w:r>
      <w:r w:rsidRPr="00746749">
        <w:rPr>
          <w:bCs/>
          <w:sz w:val="16"/>
          <w:szCs w:val="16"/>
        </w:rPr>
        <w:br/>
        <w:t xml:space="preserve">к </w:t>
      </w:r>
      <w:hyperlink w:anchor="sub_1600" w:history="1">
        <w:r w:rsidRPr="00746749">
          <w:rPr>
            <w:sz w:val="16"/>
            <w:szCs w:val="16"/>
          </w:rPr>
          <w:t xml:space="preserve">бизнес-плану </w:t>
        </w:r>
      </w:hyperlink>
    </w:p>
    <w:p w:rsidR="00746749" w:rsidRPr="00746749" w:rsidRDefault="00746749" w:rsidP="00746749">
      <w:pPr>
        <w:autoSpaceDE w:val="0"/>
        <w:autoSpaceDN w:val="0"/>
        <w:adjustRightInd w:val="0"/>
        <w:jc w:val="both"/>
        <w:outlineLvl w:val="1"/>
        <w:rPr>
          <w:sz w:val="16"/>
          <w:szCs w:val="16"/>
        </w:rPr>
      </w:pPr>
    </w:p>
    <w:p w:rsidR="00746749" w:rsidRPr="00746749" w:rsidRDefault="00746749" w:rsidP="00746749">
      <w:pPr>
        <w:widowControl w:val="0"/>
        <w:autoSpaceDE w:val="0"/>
        <w:autoSpaceDN w:val="0"/>
        <w:adjustRightInd w:val="0"/>
        <w:spacing w:before="108" w:after="108"/>
        <w:jc w:val="center"/>
        <w:outlineLvl w:val="0"/>
        <w:rPr>
          <w:b/>
          <w:bCs/>
          <w:sz w:val="16"/>
          <w:szCs w:val="16"/>
        </w:rPr>
      </w:pPr>
      <w:r w:rsidRPr="00746749">
        <w:rPr>
          <w:b/>
          <w:bCs/>
          <w:sz w:val="16"/>
          <w:szCs w:val="16"/>
        </w:rPr>
        <w:t xml:space="preserve">Численность </w:t>
      </w:r>
      <w:r w:rsidRPr="00746749">
        <w:rPr>
          <w:b/>
          <w:bCs/>
          <w:sz w:val="16"/>
          <w:szCs w:val="16"/>
        </w:rPr>
        <w:br/>
      </w:r>
      <w:proofErr w:type="gramStart"/>
      <w:r w:rsidRPr="00746749">
        <w:rPr>
          <w:b/>
          <w:bCs/>
          <w:sz w:val="16"/>
          <w:szCs w:val="16"/>
        </w:rPr>
        <w:t>работающих</w:t>
      </w:r>
      <w:proofErr w:type="gramEnd"/>
      <w:r w:rsidRPr="00746749">
        <w:rPr>
          <w:b/>
          <w:bCs/>
          <w:sz w:val="16"/>
          <w:szCs w:val="16"/>
        </w:rPr>
        <w:t xml:space="preserve">, расходы на оплату труда и отчисления на социальные нужды </w:t>
      </w:r>
    </w:p>
    <w:p w:rsidR="00746749" w:rsidRPr="00746749" w:rsidRDefault="00746749" w:rsidP="00746749">
      <w:pPr>
        <w:widowControl w:val="0"/>
        <w:autoSpaceDE w:val="0"/>
        <w:autoSpaceDN w:val="0"/>
        <w:adjustRightInd w:val="0"/>
        <w:spacing w:before="108" w:after="108"/>
        <w:jc w:val="center"/>
        <w:outlineLvl w:val="0"/>
        <w:rPr>
          <w:b/>
          <w:bCs/>
          <w:sz w:val="16"/>
          <w:szCs w:val="16"/>
        </w:rPr>
      </w:pPr>
      <w:r w:rsidRPr="00746749">
        <w:rPr>
          <w:b/>
          <w:bCs/>
          <w:sz w:val="16"/>
          <w:szCs w:val="16"/>
        </w:rPr>
        <w:t>(на период реализации проекта)</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709"/>
        <w:gridCol w:w="709"/>
        <w:gridCol w:w="425"/>
        <w:gridCol w:w="396"/>
        <w:gridCol w:w="568"/>
        <w:gridCol w:w="566"/>
        <w:gridCol w:w="551"/>
        <w:gridCol w:w="329"/>
        <w:gridCol w:w="426"/>
        <w:gridCol w:w="723"/>
        <w:gridCol w:w="552"/>
        <w:gridCol w:w="567"/>
        <w:gridCol w:w="426"/>
        <w:gridCol w:w="425"/>
        <w:gridCol w:w="425"/>
        <w:gridCol w:w="425"/>
      </w:tblGrid>
      <w:tr w:rsidR="00746749" w:rsidRPr="00746749" w:rsidTr="00746749">
        <w:tblPrEx>
          <w:tblCellMar>
            <w:top w:w="0" w:type="dxa"/>
            <w:bottom w:w="0" w:type="dxa"/>
          </w:tblCellMar>
        </w:tblPrEx>
        <w:tc>
          <w:tcPr>
            <w:tcW w:w="1843" w:type="dxa"/>
            <w:vMerge w:val="restart"/>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Показатели</w:t>
            </w:r>
          </w:p>
        </w:tc>
        <w:tc>
          <w:tcPr>
            <w:tcW w:w="709"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До реализации проекта</w:t>
            </w:r>
          </w:p>
        </w:tc>
        <w:tc>
          <w:tcPr>
            <w:tcW w:w="2664" w:type="dxa"/>
            <w:gridSpan w:val="5"/>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1 год</w:t>
            </w:r>
          </w:p>
        </w:tc>
        <w:tc>
          <w:tcPr>
            <w:tcW w:w="2581" w:type="dxa"/>
            <w:gridSpan w:val="5"/>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2 год</w:t>
            </w:r>
          </w:p>
        </w:tc>
        <w:tc>
          <w:tcPr>
            <w:tcW w:w="2268" w:type="dxa"/>
            <w:gridSpan w:val="5"/>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3 год</w:t>
            </w:r>
          </w:p>
        </w:tc>
      </w:tr>
      <w:tr w:rsidR="00746749" w:rsidRPr="00746749" w:rsidTr="00746749">
        <w:tblPrEx>
          <w:tblCellMar>
            <w:top w:w="0" w:type="dxa"/>
            <w:bottom w:w="0" w:type="dxa"/>
          </w:tblCellMar>
        </w:tblPrEx>
        <w:tc>
          <w:tcPr>
            <w:tcW w:w="1843" w:type="dxa"/>
            <w:vMerge/>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Всего</w:t>
            </w:r>
          </w:p>
        </w:tc>
        <w:tc>
          <w:tcPr>
            <w:tcW w:w="1955" w:type="dxa"/>
            <w:gridSpan w:val="4"/>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по кварталам</w:t>
            </w:r>
          </w:p>
        </w:tc>
        <w:tc>
          <w:tcPr>
            <w:tcW w:w="551"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Всего</w:t>
            </w:r>
          </w:p>
        </w:tc>
        <w:tc>
          <w:tcPr>
            <w:tcW w:w="2030" w:type="dxa"/>
            <w:gridSpan w:val="4"/>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по кварталам</w:t>
            </w:r>
          </w:p>
        </w:tc>
        <w:tc>
          <w:tcPr>
            <w:tcW w:w="567" w:type="dxa"/>
            <w:vMerge w:val="restart"/>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Всего</w:t>
            </w:r>
          </w:p>
        </w:tc>
        <w:tc>
          <w:tcPr>
            <w:tcW w:w="1701" w:type="dxa"/>
            <w:gridSpan w:val="4"/>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по кварталам</w:t>
            </w:r>
          </w:p>
        </w:tc>
      </w:tr>
      <w:tr w:rsidR="00746749" w:rsidRPr="00746749" w:rsidTr="00746749">
        <w:tblPrEx>
          <w:tblCellMar>
            <w:top w:w="0" w:type="dxa"/>
            <w:bottom w:w="0" w:type="dxa"/>
          </w:tblCellMar>
        </w:tblPrEx>
        <w:tc>
          <w:tcPr>
            <w:tcW w:w="1843" w:type="dxa"/>
            <w:vMerge/>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w:t>
            </w:r>
          </w:p>
        </w:tc>
        <w:tc>
          <w:tcPr>
            <w:tcW w:w="39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II</w:t>
            </w:r>
          </w:p>
        </w:tc>
        <w:tc>
          <w:tcPr>
            <w:tcW w:w="568"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III</w:t>
            </w:r>
          </w:p>
        </w:tc>
        <w:tc>
          <w:tcPr>
            <w:tcW w:w="56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IV</w:t>
            </w:r>
          </w:p>
        </w:tc>
        <w:tc>
          <w:tcPr>
            <w:tcW w:w="551"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32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w:t>
            </w:r>
          </w:p>
        </w:tc>
        <w:tc>
          <w:tcPr>
            <w:tcW w:w="42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II</w:t>
            </w:r>
          </w:p>
        </w:tc>
        <w:tc>
          <w:tcPr>
            <w:tcW w:w="723"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III</w:t>
            </w:r>
          </w:p>
        </w:tc>
        <w:tc>
          <w:tcPr>
            <w:tcW w:w="55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IV</w:t>
            </w:r>
          </w:p>
        </w:tc>
        <w:tc>
          <w:tcPr>
            <w:tcW w:w="567" w:type="dxa"/>
            <w:vMerge/>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II</w:t>
            </w: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III</w:t>
            </w:r>
          </w:p>
        </w:tc>
        <w:tc>
          <w:tcPr>
            <w:tcW w:w="425"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center"/>
              <w:rPr>
                <w:sz w:val="16"/>
                <w:szCs w:val="16"/>
              </w:rPr>
            </w:pPr>
            <w:r w:rsidRPr="00746749">
              <w:rPr>
                <w:sz w:val="16"/>
                <w:szCs w:val="16"/>
              </w:rPr>
              <w:t>IV</w:t>
            </w:r>
          </w:p>
        </w:tc>
      </w:tr>
      <w:tr w:rsidR="00746749" w:rsidRPr="00746749" w:rsidTr="00746749">
        <w:tblPrEx>
          <w:tblCellMar>
            <w:top w:w="0" w:type="dxa"/>
            <w:bottom w:w="0" w:type="dxa"/>
          </w:tblCellMar>
        </w:tblPrEx>
        <w:tc>
          <w:tcPr>
            <w:tcW w:w="1843" w:type="dxa"/>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r w:rsidRPr="00746749">
              <w:rPr>
                <w:sz w:val="16"/>
                <w:szCs w:val="16"/>
              </w:rPr>
              <w:t>Численность работающих по проекту, чел.</w:t>
            </w: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39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8"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32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23"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5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sz w:val="16"/>
                <w:szCs w:val="16"/>
              </w:rPr>
            </w:pPr>
          </w:p>
        </w:tc>
      </w:tr>
      <w:tr w:rsidR="00746749" w:rsidRPr="00746749" w:rsidTr="00746749">
        <w:tblPrEx>
          <w:tblCellMar>
            <w:top w:w="0" w:type="dxa"/>
            <w:bottom w:w="0" w:type="dxa"/>
          </w:tblCellMar>
        </w:tblPrEx>
        <w:tc>
          <w:tcPr>
            <w:tcW w:w="1843" w:type="dxa"/>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r w:rsidRPr="00746749">
              <w:rPr>
                <w:sz w:val="16"/>
                <w:szCs w:val="16"/>
              </w:rPr>
              <w:t>Фонд оплаты труда, тыс. руб.</w:t>
            </w: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39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8"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32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23"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5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sz w:val="16"/>
                <w:szCs w:val="16"/>
              </w:rPr>
            </w:pPr>
          </w:p>
        </w:tc>
      </w:tr>
      <w:tr w:rsidR="00746749" w:rsidRPr="00746749" w:rsidTr="00746749">
        <w:tblPrEx>
          <w:tblCellMar>
            <w:top w:w="0" w:type="dxa"/>
            <w:bottom w:w="0" w:type="dxa"/>
          </w:tblCellMar>
        </w:tblPrEx>
        <w:tc>
          <w:tcPr>
            <w:tcW w:w="1843" w:type="dxa"/>
            <w:tcBorders>
              <w:top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r w:rsidRPr="00746749">
              <w:rPr>
                <w:sz w:val="16"/>
                <w:szCs w:val="16"/>
              </w:rPr>
              <w:t>Отчисления на социальные нужды, тыс. руб.</w:t>
            </w: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39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8"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51"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329"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723"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52"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46749" w:rsidRPr="00746749" w:rsidRDefault="00746749" w:rsidP="00746749">
            <w:pPr>
              <w:widowControl w:val="0"/>
              <w:autoSpaceDE w:val="0"/>
              <w:autoSpaceDN w:val="0"/>
              <w:adjustRightInd w:val="0"/>
              <w:jc w:val="both"/>
              <w:rPr>
                <w:sz w:val="16"/>
                <w:szCs w:val="16"/>
              </w:rPr>
            </w:pPr>
          </w:p>
        </w:tc>
        <w:tc>
          <w:tcPr>
            <w:tcW w:w="425" w:type="dxa"/>
            <w:tcBorders>
              <w:top w:val="single" w:sz="4" w:space="0" w:color="auto"/>
              <w:left w:val="single" w:sz="4" w:space="0" w:color="auto"/>
              <w:bottom w:val="single" w:sz="4" w:space="0" w:color="auto"/>
            </w:tcBorders>
          </w:tcPr>
          <w:p w:rsidR="00746749" w:rsidRPr="00746749" w:rsidRDefault="00746749" w:rsidP="00746749">
            <w:pPr>
              <w:widowControl w:val="0"/>
              <w:autoSpaceDE w:val="0"/>
              <w:autoSpaceDN w:val="0"/>
              <w:adjustRightInd w:val="0"/>
              <w:jc w:val="both"/>
              <w:rPr>
                <w:sz w:val="16"/>
                <w:szCs w:val="16"/>
              </w:rPr>
            </w:pPr>
          </w:p>
        </w:tc>
      </w:tr>
    </w:tbl>
    <w:p w:rsidR="00746749" w:rsidRPr="00746749" w:rsidRDefault="00746749" w:rsidP="00746749">
      <w:pPr>
        <w:autoSpaceDE w:val="0"/>
        <w:autoSpaceDN w:val="0"/>
        <w:adjustRightInd w:val="0"/>
        <w:jc w:val="both"/>
        <w:outlineLvl w:val="1"/>
        <w:rPr>
          <w:sz w:val="20"/>
          <w:szCs w:val="20"/>
        </w:rPr>
      </w:pPr>
    </w:p>
    <w:p w:rsidR="0030182B" w:rsidRPr="0030182B" w:rsidRDefault="0030182B" w:rsidP="0030182B">
      <w:pPr>
        <w:jc w:val="right"/>
        <w:rPr>
          <w:b/>
          <w:sz w:val="16"/>
          <w:szCs w:val="16"/>
        </w:rPr>
      </w:pPr>
      <w:r w:rsidRPr="0030182B">
        <w:rPr>
          <w:sz w:val="16"/>
          <w:szCs w:val="16"/>
        </w:rPr>
        <w:t xml:space="preserve">   Приложение 4</w:t>
      </w:r>
      <w:r w:rsidRPr="0030182B">
        <w:rPr>
          <w:b/>
          <w:sz w:val="16"/>
          <w:szCs w:val="16"/>
        </w:rPr>
        <w:t xml:space="preserve"> </w:t>
      </w:r>
      <w:r w:rsidRPr="0030182B">
        <w:rPr>
          <w:b/>
          <w:sz w:val="16"/>
          <w:szCs w:val="16"/>
        </w:rPr>
        <w:br/>
      </w:r>
      <w:r w:rsidRPr="0030182B">
        <w:rPr>
          <w:sz w:val="16"/>
          <w:szCs w:val="16"/>
        </w:rPr>
        <w:t>к</w:t>
      </w:r>
      <w:r w:rsidRPr="0030182B">
        <w:rPr>
          <w:b/>
          <w:sz w:val="16"/>
          <w:szCs w:val="16"/>
        </w:rPr>
        <w:t xml:space="preserve"> </w:t>
      </w:r>
      <w:hyperlink w:anchor="sub_1600" w:history="1">
        <w:r w:rsidRPr="0030182B">
          <w:rPr>
            <w:sz w:val="16"/>
            <w:szCs w:val="16"/>
          </w:rPr>
          <w:t xml:space="preserve">бизнес-плану </w:t>
        </w:r>
      </w:hyperlink>
    </w:p>
    <w:p w:rsidR="0030182B" w:rsidRPr="0030182B" w:rsidRDefault="0030182B" w:rsidP="0030182B">
      <w:pPr>
        <w:autoSpaceDE w:val="0"/>
        <w:autoSpaceDN w:val="0"/>
        <w:adjustRightInd w:val="0"/>
        <w:jc w:val="both"/>
        <w:outlineLvl w:val="1"/>
        <w:rPr>
          <w:sz w:val="16"/>
          <w:szCs w:val="16"/>
        </w:rPr>
      </w:pPr>
      <w:r w:rsidRPr="0030182B">
        <w:rPr>
          <w:sz w:val="16"/>
          <w:szCs w:val="16"/>
        </w:rPr>
        <w:t xml:space="preserve">                                                                                                                         </w:t>
      </w:r>
    </w:p>
    <w:p w:rsidR="0030182B" w:rsidRPr="0030182B" w:rsidRDefault="0030182B" w:rsidP="0030182B">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30182B">
        <w:rPr>
          <w:rFonts w:ascii="Arial" w:hAnsi="Arial"/>
          <w:b/>
          <w:bCs/>
          <w:sz w:val="16"/>
          <w:szCs w:val="16"/>
        </w:rPr>
        <w:t xml:space="preserve">  </w:t>
      </w:r>
      <w:r w:rsidRPr="0030182B">
        <w:rPr>
          <w:rFonts w:ascii="Times New Roman CYR" w:hAnsi="Times New Roman CYR" w:cs="Times New Roman CYR"/>
          <w:b/>
          <w:bCs/>
          <w:sz w:val="16"/>
          <w:szCs w:val="16"/>
        </w:rPr>
        <w:t xml:space="preserve">Затраты </w:t>
      </w:r>
      <w:r w:rsidRPr="0030182B">
        <w:rPr>
          <w:rFonts w:ascii="Times New Roman CYR" w:hAnsi="Times New Roman CYR" w:cs="Times New Roman CYR"/>
          <w:b/>
          <w:bCs/>
          <w:sz w:val="16"/>
          <w:szCs w:val="16"/>
        </w:rPr>
        <w:br/>
        <w:t>на производство (на период реализации проекта), тыс. рублей</w:t>
      </w:r>
    </w:p>
    <w:p w:rsidR="0030182B" w:rsidRPr="0030182B" w:rsidRDefault="0030182B" w:rsidP="0030182B">
      <w:pPr>
        <w:widowControl w:val="0"/>
        <w:autoSpaceDE w:val="0"/>
        <w:autoSpaceDN w:val="0"/>
        <w:adjustRightInd w:val="0"/>
        <w:ind w:firstLine="720"/>
        <w:jc w:val="both"/>
        <w:rPr>
          <w:rFonts w:ascii="Times New Roman CYR" w:hAnsi="Times New Roman CYR" w:cs="Times New Roman CYR"/>
          <w:sz w:val="16"/>
          <w:szCs w:val="16"/>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939"/>
        <w:gridCol w:w="479"/>
        <w:gridCol w:w="425"/>
        <w:gridCol w:w="567"/>
        <w:gridCol w:w="567"/>
        <w:gridCol w:w="567"/>
        <w:gridCol w:w="425"/>
        <w:gridCol w:w="425"/>
        <w:gridCol w:w="567"/>
        <w:gridCol w:w="487"/>
        <w:gridCol w:w="647"/>
        <w:gridCol w:w="284"/>
        <w:gridCol w:w="425"/>
        <w:gridCol w:w="425"/>
        <w:gridCol w:w="426"/>
      </w:tblGrid>
      <w:tr w:rsidR="0030182B" w:rsidRPr="0030182B" w:rsidTr="001125DA">
        <w:tblPrEx>
          <w:tblCellMar>
            <w:top w:w="0" w:type="dxa"/>
            <w:bottom w:w="0" w:type="dxa"/>
          </w:tblCellMar>
        </w:tblPrEx>
        <w:tc>
          <w:tcPr>
            <w:tcW w:w="2410" w:type="dxa"/>
            <w:vMerge w:val="restart"/>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Показатели</w:t>
            </w:r>
          </w:p>
        </w:tc>
        <w:tc>
          <w:tcPr>
            <w:tcW w:w="2977" w:type="dxa"/>
            <w:gridSpan w:val="5"/>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1 год</w:t>
            </w:r>
          </w:p>
        </w:tc>
        <w:tc>
          <w:tcPr>
            <w:tcW w:w="2471" w:type="dxa"/>
            <w:gridSpan w:val="5"/>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2 год</w:t>
            </w:r>
          </w:p>
        </w:tc>
        <w:tc>
          <w:tcPr>
            <w:tcW w:w="2207" w:type="dxa"/>
            <w:gridSpan w:val="5"/>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3 год</w:t>
            </w:r>
          </w:p>
        </w:tc>
      </w:tr>
      <w:tr w:rsidR="0030182B" w:rsidRPr="0030182B" w:rsidTr="001125DA">
        <w:tblPrEx>
          <w:tblCellMar>
            <w:top w:w="0" w:type="dxa"/>
            <w:bottom w:w="0" w:type="dxa"/>
          </w:tblCellMar>
        </w:tblPrEx>
        <w:tc>
          <w:tcPr>
            <w:tcW w:w="2410" w:type="dxa"/>
            <w:vMerge/>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939" w:type="dxa"/>
            <w:vMerge w:val="restart"/>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Всего</w:t>
            </w:r>
          </w:p>
        </w:tc>
        <w:tc>
          <w:tcPr>
            <w:tcW w:w="2038" w:type="dxa"/>
            <w:gridSpan w:val="4"/>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 кварталам</w:t>
            </w:r>
          </w:p>
        </w:tc>
        <w:tc>
          <w:tcPr>
            <w:tcW w:w="567" w:type="dxa"/>
            <w:vMerge w:val="restart"/>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Все</w:t>
            </w:r>
          </w:p>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proofErr w:type="spellStart"/>
            <w:r w:rsidRPr="0030182B">
              <w:rPr>
                <w:rFonts w:ascii="Times New Roman CYR" w:hAnsi="Times New Roman CYR" w:cs="Times New Roman CYR"/>
                <w:sz w:val="16"/>
                <w:szCs w:val="16"/>
              </w:rPr>
              <w:t>го</w:t>
            </w:r>
            <w:proofErr w:type="spellEnd"/>
          </w:p>
        </w:tc>
        <w:tc>
          <w:tcPr>
            <w:tcW w:w="1904" w:type="dxa"/>
            <w:gridSpan w:val="4"/>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 кварталам</w:t>
            </w:r>
          </w:p>
        </w:tc>
        <w:tc>
          <w:tcPr>
            <w:tcW w:w="647" w:type="dxa"/>
            <w:vMerge w:val="restart"/>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Все</w:t>
            </w:r>
          </w:p>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proofErr w:type="spellStart"/>
            <w:r w:rsidRPr="0030182B">
              <w:rPr>
                <w:rFonts w:ascii="Times New Roman CYR" w:hAnsi="Times New Roman CYR" w:cs="Times New Roman CYR"/>
                <w:sz w:val="16"/>
                <w:szCs w:val="16"/>
              </w:rPr>
              <w:t>го</w:t>
            </w:r>
            <w:proofErr w:type="spellEnd"/>
          </w:p>
        </w:tc>
        <w:tc>
          <w:tcPr>
            <w:tcW w:w="1560" w:type="dxa"/>
            <w:gridSpan w:val="4"/>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 кварталам</w:t>
            </w:r>
          </w:p>
        </w:tc>
      </w:tr>
      <w:tr w:rsidR="0030182B" w:rsidRPr="0030182B" w:rsidTr="001125DA">
        <w:tblPrEx>
          <w:tblCellMar>
            <w:top w:w="0" w:type="dxa"/>
            <w:bottom w:w="0" w:type="dxa"/>
          </w:tblCellMar>
        </w:tblPrEx>
        <w:tc>
          <w:tcPr>
            <w:tcW w:w="2410" w:type="dxa"/>
            <w:vMerge/>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939" w:type="dxa"/>
            <w:vMerge/>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III</w:t>
            </w: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IV</w:t>
            </w:r>
          </w:p>
        </w:tc>
        <w:tc>
          <w:tcPr>
            <w:tcW w:w="567" w:type="dxa"/>
            <w:vMerge/>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III</w:t>
            </w: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IV</w:t>
            </w:r>
          </w:p>
        </w:tc>
        <w:tc>
          <w:tcPr>
            <w:tcW w:w="647" w:type="dxa"/>
            <w:vMerge/>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w:t>
            </w: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III</w:t>
            </w: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IV</w:t>
            </w: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Себестоимость продукции, всего</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в том числе:</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а) материальные затраты</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из них:</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 сырье и материалы</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 топливо, электроэнергия</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др.</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б) оплата труда</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в) социальные отчисления</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г) прочие расходы</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в том числе:</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41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w:t>
            </w:r>
          </w:p>
        </w:tc>
        <w:tc>
          <w:tcPr>
            <w:tcW w:w="93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7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bl>
    <w:p w:rsidR="0030182B" w:rsidRPr="0030182B" w:rsidRDefault="0030182B" w:rsidP="0030182B">
      <w:pPr>
        <w:widowControl w:val="0"/>
        <w:autoSpaceDE w:val="0"/>
        <w:autoSpaceDN w:val="0"/>
        <w:adjustRightInd w:val="0"/>
        <w:ind w:firstLine="720"/>
        <w:jc w:val="right"/>
        <w:rPr>
          <w:rFonts w:ascii="Arial" w:hAnsi="Arial" w:cs="Arial"/>
          <w:b/>
          <w:bCs/>
          <w:sz w:val="16"/>
          <w:szCs w:val="16"/>
        </w:rPr>
      </w:pPr>
    </w:p>
    <w:p w:rsidR="0030182B" w:rsidRPr="0030182B" w:rsidRDefault="0030182B" w:rsidP="0030182B">
      <w:pPr>
        <w:widowControl w:val="0"/>
        <w:autoSpaceDE w:val="0"/>
        <w:autoSpaceDN w:val="0"/>
        <w:adjustRightInd w:val="0"/>
        <w:ind w:firstLine="720"/>
        <w:jc w:val="right"/>
        <w:rPr>
          <w:bCs/>
          <w:sz w:val="16"/>
          <w:szCs w:val="16"/>
        </w:rPr>
      </w:pPr>
      <w:r w:rsidRPr="0030182B">
        <w:rPr>
          <w:bCs/>
          <w:sz w:val="16"/>
          <w:szCs w:val="16"/>
        </w:rPr>
        <w:t xml:space="preserve">Приложение 5 </w:t>
      </w:r>
      <w:r w:rsidRPr="0030182B">
        <w:rPr>
          <w:bCs/>
          <w:sz w:val="16"/>
          <w:szCs w:val="16"/>
        </w:rPr>
        <w:br/>
        <w:t xml:space="preserve">к </w:t>
      </w:r>
      <w:hyperlink w:anchor="sub_1600" w:history="1">
        <w:r w:rsidRPr="0030182B">
          <w:rPr>
            <w:sz w:val="16"/>
            <w:szCs w:val="16"/>
          </w:rPr>
          <w:t xml:space="preserve">бизнес-плану </w:t>
        </w:r>
      </w:hyperlink>
    </w:p>
    <w:p w:rsidR="0030182B" w:rsidRPr="0030182B" w:rsidRDefault="0030182B" w:rsidP="0030182B">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30182B">
        <w:rPr>
          <w:b/>
          <w:bCs/>
          <w:sz w:val="16"/>
          <w:szCs w:val="16"/>
        </w:rPr>
        <w:t>Финансовые результаты</w:t>
      </w:r>
      <w:r w:rsidRPr="0030182B">
        <w:rPr>
          <w:b/>
          <w:bCs/>
          <w:sz w:val="16"/>
          <w:szCs w:val="16"/>
        </w:rPr>
        <w:br/>
      </w:r>
      <w:r w:rsidRPr="0030182B">
        <w:rPr>
          <w:rFonts w:ascii="Times New Roman CYR" w:hAnsi="Times New Roman CYR" w:cs="Times New Roman CYR"/>
          <w:b/>
          <w:bCs/>
          <w:sz w:val="16"/>
          <w:szCs w:val="16"/>
        </w:rPr>
        <w:t xml:space="preserve"> производственной и сбытовой деятельности (на период реализации проекта), тыс. рублей</w:t>
      </w:r>
    </w:p>
    <w:p w:rsidR="0030182B" w:rsidRPr="0030182B" w:rsidRDefault="0030182B" w:rsidP="0030182B">
      <w:pPr>
        <w:widowControl w:val="0"/>
        <w:autoSpaceDE w:val="0"/>
        <w:autoSpaceDN w:val="0"/>
        <w:adjustRightInd w:val="0"/>
        <w:ind w:firstLine="720"/>
        <w:jc w:val="both"/>
        <w:rPr>
          <w:rFonts w:ascii="Times New Roman CYR" w:hAnsi="Times New Roman CYR" w:cs="Times New Roman CYR"/>
          <w:sz w:val="16"/>
          <w:szCs w:val="16"/>
        </w:r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5"/>
        <w:gridCol w:w="644"/>
        <w:gridCol w:w="515"/>
        <w:gridCol w:w="515"/>
        <w:gridCol w:w="515"/>
        <w:gridCol w:w="645"/>
        <w:gridCol w:w="557"/>
        <w:gridCol w:w="283"/>
        <w:gridCol w:w="425"/>
        <w:gridCol w:w="567"/>
        <w:gridCol w:w="487"/>
        <w:gridCol w:w="506"/>
        <w:gridCol w:w="425"/>
        <w:gridCol w:w="425"/>
        <w:gridCol w:w="425"/>
        <w:gridCol w:w="427"/>
      </w:tblGrid>
      <w:tr w:rsidR="0030182B" w:rsidRPr="0030182B" w:rsidTr="001125DA">
        <w:tblPrEx>
          <w:tblCellMar>
            <w:top w:w="0" w:type="dxa"/>
            <w:bottom w:w="0" w:type="dxa"/>
          </w:tblCellMar>
        </w:tblPrEx>
        <w:tc>
          <w:tcPr>
            <w:tcW w:w="2705" w:type="dxa"/>
            <w:vMerge w:val="restart"/>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Показатели</w:t>
            </w:r>
          </w:p>
        </w:tc>
        <w:tc>
          <w:tcPr>
            <w:tcW w:w="2834" w:type="dxa"/>
            <w:gridSpan w:val="5"/>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1 год</w:t>
            </w:r>
          </w:p>
        </w:tc>
        <w:tc>
          <w:tcPr>
            <w:tcW w:w="2319" w:type="dxa"/>
            <w:gridSpan w:val="5"/>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2 год</w:t>
            </w:r>
          </w:p>
        </w:tc>
        <w:tc>
          <w:tcPr>
            <w:tcW w:w="2208" w:type="dxa"/>
            <w:gridSpan w:val="5"/>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3 год</w:t>
            </w:r>
          </w:p>
        </w:tc>
      </w:tr>
      <w:tr w:rsidR="0030182B" w:rsidRPr="0030182B" w:rsidTr="001125DA">
        <w:tblPrEx>
          <w:tblCellMar>
            <w:top w:w="0" w:type="dxa"/>
            <w:bottom w:w="0" w:type="dxa"/>
          </w:tblCellMar>
        </w:tblPrEx>
        <w:tc>
          <w:tcPr>
            <w:tcW w:w="2705" w:type="dxa"/>
            <w:vMerge/>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4" w:type="dxa"/>
            <w:vMerge w:val="restart"/>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Всего</w:t>
            </w:r>
          </w:p>
        </w:tc>
        <w:tc>
          <w:tcPr>
            <w:tcW w:w="2190" w:type="dxa"/>
            <w:gridSpan w:val="4"/>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 кварталам</w:t>
            </w:r>
          </w:p>
        </w:tc>
        <w:tc>
          <w:tcPr>
            <w:tcW w:w="557" w:type="dxa"/>
            <w:vMerge w:val="restart"/>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Всего</w:t>
            </w:r>
          </w:p>
        </w:tc>
        <w:tc>
          <w:tcPr>
            <w:tcW w:w="1762" w:type="dxa"/>
            <w:gridSpan w:val="4"/>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 кварталам</w:t>
            </w:r>
          </w:p>
        </w:tc>
        <w:tc>
          <w:tcPr>
            <w:tcW w:w="506" w:type="dxa"/>
            <w:vMerge w:val="restart"/>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Всего</w:t>
            </w:r>
          </w:p>
        </w:tc>
        <w:tc>
          <w:tcPr>
            <w:tcW w:w="1702" w:type="dxa"/>
            <w:gridSpan w:val="4"/>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 кварталам</w:t>
            </w:r>
          </w:p>
        </w:tc>
      </w:tr>
      <w:tr w:rsidR="0030182B" w:rsidRPr="0030182B" w:rsidTr="001125DA">
        <w:tblPrEx>
          <w:tblCellMar>
            <w:top w:w="0" w:type="dxa"/>
            <w:bottom w:w="0" w:type="dxa"/>
          </w:tblCellMar>
        </w:tblPrEx>
        <w:tc>
          <w:tcPr>
            <w:tcW w:w="2705" w:type="dxa"/>
            <w:vMerge/>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4" w:type="dxa"/>
            <w:vMerge/>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w:t>
            </w: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w:t>
            </w: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III</w:t>
            </w: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IV</w:t>
            </w:r>
          </w:p>
        </w:tc>
        <w:tc>
          <w:tcPr>
            <w:tcW w:w="557" w:type="dxa"/>
            <w:vMerge/>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w:t>
            </w: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III</w:t>
            </w: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IV</w:t>
            </w:r>
          </w:p>
        </w:tc>
        <w:tc>
          <w:tcPr>
            <w:tcW w:w="506" w:type="dxa"/>
            <w:vMerge/>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w:t>
            </w: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w:t>
            </w: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III</w:t>
            </w: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IV</w:t>
            </w: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lastRenderedPageBreak/>
              <w:t>1. Денежные поступления</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в том числе:</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1.1. Выручка от продажи продукции</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2. Денежные выплаты</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в том числе:</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bookmarkStart w:id="21" w:name="sub_16521"/>
            <w:r w:rsidRPr="0030182B">
              <w:rPr>
                <w:rFonts w:ascii="Times New Roman CYR" w:hAnsi="Times New Roman CYR" w:cs="Times New Roman CYR"/>
                <w:sz w:val="16"/>
                <w:szCs w:val="16"/>
              </w:rPr>
              <w:t>2.1.Затраты на производство и сбыт продукции</w:t>
            </w:r>
            <w:bookmarkEnd w:id="21"/>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2.2. Выплата кредита и процентов по нему</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2.3. Налоги</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bookmarkStart w:id="22" w:name="sub_16503"/>
            <w:r w:rsidRPr="0030182B">
              <w:rPr>
                <w:rFonts w:ascii="Times New Roman CYR" w:hAnsi="Times New Roman CYR" w:cs="Times New Roman CYR"/>
                <w:sz w:val="16"/>
                <w:szCs w:val="16"/>
              </w:rPr>
              <w:t>3. Финансовый результат</w:t>
            </w:r>
            <w:bookmarkEnd w:id="22"/>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2705"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r w:rsidRPr="0030182B">
              <w:rPr>
                <w:rFonts w:ascii="Times New Roman CYR" w:hAnsi="Times New Roman CYR" w:cs="Times New Roman CYR"/>
                <w:sz w:val="16"/>
                <w:szCs w:val="16"/>
              </w:rPr>
              <w:t>4. Рентабельность проекта (</w:t>
            </w:r>
            <w:hyperlink w:anchor="sub_16503" w:history="1">
              <w:r w:rsidRPr="0030182B">
                <w:rPr>
                  <w:rFonts w:ascii="Times New Roman CYR" w:hAnsi="Times New Roman CYR" w:cs="Times New Roman CYR"/>
                  <w:sz w:val="16"/>
                  <w:szCs w:val="16"/>
                </w:rPr>
                <w:t>п. 3</w:t>
              </w:r>
            </w:hyperlink>
            <w:r w:rsidRPr="0030182B">
              <w:rPr>
                <w:rFonts w:ascii="Times New Roman CYR" w:hAnsi="Times New Roman CYR" w:cs="Times New Roman CYR"/>
                <w:sz w:val="16"/>
                <w:szCs w:val="16"/>
              </w:rPr>
              <w:t xml:space="preserve"> / </w:t>
            </w:r>
            <w:hyperlink w:anchor="sub_16521" w:history="1">
              <w:r w:rsidRPr="0030182B">
                <w:rPr>
                  <w:rFonts w:ascii="Times New Roman CYR" w:hAnsi="Times New Roman CYR" w:cs="Times New Roman CYR"/>
                  <w:sz w:val="16"/>
                  <w:szCs w:val="16"/>
                </w:rPr>
                <w:t>п. 2.1</w:t>
              </w:r>
            </w:hyperlink>
            <w:r w:rsidRPr="0030182B">
              <w:rPr>
                <w:rFonts w:ascii="Times New Roman CYR" w:hAnsi="Times New Roman CYR" w:cs="Times New Roman CYR"/>
                <w:sz w:val="16"/>
                <w:szCs w:val="16"/>
              </w:rPr>
              <w:t>)</w:t>
            </w:r>
          </w:p>
        </w:tc>
        <w:tc>
          <w:tcPr>
            <w:tcW w:w="64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1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64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5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28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6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87"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506"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5"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427"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bl>
    <w:p w:rsidR="0030182B" w:rsidRPr="0030182B" w:rsidRDefault="0030182B" w:rsidP="0030182B">
      <w:pPr>
        <w:widowControl w:val="0"/>
        <w:autoSpaceDE w:val="0"/>
        <w:autoSpaceDN w:val="0"/>
        <w:adjustRightInd w:val="0"/>
        <w:ind w:firstLine="720"/>
        <w:jc w:val="both"/>
        <w:rPr>
          <w:rFonts w:ascii="Times New Roman CYR" w:hAnsi="Times New Roman CYR" w:cs="Times New Roman CYR"/>
          <w:sz w:val="16"/>
          <w:szCs w:val="16"/>
        </w:rPr>
      </w:pPr>
    </w:p>
    <w:p w:rsidR="0030182B" w:rsidRPr="0030182B" w:rsidRDefault="0030182B" w:rsidP="0030182B">
      <w:pPr>
        <w:widowControl w:val="0"/>
        <w:autoSpaceDE w:val="0"/>
        <w:autoSpaceDN w:val="0"/>
        <w:adjustRightInd w:val="0"/>
        <w:ind w:firstLine="720"/>
        <w:jc w:val="both"/>
        <w:rPr>
          <w:rFonts w:ascii="Times New Roman CYR" w:hAnsi="Times New Roman CYR" w:cs="Times New Roman CYR"/>
          <w:sz w:val="16"/>
          <w:szCs w:val="16"/>
        </w:rPr>
      </w:pPr>
    </w:p>
    <w:p w:rsidR="0030182B" w:rsidRPr="0030182B" w:rsidRDefault="0030182B" w:rsidP="0030182B">
      <w:pPr>
        <w:widowControl w:val="0"/>
        <w:autoSpaceDE w:val="0"/>
        <w:autoSpaceDN w:val="0"/>
        <w:adjustRightInd w:val="0"/>
        <w:ind w:firstLine="720"/>
        <w:jc w:val="right"/>
        <w:rPr>
          <w:bCs/>
          <w:sz w:val="16"/>
          <w:szCs w:val="16"/>
        </w:rPr>
      </w:pPr>
      <w:r w:rsidRPr="0030182B">
        <w:rPr>
          <w:bCs/>
          <w:sz w:val="16"/>
          <w:szCs w:val="16"/>
        </w:rPr>
        <w:t xml:space="preserve">Приложение 6 </w:t>
      </w:r>
      <w:r w:rsidRPr="0030182B">
        <w:rPr>
          <w:bCs/>
          <w:sz w:val="16"/>
          <w:szCs w:val="16"/>
        </w:rPr>
        <w:br/>
        <w:t xml:space="preserve">к </w:t>
      </w:r>
      <w:hyperlink w:anchor="sub_1600" w:history="1">
        <w:r w:rsidRPr="0030182B">
          <w:rPr>
            <w:sz w:val="16"/>
            <w:szCs w:val="16"/>
          </w:rPr>
          <w:t>бизнес-плану</w:t>
        </w:r>
      </w:hyperlink>
    </w:p>
    <w:p w:rsidR="0030182B" w:rsidRPr="0030182B" w:rsidRDefault="0030182B" w:rsidP="0030182B">
      <w:pPr>
        <w:widowControl w:val="0"/>
        <w:autoSpaceDE w:val="0"/>
        <w:autoSpaceDN w:val="0"/>
        <w:adjustRightInd w:val="0"/>
        <w:spacing w:before="108" w:after="108"/>
        <w:jc w:val="center"/>
        <w:outlineLvl w:val="0"/>
        <w:rPr>
          <w:rFonts w:ascii="Times New Roman CYR" w:hAnsi="Times New Roman CYR" w:cs="Times New Roman CYR"/>
          <w:b/>
          <w:bCs/>
          <w:sz w:val="16"/>
          <w:szCs w:val="16"/>
        </w:rPr>
      </w:pPr>
      <w:r w:rsidRPr="0030182B">
        <w:rPr>
          <w:rFonts w:ascii="Times New Roman CYR" w:hAnsi="Times New Roman CYR" w:cs="Times New Roman CYR"/>
          <w:b/>
          <w:bCs/>
          <w:sz w:val="16"/>
          <w:szCs w:val="16"/>
        </w:rPr>
        <w:t xml:space="preserve">Платежи </w:t>
      </w:r>
      <w:r w:rsidRPr="0030182B">
        <w:rPr>
          <w:rFonts w:ascii="Times New Roman CYR" w:hAnsi="Times New Roman CYR" w:cs="Times New Roman CYR"/>
          <w:b/>
          <w:bCs/>
          <w:sz w:val="16"/>
          <w:szCs w:val="16"/>
        </w:rPr>
        <w:br/>
        <w:t>в бюджет (на период реализации проекта), тыс. рублей</w:t>
      </w:r>
    </w:p>
    <w:p w:rsidR="0030182B" w:rsidRPr="0030182B" w:rsidRDefault="0030182B" w:rsidP="0030182B">
      <w:pPr>
        <w:widowControl w:val="0"/>
        <w:autoSpaceDE w:val="0"/>
        <w:autoSpaceDN w:val="0"/>
        <w:adjustRightInd w:val="0"/>
        <w:ind w:firstLine="720"/>
        <w:jc w:val="both"/>
        <w:rPr>
          <w:rFonts w:ascii="Times New Roman CYR" w:hAnsi="Times New Roman CYR" w:cs="Times New Roman CYR"/>
          <w:sz w:val="16"/>
          <w:szCs w:val="16"/>
        </w:r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0"/>
        <w:gridCol w:w="1678"/>
        <w:gridCol w:w="1223"/>
        <w:gridCol w:w="1099"/>
        <w:gridCol w:w="1234"/>
        <w:gridCol w:w="1098"/>
        <w:gridCol w:w="1238"/>
        <w:gridCol w:w="906"/>
      </w:tblGrid>
      <w:tr w:rsidR="0030182B" w:rsidRPr="0030182B" w:rsidTr="001125DA">
        <w:tblPrEx>
          <w:tblCellMar>
            <w:top w:w="0" w:type="dxa"/>
            <w:bottom w:w="0" w:type="dxa"/>
          </w:tblCellMar>
        </w:tblPrEx>
        <w:tc>
          <w:tcPr>
            <w:tcW w:w="1590" w:type="dxa"/>
            <w:vMerge w:val="restart"/>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Наименование (налоги)</w:t>
            </w:r>
          </w:p>
        </w:tc>
        <w:tc>
          <w:tcPr>
            <w:tcW w:w="1678" w:type="dxa"/>
            <w:vMerge w:val="restart"/>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Факт поступлений за последний финансовый год</w:t>
            </w:r>
          </w:p>
        </w:tc>
        <w:tc>
          <w:tcPr>
            <w:tcW w:w="2322" w:type="dxa"/>
            <w:gridSpan w:val="2"/>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1 год</w:t>
            </w:r>
          </w:p>
        </w:tc>
        <w:tc>
          <w:tcPr>
            <w:tcW w:w="2332" w:type="dxa"/>
            <w:gridSpan w:val="2"/>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2 год</w:t>
            </w:r>
          </w:p>
        </w:tc>
        <w:tc>
          <w:tcPr>
            <w:tcW w:w="2144" w:type="dxa"/>
            <w:gridSpan w:val="2"/>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3 год</w:t>
            </w:r>
          </w:p>
        </w:tc>
      </w:tr>
      <w:tr w:rsidR="0030182B" w:rsidRPr="0030182B" w:rsidTr="001125DA">
        <w:tblPrEx>
          <w:tblCellMar>
            <w:top w:w="0" w:type="dxa"/>
            <w:bottom w:w="0" w:type="dxa"/>
          </w:tblCellMar>
        </w:tblPrEx>
        <w:tc>
          <w:tcPr>
            <w:tcW w:w="1590" w:type="dxa"/>
            <w:vMerge/>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678" w:type="dxa"/>
            <w:vMerge/>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2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без реализации проекта</w:t>
            </w:r>
          </w:p>
        </w:tc>
        <w:tc>
          <w:tcPr>
            <w:tcW w:w="109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после реализации проекта</w:t>
            </w:r>
          </w:p>
        </w:tc>
        <w:tc>
          <w:tcPr>
            <w:tcW w:w="123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без реализации проекта</w:t>
            </w:r>
          </w:p>
        </w:tc>
        <w:tc>
          <w:tcPr>
            <w:tcW w:w="109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после реализации проекта</w:t>
            </w:r>
          </w:p>
        </w:tc>
        <w:tc>
          <w:tcPr>
            <w:tcW w:w="123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без реализации проекта</w:t>
            </w:r>
          </w:p>
        </w:tc>
        <w:tc>
          <w:tcPr>
            <w:tcW w:w="90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center"/>
              <w:rPr>
                <w:rFonts w:ascii="Times New Roman CYR" w:hAnsi="Times New Roman CYR" w:cs="Times New Roman CYR"/>
                <w:sz w:val="16"/>
                <w:szCs w:val="16"/>
              </w:rPr>
            </w:pPr>
            <w:r w:rsidRPr="0030182B">
              <w:rPr>
                <w:rFonts w:ascii="Times New Roman CYR" w:hAnsi="Times New Roman CYR" w:cs="Times New Roman CYR"/>
                <w:sz w:val="16"/>
                <w:szCs w:val="16"/>
              </w:rPr>
              <w:t>после реализации проекта</w:t>
            </w:r>
          </w:p>
        </w:tc>
      </w:tr>
      <w:tr w:rsidR="0030182B" w:rsidRPr="0030182B" w:rsidTr="001125DA">
        <w:tblPrEx>
          <w:tblCellMar>
            <w:top w:w="0" w:type="dxa"/>
            <w:bottom w:w="0" w:type="dxa"/>
          </w:tblCellMar>
        </w:tblPrEx>
        <w:tc>
          <w:tcPr>
            <w:tcW w:w="159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67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2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09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3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09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3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90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159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67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2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09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3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09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3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90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r w:rsidR="0030182B" w:rsidRPr="0030182B" w:rsidTr="001125DA">
        <w:tblPrEx>
          <w:tblCellMar>
            <w:top w:w="0" w:type="dxa"/>
            <w:bottom w:w="0" w:type="dxa"/>
          </w:tblCellMar>
        </w:tblPrEx>
        <w:tc>
          <w:tcPr>
            <w:tcW w:w="1590" w:type="dxa"/>
            <w:tcBorders>
              <w:top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67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23"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099"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34"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09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1238" w:type="dxa"/>
            <w:tcBorders>
              <w:top w:val="single" w:sz="4" w:space="0" w:color="auto"/>
              <w:left w:val="single" w:sz="4" w:space="0" w:color="auto"/>
              <w:bottom w:val="single" w:sz="4" w:space="0" w:color="auto"/>
              <w:right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c>
          <w:tcPr>
            <w:tcW w:w="906" w:type="dxa"/>
            <w:tcBorders>
              <w:top w:val="single" w:sz="4" w:space="0" w:color="auto"/>
              <w:left w:val="single" w:sz="4" w:space="0" w:color="auto"/>
              <w:bottom w:val="single" w:sz="4" w:space="0" w:color="auto"/>
            </w:tcBorders>
          </w:tcPr>
          <w:p w:rsidR="0030182B" w:rsidRPr="0030182B" w:rsidRDefault="0030182B" w:rsidP="0030182B">
            <w:pPr>
              <w:widowControl w:val="0"/>
              <w:autoSpaceDE w:val="0"/>
              <w:autoSpaceDN w:val="0"/>
              <w:adjustRightInd w:val="0"/>
              <w:jc w:val="both"/>
              <w:rPr>
                <w:rFonts w:ascii="Times New Roman CYR" w:hAnsi="Times New Roman CYR" w:cs="Times New Roman CYR"/>
                <w:sz w:val="16"/>
                <w:szCs w:val="16"/>
              </w:rPr>
            </w:pPr>
          </w:p>
        </w:tc>
      </w:tr>
    </w:tbl>
    <w:p w:rsidR="0030182B" w:rsidRPr="0030182B" w:rsidRDefault="0030182B" w:rsidP="0030182B">
      <w:pPr>
        <w:autoSpaceDE w:val="0"/>
        <w:autoSpaceDN w:val="0"/>
        <w:adjustRightInd w:val="0"/>
        <w:outlineLvl w:val="1"/>
        <w:rPr>
          <w:sz w:val="16"/>
          <w:szCs w:val="16"/>
        </w:rPr>
      </w:pPr>
    </w:p>
    <w:p w:rsidR="00570224" w:rsidRPr="00570224" w:rsidRDefault="00570224" w:rsidP="00570224">
      <w:pPr>
        <w:autoSpaceDE w:val="0"/>
        <w:autoSpaceDN w:val="0"/>
        <w:adjustRightInd w:val="0"/>
        <w:outlineLvl w:val="1"/>
        <w:rPr>
          <w:sz w:val="16"/>
          <w:szCs w:val="16"/>
        </w:rPr>
      </w:pPr>
      <w:r w:rsidRPr="00570224">
        <w:rPr>
          <w:sz w:val="16"/>
          <w:szCs w:val="16"/>
        </w:rPr>
        <w:t xml:space="preserve">                                                                  Приложение 2</w:t>
      </w:r>
    </w:p>
    <w:p w:rsidR="00570224" w:rsidRPr="00570224" w:rsidRDefault="00570224" w:rsidP="00570224">
      <w:pPr>
        <w:ind w:left="4320"/>
        <w:jc w:val="both"/>
        <w:rPr>
          <w:sz w:val="16"/>
          <w:szCs w:val="16"/>
        </w:rPr>
      </w:pPr>
      <w:r w:rsidRPr="00570224">
        <w:rPr>
          <w:sz w:val="16"/>
          <w:szCs w:val="16"/>
        </w:rPr>
        <w:t>к</w:t>
      </w:r>
      <w:r w:rsidRPr="00570224">
        <w:rPr>
          <w:b/>
          <w:sz w:val="16"/>
          <w:szCs w:val="16"/>
        </w:rPr>
        <w:t xml:space="preserve">  </w:t>
      </w:r>
      <w:r w:rsidRPr="00570224">
        <w:rPr>
          <w:sz w:val="16"/>
          <w:szCs w:val="16"/>
        </w:rPr>
        <w:t>Порядку предоставления гранта в форме   субсидии начинающим субъектам малого предпринимательства на создание собственного дела</w:t>
      </w:r>
    </w:p>
    <w:p w:rsidR="00570224" w:rsidRPr="00570224" w:rsidRDefault="00570224" w:rsidP="00570224">
      <w:pPr>
        <w:autoSpaceDE w:val="0"/>
        <w:autoSpaceDN w:val="0"/>
        <w:adjustRightInd w:val="0"/>
        <w:ind w:left="4320"/>
        <w:jc w:val="center"/>
        <w:outlineLvl w:val="1"/>
        <w:rPr>
          <w:b/>
          <w:sz w:val="16"/>
          <w:szCs w:val="16"/>
        </w:rPr>
      </w:pPr>
    </w:p>
    <w:p w:rsidR="00570224" w:rsidRPr="00570224" w:rsidRDefault="00570224" w:rsidP="00570224">
      <w:pPr>
        <w:autoSpaceDE w:val="0"/>
        <w:autoSpaceDN w:val="0"/>
        <w:adjustRightInd w:val="0"/>
        <w:jc w:val="center"/>
        <w:rPr>
          <w:b/>
          <w:sz w:val="16"/>
          <w:szCs w:val="16"/>
        </w:rPr>
      </w:pPr>
      <w:r w:rsidRPr="00570224">
        <w:rPr>
          <w:b/>
          <w:sz w:val="16"/>
          <w:szCs w:val="16"/>
        </w:rPr>
        <w:t>ПЕРЕЧЕНЬ</w:t>
      </w:r>
    </w:p>
    <w:p w:rsidR="00570224" w:rsidRPr="00570224" w:rsidRDefault="00570224" w:rsidP="00570224">
      <w:pPr>
        <w:autoSpaceDE w:val="0"/>
        <w:autoSpaceDN w:val="0"/>
        <w:adjustRightInd w:val="0"/>
        <w:jc w:val="center"/>
        <w:rPr>
          <w:b/>
          <w:sz w:val="16"/>
          <w:szCs w:val="16"/>
        </w:rPr>
      </w:pPr>
      <w:r w:rsidRPr="00570224">
        <w:rPr>
          <w:b/>
          <w:sz w:val="16"/>
          <w:szCs w:val="16"/>
        </w:rPr>
        <w:t xml:space="preserve">документов и сведений, представляемых начинающим субъектом малого предпринимательства в составе заявки на грант  на создание собственного дела. </w:t>
      </w:r>
    </w:p>
    <w:p w:rsidR="00570224" w:rsidRPr="00570224" w:rsidRDefault="00570224" w:rsidP="00570224">
      <w:pPr>
        <w:autoSpaceDE w:val="0"/>
        <w:autoSpaceDN w:val="0"/>
        <w:adjustRightInd w:val="0"/>
        <w:jc w:val="center"/>
        <w:rPr>
          <w:b/>
          <w:sz w:val="16"/>
          <w:szCs w:val="16"/>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9314"/>
      </w:tblGrid>
      <w:tr w:rsidR="00570224" w:rsidRPr="00570224" w:rsidTr="00570224">
        <w:trPr>
          <w:trHeight w:val="214"/>
        </w:trPr>
        <w:tc>
          <w:tcPr>
            <w:tcW w:w="859" w:type="dxa"/>
            <w:shd w:val="clear" w:color="auto" w:fill="auto"/>
          </w:tcPr>
          <w:p w:rsidR="00570224" w:rsidRPr="00570224" w:rsidRDefault="00570224" w:rsidP="00570224">
            <w:pPr>
              <w:spacing w:after="120"/>
              <w:jc w:val="center"/>
              <w:rPr>
                <w:b/>
                <w:sz w:val="16"/>
                <w:szCs w:val="16"/>
              </w:rPr>
            </w:pPr>
            <w:r w:rsidRPr="00570224">
              <w:rPr>
                <w:b/>
                <w:sz w:val="16"/>
                <w:szCs w:val="16"/>
              </w:rPr>
              <w:t xml:space="preserve">№ </w:t>
            </w:r>
            <w:proofErr w:type="gramStart"/>
            <w:r w:rsidRPr="00570224">
              <w:rPr>
                <w:b/>
                <w:sz w:val="16"/>
                <w:szCs w:val="16"/>
              </w:rPr>
              <w:t>п</w:t>
            </w:r>
            <w:proofErr w:type="gramEnd"/>
            <w:r w:rsidRPr="00570224">
              <w:rPr>
                <w:b/>
                <w:sz w:val="16"/>
                <w:szCs w:val="16"/>
              </w:rPr>
              <w:t>/п</w:t>
            </w:r>
          </w:p>
        </w:tc>
        <w:tc>
          <w:tcPr>
            <w:tcW w:w="9314" w:type="dxa"/>
            <w:shd w:val="clear" w:color="auto" w:fill="auto"/>
          </w:tcPr>
          <w:p w:rsidR="00570224" w:rsidRPr="00570224" w:rsidRDefault="00570224" w:rsidP="00570224">
            <w:pPr>
              <w:spacing w:after="120"/>
              <w:jc w:val="center"/>
              <w:rPr>
                <w:b/>
                <w:sz w:val="16"/>
                <w:szCs w:val="16"/>
              </w:rPr>
            </w:pPr>
            <w:r w:rsidRPr="00570224">
              <w:rPr>
                <w:b/>
                <w:sz w:val="16"/>
                <w:szCs w:val="16"/>
              </w:rPr>
              <w:t>Наименование документа</w:t>
            </w:r>
          </w:p>
        </w:tc>
      </w:tr>
      <w:tr w:rsidR="00570224" w:rsidRPr="00570224" w:rsidTr="00570224">
        <w:trPr>
          <w:trHeight w:val="169"/>
        </w:trPr>
        <w:tc>
          <w:tcPr>
            <w:tcW w:w="10173" w:type="dxa"/>
            <w:gridSpan w:val="2"/>
            <w:shd w:val="clear" w:color="auto" w:fill="auto"/>
          </w:tcPr>
          <w:p w:rsidR="00570224" w:rsidRPr="00570224" w:rsidRDefault="00570224" w:rsidP="00570224">
            <w:pPr>
              <w:spacing w:after="120"/>
              <w:jc w:val="center"/>
              <w:rPr>
                <w:b/>
                <w:sz w:val="16"/>
                <w:szCs w:val="16"/>
              </w:rPr>
            </w:pPr>
            <w:r w:rsidRPr="00570224">
              <w:rPr>
                <w:b/>
                <w:sz w:val="16"/>
                <w:szCs w:val="16"/>
              </w:rPr>
              <w:t>Для юридических лиц</w:t>
            </w:r>
          </w:p>
        </w:tc>
      </w:tr>
      <w:tr w:rsidR="00570224" w:rsidRPr="00570224" w:rsidTr="00570224">
        <w:trPr>
          <w:trHeight w:val="411"/>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1.</w:t>
            </w:r>
          </w:p>
          <w:p w:rsidR="00570224" w:rsidRPr="00570224" w:rsidRDefault="00570224" w:rsidP="00570224">
            <w:pPr>
              <w:spacing w:after="120"/>
              <w:jc w:val="center"/>
              <w:rPr>
                <w:sz w:val="16"/>
                <w:szCs w:val="16"/>
              </w:rPr>
            </w:pPr>
          </w:p>
        </w:tc>
        <w:tc>
          <w:tcPr>
            <w:tcW w:w="9314" w:type="dxa"/>
            <w:shd w:val="clear" w:color="auto" w:fill="auto"/>
          </w:tcPr>
          <w:p w:rsidR="00570224" w:rsidRPr="00570224" w:rsidRDefault="00570224" w:rsidP="00570224">
            <w:pPr>
              <w:tabs>
                <w:tab w:val="left" w:pos="540"/>
              </w:tabs>
              <w:spacing w:after="120"/>
              <w:jc w:val="both"/>
              <w:rPr>
                <w:sz w:val="16"/>
                <w:szCs w:val="16"/>
              </w:rPr>
            </w:pPr>
            <w:r w:rsidRPr="00570224">
              <w:rPr>
                <w:sz w:val="16"/>
                <w:szCs w:val="16"/>
              </w:rPr>
              <w:t>Устав или учредительный договор, зарегистрированный в установленном законодательством порядке, заверенный подписью руководителя и печатью (при наличии)</w:t>
            </w:r>
          </w:p>
        </w:tc>
      </w:tr>
      <w:tr w:rsidR="00570224" w:rsidRPr="00570224" w:rsidTr="00570224">
        <w:trPr>
          <w:trHeight w:val="290"/>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2.</w:t>
            </w:r>
          </w:p>
        </w:tc>
        <w:tc>
          <w:tcPr>
            <w:tcW w:w="9314" w:type="dxa"/>
            <w:shd w:val="clear" w:color="auto" w:fill="auto"/>
          </w:tcPr>
          <w:p w:rsidR="00570224" w:rsidRPr="00570224" w:rsidRDefault="00570224" w:rsidP="00570224">
            <w:pPr>
              <w:tabs>
                <w:tab w:val="left" w:pos="540"/>
              </w:tabs>
              <w:spacing w:after="120"/>
              <w:jc w:val="both"/>
              <w:rPr>
                <w:sz w:val="16"/>
                <w:szCs w:val="16"/>
              </w:rPr>
            </w:pPr>
            <w:r w:rsidRPr="00570224">
              <w:rPr>
                <w:sz w:val="16"/>
                <w:szCs w:val="16"/>
              </w:rPr>
              <w:t xml:space="preserve">Выписка из реестра акционеров, заверенная реестродержателем (для акционерных обществ) </w:t>
            </w:r>
          </w:p>
        </w:tc>
      </w:tr>
      <w:tr w:rsidR="00570224" w:rsidRPr="00570224" w:rsidTr="00570224">
        <w:trPr>
          <w:trHeight w:val="649"/>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3.</w:t>
            </w:r>
          </w:p>
        </w:tc>
        <w:tc>
          <w:tcPr>
            <w:tcW w:w="9314" w:type="dxa"/>
            <w:shd w:val="clear" w:color="auto" w:fill="auto"/>
          </w:tcPr>
          <w:p w:rsidR="00570224" w:rsidRPr="00570224" w:rsidRDefault="00570224" w:rsidP="00570224">
            <w:pPr>
              <w:tabs>
                <w:tab w:val="left" w:pos="540"/>
              </w:tabs>
              <w:spacing w:after="120"/>
              <w:jc w:val="both"/>
              <w:rPr>
                <w:sz w:val="16"/>
                <w:szCs w:val="16"/>
              </w:rPr>
            </w:pPr>
            <w:r w:rsidRPr="00570224">
              <w:rPr>
                <w:sz w:val="16"/>
                <w:szCs w:val="16"/>
              </w:rPr>
              <w:t xml:space="preserve">Выписка из реестра участников общества (с указанием гражданства физических лиц – участников общества и долей участников в уставном капитале), заверенная реестродержателем (для обществ с ограниченной ответственностью) – в случае отсутствия указанной информации в расширенной Выписке из единого государственного реестра юридических лиц </w:t>
            </w:r>
          </w:p>
        </w:tc>
      </w:tr>
      <w:tr w:rsidR="00570224" w:rsidRPr="00570224" w:rsidTr="00570224">
        <w:trPr>
          <w:trHeight w:val="411"/>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4.</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Документ о назначении руководителя на должность, заверенный подписью руководителя (с приложением копии паспорта), заверенный подписью руководителя и печатью (при наличии)</w:t>
            </w:r>
          </w:p>
        </w:tc>
      </w:tr>
      <w:tr w:rsidR="00570224" w:rsidRPr="00570224" w:rsidTr="00570224">
        <w:trPr>
          <w:trHeight w:val="290"/>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5.</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Уведомление кредитной организации об открытии расчетного счета, заверенное  подписью руководителя и печатью (при наличии)</w:t>
            </w:r>
          </w:p>
        </w:tc>
      </w:tr>
      <w:tr w:rsidR="00570224" w:rsidRPr="00570224" w:rsidTr="00570224">
        <w:trPr>
          <w:trHeight w:val="286"/>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6.</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Лицензия на право деятельности, подлежащей лицензированию, заверенная подписью руководителя и печатью (при наличии)</w:t>
            </w:r>
          </w:p>
        </w:tc>
      </w:tr>
      <w:tr w:rsidR="00570224" w:rsidRPr="00570224" w:rsidTr="00570224">
        <w:trPr>
          <w:trHeight w:val="363"/>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7.</w:t>
            </w:r>
          </w:p>
        </w:tc>
        <w:tc>
          <w:tcPr>
            <w:tcW w:w="9314" w:type="dxa"/>
            <w:shd w:val="clear" w:color="auto" w:fill="auto"/>
          </w:tcPr>
          <w:p w:rsidR="00570224" w:rsidRPr="00570224" w:rsidRDefault="00570224" w:rsidP="00570224">
            <w:pPr>
              <w:autoSpaceDE w:val="0"/>
              <w:autoSpaceDN w:val="0"/>
              <w:adjustRightInd w:val="0"/>
              <w:spacing w:after="120"/>
              <w:jc w:val="both"/>
              <w:rPr>
                <w:sz w:val="16"/>
                <w:szCs w:val="16"/>
              </w:rPr>
            </w:pPr>
            <w:proofErr w:type="gramStart"/>
            <w:r w:rsidRPr="00570224">
              <w:rPr>
                <w:sz w:val="16"/>
                <w:szCs w:val="16"/>
              </w:rPr>
              <w:t xml:space="preserve">Документы, подтверждающие </w:t>
            </w:r>
            <w:proofErr w:type="spellStart"/>
            <w:r w:rsidRPr="00570224">
              <w:rPr>
                <w:sz w:val="16"/>
                <w:szCs w:val="16"/>
              </w:rPr>
              <w:t>софинансирование</w:t>
            </w:r>
            <w:proofErr w:type="spellEnd"/>
            <w:r w:rsidRPr="00570224">
              <w:rPr>
                <w:sz w:val="16"/>
                <w:szCs w:val="16"/>
              </w:rPr>
              <w:t xml:space="preserve"> расходов на реализацию бизнес-плана (договора, счета-фактуры, накладные, акты, платежные документы с отметкой кредитной организации, а также другие документы, подтверждающие факт оплаты расходов, заверенные подписью руководителя и печатью </w:t>
            </w:r>
            <w:r w:rsidRPr="00570224">
              <w:rPr>
                <w:rFonts w:ascii="Arial" w:hAnsi="Arial" w:cs="Arial"/>
                <w:sz w:val="16"/>
                <w:szCs w:val="16"/>
              </w:rPr>
              <w:t>(</w:t>
            </w:r>
            <w:r w:rsidRPr="00570224">
              <w:rPr>
                <w:rFonts w:cs="Arial"/>
                <w:sz w:val="16"/>
                <w:szCs w:val="16"/>
              </w:rPr>
              <w:t>при наличии</w:t>
            </w:r>
            <w:r w:rsidRPr="00570224">
              <w:rPr>
                <w:rFonts w:ascii="Arial" w:hAnsi="Arial" w:cs="Arial"/>
                <w:sz w:val="16"/>
                <w:szCs w:val="16"/>
              </w:rPr>
              <w:t>)</w:t>
            </w:r>
            <w:r w:rsidRPr="00570224">
              <w:rPr>
                <w:sz w:val="16"/>
                <w:szCs w:val="16"/>
              </w:rPr>
              <w:t xml:space="preserve">) и (или) письменное гарантийное обязательство о долевом участии в финансировании целевых расходов, заверенное подписью руководителя и печатью </w:t>
            </w:r>
            <w:r w:rsidRPr="00570224">
              <w:rPr>
                <w:rFonts w:ascii="Arial" w:hAnsi="Arial" w:cs="Arial"/>
                <w:sz w:val="16"/>
                <w:szCs w:val="16"/>
              </w:rPr>
              <w:t>(</w:t>
            </w:r>
            <w:r w:rsidRPr="00570224">
              <w:rPr>
                <w:rFonts w:cs="Arial"/>
                <w:sz w:val="16"/>
                <w:szCs w:val="16"/>
              </w:rPr>
              <w:t>при наличии</w:t>
            </w:r>
            <w:r w:rsidRPr="00570224">
              <w:rPr>
                <w:rFonts w:ascii="Arial" w:hAnsi="Arial" w:cs="Arial"/>
                <w:sz w:val="16"/>
                <w:szCs w:val="16"/>
              </w:rPr>
              <w:t>)</w:t>
            </w:r>
            <w:r w:rsidRPr="00570224">
              <w:rPr>
                <w:sz w:val="16"/>
                <w:szCs w:val="16"/>
              </w:rPr>
              <w:t xml:space="preserve"> (с документальным подтверждением наличия возможности долевого участия в финансировании</w:t>
            </w:r>
            <w:proofErr w:type="gramEnd"/>
            <w:r w:rsidRPr="00570224">
              <w:rPr>
                <w:sz w:val="16"/>
                <w:szCs w:val="16"/>
              </w:rPr>
              <w:t xml:space="preserve"> целевых расходов)</w:t>
            </w:r>
          </w:p>
        </w:tc>
      </w:tr>
      <w:tr w:rsidR="00570224" w:rsidRPr="00570224" w:rsidTr="00570224">
        <w:trPr>
          <w:trHeight w:val="58"/>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8.</w:t>
            </w:r>
          </w:p>
        </w:tc>
        <w:tc>
          <w:tcPr>
            <w:tcW w:w="9314" w:type="dxa"/>
            <w:shd w:val="clear" w:color="auto" w:fill="auto"/>
          </w:tcPr>
          <w:p w:rsidR="00570224" w:rsidRPr="00570224" w:rsidRDefault="00570224" w:rsidP="00570224">
            <w:pPr>
              <w:spacing w:after="120"/>
              <w:jc w:val="both"/>
              <w:rPr>
                <w:sz w:val="16"/>
                <w:szCs w:val="16"/>
              </w:rPr>
            </w:pPr>
            <w:proofErr w:type="gramStart"/>
            <w:r w:rsidRPr="00570224">
              <w:rPr>
                <w:sz w:val="16"/>
                <w:szCs w:val="16"/>
              </w:rPr>
              <w:t>Документы, подтверждающие произведенное финансирование расходов на реализацию бизнес-плана (договора, накладные, акты, платежные документы с отметкой кредитной организации, а также  другие документы, подтверждающие факт оплаты расходов, заверенные подписью руководителя и печатью (при наличии)) (предоставляется в случае подачи заявки на предоставление субсидии в целях возмещения произведенных субъектом малого предпринимательства расходов на реализацию бизнес-плана)</w:t>
            </w:r>
            <w:proofErr w:type="gramEnd"/>
          </w:p>
        </w:tc>
      </w:tr>
      <w:tr w:rsidR="00570224" w:rsidRPr="00570224" w:rsidTr="00570224">
        <w:trPr>
          <w:trHeight w:val="58"/>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9.</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Документы, на усмотрение начинающего субъекта малого предпринимательства, заверенные подписью руководителя и печатью (при наличии)</w:t>
            </w:r>
          </w:p>
        </w:tc>
      </w:tr>
      <w:tr w:rsidR="00570224" w:rsidRPr="00570224" w:rsidTr="00570224">
        <w:trPr>
          <w:trHeight w:val="58"/>
        </w:trPr>
        <w:tc>
          <w:tcPr>
            <w:tcW w:w="10173" w:type="dxa"/>
            <w:gridSpan w:val="2"/>
            <w:shd w:val="clear" w:color="auto" w:fill="auto"/>
          </w:tcPr>
          <w:p w:rsidR="00570224" w:rsidRPr="00570224" w:rsidRDefault="00570224" w:rsidP="00570224">
            <w:pPr>
              <w:tabs>
                <w:tab w:val="left" w:pos="540"/>
                <w:tab w:val="center" w:pos="4806"/>
                <w:tab w:val="left" w:pos="8670"/>
              </w:tabs>
              <w:spacing w:after="120"/>
              <w:rPr>
                <w:sz w:val="16"/>
                <w:szCs w:val="16"/>
              </w:rPr>
            </w:pPr>
            <w:r w:rsidRPr="00570224">
              <w:rPr>
                <w:b/>
                <w:sz w:val="16"/>
                <w:szCs w:val="16"/>
              </w:rPr>
              <w:tab/>
            </w:r>
            <w:r w:rsidRPr="00570224">
              <w:rPr>
                <w:b/>
                <w:sz w:val="16"/>
                <w:szCs w:val="16"/>
              </w:rPr>
              <w:tab/>
              <w:t xml:space="preserve">Для индивидуальных предпринимателей </w:t>
            </w:r>
          </w:p>
        </w:tc>
      </w:tr>
      <w:tr w:rsidR="00570224" w:rsidRPr="00570224" w:rsidTr="00570224">
        <w:trPr>
          <w:trHeight w:val="58"/>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1.</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 xml:space="preserve">Страницы документа удостоверяющего личность, </w:t>
            </w:r>
            <w:proofErr w:type="gramStart"/>
            <w:r w:rsidRPr="00570224">
              <w:rPr>
                <w:sz w:val="16"/>
                <w:szCs w:val="16"/>
              </w:rPr>
              <w:t>содержащих</w:t>
            </w:r>
            <w:proofErr w:type="gramEnd"/>
            <w:r w:rsidRPr="00570224">
              <w:rPr>
                <w:sz w:val="16"/>
                <w:szCs w:val="16"/>
              </w:rPr>
              <w:t xml:space="preserve"> информацию, заверенные подписью индивидуального предпринимателя и печатью (при наличии) </w:t>
            </w:r>
          </w:p>
        </w:tc>
      </w:tr>
      <w:tr w:rsidR="00570224" w:rsidRPr="00570224" w:rsidTr="00570224">
        <w:trPr>
          <w:trHeight w:val="58"/>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2.</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Уведомление кредитной организации об открытии расчетного счета, заверенное подписью индивидуального предпринимателя и печатью (при наличии)</w:t>
            </w:r>
          </w:p>
        </w:tc>
      </w:tr>
      <w:tr w:rsidR="00570224" w:rsidRPr="00570224" w:rsidTr="00570224">
        <w:trPr>
          <w:trHeight w:val="58"/>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3.</w:t>
            </w:r>
          </w:p>
        </w:tc>
        <w:tc>
          <w:tcPr>
            <w:tcW w:w="9314" w:type="dxa"/>
            <w:shd w:val="clear" w:color="auto" w:fill="auto"/>
          </w:tcPr>
          <w:p w:rsidR="00570224" w:rsidRPr="00570224" w:rsidRDefault="00570224" w:rsidP="00570224">
            <w:pPr>
              <w:spacing w:after="120"/>
              <w:jc w:val="both"/>
              <w:rPr>
                <w:strike/>
                <w:sz w:val="16"/>
                <w:szCs w:val="16"/>
              </w:rPr>
            </w:pPr>
            <w:proofErr w:type="gramStart"/>
            <w:r w:rsidRPr="00570224">
              <w:rPr>
                <w:sz w:val="16"/>
                <w:szCs w:val="16"/>
              </w:rPr>
              <w:t xml:space="preserve">Документы, подтверждающие </w:t>
            </w:r>
            <w:proofErr w:type="spellStart"/>
            <w:r w:rsidRPr="00570224">
              <w:rPr>
                <w:sz w:val="16"/>
                <w:szCs w:val="16"/>
              </w:rPr>
              <w:t>софинансирование</w:t>
            </w:r>
            <w:proofErr w:type="spellEnd"/>
            <w:r w:rsidRPr="00570224">
              <w:rPr>
                <w:sz w:val="16"/>
                <w:szCs w:val="16"/>
              </w:rPr>
              <w:t xml:space="preserve"> расходов на реализацию бизнес-плана (договора, счета-фактуры, накладные, акты, платежные документы с отметкой кредитной организации, а также другие документы, подтверждающие факт оплаты расходов, заверенные   подписью  индивидуального предпринимателя  и печатью (при наличии) и (или) письменное гарантийное </w:t>
            </w:r>
            <w:r w:rsidRPr="00570224">
              <w:rPr>
                <w:sz w:val="16"/>
                <w:szCs w:val="16"/>
              </w:rPr>
              <w:lastRenderedPageBreak/>
              <w:t>обязательство о долевом участии в финансировании целевых расходов, заверенное  подписью  индивидуального предпринимателя и печатью (при наличии) (с документальным подтверждением наличия возможности долевого участия</w:t>
            </w:r>
            <w:proofErr w:type="gramEnd"/>
            <w:r w:rsidRPr="00570224">
              <w:rPr>
                <w:sz w:val="16"/>
                <w:szCs w:val="16"/>
              </w:rPr>
              <w:t xml:space="preserve"> в финансировании целевых расходов)</w:t>
            </w:r>
          </w:p>
        </w:tc>
      </w:tr>
      <w:tr w:rsidR="00570224" w:rsidRPr="00570224" w:rsidTr="00570224">
        <w:trPr>
          <w:trHeight w:val="58"/>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lastRenderedPageBreak/>
              <w:t>4.</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Документы, подтверждающие финансирование расходов на реализацию бизнес-плана (договора, накладные, акты, платежные документы с отметкой кредитной организации, а также другие документы, подтверждающие факт оплаты расходов, заверенные подписью руководителя и печатью (при наличии)) (предоставляется в случае подачи заявки на предоставление субсидии в целях возмещения произведенных субъектом малого предпринимательства расходов на реализацию бизнес-плана)</w:t>
            </w:r>
          </w:p>
        </w:tc>
      </w:tr>
      <w:tr w:rsidR="00570224" w:rsidRPr="00570224" w:rsidTr="00570224">
        <w:trPr>
          <w:trHeight w:val="58"/>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5.</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 xml:space="preserve">Документы, подтверждающие наличие производственных и (или) других помещений, необходимых для реализации проекта </w:t>
            </w:r>
          </w:p>
        </w:tc>
      </w:tr>
      <w:tr w:rsidR="00570224" w:rsidRPr="00570224" w:rsidTr="00570224">
        <w:trPr>
          <w:trHeight w:val="411"/>
        </w:trPr>
        <w:tc>
          <w:tcPr>
            <w:tcW w:w="859" w:type="dxa"/>
            <w:shd w:val="clear" w:color="auto" w:fill="auto"/>
          </w:tcPr>
          <w:p w:rsidR="00570224" w:rsidRPr="00570224" w:rsidRDefault="00570224" w:rsidP="00570224">
            <w:pPr>
              <w:spacing w:after="120"/>
              <w:jc w:val="center"/>
              <w:rPr>
                <w:sz w:val="16"/>
                <w:szCs w:val="16"/>
              </w:rPr>
            </w:pPr>
            <w:r w:rsidRPr="00570224">
              <w:rPr>
                <w:sz w:val="16"/>
                <w:szCs w:val="16"/>
              </w:rPr>
              <w:t>6.</w:t>
            </w:r>
          </w:p>
        </w:tc>
        <w:tc>
          <w:tcPr>
            <w:tcW w:w="9314" w:type="dxa"/>
            <w:shd w:val="clear" w:color="auto" w:fill="auto"/>
          </w:tcPr>
          <w:p w:rsidR="00570224" w:rsidRPr="00570224" w:rsidRDefault="00570224" w:rsidP="00570224">
            <w:pPr>
              <w:spacing w:after="120"/>
              <w:jc w:val="both"/>
              <w:rPr>
                <w:sz w:val="16"/>
                <w:szCs w:val="16"/>
              </w:rPr>
            </w:pPr>
            <w:r w:rsidRPr="00570224">
              <w:rPr>
                <w:sz w:val="16"/>
                <w:szCs w:val="16"/>
              </w:rPr>
              <w:t xml:space="preserve">Документы, на усмотрение начинающего субъекта малого предпринимательства, </w:t>
            </w:r>
            <w:r w:rsidRPr="00570224">
              <w:rPr>
                <w:bCs/>
                <w:sz w:val="16"/>
                <w:szCs w:val="16"/>
              </w:rPr>
              <w:t xml:space="preserve">заверенные  подписью </w:t>
            </w:r>
            <w:r w:rsidRPr="00570224">
              <w:rPr>
                <w:sz w:val="16"/>
                <w:szCs w:val="16"/>
              </w:rPr>
              <w:t xml:space="preserve">  индивидуального предпринимателя</w:t>
            </w:r>
            <w:r w:rsidRPr="00570224">
              <w:rPr>
                <w:bCs/>
                <w:sz w:val="16"/>
                <w:szCs w:val="16"/>
              </w:rPr>
              <w:t xml:space="preserve"> и печатью (при наличии) </w:t>
            </w:r>
          </w:p>
        </w:tc>
      </w:tr>
    </w:tbl>
    <w:p w:rsidR="001820F3" w:rsidRPr="00570224" w:rsidRDefault="001820F3" w:rsidP="00245995">
      <w:pPr>
        <w:tabs>
          <w:tab w:val="left" w:pos="900"/>
          <w:tab w:val="left" w:pos="1080"/>
        </w:tabs>
        <w:jc w:val="both"/>
        <w:outlineLvl w:val="0"/>
        <w:rPr>
          <w:sz w:val="16"/>
          <w:szCs w:val="16"/>
        </w:rPr>
      </w:pPr>
    </w:p>
    <w:p w:rsidR="001820F3" w:rsidRPr="00570224" w:rsidRDefault="001820F3" w:rsidP="00245995">
      <w:pPr>
        <w:tabs>
          <w:tab w:val="left" w:pos="900"/>
          <w:tab w:val="left" w:pos="1080"/>
        </w:tabs>
        <w:jc w:val="both"/>
        <w:outlineLvl w:val="0"/>
        <w:rPr>
          <w:sz w:val="16"/>
          <w:szCs w:val="16"/>
        </w:rPr>
      </w:pPr>
    </w:p>
    <w:p w:rsidR="00607710" w:rsidRPr="00607710" w:rsidRDefault="00607710" w:rsidP="00607710">
      <w:pPr>
        <w:jc w:val="right"/>
        <w:rPr>
          <w:sz w:val="16"/>
          <w:szCs w:val="16"/>
        </w:rPr>
      </w:pPr>
      <w:r w:rsidRPr="00607710">
        <w:rPr>
          <w:sz w:val="16"/>
          <w:szCs w:val="16"/>
        </w:rPr>
        <w:t>Приложение 3</w:t>
      </w:r>
    </w:p>
    <w:p w:rsidR="00607710" w:rsidRPr="003F3CB5" w:rsidRDefault="00607710" w:rsidP="00607710">
      <w:pPr>
        <w:jc w:val="right"/>
        <w:rPr>
          <w:color w:val="26282F"/>
          <w:sz w:val="16"/>
          <w:szCs w:val="16"/>
        </w:rPr>
      </w:pPr>
      <w:r w:rsidRPr="003F3CB5">
        <w:rPr>
          <w:color w:val="26282F"/>
          <w:sz w:val="16"/>
          <w:szCs w:val="16"/>
        </w:rPr>
        <w:t>к  Порядку предоставления гранта в форме</w:t>
      </w:r>
    </w:p>
    <w:p w:rsidR="00607710" w:rsidRPr="003F3CB5" w:rsidRDefault="00607710" w:rsidP="00607710">
      <w:pPr>
        <w:jc w:val="right"/>
        <w:rPr>
          <w:color w:val="26282F"/>
          <w:sz w:val="16"/>
          <w:szCs w:val="16"/>
        </w:rPr>
      </w:pPr>
      <w:r w:rsidRPr="003F3CB5">
        <w:rPr>
          <w:color w:val="26282F"/>
          <w:sz w:val="16"/>
          <w:szCs w:val="16"/>
        </w:rPr>
        <w:t xml:space="preserve">  субсидии начинающим субъектам малого </w:t>
      </w:r>
    </w:p>
    <w:p w:rsidR="00607710" w:rsidRPr="00607710" w:rsidRDefault="00607710" w:rsidP="00607710">
      <w:pPr>
        <w:jc w:val="right"/>
        <w:rPr>
          <w:sz w:val="16"/>
          <w:szCs w:val="16"/>
        </w:rPr>
      </w:pPr>
      <w:r w:rsidRPr="003F3CB5">
        <w:rPr>
          <w:color w:val="26282F"/>
          <w:sz w:val="16"/>
          <w:szCs w:val="16"/>
        </w:rPr>
        <w:t>предпринимательства на создание собственного дела</w:t>
      </w:r>
      <w:r w:rsidRPr="00607710">
        <w:rPr>
          <w:sz w:val="16"/>
          <w:szCs w:val="16"/>
        </w:rPr>
        <w:t xml:space="preserve"> </w:t>
      </w:r>
    </w:p>
    <w:p w:rsidR="00607710" w:rsidRPr="00607710" w:rsidRDefault="00607710" w:rsidP="00607710">
      <w:pPr>
        <w:jc w:val="right"/>
        <w:rPr>
          <w:sz w:val="20"/>
          <w:szCs w:val="20"/>
        </w:rPr>
      </w:pPr>
    </w:p>
    <w:p w:rsidR="001820F3" w:rsidRPr="0030182B" w:rsidRDefault="001820F3" w:rsidP="00607710">
      <w:pPr>
        <w:tabs>
          <w:tab w:val="left" w:pos="900"/>
          <w:tab w:val="left" w:pos="1080"/>
        </w:tabs>
        <w:jc w:val="right"/>
        <w:rPr>
          <w:sz w:val="16"/>
          <w:szCs w:val="16"/>
        </w:rPr>
      </w:pPr>
    </w:p>
    <w:p w:rsidR="003F3CB5" w:rsidRPr="003F3CB5" w:rsidRDefault="003F3CB5" w:rsidP="003F3CB5">
      <w:pPr>
        <w:jc w:val="center"/>
        <w:rPr>
          <w:b/>
          <w:sz w:val="16"/>
          <w:szCs w:val="16"/>
        </w:rPr>
      </w:pPr>
      <w:r w:rsidRPr="003F3CB5">
        <w:rPr>
          <w:b/>
          <w:sz w:val="16"/>
          <w:szCs w:val="16"/>
        </w:rPr>
        <w:t>Отчет</w:t>
      </w:r>
    </w:p>
    <w:p w:rsidR="003F3CB5" w:rsidRPr="003F3CB5" w:rsidRDefault="003F3CB5" w:rsidP="003F3CB5">
      <w:pPr>
        <w:jc w:val="center"/>
        <w:rPr>
          <w:b/>
          <w:sz w:val="16"/>
          <w:szCs w:val="16"/>
        </w:rPr>
      </w:pPr>
      <w:r w:rsidRPr="003F3CB5">
        <w:rPr>
          <w:b/>
          <w:sz w:val="16"/>
          <w:szCs w:val="16"/>
        </w:rPr>
        <w:t>о достижении значений результатов предоставления Гранта начинающему субъекту малого предпринимательства</w:t>
      </w:r>
    </w:p>
    <w:p w:rsidR="003F3CB5" w:rsidRPr="003F3CB5" w:rsidRDefault="003F3CB5" w:rsidP="003F3CB5">
      <w:pPr>
        <w:rPr>
          <w:sz w:val="16"/>
          <w:szCs w:val="16"/>
        </w:rPr>
      </w:pPr>
    </w:p>
    <w:p w:rsidR="003F3CB5" w:rsidRPr="003F3CB5" w:rsidRDefault="003F3CB5" w:rsidP="003F3CB5">
      <w:pPr>
        <w:jc w:val="center"/>
        <w:rPr>
          <w:sz w:val="16"/>
          <w:szCs w:val="16"/>
        </w:rPr>
      </w:pPr>
      <w:r w:rsidRPr="003F3CB5">
        <w:rPr>
          <w:sz w:val="16"/>
          <w:szCs w:val="16"/>
        </w:rPr>
        <w:t>________________________________________________________________________________________________________________________</w:t>
      </w:r>
    </w:p>
    <w:p w:rsidR="003F3CB5" w:rsidRPr="003F3CB5" w:rsidRDefault="003F3CB5" w:rsidP="003F3CB5">
      <w:pPr>
        <w:jc w:val="center"/>
        <w:rPr>
          <w:sz w:val="16"/>
          <w:szCs w:val="16"/>
        </w:rPr>
      </w:pPr>
      <w:r w:rsidRPr="003F3CB5">
        <w:rPr>
          <w:sz w:val="16"/>
          <w:szCs w:val="16"/>
        </w:rPr>
        <w:t>(Ф.И.О. индивидуального предпринимателя)</w:t>
      </w:r>
    </w:p>
    <w:p w:rsidR="003F3CB5" w:rsidRPr="003F3CB5" w:rsidRDefault="003F3CB5" w:rsidP="003F3CB5">
      <w:pPr>
        <w:rPr>
          <w:b/>
          <w:sz w:val="16"/>
          <w:szCs w:val="16"/>
        </w:rPr>
      </w:pPr>
    </w:p>
    <w:p w:rsidR="003F3CB5" w:rsidRPr="003F3CB5" w:rsidRDefault="003F3CB5" w:rsidP="003F3CB5">
      <w:pPr>
        <w:rPr>
          <w:sz w:val="16"/>
          <w:szCs w:val="16"/>
        </w:rPr>
      </w:pPr>
      <w:r w:rsidRPr="003F3CB5">
        <w:rPr>
          <w:b/>
          <w:sz w:val="16"/>
          <w:szCs w:val="16"/>
        </w:rPr>
        <w:t>Сумма предоставленного  гранта (тыс. руб.):</w:t>
      </w:r>
      <w:r w:rsidRPr="003F3CB5">
        <w:rPr>
          <w:sz w:val="16"/>
          <w:szCs w:val="16"/>
        </w:rPr>
        <w:t xml:space="preserve">  _________________________________________</w:t>
      </w:r>
    </w:p>
    <w:p w:rsidR="003F3CB5" w:rsidRPr="003F3CB5" w:rsidRDefault="003F3CB5" w:rsidP="003F3CB5">
      <w:pPr>
        <w:rPr>
          <w:sz w:val="16"/>
          <w:szCs w:val="16"/>
        </w:rPr>
      </w:pPr>
      <w:r w:rsidRPr="003F3CB5">
        <w:rPr>
          <w:b/>
          <w:sz w:val="16"/>
          <w:szCs w:val="16"/>
        </w:rPr>
        <w:t>Дата получения гранта</w:t>
      </w:r>
      <w:r w:rsidRPr="003F3CB5">
        <w:rPr>
          <w:sz w:val="16"/>
          <w:szCs w:val="16"/>
        </w:rPr>
        <w:t>________________________</w:t>
      </w:r>
    </w:p>
    <w:p w:rsidR="003F3CB5" w:rsidRPr="003F3CB5" w:rsidRDefault="003F3CB5" w:rsidP="003F3CB5">
      <w:pPr>
        <w:rPr>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1275"/>
        <w:gridCol w:w="1560"/>
        <w:gridCol w:w="1701"/>
        <w:gridCol w:w="1275"/>
        <w:gridCol w:w="1560"/>
      </w:tblGrid>
      <w:tr w:rsidR="003F3CB5" w:rsidRPr="003F3CB5" w:rsidTr="003F3CB5">
        <w:tc>
          <w:tcPr>
            <w:tcW w:w="392" w:type="dxa"/>
            <w:vMerge w:val="restart"/>
            <w:shd w:val="clear" w:color="auto" w:fill="auto"/>
          </w:tcPr>
          <w:p w:rsidR="003F3CB5" w:rsidRPr="003F3CB5" w:rsidRDefault="003F3CB5" w:rsidP="003F3CB5">
            <w:pPr>
              <w:jc w:val="center"/>
              <w:rPr>
                <w:sz w:val="16"/>
                <w:szCs w:val="16"/>
              </w:rPr>
            </w:pPr>
          </w:p>
          <w:p w:rsidR="003F3CB5" w:rsidRPr="003F3CB5" w:rsidRDefault="003F3CB5" w:rsidP="003F3CB5">
            <w:pPr>
              <w:jc w:val="center"/>
              <w:rPr>
                <w:sz w:val="16"/>
                <w:szCs w:val="16"/>
              </w:rPr>
            </w:pPr>
            <w:r w:rsidRPr="003F3CB5">
              <w:rPr>
                <w:sz w:val="16"/>
                <w:szCs w:val="16"/>
              </w:rPr>
              <w:t xml:space="preserve">№ </w:t>
            </w:r>
            <w:proofErr w:type="gramStart"/>
            <w:r w:rsidRPr="003F3CB5">
              <w:rPr>
                <w:sz w:val="16"/>
                <w:szCs w:val="16"/>
              </w:rPr>
              <w:t>п</w:t>
            </w:r>
            <w:proofErr w:type="gramEnd"/>
            <w:r w:rsidRPr="003F3CB5">
              <w:rPr>
                <w:sz w:val="16"/>
                <w:szCs w:val="16"/>
              </w:rPr>
              <w:t>/п</w:t>
            </w:r>
          </w:p>
        </w:tc>
        <w:tc>
          <w:tcPr>
            <w:tcW w:w="2410" w:type="dxa"/>
            <w:vMerge w:val="restart"/>
            <w:shd w:val="clear" w:color="auto" w:fill="auto"/>
          </w:tcPr>
          <w:p w:rsidR="003F3CB5" w:rsidRPr="003F3CB5" w:rsidRDefault="003F3CB5" w:rsidP="003F3CB5">
            <w:pPr>
              <w:jc w:val="center"/>
              <w:rPr>
                <w:sz w:val="16"/>
                <w:szCs w:val="16"/>
              </w:rPr>
            </w:pPr>
          </w:p>
          <w:p w:rsidR="003F3CB5" w:rsidRPr="003F3CB5" w:rsidRDefault="003F3CB5" w:rsidP="003F3CB5">
            <w:pPr>
              <w:jc w:val="center"/>
              <w:rPr>
                <w:sz w:val="16"/>
                <w:szCs w:val="16"/>
              </w:rPr>
            </w:pPr>
            <w:r w:rsidRPr="003F3CB5">
              <w:rPr>
                <w:sz w:val="16"/>
                <w:szCs w:val="16"/>
              </w:rPr>
              <w:t xml:space="preserve">Наименование результата, показателя </w:t>
            </w:r>
          </w:p>
        </w:tc>
        <w:tc>
          <w:tcPr>
            <w:tcW w:w="1275" w:type="dxa"/>
            <w:vMerge w:val="restart"/>
            <w:shd w:val="clear" w:color="auto" w:fill="auto"/>
          </w:tcPr>
          <w:p w:rsidR="003F3CB5" w:rsidRPr="003F3CB5" w:rsidRDefault="003F3CB5" w:rsidP="003F3CB5">
            <w:pPr>
              <w:jc w:val="center"/>
              <w:rPr>
                <w:sz w:val="16"/>
                <w:szCs w:val="16"/>
              </w:rPr>
            </w:pPr>
            <w:r w:rsidRPr="003F3CB5">
              <w:rPr>
                <w:sz w:val="16"/>
                <w:szCs w:val="16"/>
              </w:rPr>
              <w:t>Единица измерения</w:t>
            </w:r>
          </w:p>
        </w:tc>
        <w:tc>
          <w:tcPr>
            <w:tcW w:w="1560" w:type="dxa"/>
            <w:vMerge w:val="restart"/>
            <w:shd w:val="clear" w:color="auto" w:fill="auto"/>
          </w:tcPr>
          <w:p w:rsidR="003F3CB5" w:rsidRPr="003F3CB5" w:rsidRDefault="003F3CB5" w:rsidP="003F3CB5">
            <w:pPr>
              <w:jc w:val="center"/>
              <w:rPr>
                <w:sz w:val="16"/>
                <w:szCs w:val="16"/>
              </w:rPr>
            </w:pPr>
          </w:p>
          <w:p w:rsidR="003F3CB5" w:rsidRPr="003F3CB5" w:rsidRDefault="003F3CB5" w:rsidP="003F3CB5">
            <w:pPr>
              <w:jc w:val="center"/>
              <w:rPr>
                <w:sz w:val="16"/>
                <w:szCs w:val="16"/>
              </w:rPr>
            </w:pPr>
            <w:r w:rsidRPr="003F3CB5">
              <w:rPr>
                <w:sz w:val="16"/>
                <w:szCs w:val="16"/>
              </w:rPr>
              <w:t xml:space="preserve">Плановое значение результата </w:t>
            </w:r>
          </w:p>
        </w:tc>
        <w:tc>
          <w:tcPr>
            <w:tcW w:w="4536" w:type="dxa"/>
            <w:gridSpan w:val="3"/>
            <w:shd w:val="clear" w:color="auto" w:fill="auto"/>
          </w:tcPr>
          <w:p w:rsidR="003F3CB5" w:rsidRPr="003F3CB5" w:rsidRDefault="003F3CB5" w:rsidP="003F3CB5">
            <w:pPr>
              <w:jc w:val="center"/>
              <w:rPr>
                <w:sz w:val="16"/>
                <w:szCs w:val="16"/>
              </w:rPr>
            </w:pPr>
            <w:r w:rsidRPr="003F3CB5">
              <w:rPr>
                <w:sz w:val="16"/>
                <w:szCs w:val="16"/>
              </w:rPr>
              <w:t>Достигнутые значения результатов</w:t>
            </w:r>
          </w:p>
        </w:tc>
      </w:tr>
      <w:tr w:rsidR="003F3CB5" w:rsidRPr="003F3CB5" w:rsidTr="003F3CB5">
        <w:tc>
          <w:tcPr>
            <w:tcW w:w="392" w:type="dxa"/>
            <w:vMerge/>
            <w:shd w:val="clear" w:color="auto" w:fill="auto"/>
          </w:tcPr>
          <w:p w:rsidR="003F3CB5" w:rsidRPr="003F3CB5" w:rsidRDefault="003F3CB5" w:rsidP="003F3CB5">
            <w:pPr>
              <w:rPr>
                <w:sz w:val="16"/>
                <w:szCs w:val="16"/>
              </w:rPr>
            </w:pPr>
          </w:p>
        </w:tc>
        <w:tc>
          <w:tcPr>
            <w:tcW w:w="2410" w:type="dxa"/>
            <w:vMerge/>
            <w:shd w:val="clear" w:color="auto" w:fill="auto"/>
          </w:tcPr>
          <w:p w:rsidR="003F3CB5" w:rsidRPr="003F3CB5" w:rsidRDefault="003F3CB5" w:rsidP="003F3CB5">
            <w:pPr>
              <w:jc w:val="center"/>
              <w:rPr>
                <w:sz w:val="16"/>
                <w:szCs w:val="16"/>
              </w:rPr>
            </w:pPr>
          </w:p>
        </w:tc>
        <w:tc>
          <w:tcPr>
            <w:tcW w:w="1275" w:type="dxa"/>
            <w:vMerge/>
            <w:shd w:val="clear" w:color="auto" w:fill="auto"/>
          </w:tcPr>
          <w:p w:rsidR="003F3CB5" w:rsidRPr="003F3CB5" w:rsidRDefault="003F3CB5" w:rsidP="003F3CB5">
            <w:pPr>
              <w:jc w:val="center"/>
              <w:rPr>
                <w:sz w:val="16"/>
                <w:szCs w:val="16"/>
              </w:rPr>
            </w:pPr>
          </w:p>
        </w:tc>
        <w:tc>
          <w:tcPr>
            <w:tcW w:w="1560" w:type="dxa"/>
            <w:vMerge/>
            <w:shd w:val="clear" w:color="auto" w:fill="auto"/>
          </w:tcPr>
          <w:p w:rsidR="003F3CB5" w:rsidRPr="003F3CB5" w:rsidRDefault="003F3CB5" w:rsidP="003F3CB5">
            <w:pPr>
              <w:jc w:val="center"/>
              <w:rPr>
                <w:sz w:val="16"/>
                <w:szCs w:val="16"/>
              </w:rPr>
            </w:pPr>
          </w:p>
        </w:tc>
        <w:tc>
          <w:tcPr>
            <w:tcW w:w="1701" w:type="dxa"/>
            <w:shd w:val="clear" w:color="auto" w:fill="auto"/>
          </w:tcPr>
          <w:p w:rsidR="003F3CB5" w:rsidRPr="003F3CB5" w:rsidRDefault="003F3CB5" w:rsidP="003F3CB5">
            <w:pPr>
              <w:jc w:val="center"/>
              <w:rPr>
                <w:sz w:val="16"/>
                <w:szCs w:val="16"/>
              </w:rPr>
            </w:pPr>
            <w:r w:rsidRPr="003F3CB5">
              <w:rPr>
                <w:sz w:val="16"/>
                <w:szCs w:val="16"/>
              </w:rPr>
              <w:t>За 1 квартал (год)</w:t>
            </w:r>
          </w:p>
          <w:p w:rsidR="003F3CB5" w:rsidRPr="003F3CB5" w:rsidRDefault="003F3CB5" w:rsidP="003F3CB5">
            <w:pPr>
              <w:jc w:val="center"/>
              <w:rPr>
                <w:sz w:val="16"/>
                <w:szCs w:val="16"/>
              </w:rPr>
            </w:pPr>
            <w:r w:rsidRPr="003F3CB5">
              <w:rPr>
                <w:sz w:val="16"/>
                <w:szCs w:val="16"/>
              </w:rPr>
              <w:t>после получения гранта (на  ______  20____ года)</w:t>
            </w:r>
          </w:p>
        </w:tc>
        <w:tc>
          <w:tcPr>
            <w:tcW w:w="1275" w:type="dxa"/>
            <w:shd w:val="clear" w:color="auto" w:fill="auto"/>
          </w:tcPr>
          <w:p w:rsidR="003F3CB5" w:rsidRPr="003F3CB5" w:rsidRDefault="003F3CB5" w:rsidP="003F3CB5">
            <w:pPr>
              <w:rPr>
                <w:sz w:val="16"/>
                <w:szCs w:val="16"/>
              </w:rPr>
            </w:pPr>
            <w:r w:rsidRPr="003F3CB5">
              <w:rPr>
                <w:sz w:val="16"/>
                <w:szCs w:val="16"/>
              </w:rPr>
              <w:t>За 2 квартал (год) после получения гранта (на ______ 20____ года)</w:t>
            </w:r>
          </w:p>
        </w:tc>
        <w:tc>
          <w:tcPr>
            <w:tcW w:w="1560" w:type="dxa"/>
            <w:shd w:val="clear" w:color="auto" w:fill="auto"/>
          </w:tcPr>
          <w:p w:rsidR="003F3CB5" w:rsidRPr="003F3CB5" w:rsidRDefault="003F3CB5" w:rsidP="003F3CB5">
            <w:pPr>
              <w:rPr>
                <w:sz w:val="16"/>
                <w:szCs w:val="16"/>
              </w:rPr>
            </w:pPr>
            <w:r w:rsidRPr="003F3CB5">
              <w:rPr>
                <w:sz w:val="16"/>
                <w:szCs w:val="16"/>
              </w:rPr>
              <w:t>За 3 квартал (год) после получения гранта (на _____  20____ года)</w:t>
            </w:r>
          </w:p>
        </w:tc>
      </w:tr>
      <w:tr w:rsidR="003F3CB5" w:rsidRPr="003F3CB5" w:rsidTr="003F3CB5">
        <w:tc>
          <w:tcPr>
            <w:tcW w:w="392" w:type="dxa"/>
            <w:shd w:val="clear" w:color="auto" w:fill="auto"/>
          </w:tcPr>
          <w:p w:rsidR="003F3CB5" w:rsidRPr="003F3CB5" w:rsidRDefault="003F3CB5" w:rsidP="003F3CB5">
            <w:pPr>
              <w:rPr>
                <w:sz w:val="16"/>
                <w:szCs w:val="16"/>
              </w:rPr>
            </w:pPr>
            <w:r w:rsidRPr="003F3CB5">
              <w:rPr>
                <w:sz w:val="16"/>
                <w:szCs w:val="16"/>
              </w:rPr>
              <w:t>1.</w:t>
            </w:r>
          </w:p>
        </w:tc>
        <w:tc>
          <w:tcPr>
            <w:tcW w:w="2410" w:type="dxa"/>
            <w:shd w:val="clear" w:color="auto" w:fill="auto"/>
          </w:tcPr>
          <w:p w:rsidR="003F3CB5" w:rsidRPr="003F3CB5" w:rsidRDefault="003F3CB5" w:rsidP="003F3CB5">
            <w:pPr>
              <w:rPr>
                <w:sz w:val="16"/>
                <w:szCs w:val="16"/>
              </w:rPr>
            </w:pPr>
            <w:r w:rsidRPr="003F3CB5">
              <w:rPr>
                <w:sz w:val="16"/>
                <w:szCs w:val="16"/>
              </w:rPr>
              <w:t>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из них:</w:t>
            </w:r>
          </w:p>
        </w:tc>
        <w:tc>
          <w:tcPr>
            <w:tcW w:w="1275" w:type="dxa"/>
            <w:shd w:val="clear" w:color="auto" w:fill="auto"/>
          </w:tcPr>
          <w:p w:rsidR="003F3CB5" w:rsidRPr="003F3CB5" w:rsidRDefault="003F3CB5" w:rsidP="003F3CB5">
            <w:pPr>
              <w:rPr>
                <w:sz w:val="16"/>
                <w:szCs w:val="16"/>
              </w:rPr>
            </w:pPr>
          </w:p>
          <w:p w:rsidR="003F3CB5" w:rsidRPr="003F3CB5" w:rsidRDefault="003F3CB5" w:rsidP="003F3CB5">
            <w:pPr>
              <w:rPr>
                <w:sz w:val="16"/>
                <w:szCs w:val="16"/>
              </w:rPr>
            </w:pPr>
          </w:p>
          <w:p w:rsidR="003F3CB5" w:rsidRPr="003F3CB5" w:rsidRDefault="003F3CB5" w:rsidP="003F3CB5">
            <w:pPr>
              <w:rPr>
                <w:sz w:val="16"/>
                <w:szCs w:val="16"/>
              </w:rPr>
            </w:pPr>
            <w:r w:rsidRPr="003F3CB5">
              <w:rPr>
                <w:sz w:val="16"/>
                <w:szCs w:val="16"/>
              </w:rPr>
              <w:t>ед.</w:t>
            </w:r>
          </w:p>
        </w:tc>
        <w:tc>
          <w:tcPr>
            <w:tcW w:w="1560" w:type="dxa"/>
            <w:shd w:val="clear" w:color="auto" w:fill="auto"/>
          </w:tcPr>
          <w:p w:rsidR="003F3CB5" w:rsidRPr="003F3CB5" w:rsidRDefault="003F3CB5" w:rsidP="003F3CB5">
            <w:pPr>
              <w:jc w:val="center"/>
              <w:rPr>
                <w:sz w:val="16"/>
                <w:szCs w:val="16"/>
              </w:rPr>
            </w:pPr>
          </w:p>
        </w:tc>
        <w:tc>
          <w:tcPr>
            <w:tcW w:w="1701" w:type="dxa"/>
            <w:shd w:val="clear" w:color="auto" w:fill="auto"/>
          </w:tcPr>
          <w:p w:rsidR="003F3CB5" w:rsidRPr="003F3CB5" w:rsidRDefault="003F3CB5" w:rsidP="003F3CB5">
            <w:pPr>
              <w:rPr>
                <w:sz w:val="16"/>
                <w:szCs w:val="16"/>
              </w:rPr>
            </w:pPr>
          </w:p>
        </w:tc>
        <w:tc>
          <w:tcPr>
            <w:tcW w:w="1275" w:type="dxa"/>
            <w:shd w:val="clear" w:color="auto" w:fill="auto"/>
          </w:tcPr>
          <w:p w:rsidR="003F3CB5" w:rsidRPr="003F3CB5" w:rsidRDefault="003F3CB5" w:rsidP="003F3CB5">
            <w:pPr>
              <w:rPr>
                <w:sz w:val="16"/>
                <w:szCs w:val="16"/>
              </w:rPr>
            </w:pPr>
          </w:p>
        </w:tc>
        <w:tc>
          <w:tcPr>
            <w:tcW w:w="1560" w:type="dxa"/>
            <w:shd w:val="clear" w:color="auto" w:fill="auto"/>
          </w:tcPr>
          <w:p w:rsidR="003F3CB5" w:rsidRPr="003F3CB5" w:rsidRDefault="003F3CB5" w:rsidP="003F3CB5">
            <w:pPr>
              <w:rPr>
                <w:sz w:val="16"/>
                <w:szCs w:val="16"/>
              </w:rPr>
            </w:pPr>
          </w:p>
        </w:tc>
      </w:tr>
      <w:tr w:rsidR="003F3CB5" w:rsidRPr="003F3CB5" w:rsidTr="003F3CB5">
        <w:tc>
          <w:tcPr>
            <w:tcW w:w="392" w:type="dxa"/>
            <w:shd w:val="clear" w:color="auto" w:fill="auto"/>
          </w:tcPr>
          <w:p w:rsidR="003F3CB5" w:rsidRPr="003F3CB5" w:rsidRDefault="003F3CB5" w:rsidP="003F3CB5">
            <w:pPr>
              <w:rPr>
                <w:sz w:val="16"/>
                <w:szCs w:val="16"/>
              </w:rPr>
            </w:pPr>
            <w:r w:rsidRPr="003F3CB5">
              <w:rPr>
                <w:sz w:val="16"/>
                <w:szCs w:val="16"/>
              </w:rPr>
              <w:t>1.1.</w:t>
            </w:r>
          </w:p>
        </w:tc>
        <w:tc>
          <w:tcPr>
            <w:tcW w:w="2410" w:type="dxa"/>
            <w:shd w:val="clear" w:color="auto" w:fill="auto"/>
          </w:tcPr>
          <w:p w:rsidR="003F3CB5" w:rsidRPr="003F3CB5" w:rsidRDefault="003F3CB5" w:rsidP="003F3CB5">
            <w:pPr>
              <w:rPr>
                <w:i/>
                <w:sz w:val="16"/>
                <w:szCs w:val="16"/>
              </w:rPr>
            </w:pPr>
            <w:r w:rsidRPr="003F3CB5">
              <w:rPr>
                <w:i/>
                <w:sz w:val="16"/>
                <w:szCs w:val="16"/>
              </w:rPr>
              <w:t>количество вновь созданных рабочих мест</w:t>
            </w:r>
          </w:p>
        </w:tc>
        <w:tc>
          <w:tcPr>
            <w:tcW w:w="1275" w:type="dxa"/>
            <w:shd w:val="clear" w:color="auto" w:fill="auto"/>
          </w:tcPr>
          <w:p w:rsidR="003F3CB5" w:rsidRPr="003F3CB5" w:rsidRDefault="003F3CB5" w:rsidP="003F3CB5">
            <w:pPr>
              <w:rPr>
                <w:sz w:val="16"/>
                <w:szCs w:val="16"/>
              </w:rPr>
            </w:pPr>
            <w:r w:rsidRPr="003F3CB5">
              <w:rPr>
                <w:sz w:val="16"/>
                <w:szCs w:val="16"/>
              </w:rPr>
              <w:t>ед.</w:t>
            </w:r>
          </w:p>
        </w:tc>
        <w:tc>
          <w:tcPr>
            <w:tcW w:w="1560" w:type="dxa"/>
            <w:shd w:val="clear" w:color="auto" w:fill="auto"/>
          </w:tcPr>
          <w:p w:rsidR="003F3CB5" w:rsidRPr="003F3CB5" w:rsidRDefault="003F3CB5" w:rsidP="003F3CB5">
            <w:pPr>
              <w:jc w:val="center"/>
              <w:rPr>
                <w:sz w:val="16"/>
                <w:szCs w:val="16"/>
              </w:rPr>
            </w:pPr>
          </w:p>
        </w:tc>
        <w:tc>
          <w:tcPr>
            <w:tcW w:w="1701" w:type="dxa"/>
            <w:shd w:val="clear" w:color="auto" w:fill="auto"/>
          </w:tcPr>
          <w:p w:rsidR="003F3CB5" w:rsidRPr="003F3CB5" w:rsidRDefault="003F3CB5" w:rsidP="003F3CB5">
            <w:pPr>
              <w:rPr>
                <w:sz w:val="16"/>
                <w:szCs w:val="16"/>
              </w:rPr>
            </w:pPr>
          </w:p>
        </w:tc>
        <w:tc>
          <w:tcPr>
            <w:tcW w:w="1275" w:type="dxa"/>
            <w:shd w:val="clear" w:color="auto" w:fill="auto"/>
          </w:tcPr>
          <w:p w:rsidR="003F3CB5" w:rsidRPr="003F3CB5" w:rsidRDefault="003F3CB5" w:rsidP="003F3CB5">
            <w:pPr>
              <w:rPr>
                <w:sz w:val="16"/>
                <w:szCs w:val="16"/>
              </w:rPr>
            </w:pPr>
          </w:p>
        </w:tc>
        <w:tc>
          <w:tcPr>
            <w:tcW w:w="1560" w:type="dxa"/>
            <w:shd w:val="clear" w:color="auto" w:fill="auto"/>
          </w:tcPr>
          <w:p w:rsidR="003F3CB5" w:rsidRPr="003F3CB5" w:rsidRDefault="003F3CB5" w:rsidP="003F3CB5">
            <w:pPr>
              <w:rPr>
                <w:sz w:val="16"/>
                <w:szCs w:val="16"/>
              </w:rPr>
            </w:pPr>
          </w:p>
        </w:tc>
      </w:tr>
      <w:tr w:rsidR="003F3CB5" w:rsidRPr="003F3CB5" w:rsidTr="003F3CB5">
        <w:tc>
          <w:tcPr>
            <w:tcW w:w="392" w:type="dxa"/>
            <w:shd w:val="clear" w:color="auto" w:fill="auto"/>
          </w:tcPr>
          <w:p w:rsidR="003F3CB5" w:rsidRPr="003F3CB5" w:rsidRDefault="003F3CB5" w:rsidP="003F3CB5">
            <w:pPr>
              <w:rPr>
                <w:sz w:val="16"/>
                <w:szCs w:val="16"/>
              </w:rPr>
            </w:pPr>
            <w:r w:rsidRPr="003F3CB5">
              <w:rPr>
                <w:sz w:val="16"/>
                <w:szCs w:val="16"/>
              </w:rPr>
              <w:t>1.2.</w:t>
            </w:r>
          </w:p>
        </w:tc>
        <w:tc>
          <w:tcPr>
            <w:tcW w:w="2410" w:type="dxa"/>
            <w:shd w:val="clear" w:color="auto" w:fill="auto"/>
          </w:tcPr>
          <w:p w:rsidR="003F3CB5" w:rsidRPr="003F3CB5" w:rsidRDefault="003F3CB5" w:rsidP="003F3CB5">
            <w:pPr>
              <w:rPr>
                <w:i/>
                <w:sz w:val="16"/>
                <w:szCs w:val="16"/>
              </w:rPr>
            </w:pPr>
            <w:r w:rsidRPr="003F3CB5">
              <w:rPr>
                <w:i/>
                <w:sz w:val="16"/>
                <w:szCs w:val="16"/>
              </w:rPr>
              <w:t>количество сохраненных рабочих мест</w:t>
            </w:r>
          </w:p>
        </w:tc>
        <w:tc>
          <w:tcPr>
            <w:tcW w:w="1275" w:type="dxa"/>
            <w:shd w:val="clear" w:color="auto" w:fill="auto"/>
          </w:tcPr>
          <w:p w:rsidR="003F3CB5" w:rsidRPr="003F3CB5" w:rsidRDefault="003F3CB5" w:rsidP="003F3CB5">
            <w:pPr>
              <w:rPr>
                <w:sz w:val="16"/>
                <w:szCs w:val="16"/>
              </w:rPr>
            </w:pPr>
            <w:r w:rsidRPr="003F3CB5">
              <w:rPr>
                <w:sz w:val="16"/>
                <w:szCs w:val="16"/>
              </w:rPr>
              <w:t>ед.</w:t>
            </w:r>
          </w:p>
        </w:tc>
        <w:tc>
          <w:tcPr>
            <w:tcW w:w="1560" w:type="dxa"/>
            <w:shd w:val="clear" w:color="auto" w:fill="auto"/>
          </w:tcPr>
          <w:p w:rsidR="003F3CB5" w:rsidRPr="003F3CB5" w:rsidRDefault="003F3CB5" w:rsidP="003F3CB5">
            <w:pPr>
              <w:jc w:val="center"/>
              <w:rPr>
                <w:sz w:val="16"/>
                <w:szCs w:val="16"/>
              </w:rPr>
            </w:pPr>
          </w:p>
        </w:tc>
        <w:tc>
          <w:tcPr>
            <w:tcW w:w="1701" w:type="dxa"/>
            <w:shd w:val="clear" w:color="auto" w:fill="auto"/>
          </w:tcPr>
          <w:p w:rsidR="003F3CB5" w:rsidRPr="003F3CB5" w:rsidRDefault="003F3CB5" w:rsidP="003F3CB5">
            <w:pPr>
              <w:rPr>
                <w:sz w:val="16"/>
                <w:szCs w:val="16"/>
              </w:rPr>
            </w:pPr>
          </w:p>
        </w:tc>
        <w:tc>
          <w:tcPr>
            <w:tcW w:w="1275" w:type="dxa"/>
            <w:shd w:val="clear" w:color="auto" w:fill="auto"/>
          </w:tcPr>
          <w:p w:rsidR="003F3CB5" w:rsidRPr="003F3CB5" w:rsidRDefault="003F3CB5" w:rsidP="003F3CB5">
            <w:pPr>
              <w:rPr>
                <w:sz w:val="16"/>
                <w:szCs w:val="16"/>
              </w:rPr>
            </w:pPr>
          </w:p>
        </w:tc>
        <w:tc>
          <w:tcPr>
            <w:tcW w:w="1560" w:type="dxa"/>
            <w:shd w:val="clear" w:color="auto" w:fill="auto"/>
          </w:tcPr>
          <w:p w:rsidR="003F3CB5" w:rsidRPr="003F3CB5" w:rsidRDefault="003F3CB5" w:rsidP="003F3CB5">
            <w:pPr>
              <w:rPr>
                <w:sz w:val="16"/>
                <w:szCs w:val="16"/>
              </w:rPr>
            </w:pPr>
          </w:p>
        </w:tc>
      </w:tr>
      <w:tr w:rsidR="003F3CB5" w:rsidRPr="003F3CB5" w:rsidTr="003F3CB5">
        <w:tc>
          <w:tcPr>
            <w:tcW w:w="392" w:type="dxa"/>
            <w:shd w:val="clear" w:color="auto" w:fill="auto"/>
          </w:tcPr>
          <w:p w:rsidR="003F3CB5" w:rsidRPr="003F3CB5" w:rsidRDefault="003F3CB5" w:rsidP="003F3CB5">
            <w:pPr>
              <w:rPr>
                <w:sz w:val="16"/>
                <w:szCs w:val="16"/>
              </w:rPr>
            </w:pPr>
            <w:r w:rsidRPr="003F3CB5">
              <w:rPr>
                <w:sz w:val="16"/>
                <w:szCs w:val="16"/>
              </w:rPr>
              <w:t>2.</w:t>
            </w:r>
          </w:p>
        </w:tc>
        <w:tc>
          <w:tcPr>
            <w:tcW w:w="2410" w:type="dxa"/>
            <w:shd w:val="clear" w:color="auto" w:fill="auto"/>
          </w:tcPr>
          <w:p w:rsidR="003F3CB5" w:rsidRPr="003F3CB5" w:rsidRDefault="003F3CB5" w:rsidP="003F3CB5">
            <w:pPr>
              <w:rPr>
                <w:sz w:val="16"/>
                <w:szCs w:val="16"/>
              </w:rPr>
            </w:pPr>
            <w:r w:rsidRPr="003F3CB5">
              <w:rPr>
                <w:sz w:val="16"/>
                <w:szCs w:val="16"/>
              </w:rPr>
              <w:t>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w:t>
            </w:r>
          </w:p>
        </w:tc>
        <w:tc>
          <w:tcPr>
            <w:tcW w:w="1275" w:type="dxa"/>
            <w:shd w:val="clear" w:color="auto" w:fill="auto"/>
          </w:tcPr>
          <w:p w:rsidR="003F3CB5" w:rsidRPr="003F3CB5" w:rsidRDefault="003F3CB5" w:rsidP="003F3CB5">
            <w:pPr>
              <w:rPr>
                <w:sz w:val="16"/>
                <w:szCs w:val="16"/>
              </w:rPr>
            </w:pPr>
          </w:p>
          <w:p w:rsidR="003F3CB5" w:rsidRPr="003F3CB5" w:rsidRDefault="003F3CB5" w:rsidP="003F3CB5">
            <w:pPr>
              <w:rPr>
                <w:sz w:val="16"/>
                <w:szCs w:val="16"/>
              </w:rPr>
            </w:pPr>
            <w:r w:rsidRPr="003F3CB5">
              <w:rPr>
                <w:sz w:val="16"/>
                <w:szCs w:val="16"/>
              </w:rPr>
              <w:t>тыс. руб.</w:t>
            </w:r>
          </w:p>
        </w:tc>
        <w:tc>
          <w:tcPr>
            <w:tcW w:w="1560" w:type="dxa"/>
            <w:shd w:val="clear" w:color="auto" w:fill="auto"/>
          </w:tcPr>
          <w:p w:rsidR="003F3CB5" w:rsidRPr="003F3CB5" w:rsidRDefault="003F3CB5" w:rsidP="003F3CB5">
            <w:pPr>
              <w:jc w:val="center"/>
              <w:rPr>
                <w:color w:val="FF0000"/>
                <w:sz w:val="16"/>
                <w:szCs w:val="16"/>
              </w:rPr>
            </w:pPr>
          </w:p>
        </w:tc>
        <w:tc>
          <w:tcPr>
            <w:tcW w:w="1701" w:type="dxa"/>
            <w:shd w:val="clear" w:color="auto" w:fill="auto"/>
          </w:tcPr>
          <w:p w:rsidR="003F3CB5" w:rsidRPr="003F3CB5" w:rsidRDefault="003F3CB5" w:rsidP="003F3CB5">
            <w:pPr>
              <w:rPr>
                <w:sz w:val="16"/>
                <w:szCs w:val="16"/>
              </w:rPr>
            </w:pPr>
          </w:p>
        </w:tc>
        <w:tc>
          <w:tcPr>
            <w:tcW w:w="1275" w:type="dxa"/>
            <w:shd w:val="clear" w:color="auto" w:fill="auto"/>
          </w:tcPr>
          <w:p w:rsidR="003F3CB5" w:rsidRPr="003F3CB5" w:rsidRDefault="003F3CB5" w:rsidP="003F3CB5">
            <w:pPr>
              <w:rPr>
                <w:sz w:val="16"/>
                <w:szCs w:val="16"/>
              </w:rPr>
            </w:pPr>
          </w:p>
        </w:tc>
        <w:tc>
          <w:tcPr>
            <w:tcW w:w="1560" w:type="dxa"/>
            <w:shd w:val="clear" w:color="auto" w:fill="auto"/>
          </w:tcPr>
          <w:p w:rsidR="003F3CB5" w:rsidRPr="003F3CB5" w:rsidRDefault="003F3CB5" w:rsidP="003F3CB5">
            <w:pPr>
              <w:rPr>
                <w:sz w:val="16"/>
                <w:szCs w:val="16"/>
              </w:rPr>
            </w:pPr>
          </w:p>
        </w:tc>
      </w:tr>
    </w:tbl>
    <w:p w:rsidR="003F3CB5" w:rsidRPr="003F3CB5" w:rsidRDefault="003F3CB5" w:rsidP="003F3CB5">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3170"/>
        <w:gridCol w:w="2835"/>
      </w:tblGrid>
      <w:tr w:rsidR="003F3CB5" w:rsidRPr="003F3CB5" w:rsidTr="003F3CB5">
        <w:tc>
          <w:tcPr>
            <w:tcW w:w="4060" w:type="dxa"/>
            <w:tcBorders>
              <w:top w:val="nil"/>
              <w:left w:val="nil"/>
              <w:bottom w:val="nil"/>
              <w:right w:val="nil"/>
            </w:tcBorders>
          </w:tcPr>
          <w:p w:rsidR="003F3CB5" w:rsidRPr="003F3CB5" w:rsidRDefault="003F3CB5" w:rsidP="003F3CB5">
            <w:pPr>
              <w:widowControl w:val="0"/>
              <w:autoSpaceDE w:val="0"/>
              <w:autoSpaceDN w:val="0"/>
              <w:adjustRightInd w:val="0"/>
              <w:jc w:val="both"/>
              <w:rPr>
                <w:sz w:val="16"/>
                <w:szCs w:val="16"/>
              </w:rPr>
            </w:pPr>
            <w:r w:rsidRPr="003F3CB5">
              <w:rPr>
                <w:sz w:val="16"/>
                <w:szCs w:val="16"/>
              </w:rPr>
              <w:t>Руководитель организации</w:t>
            </w:r>
          </w:p>
          <w:p w:rsidR="003F3CB5" w:rsidRPr="003F3CB5" w:rsidRDefault="003F3CB5" w:rsidP="003F3CB5">
            <w:pPr>
              <w:widowControl w:val="0"/>
              <w:autoSpaceDE w:val="0"/>
              <w:autoSpaceDN w:val="0"/>
              <w:adjustRightInd w:val="0"/>
              <w:jc w:val="both"/>
              <w:rPr>
                <w:sz w:val="16"/>
                <w:szCs w:val="16"/>
              </w:rPr>
            </w:pPr>
            <w:r w:rsidRPr="003F3CB5">
              <w:rPr>
                <w:sz w:val="16"/>
                <w:szCs w:val="16"/>
              </w:rPr>
              <w:t>(должность)</w:t>
            </w:r>
          </w:p>
          <w:p w:rsidR="003F3CB5" w:rsidRPr="003F3CB5" w:rsidRDefault="003F3CB5" w:rsidP="003F3CB5">
            <w:pPr>
              <w:widowControl w:val="0"/>
              <w:autoSpaceDE w:val="0"/>
              <w:autoSpaceDN w:val="0"/>
              <w:adjustRightInd w:val="0"/>
              <w:jc w:val="both"/>
              <w:rPr>
                <w:sz w:val="16"/>
                <w:szCs w:val="16"/>
              </w:rPr>
            </w:pPr>
            <w:r w:rsidRPr="003F3CB5">
              <w:rPr>
                <w:sz w:val="16"/>
                <w:szCs w:val="16"/>
              </w:rPr>
              <w:t>индивидуальный предприниматель</w:t>
            </w:r>
          </w:p>
        </w:tc>
        <w:tc>
          <w:tcPr>
            <w:tcW w:w="3170" w:type="dxa"/>
            <w:tcBorders>
              <w:top w:val="nil"/>
              <w:left w:val="nil"/>
              <w:bottom w:val="nil"/>
              <w:right w:val="nil"/>
            </w:tcBorders>
          </w:tcPr>
          <w:p w:rsidR="003F3CB5" w:rsidRPr="003F3CB5" w:rsidRDefault="003F3CB5" w:rsidP="003F3CB5">
            <w:pPr>
              <w:widowControl w:val="0"/>
              <w:autoSpaceDE w:val="0"/>
              <w:autoSpaceDN w:val="0"/>
              <w:adjustRightInd w:val="0"/>
              <w:jc w:val="both"/>
              <w:rPr>
                <w:sz w:val="16"/>
                <w:szCs w:val="16"/>
              </w:rPr>
            </w:pPr>
          </w:p>
          <w:p w:rsidR="003F3CB5" w:rsidRPr="003F3CB5" w:rsidRDefault="003F3CB5" w:rsidP="003F3CB5">
            <w:pPr>
              <w:widowControl w:val="0"/>
              <w:autoSpaceDE w:val="0"/>
              <w:autoSpaceDN w:val="0"/>
              <w:adjustRightInd w:val="0"/>
              <w:jc w:val="both"/>
              <w:rPr>
                <w:sz w:val="16"/>
                <w:szCs w:val="16"/>
              </w:rPr>
            </w:pPr>
          </w:p>
          <w:p w:rsidR="003F3CB5" w:rsidRPr="003F3CB5" w:rsidRDefault="003F3CB5" w:rsidP="003F3CB5">
            <w:pPr>
              <w:widowControl w:val="0"/>
              <w:autoSpaceDE w:val="0"/>
              <w:autoSpaceDN w:val="0"/>
              <w:adjustRightInd w:val="0"/>
              <w:jc w:val="center"/>
              <w:rPr>
                <w:sz w:val="16"/>
                <w:szCs w:val="16"/>
              </w:rPr>
            </w:pPr>
            <w:r w:rsidRPr="003F3CB5">
              <w:rPr>
                <w:sz w:val="16"/>
                <w:szCs w:val="16"/>
              </w:rPr>
              <w:t>_________________</w:t>
            </w:r>
          </w:p>
          <w:p w:rsidR="003F3CB5" w:rsidRPr="003F3CB5" w:rsidRDefault="003F3CB5" w:rsidP="003F3CB5">
            <w:pPr>
              <w:widowControl w:val="0"/>
              <w:autoSpaceDE w:val="0"/>
              <w:autoSpaceDN w:val="0"/>
              <w:adjustRightInd w:val="0"/>
              <w:jc w:val="center"/>
              <w:rPr>
                <w:sz w:val="16"/>
                <w:szCs w:val="16"/>
              </w:rPr>
            </w:pPr>
            <w:r w:rsidRPr="003F3CB5">
              <w:rPr>
                <w:sz w:val="16"/>
                <w:szCs w:val="16"/>
              </w:rPr>
              <w:t>(подпись)</w:t>
            </w:r>
          </w:p>
        </w:tc>
        <w:tc>
          <w:tcPr>
            <w:tcW w:w="2835" w:type="dxa"/>
            <w:tcBorders>
              <w:top w:val="nil"/>
              <w:left w:val="nil"/>
              <w:bottom w:val="nil"/>
              <w:right w:val="nil"/>
            </w:tcBorders>
          </w:tcPr>
          <w:p w:rsidR="003F3CB5" w:rsidRPr="003F3CB5" w:rsidRDefault="003F3CB5" w:rsidP="003F3CB5">
            <w:pPr>
              <w:widowControl w:val="0"/>
              <w:autoSpaceDE w:val="0"/>
              <w:autoSpaceDN w:val="0"/>
              <w:adjustRightInd w:val="0"/>
              <w:jc w:val="both"/>
              <w:rPr>
                <w:sz w:val="16"/>
                <w:szCs w:val="16"/>
              </w:rPr>
            </w:pPr>
          </w:p>
          <w:p w:rsidR="003F3CB5" w:rsidRPr="003F3CB5" w:rsidRDefault="003F3CB5" w:rsidP="003F3CB5">
            <w:pPr>
              <w:widowControl w:val="0"/>
              <w:autoSpaceDE w:val="0"/>
              <w:autoSpaceDN w:val="0"/>
              <w:adjustRightInd w:val="0"/>
              <w:jc w:val="both"/>
              <w:rPr>
                <w:sz w:val="16"/>
                <w:szCs w:val="16"/>
              </w:rPr>
            </w:pPr>
          </w:p>
          <w:p w:rsidR="003F3CB5" w:rsidRPr="003F3CB5" w:rsidRDefault="003F3CB5" w:rsidP="003F3CB5">
            <w:pPr>
              <w:widowControl w:val="0"/>
              <w:autoSpaceDE w:val="0"/>
              <w:autoSpaceDN w:val="0"/>
              <w:adjustRightInd w:val="0"/>
              <w:jc w:val="center"/>
              <w:rPr>
                <w:sz w:val="16"/>
                <w:szCs w:val="16"/>
              </w:rPr>
            </w:pPr>
            <w:r w:rsidRPr="003F3CB5">
              <w:rPr>
                <w:sz w:val="16"/>
                <w:szCs w:val="16"/>
              </w:rPr>
              <w:t>/_______________________/</w:t>
            </w:r>
          </w:p>
          <w:p w:rsidR="003F3CB5" w:rsidRPr="003F3CB5" w:rsidRDefault="003F3CB5" w:rsidP="003F3CB5">
            <w:pPr>
              <w:widowControl w:val="0"/>
              <w:autoSpaceDE w:val="0"/>
              <w:autoSpaceDN w:val="0"/>
              <w:adjustRightInd w:val="0"/>
              <w:jc w:val="center"/>
              <w:rPr>
                <w:sz w:val="16"/>
                <w:szCs w:val="16"/>
              </w:rPr>
            </w:pPr>
            <w:r w:rsidRPr="003F3CB5">
              <w:rPr>
                <w:sz w:val="16"/>
                <w:szCs w:val="16"/>
              </w:rPr>
              <w:t xml:space="preserve">    (расшифровка подписи) </w:t>
            </w:r>
          </w:p>
        </w:tc>
      </w:tr>
      <w:tr w:rsidR="003F3CB5" w:rsidRPr="003F3CB5" w:rsidTr="003F3CB5">
        <w:tc>
          <w:tcPr>
            <w:tcW w:w="4060" w:type="dxa"/>
            <w:tcBorders>
              <w:top w:val="nil"/>
              <w:left w:val="nil"/>
              <w:bottom w:val="nil"/>
              <w:right w:val="nil"/>
            </w:tcBorders>
          </w:tcPr>
          <w:p w:rsidR="003F3CB5" w:rsidRPr="003F3CB5" w:rsidRDefault="003F3CB5" w:rsidP="003F3CB5">
            <w:pPr>
              <w:widowControl w:val="0"/>
              <w:autoSpaceDE w:val="0"/>
              <w:autoSpaceDN w:val="0"/>
              <w:adjustRightInd w:val="0"/>
              <w:jc w:val="both"/>
              <w:rPr>
                <w:sz w:val="16"/>
                <w:szCs w:val="16"/>
              </w:rPr>
            </w:pPr>
          </w:p>
        </w:tc>
        <w:tc>
          <w:tcPr>
            <w:tcW w:w="3170" w:type="dxa"/>
            <w:tcBorders>
              <w:top w:val="nil"/>
              <w:left w:val="nil"/>
              <w:bottom w:val="nil"/>
              <w:right w:val="nil"/>
            </w:tcBorders>
          </w:tcPr>
          <w:p w:rsidR="003F3CB5" w:rsidRPr="003F3CB5" w:rsidRDefault="003F3CB5" w:rsidP="003F3CB5">
            <w:pPr>
              <w:widowControl w:val="0"/>
              <w:autoSpaceDE w:val="0"/>
              <w:autoSpaceDN w:val="0"/>
              <w:adjustRightInd w:val="0"/>
              <w:jc w:val="center"/>
              <w:rPr>
                <w:sz w:val="16"/>
                <w:szCs w:val="16"/>
              </w:rPr>
            </w:pPr>
            <w:r w:rsidRPr="003F3CB5">
              <w:rPr>
                <w:sz w:val="16"/>
                <w:szCs w:val="16"/>
              </w:rPr>
              <w:t>М.П.</w:t>
            </w:r>
          </w:p>
        </w:tc>
        <w:tc>
          <w:tcPr>
            <w:tcW w:w="2835" w:type="dxa"/>
            <w:tcBorders>
              <w:top w:val="nil"/>
              <w:left w:val="nil"/>
              <w:bottom w:val="nil"/>
              <w:right w:val="nil"/>
            </w:tcBorders>
          </w:tcPr>
          <w:p w:rsidR="003F3CB5" w:rsidRPr="003F3CB5" w:rsidRDefault="003F3CB5" w:rsidP="003F3CB5">
            <w:pPr>
              <w:widowControl w:val="0"/>
              <w:autoSpaceDE w:val="0"/>
              <w:autoSpaceDN w:val="0"/>
              <w:adjustRightInd w:val="0"/>
              <w:jc w:val="both"/>
              <w:rPr>
                <w:sz w:val="16"/>
                <w:szCs w:val="16"/>
              </w:rPr>
            </w:pPr>
          </w:p>
        </w:tc>
      </w:tr>
    </w:tbl>
    <w:p w:rsidR="001820F3" w:rsidRPr="003F3CB5" w:rsidRDefault="001820F3" w:rsidP="00245995">
      <w:pPr>
        <w:tabs>
          <w:tab w:val="left" w:pos="900"/>
          <w:tab w:val="left" w:pos="1080"/>
        </w:tabs>
        <w:jc w:val="both"/>
        <w:outlineLvl w:val="0"/>
        <w:rPr>
          <w:sz w:val="16"/>
          <w:szCs w:val="16"/>
        </w:rPr>
      </w:pPr>
    </w:p>
    <w:p w:rsidR="001820F3" w:rsidRPr="0030182B" w:rsidRDefault="001820F3" w:rsidP="00245995">
      <w:pPr>
        <w:tabs>
          <w:tab w:val="left" w:pos="900"/>
          <w:tab w:val="left" w:pos="1080"/>
        </w:tabs>
        <w:jc w:val="both"/>
        <w:outlineLvl w:val="0"/>
        <w:rPr>
          <w:sz w:val="16"/>
          <w:szCs w:val="16"/>
        </w:rPr>
      </w:pPr>
    </w:p>
    <w:tbl>
      <w:tblPr>
        <w:tblpPr w:leftFromText="180" w:rightFromText="180" w:vertAnchor="text" w:tblpX="4608" w:tblpY="1"/>
        <w:tblOverlap w:val="never"/>
        <w:tblW w:w="4928" w:type="dxa"/>
        <w:tblLayout w:type="fixed"/>
        <w:tblLook w:val="0000" w:firstRow="0" w:lastRow="0" w:firstColumn="0" w:lastColumn="0" w:noHBand="0" w:noVBand="0"/>
      </w:tblPr>
      <w:tblGrid>
        <w:gridCol w:w="4928"/>
      </w:tblGrid>
      <w:tr w:rsidR="00D2541A" w:rsidRPr="00D2541A" w:rsidTr="00253862">
        <w:trPr>
          <w:trHeight w:val="1706"/>
        </w:trPr>
        <w:tc>
          <w:tcPr>
            <w:tcW w:w="4928" w:type="dxa"/>
          </w:tcPr>
          <w:p w:rsidR="00D2541A" w:rsidRPr="00D2541A" w:rsidRDefault="00D2541A" w:rsidP="00D2541A">
            <w:pPr>
              <w:autoSpaceDE w:val="0"/>
              <w:autoSpaceDN w:val="0"/>
              <w:adjustRightInd w:val="0"/>
              <w:spacing w:line="240" w:lineRule="atLeast"/>
              <w:ind w:right="-2" w:firstLine="709"/>
              <w:contextualSpacing/>
              <w:jc w:val="center"/>
              <w:outlineLvl w:val="0"/>
              <w:rPr>
                <w:rFonts w:eastAsia="Calibri"/>
                <w:bCs/>
                <w:sz w:val="16"/>
                <w:szCs w:val="16"/>
                <w:lang w:eastAsia="en-US"/>
              </w:rPr>
            </w:pPr>
            <w:r w:rsidRPr="00D2541A">
              <w:rPr>
                <w:rFonts w:eastAsia="Calibri"/>
                <w:bCs/>
                <w:sz w:val="16"/>
                <w:szCs w:val="16"/>
                <w:lang w:eastAsia="en-US"/>
              </w:rPr>
              <w:t xml:space="preserve">     </w:t>
            </w:r>
          </w:p>
          <w:tbl>
            <w:tblPr>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D2541A" w:rsidRPr="00D2541A" w:rsidTr="00966572">
              <w:tc>
                <w:tcPr>
                  <w:tcW w:w="4678" w:type="dxa"/>
                  <w:tcBorders>
                    <w:top w:val="nil"/>
                    <w:left w:val="nil"/>
                    <w:bottom w:val="nil"/>
                    <w:right w:val="nil"/>
                  </w:tcBorders>
                  <w:shd w:val="clear" w:color="auto" w:fill="auto"/>
                </w:tcPr>
                <w:p w:rsidR="00D2541A" w:rsidRPr="00D2541A" w:rsidRDefault="00D2541A" w:rsidP="00D2541A">
                  <w:pPr>
                    <w:framePr w:hSpace="180" w:wrap="around" w:vAnchor="text" w:hAnchor="text" w:x="4608" w:y="1"/>
                    <w:autoSpaceDE w:val="0"/>
                    <w:autoSpaceDN w:val="0"/>
                    <w:adjustRightInd w:val="0"/>
                    <w:spacing w:line="240" w:lineRule="atLeast"/>
                    <w:ind w:left="-958" w:right="-2" w:firstLine="958"/>
                    <w:contextualSpacing/>
                    <w:suppressOverlap/>
                    <w:outlineLvl w:val="0"/>
                    <w:rPr>
                      <w:rFonts w:eastAsia="Calibri"/>
                      <w:bCs/>
                      <w:sz w:val="16"/>
                      <w:szCs w:val="16"/>
                      <w:lang w:eastAsia="en-US"/>
                    </w:rPr>
                  </w:pPr>
                  <w:r w:rsidRPr="00D2541A">
                    <w:rPr>
                      <w:rFonts w:eastAsia="Calibri"/>
                      <w:bCs/>
                      <w:sz w:val="16"/>
                      <w:szCs w:val="16"/>
                      <w:lang w:eastAsia="en-US"/>
                    </w:rPr>
                    <w:t>Приложение  4</w:t>
                  </w:r>
                </w:p>
                <w:p w:rsidR="00D2541A" w:rsidRPr="00D2541A" w:rsidRDefault="00D2541A" w:rsidP="00D2541A">
                  <w:pPr>
                    <w:framePr w:hSpace="180" w:wrap="around" w:vAnchor="text" w:hAnchor="text" w:x="4608" w:y="1"/>
                    <w:autoSpaceDE w:val="0"/>
                    <w:autoSpaceDN w:val="0"/>
                    <w:adjustRightInd w:val="0"/>
                    <w:spacing w:line="240" w:lineRule="atLeast"/>
                    <w:ind w:right="-2"/>
                    <w:contextualSpacing/>
                    <w:suppressOverlap/>
                    <w:jc w:val="both"/>
                    <w:outlineLvl w:val="0"/>
                    <w:rPr>
                      <w:rFonts w:eastAsia="Calibri"/>
                      <w:bCs/>
                      <w:sz w:val="16"/>
                      <w:szCs w:val="16"/>
                      <w:lang w:eastAsia="en-US"/>
                    </w:rPr>
                  </w:pPr>
                  <w:r w:rsidRPr="00D2541A">
                    <w:rPr>
                      <w:rFonts w:eastAsia="Calibri"/>
                      <w:bCs/>
                      <w:sz w:val="16"/>
                      <w:szCs w:val="16"/>
                      <w:lang w:eastAsia="en-US"/>
                    </w:rPr>
                    <w:t>к  Порядку предоставления гранта в форме   субсидии начинающим субъектам малого предпринимательства на создание собственного дела</w:t>
                  </w:r>
                </w:p>
                <w:p w:rsidR="00D2541A" w:rsidRPr="00D2541A" w:rsidRDefault="00D2541A" w:rsidP="00D2541A">
                  <w:pPr>
                    <w:framePr w:hSpace="180" w:wrap="around" w:vAnchor="text" w:hAnchor="text" w:x="4608" w:y="1"/>
                    <w:autoSpaceDE w:val="0"/>
                    <w:autoSpaceDN w:val="0"/>
                    <w:adjustRightInd w:val="0"/>
                    <w:spacing w:line="240" w:lineRule="atLeast"/>
                    <w:ind w:right="-2"/>
                    <w:contextualSpacing/>
                    <w:suppressOverlap/>
                    <w:jc w:val="both"/>
                    <w:outlineLvl w:val="0"/>
                    <w:rPr>
                      <w:rFonts w:eastAsia="Calibri"/>
                      <w:b/>
                      <w:bCs/>
                      <w:sz w:val="16"/>
                      <w:szCs w:val="16"/>
                      <w:lang w:eastAsia="en-US"/>
                    </w:rPr>
                  </w:pPr>
                </w:p>
              </w:tc>
            </w:tr>
          </w:tbl>
          <w:p w:rsidR="00D2541A" w:rsidRPr="00D2541A" w:rsidRDefault="00D2541A" w:rsidP="00D2541A">
            <w:pPr>
              <w:autoSpaceDE w:val="0"/>
              <w:autoSpaceDN w:val="0"/>
              <w:adjustRightInd w:val="0"/>
              <w:spacing w:line="240" w:lineRule="atLeast"/>
              <w:ind w:right="-2" w:firstLine="709"/>
              <w:contextualSpacing/>
              <w:jc w:val="center"/>
              <w:outlineLvl w:val="0"/>
              <w:rPr>
                <w:rFonts w:eastAsia="Calibri"/>
                <w:bCs/>
                <w:sz w:val="16"/>
                <w:szCs w:val="16"/>
                <w:lang w:eastAsia="en-US"/>
              </w:rPr>
            </w:pPr>
          </w:p>
          <w:p w:rsidR="00D2541A" w:rsidRPr="00D2541A" w:rsidRDefault="00D2541A" w:rsidP="00D2541A">
            <w:pPr>
              <w:tabs>
                <w:tab w:val="left" w:pos="4860"/>
              </w:tabs>
              <w:jc w:val="both"/>
              <w:rPr>
                <w:sz w:val="16"/>
                <w:szCs w:val="16"/>
              </w:rPr>
            </w:pPr>
            <w:r w:rsidRPr="00D2541A">
              <w:rPr>
                <w:sz w:val="16"/>
                <w:szCs w:val="16"/>
              </w:rPr>
              <w:t xml:space="preserve"> </w:t>
            </w:r>
          </w:p>
        </w:tc>
      </w:tr>
    </w:tbl>
    <w:p w:rsidR="00D2541A" w:rsidRPr="00D2541A" w:rsidRDefault="00D2541A" w:rsidP="00D2541A">
      <w:pPr>
        <w:autoSpaceDE w:val="0"/>
        <w:autoSpaceDN w:val="0"/>
        <w:adjustRightInd w:val="0"/>
        <w:ind w:firstLine="540"/>
        <w:jc w:val="both"/>
        <w:rPr>
          <w:rFonts w:ascii="Arial Narrow" w:hAnsi="Arial Narrow"/>
          <w:sz w:val="16"/>
          <w:szCs w:val="16"/>
        </w:rPr>
      </w:pPr>
    </w:p>
    <w:p w:rsidR="00D2541A" w:rsidRPr="00D2541A" w:rsidRDefault="00D2541A" w:rsidP="00D2541A">
      <w:pPr>
        <w:autoSpaceDE w:val="0"/>
        <w:autoSpaceDN w:val="0"/>
        <w:adjustRightInd w:val="0"/>
        <w:ind w:firstLine="540"/>
        <w:jc w:val="right"/>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rPr>
          <w:rFonts w:ascii="Arial Narrow" w:hAnsi="Arial Narrow"/>
          <w:sz w:val="16"/>
          <w:szCs w:val="16"/>
        </w:rPr>
      </w:pPr>
    </w:p>
    <w:p w:rsidR="00D2541A" w:rsidRPr="00D2541A" w:rsidRDefault="00D2541A" w:rsidP="00D2541A">
      <w:pPr>
        <w:autoSpaceDE w:val="0"/>
        <w:autoSpaceDN w:val="0"/>
        <w:adjustRightInd w:val="0"/>
        <w:ind w:left="4500"/>
        <w:outlineLvl w:val="1"/>
        <w:rPr>
          <w:sz w:val="16"/>
          <w:szCs w:val="16"/>
        </w:rPr>
      </w:pPr>
      <w:r w:rsidRPr="00D2541A">
        <w:rPr>
          <w:b/>
          <w:sz w:val="16"/>
          <w:szCs w:val="16"/>
        </w:rPr>
        <w:t xml:space="preserve">    </w:t>
      </w:r>
    </w:p>
    <w:p w:rsidR="00D2541A" w:rsidRPr="00D2541A" w:rsidRDefault="00D2541A" w:rsidP="00D2541A">
      <w:pPr>
        <w:jc w:val="center"/>
        <w:rPr>
          <w:b/>
          <w:sz w:val="16"/>
          <w:szCs w:val="16"/>
        </w:rPr>
      </w:pPr>
      <w:r w:rsidRPr="00D2541A">
        <w:rPr>
          <w:b/>
          <w:sz w:val="16"/>
          <w:szCs w:val="16"/>
        </w:rPr>
        <w:t>Отчет</w:t>
      </w:r>
    </w:p>
    <w:p w:rsidR="00D2541A" w:rsidRPr="00D2541A" w:rsidRDefault="00D2541A" w:rsidP="00D2541A">
      <w:pPr>
        <w:jc w:val="center"/>
        <w:rPr>
          <w:b/>
          <w:sz w:val="16"/>
          <w:szCs w:val="16"/>
        </w:rPr>
      </w:pPr>
      <w:r w:rsidRPr="00D2541A">
        <w:rPr>
          <w:b/>
          <w:sz w:val="16"/>
          <w:szCs w:val="16"/>
        </w:rPr>
        <w:t>об использовании суммы гранта, полученной</w:t>
      </w:r>
    </w:p>
    <w:p w:rsidR="00D2541A" w:rsidRPr="00D2541A" w:rsidRDefault="00D2541A" w:rsidP="00D2541A">
      <w:pPr>
        <w:jc w:val="center"/>
        <w:rPr>
          <w:b/>
          <w:sz w:val="16"/>
          <w:szCs w:val="16"/>
        </w:rPr>
      </w:pPr>
      <w:r w:rsidRPr="00D2541A">
        <w:rPr>
          <w:b/>
          <w:sz w:val="16"/>
          <w:szCs w:val="16"/>
        </w:rPr>
        <w:t>из бюджета Билибинского муниципального района</w:t>
      </w:r>
    </w:p>
    <w:p w:rsidR="00D2541A" w:rsidRPr="00D2541A" w:rsidRDefault="00D2541A" w:rsidP="00D2541A">
      <w:pPr>
        <w:jc w:val="center"/>
        <w:rPr>
          <w:b/>
          <w:sz w:val="16"/>
          <w:szCs w:val="16"/>
        </w:rPr>
      </w:pPr>
    </w:p>
    <w:p w:rsidR="00D2541A" w:rsidRPr="00D2541A" w:rsidRDefault="00D2541A" w:rsidP="00D2541A">
      <w:pPr>
        <w:jc w:val="center"/>
        <w:rPr>
          <w:b/>
          <w:sz w:val="16"/>
          <w:szCs w:val="16"/>
        </w:rPr>
      </w:pPr>
      <w:proofErr w:type="spellStart"/>
      <w:r w:rsidRPr="00D2541A">
        <w:rPr>
          <w:b/>
          <w:sz w:val="16"/>
          <w:szCs w:val="16"/>
        </w:rPr>
        <w:t>за________квартал</w:t>
      </w:r>
      <w:proofErr w:type="spellEnd"/>
      <w:r w:rsidRPr="00D2541A">
        <w:rPr>
          <w:b/>
          <w:sz w:val="16"/>
          <w:szCs w:val="16"/>
        </w:rPr>
        <w:t xml:space="preserve"> 20___года</w:t>
      </w:r>
    </w:p>
    <w:p w:rsidR="00D2541A" w:rsidRPr="00D2541A" w:rsidRDefault="00D2541A" w:rsidP="00D2541A">
      <w:pPr>
        <w:spacing w:line="276" w:lineRule="auto"/>
        <w:rPr>
          <w:sz w:val="16"/>
          <w:szCs w:val="16"/>
        </w:rPr>
      </w:pPr>
      <w:r w:rsidRPr="00D2541A">
        <w:rPr>
          <w:sz w:val="16"/>
          <w:szCs w:val="16"/>
        </w:rPr>
        <w:lastRenderedPageBreak/>
        <w:t>В соответствии с Соглашением от ______20__ г. № ___ за отчетный период</w:t>
      </w:r>
    </w:p>
    <w:p w:rsidR="00D2541A" w:rsidRPr="00D2541A" w:rsidRDefault="00D2541A" w:rsidP="00D2541A">
      <w:pPr>
        <w:spacing w:line="276"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4531"/>
        <w:gridCol w:w="4753"/>
      </w:tblGrid>
      <w:tr w:rsidR="00D2541A" w:rsidRPr="00D2541A" w:rsidTr="00966572">
        <w:trPr>
          <w:cantSplit/>
          <w:trHeight w:val="748"/>
        </w:trPr>
        <w:tc>
          <w:tcPr>
            <w:tcW w:w="578" w:type="dxa"/>
            <w:tcBorders>
              <w:top w:val="single" w:sz="4" w:space="0" w:color="auto"/>
              <w:left w:val="single" w:sz="4" w:space="0" w:color="auto"/>
              <w:bottom w:val="single" w:sz="4" w:space="0" w:color="auto"/>
              <w:right w:val="single" w:sz="4" w:space="0" w:color="auto"/>
            </w:tcBorders>
            <w:hideMark/>
          </w:tcPr>
          <w:p w:rsidR="00D2541A" w:rsidRPr="00D2541A" w:rsidRDefault="00D2541A" w:rsidP="00D2541A">
            <w:pPr>
              <w:jc w:val="center"/>
              <w:rPr>
                <w:sz w:val="16"/>
                <w:szCs w:val="16"/>
              </w:rPr>
            </w:pPr>
            <w:r w:rsidRPr="00D2541A">
              <w:rPr>
                <w:sz w:val="16"/>
                <w:szCs w:val="16"/>
              </w:rPr>
              <w:t xml:space="preserve">№ </w:t>
            </w:r>
            <w:proofErr w:type="gramStart"/>
            <w:r w:rsidRPr="00D2541A">
              <w:rPr>
                <w:sz w:val="16"/>
                <w:szCs w:val="16"/>
              </w:rPr>
              <w:t>п</w:t>
            </w:r>
            <w:proofErr w:type="gramEnd"/>
            <w:r w:rsidRPr="00D2541A">
              <w:rPr>
                <w:sz w:val="16"/>
                <w:szCs w:val="16"/>
              </w:rPr>
              <w:t>/п</w:t>
            </w:r>
          </w:p>
        </w:tc>
        <w:tc>
          <w:tcPr>
            <w:tcW w:w="4704" w:type="dxa"/>
            <w:tcBorders>
              <w:top w:val="single" w:sz="4" w:space="0" w:color="auto"/>
              <w:left w:val="single" w:sz="4" w:space="0" w:color="auto"/>
              <w:bottom w:val="single" w:sz="4" w:space="0" w:color="auto"/>
              <w:right w:val="single" w:sz="4" w:space="0" w:color="auto"/>
            </w:tcBorders>
            <w:vAlign w:val="center"/>
            <w:hideMark/>
          </w:tcPr>
          <w:p w:rsidR="00D2541A" w:rsidRPr="00D2541A" w:rsidRDefault="00D2541A" w:rsidP="00D2541A">
            <w:pPr>
              <w:jc w:val="center"/>
              <w:rPr>
                <w:sz w:val="16"/>
                <w:szCs w:val="16"/>
              </w:rPr>
            </w:pPr>
            <w:r w:rsidRPr="00D2541A">
              <w:rPr>
                <w:sz w:val="16"/>
                <w:szCs w:val="16"/>
              </w:rPr>
              <w:t>Наименование показателей</w:t>
            </w:r>
          </w:p>
        </w:tc>
        <w:tc>
          <w:tcPr>
            <w:tcW w:w="4966" w:type="dxa"/>
            <w:tcBorders>
              <w:top w:val="single" w:sz="4" w:space="0" w:color="auto"/>
              <w:left w:val="single" w:sz="4" w:space="0" w:color="auto"/>
              <w:bottom w:val="single" w:sz="4" w:space="0" w:color="auto"/>
              <w:right w:val="single" w:sz="4" w:space="0" w:color="auto"/>
            </w:tcBorders>
            <w:vAlign w:val="center"/>
            <w:hideMark/>
          </w:tcPr>
          <w:p w:rsidR="00D2541A" w:rsidRPr="00D2541A" w:rsidRDefault="00D2541A" w:rsidP="00D2541A">
            <w:pPr>
              <w:jc w:val="center"/>
              <w:rPr>
                <w:sz w:val="16"/>
                <w:szCs w:val="16"/>
              </w:rPr>
            </w:pPr>
            <w:r w:rsidRPr="00D2541A">
              <w:rPr>
                <w:sz w:val="16"/>
                <w:szCs w:val="16"/>
              </w:rPr>
              <w:t>Сумма, рублей</w:t>
            </w:r>
          </w:p>
        </w:tc>
      </w:tr>
      <w:tr w:rsidR="00D2541A" w:rsidRPr="00D2541A" w:rsidTr="00966572">
        <w:trPr>
          <w:cantSplit/>
          <w:trHeight w:val="575"/>
        </w:trPr>
        <w:tc>
          <w:tcPr>
            <w:tcW w:w="578" w:type="dxa"/>
            <w:tcBorders>
              <w:top w:val="single" w:sz="4" w:space="0" w:color="auto"/>
              <w:left w:val="single" w:sz="4" w:space="0" w:color="auto"/>
              <w:bottom w:val="single" w:sz="4" w:space="0" w:color="auto"/>
              <w:right w:val="single" w:sz="4" w:space="0" w:color="auto"/>
            </w:tcBorders>
            <w:hideMark/>
          </w:tcPr>
          <w:p w:rsidR="00D2541A" w:rsidRPr="00D2541A" w:rsidRDefault="00D2541A" w:rsidP="00D2541A">
            <w:pPr>
              <w:jc w:val="center"/>
              <w:rPr>
                <w:sz w:val="16"/>
                <w:szCs w:val="16"/>
              </w:rPr>
            </w:pPr>
            <w:r w:rsidRPr="00D2541A">
              <w:rPr>
                <w:sz w:val="16"/>
                <w:szCs w:val="16"/>
              </w:rPr>
              <w:t>1.</w:t>
            </w:r>
          </w:p>
        </w:tc>
        <w:tc>
          <w:tcPr>
            <w:tcW w:w="4704" w:type="dxa"/>
            <w:tcBorders>
              <w:top w:val="single" w:sz="4" w:space="0" w:color="auto"/>
              <w:left w:val="single" w:sz="4" w:space="0" w:color="auto"/>
              <w:bottom w:val="single" w:sz="4" w:space="0" w:color="auto"/>
              <w:right w:val="single" w:sz="4" w:space="0" w:color="auto"/>
            </w:tcBorders>
            <w:vAlign w:val="center"/>
            <w:hideMark/>
          </w:tcPr>
          <w:p w:rsidR="00D2541A" w:rsidRPr="00D2541A" w:rsidRDefault="00D2541A" w:rsidP="00D2541A">
            <w:pPr>
              <w:rPr>
                <w:sz w:val="16"/>
                <w:szCs w:val="16"/>
              </w:rPr>
            </w:pPr>
            <w:r w:rsidRPr="00D2541A">
              <w:rPr>
                <w:sz w:val="16"/>
                <w:szCs w:val="16"/>
              </w:rPr>
              <w:t>Поступило сре</w:t>
            </w:r>
            <w:proofErr w:type="gramStart"/>
            <w:r w:rsidRPr="00D2541A">
              <w:rPr>
                <w:sz w:val="16"/>
                <w:szCs w:val="16"/>
              </w:rPr>
              <w:t>дств гр</w:t>
            </w:r>
            <w:proofErr w:type="gramEnd"/>
            <w:r w:rsidRPr="00D2541A">
              <w:rPr>
                <w:sz w:val="16"/>
                <w:szCs w:val="16"/>
              </w:rPr>
              <w:t xml:space="preserve">анта </w:t>
            </w:r>
          </w:p>
        </w:tc>
        <w:tc>
          <w:tcPr>
            <w:tcW w:w="4966" w:type="dxa"/>
            <w:tcBorders>
              <w:top w:val="single" w:sz="4" w:space="0" w:color="auto"/>
              <w:left w:val="single" w:sz="4" w:space="0" w:color="auto"/>
              <w:bottom w:val="single" w:sz="4" w:space="0" w:color="auto"/>
              <w:right w:val="single" w:sz="4" w:space="0" w:color="auto"/>
            </w:tcBorders>
          </w:tcPr>
          <w:p w:rsidR="00D2541A" w:rsidRPr="00D2541A" w:rsidRDefault="00D2541A" w:rsidP="00D2541A">
            <w:pPr>
              <w:jc w:val="center"/>
              <w:rPr>
                <w:sz w:val="16"/>
                <w:szCs w:val="16"/>
              </w:rPr>
            </w:pPr>
          </w:p>
        </w:tc>
      </w:tr>
      <w:tr w:rsidR="00D2541A" w:rsidRPr="00D2541A" w:rsidTr="00966572">
        <w:trPr>
          <w:cantSplit/>
          <w:trHeight w:val="697"/>
        </w:trPr>
        <w:tc>
          <w:tcPr>
            <w:tcW w:w="578" w:type="dxa"/>
            <w:tcBorders>
              <w:top w:val="single" w:sz="4" w:space="0" w:color="auto"/>
              <w:left w:val="single" w:sz="4" w:space="0" w:color="auto"/>
              <w:bottom w:val="single" w:sz="4" w:space="0" w:color="auto"/>
              <w:right w:val="single" w:sz="4" w:space="0" w:color="auto"/>
            </w:tcBorders>
            <w:hideMark/>
          </w:tcPr>
          <w:p w:rsidR="00D2541A" w:rsidRPr="00D2541A" w:rsidRDefault="00D2541A" w:rsidP="00D2541A">
            <w:pPr>
              <w:jc w:val="center"/>
              <w:rPr>
                <w:sz w:val="16"/>
                <w:szCs w:val="16"/>
              </w:rPr>
            </w:pPr>
            <w:r w:rsidRPr="00D2541A">
              <w:rPr>
                <w:sz w:val="16"/>
                <w:szCs w:val="16"/>
              </w:rPr>
              <w:t>2.</w:t>
            </w:r>
          </w:p>
        </w:tc>
        <w:tc>
          <w:tcPr>
            <w:tcW w:w="4704" w:type="dxa"/>
            <w:tcBorders>
              <w:top w:val="single" w:sz="4" w:space="0" w:color="auto"/>
              <w:left w:val="single" w:sz="4" w:space="0" w:color="auto"/>
              <w:bottom w:val="single" w:sz="4" w:space="0" w:color="auto"/>
              <w:right w:val="single" w:sz="4" w:space="0" w:color="auto"/>
            </w:tcBorders>
            <w:vAlign w:val="center"/>
            <w:hideMark/>
          </w:tcPr>
          <w:p w:rsidR="00D2541A" w:rsidRPr="00D2541A" w:rsidRDefault="00D2541A" w:rsidP="00D2541A">
            <w:pPr>
              <w:rPr>
                <w:sz w:val="16"/>
                <w:szCs w:val="16"/>
              </w:rPr>
            </w:pPr>
            <w:r w:rsidRPr="00D2541A">
              <w:rPr>
                <w:sz w:val="16"/>
                <w:szCs w:val="16"/>
              </w:rPr>
              <w:t>Израсходовано сре</w:t>
            </w:r>
            <w:proofErr w:type="gramStart"/>
            <w:r w:rsidRPr="00D2541A">
              <w:rPr>
                <w:sz w:val="16"/>
                <w:szCs w:val="16"/>
              </w:rPr>
              <w:t>дств гр</w:t>
            </w:r>
            <w:proofErr w:type="gramEnd"/>
            <w:r w:rsidRPr="00D2541A">
              <w:rPr>
                <w:sz w:val="16"/>
                <w:szCs w:val="16"/>
              </w:rPr>
              <w:t>анта, всего с начала года</w:t>
            </w:r>
          </w:p>
        </w:tc>
        <w:tc>
          <w:tcPr>
            <w:tcW w:w="4966" w:type="dxa"/>
            <w:tcBorders>
              <w:top w:val="single" w:sz="4" w:space="0" w:color="auto"/>
              <w:left w:val="single" w:sz="4" w:space="0" w:color="auto"/>
              <w:bottom w:val="single" w:sz="4" w:space="0" w:color="auto"/>
              <w:right w:val="single" w:sz="4" w:space="0" w:color="auto"/>
            </w:tcBorders>
          </w:tcPr>
          <w:p w:rsidR="00D2541A" w:rsidRPr="00D2541A" w:rsidRDefault="00D2541A" w:rsidP="00D2541A">
            <w:pPr>
              <w:jc w:val="center"/>
              <w:rPr>
                <w:sz w:val="16"/>
                <w:szCs w:val="16"/>
              </w:rPr>
            </w:pPr>
          </w:p>
        </w:tc>
      </w:tr>
      <w:tr w:rsidR="00D2541A" w:rsidRPr="00D2541A" w:rsidTr="00966572">
        <w:trPr>
          <w:cantSplit/>
          <w:trHeight w:val="425"/>
        </w:trPr>
        <w:tc>
          <w:tcPr>
            <w:tcW w:w="578" w:type="dxa"/>
            <w:tcBorders>
              <w:top w:val="single" w:sz="4" w:space="0" w:color="auto"/>
              <w:left w:val="single" w:sz="4" w:space="0" w:color="auto"/>
              <w:bottom w:val="single" w:sz="4" w:space="0" w:color="auto"/>
              <w:right w:val="single" w:sz="4" w:space="0" w:color="auto"/>
            </w:tcBorders>
            <w:hideMark/>
          </w:tcPr>
          <w:p w:rsidR="00D2541A" w:rsidRPr="00D2541A" w:rsidRDefault="00D2541A" w:rsidP="00D2541A">
            <w:pPr>
              <w:jc w:val="center"/>
              <w:rPr>
                <w:sz w:val="16"/>
                <w:szCs w:val="16"/>
              </w:rPr>
            </w:pPr>
          </w:p>
        </w:tc>
        <w:tc>
          <w:tcPr>
            <w:tcW w:w="4704" w:type="dxa"/>
            <w:tcBorders>
              <w:top w:val="single" w:sz="4" w:space="0" w:color="auto"/>
              <w:left w:val="single" w:sz="4" w:space="0" w:color="auto"/>
              <w:bottom w:val="single" w:sz="4" w:space="0" w:color="auto"/>
              <w:right w:val="single" w:sz="4" w:space="0" w:color="auto"/>
            </w:tcBorders>
            <w:vAlign w:val="center"/>
            <w:hideMark/>
          </w:tcPr>
          <w:p w:rsidR="00D2541A" w:rsidRPr="00D2541A" w:rsidRDefault="00D2541A" w:rsidP="00D2541A">
            <w:pPr>
              <w:rPr>
                <w:sz w:val="16"/>
                <w:szCs w:val="16"/>
              </w:rPr>
            </w:pPr>
            <w:r w:rsidRPr="00D2541A">
              <w:rPr>
                <w:sz w:val="16"/>
                <w:szCs w:val="16"/>
              </w:rPr>
              <w:t>В том числе за отчетный период</w:t>
            </w:r>
          </w:p>
        </w:tc>
        <w:tc>
          <w:tcPr>
            <w:tcW w:w="4966" w:type="dxa"/>
            <w:tcBorders>
              <w:top w:val="single" w:sz="4" w:space="0" w:color="auto"/>
              <w:left w:val="single" w:sz="4" w:space="0" w:color="auto"/>
              <w:bottom w:val="single" w:sz="4" w:space="0" w:color="auto"/>
              <w:right w:val="single" w:sz="4" w:space="0" w:color="auto"/>
            </w:tcBorders>
          </w:tcPr>
          <w:p w:rsidR="00D2541A" w:rsidRPr="00D2541A" w:rsidRDefault="00D2541A" w:rsidP="00D2541A">
            <w:pPr>
              <w:jc w:val="center"/>
              <w:rPr>
                <w:sz w:val="16"/>
                <w:szCs w:val="16"/>
              </w:rPr>
            </w:pPr>
          </w:p>
        </w:tc>
      </w:tr>
      <w:tr w:rsidR="00D2541A" w:rsidRPr="00D2541A" w:rsidTr="00966572">
        <w:trPr>
          <w:cantSplit/>
          <w:trHeight w:val="701"/>
        </w:trPr>
        <w:tc>
          <w:tcPr>
            <w:tcW w:w="578" w:type="dxa"/>
            <w:tcBorders>
              <w:top w:val="single" w:sz="4" w:space="0" w:color="auto"/>
              <w:left w:val="single" w:sz="4" w:space="0" w:color="auto"/>
              <w:bottom w:val="single" w:sz="4" w:space="0" w:color="auto"/>
              <w:right w:val="single" w:sz="4" w:space="0" w:color="auto"/>
            </w:tcBorders>
            <w:hideMark/>
          </w:tcPr>
          <w:p w:rsidR="00D2541A" w:rsidRPr="00D2541A" w:rsidRDefault="00D2541A" w:rsidP="00D2541A">
            <w:pPr>
              <w:jc w:val="center"/>
              <w:rPr>
                <w:sz w:val="16"/>
                <w:szCs w:val="16"/>
              </w:rPr>
            </w:pPr>
            <w:r w:rsidRPr="00D2541A">
              <w:rPr>
                <w:sz w:val="16"/>
                <w:szCs w:val="16"/>
              </w:rPr>
              <w:t>3.</w:t>
            </w:r>
          </w:p>
        </w:tc>
        <w:tc>
          <w:tcPr>
            <w:tcW w:w="4704" w:type="dxa"/>
            <w:tcBorders>
              <w:top w:val="single" w:sz="4" w:space="0" w:color="auto"/>
              <w:left w:val="single" w:sz="4" w:space="0" w:color="auto"/>
              <w:bottom w:val="single" w:sz="4" w:space="0" w:color="auto"/>
              <w:right w:val="single" w:sz="4" w:space="0" w:color="auto"/>
            </w:tcBorders>
            <w:vAlign w:val="center"/>
            <w:hideMark/>
          </w:tcPr>
          <w:p w:rsidR="00D2541A" w:rsidRPr="00D2541A" w:rsidRDefault="00D2541A" w:rsidP="00D2541A">
            <w:pPr>
              <w:rPr>
                <w:sz w:val="16"/>
                <w:szCs w:val="16"/>
              </w:rPr>
            </w:pPr>
            <w:r w:rsidRPr="00D2541A">
              <w:rPr>
                <w:sz w:val="16"/>
                <w:szCs w:val="16"/>
              </w:rPr>
              <w:t>Остаток гранта на конец отчетного периода</w:t>
            </w:r>
          </w:p>
        </w:tc>
        <w:tc>
          <w:tcPr>
            <w:tcW w:w="4966" w:type="dxa"/>
            <w:tcBorders>
              <w:top w:val="single" w:sz="4" w:space="0" w:color="auto"/>
              <w:left w:val="single" w:sz="4" w:space="0" w:color="auto"/>
              <w:bottom w:val="single" w:sz="4" w:space="0" w:color="auto"/>
              <w:right w:val="single" w:sz="4" w:space="0" w:color="auto"/>
            </w:tcBorders>
          </w:tcPr>
          <w:p w:rsidR="00D2541A" w:rsidRPr="00D2541A" w:rsidRDefault="00D2541A" w:rsidP="00D2541A">
            <w:pPr>
              <w:jc w:val="center"/>
              <w:rPr>
                <w:sz w:val="16"/>
                <w:szCs w:val="16"/>
              </w:rPr>
            </w:pPr>
          </w:p>
        </w:tc>
      </w:tr>
    </w:tbl>
    <w:p w:rsidR="00D2541A" w:rsidRPr="00D2541A" w:rsidRDefault="00D2541A" w:rsidP="00D2541A">
      <w:pPr>
        <w:widowControl w:val="0"/>
        <w:autoSpaceDE w:val="0"/>
        <w:autoSpaceDN w:val="0"/>
        <w:adjustRightInd w:val="0"/>
        <w:rPr>
          <w:rFonts w:ascii="Arial" w:hAnsi="Arial" w:cs="Arial"/>
          <w:sz w:val="16"/>
          <w:szCs w:val="16"/>
        </w:rPr>
      </w:pPr>
    </w:p>
    <w:p w:rsidR="00D2541A" w:rsidRPr="00D2541A" w:rsidRDefault="00D2541A" w:rsidP="00D2541A">
      <w:pPr>
        <w:rPr>
          <w:sz w:val="16"/>
          <w:szCs w:val="16"/>
        </w:rPr>
      </w:pPr>
    </w:p>
    <w:p w:rsidR="00D2541A" w:rsidRPr="00D2541A" w:rsidRDefault="00D2541A" w:rsidP="00D2541A">
      <w:pPr>
        <w:rPr>
          <w:sz w:val="16"/>
          <w:szCs w:val="16"/>
        </w:rPr>
      </w:pPr>
    </w:p>
    <w:p w:rsidR="00D2541A" w:rsidRPr="00D2541A" w:rsidRDefault="00D2541A" w:rsidP="00D2541A">
      <w:pPr>
        <w:widowControl w:val="0"/>
        <w:autoSpaceDE w:val="0"/>
        <w:autoSpaceDN w:val="0"/>
        <w:adjustRightInd w:val="0"/>
        <w:rPr>
          <w:sz w:val="16"/>
          <w:szCs w:val="16"/>
        </w:rPr>
      </w:pPr>
      <w:r w:rsidRPr="00D2541A">
        <w:rPr>
          <w:sz w:val="16"/>
          <w:szCs w:val="16"/>
        </w:rPr>
        <w:t xml:space="preserve">Получатель   гранта:            ______________      ______________________          </w:t>
      </w:r>
      <w:r w:rsidRPr="00D2541A">
        <w:rPr>
          <w:sz w:val="16"/>
          <w:szCs w:val="16"/>
        </w:rPr>
        <w:tab/>
      </w:r>
      <w:r w:rsidRPr="00D2541A">
        <w:rPr>
          <w:sz w:val="16"/>
          <w:szCs w:val="16"/>
        </w:rPr>
        <w:tab/>
      </w:r>
      <w:r w:rsidRPr="00D2541A">
        <w:rPr>
          <w:sz w:val="16"/>
          <w:szCs w:val="16"/>
        </w:rPr>
        <w:tab/>
      </w:r>
      <w:r w:rsidRPr="00D2541A">
        <w:rPr>
          <w:sz w:val="16"/>
          <w:szCs w:val="16"/>
        </w:rPr>
        <w:tab/>
        <w:t xml:space="preserve">                    (подпись)                                         (расшифровка подписи)</w:t>
      </w:r>
    </w:p>
    <w:p w:rsidR="00D2541A" w:rsidRPr="00D2541A" w:rsidRDefault="00D2541A" w:rsidP="00D2541A">
      <w:pPr>
        <w:rPr>
          <w:sz w:val="16"/>
          <w:szCs w:val="16"/>
        </w:rPr>
      </w:pPr>
    </w:p>
    <w:p w:rsidR="001820F3" w:rsidRPr="00D2541A" w:rsidRDefault="001820F3" w:rsidP="00245995">
      <w:pPr>
        <w:tabs>
          <w:tab w:val="left" w:pos="900"/>
          <w:tab w:val="left" w:pos="1080"/>
        </w:tabs>
        <w:jc w:val="both"/>
        <w:outlineLvl w:val="0"/>
        <w:rPr>
          <w:sz w:val="16"/>
          <w:szCs w:val="16"/>
        </w:rPr>
      </w:pPr>
    </w:p>
    <w:p w:rsidR="0010663C" w:rsidRPr="0010663C" w:rsidRDefault="0010663C" w:rsidP="0010663C">
      <w:pPr>
        <w:jc w:val="center"/>
        <w:rPr>
          <w:b/>
          <w:sz w:val="16"/>
          <w:szCs w:val="16"/>
        </w:rPr>
      </w:pPr>
      <w:r w:rsidRPr="0010663C">
        <w:rPr>
          <w:b/>
          <w:sz w:val="16"/>
          <w:szCs w:val="16"/>
        </w:rPr>
        <w:t>АДМИНИСТРАЦИЯ</w:t>
      </w:r>
    </w:p>
    <w:p w:rsidR="0010663C" w:rsidRPr="0010663C" w:rsidRDefault="0010663C" w:rsidP="0010663C">
      <w:pPr>
        <w:jc w:val="center"/>
        <w:rPr>
          <w:b/>
          <w:sz w:val="16"/>
          <w:szCs w:val="16"/>
        </w:rPr>
      </w:pPr>
      <w:r w:rsidRPr="0010663C">
        <w:rPr>
          <w:b/>
          <w:sz w:val="16"/>
          <w:szCs w:val="16"/>
        </w:rPr>
        <w:t>МУНИЦИПАЛЬНОГО ОБРАЗОВАНИЯ</w:t>
      </w:r>
    </w:p>
    <w:p w:rsidR="0010663C" w:rsidRPr="0010663C" w:rsidRDefault="0010663C" w:rsidP="0010663C">
      <w:pPr>
        <w:jc w:val="center"/>
        <w:rPr>
          <w:b/>
          <w:sz w:val="16"/>
          <w:szCs w:val="16"/>
        </w:rPr>
      </w:pPr>
      <w:r w:rsidRPr="0010663C">
        <w:rPr>
          <w:b/>
          <w:sz w:val="16"/>
          <w:szCs w:val="16"/>
        </w:rPr>
        <w:t>БИЛИБИНСКИЙ МУНИЦИПАЛЬНЫЙ РАЙОН</w:t>
      </w:r>
    </w:p>
    <w:p w:rsidR="0010663C" w:rsidRPr="0010663C" w:rsidRDefault="0010663C" w:rsidP="0010663C">
      <w:pPr>
        <w:jc w:val="center"/>
        <w:rPr>
          <w:b/>
          <w:sz w:val="16"/>
          <w:szCs w:val="16"/>
        </w:rPr>
      </w:pPr>
      <w:r w:rsidRPr="0010663C">
        <w:rPr>
          <w:b/>
          <w:sz w:val="16"/>
          <w:szCs w:val="16"/>
        </w:rPr>
        <w:t>ЧУКОТСКОГО АВТОНОМНОГО ОКРУГА</w:t>
      </w:r>
    </w:p>
    <w:p w:rsidR="0010663C" w:rsidRPr="0010663C" w:rsidRDefault="0010663C" w:rsidP="0010663C">
      <w:pPr>
        <w:jc w:val="center"/>
        <w:rPr>
          <w:sz w:val="16"/>
          <w:szCs w:val="16"/>
        </w:rPr>
      </w:pPr>
    </w:p>
    <w:p w:rsidR="0010663C" w:rsidRPr="0010663C" w:rsidRDefault="0010663C" w:rsidP="0010663C">
      <w:pPr>
        <w:jc w:val="center"/>
        <w:rPr>
          <w:b/>
          <w:sz w:val="16"/>
          <w:szCs w:val="16"/>
        </w:rPr>
      </w:pPr>
      <w:proofErr w:type="gramStart"/>
      <w:r w:rsidRPr="0010663C">
        <w:rPr>
          <w:b/>
          <w:sz w:val="16"/>
          <w:szCs w:val="16"/>
        </w:rPr>
        <w:t>П</w:t>
      </w:r>
      <w:proofErr w:type="gramEnd"/>
      <w:r w:rsidRPr="0010663C">
        <w:rPr>
          <w:b/>
          <w:sz w:val="16"/>
          <w:szCs w:val="16"/>
        </w:rPr>
        <w:t xml:space="preserve"> О С Т А Н О В Л Е Н И Е</w:t>
      </w:r>
    </w:p>
    <w:p w:rsidR="0010663C" w:rsidRPr="0010663C" w:rsidRDefault="0010663C" w:rsidP="0010663C">
      <w:pPr>
        <w:jc w:val="center"/>
        <w:rPr>
          <w:sz w:val="16"/>
          <w:szCs w:val="16"/>
        </w:rPr>
      </w:pPr>
    </w:p>
    <w:p w:rsidR="0010663C" w:rsidRPr="0010663C" w:rsidRDefault="0010663C" w:rsidP="0010663C">
      <w:pPr>
        <w:rPr>
          <w:b/>
          <w:sz w:val="16"/>
          <w:szCs w:val="16"/>
        </w:rPr>
      </w:pPr>
    </w:p>
    <w:tbl>
      <w:tblPr>
        <w:tblW w:w="9639" w:type="dxa"/>
        <w:tblInd w:w="108" w:type="dxa"/>
        <w:tblLook w:val="01E0" w:firstRow="1" w:lastRow="1" w:firstColumn="1" w:lastColumn="1" w:noHBand="0" w:noVBand="0"/>
      </w:tblPr>
      <w:tblGrid>
        <w:gridCol w:w="3794"/>
        <w:gridCol w:w="3294"/>
        <w:gridCol w:w="2551"/>
      </w:tblGrid>
      <w:tr w:rsidR="0010663C" w:rsidRPr="0010663C" w:rsidTr="00966572">
        <w:tc>
          <w:tcPr>
            <w:tcW w:w="3794" w:type="dxa"/>
            <w:hideMark/>
          </w:tcPr>
          <w:p w:rsidR="0010663C" w:rsidRPr="0010663C" w:rsidRDefault="0010663C" w:rsidP="0010663C">
            <w:pPr>
              <w:rPr>
                <w:sz w:val="16"/>
                <w:szCs w:val="16"/>
              </w:rPr>
            </w:pPr>
            <w:r w:rsidRPr="0010663C">
              <w:rPr>
                <w:sz w:val="16"/>
                <w:szCs w:val="16"/>
              </w:rPr>
              <w:t>от 05 марта 2025  года</w:t>
            </w:r>
          </w:p>
        </w:tc>
        <w:tc>
          <w:tcPr>
            <w:tcW w:w="3294" w:type="dxa"/>
            <w:hideMark/>
          </w:tcPr>
          <w:p w:rsidR="0010663C" w:rsidRPr="0010663C" w:rsidRDefault="00C65A79" w:rsidP="0010663C">
            <w:pPr>
              <w:ind w:left="-1100" w:firstLine="1100"/>
              <w:rPr>
                <w:sz w:val="16"/>
                <w:szCs w:val="16"/>
              </w:rPr>
            </w:pPr>
            <w:r>
              <w:rPr>
                <w:sz w:val="16"/>
                <w:szCs w:val="16"/>
              </w:rPr>
              <w:t xml:space="preserve">                       </w:t>
            </w:r>
            <w:r w:rsidR="0010663C" w:rsidRPr="0010663C">
              <w:rPr>
                <w:sz w:val="16"/>
                <w:szCs w:val="16"/>
              </w:rPr>
              <w:t>№ 156</w:t>
            </w:r>
          </w:p>
        </w:tc>
        <w:tc>
          <w:tcPr>
            <w:tcW w:w="2551" w:type="dxa"/>
            <w:hideMark/>
          </w:tcPr>
          <w:p w:rsidR="0010663C" w:rsidRPr="0010663C" w:rsidRDefault="0010663C" w:rsidP="0010663C">
            <w:pPr>
              <w:tabs>
                <w:tab w:val="left" w:pos="1320"/>
                <w:tab w:val="left" w:pos="1500"/>
              </w:tabs>
              <w:ind w:right="-108"/>
              <w:jc w:val="right"/>
              <w:rPr>
                <w:sz w:val="16"/>
                <w:szCs w:val="16"/>
              </w:rPr>
            </w:pPr>
            <w:r w:rsidRPr="0010663C">
              <w:rPr>
                <w:sz w:val="16"/>
                <w:szCs w:val="16"/>
              </w:rPr>
              <w:t xml:space="preserve">              г. Билибино</w:t>
            </w:r>
          </w:p>
        </w:tc>
      </w:tr>
    </w:tbl>
    <w:p w:rsidR="0010663C" w:rsidRPr="0010663C" w:rsidRDefault="0010663C" w:rsidP="0010663C">
      <w:pPr>
        <w:jc w:val="both"/>
        <w:rPr>
          <w:sz w:val="16"/>
          <w:szCs w:val="16"/>
        </w:rPr>
      </w:pPr>
    </w:p>
    <w:p w:rsidR="0010663C" w:rsidRPr="0010663C" w:rsidRDefault="0010663C" w:rsidP="0010663C">
      <w:pPr>
        <w:jc w:val="both"/>
        <w:rPr>
          <w:sz w:val="16"/>
          <w:szCs w:val="16"/>
        </w:rPr>
      </w:pPr>
    </w:p>
    <w:tbl>
      <w:tblPr>
        <w:tblW w:w="9781" w:type="dxa"/>
        <w:tblInd w:w="108" w:type="dxa"/>
        <w:tblLook w:val="01E0" w:firstRow="1" w:lastRow="1" w:firstColumn="1" w:lastColumn="1" w:noHBand="0" w:noVBand="0"/>
      </w:tblPr>
      <w:tblGrid>
        <w:gridCol w:w="9781"/>
      </w:tblGrid>
      <w:tr w:rsidR="0010663C" w:rsidRPr="0010663C" w:rsidTr="00966572">
        <w:trPr>
          <w:trHeight w:val="451"/>
        </w:trPr>
        <w:tc>
          <w:tcPr>
            <w:tcW w:w="9781" w:type="dxa"/>
            <w:hideMark/>
          </w:tcPr>
          <w:p w:rsidR="0010663C" w:rsidRPr="0010663C" w:rsidRDefault="0010663C" w:rsidP="0010663C">
            <w:pPr>
              <w:keepNext/>
              <w:shd w:val="clear" w:color="auto" w:fill="FFFFFF"/>
              <w:jc w:val="both"/>
              <w:outlineLvl w:val="1"/>
              <w:rPr>
                <w:sz w:val="16"/>
                <w:szCs w:val="16"/>
              </w:rPr>
            </w:pPr>
            <w:r w:rsidRPr="0010663C">
              <w:rPr>
                <w:sz w:val="16"/>
                <w:szCs w:val="16"/>
              </w:rPr>
              <w:t xml:space="preserve">Об утверждении </w:t>
            </w:r>
            <w:bookmarkStart w:id="23" w:name="_Hlk169873397"/>
            <w:proofErr w:type="gramStart"/>
            <w:r w:rsidRPr="0010663C">
              <w:rPr>
                <w:sz w:val="16"/>
                <w:szCs w:val="16"/>
              </w:rPr>
              <w:t>Порядка проведения текущего ремонта жилых помещений участников специальной военной</w:t>
            </w:r>
            <w:proofErr w:type="gramEnd"/>
            <w:r w:rsidRPr="0010663C">
              <w:rPr>
                <w:sz w:val="16"/>
                <w:szCs w:val="16"/>
              </w:rPr>
              <w:t xml:space="preserve"> операции, членов семьи участников специальной военной операции, расположенных на территории </w:t>
            </w:r>
            <w:r w:rsidRPr="0010663C">
              <w:rPr>
                <w:color w:val="000000"/>
                <w:sz w:val="16"/>
                <w:szCs w:val="16"/>
                <w:lang w:bidi="ru-RU"/>
              </w:rPr>
              <w:t>муниципального образования Билибинский муниципальный район</w:t>
            </w:r>
            <w:bookmarkEnd w:id="23"/>
          </w:p>
        </w:tc>
      </w:tr>
    </w:tbl>
    <w:p w:rsidR="0010663C" w:rsidRPr="0010663C" w:rsidRDefault="0010663C" w:rsidP="0010663C">
      <w:pPr>
        <w:ind w:left="-567" w:right="-1" w:firstLine="567"/>
        <w:jc w:val="both"/>
        <w:rPr>
          <w:color w:val="000000"/>
          <w:sz w:val="16"/>
          <w:szCs w:val="16"/>
          <w:lang w:bidi="ru-RU"/>
        </w:rPr>
      </w:pPr>
    </w:p>
    <w:p w:rsidR="0010663C" w:rsidRPr="0010663C" w:rsidRDefault="0010663C" w:rsidP="0010663C">
      <w:pPr>
        <w:ind w:left="-567" w:right="-1" w:firstLine="567"/>
        <w:jc w:val="both"/>
        <w:rPr>
          <w:color w:val="000000"/>
          <w:sz w:val="16"/>
          <w:szCs w:val="16"/>
          <w:lang w:bidi="ru-RU"/>
        </w:rPr>
      </w:pPr>
    </w:p>
    <w:p w:rsidR="0010663C" w:rsidRPr="0010663C" w:rsidRDefault="0010663C" w:rsidP="0010663C">
      <w:pPr>
        <w:ind w:right="-1" w:firstLine="567"/>
        <w:jc w:val="both"/>
        <w:rPr>
          <w:sz w:val="16"/>
          <w:szCs w:val="16"/>
        </w:rPr>
      </w:pPr>
      <w:proofErr w:type="gramStart"/>
      <w:r w:rsidRPr="0010663C">
        <w:rPr>
          <w:color w:val="000000"/>
          <w:sz w:val="16"/>
          <w:szCs w:val="16"/>
          <w:lang w:bidi="ru-RU"/>
        </w:rPr>
        <w:t xml:space="preserve">В соответствии со статьей 20 Федерального закона от 6 октября 2003 года                     № 131-ФЗ «Об общих принципах организации местного самоуправления в Российской Федерации», в целях дополнительной меры социальной поддержки участников специальной военной операции на территориях Украины, Донецкой Народной Республики и Луганской Народной Республики и членам их семьи, руководствуясь Уставом муниципального образования Билибинский муниципальный район, </w:t>
      </w:r>
      <w:r w:rsidRPr="0010663C">
        <w:rPr>
          <w:sz w:val="16"/>
          <w:szCs w:val="16"/>
        </w:rPr>
        <w:t>Администрация муниципального образования Билибинский муниципальный район</w:t>
      </w:r>
      <w:proofErr w:type="gramEnd"/>
    </w:p>
    <w:p w:rsidR="0010663C" w:rsidRPr="0010663C" w:rsidRDefault="0010663C" w:rsidP="0010663C">
      <w:pPr>
        <w:shd w:val="clear" w:color="auto" w:fill="FFFFFF"/>
        <w:ind w:right="-1" w:firstLine="567"/>
        <w:jc w:val="both"/>
        <w:rPr>
          <w:b/>
          <w:spacing w:val="20"/>
          <w:sz w:val="16"/>
          <w:szCs w:val="16"/>
        </w:rPr>
      </w:pPr>
      <w:r w:rsidRPr="0010663C">
        <w:rPr>
          <w:b/>
          <w:spacing w:val="20"/>
          <w:sz w:val="16"/>
          <w:szCs w:val="16"/>
        </w:rPr>
        <w:t>ПОСТАНОВЛЯЕТ:</w:t>
      </w:r>
    </w:p>
    <w:p w:rsidR="0010663C" w:rsidRPr="0010663C" w:rsidRDefault="0010663C" w:rsidP="0010663C">
      <w:pPr>
        <w:shd w:val="clear" w:color="auto" w:fill="FFFFFF"/>
        <w:ind w:right="-1" w:firstLine="567"/>
        <w:jc w:val="both"/>
        <w:rPr>
          <w:b/>
          <w:spacing w:val="20"/>
          <w:sz w:val="16"/>
          <w:szCs w:val="16"/>
        </w:rPr>
      </w:pPr>
    </w:p>
    <w:p w:rsidR="0010663C" w:rsidRPr="0010663C" w:rsidRDefault="0010663C" w:rsidP="0010663C">
      <w:pPr>
        <w:numPr>
          <w:ilvl w:val="0"/>
          <w:numId w:val="20"/>
        </w:numPr>
        <w:tabs>
          <w:tab w:val="left" w:pos="1276"/>
        </w:tabs>
        <w:ind w:left="0" w:right="-1" w:firstLine="567"/>
        <w:jc w:val="both"/>
        <w:rPr>
          <w:sz w:val="16"/>
          <w:szCs w:val="16"/>
        </w:rPr>
      </w:pPr>
      <w:r w:rsidRPr="0010663C">
        <w:rPr>
          <w:sz w:val="16"/>
          <w:szCs w:val="16"/>
        </w:rPr>
        <w:t xml:space="preserve">Утвердить Порядок проведения текущего ремонта жилых помещений участников специальной военной операции, членов семьи участников специальной военной операции, расположенных на территории </w:t>
      </w:r>
      <w:r w:rsidRPr="0010663C">
        <w:rPr>
          <w:color w:val="000000"/>
          <w:sz w:val="16"/>
          <w:szCs w:val="16"/>
          <w:lang w:bidi="ru-RU"/>
        </w:rPr>
        <w:t xml:space="preserve">муниципального образования Билибинский муниципальный район </w:t>
      </w:r>
      <w:r w:rsidRPr="0010663C">
        <w:rPr>
          <w:sz w:val="16"/>
          <w:szCs w:val="16"/>
        </w:rPr>
        <w:t>согласно приложению к настоящему постановлению.</w:t>
      </w:r>
    </w:p>
    <w:p w:rsidR="0010663C" w:rsidRPr="0010663C" w:rsidRDefault="0010663C" w:rsidP="0010663C">
      <w:pPr>
        <w:numPr>
          <w:ilvl w:val="0"/>
          <w:numId w:val="20"/>
        </w:numPr>
        <w:tabs>
          <w:tab w:val="left" w:pos="1276"/>
        </w:tabs>
        <w:ind w:left="0" w:right="-1" w:firstLine="567"/>
        <w:jc w:val="both"/>
        <w:rPr>
          <w:sz w:val="16"/>
          <w:szCs w:val="16"/>
        </w:rPr>
      </w:pPr>
      <w:r w:rsidRPr="0010663C">
        <w:rPr>
          <w:sz w:val="16"/>
          <w:szCs w:val="16"/>
        </w:rPr>
        <w:t xml:space="preserve">Определить Управление промышленной и сельскохозяйственной политики Администрации </w:t>
      </w:r>
      <w:r w:rsidRPr="0010663C">
        <w:rPr>
          <w:color w:val="000000"/>
          <w:sz w:val="16"/>
          <w:szCs w:val="16"/>
          <w:lang w:bidi="ru-RU"/>
        </w:rPr>
        <w:t>муниципального образования Билибинский муниципальный район</w:t>
      </w:r>
      <w:r w:rsidRPr="0010663C">
        <w:rPr>
          <w:sz w:val="16"/>
          <w:szCs w:val="16"/>
        </w:rPr>
        <w:t xml:space="preserve"> уполномоченным органом по проведению текущего ремонта помещений участников специальной военной операции, членов семьи участников специальной военной операции, расположенных на территории </w:t>
      </w:r>
      <w:r w:rsidRPr="0010663C">
        <w:rPr>
          <w:sz w:val="16"/>
          <w:szCs w:val="16"/>
          <w:lang w:bidi="ru-RU"/>
        </w:rPr>
        <w:t>муниципального образования Билибинский муниципальный район</w:t>
      </w:r>
      <w:r w:rsidRPr="0010663C">
        <w:rPr>
          <w:sz w:val="16"/>
          <w:szCs w:val="16"/>
        </w:rPr>
        <w:t xml:space="preserve"> </w:t>
      </w:r>
    </w:p>
    <w:p w:rsidR="0010663C" w:rsidRPr="0010663C" w:rsidRDefault="0010663C" w:rsidP="0010663C">
      <w:pPr>
        <w:numPr>
          <w:ilvl w:val="0"/>
          <w:numId w:val="20"/>
        </w:numPr>
        <w:tabs>
          <w:tab w:val="left" w:pos="1276"/>
        </w:tabs>
        <w:ind w:left="0" w:right="-1" w:firstLine="567"/>
        <w:jc w:val="both"/>
        <w:rPr>
          <w:sz w:val="16"/>
          <w:szCs w:val="16"/>
        </w:rPr>
      </w:pPr>
      <w:r w:rsidRPr="0010663C">
        <w:rPr>
          <w:sz w:val="16"/>
          <w:szCs w:val="16"/>
        </w:rPr>
        <w:t xml:space="preserve">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10663C" w:rsidRPr="0010663C" w:rsidRDefault="0010663C" w:rsidP="0010663C">
      <w:pPr>
        <w:numPr>
          <w:ilvl w:val="0"/>
          <w:numId w:val="20"/>
        </w:numPr>
        <w:tabs>
          <w:tab w:val="left" w:pos="1276"/>
        </w:tabs>
        <w:ind w:left="0" w:firstLine="567"/>
        <w:jc w:val="both"/>
        <w:rPr>
          <w:sz w:val="16"/>
          <w:szCs w:val="16"/>
        </w:rPr>
      </w:pPr>
      <w:r w:rsidRPr="0010663C">
        <w:rPr>
          <w:sz w:val="16"/>
          <w:szCs w:val="16"/>
        </w:rPr>
        <w:t>Настоящее постановление вступает в силу со дня его официального опубликования.</w:t>
      </w:r>
    </w:p>
    <w:p w:rsidR="0010663C" w:rsidRPr="0010663C" w:rsidRDefault="0010663C" w:rsidP="0010663C">
      <w:pPr>
        <w:numPr>
          <w:ilvl w:val="0"/>
          <w:numId w:val="20"/>
        </w:numPr>
        <w:tabs>
          <w:tab w:val="left" w:pos="1276"/>
        </w:tabs>
        <w:ind w:left="0" w:firstLine="567"/>
        <w:jc w:val="both"/>
        <w:rPr>
          <w:sz w:val="16"/>
          <w:szCs w:val="16"/>
        </w:rPr>
      </w:pPr>
      <w:proofErr w:type="gramStart"/>
      <w:r w:rsidRPr="0010663C">
        <w:rPr>
          <w:sz w:val="16"/>
          <w:szCs w:val="16"/>
        </w:rPr>
        <w:t>Контроль за</w:t>
      </w:r>
      <w:proofErr w:type="gramEnd"/>
      <w:r w:rsidRPr="0010663C">
        <w:rPr>
          <w:sz w:val="16"/>
          <w:szCs w:val="16"/>
        </w:rPr>
        <w:t xml:space="preserve"> исполнением настоящего постановления оставляю за собой.</w:t>
      </w:r>
    </w:p>
    <w:p w:rsidR="0010663C" w:rsidRPr="0010663C" w:rsidRDefault="0010663C" w:rsidP="0010663C">
      <w:pPr>
        <w:ind w:left="-567"/>
        <w:contextualSpacing/>
        <w:rPr>
          <w:sz w:val="16"/>
          <w:szCs w:val="16"/>
        </w:rPr>
      </w:pPr>
    </w:p>
    <w:p w:rsidR="0010663C" w:rsidRPr="0010663C" w:rsidRDefault="0010663C" w:rsidP="0010663C">
      <w:pPr>
        <w:ind w:left="-567"/>
        <w:contextualSpacing/>
        <w:rPr>
          <w:sz w:val="16"/>
          <w:szCs w:val="16"/>
        </w:rPr>
      </w:pPr>
    </w:p>
    <w:p w:rsidR="0010663C" w:rsidRPr="0010663C" w:rsidRDefault="0010663C" w:rsidP="0010663C">
      <w:pPr>
        <w:ind w:left="-567"/>
        <w:contextualSpacing/>
        <w:rPr>
          <w:sz w:val="16"/>
          <w:szCs w:val="16"/>
        </w:rPr>
      </w:pPr>
    </w:p>
    <w:p w:rsidR="0010663C" w:rsidRPr="0010663C" w:rsidRDefault="0010663C" w:rsidP="0010663C">
      <w:pPr>
        <w:contextualSpacing/>
        <w:rPr>
          <w:sz w:val="16"/>
          <w:szCs w:val="16"/>
        </w:rPr>
      </w:pPr>
      <w:proofErr w:type="gramStart"/>
      <w:r w:rsidRPr="0010663C">
        <w:rPr>
          <w:sz w:val="16"/>
          <w:szCs w:val="16"/>
        </w:rPr>
        <w:t>Исполняющий</w:t>
      </w:r>
      <w:proofErr w:type="gramEnd"/>
      <w:r w:rsidRPr="0010663C">
        <w:rPr>
          <w:sz w:val="16"/>
          <w:szCs w:val="16"/>
        </w:rPr>
        <w:t xml:space="preserve"> обязанности </w:t>
      </w:r>
    </w:p>
    <w:p w:rsidR="0010663C" w:rsidRPr="0010663C" w:rsidRDefault="0010663C" w:rsidP="0010663C">
      <w:pPr>
        <w:contextualSpacing/>
        <w:rPr>
          <w:sz w:val="16"/>
          <w:szCs w:val="16"/>
        </w:rPr>
      </w:pPr>
      <w:r w:rsidRPr="0010663C">
        <w:rPr>
          <w:sz w:val="16"/>
          <w:szCs w:val="16"/>
        </w:rPr>
        <w:t xml:space="preserve">Главы Администрации                                             </w:t>
      </w:r>
      <w:r>
        <w:rPr>
          <w:sz w:val="16"/>
          <w:szCs w:val="16"/>
        </w:rPr>
        <w:t xml:space="preserve">                                                                                             </w:t>
      </w:r>
      <w:r w:rsidRPr="0010663C">
        <w:rPr>
          <w:sz w:val="16"/>
          <w:szCs w:val="16"/>
        </w:rPr>
        <w:t xml:space="preserve">                                      А.В. Медведев</w:t>
      </w:r>
    </w:p>
    <w:p w:rsidR="0010663C" w:rsidRPr="0010663C" w:rsidRDefault="0010663C" w:rsidP="0010663C">
      <w:pPr>
        <w:rPr>
          <w:sz w:val="16"/>
          <w:szCs w:val="16"/>
        </w:rPr>
      </w:pPr>
    </w:p>
    <w:p w:rsidR="00971BD0" w:rsidRPr="00971BD0" w:rsidRDefault="00971BD0" w:rsidP="00971BD0">
      <w:pPr>
        <w:rPr>
          <w:rFonts w:eastAsia="Calibri"/>
          <w:b/>
          <w:sz w:val="26"/>
          <w:szCs w:val="26"/>
          <w:lang w:eastAsia="en-US"/>
        </w:rPr>
      </w:pPr>
    </w:p>
    <w:tbl>
      <w:tblPr>
        <w:tblStyle w:val="23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971BD0" w:rsidRPr="00971BD0" w:rsidTr="00966572">
        <w:tc>
          <w:tcPr>
            <w:tcW w:w="4252" w:type="dxa"/>
          </w:tcPr>
          <w:p w:rsidR="00971BD0" w:rsidRPr="00971BD0" w:rsidRDefault="00971BD0" w:rsidP="00971BD0">
            <w:pPr>
              <w:autoSpaceDE w:val="0"/>
              <w:autoSpaceDN w:val="0"/>
              <w:adjustRightInd w:val="0"/>
              <w:jc w:val="both"/>
              <w:rPr>
                <w:rFonts w:eastAsia="Calibri"/>
                <w:sz w:val="16"/>
                <w:szCs w:val="16"/>
                <w:lang w:eastAsia="en-US"/>
              </w:rPr>
            </w:pPr>
            <w:r w:rsidRPr="00971BD0">
              <w:rPr>
                <w:rFonts w:eastAsia="Calibri"/>
                <w:sz w:val="16"/>
                <w:szCs w:val="16"/>
                <w:lang w:eastAsia="en-US"/>
              </w:rPr>
              <w:t>УТВЕРЖДЕНО</w:t>
            </w:r>
          </w:p>
          <w:p w:rsidR="00971BD0" w:rsidRPr="00971BD0" w:rsidRDefault="00971BD0" w:rsidP="00971BD0">
            <w:pPr>
              <w:autoSpaceDE w:val="0"/>
              <w:autoSpaceDN w:val="0"/>
              <w:adjustRightInd w:val="0"/>
              <w:jc w:val="both"/>
              <w:rPr>
                <w:rFonts w:eastAsia="Calibri"/>
                <w:sz w:val="16"/>
                <w:szCs w:val="16"/>
                <w:lang w:eastAsia="en-US"/>
              </w:rPr>
            </w:pPr>
            <w:r w:rsidRPr="00971BD0">
              <w:rPr>
                <w:rFonts w:eastAsia="Calibri"/>
                <w:sz w:val="16"/>
                <w:szCs w:val="16"/>
                <w:lang w:eastAsia="en-US"/>
              </w:rPr>
              <w:t xml:space="preserve">приложением к Постановлению Администрации муниципального образования Билибинский муниципальный район </w:t>
            </w:r>
            <w:r w:rsidRPr="00971BD0">
              <w:rPr>
                <w:rFonts w:eastAsia="Calibri"/>
                <w:sz w:val="16"/>
                <w:szCs w:val="16"/>
                <w:lang w:eastAsia="en-US"/>
              </w:rPr>
              <w:br/>
              <w:t>от 05 марта 2025 года  № 156</w:t>
            </w:r>
          </w:p>
        </w:tc>
      </w:tr>
    </w:tbl>
    <w:p w:rsidR="00971BD0" w:rsidRPr="00971BD0" w:rsidRDefault="00971BD0" w:rsidP="00971BD0">
      <w:pPr>
        <w:autoSpaceDE w:val="0"/>
        <w:autoSpaceDN w:val="0"/>
        <w:adjustRightInd w:val="0"/>
        <w:jc w:val="center"/>
        <w:rPr>
          <w:rFonts w:eastAsia="Calibri"/>
          <w:b/>
          <w:sz w:val="16"/>
          <w:szCs w:val="16"/>
          <w:lang w:eastAsia="en-US"/>
        </w:rPr>
      </w:pPr>
    </w:p>
    <w:p w:rsidR="00971BD0" w:rsidRPr="00971BD0" w:rsidRDefault="00971BD0" w:rsidP="00971BD0">
      <w:pPr>
        <w:autoSpaceDE w:val="0"/>
        <w:autoSpaceDN w:val="0"/>
        <w:adjustRightInd w:val="0"/>
        <w:jc w:val="center"/>
        <w:rPr>
          <w:rFonts w:eastAsia="Calibri"/>
          <w:b/>
          <w:sz w:val="16"/>
          <w:szCs w:val="16"/>
          <w:lang w:eastAsia="en-US"/>
        </w:rPr>
      </w:pPr>
    </w:p>
    <w:p w:rsidR="00971BD0" w:rsidRPr="00971BD0" w:rsidRDefault="00971BD0" w:rsidP="00971BD0">
      <w:pPr>
        <w:spacing w:after="1" w:line="220" w:lineRule="atLeast"/>
        <w:jc w:val="center"/>
        <w:rPr>
          <w:b/>
          <w:sz w:val="16"/>
          <w:szCs w:val="16"/>
        </w:rPr>
      </w:pPr>
      <w:r w:rsidRPr="00971BD0">
        <w:rPr>
          <w:b/>
          <w:sz w:val="16"/>
          <w:szCs w:val="16"/>
        </w:rPr>
        <w:t xml:space="preserve">Порядок </w:t>
      </w:r>
    </w:p>
    <w:p w:rsidR="00971BD0" w:rsidRPr="00971BD0" w:rsidRDefault="00971BD0" w:rsidP="00971BD0">
      <w:pPr>
        <w:spacing w:after="1" w:line="220" w:lineRule="atLeast"/>
        <w:jc w:val="center"/>
        <w:rPr>
          <w:b/>
          <w:color w:val="000000"/>
          <w:sz w:val="16"/>
          <w:szCs w:val="16"/>
          <w:lang w:bidi="ru-RU"/>
        </w:rPr>
      </w:pPr>
      <w:r w:rsidRPr="00971BD0">
        <w:rPr>
          <w:b/>
          <w:sz w:val="16"/>
          <w:szCs w:val="16"/>
        </w:rPr>
        <w:t xml:space="preserve">проведения текущего ремонта жилых помещений участников специальной военной операции, членов семьи участников специальной военной операции, расположенных на территории </w:t>
      </w:r>
      <w:r w:rsidRPr="00971BD0">
        <w:rPr>
          <w:b/>
          <w:color w:val="000000"/>
          <w:sz w:val="16"/>
          <w:szCs w:val="16"/>
          <w:lang w:bidi="ru-RU"/>
        </w:rPr>
        <w:t>муниципального образования</w:t>
      </w:r>
    </w:p>
    <w:p w:rsidR="00971BD0" w:rsidRPr="00971BD0" w:rsidRDefault="00971BD0" w:rsidP="00971BD0">
      <w:pPr>
        <w:spacing w:after="1" w:line="220" w:lineRule="atLeast"/>
        <w:jc w:val="center"/>
        <w:rPr>
          <w:b/>
          <w:color w:val="000000"/>
          <w:sz w:val="16"/>
          <w:szCs w:val="16"/>
          <w:lang w:bidi="ru-RU"/>
        </w:rPr>
      </w:pPr>
      <w:r w:rsidRPr="00971BD0">
        <w:rPr>
          <w:b/>
          <w:color w:val="000000"/>
          <w:sz w:val="16"/>
          <w:szCs w:val="16"/>
          <w:lang w:bidi="ru-RU"/>
        </w:rPr>
        <w:t xml:space="preserve"> Билибинский муниципальный район</w:t>
      </w:r>
    </w:p>
    <w:p w:rsidR="00971BD0" w:rsidRPr="00971BD0" w:rsidRDefault="00971BD0" w:rsidP="00971BD0">
      <w:pPr>
        <w:spacing w:after="1" w:line="220" w:lineRule="atLeast"/>
        <w:jc w:val="center"/>
        <w:rPr>
          <w:b/>
          <w:sz w:val="16"/>
          <w:szCs w:val="16"/>
        </w:rPr>
      </w:pPr>
    </w:p>
    <w:p w:rsidR="00971BD0" w:rsidRPr="00971BD0" w:rsidRDefault="00971BD0" w:rsidP="00971BD0">
      <w:pPr>
        <w:numPr>
          <w:ilvl w:val="0"/>
          <w:numId w:val="21"/>
        </w:numPr>
        <w:ind w:left="0" w:firstLine="0"/>
        <w:jc w:val="center"/>
        <w:outlineLvl w:val="1"/>
        <w:rPr>
          <w:b/>
          <w:sz w:val="16"/>
          <w:szCs w:val="16"/>
        </w:rPr>
      </w:pPr>
      <w:r w:rsidRPr="00971BD0">
        <w:rPr>
          <w:b/>
          <w:sz w:val="16"/>
          <w:szCs w:val="16"/>
        </w:rPr>
        <w:t>Общие положения</w:t>
      </w:r>
    </w:p>
    <w:p w:rsidR="00971BD0" w:rsidRPr="00971BD0" w:rsidRDefault="00971BD0" w:rsidP="00971BD0">
      <w:pPr>
        <w:ind w:left="570"/>
        <w:outlineLvl w:val="1"/>
        <w:rPr>
          <w:b/>
          <w:sz w:val="16"/>
          <w:szCs w:val="16"/>
        </w:rPr>
      </w:pPr>
    </w:p>
    <w:p w:rsidR="00971BD0" w:rsidRPr="00971BD0" w:rsidRDefault="00971BD0" w:rsidP="00971BD0">
      <w:pPr>
        <w:numPr>
          <w:ilvl w:val="1"/>
          <w:numId w:val="21"/>
        </w:numPr>
        <w:ind w:left="0" w:firstLine="709"/>
        <w:jc w:val="both"/>
        <w:rPr>
          <w:sz w:val="16"/>
          <w:szCs w:val="16"/>
        </w:rPr>
      </w:pPr>
      <w:proofErr w:type="gramStart"/>
      <w:r w:rsidRPr="00971BD0">
        <w:rPr>
          <w:sz w:val="16"/>
          <w:szCs w:val="16"/>
        </w:rPr>
        <w:lastRenderedPageBreak/>
        <w:t xml:space="preserve">Настоящий Порядок разработан в целях реализации мероприятий, предусмотренных муниципальной программой  </w:t>
      </w:r>
      <w:r w:rsidRPr="00971BD0">
        <w:rPr>
          <w:b/>
          <w:bCs/>
          <w:color w:val="010101"/>
          <w:sz w:val="16"/>
          <w:szCs w:val="16"/>
        </w:rPr>
        <w:t xml:space="preserve">«Поддержка и развитие жилищно-коммунального хозяйства и энергетики  муниципального образования Билибинский муниципальный района», Подпрограмма «Развитие жилищного хозяйства муниципального образования Билибинский муниципальный район» </w:t>
      </w:r>
      <w:r w:rsidRPr="00971BD0">
        <w:rPr>
          <w:sz w:val="16"/>
          <w:szCs w:val="16"/>
        </w:rPr>
        <w:t xml:space="preserve">утвержденной Постановлением </w:t>
      </w:r>
      <w:r w:rsidRPr="00971BD0">
        <w:rPr>
          <w:color w:val="000000"/>
          <w:sz w:val="16"/>
          <w:szCs w:val="16"/>
          <w:lang w:bidi="ru-RU"/>
        </w:rPr>
        <w:t>Администрации муниципального образования Билибинский муниципальный район от 14 марта2016 года №152</w:t>
      </w:r>
      <w:r w:rsidRPr="00971BD0">
        <w:rPr>
          <w:sz w:val="16"/>
          <w:szCs w:val="16"/>
        </w:rPr>
        <w:t>.</w:t>
      </w:r>
      <w:proofErr w:type="gramEnd"/>
    </w:p>
    <w:p w:rsidR="00971BD0" w:rsidRPr="00971BD0" w:rsidRDefault="00971BD0" w:rsidP="00971BD0">
      <w:pPr>
        <w:spacing w:after="1" w:line="220" w:lineRule="atLeast"/>
        <w:ind w:firstLine="709"/>
        <w:jc w:val="both"/>
        <w:rPr>
          <w:sz w:val="16"/>
          <w:szCs w:val="16"/>
        </w:rPr>
      </w:pPr>
      <w:r w:rsidRPr="00971BD0">
        <w:rPr>
          <w:sz w:val="16"/>
          <w:szCs w:val="16"/>
        </w:rPr>
        <w:t xml:space="preserve">1.2. </w:t>
      </w:r>
      <w:proofErr w:type="gramStart"/>
      <w:r w:rsidRPr="00971BD0">
        <w:rPr>
          <w:sz w:val="16"/>
          <w:szCs w:val="16"/>
        </w:rPr>
        <w:t xml:space="preserve">Проведение текущего ремонта осуществляется в заявительном порядке в жилых помещениях участников </w:t>
      </w:r>
      <w:r w:rsidRPr="00971BD0">
        <w:rPr>
          <w:color w:val="000000"/>
          <w:sz w:val="16"/>
          <w:szCs w:val="16"/>
          <w:lang w:bidi="ru-RU"/>
        </w:rPr>
        <w:t>специальной военной операции на территориях Украины, Донецкой Народной Республики и Луганской Народной Республики и членов их семьи</w:t>
      </w:r>
      <w:r w:rsidRPr="00971BD0">
        <w:rPr>
          <w:sz w:val="16"/>
          <w:szCs w:val="16"/>
        </w:rPr>
        <w:t xml:space="preserve"> (</w:t>
      </w:r>
      <w:r w:rsidRPr="00971BD0">
        <w:rPr>
          <w:color w:val="0A0A0A"/>
          <w:sz w:val="16"/>
          <w:szCs w:val="16"/>
          <w:shd w:val="clear" w:color="auto" w:fill="FFFFFF"/>
        </w:rPr>
        <w:t xml:space="preserve">дети (родные и (усыновленные/удочеренные), супруги и родители зарегистрированных на одной жилплощади), </w:t>
      </w:r>
      <w:r w:rsidRPr="00971BD0">
        <w:rPr>
          <w:sz w:val="16"/>
          <w:szCs w:val="16"/>
        </w:rPr>
        <w:t xml:space="preserve">являющимися нанимателями и собственниками жилых помещений жилищного фонда, расположенного на территории </w:t>
      </w:r>
      <w:r w:rsidRPr="00971BD0">
        <w:rPr>
          <w:color w:val="000000"/>
          <w:sz w:val="16"/>
          <w:szCs w:val="16"/>
          <w:lang w:bidi="ru-RU"/>
        </w:rPr>
        <w:t>муниципального образования Билибинский муниципальный район</w:t>
      </w:r>
      <w:r w:rsidRPr="00971BD0">
        <w:rPr>
          <w:b/>
          <w:color w:val="000000"/>
          <w:sz w:val="16"/>
          <w:szCs w:val="16"/>
          <w:lang w:bidi="ru-RU"/>
        </w:rPr>
        <w:t xml:space="preserve"> </w:t>
      </w:r>
      <w:r w:rsidRPr="00971BD0">
        <w:rPr>
          <w:sz w:val="16"/>
          <w:szCs w:val="16"/>
        </w:rPr>
        <w:t>(далее - заявители).</w:t>
      </w:r>
      <w:proofErr w:type="gramEnd"/>
    </w:p>
    <w:p w:rsidR="00971BD0" w:rsidRPr="00971BD0" w:rsidRDefault="00971BD0" w:rsidP="00971BD0">
      <w:pPr>
        <w:spacing w:after="1" w:line="220" w:lineRule="atLeast"/>
        <w:ind w:firstLine="851"/>
        <w:jc w:val="both"/>
        <w:rPr>
          <w:sz w:val="16"/>
          <w:szCs w:val="16"/>
        </w:rPr>
      </w:pPr>
      <w:bookmarkStart w:id="24" w:name="P64"/>
      <w:bookmarkEnd w:id="24"/>
      <w:r w:rsidRPr="00971BD0">
        <w:rPr>
          <w:sz w:val="16"/>
          <w:szCs w:val="16"/>
        </w:rPr>
        <w:t>1.3. Текущий ремонт проводится в жилых помещениях жилищного фонда (одноквартирных домов, домов блокированной застройки и квартир в многоквартирных домах).</w:t>
      </w:r>
    </w:p>
    <w:p w:rsidR="00971BD0" w:rsidRPr="00971BD0" w:rsidRDefault="00971BD0" w:rsidP="00971BD0">
      <w:pPr>
        <w:spacing w:after="1" w:line="220" w:lineRule="atLeast"/>
        <w:ind w:firstLine="851"/>
        <w:jc w:val="both"/>
        <w:rPr>
          <w:sz w:val="16"/>
          <w:szCs w:val="16"/>
        </w:rPr>
      </w:pPr>
      <w:r w:rsidRPr="00971BD0">
        <w:rPr>
          <w:sz w:val="16"/>
          <w:szCs w:val="16"/>
        </w:rPr>
        <w:t xml:space="preserve">1.4. Источник финансирования: Бюджет </w:t>
      </w:r>
      <w:r w:rsidRPr="00971BD0">
        <w:rPr>
          <w:color w:val="000000"/>
          <w:sz w:val="16"/>
          <w:szCs w:val="16"/>
          <w:lang w:bidi="ru-RU"/>
        </w:rPr>
        <w:t>муниципального образования Билибинский муниципальный район</w:t>
      </w:r>
      <w:r w:rsidRPr="00971BD0">
        <w:rPr>
          <w:sz w:val="16"/>
          <w:szCs w:val="16"/>
        </w:rPr>
        <w:t>.</w:t>
      </w:r>
    </w:p>
    <w:p w:rsidR="00971BD0" w:rsidRPr="00971BD0" w:rsidRDefault="00971BD0" w:rsidP="00971BD0">
      <w:pPr>
        <w:spacing w:after="1" w:line="220" w:lineRule="atLeast"/>
        <w:ind w:firstLine="851"/>
        <w:jc w:val="both"/>
        <w:rPr>
          <w:sz w:val="16"/>
          <w:szCs w:val="16"/>
        </w:rPr>
      </w:pPr>
      <w:r w:rsidRPr="00971BD0">
        <w:rPr>
          <w:sz w:val="16"/>
          <w:szCs w:val="16"/>
        </w:rPr>
        <w:t xml:space="preserve">1.5.  Главный распорядитель бюджетных средств: </w:t>
      </w:r>
      <w:r w:rsidRPr="00971BD0">
        <w:rPr>
          <w:color w:val="000000"/>
          <w:sz w:val="16"/>
          <w:szCs w:val="16"/>
          <w:lang w:bidi="ru-RU"/>
        </w:rPr>
        <w:t>Администрация муниципального образования Билибинский муниципальный район</w:t>
      </w:r>
      <w:r w:rsidRPr="00971BD0">
        <w:rPr>
          <w:sz w:val="16"/>
          <w:szCs w:val="16"/>
        </w:rPr>
        <w:t>.</w:t>
      </w:r>
    </w:p>
    <w:p w:rsidR="00971BD0" w:rsidRPr="00971BD0" w:rsidRDefault="00971BD0" w:rsidP="00971BD0">
      <w:pPr>
        <w:spacing w:after="1" w:line="220" w:lineRule="atLeast"/>
        <w:ind w:left="567"/>
        <w:jc w:val="both"/>
        <w:rPr>
          <w:sz w:val="16"/>
          <w:szCs w:val="16"/>
        </w:rPr>
      </w:pPr>
    </w:p>
    <w:p w:rsidR="00971BD0" w:rsidRPr="00971BD0" w:rsidRDefault="00971BD0" w:rsidP="00971BD0">
      <w:pPr>
        <w:numPr>
          <w:ilvl w:val="0"/>
          <w:numId w:val="21"/>
        </w:numPr>
        <w:jc w:val="center"/>
        <w:outlineLvl w:val="1"/>
        <w:rPr>
          <w:b/>
          <w:sz w:val="16"/>
          <w:szCs w:val="16"/>
        </w:rPr>
      </w:pPr>
      <w:r w:rsidRPr="00971BD0">
        <w:rPr>
          <w:b/>
          <w:sz w:val="16"/>
          <w:szCs w:val="16"/>
        </w:rPr>
        <w:t>Порядок обращения и принятия решения о проведении ремонта</w:t>
      </w:r>
    </w:p>
    <w:p w:rsidR="00971BD0" w:rsidRPr="00971BD0" w:rsidRDefault="00971BD0" w:rsidP="00971BD0">
      <w:pPr>
        <w:ind w:left="570"/>
        <w:outlineLvl w:val="1"/>
        <w:rPr>
          <w:b/>
          <w:sz w:val="16"/>
          <w:szCs w:val="16"/>
        </w:rPr>
      </w:pPr>
    </w:p>
    <w:p w:rsidR="00971BD0" w:rsidRPr="00971BD0" w:rsidRDefault="00971BD0" w:rsidP="00971BD0">
      <w:pPr>
        <w:numPr>
          <w:ilvl w:val="1"/>
          <w:numId w:val="21"/>
        </w:numPr>
        <w:tabs>
          <w:tab w:val="left" w:pos="993"/>
        </w:tabs>
        <w:ind w:left="0" w:firstLine="709"/>
        <w:jc w:val="both"/>
        <w:rPr>
          <w:sz w:val="16"/>
          <w:szCs w:val="16"/>
        </w:rPr>
      </w:pPr>
      <w:r w:rsidRPr="00971BD0">
        <w:rPr>
          <w:sz w:val="16"/>
          <w:szCs w:val="16"/>
        </w:rPr>
        <w:t xml:space="preserve">Для проведения текущего ремонта заявители предоставляют в Администрацию </w:t>
      </w:r>
      <w:r w:rsidRPr="00971BD0">
        <w:rPr>
          <w:color w:val="000000"/>
          <w:sz w:val="16"/>
          <w:szCs w:val="16"/>
          <w:lang w:bidi="ru-RU"/>
        </w:rPr>
        <w:t xml:space="preserve">муниципального образования Билибинский муниципальный район </w:t>
      </w:r>
      <w:r w:rsidRPr="00971BD0">
        <w:rPr>
          <w:sz w:val="16"/>
          <w:szCs w:val="16"/>
        </w:rPr>
        <w:t>(далее - Администрация) заявление в свободной форме непосредственно либо через законного представителя или представителя по доверенности, либо по почте.</w:t>
      </w:r>
    </w:p>
    <w:p w:rsidR="00971BD0" w:rsidRPr="00971BD0" w:rsidRDefault="00971BD0" w:rsidP="00971BD0">
      <w:pPr>
        <w:numPr>
          <w:ilvl w:val="1"/>
          <w:numId w:val="21"/>
        </w:numPr>
        <w:tabs>
          <w:tab w:val="left" w:pos="993"/>
        </w:tabs>
        <w:ind w:left="0" w:firstLine="709"/>
        <w:jc w:val="both"/>
        <w:rPr>
          <w:sz w:val="16"/>
          <w:szCs w:val="16"/>
        </w:rPr>
      </w:pPr>
      <w:bookmarkStart w:id="25" w:name="P80"/>
      <w:bookmarkStart w:id="26" w:name="_Ref508697509"/>
      <w:bookmarkEnd w:id="25"/>
      <w:r w:rsidRPr="00971BD0">
        <w:rPr>
          <w:sz w:val="16"/>
          <w:szCs w:val="16"/>
        </w:rPr>
        <w:t>Одновременно с заявлением о проведении текущего ремонта заявители предъявляют следующие документы:</w:t>
      </w:r>
      <w:bookmarkEnd w:id="26"/>
    </w:p>
    <w:p w:rsidR="00971BD0" w:rsidRPr="00971BD0" w:rsidRDefault="00971BD0" w:rsidP="00971BD0">
      <w:pPr>
        <w:numPr>
          <w:ilvl w:val="0"/>
          <w:numId w:val="22"/>
        </w:numPr>
        <w:tabs>
          <w:tab w:val="left" w:pos="993"/>
        </w:tabs>
        <w:ind w:left="0" w:firstLine="709"/>
        <w:jc w:val="both"/>
        <w:rPr>
          <w:sz w:val="16"/>
          <w:szCs w:val="16"/>
        </w:rPr>
      </w:pPr>
      <w:r w:rsidRPr="00971BD0">
        <w:rPr>
          <w:sz w:val="16"/>
          <w:szCs w:val="16"/>
        </w:rPr>
        <w:t>копию документа, удостоверяющего личность заявителя;</w:t>
      </w:r>
    </w:p>
    <w:p w:rsidR="00971BD0" w:rsidRPr="00971BD0" w:rsidRDefault="00971BD0" w:rsidP="00971BD0">
      <w:pPr>
        <w:numPr>
          <w:ilvl w:val="0"/>
          <w:numId w:val="22"/>
        </w:numPr>
        <w:tabs>
          <w:tab w:val="left" w:pos="993"/>
        </w:tabs>
        <w:ind w:left="0" w:firstLine="709"/>
        <w:jc w:val="both"/>
        <w:rPr>
          <w:sz w:val="16"/>
          <w:szCs w:val="16"/>
        </w:rPr>
      </w:pPr>
      <w:proofErr w:type="gramStart"/>
      <w:r w:rsidRPr="00971BD0">
        <w:rPr>
          <w:sz w:val="16"/>
          <w:szCs w:val="16"/>
        </w:rPr>
        <w:t>копию документа, подтверждающего право нанимателя (собственника) на пользование жилым помещением, из числа следующих: договор социального найма жилого помещения, договор найма специализированного муниципального жилищного фонда, документ подтверждающий право собственности (свидетельство о праве собственности либо выписку из ЕГРН), ордер на жилое помещение, судебное решение, установившее право заявителя на пользование жилым помещением, вступившее в законную силу;</w:t>
      </w:r>
      <w:proofErr w:type="gramEnd"/>
    </w:p>
    <w:p w:rsidR="00971BD0" w:rsidRPr="00971BD0" w:rsidRDefault="00971BD0" w:rsidP="00971BD0">
      <w:pPr>
        <w:numPr>
          <w:ilvl w:val="0"/>
          <w:numId w:val="22"/>
        </w:numPr>
        <w:tabs>
          <w:tab w:val="left" w:pos="993"/>
        </w:tabs>
        <w:ind w:left="0" w:firstLine="709"/>
        <w:jc w:val="both"/>
        <w:rPr>
          <w:sz w:val="16"/>
          <w:szCs w:val="16"/>
        </w:rPr>
      </w:pPr>
      <w:r w:rsidRPr="00971BD0">
        <w:rPr>
          <w:sz w:val="16"/>
          <w:szCs w:val="16"/>
        </w:rPr>
        <w:t>документ, подтверждающий совместное проживание заявителя с участником СВО (в случае обращения члена семьи);</w:t>
      </w:r>
    </w:p>
    <w:p w:rsidR="00971BD0" w:rsidRPr="00971BD0" w:rsidRDefault="00971BD0" w:rsidP="00971BD0">
      <w:pPr>
        <w:numPr>
          <w:ilvl w:val="0"/>
          <w:numId w:val="23"/>
        </w:numPr>
        <w:tabs>
          <w:tab w:val="left" w:pos="993"/>
        </w:tabs>
        <w:ind w:left="0" w:firstLine="709"/>
        <w:jc w:val="both"/>
        <w:rPr>
          <w:sz w:val="16"/>
          <w:szCs w:val="16"/>
        </w:rPr>
      </w:pPr>
      <w:r w:rsidRPr="00971BD0">
        <w:rPr>
          <w:sz w:val="16"/>
          <w:szCs w:val="16"/>
        </w:rPr>
        <w:t>документы, подтверждающие принадлежность заявителя к членам семьи участника СВО;</w:t>
      </w:r>
    </w:p>
    <w:p w:rsidR="00971BD0" w:rsidRPr="00971BD0" w:rsidRDefault="00971BD0" w:rsidP="00971BD0">
      <w:pPr>
        <w:numPr>
          <w:ilvl w:val="0"/>
          <w:numId w:val="23"/>
        </w:numPr>
        <w:tabs>
          <w:tab w:val="left" w:pos="993"/>
        </w:tabs>
        <w:ind w:left="0" w:firstLine="709"/>
        <w:jc w:val="both"/>
        <w:rPr>
          <w:sz w:val="16"/>
          <w:szCs w:val="16"/>
        </w:rPr>
      </w:pPr>
      <w:r w:rsidRPr="00971BD0">
        <w:rPr>
          <w:sz w:val="16"/>
          <w:szCs w:val="16"/>
        </w:rPr>
        <w:t>документы, подтверждающие участие заявителя в СВО.</w:t>
      </w:r>
    </w:p>
    <w:p w:rsidR="00971BD0" w:rsidRPr="00971BD0" w:rsidRDefault="00971BD0" w:rsidP="00971BD0">
      <w:pPr>
        <w:numPr>
          <w:ilvl w:val="1"/>
          <w:numId w:val="21"/>
        </w:numPr>
        <w:tabs>
          <w:tab w:val="left" w:pos="993"/>
        </w:tabs>
        <w:ind w:left="0" w:firstLine="709"/>
        <w:jc w:val="both"/>
        <w:rPr>
          <w:sz w:val="16"/>
          <w:szCs w:val="16"/>
        </w:rPr>
      </w:pPr>
      <w:r w:rsidRPr="00971BD0">
        <w:rPr>
          <w:sz w:val="16"/>
          <w:szCs w:val="16"/>
        </w:rPr>
        <w:t>В случае обращения законного представителя или представителя по доверенности дополнительно предъявляются документы, удостоверяющие личность и полномочия представителя.</w:t>
      </w:r>
    </w:p>
    <w:p w:rsidR="00971BD0" w:rsidRPr="00971BD0" w:rsidRDefault="00971BD0" w:rsidP="00971BD0">
      <w:pPr>
        <w:numPr>
          <w:ilvl w:val="1"/>
          <w:numId w:val="21"/>
        </w:numPr>
        <w:tabs>
          <w:tab w:val="left" w:pos="993"/>
        </w:tabs>
        <w:ind w:left="0" w:firstLine="709"/>
        <w:jc w:val="both"/>
        <w:rPr>
          <w:sz w:val="16"/>
          <w:szCs w:val="16"/>
        </w:rPr>
      </w:pPr>
      <w:r w:rsidRPr="00971BD0">
        <w:rPr>
          <w:sz w:val="16"/>
          <w:szCs w:val="16"/>
        </w:rPr>
        <w:t>В случае направления копий документов почтой, датой поступления заявления со всеми необходимыми документами в этом случае является дата поступления корреспонденции в Администрацию.</w:t>
      </w:r>
    </w:p>
    <w:p w:rsidR="00971BD0" w:rsidRPr="00971BD0" w:rsidRDefault="00971BD0" w:rsidP="00971BD0">
      <w:pPr>
        <w:tabs>
          <w:tab w:val="left" w:pos="993"/>
        </w:tabs>
        <w:ind w:firstLine="709"/>
        <w:jc w:val="both"/>
        <w:rPr>
          <w:sz w:val="16"/>
          <w:szCs w:val="16"/>
        </w:rPr>
      </w:pPr>
      <w:r w:rsidRPr="00971BD0">
        <w:rPr>
          <w:sz w:val="16"/>
          <w:szCs w:val="16"/>
        </w:rPr>
        <w:t>В случае если к заявлению не приложены документы либо приложены не все документы, заявителю возвращается заявление и приложенные к нему документы не позднее чем через десять рабочих дней с даты их получения.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971BD0" w:rsidRPr="00971BD0" w:rsidRDefault="00971BD0" w:rsidP="00971BD0">
      <w:pPr>
        <w:numPr>
          <w:ilvl w:val="1"/>
          <w:numId w:val="21"/>
        </w:numPr>
        <w:tabs>
          <w:tab w:val="left" w:pos="993"/>
        </w:tabs>
        <w:ind w:left="0" w:firstLine="709"/>
        <w:jc w:val="both"/>
        <w:rPr>
          <w:sz w:val="16"/>
          <w:szCs w:val="16"/>
        </w:rPr>
      </w:pPr>
      <w:r w:rsidRPr="00971BD0">
        <w:rPr>
          <w:sz w:val="16"/>
          <w:szCs w:val="16"/>
        </w:rPr>
        <w:t>Заявитель несет ответственность за достоверность представленных сведений и документов.</w:t>
      </w:r>
    </w:p>
    <w:p w:rsidR="00971BD0" w:rsidRPr="00971BD0" w:rsidRDefault="00971BD0" w:rsidP="00971BD0">
      <w:pPr>
        <w:numPr>
          <w:ilvl w:val="1"/>
          <w:numId w:val="21"/>
        </w:numPr>
        <w:tabs>
          <w:tab w:val="left" w:pos="993"/>
        </w:tabs>
        <w:ind w:left="0" w:firstLine="709"/>
        <w:jc w:val="both"/>
        <w:rPr>
          <w:sz w:val="16"/>
          <w:szCs w:val="16"/>
        </w:rPr>
      </w:pPr>
      <w:r w:rsidRPr="00971BD0">
        <w:rPr>
          <w:sz w:val="16"/>
          <w:szCs w:val="16"/>
        </w:rPr>
        <w:t xml:space="preserve">В течение двадцати рабочих дней </w:t>
      </w:r>
      <w:proofErr w:type="gramStart"/>
      <w:r w:rsidRPr="00971BD0">
        <w:rPr>
          <w:sz w:val="16"/>
          <w:szCs w:val="16"/>
        </w:rPr>
        <w:t>с даты подачи</w:t>
      </w:r>
      <w:proofErr w:type="gramEnd"/>
      <w:r w:rsidRPr="00971BD0">
        <w:rPr>
          <w:sz w:val="16"/>
          <w:szCs w:val="16"/>
        </w:rPr>
        <w:t xml:space="preserve"> заявления со всеми необходимыми документами в Администрацию, Управлением промышленной сельскохозяйственной политики Администрации (далее – Управление) организуется проведение комиссионного осмотра жилого помещения с составлением акта осмотра для подтверждения необходимости проведения ремонтных работ. </w:t>
      </w:r>
    </w:p>
    <w:p w:rsidR="00971BD0" w:rsidRPr="00971BD0" w:rsidRDefault="00971BD0" w:rsidP="00971BD0">
      <w:pPr>
        <w:tabs>
          <w:tab w:val="left" w:pos="993"/>
        </w:tabs>
        <w:ind w:firstLine="709"/>
        <w:jc w:val="both"/>
        <w:rPr>
          <w:sz w:val="16"/>
          <w:szCs w:val="16"/>
        </w:rPr>
      </w:pPr>
      <w:r w:rsidRPr="00971BD0">
        <w:rPr>
          <w:sz w:val="16"/>
          <w:szCs w:val="16"/>
        </w:rPr>
        <w:t>Ремонтные работы проводятся в следующих случаях:</w:t>
      </w:r>
    </w:p>
    <w:p w:rsidR="00971BD0" w:rsidRPr="00971BD0" w:rsidRDefault="00971BD0" w:rsidP="00971BD0">
      <w:pPr>
        <w:numPr>
          <w:ilvl w:val="0"/>
          <w:numId w:val="24"/>
        </w:numPr>
        <w:tabs>
          <w:tab w:val="left" w:pos="993"/>
        </w:tabs>
        <w:ind w:left="0" w:firstLine="709"/>
        <w:jc w:val="both"/>
        <w:rPr>
          <w:sz w:val="16"/>
          <w:szCs w:val="16"/>
        </w:rPr>
      </w:pPr>
      <w:r w:rsidRPr="00971BD0">
        <w:rPr>
          <w:sz w:val="16"/>
          <w:szCs w:val="16"/>
        </w:rPr>
        <w:t>разрушение покрытия наружных стен (проведение мелкого текущего ремонта);</w:t>
      </w:r>
    </w:p>
    <w:p w:rsidR="00971BD0" w:rsidRPr="00971BD0" w:rsidRDefault="00971BD0" w:rsidP="00971BD0">
      <w:pPr>
        <w:numPr>
          <w:ilvl w:val="0"/>
          <w:numId w:val="24"/>
        </w:numPr>
        <w:tabs>
          <w:tab w:val="left" w:pos="993"/>
        </w:tabs>
        <w:ind w:left="0" w:firstLine="709"/>
        <w:jc w:val="both"/>
        <w:rPr>
          <w:sz w:val="16"/>
          <w:szCs w:val="16"/>
        </w:rPr>
      </w:pPr>
      <w:r w:rsidRPr="00971BD0">
        <w:rPr>
          <w:sz w:val="16"/>
          <w:szCs w:val="16"/>
        </w:rPr>
        <w:t>разрушение кровли (проведение мелкого текущего ремонта);</w:t>
      </w:r>
    </w:p>
    <w:p w:rsidR="00971BD0" w:rsidRPr="00971BD0" w:rsidRDefault="00971BD0" w:rsidP="00971BD0">
      <w:pPr>
        <w:numPr>
          <w:ilvl w:val="0"/>
          <w:numId w:val="24"/>
        </w:numPr>
        <w:tabs>
          <w:tab w:val="left" w:pos="993"/>
        </w:tabs>
        <w:ind w:left="0" w:firstLine="709"/>
        <w:jc w:val="both"/>
        <w:rPr>
          <w:sz w:val="16"/>
          <w:szCs w:val="16"/>
        </w:rPr>
      </w:pPr>
      <w:r w:rsidRPr="00971BD0">
        <w:rPr>
          <w:sz w:val="16"/>
          <w:szCs w:val="16"/>
        </w:rPr>
        <w:t>разрушение покрытия внутренних стен (проведение мелкого текущего ремонта);</w:t>
      </w:r>
    </w:p>
    <w:p w:rsidR="00971BD0" w:rsidRPr="00971BD0" w:rsidRDefault="00971BD0" w:rsidP="00971BD0">
      <w:pPr>
        <w:numPr>
          <w:ilvl w:val="0"/>
          <w:numId w:val="24"/>
        </w:numPr>
        <w:tabs>
          <w:tab w:val="left" w:pos="993"/>
        </w:tabs>
        <w:ind w:left="0" w:firstLine="709"/>
        <w:jc w:val="both"/>
        <w:rPr>
          <w:sz w:val="16"/>
          <w:szCs w:val="16"/>
        </w:rPr>
      </w:pPr>
      <w:r w:rsidRPr="00971BD0">
        <w:rPr>
          <w:sz w:val="16"/>
          <w:szCs w:val="16"/>
        </w:rPr>
        <w:t>разрушения поверхности потолков (проведение мелкого текущего ремонта);</w:t>
      </w:r>
    </w:p>
    <w:p w:rsidR="00971BD0" w:rsidRPr="00971BD0" w:rsidRDefault="00971BD0" w:rsidP="00971BD0">
      <w:pPr>
        <w:numPr>
          <w:ilvl w:val="0"/>
          <w:numId w:val="24"/>
        </w:numPr>
        <w:tabs>
          <w:tab w:val="left" w:pos="993"/>
        </w:tabs>
        <w:ind w:left="0" w:firstLine="709"/>
        <w:jc w:val="both"/>
        <w:rPr>
          <w:sz w:val="16"/>
          <w:szCs w:val="16"/>
        </w:rPr>
      </w:pPr>
      <w:r w:rsidRPr="00971BD0">
        <w:rPr>
          <w:sz w:val="16"/>
          <w:szCs w:val="16"/>
        </w:rPr>
        <w:t>разрушение покрытия полов (проведение мелкого текущего ремонта);</w:t>
      </w:r>
    </w:p>
    <w:p w:rsidR="00971BD0" w:rsidRPr="00971BD0" w:rsidRDefault="00971BD0" w:rsidP="00971BD0">
      <w:pPr>
        <w:numPr>
          <w:ilvl w:val="0"/>
          <w:numId w:val="24"/>
        </w:numPr>
        <w:tabs>
          <w:tab w:val="left" w:pos="993"/>
        </w:tabs>
        <w:ind w:left="0" w:firstLine="709"/>
        <w:jc w:val="both"/>
        <w:rPr>
          <w:sz w:val="16"/>
          <w:szCs w:val="16"/>
        </w:rPr>
      </w:pPr>
      <w:r w:rsidRPr="00971BD0">
        <w:rPr>
          <w:sz w:val="16"/>
          <w:szCs w:val="16"/>
        </w:rPr>
        <w:t>неисправность электрической проводки, неисправность электрического оборудования жилых помещений (проведение мелкого текущего ремонта);</w:t>
      </w:r>
    </w:p>
    <w:p w:rsidR="00971BD0" w:rsidRPr="00971BD0" w:rsidRDefault="00971BD0" w:rsidP="00971BD0">
      <w:pPr>
        <w:numPr>
          <w:ilvl w:val="0"/>
          <w:numId w:val="24"/>
        </w:numPr>
        <w:tabs>
          <w:tab w:val="left" w:pos="993"/>
        </w:tabs>
        <w:ind w:left="0" w:firstLine="709"/>
        <w:jc w:val="both"/>
        <w:rPr>
          <w:sz w:val="16"/>
          <w:szCs w:val="16"/>
        </w:rPr>
      </w:pPr>
      <w:r w:rsidRPr="00971BD0">
        <w:rPr>
          <w:sz w:val="16"/>
          <w:szCs w:val="16"/>
        </w:rPr>
        <w:t>неисправность инженерных сетей теплоснабжения, водоснабжения, водоотведения, неисправность санитарно-технических приборов (проведение мелкого текущего ремонта);</w:t>
      </w:r>
    </w:p>
    <w:p w:rsidR="00971BD0" w:rsidRPr="00971BD0" w:rsidRDefault="00971BD0" w:rsidP="00971BD0">
      <w:pPr>
        <w:numPr>
          <w:ilvl w:val="0"/>
          <w:numId w:val="24"/>
        </w:numPr>
        <w:tabs>
          <w:tab w:val="left" w:pos="993"/>
        </w:tabs>
        <w:ind w:left="0" w:firstLine="709"/>
        <w:jc w:val="both"/>
        <w:rPr>
          <w:sz w:val="16"/>
          <w:szCs w:val="16"/>
        </w:rPr>
      </w:pPr>
      <w:r w:rsidRPr="00971BD0">
        <w:rPr>
          <w:sz w:val="16"/>
          <w:szCs w:val="16"/>
        </w:rPr>
        <w:t>неисправность оконных проемов (</w:t>
      </w:r>
      <w:proofErr w:type="spellStart"/>
      <w:r w:rsidRPr="00971BD0">
        <w:rPr>
          <w:sz w:val="16"/>
          <w:szCs w:val="16"/>
        </w:rPr>
        <w:t>остекленение</w:t>
      </w:r>
      <w:proofErr w:type="spellEnd"/>
      <w:r w:rsidRPr="00971BD0">
        <w:rPr>
          <w:sz w:val="16"/>
          <w:szCs w:val="16"/>
        </w:rPr>
        <w:t xml:space="preserve"> окон, замена оконных приборов), неисправность дверных проемов (замена дверных полотен, дверных приборов) (проведение мелкого текущего ремонта).</w:t>
      </w:r>
    </w:p>
    <w:p w:rsidR="00971BD0" w:rsidRPr="00971BD0" w:rsidRDefault="00971BD0" w:rsidP="00971BD0">
      <w:pPr>
        <w:numPr>
          <w:ilvl w:val="1"/>
          <w:numId w:val="21"/>
        </w:numPr>
        <w:tabs>
          <w:tab w:val="left" w:pos="993"/>
        </w:tabs>
        <w:ind w:left="0" w:firstLine="709"/>
        <w:jc w:val="both"/>
        <w:rPr>
          <w:sz w:val="16"/>
          <w:szCs w:val="16"/>
        </w:rPr>
      </w:pPr>
      <w:r w:rsidRPr="00971BD0">
        <w:rPr>
          <w:sz w:val="16"/>
          <w:szCs w:val="16"/>
        </w:rPr>
        <w:t>Решение о проведении текущего ремонта или мотивированное решение об отказе в проведении ремонта Администрация принимает в течение тридцати рабочих дней со дня поступления заявления с приложением всех необходимых документов. Проект решения подготавливается Управлением</w:t>
      </w:r>
      <w:r w:rsidRPr="00971BD0">
        <w:rPr>
          <w:color w:val="000000"/>
          <w:sz w:val="16"/>
          <w:szCs w:val="16"/>
          <w:lang w:bidi="ru-RU"/>
        </w:rPr>
        <w:t xml:space="preserve">. </w:t>
      </w:r>
      <w:r w:rsidRPr="00971BD0">
        <w:rPr>
          <w:sz w:val="16"/>
          <w:szCs w:val="16"/>
        </w:rPr>
        <w:t xml:space="preserve">Решение о проведении ремонта принимается в форме распоряжения Администрации </w:t>
      </w:r>
      <w:r w:rsidRPr="00971BD0">
        <w:rPr>
          <w:color w:val="000000"/>
          <w:sz w:val="16"/>
          <w:szCs w:val="16"/>
          <w:lang w:bidi="ru-RU"/>
        </w:rPr>
        <w:t>муниципального образования Билибинский муниципальный район</w:t>
      </w:r>
      <w:r w:rsidRPr="00971BD0">
        <w:rPr>
          <w:sz w:val="16"/>
          <w:szCs w:val="16"/>
        </w:rPr>
        <w:t xml:space="preserve"> </w:t>
      </w:r>
    </w:p>
    <w:p w:rsidR="00971BD0" w:rsidRPr="00971BD0" w:rsidRDefault="00971BD0" w:rsidP="00971BD0">
      <w:pPr>
        <w:tabs>
          <w:tab w:val="left" w:pos="993"/>
        </w:tabs>
        <w:ind w:firstLine="709"/>
        <w:jc w:val="both"/>
        <w:rPr>
          <w:sz w:val="16"/>
          <w:szCs w:val="16"/>
        </w:rPr>
      </w:pPr>
      <w:r w:rsidRPr="00971BD0">
        <w:rPr>
          <w:sz w:val="16"/>
          <w:szCs w:val="16"/>
        </w:rPr>
        <w:t>В случае принятия решения об отказе в проведении ремонта заявителю направляется письменное уведомление с мотивированным обоснованием причин отказа.</w:t>
      </w:r>
    </w:p>
    <w:p w:rsidR="00971BD0" w:rsidRPr="00971BD0" w:rsidRDefault="00971BD0" w:rsidP="00971BD0">
      <w:pPr>
        <w:numPr>
          <w:ilvl w:val="1"/>
          <w:numId w:val="21"/>
        </w:numPr>
        <w:tabs>
          <w:tab w:val="left" w:pos="993"/>
        </w:tabs>
        <w:ind w:left="0" w:firstLine="709"/>
        <w:jc w:val="both"/>
        <w:rPr>
          <w:sz w:val="16"/>
          <w:szCs w:val="16"/>
        </w:rPr>
      </w:pPr>
      <w:r w:rsidRPr="00971BD0">
        <w:rPr>
          <w:sz w:val="16"/>
          <w:szCs w:val="16"/>
        </w:rPr>
        <w:t>Основаниями для отказа в проведении текущего ремонта являются следующие факты:</w:t>
      </w:r>
    </w:p>
    <w:p w:rsidR="00971BD0" w:rsidRPr="00971BD0" w:rsidRDefault="00971BD0" w:rsidP="00971BD0">
      <w:pPr>
        <w:numPr>
          <w:ilvl w:val="2"/>
          <w:numId w:val="21"/>
        </w:numPr>
        <w:tabs>
          <w:tab w:val="left" w:pos="993"/>
        </w:tabs>
        <w:ind w:left="0" w:firstLine="709"/>
        <w:jc w:val="both"/>
        <w:rPr>
          <w:sz w:val="16"/>
          <w:szCs w:val="16"/>
        </w:rPr>
      </w:pPr>
      <w:r w:rsidRPr="00971BD0">
        <w:rPr>
          <w:sz w:val="16"/>
          <w:szCs w:val="16"/>
        </w:rPr>
        <w:t>в ходе рассмотрения документов установлено, что заявитель представил недостоверные сведения.</w:t>
      </w:r>
    </w:p>
    <w:p w:rsidR="00971BD0" w:rsidRPr="00971BD0" w:rsidRDefault="00971BD0" w:rsidP="00971BD0">
      <w:pPr>
        <w:numPr>
          <w:ilvl w:val="2"/>
          <w:numId w:val="21"/>
        </w:numPr>
        <w:tabs>
          <w:tab w:val="left" w:pos="993"/>
        </w:tabs>
        <w:ind w:left="0" w:firstLine="709"/>
        <w:jc w:val="both"/>
        <w:rPr>
          <w:sz w:val="16"/>
          <w:szCs w:val="16"/>
        </w:rPr>
      </w:pPr>
      <w:r w:rsidRPr="00971BD0">
        <w:rPr>
          <w:sz w:val="16"/>
          <w:szCs w:val="16"/>
        </w:rPr>
        <w:t>в ходе проведения комиссионного осмотра установлено, что проведение текущего ремонта не требуется по причине удовлетворительного состояния осматриваемых помещений.</w:t>
      </w:r>
    </w:p>
    <w:p w:rsidR="00971BD0" w:rsidRPr="00971BD0" w:rsidRDefault="00971BD0" w:rsidP="00971BD0">
      <w:pPr>
        <w:numPr>
          <w:ilvl w:val="2"/>
          <w:numId w:val="21"/>
        </w:numPr>
        <w:tabs>
          <w:tab w:val="left" w:pos="993"/>
        </w:tabs>
        <w:ind w:left="0" w:firstLine="709"/>
        <w:jc w:val="both"/>
        <w:rPr>
          <w:sz w:val="16"/>
          <w:szCs w:val="16"/>
        </w:rPr>
      </w:pPr>
      <w:r w:rsidRPr="00971BD0">
        <w:rPr>
          <w:sz w:val="16"/>
          <w:szCs w:val="16"/>
        </w:rPr>
        <w:t>в ходе рассмотрения документов, в ходе проведения осмотра установлено, что жилое помещение заброшено и не использовалось для проживания до момента мобилизации (подписания контракта с министерством обороны Российской Федерации, участия в добровольческих формированиях при проведении СВО).</w:t>
      </w:r>
    </w:p>
    <w:p w:rsidR="00971BD0" w:rsidRPr="00971BD0" w:rsidRDefault="00971BD0" w:rsidP="00971BD0">
      <w:pPr>
        <w:numPr>
          <w:ilvl w:val="2"/>
          <w:numId w:val="21"/>
        </w:numPr>
        <w:tabs>
          <w:tab w:val="left" w:pos="993"/>
        </w:tabs>
        <w:ind w:left="0" w:firstLine="709"/>
        <w:jc w:val="both"/>
        <w:rPr>
          <w:sz w:val="16"/>
          <w:szCs w:val="16"/>
        </w:rPr>
      </w:pPr>
      <w:r w:rsidRPr="00971BD0">
        <w:rPr>
          <w:sz w:val="16"/>
          <w:szCs w:val="16"/>
        </w:rPr>
        <w:t>отказ заявителя предоставить доступ в муниципальное жилое помещение для проведения комиссионного осмотра.</w:t>
      </w:r>
    </w:p>
    <w:p w:rsidR="00971BD0" w:rsidRPr="00971BD0" w:rsidRDefault="00971BD0" w:rsidP="00971BD0">
      <w:pPr>
        <w:tabs>
          <w:tab w:val="left" w:pos="993"/>
        </w:tabs>
        <w:ind w:firstLine="709"/>
        <w:jc w:val="both"/>
        <w:rPr>
          <w:sz w:val="16"/>
          <w:szCs w:val="16"/>
        </w:rPr>
      </w:pPr>
      <w:r w:rsidRPr="00971BD0">
        <w:rPr>
          <w:sz w:val="16"/>
          <w:szCs w:val="16"/>
        </w:rPr>
        <w:t>2.9. В случае принятия решения о проведении текущего ремонта, Администрация проводит подбор подрядчика для проведения ремонтных работ.</w:t>
      </w:r>
    </w:p>
    <w:p w:rsidR="0010663C" w:rsidRPr="0010663C" w:rsidRDefault="0010663C" w:rsidP="00971BD0">
      <w:pPr>
        <w:ind w:firstLine="709"/>
        <w:jc w:val="both"/>
        <w:rPr>
          <w:sz w:val="16"/>
          <w:szCs w:val="16"/>
        </w:rPr>
      </w:pPr>
    </w:p>
    <w:p w:rsidR="001820F3" w:rsidRPr="00971BD0" w:rsidRDefault="001820F3" w:rsidP="00971BD0">
      <w:pPr>
        <w:tabs>
          <w:tab w:val="left" w:pos="900"/>
          <w:tab w:val="left" w:pos="1080"/>
        </w:tabs>
        <w:ind w:firstLine="709"/>
        <w:jc w:val="both"/>
        <w:rPr>
          <w:sz w:val="16"/>
          <w:szCs w:val="16"/>
        </w:rPr>
      </w:pPr>
    </w:p>
    <w:p w:rsidR="00CD5739" w:rsidRPr="00CD5739" w:rsidRDefault="00CD5739" w:rsidP="00CD5739">
      <w:pPr>
        <w:jc w:val="center"/>
        <w:rPr>
          <w:b/>
          <w:sz w:val="16"/>
          <w:szCs w:val="16"/>
        </w:rPr>
      </w:pPr>
      <w:r w:rsidRPr="00CD5739">
        <w:rPr>
          <w:b/>
          <w:sz w:val="16"/>
          <w:szCs w:val="16"/>
        </w:rPr>
        <w:t>АДМИНИСТРАЦИЯ</w:t>
      </w:r>
    </w:p>
    <w:p w:rsidR="00CD5739" w:rsidRPr="00CD5739" w:rsidRDefault="00CD5739" w:rsidP="00CD5739">
      <w:pPr>
        <w:jc w:val="center"/>
        <w:rPr>
          <w:b/>
          <w:sz w:val="16"/>
          <w:szCs w:val="16"/>
        </w:rPr>
      </w:pPr>
      <w:r w:rsidRPr="00CD5739">
        <w:rPr>
          <w:b/>
          <w:sz w:val="16"/>
          <w:szCs w:val="16"/>
        </w:rPr>
        <w:t>МУНИЦИПАЛЬНОГО ОБРАЗОВАНИЯ</w:t>
      </w:r>
    </w:p>
    <w:p w:rsidR="00CD5739" w:rsidRPr="00CD5739" w:rsidRDefault="00CD5739" w:rsidP="00CD5739">
      <w:pPr>
        <w:jc w:val="center"/>
        <w:rPr>
          <w:b/>
          <w:sz w:val="16"/>
          <w:szCs w:val="16"/>
        </w:rPr>
      </w:pPr>
      <w:r w:rsidRPr="00CD5739">
        <w:rPr>
          <w:b/>
          <w:sz w:val="16"/>
          <w:szCs w:val="16"/>
        </w:rPr>
        <w:t>БИЛИБИНСКИЙ МУНИЦИПАЛЬНЫЙ РАЙОН</w:t>
      </w:r>
    </w:p>
    <w:p w:rsidR="00CD5739" w:rsidRPr="00CD5739" w:rsidRDefault="00CD5739" w:rsidP="00CD5739">
      <w:pPr>
        <w:jc w:val="center"/>
        <w:rPr>
          <w:b/>
          <w:sz w:val="16"/>
          <w:szCs w:val="16"/>
        </w:rPr>
      </w:pPr>
      <w:r w:rsidRPr="00CD5739">
        <w:rPr>
          <w:b/>
          <w:sz w:val="16"/>
          <w:szCs w:val="16"/>
        </w:rPr>
        <w:t>ЧУКОТСКОГО АВТОНОМНОГО ОКРУГА</w:t>
      </w:r>
    </w:p>
    <w:p w:rsidR="00CD5739" w:rsidRPr="00CD5739" w:rsidRDefault="00CD5739" w:rsidP="00CD5739">
      <w:pPr>
        <w:jc w:val="center"/>
        <w:rPr>
          <w:sz w:val="16"/>
          <w:szCs w:val="16"/>
        </w:rPr>
      </w:pPr>
    </w:p>
    <w:p w:rsidR="00CD5739" w:rsidRPr="00CD5739" w:rsidRDefault="00CD5739" w:rsidP="00CD5739">
      <w:pPr>
        <w:jc w:val="center"/>
        <w:rPr>
          <w:b/>
          <w:sz w:val="16"/>
          <w:szCs w:val="16"/>
        </w:rPr>
      </w:pPr>
      <w:proofErr w:type="gramStart"/>
      <w:r w:rsidRPr="00CD5739">
        <w:rPr>
          <w:b/>
          <w:sz w:val="16"/>
          <w:szCs w:val="16"/>
        </w:rPr>
        <w:t>П</w:t>
      </w:r>
      <w:proofErr w:type="gramEnd"/>
      <w:r w:rsidRPr="00CD5739">
        <w:rPr>
          <w:b/>
          <w:sz w:val="16"/>
          <w:szCs w:val="16"/>
        </w:rPr>
        <w:t xml:space="preserve"> О С Т А Н О В Л Е Н И Е</w:t>
      </w:r>
    </w:p>
    <w:p w:rsidR="00CD5739" w:rsidRPr="00CD5739" w:rsidRDefault="00CD5739" w:rsidP="00CD5739">
      <w:pPr>
        <w:jc w:val="center"/>
        <w:rPr>
          <w:b/>
          <w:sz w:val="16"/>
          <w:szCs w:val="16"/>
        </w:rPr>
      </w:pPr>
    </w:p>
    <w:p w:rsidR="00CD5739" w:rsidRPr="00CD5739" w:rsidRDefault="00CD5739" w:rsidP="00CD5739">
      <w:pPr>
        <w:jc w:val="center"/>
        <w:rPr>
          <w:b/>
          <w:sz w:val="16"/>
          <w:szCs w:val="16"/>
        </w:rPr>
      </w:pPr>
    </w:p>
    <w:tbl>
      <w:tblPr>
        <w:tblW w:w="9906" w:type="dxa"/>
        <w:tblLook w:val="01E0" w:firstRow="1" w:lastRow="1" w:firstColumn="1" w:lastColumn="1" w:noHBand="0" w:noVBand="0"/>
      </w:tblPr>
      <w:tblGrid>
        <w:gridCol w:w="3936"/>
        <w:gridCol w:w="2410"/>
        <w:gridCol w:w="3560"/>
      </w:tblGrid>
      <w:tr w:rsidR="00CD5739" w:rsidRPr="00CD5739" w:rsidTr="00966572">
        <w:tc>
          <w:tcPr>
            <w:tcW w:w="3936" w:type="dxa"/>
          </w:tcPr>
          <w:p w:rsidR="00CD5739" w:rsidRPr="00CD5739" w:rsidRDefault="00CD5739" w:rsidP="00CD5739">
            <w:pPr>
              <w:tabs>
                <w:tab w:val="left" w:pos="2268"/>
              </w:tabs>
              <w:jc w:val="both"/>
              <w:rPr>
                <w:sz w:val="16"/>
                <w:szCs w:val="16"/>
              </w:rPr>
            </w:pPr>
            <w:r w:rsidRPr="00CD5739">
              <w:rPr>
                <w:sz w:val="16"/>
                <w:szCs w:val="16"/>
              </w:rPr>
              <w:t>от 06 марта_2025 года</w:t>
            </w:r>
          </w:p>
        </w:tc>
        <w:tc>
          <w:tcPr>
            <w:tcW w:w="2410" w:type="dxa"/>
          </w:tcPr>
          <w:p w:rsidR="00CD5739" w:rsidRPr="00CD5739" w:rsidRDefault="00C65A79" w:rsidP="00CD5739">
            <w:pPr>
              <w:rPr>
                <w:sz w:val="16"/>
                <w:szCs w:val="16"/>
              </w:rPr>
            </w:pPr>
            <w:r>
              <w:rPr>
                <w:sz w:val="16"/>
                <w:szCs w:val="16"/>
              </w:rPr>
              <w:t xml:space="preserve">                    </w:t>
            </w:r>
            <w:r w:rsidR="00CD5739" w:rsidRPr="00CD5739">
              <w:rPr>
                <w:sz w:val="16"/>
                <w:szCs w:val="16"/>
              </w:rPr>
              <w:t>№ 159</w:t>
            </w:r>
          </w:p>
        </w:tc>
        <w:tc>
          <w:tcPr>
            <w:tcW w:w="3560" w:type="dxa"/>
          </w:tcPr>
          <w:p w:rsidR="00CD5739" w:rsidRPr="00CD5739" w:rsidRDefault="00CD5739" w:rsidP="00CD5739">
            <w:pPr>
              <w:jc w:val="right"/>
              <w:rPr>
                <w:sz w:val="16"/>
                <w:szCs w:val="16"/>
              </w:rPr>
            </w:pPr>
            <w:r w:rsidRPr="00CD5739">
              <w:rPr>
                <w:sz w:val="16"/>
                <w:szCs w:val="16"/>
              </w:rPr>
              <w:t>г. Билибино</w:t>
            </w:r>
          </w:p>
        </w:tc>
      </w:tr>
    </w:tbl>
    <w:p w:rsidR="00CD5739" w:rsidRPr="00CD5739" w:rsidRDefault="00CD5739" w:rsidP="00CD5739">
      <w:pPr>
        <w:tabs>
          <w:tab w:val="left" w:pos="2655"/>
        </w:tabs>
        <w:jc w:val="both"/>
        <w:rPr>
          <w:sz w:val="16"/>
          <w:szCs w:val="16"/>
        </w:rPr>
      </w:pPr>
      <w:r w:rsidRPr="00CD5739">
        <w:rPr>
          <w:sz w:val="16"/>
          <w:szCs w:val="16"/>
        </w:rPr>
        <w:tab/>
      </w:r>
    </w:p>
    <w:p w:rsidR="00CD5739" w:rsidRPr="00CD5739" w:rsidRDefault="00CD5739" w:rsidP="00CD5739">
      <w:pPr>
        <w:jc w:val="both"/>
        <w:rPr>
          <w:sz w:val="16"/>
          <w:szCs w:val="16"/>
        </w:rPr>
      </w:pPr>
      <w:r w:rsidRPr="00CD5739">
        <w:rPr>
          <w:sz w:val="16"/>
          <w:szCs w:val="16"/>
        </w:rPr>
        <w:lastRenderedPageBreak/>
        <w:t>Об организации и проведении общественных обсуждений по проектной документации, включая предварительные материалы оценки воздействия на окружающую среду, намечаемой хозяйственной и иной деятельности на территории Билибинского муниципального района</w:t>
      </w:r>
    </w:p>
    <w:p w:rsidR="00CD5739" w:rsidRPr="00CD5739" w:rsidRDefault="00CD5739" w:rsidP="00CD5739">
      <w:pPr>
        <w:jc w:val="both"/>
        <w:rPr>
          <w:sz w:val="16"/>
          <w:szCs w:val="16"/>
        </w:rPr>
      </w:pPr>
    </w:p>
    <w:p w:rsidR="00CD5739" w:rsidRPr="00CD5739" w:rsidRDefault="00CD5739" w:rsidP="00CD5739">
      <w:pPr>
        <w:jc w:val="both"/>
        <w:rPr>
          <w:sz w:val="16"/>
          <w:szCs w:val="16"/>
        </w:rPr>
      </w:pPr>
    </w:p>
    <w:p w:rsidR="00CD5739" w:rsidRPr="00CD5739" w:rsidRDefault="00CD5739" w:rsidP="00CD5739">
      <w:pPr>
        <w:ind w:firstLine="709"/>
        <w:jc w:val="both"/>
        <w:rPr>
          <w:sz w:val="16"/>
          <w:szCs w:val="16"/>
        </w:rPr>
      </w:pPr>
      <w:proofErr w:type="gramStart"/>
      <w:r w:rsidRPr="00CD5739">
        <w:rPr>
          <w:sz w:val="16"/>
          <w:szCs w:val="16"/>
        </w:rPr>
        <w:t xml:space="preserve">Рассмотрев заявление Общества с ограниченной ответственностью «ГДК </w:t>
      </w:r>
      <w:proofErr w:type="spellStart"/>
      <w:r w:rsidRPr="00CD5739">
        <w:rPr>
          <w:sz w:val="16"/>
          <w:szCs w:val="16"/>
        </w:rPr>
        <w:t>Баимская</w:t>
      </w:r>
      <w:proofErr w:type="spellEnd"/>
      <w:r w:rsidRPr="00CD5739">
        <w:rPr>
          <w:sz w:val="16"/>
          <w:szCs w:val="16"/>
        </w:rPr>
        <w:t>» от 4 марта 2025 года № 4432/01/01-5,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10 января 2002 года № 7-ФЗ «Об охране окружающей среды», Федеральным законом  от 23 ноября 1995 года № 174-ФЗ</w:t>
      </w:r>
      <w:proofErr w:type="gramEnd"/>
      <w:r w:rsidRPr="00CD5739">
        <w:rPr>
          <w:sz w:val="16"/>
          <w:szCs w:val="16"/>
        </w:rPr>
        <w:t xml:space="preserve"> «Об экологической экспертизе», приказом Минприроды России от 1 декабря 2020 года № 999  «Об утверждении требований к материалам оценки воздействия на окружающую среду»,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D5739" w:rsidRPr="00CD5739" w:rsidRDefault="00CD5739" w:rsidP="00CD5739">
      <w:pPr>
        <w:ind w:left="709"/>
        <w:jc w:val="both"/>
        <w:rPr>
          <w:b/>
          <w:spacing w:val="20"/>
          <w:sz w:val="16"/>
          <w:szCs w:val="16"/>
        </w:rPr>
      </w:pPr>
      <w:r w:rsidRPr="00CD5739">
        <w:rPr>
          <w:b/>
          <w:spacing w:val="20"/>
          <w:sz w:val="16"/>
          <w:szCs w:val="16"/>
        </w:rPr>
        <w:t>ПОСТАНОВЛЯЕТ:</w:t>
      </w:r>
    </w:p>
    <w:p w:rsidR="00CD5739" w:rsidRPr="00CD5739" w:rsidRDefault="00CD5739" w:rsidP="00CD5739">
      <w:pPr>
        <w:ind w:left="709"/>
        <w:jc w:val="both"/>
        <w:rPr>
          <w:b/>
          <w:spacing w:val="20"/>
          <w:sz w:val="16"/>
          <w:szCs w:val="16"/>
        </w:rPr>
      </w:pPr>
    </w:p>
    <w:p w:rsidR="00CD5739" w:rsidRPr="00CD5739" w:rsidRDefault="00CD5739" w:rsidP="00CD5739">
      <w:pPr>
        <w:tabs>
          <w:tab w:val="left" w:pos="1134"/>
        </w:tabs>
        <w:ind w:firstLine="709"/>
        <w:jc w:val="both"/>
        <w:rPr>
          <w:sz w:val="16"/>
          <w:szCs w:val="16"/>
        </w:rPr>
      </w:pPr>
      <w:r w:rsidRPr="00CD5739">
        <w:rPr>
          <w:sz w:val="16"/>
          <w:szCs w:val="16"/>
        </w:rPr>
        <w:t>1.</w:t>
      </w:r>
      <w:r w:rsidRPr="00CD5739">
        <w:rPr>
          <w:sz w:val="16"/>
          <w:szCs w:val="16"/>
          <w:lang w:eastAsia="x-none"/>
        </w:rPr>
        <w:tab/>
      </w:r>
      <w:r w:rsidRPr="00CD5739">
        <w:rPr>
          <w:sz w:val="16"/>
          <w:szCs w:val="16"/>
        </w:rPr>
        <w:t>Органом, ответственным за организацию общественных обсуждений планируемой (намечаемой) деятельности по проектной документации, включая предварительные материалы оценки воздействия на окружающую среду по объекту «</w:t>
      </w:r>
      <w:proofErr w:type="spellStart"/>
      <w:r w:rsidRPr="00CD5739">
        <w:rPr>
          <w:sz w:val="16"/>
          <w:szCs w:val="16"/>
        </w:rPr>
        <w:t>Баимский</w:t>
      </w:r>
      <w:proofErr w:type="spellEnd"/>
      <w:r w:rsidRPr="00CD5739">
        <w:rPr>
          <w:sz w:val="16"/>
          <w:szCs w:val="16"/>
        </w:rPr>
        <w:t xml:space="preserve"> ГОК. Проект медного месторождения «Песчанка». Открытые горные работы», является Администрация муниципального образования Билибинский муниципальный район.</w:t>
      </w:r>
    </w:p>
    <w:p w:rsidR="00CD5739" w:rsidRPr="00CD5739" w:rsidRDefault="00CD5739" w:rsidP="00CD5739">
      <w:pPr>
        <w:tabs>
          <w:tab w:val="left" w:pos="1134"/>
        </w:tabs>
        <w:ind w:firstLine="709"/>
        <w:jc w:val="both"/>
        <w:rPr>
          <w:sz w:val="16"/>
          <w:szCs w:val="16"/>
        </w:rPr>
      </w:pPr>
      <w:r w:rsidRPr="00CD5739">
        <w:rPr>
          <w:sz w:val="16"/>
          <w:szCs w:val="16"/>
        </w:rPr>
        <w:t xml:space="preserve">2. </w:t>
      </w:r>
      <w:r w:rsidRPr="00CD5739">
        <w:rPr>
          <w:sz w:val="16"/>
          <w:szCs w:val="16"/>
        </w:rPr>
        <w:tab/>
        <w:t xml:space="preserve">Определить срок проведения общественных обсуждений планируемой (намечаемой) деятельности по проектной документации, включая материалы оценки воздействия на окружающую среду с </w:t>
      </w:r>
      <w:bookmarkStart w:id="27" w:name="_Hlk186019635"/>
      <w:r w:rsidRPr="00CD5739">
        <w:rPr>
          <w:sz w:val="16"/>
          <w:szCs w:val="16"/>
        </w:rPr>
        <w:t>10 марта 2025 года по 8 апреля 2025</w:t>
      </w:r>
      <w:bookmarkEnd w:id="27"/>
      <w:r w:rsidRPr="00CD5739">
        <w:rPr>
          <w:sz w:val="16"/>
          <w:szCs w:val="16"/>
        </w:rPr>
        <w:t xml:space="preserve"> года включительно для объекта «</w:t>
      </w:r>
      <w:proofErr w:type="spellStart"/>
      <w:r w:rsidRPr="00CD5739">
        <w:rPr>
          <w:sz w:val="16"/>
          <w:szCs w:val="16"/>
        </w:rPr>
        <w:t>Баимский</w:t>
      </w:r>
      <w:proofErr w:type="spellEnd"/>
      <w:r w:rsidRPr="00CD5739">
        <w:rPr>
          <w:sz w:val="16"/>
          <w:szCs w:val="16"/>
        </w:rPr>
        <w:t xml:space="preserve"> ГОК. Проект медного месторождения «Песчанка». Открытые горные работы».</w:t>
      </w:r>
    </w:p>
    <w:p w:rsidR="00CD5739" w:rsidRPr="00CD5739" w:rsidRDefault="00CD5739" w:rsidP="00CD5739">
      <w:pPr>
        <w:widowControl w:val="0"/>
        <w:shd w:val="clear" w:color="auto" w:fill="FFFFFF"/>
        <w:tabs>
          <w:tab w:val="left" w:pos="993"/>
          <w:tab w:val="left" w:pos="1134"/>
        </w:tabs>
        <w:ind w:firstLine="709"/>
        <w:jc w:val="both"/>
        <w:rPr>
          <w:sz w:val="16"/>
          <w:szCs w:val="16"/>
          <w:lang w:eastAsia="x-none"/>
        </w:rPr>
      </w:pPr>
      <w:r w:rsidRPr="00CD5739">
        <w:rPr>
          <w:sz w:val="16"/>
          <w:szCs w:val="16"/>
          <w:lang w:eastAsia="x-none"/>
        </w:rPr>
        <w:t xml:space="preserve">3. </w:t>
      </w:r>
      <w:r w:rsidRPr="00CD5739">
        <w:rPr>
          <w:sz w:val="16"/>
          <w:szCs w:val="16"/>
          <w:lang w:eastAsia="x-none"/>
        </w:rPr>
        <w:tab/>
      </w:r>
      <w:r w:rsidRPr="00CD5739">
        <w:rPr>
          <w:sz w:val="16"/>
          <w:szCs w:val="16"/>
          <w:lang w:eastAsia="x-none"/>
        </w:rPr>
        <w:tab/>
        <w:t xml:space="preserve">Назначить форму проведения общественных обсуждений в виде опроса. Сроки проведения опроса: с 10 марта 2025 года по 8 апреля 2025 года включительно. </w:t>
      </w:r>
    </w:p>
    <w:p w:rsidR="00CD5739" w:rsidRPr="00CD5739" w:rsidRDefault="00CD5739" w:rsidP="00CD5739">
      <w:pPr>
        <w:widowControl w:val="0"/>
        <w:shd w:val="clear" w:color="auto" w:fill="FFFFFF"/>
        <w:tabs>
          <w:tab w:val="left" w:pos="993"/>
          <w:tab w:val="left" w:pos="1134"/>
        </w:tabs>
        <w:ind w:firstLine="709"/>
        <w:jc w:val="both"/>
        <w:rPr>
          <w:sz w:val="16"/>
          <w:szCs w:val="16"/>
          <w:lang w:eastAsia="x-none"/>
        </w:rPr>
      </w:pPr>
      <w:r w:rsidRPr="00CD5739">
        <w:rPr>
          <w:sz w:val="16"/>
          <w:szCs w:val="16"/>
          <w:lang w:eastAsia="x-none"/>
        </w:rPr>
        <w:t xml:space="preserve">4. </w:t>
      </w:r>
      <w:r w:rsidRPr="00CD5739">
        <w:rPr>
          <w:sz w:val="16"/>
          <w:szCs w:val="16"/>
          <w:lang w:eastAsia="x-none"/>
        </w:rPr>
        <w:tab/>
      </w:r>
      <w:r w:rsidRPr="00CD5739">
        <w:rPr>
          <w:sz w:val="16"/>
          <w:szCs w:val="16"/>
          <w:lang w:eastAsia="x-none"/>
        </w:rPr>
        <w:tab/>
        <w:t xml:space="preserve">Определить, что проектная документация </w:t>
      </w:r>
      <w:r w:rsidRPr="00CD5739">
        <w:rPr>
          <w:sz w:val="16"/>
          <w:szCs w:val="16"/>
        </w:rPr>
        <w:t>«</w:t>
      </w:r>
      <w:proofErr w:type="spellStart"/>
      <w:r w:rsidRPr="00CD5739">
        <w:rPr>
          <w:sz w:val="16"/>
          <w:szCs w:val="16"/>
        </w:rPr>
        <w:t>Баимский</w:t>
      </w:r>
      <w:proofErr w:type="spellEnd"/>
      <w:r w:rsidRPr="00CD5739">
        <w:rPr>
          <w:sz w:val="16"/>
          <w:szCs w:val="16"/>
        </w:rPr>
        <w:t xml:space="preserve"> ГОК. Проект медного месторождения «Песчанка». Открытые горные работы»</w:t>
      </w:r>
      <w:r w:rsidRPr="00CD5739">
        <w:rPr>
          <w:sz w:val="16"/>
          <w:szCs w:val="16"/>
          <w:lang w:eastAsia="x-none"/>
        </w:rPr>
        <w:t xml:space="preserve">, включая предварительные материалы оценки воздействия на окружающую среду (ОВОС) и опросные листы, будут доступны для ознакомления и заполнения общественности с </w:t>
      </w:r>
      <w:bookmarkStart w:id="28" w:name="_Hlk186019841"/>
      <w:r w:rsidRPr="00CD5739">
        <w:rPr>
          <w:sz w:val="16"/>
          <w:szCs w:val="16"/>
          <w:lang w:eastAsia="x-none"/>
        </w:rPr>
        <w:t xml:space="preserve">10 марта 2025 года по 8 апреля 2025 </w:t>
      </w:r>
      <w:bookmarkEnd w:id="28"/>
      <w:r w:rsidRPr="00CD5739">
        <w:rPr>
          <w:sz w:val="16"/>
          <w:szCs w:val="16"/>
          <w:lang w:eastAsia="x-none"/>
        </w:rPr>
        <w:t>года включительно:</w:t>
      </w:r>
    </w:p>
    <w:p w:rsidR="00CD5739" w:rsidRPr="00CD5739" w:rsidRDefault="00CD5739" w:rsidP="00CD5739">
      <w:pPr>
        <w:widowControl w:val="0"/>
        <w:shd w:val="clear" w:color="auto" w:fill="FFFFFF"/>
        <w:tabs>
          <w:tab w:val="left" w:pos="993"/>
        </w:tabs>
        <w:ind w:firstLine="709"/>
        <w:jc w:val="both"/>
        <w:rPr>
          <w:sz w:val="16"/>
          <w:szCs w:val="16"/>
          <w:lang w:eastAsia="x-none"/>
        </w:rPr>
      </w:pPr>
      <w:r w:rsidRPr="00CD5739">
        <w:rPr>
          <w:sz w:val="16"/>
          <w:szCs w:val="16"/>
          <w:lang w:eastAsia="x-none"/>
        </w:rPr>
        <w:t>в электронном виде:</w:t>
      </w:r>
    </w:p>
    <w:p w:rsidR="00CD5739" w:rsidRPr="00CD5739" w:rsidRDefault="00CD5739" w:rsidP="00CD5739">
      <w:pPr>
        <w:widowControl w:val="0"/>
        <w:numPr>
          <w:ilvl w:val="0"/>
          <w:numId w:val="25"/>
        </w:numPr>
        <w:shd w:val="clear" w:color="auto" w:fill="FFFFFF"/>
        <w:tabs>
          <w:tab w:val="left" w:pos="993"/>
        </w:tabs>
        <w:ind w:left="0" w:firstLine="709"/>
        <w:jc w:val="both"/>
        <w:rPr>
          <w:sz w:val="16"/>
          <w:szCs w:val="16"/>
          <w:lang w:eastAsia="x-none"/>
        </w:rPr>
      </w:pPr>
      <w:r w:rsidRPr="00CD5739">
        <w:rPr>
          <w:sz w:val="16"/>
          <w:szCs w:val="16"/>
          <w:lang w:eastAsia="x-none"/>
        </w:rPr>
        <w:t xml:space="preserve">по ссылке </w:t>
      </w:r>
      <w:r w:rsidRPr="00CD5739">
        <w:rPr>
          <w:color w:val="0000FF"/>
          <w:sz w:val="16"/>
          <w:szCs w:val="16"/>
          <w:u w:val="single"/>
          <w:lang w:eastAsia="x-none"/>
        </w:rPr>
        <w:t>https://disk.baimskaya.ru/index.php/s/gj6A3PdaXY4QRRg</w:t>
      </w:r>
      <w:r w:rsidRPr="00CD5739">
        <w:rPr>
          <w:sz w:val="16"/>
          <w:szCs w:val="16"/>
          <w:lang w:eastAsia="x-none"/>
        </w:rPr>
        <w:t>, в разделе «Строительство и ЖКХ / Общественные обсуждения»;</w:t>
      </w:r>
    </w:p>
    <w:p w:rsidR="00CD5739" w:rsidRPr="00CD5739" w:rsidRDefault="00CD5739" w:rsidP="00CD5739">
      <w:pPr>
        <w:widowControl w:val="0"/>
        <w:numPr>
          <w:ilvl w:val="0"/>
          <w:numId w:val="25"/>
        </w:numPr>
        <w:shd w:val="clear" w:color="auto" w:fill="FFFFFF"/>
        <w:tabs>
          <w:tab w:val="left" w:pos="993"/>
        </w:tabs>
        <w:ind w:left="0" w:firstLine="709"/>
        <w:jc w:val="both"/>
        <w:rPr>
          <w:sz w:val="16"/>
          <w:szCs w:val="16"/>
          <w:lang w:eastAsia="x-none"/>
        </w:rPr>
      </w:pPr>
      <w:r w:rsidRPr="00CD5739">
        <w:rPr>
          <w:sz w:val="16"/>
          <w:szCs w:val="16"/>
          <w:lang w:eastAsia="x-none"/>
        </w:rPr>
        <w:t xml:space="preserve">на сайте Заказчика </w:t>
      </w:r>
      <w:hyperlink r:id="rId14">
        <w:r w:rsidRPr="00CD5739">
          <w:rPr>
            <w:color w:val="0000FF"/>
            <w:sz w:val="16"/>
            <w:szCs w:val="16"/>
            <w:u w:val="single"/>
            <w:lang w:eastAsia="x-none"/>
          </w:rPr>
          <w:t>http://baimskaya.ru</w:t>
        </w:r>
      </w:hyperlink>
      <w:r w:rsidRPr="00CD5739">
        <w:rPr>
          <w:sz w:val="16"/>
          <w:szCs w:val="16"/>
          <w:lang w:eastAsia="x-none"/>
        </w:rPr>
        <w:t xml:space="preserve"> в разделе «Пресс-центр / Общественные обсуждения».</w:t>
      </w:r>
    </w:p>
    <w:p w:rsidR="00CD5739" w:rsidRPr="00CD5739" w:rsidRDefault="00CD5739" w:rsidP="00CD5739">
      <w:pPr>
        <w:tabs>
          <w:tab w:val="left" w:pos="1134"/>
        </w:tabs>
        <w:ind w:firstLine="709"/>
        <w:jc w:val="both"/>
        <w:rPr>
          <w:sz w:val="16"/>
          <w:szCs w:val="16"/>
        </w:rPr>
      </w:pPr>
      <w:r w:rsidRPr="00CD5739">
        <w:rPr>
          <w:sz w:val="16"/>
          <w:szCs w:val="16"/>
        </w:rPr>
        <w:t xml:space="preserve">5. </w:t>
      </w:r>
      <w:r w:rsidRPr="00CD5739">
        <w:rPr>
          <w:sz w:val="16"/>
          <w:szCs w:val="16"/>
        </w:rPr>
        <w:tab/>
        <w:t>Определить место сбора опросных листов - заполненные опросные листы будут приниматься с 10 марта 2025 года по 8 апреля 2025 года включительно с указанием темы письма: «</w:t>
      </w:r>
      <w:proofErr w:type="spellStart"/>
      <w:r w:rsidRPr="00CD5739">
        <w:rPr>
          <w:sz w:val="16"/>
          <w:szCs w:val="16"/>
        </w:rPr>
        <w:t>Баимский</w:t>
      </w:r>
      <w:proofErr w:type="spellEnd"/>
      <w:r w:rsidRPr="00CD5739">
        <w:rPr>
          <w:sz w:val="16"/>
          <w:szCs w:val="16"/>
        </w:rPr>
        <w:t xml:space="preserve"> ГОК. Проект медного месторождения «Песчанка». Открытые горные работы» по следующим адресам: </w:t>
      </w:r>
    </w:p>
    <w:p w:rsidR="00CD5739" w:rsidRPr="00CD5739" w:rsidRDefault="00CD5739" w:rsidP="00CD5739">
      <w:pPr>
        <w:numPr>
          <w:ilvl w:val="0"/>
          <w:numId w:val="25"/>
        </w:numPr>
        <w:ind w:left="0" w:firstLine="709"/>
        <w:jc w:val="both"/>
        <w:rPr>
          <w:sz w:val="16"/>
          <w:szCs w:val="16"/>
        </w:rPr>
      </w:pPr>
      <w:r w:rsidRPr="00CD5739">
        <w:rPr>
          <w:sz w:val="16"/>
          <w:szCs w:val="16"/>
        </w:rPr>
        <w:t xml:space="preserve">на электронную почту Администрации муниципального образования Билибинский муниципальный район - </w:t>
      </w:r>
      <w:r w:rsidRPr="00CD5739">
        <w:rPr>
          <w:color w:val="0000FF"/>
          <w:kern w:val="2"/>
          <w:sz w:val="16"/>
          <w:szCs w:val="16"/>
        </w:rPr>
        <w:t xml:space="preserve"> </w:t>
      </w:r>
      <w:hyperlink r:id="rId15" w:history="1">
        <w:r w:rsidRPr="00CD5739">
          <w:rPr>
            <w:color w:val="0000FF"/>
            <w:sz w:val="16"/>
            <w:szCs w:val="16"/>
            <w:u w:val="single"/>
          </w:rPr>
          <w:t>info@bilchao.ru</w:t>
        </w:r>
      </w:hyperlink>
      <w:proofErr w:type="gramStart"/>
      <w:r w:rsidRPr="00CD5739">
        <w:rPr>
          <w:sz w:val="16"/>
          <w:szCs w:val="16"/>
          <w:u w:val="single"/>
        </w:rPr>
        <w:t xml:space="preserve"> </w:t>
      </w:r>
      <w:r w:rsidRPr="00CD5739">
        <w:rPr>
          <w:sz w:val="16"/>
          <w:szCs w:val="16"/>
        </w:rPr>
        <w:t>;</w:t>
      </w:r>
      <w:proofErr w:type="gramEnd"/>
      <w:r w:rsidRPr="00CD5739">
        <w:rPr>
          <w:sz w:val="16"/>
          <w:szCs w:val="16"/>
        </w:rPr>
        <w:t xml:space="preserve"> </w:t>
      </w:r>
    </w:p>
    <w:p w:rsidR="00CD5739" w:rsidRPr="00CD5739" w:rsidRDefault="00CD5739" w:rsidP="00CD5739">
      <w:pPr>
        <w:numPr>
          <w:ilvl w:val="0"/>
          <w:numId w:val="25"/>
        </w:numPr>
        <w:ind w:left="0" w:firstLine="709"/>
        <w:jc w:val="both"/>
        <w:rPr>
          <w:sz w:val="16"/>
          <w:szCs w:val="16"/>
        </w:rPr>
      </w:pPr>
      <w:r w:rsidRPr="00CD5739">
        <w:rPr>
          <w:sz w:val="16"/>
          <w:szCs w:val="16"/>
        </w:rPr>
        <w:t>в бумажном виде в Администрации муниципального образования Билибинский муниципальный район: 689450 Чукотский автономный округ,  г. Билибино, ул. Курчатова, 6, кабинет 113. Время работы: понедельник – пятница с 9.00 до 17.45 (перерыв с 12.50 до 14.30), суббота, воскресенье – выходной день;</w:t>
      </w:r>
    </w:p>
    <w:p w:rsidR="00CD5739" w:rsidRPr="00CD5739" w:rsidRDefault="00CD5739" w:rsidP="00CD5739">
      <w:pPr>
        <w:numPr>
          <w:ilvl w:val="0"/>
          <w:numId w:val="25"/>
        </w:numPr>
        <w:ind w:left="0" w:firstLine="709"/>
        <w:jc w:val="both"/>
        <w:rPr>
          <w:sz w:val="16"/>
          <w:szCs w:val="16"/>
        </w:rPr>
      </w:pPr>
      <w:r w:rsidRPr="00CD5739">
        <w:rPr>
          <w:sz w:val="16"/>
          <w:szCs w:val="16"/>
        </w:rPr>
        <w:t>почтовым отправлением в адрес Администрации муниципального образования Билибинский муниципальный район: 689450 Чукотский автономный округ, г. Билибино, ул. Курчатова, 6, кабинет 113, получатель: Филянов Андрей Николаевич.</w:t>
      </w:r>
    </w:p>
    <w:p w:rsidR="00CD5739" w:rsidRPr="00CD5739" w:rsidRDefault="00CD5739" w:rsidP="00CD5739">
      <w:pPr>
        <w:tabs>
          <w:tab w:val="left" w:pos="1134"/>
        </w:tabs>
        <w:ind w:firstLine="709"/>
        <w:jc w:val="both"/>
        <w:rPr>
          <w:sz w:val="16"/>
          <w:szCs w:val="16"/>
        </w:rPr>
      </w:pPr>
      <w:r w:rsidRPr="00CD5739">
        <w:rPr>
          <w:sz w:val="16"/>
          <w:szCs w:val="16"/>
        </w:rPr>
        <w:t xml:space="preserve">6. </w:t>
      </w:r>
      <w:r w:rsidRPr="00CD5739">
        <w:rPr>
          <w:sz w:val="16"/>
          <w:szCs w:val="16"/>
        </w:rPr>
        <w:tab/>
      </w:r>
      <w:proofErr w:type="gramStart"/>
      <w:r w:rsidRPr="00CD5739">
        <w:rPr>
          <w:sz w:val="16"/>
          <w:szCs w:val="16"/>
        </w:rPr>
        <w:t>Определить место приема замечаний и предложений, хранения Журнала учета замечаний и предложений общественности - 689450, Чукотский автономный округ, г. Билибино, ул. Курчатова, дом 6, кабинет 113, в период проведения общественных обсуждений, а также в течение 10 дней после окончания общественных обсуждений по Объектам - с 10 марта 2025 года по 8 апреля 2025 года включительно.</w:t>
      </w:r>
      <w:proofErr w:type="gramEnd"/>
    </w:p>
    <w:p w:rsidR="00CD5739" w:rsidRPr="00CD5739" w:rsidRDefault="00CD5739" w:rsidP="00CD5739">
      <w:pPr>
        <w:tabs>
          <w:tab w:val="left" w:pos="1134"/>
        </w:tabs>
        <w:ind w:firstLine="709"/>
        <w:jc w:val="both"/>
        <w:rPr>
          <w:sz w:val="16"/>
          <w:szCs w:val="16"/>
        </w:rPr>
      </w:pPr>
      <w:r w:rsidRPr="00CD5739">
        <w:rPr>
          <w:sz w:val="16"/>
          <w:szCs w:val="16"/>
        </w:rPr>
        <w:t xml:space="preserve">7. </w:t>
      </w:r>
      <w:r w:rsidRPr="00CD5739">
        <w:rPr>
          <w:sz w:val="16"/>
          <w:szCs w:val="16"/>
        </w:rPr>
        <w:tab/>
        <w:t>Создать рабочую группу по организации и проведению общественных обсуждений по проектной документации: «</w:t>
      </w:r>
      <w:proofErr w:type="spellStart"/>
      <w:r w:rsidRPr="00CD5739">
        <w:rPr>
          <w:sz w:val="16"/>
          <w:szCs w:val="16"/>
        </w:rPr>
        <w:t>Баимский</w:t>
      </w:r>
      <w:proofErr w:type="spellEnd"/>
      <w:r w:rsidRPr="00CD5739">
        <w:rPr>
          <w:sz w:val="16"/>
          <w:szCs w:val="16"/>
        </w:rPr>
        <w:t xml:space="preserve"> ГОК. Проект медного месторождения «Песчанка». Открытые горные работы», включая предварительные материалы оценки воздействия на окружающую среду согласно приложению к настоящему постановлению.</w:t>
      </w:r>
    </w:p>
    <w:p w:rsidR="00CD5739" w:rsidRPr="00CD5739" w:rsidRDefault="00CD5739" w:rsidP="00CD5739">
      <w:pPr>
        <w:tabs>
          <w:tab w:val="left" w:pos="1134"/>
        </w:tabs>
        <w:ind w:firstLine="709"/>
        <w:jc w:val="both"/>
        <w:rPr>
          <w:sz w:val="16"/>
          <w:szCs w:val="16"/>
        </w:rPr>
      </w:pPr>
      <w:r w:rsidRPr="00CD5739">
        <w:rPr>
          <w:sz w:val="16"/>
          <w:szCs w:val="16"/>
        </w:rPr>
        <w:t xml:space="preserve">8. </w:t>
      </w:r>
      <w:r w:rsidRPr="00CD5739">
        <w:rPr>
          <w:sz w:val="16"/>
          <w:szCs w:val="16"/>
        </w:rPr>
        <w:tab/>
        <w:t>Опубликовать настоящее постановление в «Информационном вестнике Билибинского района» и на официальном сайте муниципального образования Билибинский муниципальный район.</w:t>
      </w:r>
    </w:p>
    <w:p w:rsidR="00CD5739" w:rsidRPr="00CD5739" w:rsidRDefault="00CD5739" w:rsidP="00CD5739">
      <w:pPr>
        <w:tabs>
          <w:tab w:val="left" w:pos="1134"/>
        </w:tabs>
        <w:ind w:firstLine="709"/>
        <w:jc w:val="both"/>
        <w:rPr>
          <w:sz w:val="16"/>
          <w:szCs w:val="16"/>
        </w:rPr>
      </w:pPr>
      <w:r w:rsidRPr="00CD5739">
        <w:rPr>
          <w:sz w:val="16"/>
          <w:szCs w:val="16"/>
        </w:rPr>
        <w:t xml:space="preserve">9. </w:t>
      </w:r>
      <w:r w:rsidRPr="00CD5739">
        <w:rPr>
          <w:sz w:val="16"/>
          <w:szCs w:val="16"/>
        </w:rPr>
        <w:tab/>
        <w:t>Настоящее постановление вступает в законную силу с момента его официального опубликования.</w:t>
      </w:r>
    </w:p>
    <w:p w:rsidR="00CD5739" w:rsidRPr="00CD5739" w:rsidRDefault="00CD5739" w:rsidP="00CD5739">
      <w:pPr>
        <w:tabs>
          <w:tab w:val="left" w:pos="1134"/>
        </w:tabs>
        <w:ind w:firstLine="709"/>
        <w:jc w:val="both"/>
        <w:rPr>
          <w:sz w:val="16"/>
          <w:szCs w:val="16"/>
        </w:rPr>
      </w:pPr>
      <w:r w:rsidRPr="00CD5739">
        <w:rPr>
          <w:sz w:val="16"/>
          <w:szCs w:val="16"/>
        </w:rPr>
        <w:t>10.</w:t>
      </w:r>
      <w:r w:rsidRPr="00CD5739">
        <w:rPr>
          <w:sz w:val="16"/>
          <w:szCs w:val="16"/>
        </w:rPr>
        <w:tab/>
      </w:r>
      <w:proofErr w:type="gramStart"/>
      <w:r w:rsidRPr="00CD5739">
        <w:rPr>
          <w:sz w:val="16"/>
          <w:szCs w:val="16"/>
        </w:rPr>
        <w:t>Контроль за</w:t>
      </w:r>
      <w:proofErr w:type="gramEnd"/>
      <w:r w:rsidRPr="00CD5739">
        <w:rPr>
          <w:sz w:val="16"/>
          <w:szCs w:val="16"/>
        </w:rPr>
        <w:t xml:space="preserve"> исполнением настоящего постановления оставляю за собой</w:t>
      </w:r>
    </w:p>
    <w:p w:rsidR="00CD5739" w:rsidRPr="00CD5739" w:rsidRDefault="00CD5739" w:rsidP="00CD5739">
      <w:pPr>
        <w:ind w:firstLine="709"/>
        <w:jc w:val="both"/>
        <w:rPr>
          <w:sz w:val="16"/>
          <w:szCs w:val="16"/>
        </w:rPr>
      </w:pPr>
    </w:p>
    <w:p w:rsidR="00CD5739" w:rsidRPr="00CD5739" w:rsidRDefault="00CD5739" w:rsidP="00CD5739">
      <w:pPr>
        <w:ind w:firstLine="709"/>
        <w:jc w:val="both"/>
        <w:rPr>
          <w:sz w:val="16"/>
          <w:szCs w:val="16"/>
        </w:rPr>
      </w:pPr>
    </w:p>
    <w:p w:rsidR="00CD5739" w:rsidRPr="00CD5739" w:rsidRDefault="00CD5739" w:rsidP="00CD5739">
      <w:pPr>
        <w:ind w:firstLine="709"/>
        <w:jc w:val="both"/>
        <w:rPr>
          <w:sz w:val="16"/>
          <w:szCs w:val="16"/>
        </w:rPr>
      </w:pPr>
    </w:p>
    <w:tbl>
      <w:tblPr>
        <w:tblW w:w="0" w:type="auto"/>
        <w:tblLook w:val="04A0" w:firstRow="1" w:lastRow="0" w:firstColumn="1" w:lastColumn="0" w:noHBand="0" w:noVBand="1"/>
      </w:tblPr>
      <w:tblGrid>
        <w:gridCol w:w="3936"/>
        <w:gridCol w:w="2633"/>
        <w:gridCol w:w="3285"/>
      </w:tblGrid>
      <w:tr w:rsidR="00CD5739" w:rsidRPr="00CD5739" w:rsidTr="00966572">
        <w:tc>
          <w:tcPr>
            <w:tcW w:w="3936" w:type="dxa"/>
            <w:shd w:val="clear" w:color="auto" w:fill="auto"/>
          </w:tcPr>
          <w:p w:rsidR="00F97AF9" w:rsidRDefault="00CD5739" w:rsidP="00CD5739">
            <w:pPr>
              <w:rPr>
                <w:sz w:val="16"/>
                <w:szCs w:val="16"/>
              </w:rPr>
            </w:pPr>
            <w:proofErr w:type="gramStart"/>
            <w:r w:rsidRPr="00CD5739">
              <w:rPr>
                <w:sz w:val="16"/>
                <w:szCs w:val="16"/>
              </w:rPr>
              <w:t>Исполняющий</w:t>
            </w:r>
            <w:proofErr w:type="gramEnd"/>
            <w:r w:rsidRPr="00CD5739">
              <w:rPr>
                <w:sz w:val="16"/>
                <w:szCs w:val="16"/>
              </w:rPr>
              <w:t xml:space="preserve"> обязанности </w:t>
            </w:r>
          </w:p>
          <w:p w:rsidR="00CD5739" w:rsidRPr="00CD5739" w:rsidRDefault="00CD5739" w:rsidP="00CD5739">
            <w:pPr>
              <w:rPr>
                <w:sz w:val="16"/>
                <w:szCs w:val="16"/>
              </w:rPr>
            </w:pPr>
            <w:r w:rsidRPr="00CD5739">
              <w:rPr>
                <w:sz w:val="16"/>
                <w:szCs w:val="16"/>
              </w:rPr>
              <w:t>Главы Администрации</w:t>
            </w:r>
          </w:p>
        </w:tc>
        <w:tc>
          <w:tcPr>
            <w:tcW w:w="2633" w:type="dxa"/>
            <w:shd w:val="clear" w:color="auto" w:fill="auto"/>
          </w:tcPr>
          <w:p w:rsidR="00CD5739" w:rsidRPr="00CD5739" w:rsidRDefault="00CD5739" w:rsidP="00CD5739">
            <w:pPr>
              <w:jc w:val="both"/>
              <w:rPr>
                <w:sz w:val="16"/>
                <w:szCs w:val="16"/>
              </w:rPr>
            </w:pPr>
          </w:p>
        </w:tc>
        <w:tc>
          <w:tcPr>
            <w:tcW w:w="3285" w:type="dxa"/>
            <w:shd w:val="clear" w:color="auto" w:fill="auto"/>
            <w:vAlign w:val="bottom"/>
          </w:tcPr>
          <w:p w:rsidR="00CD5739" w:rsidRPr="00CD5739" w:rsidRDefault="00CD5739" w:rsidP="00CD5739">
            <w:pPr>
              <w:jc w:val="right"/>
              <w:rPr>
                <w:sz w:val="16"/>
                <w:szCs w:val="16"/>
              </w:rPr>
            </w:pPr>
            <w:r w:rsidRPr="00CD5739">
              <w:rPr>
                <w:sz w:val="16"/>
                <w:szCs w:val="16"/>
              </w:rPr>
              <w:t>А.В. Медведев</w:t>
            </w:r>
          </w:p>
        </w:tc>
      </w:tr>
    </w:tbl>
    <w:p w:rsidR="00CD5739" w:rsidRPr="00CD5739" w:rsidRDefault="00CD5739" w:rsidP="00CD5739">
      <w:pPr>
        <w:jc w:val="both"/>
        <w:rPr>
          <w:sz w:val="16"/>
          <w:szCs w:val="16"/>
        </w:rPr>
      </w:pPr>
    </w:p>
    <w:tbl>
      <w:tblPr>
        <w:tblW w:w="0" w:type="auto"/>
        <w:tblInd w:w="4786" w:type="dxa"/>
        <w:tblLook w:val="04A0" w:firstRow="1" w:lastRow="0" w:firstColumn="1" w:lastColumn="0" w:noHBand="0" w:noVBand="1"/>
      </w:tblPr>
      <w:tblGrid>
        <w:gridCol w:w="460"/>
        <w:gridCol w:w="1808"/>
        <w:gridCol w:w="1641"/>
        <w:gridCol w:w="1159"/>
      </w:tblGrid>
      <w:tr w:rsidR="00F97AF9" w:rsidRPr="00F97AF9" w:rsidTr="00966572">
        <w:tc>
          <w:tcPr>
            <w:tcW w:w="5068" w:type="dxa"/>
            <w:gridSpan w:val="4"/>
            <w:shd w:val="clear" w:color="auto" w:fill="auto"/>
          </w:tcPr>
          <w:p w:rsidR="00F97AF9" w:rsidRPr="00F97AF9" w:rsidRDefault="00F97AF9" w:rsidP="00F97AF9">
            <w:pPr>
              <w:tabs>
                <w:tab w:val="left" w:pos="5940"/>
                <w:tab w:val="left" w:pos="7740"/>
              </w:tabs>
              <w:contextualSpacing/>
              <w:rPr>
                <w:sz w:val="16"/>
                <w:szCs w:val="16"/>
              </w:rPr>
            </w:pPr>
            <w:r w:rsidRPr="00F97AF9">
              <w:rPr>
                <w:sz w:val="16"/>
                <w:szCs w:val="16"/>
              </w:rPr>
              <w:t>Приложение</w:t>
            </w:r>
          </w:p>
          <w:p w:rsidR="00F97AF9" w:rsidRPr="00F97AF9" w:rsidRDefault="00F97AF9" w:rsidP="00F97AF9">
            <w:pPr>
              <w:tabs>
                <w:tab w:val="left" w:pos="5940"/>
                <w:tab w:val="left" w:pos="7740"/>
              </w:tabs>
              <w:ind w:left="34"/>
              <w:contextualSpacing/>
              <w:rPr>
                <w:sz w:val="16"/>
                <w:szCs w:val="16"/>
              </w:rPr>
            </w:pPr>
            <w:r w:rsidRPr="00F97AF9">
              <w:rPr>
                <w:sz w:val="16"/>
                <w:szCs w:val="16"/>
              </w:rPr>
              <w:t xml:space="preserve">к Постановлению Администрации муниципального образования Билибинский муниципальный район </w:t>
            </w:r>
          </w:p>
          <w:p w:rsidR="00F97AF9" w:rsidRPr="00F97AF9" w:rsidRDefault="00F97AF9" w:rsidP="00F97AF9">
            <w:pPr>
              <w:tabs>
                <w:tab w:val="left" w:pos="5940"/>
                <w:tab w:val="left" w:pos="7740"/>
              </w:tabs>
              <w:contextualSpacing/>
              <w:rPr>
                <w:sz w:val="16"/>
                <w:szCs w:val="16"/>
              </w:rPr>
            </w:pPr>
          </w:p>
        </w:tc>
      </w:tr>
      <w:tr w:rsidR="00F97AF9" w:rsidRPr="00F97AF9" w:rsidTr="00966572">
        <w:tc>
          <w:tcPr>
            <w:tcW w:w="460" w:type="dxa"/>
            <w:shd w:val="clear" w:color="auto" w:fill="auto"/>
          </w:tcPr>
          <w:p w:rsidR="00F97AF9" w:rsidRPr="00F97AF9" w:rsidRDefault="00F97AF9" w:rsidP="00F97AF9">
            <w:pPr>
              <w:tabs>
                <w:tab w:val="left" w:pos="5940"/>
                <w:tab w:val="left" w:pos="7740"/>
              </w:tabs>
              <w:contextualSpacing/>
              <w:rPr>
                <w:sz w:val="16"/>
                <w:szCs w:val="16"/>
              </w:rPr>
            </w:pPr>
            <w:r w:rsidRPr="00F97AF9">
              <w:rPr>
                <w:sz w:val="16"/>
                <w:szCs w:val="16"/>
              </w:rPr>
              <w:t>от</w:t>
            </w:r>
          </w:p>
        </w:tc>
        <w:tc>
          <w:tcPr>
            <w:tcW w:w="1808" w:type="dxa"/>
            <w:tcBorders>
              <w:bottom w:val="single" w:sz="4" w:space="0" w:color="auto"/>
            </w:tcBorders>
            <w:shd w:val="clear" w:color="auto" w:fill="auto"/>
          </w:tcPr>
          <w:p w:rsidR="00F97AF9" w:rsidRPr="00F97AF9" w:rsidRDefault="00F97AF9" w:rsidP="00F97AF9">
            <w:pPr>
              <w:tabs>
                <w:tab w:val="left" w:pos="5940"/>
                <w:tab w:val="left" w:pos="7740"/>
              </w:tabs>
              <w:contextualSpacing/>
              <w:rPr>
                <w:sz w:val="16"/>
                <w:szCs w:val="16"/>
              </w:rPr>
            </w:pPr>
            <w:r w:rsidRPr="00F97AF9">
              <w:rPr>
                <w:sz w:val="16"/>
                <w:szCs w:val="16"/>
              </w:rPr>
              <w:t xml:space="preserve">06 марта 2025 </w:t>
            </w:r>
          </w:p>
        </w:tc>
        <w:tc>
          <w:tcPr>
            <w:tcW w:w="1641" w:type="dxa"/>
            <w:shd w:val="clear" w:color="auto" w:fill="auto"/>
          </w:tcPr>
          <w:p w:rsidR="00F97AF9" w:rsidRPr="00F97AF9" w:rsidRDefault="00F97AF9" w:rsidP="00F97AF9">
            <w:pPr>
              <w:tabs>
                <w:tab w:val="left" w:pos="5940"/>
                <w:tab w:val="left" w:pos="7740"/>
              </w:tabs>
              <w:contextualSpacing/>
              <w:rPr>
                <w:sz w:val="16"/>
                <w:szCs w:val="16"/>
              </w:rPr>
            </w:pPr>
            <w:r w:rsidRPr="00F97AF9">
              <w:rPr>
                <w:sz w:val="16"/>
                <w:szCs w:val="16"/>
              </w:rPr>
              <w:t>года №</w:t>
            </w:r>
          </w:p>
        </w:tc>
        <w:tc>
          <w:tcPr>
            <w:tcW w:w="1159" w:type="dxa"/>
            <w:tcBorders>
              <w:bottom w:val="single" w:sz="4" w:space="0" w:color="auto"/>
            </w:tcBorders>
            <w:shd w:val="clear" w:color="auto" w:fill="auto"/>
          </w:tcPr>
          <w:p w:rsidR="00F97AF9" w:rsidRPr="00F97AF9" w:rsidRDefault="00F97AF9" w:rsidP="00F97AF9">
            <w:pPr>
              <w:tabs>
                <w:tab w:val="left" w:pos="5940"/>
                <w:tab w:val="left" w:pos="7740"/>
              </w:tabs>
              <w:contextualSpacing/>
              <w:rPr>
                <w:sz w:val="16"/>
                <w:szCs w:val="16"/>
              </w:rPr>
            </w:pPr>
            <w:r w:rsidRPr="00F97AF9">
              <w:rPr>
                <w:sz w:val="16"/>
                <w:szCs w:val="16"/>
              </w:rPr>
              <w:t>159</w:t>
            </w:r>
          </w:p>
        </w:tc>
      </w:tr>
    </w:tbl>
    <w:p w:rsidR="00F97AF9" w:rsidRPr="00F97AF9" w:rsidRDefault="00F97AF9" w:rsidP="00F97AF9">
      <w:pPr>
        <w:tabs>
          <w:tab w:val="left" w:pos="5940"/>
          <w:tab w:val="left" w:pos="7740"/>
        </w:tabs>
        <w:ind w:left="5220"/>
        <w:contextualSpacing/>
        <w:rPr>
          <w:sz w:val="16"/>
          <w:szCs w:val="16"/>
        </w:rPr>
      </w:pPr>
    </w:p>
    <w:p w:rsidR="00F97AF9" w:rsidRPr="00F97AF9" w:rsidRDefault="00F97AF9" w:rsidP="00F97AF9">
      <w:pPr>
        <w:jc w:val="center"/>
        <w:rPr>
          <w:b/>
          <w:sz w:val="16"/>
          <w:szCs w:val="16"/>
        </w:rPr>
      </w:pPr>
    </w:p>
    <w:tbl>
      <w:tblPr>
        <w:tblW w:w="0" w:type="auto"/>
        <w:tblInd w:w="108" w:type="dxa"/>
        <w:tblLook w:val="00A0" w:firstRow="1" w:lastRow="0" w:firstColumn="1" w:lastColumn="0" w:noHBand="0" w:noVBand="0"/>
      </w:tblPr>
      <w:tblGrid>
        <w:gridCol w:w="2980"/>
        <w:gridCol w:w="303"/>
        <w:gridCol w:w="6463"/>
      </w:tblGrid>
      <w:tr w:rsidR="00F97AF9" w:rsidRPr="00F97AF9" w:rsidTr="00966572">
        <w:tc>
          <w:tcPr>
            <w:tcW w:w="9746" w:type="dxa"/>
            <w:gridSpan w:val="3"/>
          </w:tcPr>
          <w:p w:rsidR="00F97AF9" w:rsidRPr="00F97AF9" w:rsidRDefault="00F97AF9" w:rsidP="00F97AF9">
            <w:pPr>
              <w:spacing w:line="276" w:lineRule="auto"/>
              <w:jc w:val="center"/>
              <w:rPr>
                <w:b/>
                <w:sz w:val="16"/>
                <w:szCs w:val="16"/>
                <w:lang w:eastAsia="x-none"/>
              </w:rPr>
            </w:pPr>
            <w:r w:rsidRPr="00F97AF9">
              <w:rPr>
                <w:b/>
                <w:sz w:val="16"/>
                <w:szCs w:val="16"/>
              </w:rPr>
              <w:t>Рабочая группа</w:t>
            </w:r>
            <w:r w:rsidRPr="00F97AF9">
              <w:rPr>
                <w:b/>
                <w:sz w:val="16"/>
                <w:szCs w:val="16"/>
                <w:lang w:eastAsia="x-none"/>
              </w:rPr>
              <w:t xml:space="preserve"> </w:t>
            </w:r>
          </w:p>
          <w:p w:rsidR="00F97AF9" w:rsidRPr="00F97AF9" w:rsidRDefault="00F97AF9" w:rsidP="00F97AF9">
            <w:pPr>
              <w:spacing w:line="276" w:lineRule="auto"/>
              <w:jc w:val="center"/>
              <w:rPr>
                <w:b/>
                <w:sz w:val="16"/>
                <w:szCs w:val="16"/>
              </w:rPr>
            </w:pPr>
            <w:r w:rsidRPr="00F97AF9">
              <w:rPr>
                <w:b/>
                <w:sz w:val="16"/>
                <w:szCs w:val="16"/>
                <w:lang w:eastAsia="x-none"/>
              </w:rPr>
              <w:t>по организации и проведению общественных слушаний намечаемой деятельности по проектной документации, включая предварительные материалы оценки воздействия на окружающую среду по объекту государственной экологической экспертизы</w:t>
            </w:r>
            <w:r w:rsidRPr="00F97AF9">
              <w:rPr>
                <w:sz w:val="16"/>
                <w:szCs w:val="16"/>
              </w:rPr>
              <w:t xml:space="preserve"> </w:t>
            </w:r>
            <w:r w:rsidRPr="00F97AF9">
              <w:rPr>
                <w:b/>
                <w:sz w:val="16"/>
                <w:szCs w:val="16"/>
              </w:rPr>
              <w:t>«</w:t>
            </w:r>
            <w:proofErr w:type="spellStart"/>
            <w:r w:rsidRPr="00F97AF9">
              <w:rPr>
                <w:b/>
                <w:sz w:val="16"/>
                <w:szCs w:val="16"/>
              </w:rPr>
              <w:t>Баимский</w:t>
            </w:r>
            <w:proofErr w:type="spellEnd"/>
            <w:r w:rsidRPr="00F97AF9">
              <w:rPr>
                <w:b/>
                <w:sz w:val="16"/>
                <w:szCs w:val="16"/>
              </w:rPr>
              <w:t xml:space="preserve"> ГОК. Проект медного месторождения «Песчанка». Открытые горные работы»</w:t>
            </w:r>
          </w:p>
        </w:tc>
      </w:tr>
      <w:tr w:rsidR="00F97AF9" w:rsidRPr="00F97AF9" w:rsidTr="00966572">
        <w:tc>
          <w:tcPr>
            <w:tcW w:w="9746" w:type="dxa"/>
            <w:gridSpan w:val="3"/>
          </w:tcPr>
          <w:p w:rsidR="00F97AF9" w:rsidRPr="00F97AF9" w:rsidRDefault="00F97AF9" w:rsidP="00F97AF9">
            <w:pPr>
              <w:spacing w:line="276" w:lineRule="auto"/>
              <w:jc w:val="center"/>
              <w:rPr>
                <w:b/>
                <w:sz w:val="16"/>
                <w:szCs w:val="16"/>
                <w:lang w:eastAsia="x-none"/>
              </w:rPr>
            </w:pPr>
          </w:p>
        </w:tc>
      </w:tr>
      <w:tr w:rsidR="00F97AF9" w:rsidRPr="00F97AF9" w:rsidTr="00966572">
        <w:tc>
          <w:tcPr>
            <w:tcW w:w="9746" w:type="dxa"/>
            <w:gridSpan w:val="3"/>
          </w:tcPr>
          <w:p w:rsidR="00F97AF9" w:rsidRPr="00F97AF9" w:rsidRDefault="00F97AF9" w:rsidP="00F97AF9">
            <w:pPr>
              <w:spacing w:line="276" w:lineRule="auto"/>
              <w:jc w:val="both"/>
              <w:rPr>
                <w:b/>
                <w:sz w:val="16"/>
                <w:szCs w:val="16"/>
              </w:rPr>
            </w:pPr>
            <w:r w:rsidRPr="00F97AF9">
              <w:rPr>
                <w:b/>
                <w:sz w:val="16"/>
                <w:szCs w:val="16"/>
              </w:rPr>
              <w:t>Председатель Рабочей группы</w:t>
            </w:r>
          </w:p>
        </w:tc>
      </w:tr>
      <w:tr w:rsidR="00F97AF9" w:rsidRPr="00F97AF9" w:rsidTr="00966572">
        <w:trPr>
          <w:trHeight w:val="80"/>
        </w:trPr>
        <w:tc>
          <w:tcPr>
            <w:tcW w:w="2980" w:type="dxa"/>
          </w:tcPr>
          <w:p w:rsidR="00F97AF9" w:rsidRPr="00F97AF9" w:rsidRDefault="00F97AF9" w:rsidP="00F97AF9">
            <w:pPr>
              <w:spacing w:line="276" w:lineRule="auto"/>
              <w:jc w:val="both"/>
              <w:rPr>
                <w:sz w:val="16"/>
                <w:szCs w:val="16"/>
              </w:rPr>
            </w:pPr>
            <w:r w:rsidRPr="00F97AF9">
              <w:rPr>
                <w:sz w:val="16"/>
                <w:szCs w:val="16"/>
              </w:rPr>
              <w:t xml:space="preserve">Медведев </w:t>
            </w:r>
          </w:p>
          <w:p w:rsidR="00F97AF9" w:rsidRPr="00F97AF9" w:rsidRDefault="00F97AF9" w:rsidP="00F97AF9">
            <w:pPr>
              <w:spacing w:line="276" w:lineRule="auto"/>
              <w:jc w:val="both"/>
              <w:rPr>
                <w:sz w:val="16"/>
                <w:szCs w:val="16"/>
              </w:rPr>
            </w:pPr>
            <w:r w:rsidRPr="00F97AF9">
              <w:rPr>
                <w:sz w:val="16"/>
                <w:szCs w:val="16"/>
              </w:rPr>
              <w:t>Алексей Вениаминович</w:t>
            </w:r>
          </w:p>
        </w:tc>
        <w:tc>
          <w:tcPr>
            <w:tcW w:w="303" w:type="dxa"/>
          </w:tcPr>
          <w:p w:rsidR="00F97AF9" w:rsidRPr="00F97AF9" w:rsidRDefault="00F97AF9" w:rsidP="00F97AF9">
            <w:pPr>
              <w:spacing w:line="276" w:lineRule="auto"/>
              <w:jc w:val="both"/>
              <w:rPr>
                <w:sz w:val="16"/>
                <w:szCs w:val="16"/>
              </w:rPr>
            </w:pPr>
          </w:p>
        </w:tc>
        <w:tc>
          <w:tcPr>
            <w:tcW w:w="6463" w:type="dxa"/>
          </w:tcPr>
          <w:p w:rsidR="00F97AF9" w:rsidRPr="00F97AF9" w:rsidRDefault="00F97AF9" w:rsidP="00F97AF9">
            <w:pPr>
              <w:spacing w:line="276" w:lineRule="auto"/>
              <w:jc w:val="both"/>
              <w:rPr>
                <w:sz w:val="16"/>
                <w:szCs w:val="16"/>
              </w:rPr>
            </w:pPr>
            <w:r w:rsidRPr="00F97AF9">
              <w:rPr>
                <w:sz w:val="16"/>
                <w:szCs w:val="16"/>
              </w:rPr>
              <w:t>заместитель Главы Администрации – начальник Управления промышленной и сельскохозяйственной политики;</w:t>
            </w:r>
          </w:p>
          <w:p w:rsidR="00F97AF9" w:rsidRPr="00F97AF9" w:rsidRDefault="00F97AF9" w:rsidP="00F97AF9">
            <w:pPr>
              <w:spacing w:line="276" w:lineRule="auto"/>
              <w:jc w:val="both"/>
              <w:rPr>
                <w:sz w:val="16"/>
                <w:szCs w:val="16"/>
              </w:rPr>
            </w:pPr>
          </w:p>
        </w:tc>
      </w:tr>
      <w:tr w:rsidR="00F97AF9" w:rsidRPr="00F97AF9" w:rsidTr="00966572">
        <w:tc>
          <w:tcPr>
            <w:tcW w:w="9746" w:type="dxa"/>
            <w:gridSpan w:val="3"/>
          </w:tcPr>
          <w:p w:rsidR="00F97AF9" w:rsidRPr="00F97AF9" w:rsidRDefault="00F97AF9" w:rsidP="00F97AF9">
            <w:pPr>
              <w:spacing w:line="276" w:lineRule="auto"/>
              <w:jc w:val="both"/>
              <w:rPr>
                <w:b/>
                <w:sz w:val="16"/>
                <w:szCs w:val="16"/>
              </w:rPr>
            </w:pPr>
            <w:r w:rsidRPr="00F97AF9">
              <w:rPr>
                <w:b/>
                <w:sz w:val="16"/>
                <w:szCs w:val="16"/>
              </w:rPr>
              <w:t>Члены рабочей группы:</w:t>
            </w:r>
          </w:p>
        </w:tc>
      </w:tr>
      <w:tr w:rsidR="00F97AF9" w:rsidRPr="00F97AF9" w:rsidTr="00966572">
        <w:tc>
          <w:tcPr>
            <w:tcW w:w="2980" w:type="dxa"/>
          </w:tcPr>
          <w:p w:rsidR="00F97AF9" w:rsidRPr="00F97AF9" w:rsidRDefault="00F97AF9" w:rsidP="00F97AF9">
            <w:pPr>
              <w:spacing w:line="276" w:lineRule="auto"/>
              <w:jc w:val="both"/>
              <w:rPr>
                <w:sz w:val="16"/>
                <w:szCs w:val="16"/>
              </w:rPr>
            </w:pPr>
          </w:p>
        </w:tc>
        <w:tc>
          <w:tcPr>
            <w:tcW w:w="303" w:type="dxa"/>
          </w:tcPr>
          <w:p w:rsidR="00F97AF9" w:rsidRPr="00F97AF9" w:rsidRDefault="00F97AF9" w:rsidP="00F97AF9">
            <w:pPr>
              <w:spacing w:line="276" w:lineRule="auto"/>
              <w:jc w:val="both"/>
              <w:rPr>
                <w:sz w:val="16"/>
                <w:szCs w:val="16"/>
              </w:rPr>
            </w:pPr>
          </w:p>
        </w:tc>
        <w:tc>
          <w:tcPr>
            <w:tcW w:w="6463" w:type="dxa"/>
          </w:tcPr>
          <w:p w:rsidR="00F97AF9" w:rsidRPr="00F97AF9" w:rsidRDefault="00F97AF9" w:rsidP="00F97AF9">
            <w:pPr>
              <w:spacing w:line="276" w:lineRule="auto"/>
              <w:jc w:val="both"/>
              <w:rPr>
                <w:sz w:val="16"/>
                <w:szCs w:val="16"/>
              </w:rPr>
            </w:pPr>
          </w:p>
        </w:tc>
      </w:tr>
      <w:tr w:rsidR="00F97AF9" w:rsidRPr="00F97AF9" w:rsidTr="00966572">
        <w:tc>
          <w:tcPr>
            <w:tcW w:w="2980" w:type="dxa"/>
          </w:tcPr>
          <w:p w:rsidR="00F97AF9" w:rsidRPr="00F97AF9" w:rsidRDefault="00F97AF9" w:rsidP="00F97AF9">
            <w:pPr>
              <w:spacing w:line="276" w:lineRule="auto"/>
              <w:jc w:val="both"/>
              <w:rPr>
                <w:sz w:val="16"/>
                <w:szCs w:val="16"/>
              </w:rPr>
            </w:pPr>
            <w:proofErr w:type="spellStart"/>
            <w:r w:rsidRPr="00F97AF9">
              <w:rPr>
                <w:sz w:val="16"/>
                <w:szCs w:val="16"/>
              </w:rPr>
              <w:t>Беседин</w:t>
            </w:r>
            <w:proofErr w:type="spellEnd"/>
            <w:r w:rsidRPr="00F97AF9">
              <w:rPr>
                <w:sz w:val="16"/>
                <w:szCs w:val="16"/>
              </w:rPr>
              <w:t xml:space="preserve"> </w:t>
            </w:r>
          </w:p>
          <w:p w:rsidR="00F97AF9" w:rsidRPr="00F97AF9" w:rsidRDefault="00F97AF9" w:rsidP="00F97AF9">
            <w:pPr>
              <w:spacing w:line="276" w:lineRule="auto"/>
              <w:jc w:val="both"/>
              <w:rPr>
                <w:sz w:val="16"/>
                <w:szCs w:val="16"/>
              </w:rPr>
            </w:pPr>
            <w:r w:rsidRPr="00F97AF9">
              <w:rPr>
                <w:sz w:val="16"/>
                <w:szCs w:val="16"/>
              </w:rPr>
              <w:t>Иван Александрович</w:t>
            </w:r>
          </w:p>
        </w:tc>
        <w:tc>
          <w:tcPr>
            <w:tcW w:w="303" w:type="dxa"/>
          </w:tcPr>
          <w:p w:rsidR="00F97AF9" w:rsidRPr="00F97AF9" w:rsidRDefault="00F97AF9" w:rsidP="00F97AF9">
            <w:pPr>
              <w:spacing w:line="276" w:lineRule="auto"/>
              <w:jc w:val="both"/>
              <w:rPr>
                <w:sz w:val="16"/>
                <w:szCs w:val="16"/>
                <w:lang w:val="en-US"/>
              </w:rPr>
            </w:pPr>
            <w:r w:rsidRPr="00F97AF9">
              <w:rPr>
                <w:sz w:val="16"/>
                <w:szCs w:val="16"/>
                <w:lang w:val="en-US"/>
              </w:rPr>
              <w:t>-</w:t>
            </w:r>
          </w:p>
        </w:tc>
        <w:tc>
          <w:tcPr>
            <w:tcW w:w="6463" w:type="dxa"/>
          </w:tcPr>
          <w:p w:rsidR="00F97AF9" w:rsidRPr="00F97AF9" w:rsidRDefault="00F97AF9" w:rsidP="00F97AF9">
            <w:pPr>
              <w:spacing w:line="276" w:lineRule="auto"/>
              <w:jc w:val="both"/>
              <w:rPr>
                <w:sz w:val="16"/>
                <w:szCs w:val="16"/>
              </w:rPr>
            </w:pPr>
            <w:r w:rsidRPr="00F97AF9">
              <w:rPr>
                <w:sz w:val="16"/>
                <w:szCs w:val="16"/>
              </w:rPr>
              <w:t>депутат Совета депутатов муниципального образования городское поселение Билибино;</w:t>
            </w:r>
          </w:p>
        </w:tc>
      </w:tr>
      <w:tr w:rsidR="00F97AF9" w:rsidRPr="00F97AF9" w:rsidTr="00966572">
        <w:tc>
          <w:tcPr>
            <w:tcW w:w="2980" w:type="dxa"/>
          </w:tcPr>
          <w:p w:rsidR="00F97AF9" w:rsidRPr="00F97AF9" w:rsidRDefault="00F97AF9" w:rsidP="00F97AF9">
            <w:pPr>
              <w:spacing w:line="276" w:lineRule="auto"/>
              <w:jc w:val="both"/>
              <w:rPr>
                <w:sz w:val="16"/>
                <w:szCs w:val="16"/>
              </w:rPr>
            </w:pPr>
          </w:p>
        </w:tc>
        <w:tc>
          <w:tcPr>
            <w:tcW w:w="303" w:type="dxa"/>
          </w:tcPr>
          <w:p w:rsidR="00F97AF9" w:rsidRPr="00F97AF9" w:rsidRDefault="00F97AF9" w:rsidP="00F97AF9">
            <w:pPr>
              <w:spacing w:line="276" w:lineRule="auto"/>
              <w:jc w:val="both"/>
              <w:rPr>
                <w:sz w:val="16"/>
                <w:szCs w:val="16"/>
              </w:rPr>
            </w:pPr>
          </w:p>
        </w:tc>
        <w:tc>
          <w:tcPr>
            <w:tcW w:w="6463" w:type="dxa"/>
          </w:tcPr>
          <w:p w:rsidR="00F97AF9" w:rsidRPr="00F97AF9" w:rsidRDefault="00F97AF9" w:rsidP="00F97AF9">
            <w:pPr>
              <w:spacing w:line="276" w:lineRule="auto"/>
              <w:jc w:val="both"/>
              <w:rPr>
                <w:sz w:val="16"/>
                <w:szCs w:val="16"/>
              </w:rPr>
            </w:pPr>
          </w:p>
        </w:tc>
      </w:tr>
      <w:tr w:rsidR="00F97AF9" w:rsidRPr="00F97AF9" w:rsidTr="00966572">
        <w:tc>
          <w:tcPr>
            <w:tcW w:w="2980" w:type="dxa"/>
          </w:tcPr>
          <w:p w:rsidR="00F97AF9" w:rsidRPr="00F97AF9" w:rsidRDefault="00F97AF9" w:rsidP="00F97AF9">
            <w:pPr>
              <w:spacing w:line="276" w:lineRule="auto"/>
              <w:jc w:val="both"/>
              <w:rPr>
                <w:sz w:val="16"/>
                <w:szCs w:val="16"/>
              </w:rPr>
            </w:pPr>
            <w:r w:rsidRPr="00F97AF9">
              <w:rPr>
                <w:sz w:val="16"/>
                <w:szCs w:val="16"/>
              </w:rPr>
              <w:t xml:space="preserve">Чайников </w:t>
            </w:r>
          </w:p>
          <w:p w:rsidR="00F97AF9" w:rsidRPr="00F97AF9" w:rsidRDefault="00F97AF9" w:rsidP="00F97AF9">
            <w:pPr>
              <w:spacing w:line="276" w:lineRule="auto"/>
              <w:jc w:val="both"/>
              <w:rPr>
                <w:sz w:val="16"/>
                <w:szCs w:val="16"/>
                <w:lang w:val="en-US"/>
              </w:rPr>
            </w:pPr>
            <w:r w:rsidRPr="00F97AF9">
              <w:rPr>
                <w:sz w:val="16"/>
                <w:szCs w:val="16"/>
              </w:rPr>
              <w:t>Валентин Евгеньевич</w:t>
            </w:r>
          </w:p>
        </w:tc>
        <w:tc>
          <w:tcPr>
            <w:tcW w:w="303" w:type="dxa"/>
          </w:tcPr>
          <w:p w:rsidR="00F97AF9" w:rsidRPr="00F97AF9" w:rsidRDefault="00F97AF9" w:rsidP="00F97AF9">
            <w:pPr>
              <w:spacing w:line="276" w:lineRule="auto"/>
              <w:jc w:val="both"/>
              <w:rPr>
                <w:sz w:val="16"/>
                <w:szCs w:val="16"/>
                <w:lang w:val="en-US"/>
              </w:rPr>
            </w:pPr>
            <w:r w:rsidRPr="00F97AF9">
              <w:rPr>
                <w:sz w:val="16"/>
                <w:szCs w:val="16"/>
                <w:lang w:val="en-US"/>
              </w:rPr>
              <w:t>-</w:t>
            </w:r>
          </w:p>
        </w:tc>
        <w:tc>
          <w:tcPr>
            <w:tcW w:w="6463" w:type="dxa"/>
          </w:tcPr>
          <w:p w:rsidR="00F97AF9" w:rsidRPr="00F97AF9" w:rsidRDefault="00F97AF9" w:rsidP="00F97AF9">
            <w:pPr>
              <w:spacing w:line="276" w:lineRule="auto"/>
              <w:jc w:val="both"/>
              <w:rPr>
                <w:sz w:val="16"/>
                <w:szCs w:val="16"/>
              </w:rPr>
            </w:pPr>
            <w:r w:rsidRPr="00F97AF9">
              <w:rPr>
                <w:sz w:val="16"/>
                <w:szCs w:val="16"/>
              </w:rPr>
              <w:t>консультант правового отдела Управления правового и организационного обеспечения;</w:t>
            </w:r>
          </w:p>
        </w:tc>
      </w:tr>
      <w:tr w:rsidR="00F97AF9" w:rsidRPr="00F97AF9" w:rsidTr="00966572">
        <w:tc>
          <w:tcPr>
            <w:tcW w:w="2980" w:type="dxa"/>
          </w:tcPr>
          <w:p w:rsidR="00F97AF9" w:rsidRPr="00F97AF9" w:rsidRDefault="00F97AF9" w:rsidP="00F97AF9">
            <w:pPr>
              <w:spacing w:line="276" w:lineRule="auto"/>
              <w:jc w:val="both"/>
              <w:rPr>
                <w:sz w:val="16"/>
                <w:szCs w:val="16"/>
              </w:rPr>
            </w:pPr>
          </w:p>
        </w:tc>
        <w:tc>
          <w:tcPr>
            <w:tcW w:w="303" w:type="dxa"/>
          </w:tcPr>
          <w:p w:rsidR="00F97AF9" w:rsidRPr="00F97AF9" w:rsidRDefault="00F97AF9" w:rsidP="00F97AF9">
            <w:pPr>
              <w:spacing w:line="276" w:lineRule="auto"/>
              <w:jc w:val="both"/>
              <w:rPr>
                <w:sz w:val="16"/>
                <w:szCs w:val="16"/>
              </w:rPr>
            </w:pPr>
          </w:p>
        </w:tc>
        <w:tc>
          <w:tcPr>
            <w:tcW w:w="6463" w:type="dxa"/>
          </w:tcPr>
          <w:p w:rsidR="00F97AF9" w:rsidRPr="00F97AF9" w:rsidRDefault="00F97AF9" w:rsidP="00F97AF9">
            <w:pPr>
              <w:spacing w:line="276" w:lineRule="auto"/>
              <w:jc w:val="both"/>
              <w:rPr>
                <w:sz w:val="16"/>
                <w:szCs w:val="16"/>
              </w:rPr>
            </w:pPr>
          </w:p>
        </w:tc>
      </w:tr>
      <w:tr w:rsidR="00F97AF9" w:rsidRPr="00F97AF9" w:rsidTr="00966572">
        <w:tc>
          <w:tcPr>
            <w:tcW w:w="2980" w:type="dxa"/>
          </w:tcPr>
          <w:p w:rsidR="00F97AF9" w:rsidRPr="00F97AF9" w:rsidRDefault="00F97AF9" w:rsidP="00F97AF9">
            <w:pPr>
              <w:spacing w:line="276" w:lineRule="auto"/>
              <w:jc w:val="both"/>
              <w:rPr>
                <w:sz w:val="16"/>
                <w:szCs w:val="16"/>
              </w:rPr>
            </w:pPr>
            <w:r w:rsidRPr="00F97AF9">
              <w:rPr>
                <w:sz w:val="16"/>
                <w:szCs w:val="16"/>
              </w:rPr>
              <w:t xml:space="preserve">Тарасов </w:t>
            </w:r>
          </w:p>
          <w:p w:rsidR="00F97AF9" w:rsidRPr="00F97AF9" w:rsidRDefault="00F97AF9" w:rsidP="00F97AF9">
            <w:pPr>
              <w:spacing w:line="276" w:lineRule="auto"/>
              <w:jc w:val="both"/>
              <w:rPr>
                <w:sz w:val="16"/>
                <w:szCs w:val="16"/>
              </w:rPr>
            </w:pPr>
            <w:r w:rsidRPr="00F97AF9">
              <w:rPr>
                <w:sz w:val="16"/>
                <w:szCs w:val="16"/>
              </w:rPr>
              <w:t xml:space="preserve">Михаил Александрович </w:t>
            </w:r>
          </w:p>
        </w:tc>
        <w:tc>
          <w:tcPr>
            <w:tcW w:w="303" w:type="dxa"/>
          </w:tcPr>
          <w:p w:rsidR="00F97AF9" w:rsidRPr="00F97AF9" w:rsidRDefault="00F97AF9" w:rsidP="00F97AF9">
            <w:pPr>
              <w:spacing w:line="276" w:lineRule="auto"/>
              <w:jc w:val="both"/>
              <w:rPr>
                <w:sz w:val="16"/>
                <w:szCs w:val="16"/>
                <w:lang w:val="en-US"/>
              </w:rPr>
            </w:pPr>
            <w:r w:rsidRPr="00F97AF9">
              <w:rPr>
                <w:sz w:val="16"/>
                <w:szCs w:val="16"/>
                <w:lang w:val="en-US"/>
              </w:rPr>
              <w:t>-</w:t>
            </w:r>
          </w:p>
        </w:tc>
        <w:tc>
          <w:tcPr>
            <w:tcW w:w="6463" w:type="dxa"/>
          </w:tcPr>
          <w:p w:rsidR="00F97AF9" w:rsidRPr="00F97AF9" w:rsidRDefault="00F97AF9" w:rsidP="00F97AF9">
            <w:pPr>
              <w:spacing w:line="276" w:lineRule="auto"/>
              <w:jc w:val="both"/>
              <w:rPr>
                <w:sz w:val="16"/>
                <w:szCs w:val="16"/>
              </w:rPr>
            </w:pPr>
            <w:r w:rsidRPr="00F97AF9">
              <w:rPr>
                <w:sz w:val="16"/>
                <w:szCs w:val="16"/>
              </w:rPr>
              <w:t>Глава муниципального образования городское поселение Билибино;</w:t>
            </w:r>
          </w:p>
        </w:tc>
      </w:tr>
      <w:tr w:rsidR="00F97AF9" w:rsidRPr="00F97AF9" w:rsidTr="00966572">
        <w:tc>
          <w:tcPr>
            <w:tcW w:w="2980" w:type="dxa"/>
          </w:tcPr>
          <w:p w:rsidR="00F97AF9" w:rsidRPr="00F97AF9" w:rsidRDefault="00F97AF9" w:rsidP="00F97AF9">
            <w:pPr>
              <w:spacing w:line="276" w:lineRule="auto"/>
              <w:jc w:val="both"/>
              <w:rPr>
                <w:sz w:val="16"/>
                <w:szCs w:val="16"/>
              </w:rPr>
            </w:pPr>
          </w:p>
        </w:tc>
        <w:tc>
          <w:tcPr>
            <w:tcW w:w="303" w:type="dxa"/>
          </w:tcPr>
          <w:p w:rsidR="00F97AF9" w:rsidRPr="00F97AF9" w:rsidRDefault="00F97AF9" w:rsidP="00F97AF9">
            <w:pPr>
              <w:spacing w:line="276" w:lineRule="auto"/>
              <w:jc w:val="both"/>
              <w:rPr>
                <w:sz w:val="16"/>
                <w:szCs w:val="16"/>
              </w:rPr>
            </w:pPr>
          </w:p>
        </w:tc>
        <w:tc>
          <w:tcPr>
            <w:tcW w:w="6463" w:type="dxa"/>
          </w:tcPr>
          <w:p w:rsidR="00F97AF9" w:rsidRPr="00F97AF9" w:rsidRDefault="00F97AF9" w:rsidP="00F97AF9">
            <w:pPr>
              <w:spacing w:line="276" w:lineRule="auto"/>
              <w:jc w:val="both"/>
              <w:rPr>
                <w:sz w:val="16"/>
                <w:szCs w:val="16"/>
              </w:rPr>
            </w:pPr>
          </w:p>
        </w:tc>
      </w:tr>
      <w:tr w:rsidR="00F97AF9" w:rsidRPr="00F97AF9" w:rsidTr="00966572">
        <w:tc>
          <w:tcPr>
            <w:tcW w:w="2980" w:type="dxa"/>
          </w:tcPr>
          <w:p w:rsidR="00F97AF9" w:rsidRPr="00F97AF9" w:rsidRDefault="00F97AF9" w:rsidP="00F97AF9">
            <w:pPr>
              <w:spacing w:line="276" w:lineRule="auto"/>
              <w:jc w:val="both"/>
              <w:rPr>
                <w:sz w:val="16"/>
                <w:szCs w:val="16"/>
              </w:rPr>
            </w:pPr>
            <w:r w:rsidRPr="00F97AF9">
              <w:rPr>
                <w:sz w:val="16"/>
                <w:szCs w:val="16"/>
              </w:rPr>
              <w:t xml:space="preserve">Филянов </w:t>
            </w:r>
          </w:p>
          <w:p w:rsidR="00F97AF9" w:rsidRPr="00F97AF9" w:rsidRDefault="00F97AF9" w:rsidP="00F97AF9">
            <w:pPr>
              <w:spacing w:line="276" w:lineRule="auto"/>
              <w:jc w:val="both"/>
              <w:rPr>
                <w:sz w:val="16"/>
                <w:szCs w:val="16"/>
              </w:rPr>
            </w:pPr>
            <w:r w:rsidRPr="00F97AF9">
              <w:rPr>
                <w:sz w:val="16"/>
                <w:szCs w:val="16"/>
              </w:rPr>
              <w:t>Андрей Николаевич</w:t>
            </w:r>
          </w:p>
        </w:tc>
        <w:tc>
          <w:tcPr>
            <w:tcW w:w="303" w:type="dxa"/>
          </w:tcPr>
          <w:p w:rsidR="00F97AF9" w:rsidRPr="00F97AF9" w:rsidRDefault="00F97AF9" w:rsidP="00F97AF9">
            <w:pPr>
              <w:spacing w:line="276" w:lineRule="auto"/>
              <w:jc w:val="both"/>
              <w:rPr>
                <w:sz w:val="16"/>
                <w:szCs w:val="16"/>
                <w:lang w:val="en-US"/>
              </w:rPr>
            </w:pPr>
            <w:r w:rsidRPr="00F97AF9">
              <w:rPr>
                <w:sz w:val="16"/>
                <w:szCs w:val="16"/>
                <w:lang w:val="en-US"/>
              </w:rPr>
              <w:t>-</w:t>
            </w:r>
          </w:p>
        </w:tc>
        <w:tc>
          <w:tcPr>
            <w:tcW w:w="6463" w:type="dxa"/>
          </w:tcPr>
          <w:p w:rsidR="00F97AF9" w:rsidRPr="00F97AF9" w:rsidRDefault="00F97AF9" w:rsidP="00F97AF9">
            <w:pPr>
              <w:spacing w:line="276" w:lineRule="auto"/>
              <w:jc w:val="both"/>
              <w:rPr>
                <w:sz w:val="16"/>
                <w:szCs w:val="16"/>
              </w:rPr>
            </w:pPr>
            <w:r w:rsidRPr="00F97AF9">
              <w:rPr>
                <w:sz w:val="16"/>
                <w:szCs w:val="16"/>
              </w:rPr>
              <w:t>начальник отдела архитектуры и градостроительства Управления промышленной и сельскохозяйственной политики;</w:t>
            </w:r>
          </w:p>
        </w:tc>
      </w:tr>
      <w:tr w:rsidR="00F97AF9" w:rsidRPr="00F97AF9" w:rsidTr="00966572">
        <w:tc>
          <w:tcPr>
            <w:tcW w:w="2980" w:type="dxa"/>
          </w:tcPr>
          <w:p w:rsidR="00F97AF9" w:rsidRPr="00F97AF9" w:rsidRDefault="00F97AF9" w:rsidP="00F97AF9">
            <w:pPr>
              <w:spacing w:line="276" w:lineRule="auto"/>
              <w:jc w:val="both"/>
              <w:rPr>
                <w:sz w:val="16"/>
                <w:szCs w:val="16"/>
              </w:rPr>
            </w:pPr>
          </w:p>
        </w:tc>
        <w:tc>
          <w:tcPr>
            <w:tcW w:w="303" w:type="dxa"/>
          </w:tcPr>
          <w:p w:rsidR="00F97AF9" w:rsidRPr="00F97AF9" w:rsidRDefault="00F97AF9" w:rsidP="00F97AF9">
            <w:pPr>
              <w:spacing w:line="276" w:lineRule="auto"/>
              <w:jc w:val="both"/>
              <w:rPr>
                <w:sz w:val="16"/>
                <w:szCs w:val="16"/>
              </w:rPr>
            </w:pPr>
          </w:p>
        </w:tc>
        <w:tc>
          <w:tcPr>
            <w:tcW w:w="6463" w:type="dxa"/>
          </w:tcPr>
          <w:p w:rsidR="00F97AF9" w:rsidRPr="00F97AF9" w:rsidRDefault="00F97AF9" w:rsidP="00F97AF9">
            <w:pPr>
              <w:spacing w:line="276" w:lineRule="auto"/>
              <w:jc w:val="both"/>
              <w:rPr>
                <w:sz w:val="16"/>
                <w:szCs w:val="16"/>
              </w:rPr>
            </w:pPr>
          </w:p>
        </w:tc>
      </w:tr>
      <w:tr w:rsidR="00F97AF9" w:rsidRPr="00F97AF9" w:rsidTr="00966572">
        <w:tc>
          <w:tcPr>
            <w:tcW w:w="2980" w:type="dxa"/>
            <w:shd w:val="clear" w:color="auto" w:fill="auto"/>
          </w:tcPr>
          <w:p w:rsidR="00F97AF9" w:rsidRPr="00F97AF9" w:rsidRDefault="00F97AF9" w:rsidP="00F97AF9">
            <w:pPr>
              <w:spacing w:line="276" w:lineRule="auto"/>
              <w:jc w:val="both"/>
              <w:rPr>
                <w:sz w:val="16"/>
                <w:szCs w:val="16"/>
              </w:rPr>
            </w:pPr>
            <w:r w:rsidRPr="00F97AF9">
              <w:rPr>
                <w:sz w:val="16"/>
                <w:szCs w:val="16"/>
              </w:rPr>
              <w:t xml:space="preserve">Гогин </w:t>
            </w:r>
          </w:p>
          <w:p w:rsidR="00F97AF9" w:rsidRPr="00F97AF9" w:rsidRDefault="00F97AF9" w:rsidP="00F97AF9">
            <w:pPr>
              <w:spacing w:line="276" w:lineRule="auto"/>
              <w:jc w:val="both"/>
              <w:rPr>
                <w:sz w:val="16"/>
                <w:szCs w:val="16"/>
              </w:rPr>
            </w:pPr>
            <w:r w:rsidRPr="00F97AF9">
              <w:rPr>
                <w:sz w:val="16"/>
                <w:szCs w:val="16"/>
              </w:rPr>
              <w:t>Илья Александрович</w:t>
            </w:r>
          </w:p>
        </w:tc>
        <w:tc>
          <w:tcPr>
            <w:tcW w:w="303" w:type="dxa"/>
            <w:shd w:val="clear" w:color="auto" w:fill="auto"/>
          </w:tcPr>
          <w:p w:rsidR="00F97AF9" w:rsidRPr="00F97AF9" w:rsidRDefault="00F97AF9" w:rsidP="00F97AF9">
            <w:pPr>
              <w:spacing w:line="276" w:lineRule="auto"/>
              <w:jc w:val="both"/>
              <w:rPr>
                <w:sz w:val="16"/>
                <w:szCs w:val="16"/>
                <w:lang w:val="en-US"/>
              </w:rPr>
            </w:pPr>
            <w:r w:rsidRPr="00F97AF9">
              <w:rPr>
                <w:sz w:val="16"/>
                <w:szCs w:val="16"/>
                <w:lang w:val="en-US"/>
              </w:rPr>
              <w:t>-</w:t>
            </w:r>
          </w:p>
        </w:tc>
        <w:tc>
          <w:tcPr>
            <w:tcW w:w="6463" w:type="dxa"/>
            <w:shd w:val="clear" w:color="auto" w:fill="auto"/>
          </w:tcPr>
          <w:p w:rsidR="00F97AF9" w:rsidRPr="00F97AF9" w:rsidRDefault="00F97AF9" w:rsidP="00F97AF9">
            <w:pPr>
              <w:spacing w:line="276" w:lineRule="auto"/>
              <w:jc w:val="both"/>
              <w:rPr>
                <w:sz w:val="16"/>
                <w:szCs w:val="16"/>
              </w:rPr>
            </w:pPr>
            <w:r w:rsidRPr="00F97AF9">
              <w:rPr>
                <w:sz w:val="16"/>
                <w:szCs w:val="16"/>
              </w:rPr>
              <w:t>помощник Главы Администрации;</w:t>
            </w:r>
          </w:p>
        </w:tc>
      </w:tr>
      <w:tr w:rsidR="00F97AF9" w:rsidRPr="00F97AF9" w:rsidTr="00966572">
        <w:tc>
          <w:tcPr>
            <w:tcW w:w="2980" w:type="dxa"/>
          </w:tcPr>
          <w:p w:rsidR="00F97AF9" w:rsidRPr="00F97AF9" w:rsidRDefault="00F97AF9" w:rsidP="00F97AF9">
            <w:pPr>
              <w:spacing w:line="276" w:lineRule="auto"/>
              <w:jc w:val="both"/>
              <w:rPr>
                <w:sz w:val="16"/>
                <w:szCs w:val="16"/>
              </w:rPr>
            </w:pPr>
          </w:p>
        </w:tc>
        <w:tc>
          <w:tcPr>
            <w:tcW w:w="303" w:type="dxa"/>
          </w:tcPr>
          <w:p w:rsidR="00F97AF9" w:rsidRPr="00F97AF9" w:rsidRDefault="00F97AF9" w:rsidP="00F97AF9">
            <w:pPr>
              <w:spacing w:line="276" w:lineRule="auto"/>
              <w:jc w:val="both"/>
              <w:rPr>
                <w:sz w:val="16"/>
                <w:szCs w:val="16"/>
              </w:rPr>
            </w:pPr>
          </w:p>
        </w:tc>
        <w:tc>
          <w:tcPr>
            <w:tcW w:w="6463" w:type="dxa"/>
          </w:tcPr>
          <w:p w:rsidR="00F97AF9" w:rsidRPr="00F97AF9" w:rsidRDefault="00F97AF9" w:rsidP="00F97AF9">
            <w:pPr>
              <w:spacing w:line="276" w:lineRule="auto"/>
              <w:jc w:val="both"/>
              <w:rPr>
                <w:sz w:val="16"/>
                <w:szCs w:val="16"/>
              </w:rPr>
            </w:pPr>
          </w:p>
        </w:tc>
      </w:tr>
      <w:tr w:rsidR="00F97AF9" w:rsidRPr="00F97AF9" w:rsidTr="00966572">
        <w:tc>
          <w:tcPr>
            <w:tcW w:w="2980" w:type="dxa"/>
          </w:tcPr>
          <w:p w:rsidR="00F97AF9" w:rsidRPr="00F97AF9" w:rsidRDefault="00F97AF9" w:rsidP="00F97AF9">
            <w:pPr>
              <w:spacing w:line="276" w:lineRule="auto"/>
              <w:jc w:val="both"/>
              <w:rPr>
                <w:sz w:val="16"/>
                <w:szCs w:val="16"/>
                <w:lang w:val="en-US"/>
              </w:rPr>
            </w:pPr>
            <w:r w:rsidRPr="00F97AF9">
              <w:rPr>
                <w:sz w:val="16"/>
                <w:szCs w:val="16"/>
              </w:rPr>
              <w:t>Филиппова</w:t>
            </w:r>
          </w:p>
          <w:p w:rsidR="00F97AF9" w:rsidRPr="00F97AF9" w:rsidRDefault="00F97AF9" w:rsidP="00F97AF9">
            <w:pPr>
              <w:spacing w:line="276" w:lineRule="auto"/>
              <w:jc w:val="both"/>
              <w:rPr>
                <w:sz w:val="16"/>
                <w:szCs w:val="16"/>
              </w:rPr>
            </w:pPr>
            <w:r w:rsidRPr="00F97AF9">
              <w:rPr>
                <w:sz w:val="16"/>
                <w:szCs w:val="16"/>
              </w:rPr>
              <w:t>Анна Николаевна</w:t>
            </w:r>
          </w:p>
        </w:tc>
        <w:tc>
          <w:tcPr>
            <w:tcW w:w="303" w:type="dxa"/>
          </w:tcPr>
          <w:p w:rsidR="00F97AF9" w:rsidRPr="00F97AF9" w:rsidRDefault="00F97AF9" w:rsidP="00F97AF9">
            <w:pPr>
              <w:spacing w:line="276" w:lineRule="auto"/>
              <w:jc w:val="both"/>
              <w:rPr>
                <w:sz w:val="16"/>
                <w:szCs w:val="16"/>
                <w:lang w:val="en-US"/>
              </w:rPr>
            </w:pPr>
            <w:r w:rsidRPr="00F97AF9">
              <w:rPr>
                <w:sz w:val="16"/>
                <w:szCs w:val="16"/>
                <w:lang w:val="en-US"/>
              </w:rPr>
              <w:t>-</w:t>
            </w:r>
          </w:p>
        </w:tc>
        <w:tc>
          <w:tcPr>
            <w:tcW w:w="6463" w:type="dxa"/>
          </w:tcPr>
          <w:p w:rsidR="00F97AF9" w:rsidRPr="00F97AF9" w:rsidRDefault="00F97AF9" w:rsidP="00F97AF9">
            <w:pPr>
              <w:spacing w:line="276" w:lineRule="auto"/>
              <w:jc w:val="both"/>
              <w:rPr>
                <w:sz w:val="16"/>
                <w:szCs w:val="16"/>
              </w:rPr>
            </w:pPr>
            <w:r w:rsidRPr="00F97AF9">
              <w:rPr>
                <w:sz w:val="16"/>
                <w:szCs w:val="16"/>
              </w:rPr>
              <w:t>руководитель отдела по взаимодействию с государственными органами по вопросам эколог</w:t>
            </w:r>
            <w:proofErr w:type="gramStart"/>
            <w:r w:rsidRPr="00F97AF9">
              <w:rPr>
                <w:sz w:val="16"/>
                <w:szCs w:val="16"/>
              </w:rPr>
              <w:t>ии ООО</w:t>
            </w:r>
            <w:proofErr w:type="gramEnd"/>
            <w:r w:rsidRPr="00F97AF9">
              <w:rPr>
                <w:sz w:val="16"/>
                <w:szCs w:val="16"/>
              </w:rPr>
              <w:t xml:space="preserve"> «ГДК </w:t>
            </w:r>
            <w:proofErr w:type="spellStart"/>
            <w:r w:rsidRPr="00F97AF9">
              <w:rPr>
                <w:sz w:val="16"/>
                <w:szCs w:val="16"/>
              </w:rPr>
              <w:t>Баимская</w:t>
            </w:r>
            <w:proofErr w:type="spellEnd"/>
            <w:r w:rsidRPr="00F97AF9">
              <w:rPr>
                <w:sz w:val="16"/>
                <w:szCs w:val="16"/>
              </w:rPr>
              <w:t>».</w:t>
            </w:r>
          </w:p>
        </w:tc>
      </w:tr>
    </w:tbl>
    <w:p w:rsidR="00F97AF9" w:rsidRPr="00F97AF9" w:rsidRDefault="00F97AF9" w:rsidP="00F97AF9">
      <w:pPr>
        <w:widowControl w:val="0"/>
        <w:autoSpaceDE w:val="0"/>
        <w:autoSpaceDN w:val="0"/>
        <w:adjustRightInd w:val="0"/>
        <w:spacing w:before="108" w:after="108"/>
        <w:outlineLvl w:val="0"/>
        <w:rPr>
          <w:sz w:val="16"/>
          <w:szCs w:val="16"/>
        </w:rPr>
      </w:pPr>
    </w:p>
    <w:p w:rsidR="001732EA" w:rsidRPr="001732EA" w:rsidRDefault="001732EA" w:rsidP="001732EA">
      <w:pPr>
        <w:jc w:val="center"/>
        <w:rPr>
          <w:b/>
          <w:sz w:val="16"/>
          <w:szCs w:val="16"/>
        </w:rPr>
      </w:pPr>
      <w:r w:rsidRPr="001732EA">
        <w:rPr>
          <w:b/>
          <w:sz w:val="16"/>
          <w:szCs w:val="16"/>
        </w:rPr>
        <w:t>ГЛАВА</w:t>
      </w:r>
    </w:p>
    <w:p w:rsidR="001732EA" w:rsidRPr="001732EA" w:rsidRDefault="001732EA" w:rsidP="001732EA">
      <w:pPr>
        <w:jc w:val="center"/>
        <w:rPr>
          <w:b/>
          <w:sz w:val="16"/>
          <w:szCs w:val="16"/>
        </w:rPr>
      </w:pPr>
      <w:r w:rsidRPr="001732EA">
        <w:rPr>
          <w:b/>
          <w:sz w:val="16"/>
          <w:szCs w:val="16"/>
        </w:rPr>
        <w:t>МУНИЦИПАЛЬНОГО ОБРАЗОВАНИЯ</w:t>
      </w:r>
    </w:p>
    <w:p w:rsidR="001732EA" w:rsidRPr="001732EA" w:rsidRDefault="001732EA" w:rsidP="001732EA">
      <w:pPr>
        <w:jc w:val="center"/>
        <w:rPr>
          <w:b/>
          <w:sz w:val="16"/>
          <w:szCs w:val="16"/>
        </w:rPr>
      </w:pPr>
      <w:r w:rsidRPr="001732EA">
        <w:rPr>
          <w:b/>
          <w:sz w:val="16"/>
          <w:szCs w:val="16"/>
        </w:rPr>
        <w:t>БИЛИБИНСКИЙ МУНИЦИПАЛЬНЫЙ РАЙОН</w:t>
      </w:r>
    </w:p>
    <w:p w:rsidR="001732EA" w:rsidRPr="001732EA" w:rsidRDefault="001732EA" w:rsidP="001732EA">
      <w:pPr>
        <w:jc w:val="center"/>
        <w:rPr>
          <w:b/>
          <w:sz w:val="16"/>
          <w:szCs w:val="16"/>
        </w:rPr>
      </w:pPr>
      <w:r w:rsidRPr="001732EA">
        <w:rPr>
          <w:b/>
          <w:sz w:val="16"/>
          <w:szCs w:val="16"/>
        </w:rPr>
        <w:t>ЧУКОТСКОГО АВТОНОМНОГО ОКРУГА</w:t>
      </w:r>
    </w:p>
    <w:p w:rsidR="001732EA" w:rsidRPr="001732EA" w:rsidRDefault="001732EA" w:rsidP="001732EA">
      <w:pPr>
        <w:jc w:val="center"/>
        <w:rPr>
          <w:sz w:val="16"/>
          <w:szCs w:val="16"/>
        </w:rPr>
      </w:pPr>
    </w:p>
    <w:p w:rsidR="001732EA" w:rsidRPr="001732EA" w:rsidRDefault="001732EA" w:rsidP="001732EA">
      <w:pPr>
        <w:jc w:val="center"/>
        <w:rPr>
          <w:b/>
          <w:sz w:val="16"/>
          <w:szCs w:val="16"/>
        </w:rPr>
      </w:pPr>
      <w:proofErr w:type="gramStart"/>
      <w:r w:rsidRPr="001732EA">
        <w:rPr>
          <w:b/>
          <w:sz w:val="16"/>
          <w:szCs w:val="16"/>
        </w:rPr>
        <w:t>П</w:t>
      </w:r>
      <w:proofErr w:type="gramEnd"/>
      <w:r w:rsidRPr="001732EA">
        <w:rPr>
          <w:b/>
          <w:sz w:val="16"/>
          <w:szCs w:val="16"/>
        </w:rPr>
        <w:t xml:space="preserve"> О С Т А Н О В Л Е Н И Е</w:t>
      </w:r>
    </w:p>
    <w:p w:rsidR="001732EA" w:rsidRPr="001732EA" w:rsidRDefault="001732EA" w:rsidP="001732EA">
      <w:pPr>
        <w:pBdr>
          <w:top w:val="nil"/>
          <w:left w:val="nil"/>
          <w:bottom w:val="nil"/>
          <w:right w:val="nil"/>
          <w:between w:val="nil"/>
        </w:pBdr>
        <w:ind w:firstLine="709"/>
        <w:jc w:val="both"/>
        <w:rPr>
          <w:color w:val="000000"/>
          <w:sz w:val="16"/>
          <w:szCs w:val="16"/>
        </w:rPr>
      </w:pPr>
    </w:p>
    <w:p w:rsidR="001732EA" w:rsidRPr="001732EA" w:rsidRDefault="001732EA" w:rsidP="001732EA">
      <w:pPr>
        <w:pBdr>
          <w:top w:val="nil"/>
          <w:left w:val="nil"/>
          <w:bottom w:val="nil"/>
          <w:right w:val="nil"/>
          <w:between w:val="nil"/>
        </w:pBdr>
        <w:ind w:firstLine="709"/>
        <w:jc w:val="both"/>
        <w:rPr>
          <w:color w:val="000000"/>
          <w:sz w:val="16"/>
          <w:szCs w:val="16"/>
        </w:rPr>
      </w:pPr>
    </w:p>
    <w:tbl>
      <w:tblPr>
        <w:tblW w:w="9747" w:type="dxa"/>
        <w:tblLook w:val="01E0" w:firstRow="1" w:lastRow="1" w:firstColumn="1" w:lastColumn="1" w:noHBand="0" w:noVBand="0"/>
      </w:tblPr>
      <w:tblGrid>
        <w:gridCol w:w="3794"/>
        <w:gridCol w:w="2835"/>
        <w:gridCol w:w="3118"/>
      </w:tblGrid>
      <w:tr w:rsidR="001732EA" w:rsidRPr="001732EA" w:rsidTr="00966572">
        <w:tc>
          <w:tcPr>
            <w:tcW w:w="3794" w:type="dxa"/>
          </w:tcPr>
          <w:p w:rsidR="001732EA" w:rsidRPr="001732EA" w:rsidRDefault="001732EA" w:rsidP="001732EA">
            <w:pPr>
              <w:jc w:val="both"/>
              <w:rPr>
                <w:sz w:val="16"/>
                <w:szCs w:val="16"/>
              </w:rPr>
            </w:pPr>
            <w:r w:rsidRPr="001732EA">
              <w:rPr>
                <w:sz w:val="16"/>
                <w:szCs w:val="16"/>
              </w:rPr>
              <w:t xml:space="preserve">от </w:t>
            </w:r>
            <w:r w:rsidRPr="001732EA">
              <w:rPr>
                <w:sz w:val="16"/>
                <w:szCs w:val="16"/>
                <w:u w:val="single"/>
              </w:rPr>
              <w:t>07 марта 2025 года</w:t>
            </w:r>
          </w:p>
        </w:tc>
        <w:tc>
          <w:tcPr>
            <w:tcW w:w="2835" w:type="dxa"/>
          </w:tcPr>
          <w:p w:rsidR="001732EA" w:rsidRPr="001732EA" w:rsidRDefault="00C65A79" w:rsidP="001732EA">
            <w:pPr>
              <w:rPr>
                <w:sz w:val="16"/>
                <w:szCs w:val="16"/>
              </w:rPr>
            </w:pPr>
            <w:r>
              <w:rPr>
                <w:sz w:val="16"/>
                <w:szCs w:val="16"/>
              </w:rPr>
              <w:t xml:space="preserve">                        </w:t>
            </w:r>
            <w:bookmarkStart w:id="29" w:name="_GoBack"/>
            <w:bookmarkEnd w:id="29"/>
            <w:r w:rsidR="001732EA" w:rsidRPr="001732EA">
              <w:rPr>
                <w:sz w:val="16"/>
                <w:szCs w:val="16"/>
              </w:rPr>
              <w:t>№ 161</w:t>
            </w:r>
          </w:p>
        </w:tc>
        <w:tc>
          <w:tcPr>
            <w:tcW w:w="3118" w:type="dxa"/>
          </w:tcPr>
          <w:p w:rsidR="001732EA" w:rsidRPr="001732EA" w:rsidRDefault="001732EA" w:rsidP="001732EA">
            <w:pPr>
              <w:jc w:val="right"/>
              <w:rPr>
                <w:sz w:val="16"/>
                <w:szCs w:val="16"/>
              </w:rPr>
            </w:pPr>
            <w:r w:rsidRPr="001732EA">
              <w:rPr>
                <w:sz w:val="16"/>
                <w:szCs w:val="16"/>
              </w:rPr>
              <w:t>г. Билибино</w:t>
            </w:r>
          </w:p>
        </w:tc>
      </w:tr>
    </w:tbl>
    <w:p w:rsidR="001732EA" w:rsidRPr="001732EA" w:rsidRDefault="001732EA" w:rsidP="001732EA">
      <w:pPr>
        <w:pBdr>
          <w:top w:val="nil"/>
          <w:left w:val="nil"/>
          <w:bottom w:val="nil"/>
          <w:right w:val="nil"/>
          <w:between w:val="nil"/>
        </w:pBdr>
        <w:ind w:firstLine="709"/>
        <w:jc w:val="both"/>
        <w:rPr>
          <w:color w:val="000000"/>
          <w:sz w:val="16"/>
          <w:szCs w:val="16"/>
        </w:rPr>
      </w:pPr>
    </w:p>
    <w:p w:rsidR="001732EA" w:rsidRPr="001732EA" w:rsidRDefault="001732EA" w:rsidP="001732EA">
      <w:pPr>
        <w:pBdr>
          <w:top w:val="nil"/>
          <w:left w:val="nil"/>
          <w:bottom w:val="nil"/>
          <w:right w:val="nil"/>
          <w:between w:val="nil"/>
        </w:pBdr>
        <w:ind w:firstLine="709"/>
        <w:jc w:val="both"/>
        <w:rPr>
          <w:color w:val="000000"/>
          <w:sz w:val="16"/>
          <w:szCs w:val="16"/>
        </w:rPr>
      </w:pPr>
    </w:p>
    <w:tbl>
      <w:tblPr>
        <w:tblStyle w:val="242"/>
        <w:tblW w:w="9889" w:type="dxa"/>
        <w:tblLook w:val="04A0" w:firstRow="1" w:lastRow="0" w:firstColumn="1" w:lastColumn="0" w:noHBand="0" w:noVBand="1"/>
      </w:tblPr>
      <w:tblGrid>
        <w:gridCol w:w="9889"/>
      </w:tblGrid>
      <w:tr w:rsidR="001732EA" w:rsidRPr="001732EA" w:rsidTr="001732EA">
        <w:trPr>
          <w:trHeight w:val="811"/>
        </w:trPr>
        <w:tc>
          <w:tcPr>
            <w:tcW w:w="9889" w:type="dxa"/>
            <w:tcBorders>
              <w:top w:val="nil"/>
              <w:left w:val="nil"/>
              <w:bottom w:val="nil"/>
              <w:right w:val="nil"/>
            </w:tcBorders>
          </w:tcPr>
          <w:p w:rsidR="001732EA" w:rsidRPr="001732EA" w:rsidRDefault="001732EA" w:rsidP="001732EA">
            <w:pPr>
              <w:jc w:val="both"/>
              <w:rPr>
                <w:color w:val="000000"/>
                <w:sz w:val="16"/>
                <w:szCs w:val="16"/>
              </w:rPr>
            </w:pPr>
            <w:r w:rsidRPr="001732EA">
              <w:rPr>
                <w:color w:val="000000"/>
                <w:sz w:val="16"/>
                <w:szCs w:val="16"/>
              </w:rPr>
              <w:t>О создании Муниципального координационного совета по взаимодействию с местным отделением Общероссийского общественно-государственного движения детей и молодежи «Движение первых» при Главе муниципального образования Билибинского муниципального района</w:t>
            </w:r>
          </w:p>
        </w:tc>
      </w:tr>
    </w:tbl>
    <w:p w:rsidR="001732EA" w:rsidRPr="001732EA" w:rsidRDefault="001732EA" w:rsidP="001732EA">
      <w:pPr>
        <w:pBdr>
          <w:top w:val="nil"/>
          <w:left w:val="nil"/>
          <w:bottom w:val="nil"/>
          <w:right w:val="nil"/>
          <w:between w:val="nil"/>
        </w:pBdr>
        <w:ind w:firstLine="709"/>
        <w:jc w:val="both"/>
        <w:rPr>
          <w:color w:val="000000"/>
          <w:sz w:val="16"/>
          <w:szCs w:val="16"/>
        </w:rPr>
      </w:pPr>
    </w:p>
    <w:p w:rsidR="001732EA" w:rsidRPr="001732EA" w:rsidRDefault="001732EA" w:rsidP="001732EA">
      <w:pPr>
        <w:pBdr>
          <w:top w:val="nil"/>
          <w:left w:val="nil"/>
          <w:bottom w:val="nil"/>
          <w:right w:val="nil"/>
          <w:between w:val="nil"/>
        </w:pBdr>
        <w:ind w:firstLine="709"/>
        <w:jc w:val="both"/>
        <w:rPr>
          <w:color w:val="000000"/>
          <w:sz w:val="16"/>
          <w:szCs w:val="16"/>
        </w:rPr>
      </w:pPr>
      <w:r w:rsidRPr="001732EA">
        <w:rPr>
          <w:color w:val="000000"/>
          <w:sz w:val="16"/>
          <w:szCs w:val="16"/>
        </w:rPr>
        <w:t xml:space="preserve">В соответствии с частью 8 статьи 6 Федерального закона от 14 июля 2022 года № 261-ФЗ «О российском движении детей и молодежи», а также во исполнение пункта 3.2. Протокола совещания по реализации молодежной политики  от 26 апреля 2023 года, руководствуясь Уставом муниципального образования Билибинский муниципальный район </w:t>
      </w:r>
    </w:p>
    <w:p w:rsidR="001732EA" w:rsidRPr="001732EA" w:rsidRDefault="001732EA" w:rsidP="001732EA">
      <w:pPr>
        <w:pBdr>
          <w:top w:val="nil"/>
          <w:left w:val="nil"/>
          <w:bottom w:val="nil"/>
          <w:right w:val="nil"/>
          <w:between w:val="nil"/>
        </w:pBdr>
        <w:ind w:firstLine="709"/>
        <w:jc w:val="both"/>
        <w:rPr>
          <w:color w:val="000000"/>
          <w:sz w:val="16"/>
          <w:szCs w:val="16"/>
        </w:rPr>
      </w:pPr>
    </w:p>
    <w:p w:rsidR="001732EA" w:rsidRPr="001732EA" w:rsidRDefault="001732EA" w:rsidP="001732EA">
      <w:pPr>
        <w:pBdr>
          <w:top w:val="nil"/>
          <w:left w:val="nil"/>
          <w:bottom w:val="nil"/>
          <w:right w:val="nil"/>
          <w:between w:val="nil"/>
        </w:pBdr>
        <w:ind w:firstLine="709"/>
        <w:jc w:val="both"/>
        <w:rPr>
          <w:rFonts w:ascii="Times New Roman Полужирный" w:hAnsi="Times New Roman Полужирный"/>
          <w:color w:val="000000"/>
          <w:spacing w:val="20"/>
          <w:sz w:val="16"/>
          <w:szCs w:val="16"/>
        </w:rPr>
      </w:pPr>
      <w:r w:rsidRPr="001732EA">
        <w:rPr>
          <w:rFonts w:ascii="Times New Roman Полужирный" w:hAnsi="Times New Roman Полужирный"/>
          <w:b/>
          <w:color w:val="000000"/>
          <w:spacing w:val="20"/>
          <w:sz w:val="16"/>
          <w:szCs w:val="16"/>
        </w:rPr>
        <w:t xml:space="preserve">ПОСТАНОВЛЯЮ: </w:t>
      </w:r>
    </w:p>
    <w:p w:rsidR="001732EA" w:rsidRPr="001732EA" w:rsidRDefault="001732EA" w:rsidP="001732EA">
      <w:pPr>
        <w:pBdr>
          <w:top w:val="nil"/>
          <w:left w:val="nil"/>
          <w:bottom w:val="nil"/>
          <w:right w:val="nil"/>
          <w:between w:val="nil"/>
        </w:pBdr>
        <w:ind w:firstLine="709"/>
        <w:jc w:val="both"/>
        <w:rPr>
          <w:color w:val="000000"/>
          <w:sz w:val="16"/>
          <w:szCs w:val="16"/>
        </w:rPr>
      </w:pPr>
      <w:r w:rsidRPr="001732EA">
        <w:rPr>
          <w:color w:val="000000"/>
          <w:sz w:val="16"/>
          <w:szCs w:val="16"/>
        </w:rPr>
        <w:t xml:space="preserve">1. Создать Муниципальный координационный совет по взаимодействию с местным отделением Общероссийского общественно-государственного движения детей и молодежи «Движение Первых» при Главе муниципального образования Билибинского муниципального района. </w:t>
      </w:r>
    </w:p>
    <w:p w:rsidR="001732EA" w:rsidRPr="001732EA" w:rsidRDefault="001732EA" w:rsidP="001732EA">
      <w:pPr>
        <w:pBdr>
          <w:top w:val="nil"/>
          <w:left w:val="nil"/>
          <w:bottom w:val="nil"/>
          <w:right w:val="nil"/>
          <w:between w:val="nil"/>
        </w:pBdr>
        <w:ind w:firstLine="709"/>
        <w:jc w:val="both"/>
        <w:rPr>
          <w:color w:val="000000"/>
          <w:sz w:val="16"/>
          <w:szCs w:val="16"/>
        </w:rPr>
      </w:pPr>
      <w:r w:rsidRPr="001732EA">
        <w:rPr>
          <w:color w:val="000000"/>
          <w:sz w:val="16"/>
          <w:szCs w:val="16"/>
        </w:rPr>
        <w:t xml:space="preserve">2. Утвердить: </w:t>
      </w:r>
    </w:p>
    <w:p w:rsidR="001732EA" w:rsidRPr="001732EA" w:rsidRDefault="001732EA" w:rsidP="001732EA">
      <w:pPr>
        <w:pBdr>
          <w:top w:val="nil"/>
          <w:left w:val="nil"/>
          <w:bottom w:val="nil"/>
          <w:right w:val="nil"/>
          <w:between w:val="nil"/>
        </w:pBdr>
        <w:ind w:firstLine="709"/>
        <w:jc w:val="both"/>
        <w:rPr>
          <w:color w:val="000000"/>
          <w:sz w:val="16"/>
          <w:szCs w:val="16"/>
        </w:rPr>
      </w:pPr>
      <w:r w:rsidRPr="001732EA">
        <w:rPr>
          <w:color w:val="000000"/>
          <w:sz w:val="16"/>
          <w:szCs w:val="16"/>
        </w:rPr>
        <w:t xml:space="preserve">2.1. Положение о Муниципальном координационном совете по взаимодействию с местным отделением Общероссийского общественно-государственного движения детей и молодежи «Движение первых» при Главе муниципального образования Билибинского муниципального района (приложение 1 к настоящему постановлению); </w:t>
      </w:r>
    </w:p>
    <w:p w:rsidR="001732EA" w:rsidRPr="001732EA" w:rsidRDefault="001732EA" w:rsidP="001732EA">
      <w:pPr>
        <w:pBdr>
          <w:top w:val="nil"/>
          <w:left w:val="nil"/>
          <w:bottom w:val="nil"/>
          <w:right w:val="nil"/>
          <w:between w:val="nil"/>
        </w:pBdr>
        <w:ind w:firstLine="709"/>
        <w:jc w:val="both"/>
        <w:rPr>
          <w:color w:val="000000"/>
          <w:sz w:val="16"/>
          <w:szCs w:val="16"/>
        </w:rPr>
      </w:pPr>
      <w:r w:rsidRPr="001732EA">
        <w:rPr>
          <w:color w:val="000000"/>
          <w:sz w:val="16"/>
          <w:szCs w:val="16"/>
        </w:rPr>
        <w:t xml:space="preserve">2.2. Состав Муниципального координационного совета по взаимодействию с местным отделением Общероссийского общественно-государственного движения детей и молодежи «Движение первых» при Главе муниципального образования Билибинского муниципального района (приложение 2 к настоящему постановлению). </w:t>
      </w:r>
    </w:p>
    <w:p w:rsidR="001732EA" w:rsidRPr="001732EA" w:rsidRDefault="001732EA" w:rsidP="001732EA">
      <w:pPr>
        <w:widowControl w:val="0"/>
        <w:tabs>
          <w:tab w:val="left" w:pos="-3780"/>
          <w:tab w:val="left" w:pos="993"/>
        </w:tabs>
        <w:ind w:firstLine="709"/>
        <w:contextualSpacing/>
        <w:jc w:val="both"/>
        <w:rPr>
          <w:sz w:val="16"/>
          <w:szCs w:val="16"/>
          <w:lang w:eastAsia="x-none"/>
        </w:rPr>
      </w:pPr>
      <w:r w:rsidRPr="001732EA">
        <w:rPr>
          <w:sz w:val="16"/>
          <w:szCs w:val="16"/>
          <w:lang w:eastAsia="x-none"/>
        </w:rPr>
        <w:t xml:space="preserve">3. </w:t>
      </w:r>
      <w:r w:rsidRPr="001732EA">
        <w:rPr>
          <w:sz w:val="16"/>
          <w:szCs w:val="16"/>
          <w:lang w:val="x-none" w:eastAsia="x-none"/>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1732EA" w:rsidRPr="001732EA" w:rsidRDefault="001732EA" w:rsidP="001732EA">
      <w:pPr>
        <w:widowControl w:val="0"/>
        <w:tabs>
          <w:tab w:val="left" w:pos="-3780"/>
          <w:tab w:val="left" w:pos="993"/>
        </w:tabs>
        <w:ind w:firstLine="709"/>
        <w:contextualSpacing/>
        <w:jc w:val="both"/>
        <w:rPr>
          <w:sz w:val="16"/>
          <w:szCs w:val="16"/>
          <w:lang w:eastAsia="x-none"/>
        </w:rPr>
      </w:pPr>
    </w:p>
    <w:p w:rsidR="001732EA" w:rsidRPr="001732EA" w:rsidRDefault="001732EA" w:rsidP="001732EA">
      <w:pPr>
        <w:widowControl w:val="0"/>
        <w:tabs>
          <w:tab w:val="left" w:pos="-3780"/>
          <w:tab w:val="left" w:pos="993"/>
        </w:tabs>
        <w:ind w:firstLine="709"/>
        <w:contextualSpacing/>
        <w:jc w:val="both"/>
        <w:rPr>
          <w:sz w:val="16"/>
          <w:szCs w:val="16"/>
          <w:lang w:eastAsia="x-none"/>
        </w:rPr>
      </w:pPr>
    </w:p>
    <w:p w:rsidR="001732EA" w:rsidRPr="001732EA" w:rsidRDefault="001732EA" w:rsidP="001732EA">
      <w:pPr>
        <w:widowControl w:val="0"/>
        <w:tabs>
          <w:tab w:val="left" w:pos="-3780"/>
          <w:tab w:val="left" w:pos="993"/>
        </w:tabs>
        <w:ind w:firstLine="709"/>
        <w:contextualSpacing/>
        <w:jc w:val="both"/>
        <w:rPr>
          <w:sz w:val="16"/>
          <w:szCs w:val="16"/>
          <w:lang w:eastAsia="x-none"/>
        </w:rPr>
      </w:pPr>
      <w:r w:rsidRPr="001732EA">
        <w:rPr>
          <w:sz w:val="16"/>
          <w:szCs w:val="16"/>
          <w:lang w:val="x-none" w:eastAsia="x-none"/>
        </w:rPr>
        <w:t>4.</w:t>
      </w:r>
      <w:r w:rsidRPr="001732EA">
        <w:rPr>
          <w:sz w:val="16"/>
          <w:szCs w:val="16"/>
          <w:lang w:val="x-none" w:eastAsia="x-none"/>
        </w:rPr>
        <w:tab/>
        <w:t xml:space="preserve"> Настоящее постановление вступает в законную силу с момента его опубликования.</w:t>
      </w:r>
    </w:p>
    <w:p w:rsidR="001732EA" w:rsidRPr="001732EA" w:rsidRDefault="001732EA" w:rsidP="001732EA">
      <w:pPr>
        <w:widowControl w:val="0"/>
        <w:tabs>
          <w:tab w:val="left" w:pos="-3780"/>
          <w:tab w:val="left" w:pos="993"/>
        </w:tabs>
        <w:ind w:firstLine="709"/>
        <w:contextualSpacing/>
        <w:jc w:val="both"/>
        <w:rPr>
          <w:sz w:val="16"/>
          <w:szCs w:val="16"/>
          <w:lang w:val="x-none" w:eastAsia="x-none"/>
        </w:rPr>
      </w:pPr>
      <w:r w:rsidRPr="001732EA">
        <w:rPr>
          <w:sz w:val="16"/>
          <w:szCs w:val="16"/>
          <w:lang w:val="x-none" w:eastAsia="x-none"/>
        </w:rPr>
        <w:t>5.</w:t>
      </w:r>
      <w:r w:rsidRPr="001732EA">
        <w:rPr>
          <w:sz w:val="16"/>
          <w:szCs w:val="16"/>
          <w:lang w:val="x-none" w:eastAsia="x-none"/>
        </w:rPr>
        <w:tab/>
        <w:t xml:space="preserve"> Контроль за исполнением настоящего постановления возложить на заместителя Главы Администрации - начальника Управления социальной политики Попову С.В.</w:t>
      </w:r>
    </w:p>
    <w:p w:rsidR="001732EA" w:rsidRPr="001732EA" w:rsidRDefault="001732EA" w:rsidP="001732EA">
      <w:pPr>
        <w:pBdr>
          <w:top w:val="nil"/>
          <w:left w:val="nil"/>
          <w:bottom w:val="nil"/>
          <w:right w:val="nil"/>
          <w:between w:val="nil"/>
        </w:pBdr>
        <w:ind w:firstLine="709"/>
        <w:jc w:val="both"/>
        <w:rPr>
          <w:color w:val="000000"/>
          <w:sz w:val="16"/>
          <w:szCs w:val="16"/>
          <w:lang w:val="x-none"/>
        </w:rPr>
      </w:pPr>
    </w:p>
    <w:p w:rsidR="001732EA" w:rsidRPr="001732EA" w:rsidRDefault="001732EA" w:rsidP="001732EA">
      <w:pPr>
        <w:pBdr>
          <w:top w:val="nil"/>
          <w:left w:val="nil"/>
          <w:bottom w:val="nil"/>
          <w:right w:val="nil"/>
          <w:between w:val="nil"/>
        </w:pBdr>
        <w:jc w:val="right"/>
        <w:rPr>
          <w:color w:val="000000"/>
          <w:sz w:val="16"/>
          <w:szCs w:val="16"/>
        </w:rPr>
      </w:pPr>
    </w:p>
    <w:p w:rsidR="001732EA" w:rsidRPr="001732EA" w:rsidRDefault="001732EA" w:rsidP="001732EA">
      <w:pPr>
        <w:pBdr>
          <w:top w:val="nil"/>
          <w:left w:val="nil"/>
          <w:bottom w:val="nil"/>
          <w:right w:val="nil"/>
          <w:between w:val="nil"/>
        </w:pBdr>
        <w:jc w:val="right"/>
        <w:rPr>
          <w:color w:val="000000"/>
          <w:sz w:val="16"/>
          <w:szCs w:val="16"/>
        </w:rPr>
      </w:pPr>
    </w:p>
    <w:p w:rsidR="001732EA" w:rsidRPr="001732EA" w:rsidRDefault="001732EA" w:rsidP="001732EA">
      <w:pPr>
        <w:pBdr>
          <w:top w:val="nil"/>
          <w:left w:val="nil"/>
          <w:bottom w:val="nil"/>
          <w:right w:val="nil"/>
          <w:between w:val="nil"/>
        </w:pBdr>
        <w:jc w:val="right"/>
        <w:rPr>
          <w:color w:val="000000"/>
          <w:sz w:val="16"/>
          <w:szCs w:val="16"/>
        </w:rPr>
      </w:pPr>
    </w:p>
    <w:p w:rsidR="001732EA" w:rsidRPr="001732EA" w:rsidRDefault="001732EA" w:rsidP="001732EA">
      <w:pPr>
        <w:pBdr>
          <w:top w:val="nil"/>
          <w:left w:val="nil"/>
          <w:bottom w:val="nil"/>
          <w:right w:val="nil"/>
          <w:between w:val="nil"/>
        </w:pBdr>
        <w:jc w:val="right"/>
        <w:rPr>
          <w:color w:val="000000"/>
          <w:sz w:val="16"/>
          <w:szCs w:val="16"/>
        </w:rPr>
      </w:pPr>
      <w:r w:rsidRPr="001732EA">
        <w:rPr>
          <w:color w:val="000000"/>
          <w:sz w:val="16"/>
          <w:szCs w:val="16"/>
        </w:rPr>
        <w:t>Е.З. Сафонов</w:t>
      </w:r>
    </w:p>
    <w:p w:rsidR="001820F3" w:rsidRPr="001732EA" w:rsidRDefault="001820F3" w:rsidP="00245995">
      <w:pPr>
        <w:tabs>
          <w:tab w:val="left" w:pos="900"/>
          <w:tab w:val="left" w:pos="1080"/>
        </w:tabs>
        <w:jc w:val="both"/>
        <w:outlineLvl w:val="0"/>
        <w:rPr>
          <w:sz w:val="16"/>
          <w:szCs w:val="16"/>
        </w:rPr>
      </w:pPr>
    </w:p>
    <w:p w:rsidR="00180F9A" w:rsidRPr="00180F9A" w:rsidRDefault="00180F9A" w:rsidP="00180F9A">
      <w:pPr>
        <w:widowControl w:val="0"/>
        <w:tabs>
          <w:tab w:val="left" w:leader="underscore" w:pos="7710"/>
        </w:tabs>
        <w:ind w:left="5438"/>
        <w:rPr>
          <w:sz w:val="16"/>
          <w:szCs w:val="16"/>
        </w:rPr>
      </w:pPr>
      <w:r w:rsidRPr="00180F9A">
        <w:rPr>
          <w:sz w:val="16"/>
          <w:szCs w:val="16"/>
        </w:rPr>
        <w:t>Приложение 1</w:t>
      </w:r>
    </w:p>
    <w:p w:rsidR="00180F9A" w:rsidRPr="00180F9A" w:rsidRDefault="00180F9A" w:rsidP="00180F9A">
      <w:pPr>
        <w:widowControl w:val="0"/>
        <w:tabs>
          <w:tab w:val="left" w:leader="underscore" w:pos="7710"/>
        </w:tabs>
        <w:ind w:left="5438"/>
        <w:rPr>
          <w:sz w:val="16"/>
          <w:szCs w:val="16"/>
        </w:rPr>
      </w:pPr>
      <w:r w:rsidRPr="00180F9A">
        <w:rPr>
          <w:sz w:val="16"/>
          <w:szCs w:val="16"/>
        </w:rPr>
        <w:t xml:space="preserve">к Постановлению Администрации муниципального образования Билибинский муниципальный район </w:t>
      </w:r>
    </w:p>
    <w:p w:rsidR="00180F9A" w:rsidRPr="00180F9A" w:rsidRDefault="00180F9A" w:rsidP="00180F9A">
      <w:pPr>
        <w:pBdr>
          <w:top w:val="nil"/>
          <w:left w:val="nil"/>
          <w:bottom w:val="nil"/>
          <w:right w:val="nil"/>
          <w:between w:val="nil"/>
        </w:pBdr>
        <w:ind w:left="3600" w:firstLine="720"/>
        <w:jc w:val="center"/>
        <w:rPr>
          <w:color w:val="000000"/>
          <w:sz w:val="16"/>
          <w:szCs w:val="16"/>
        </w:rPr>
      </w:pPr>
      <w:r w:rsidRPr="00180F9A">
        <w:rPr>
          <w:sz w:val="16"/>
          <w:szCs w:val="16"/>
        </w:rPr>
        <w:t xml:space="preserve">    от 07 марта 2025 года № 161</w:t>
      </w:r>
    </w:p>
    <w:p w:rsidR="00180F9A" w:rsidRPr="00180F9A" w:rsidRDefault="00180F9A" w:rsidP="00180F9A">
      <w:pPr>
        <w:pBdr>
          <w:top w:val="nil"/>
          <w:left w:val="nil"/>
          <w:bottom w:val="nil"/>
          <w:right w:val="nil"/>
          <w:between w:val="nil"/>
        </w:pBdr>
        <w:jc w:val="right"/>
        <w:rPr>
          <w:b/>
          <w:color w:val="000000"/>
          <w:sz w:val="16"/>
          <w:szCs w:val="16"/>
        </w:rPr>
      </w:pPr>
    </w:p>
    <w:p w:rsidR="00180F9A" w:rsidRPr="00180F9A" w:rsidRDefault="00180F9A" w:rsidP="00180F9A">
      <w:pPr>
        <w:pBdr>
          <w:top w:val="nil"/>
          <w:left w:val="nil"/>
          <w:bottom w:val="nil"/>
          <w:right w:val="nil"/>
          <w:between w:val="nil"/>
        </w:pBdr>
        <w:jc w:val="center"/>
        <w:rPr>
          <w:b/>
          <w:color w:val="000000"/>
          <w:sz w:val="16"/>
          <w:szCs w:val="16"/>
        </w:rPr>
      </w:pPr>
    </w:p>
    <w:p w:rsidR="00180F9A" w:rsidRPr="00180F9A" w:rsidRDefault="00180F9A" w:rsidP="00180F9A">
      <w:pPr>
        <w:pBdr>
          <w:top w:val="nil"/>
          <w:left w:val="nil"/>
          <w:bottom w:val="nil"/>
          <w:right w:val="nil"/>
          <w:between w:val="nil"/>
        </w:pBdr>
        <w:jc w:val="center"/>
        <w:rPr>
          <w:b/>
          <w:color w:val="000000"/>
          <w:sz w:val="16"/>
          <w:szCs w:val="16"/>
        </w:rPr>
      </w:pPr>
      <w:r w:rsidRPr="00180F9A">
        <w:rPr>
          <w:b/>
          <w:color w:val="000000"/>
          <w:sz w:val="16"/>
          <w:szCs w:val="16"/>
        </w:rPr>
        <w:t>Положение</w:t>
      </w:r>
    </w:p>
    <w:p w:rsidR="00180F9A" w:rsidRPr="00180F9A" w:rsidRDefault="00180F9A" w:rsidP="00180F9A">
      <w:pPr>
        <w:pBdr>
          <w:top w:val="nil"/>
          <w:left w:val="nil"/>
          <w:bottom w:val="nil"/>
          <w:right w:val="nil"/>
          <w:between w:val="nil"/>
        </w:pBdr>
        <w:jc w:val="center"/>
        <w:rPr>
          <w:b/>
          <w:color w:val="000000"/>
          <w:sz w:val="16"/>
          <w:szCs w:val="16"/>
        </w:rPr>
      </w:pPr>
      <w:r w:rsidRPr="00180F9A">
        <w:rPr>
          <w:b/>
          <w:color w:val="000000"/>
          <w:sz w:val="16"/>
          <w:szCs w:val="16"/>
        </w:rPr>
        <w:t xml:space="preserve">о Муниципальном координационном совете по взаимодействию </w:t>
      </w:r>
    </w:p>
    <w:p w:rsidR="00180F9A" w:rsidRPr="00180F9A" w:rsidRDefault="00180F9A" w:rsidP="00180F9A">
      <w:pPr>
        <w:pBdr>
          <w:top w:val="nil"/>
          <w:left w:val="nil"/>
          <w:bottom w:val="nil"/>
          <w:right w:val="nil"/>
          <w:between w:val="nil"/>
        </w:pBdr>
        <w:jc w:val="center"/>
        <w:rPr>
          <w:b/>
          <w:color w:val="000000"/>
          <w:sz w:val="16"/>
          <w:szCs w:val="16"/>
        </w:rPr>
      </w:pPr>
      <w:r w:rsidRPr="00180F9A">
        <w:rPr>
          <w:b/>
          <w:color w:val="000000"/>
          <w:sz w:val="16"/>
          <w:szCs w:val="16"/>
        </w:rPr>
        <w:t>с местным отделением Общероссийского общественно-государственного движения детей и молодежи «Движение первых» при Главе муниципального образования Билибинского муниципального района</w:t>
      </w:r>
    </w:p>
    <w:p w:rsidR="00180F9A" w:rsidRPr="00180F9A" w:rsidRDefault="00180F9A" w:rsidP="00180F9A">
      <w:pPr>
        <w:pBdr>
          <w:top w:val="nil"/>
          <w:left w:val="nil"/>
          <w:bottom w:val="nil"/>
          <w:right w:val="nil"/>
          <w:between w:val="nil"/>
        </w:pBdr>
        <w:jc w:val="center"/>
        <w:rPr>
          <w:b/>
          <w:color w:val="000000"/>
          <w:sz w:val="16"/>
          <w:szCs w:val="16"/>
        </w:rPr>
      </w:pPr>
      <w:r w:rsidRPr="00180F9A">
        <w:rPr>
          <w:rFonts w:ascii="Calibri" w:eastAsia="Calibri" w:hAnsi="Calibri" w:cs="Calibri"/>
          <w:color w:val="000000"/>
          <w:sz w:val="16"/>
          <w:szCs w:val="16"/>
        </w:rPr>
        <w:br/>
      </w:r>
      <w:r w:rsidRPr="00180F9A">
        <w:rPr>
          <w:b/>
          <w:color w:val="000000"/>
          <w:sz w:val="16"/>
          <w:szCs w:val="16"/>
        </w:rPr>
        <w:t>I. Общие положения</w:t>
      </w:r>
    </w:p>
    <w:p w:rsidR="00180F9A" w:rsidRPr="00180F9A" w:rsidRDefault="00180F9A" w:rsidP="00180F9A">
      <w:pPr>
        <w:pBdr>
          <w:top w:val="nil"/>
          <w:left w:val="nil"/>
          <w:bottom w:val="nil"/>
          <w:right w:val="nil"/>
          <w:between w:val="nil"/>
        </w:pBdr>
        <w:jc w:val="both"/>
        <w:rPr>
          <w:color w:val="000000"/>
          <w:sz w:val="16"/>
          <w:szCs w:val="16"/>
        </w:rPr>
      </w:pPr>
    </w:p>
    <w:p w:rsidR="00180F9A" w:rsidRPr="00180F9A" w:rsidRDefault="00180F9A" w:rsidP="00180F9A">
      <w:pPr>
        <w:pBdr>
          <w:top w:val="nil"/>
          <w:left w:val="nil"/>
          <w:bottom w:val="nil"/>
          <w:right w:val="nil"/>
          <w:between w:val="nil"/>
        </w:pBdr>
        <w:ind w:firstLine="709"/>
        <w:jc w:val="both"/>
        <w:rPr>
          <w:color w:val="000000"/>
          <w:sz w:val="16"/>
          <w:szCs w:val="16"/>
        </w:rPr>
      </w:pPr>
      <w:r w:rsidRPr="00180F9A">
        <w:rPr>
          <w:color w:val="000000"/>
          <w:sz w:val="16"/>
          <w:szCs w:val="16"/>
        </w:rPr>
        <w:t xml:space="preserve">Муниципальный координационный совет по взаимодействию с местным отделением Общероссийского общественно-государственного движения детей и молодежи «Движение первых» при Главе муниципального образования Билибинского муниципального района (далее – Совет) является коллегиальным совещательным органом, созданным в целях координации и мониторинга деятельности местного и первичных отделений «Движения первых»; содействия местному и первичным отделениям «Движения первых»; координации разработки программ, отвечающих целям «Движения первых», определенным частью 1 статьи 2 Федерального закона                 от 14 июля 2022 года № 261-ФЗ «О российском движении детей и молодежи»; содействия местному отделению «Движения первых» в разработке и реализации мер по поддержке детских и молодежных общественных объединений. </w:t>
      </w:r>
    </w:p>
    <w:p w:rsidR="00180F9A" w:rsidRPr="00180F9A" w:rsidRDefault="00180F9A" w:rsidP="00180F9A">
      <w:pPr>
        <w:pBdr>
          <w:top w:val="nil"/>
          <w:left w:val="nil"/>
          <w:bottom w:val="nil"/>
          <w:right w:val="nil"/>
          <w:between w:val="nil"/>
        </w:pBdr>
        <w:ind w:firstLine="709"/>
        <w:jc w:val="both"/>
        <w:rPr>
          <w:color w:val="000000"/>
          <w:sz w:val="16"/>
          <w:szCs w:val="16"/>
        </w:rPr>
      </w:pPr>
      <w:r w:rsidRPr="00180F9A">
        <w:rPr>
          <w:color w:val="000000"/>
          <w:sz w:val="16"/>
          <w:szCs w:val="16"/>
        </w:rPr>
        <w:t>Совет в своей деятельности руководствуется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 Билибинского муниципального района, а также настоящим Положением.</w:t>
      </w:r>
    </w:p>
    <w:p w:rsidR="00180F9A" w:rsidRPr="00180F9A" w:rsidRDefault="00180F9A" w:rsidP="00180F9A">
      <w:pPr>
        <w:pBdr>
          <w:top w:val="nil"/>
          <w:left w:val="nil"/>
          <w:bottom w:val="nil"/>
          <w:right w:val="nil"/>
          <w:between w:val="nil"/>
        </w:pBdr>
        <w:ind w:firstLine="709"/>
        <w:jc w:val="both"/>
        <w:rPr>
          <w:color w:val="000000"/>
          <w:sz w:val="16"/>
          <w:szCs w:val="16"/>
        </w:rPr>
      </w:pPr>
      <w:r w:rsidRPr="00180F9A">
        <w:rPr>
          <w:color w:val="000000"/>
          <w:sz w:val="16"/>
          <w:szCs w:val="16"/>
        </w:rPr>
        <w:t xml:space="preserve">Организационно-техническое и информационно-аналитическое обеспечение деятельности Совета осуществляет </w:t>
      </w:r>
      <w:r w:rsidRPr="00180F9A">
        <w:rPr>
          <w:sz w:val="16"/>
          <w:szCs w:val="16"/>
        </w:rPr>
        <w:t>Управление социальной политики Администрации муниципального образования Билибинский муниципальный район</w:t>
      </w:r>
      <w:r w:rsidRPr="00180F9A">
        <w:rPr>
          <w:color w:val="000000"/>
          <w:sz w:val="16"/>
          <w:szCs w:val="16"/>
        </w:rPr>
        <w:t>.</w:t>
      </w:r>
    </w:p>
    <w:p w:rsidR="00180F9A" w:rsidRPr="00180F9A" w:rsidRDefault="00180F9A" w:rsidP="00180F9A">
      <w:pPr>
        <w:pBdr>
          <w:top w:val="nil"/>
          <w:left w:val="nil"/>
          <w:bottom w:val="nil"/>
          <w:right w:val="nil"/>
          <w:between w:val="nil"/>
        </w:pBdr>
        <w:ind w:firstLine="708"/>
        <w:jc w:val="both"/>
        <w:rPr>
          <w:color w:val="000000"/>
          <w:sz w:val="16"/>
          <w:szCs w:val="16"/>
        </w:rPr>
      </w:pPr>
    </w:p>
    <w:p w:rsidR="00180F9A" w:rsidRPr="00180F9A" w:rsidRDefault="00180F9A" w:rsidP="00180F9A">
      <w:pPr>
        <w:pBdr>
          <w:top w:val="nil"/>
          <w:left w:val="nil"/>
          <w:bottom w:val="nil"/>
          <w:right w:val="nil"/>
          <w:between w:val="nil"/>
        </w:pBdr>
        <w:jc w:val="center"/>
        <w:rPr>
          <w:b/>
          <w:color w:val="000000"/>
          <w:sz w:val="16"/>
          <w:szCs w:val="16"/>
        </w:rPr>
      </w:pPr>
      <w:r w:rsidRPr="00180F9A">
        <w:rPr>
          <w:b/>
          <w:color w:val="000000"/>
          <w:sz w:val="16"/>
          <w:szCs w:val="16"/>
        </w:rPr>
        <w:lastRenderedPageBreak/>
        <w:t>II. Основные задачи Совета</w:t>
      </w:r>
    </w:p>
    <w:p w:rsidR="00180F9A" w:rsidRPr="00180F9A" w:rsidRDefault="00180F9A" w:rsidP="00180F9A">
      <w:pPr>
        <w:pBdr>
          <w:top w:val="nil"/>
          <w:left w:val="nil"/>
          <w:bottom w:val="nil"/>
          <w:right w:val="nil"/>
          <w:between w:val="nil"/>
        </w:pBdr>
        <w:jc w:val="both"/>
        <w:rPr>
          <w:color w:val="000000"/>
          <w:sz w:val="16"/>
          <w:szCs w:val="16"/>
        </w:rPr>
      </w:pPr>
    </w:p>
    <w:p w:rsidR="00180F9A" w:rsidRPr="00180F9A" w:rsidRDefault="00180F9A" w:rsidP="00180F9A">
      <w:pPr>
        <w:pBdr>
          <w:top w:val="nil"/>
          <w:left w:val="nil"/>
          <w:bottom w:val="nil"/>
          <w:right w:val="nil"/>
          <w:between w:val="nil"/>
        </w:pBdr>
        <w:ind w:firstLine="708"/>
        <w:jc w:val="both"/>
        <w:rPr>
          <w:color w:val="000000"/>
          <w:sz w:val="16"/>
          <w:szCs w:val="16"/>
        </w:rPr>
      </w:pPr>
      <w:r w:rsidRPr="00180F9A">
        <w:rPr>
          <w:color w:val="000000"/>
          <w:sz w:val="16"/>
          <w:szCs w:val="16"/>
        </w:rPr>
        <w:t>2.1. Основными задачами Совета являются:</w:t>
      </w:r>
    </w:p>
    <w:p w:rsidR="00180F9A" w:rsidRPr="00180F9A" w:rsidRDefault="00180F9A" w:rsidP="00180F9A">
      <w:pPr>
        <w:pBdr>
          <w:top w:val="nil"/>
          <w:left w:val="nil"/>
          <w:bottom w:val="nil"/>
          <w:right w:val="nil"/>
          <w:between w:val="nil"/>
        </w:pBdr>
        <w:ind w:firstLine="708"/>
        <w:jc w:val="both"/>
        <w:rPr>
          <w:color w:val="000000"/>
          <w:sz w:val="16"/>
          <w:szCs w:val="16"/>
        </w:rPr>
      </w:pPr>
      <w:r w:rsidRPr="00180F9A">
        <w:rPr>
          <w:color w:val="000000"/>
          <w:sz w:val="16"/>
          <w:szCs w:val="16"/>
        </w:rPr>
        <w:tab/>
        <w:t>- осуществление взаимодействия с местным и первичными отделениями Движения первых;</w:t>
      </w:r>
    </w:p>
    <w:p w:rsidR="00180F9A" w:rsidRPr="00180F9A" w:rsidRDefault="00180F9A" w:rsidP="00180F9A">
      <w:pPr>
        <w:pBdr>
          <w:top w:val="nil"/>
          <w:left w:val="nil"/>
          <w:bottom w:val="nil"/>
          <w:right w:val="nil"/>
          <w:between w:val="nil"/>
        </w:pBdr>
        <w:ind w:firstLine="708"/>
        <w:jc w:val="both"/>
        <w:rPr>
          <w:color w:val="000000"/>
          <w:sz w:val="16"/>
          <w:szCs w:val="16"/>
        </w:rPr>
      </w:pPr>
      <w:r w:rsidRPr="00180F9A">
        <w:rPr>
          <w:color w:val="000000"/>
          <w:sz w:val="16"/>
          <w:szCs w:val="16"/>
        </w:rPr>
        <w:t xml:space="preserve">- организация участия Администрации </w:t>
      </w:r>
      <w:r w:rsidRPr="00180F9A">
        <w:rPr>
          <w:sz w:val="16"/>
          <w:szCs w:val="16"/>
        </w:rPr>
        <w:t>муниципального образования Билибинский муниципальный район</w:t>
      </w:r>
      <w:r w:rsidRPr="00180F9A">
        <w:rPr>
          <w:color w:val="000000"/>
          <w:sz w:val="16"/>
          <w:szCs w:val="16"/>
        </w:rPr>
        <w:t xml:space="preserve">, </w:t>
      </w:r>
      <w:r w:rsidRPr="00180F9A">
        <w:rPr>
          <w:sz w:val="16"/>
          <w:szCs w:val="16"/>
        </w:rPr>
        <w:t>Управления социальной политики Администрации муниципального образования Билибинский муниципальный район, Управления финансов, экономики и имущественных отношений Администрации муниципального образования Билибинский муниципальный район</w:t>
      </w:r>
      <w:r w:rsidRPr="00180F9A">
        <w:rPr>
          <w:color w:val="000000"/>
          <w:sz w:val="16"/>
          <w:szCs w:val="16"/>
        </w:rPr>
        <w:t xml:space="preserve"> в деятельности местного и первичных отделений;</w:t>
      </w:r>
    </w:p>
    <w:p w:rsidR="00180F9A" w:rsidRPr="00180F9A" w:rsidRDefault="00180F9A" w:rsidP="00180F9A">
      <w:pPr>
        <w:pBdr>
          <w:top w:val="nil"/>
          <w:left w:val="nil"/>
          <w:bottom w:val="nil"/>
          <w:right w:val="nil"/>
          <w:between w:val="nil"/>
        </w:pBdr>
        <w:ind w:firstLine="708"/>
        <w:jc w:val="both"/>
        <w:rPr>
          <w:color w:val="000000"/>
          <w:sz w:val="16"/>
          <w:szCs w:val="16"/>
        </w:rPr>
      </w:pPr>
      <w:r w:rsidRPr="00180F9A">
        <w:rPr>
          <w:color w:val="000000"/>
          <w:sz w:val="16"/>
          <w:szCs w:val="16"/>
        </w:rPr>
        <w:t>- содействие осуществлению профессиональной ориентации детей и молодежи с привлечением муниципальных и областных организаций;</w:t>
      </w:r>
    </w:p>
    <w:p w:rsidR="00180F9A" w:rsidRPr="00180F9A" w:rsidRDefault="00180F9A" w:rsidP="00180F9A">
      <w:pPr>
        <w:pBdr>
          <w:top w:val="nil"/>
          <w:left w:val="nil"/>
          <w:bottom w:val="nil"/>
          <w:right w:val="nil"/>
          <w:between w:val="nil"/>
        </w:pBdr>
        <w:ind w:firstLine="708"/>
        <w:jc w:val="both"/>
        <w:rPr>
          <w:color w:val="000000"/>
          <w:sz w:val="16"/>
          <w:szCs w:val="16"/>
        </w:rPr>
      </w:pPr>
      <w:r w:rsidRPr="00180F9A">
        <w:rPr>
          <w:color w:val="000000"/>
          <w:sz w:val="16"/>
          <w:szCs w:val="16"/>
        </w:rPr>
        <w:tab/>
        <w:t>- вовлечение в работу местного и первичных отделений «Движения первых» детско-юношеских и молодежных объединений, осуществляющих социально значимую деятельность на региональном и муниципальном уровнях;</w:t>
      </w:r>
    </w:p>
    <w:p w:rsidR="00180F9A" w:rsidRPr="00180F9A" w:rsidRDefault="00180F9A" w:rsidP="00180F9A">
      <w:pPr>
        <w:pBdr>
          <w:top w:val="nil"/>
          <w:left w:val="nil"/>
          <w:bottom w:val="nil"/>
          <w:right w:val="nil"/>
          <w:between w:val="nil"/>
        </w:pBdr>
        <w:ind w:firstLine="708"/>
        <w:jc w:val="both"/>
        <w:rPr>
          <w:color w:val="000000"/>
          <w:sz w:val="16"/>
          <w:szCs w:val="16"/>
        </w:rPr>
      </w:pPr>
      <w:r w:rsidRPr="00180F9A">
        <w:rPr>
          <w:color w:val="000000"/>
          <w:sz w:val="16"/>
          <w:szCs w:val="16"/>
        </w:rPr>
        <w:t xml:space="preserve"> - осуществление взаимодействия с образовательными организациями, научными центрами и профессиональными сообществами в целях изучения и тиражирования лучших практик, методик по вопросам развития детского движения, воспитания детей и молодежи;</w:t>
      </w:r>
    </w:p>
    <w:p w:rsidR="00180F9A" w:rsidRPr="00180F9A" w:rsidRDefault="00180F9A" w:rsidP="00180F9A">
      <w:pPr>
        <w:pBdr>
          <w:top w:val="nil"/>
          <w:left w:val="nil"/>
          <w:bottom w:val="nil"/>
          <w:right w:val="nil"/>
          <w:between w:val="nil"/>
        </w:pBdr>
        <w:jc w:val="both"/>
        <w:rPr>
          <w:color w:val="000000"/>
          <w:sz w:val="16"/>
          <w:szCs w:val="16"/>
        </w:rPr>
      </w:pPr>
      <w:r w:rsidRPr="00180F9A">
        <w:rPr>
          <w:color w:val="000000"/>
          <w:sz w:val="16"/>
          <w:szCs w:val="16"/>
        </w:rPr>
        <w:tab/>
        <w:t>- мониторинг перспективных всероссийских, региональных и муниципальных детских и молодежных инициатив и проектов и подготовка рекомендаций по их целевой поддержке, в том числе за счет средств бюджета;</w:t>
      </w:r>
    </w:p>
    <w:p w:rsidR="00180F9A" w:rsidRPr="00180F9A" w:rsidRDefault="00180F9A" w:rsidP="00180F9A">
      <w:pPr>
        <w:pBdr>
          <w:top w:val="nil"/>
          <w:left w:val="nil"/>
          <w:bottom w:val="nil"/>
          <w:right w:val="nil"/>
          <w:between w:val="nil"/>
        </w:pBdr>
        <w:ind w:firstLine="708"/>
        <w:jc w:val="both"/>
        <w:rPr>
          <w:color w:val="000000"/>
          <w:sz w:val="16"/>
          <w:szCs w:val="16"/>
        </w:rPr>
      </w:pPr>
      <w:r w:rsidRPr="00180F9A">
        <w:rPr>
          <w:color w:val="000000"/>
          <w:sz w:val="16"/>
          <w:szCs w:val="16"/>
        </w:rPr>
        <w:t>- комплексный научно-экспертный мониторинг системы воспитательной работы с детьми и молодежью в муниципалитете, а также внесение предложений по ее совершенствованию;</w:t>
      </w:r>
    </w:p>
    <w:p w:rsidR="00180F9A" w:rsidRPr="00180F9A" w:rsidRDefault="00180F9A" w:rsidP="00180F9A">
      <w:pPr>
        <w:pBdr>
          <w:top w:val="nil"/>
          <w:left w:val="nil"/>
          <w:bottom w:val="nil"/>
          <w:right w:val="nil"/>
          <w:between w:val="nil"/>
        </w:pBdr>
        <w:jc w:val="both"/>
        <w:rPr>
          <w:color w:val="000000"/>
          <w:sz w:val="16"/>
          <w:szCs w:val="16"/>
        </w:rPr>
      </w:pPr>
      <w:r w:rsidRPr="00180F9A">
        <w:rPr>
          <w:color w:val="000000"/>
          <w:sz w:val="16"/>
          <w:szCs w:val="16"/>
        </w:rPr>
        <w:tab/>
        <w:t>- участие в экспертной оценке заявок, представляемых на конкурсы, организованные в рамках деятельности «Движения первых»;</w:t>
      </w:r>
    </w:p>
    <w:p w:rsidR="00180F9A" w:rsidRPr="00180F9A" w:rsidRDefault="00180F9A" w:rsidP="00180F9A">
      <w:pPr>
        <w:pBdr>
          <w:top w:val="nil"/>
          <w:left w:val="nil"/>
          <w:bottom w:val="nil"/>
          <w:right w:val="nil"/>
          <w:between w:val="nil"/>
        </w:pBdr>
        <w:jc w:val="both"/>
        <w:rPr>
          <w:color w:val="000000"/>
          <w:sz w:val="16"/>
          <w:szCs w:val="16"/>
        </w:rPr>
      </w:pPr>
      <w:r w:rsidRPr="00180F9A">
        <w:rPr>
          <w:color w:val="000000"/>
          <w:sz w:val="16"/>
          <w:szCs w:val="16"/>
        </w:rPr>
        <w:tab/>
        <w:t>- оказание содействия в обеспечении финансирования деятельности местного и первичных отделений;</w:t>
      </w:r>
    </w:p>
    <w:p w:rsidR="00180F9A" w:rsidRPr="00180F9A" w:rsidRDefault="00180F9A" w:rsidP="00180F9A">
      <w:pPr>
        <w:pBdr>
          <w:top w:val="nil"/>
          <w:left w:val="nil"/>
          <w:bottom w:val="nil"/>
          <w:right w:val="nil"/>
          <w:between w:val="nil"/>
        </w:pBdr>
        <w:jc w:val="both"/>
        <w:rPr>
          <w:color w:val="000000"/>
          <w:sz w:val="16"/>
          <w:szCs w:val="16"/>
        </w:rPr>
      </w:pPr>
      <w:r w:rsidRPr="00180F9A">
        <w:rPr>
          <w:color w:val="000000"/>
          <w:sz w:val="16"/>
          <w:szCs w:val="16"/>
        </w:rPr>
        <w:tab/>
        <w:t xml:space="preserve">- содействие развитию институтов наставничества, </w:t>
      </w:r>
      <w:proofErr w:type="spellStart"/>
      <w:r w:rsidRPr="00180F9A">
        <w:rPr>
          <w:color w:val="000000"/>
          <w:sz w:val="16"/>
          <w:szCs w:val="16"/>
        </w:rPr>
        <w:t>менторства</w:t>
      </w:r>
      <w:proofErr w:type="spellEnd"/>
      <w:r w:rsidRPr="00180F9A">
        <w:rPr>
          <w:color w:val="000000"/>
          <w:sz w:val="16"/>
          <w:szCs w:val="16"/>
        </w:rPr>
        <w:t xml:space="preserve"> и </w:t>
      </w:r>
      <w:proofErr w:type="spellStart"/>
      <w:r w:rsidRPr="00180F9A">
        <w:rPr>
          <w:color w:val="000000"/>
          <w:sz w:val="16"/>
          <w:szCs w:val="16"/>
        </w:rPr>
        <w:t>тьюторства</w:t>
      </w:r>
      <w:proofErr w:type="spellEnd"/>
      <w:r w:rsidRPr="00180F9A">
        <w:rPr>
          <w:color w:val="000000"/>
          <w:sz w:val="16"/>
          <w:szCs w:val="16"/>
        </w:rPr>
        <w:t xml:space="preserve"> в целях совершенствования подходов к работе с детьми и молодежью.</w:t>
      </w:r>
      <w:r w:rsidRPr="00180F9A">
        <w:rPr>
          <w:color w:val="000000"/>
          <w:sz w:val="16"/>
          <w:szCs w:val="16"/>
        </w:rPr>
        <w:br/>
      </w:r>
      <w:r w:rsidRPr="00180F9A">
        <w:rPr>
          <w:color w:val="000000"/>
          <w:sz w:val="16"/>
          <w:szCs w:val="16"/>
        </w:rPr>
        <w:tab/>
        <w:t>2.2. В целях реализации своих задач Совет вправе:</w:t>
      </w:r>
    </w:p>
    <w:p w:rsidR="00180F9A" w:rsidRPr="00180F9A" w:rsidRDefault="00180F9A" w:rsidP="00180F9A">
      <w:pPr>
        <w:pBdr>
          <w:top w:val="nil"/>
          <w:left w:val="nil"/>
          <w:bottom w:val="nil"/>
          <w:right w:val="nil"/>
          <w:between w:val="nil"/>
        </w:pBdr>
        <w:jc w:val="both"/>
        <w:rPr>
          <w:color w:val="000000"/>
          <w:sz w:val="16"/>
          <w:szCs w:val="16"/>
        </w:rPr>
      </w:pPr>
      <w:r w:rsidRPr="00180F9A">
        <w:rPr>
          <w:color w:val="000000"/>
          <w:sz w:val="16"/>
          <w:szCs w:val="16"/>
        </w:rPr>
        <w:tab/>
        <w:t>- запрашивать и получать в установленном порядке необходимую информацию от органов местного самоуправления, а также общественных объединений и организаций;</w:t>
      </w:r>
    </w:p>
    <w:p w:rsidR="00180F9A" w:rsidRPr="00180F9A" w:rsidRDefault="00180F9A" w:rsidP="00180F9A">
      <w:pPr>
        <w:pBdr>
          <w:top w:val="nil"/>
          <w:left w:val="nil"/>
          <w:bottom w:val="nil"/>
          <w:right w:val="nil"/>
          <w:between w:val="nil"/>
        </w:pBdr>
        <w:jc w:val="both"/>
        <w:rPr>
          <w:color w:val="000000"/>
          <w:sz w:val="16"/>
          <w:szCs w:val="16"/>
        </w:rPr>
      </w:pPr>
      <w:r w:rsidRPr="00180F9A">
        <w:rPr>
          <w:color w:val="000000"/>
          <w:sz w:val="16"/>
          <w:szCs w:val="16"/>
        </w:rPr>
        <w:tab/>
        <w:t>- приглашать на свои заседания руководителей и иных представителей органов местного самоуправления, общественных объединений, организаций и иных должностных лиц.</w:t>
      </w:r>
    </w:p>
    <w:p w:rsidR="00180F9A" w:rsidRPr="00180F9A" w:rsidRDefault="00180F9A" w:rsidP="00180F9A">
      <w:pPr>
        <w:pBdr>
          <w:top w:val="nil"/>
          <w:left w:val="nil"/>
          <w:bottom w:val="nil"/>
          <w:right w:val="nil"/>
          <w:between w:val="nil"/>
        </w:pBdr>
        <w:jc w:val="center"/>
        <w:rPr>
          <w:b/>
          <w:color w:val="000000"/>
          <w:sz w:val="16"/>
          <w:szCs w:val="16"/>
        </w:rPr>
      </w:pPr>
      <w:r w:rsidRPr="00180F9A">
        <w:rPr>
          <w:color w:val="000000"/>
          <w:sz w:val="16"/>
          <w:szCs w:val="16"/>
        </w:rPr>
        <w:br/>
      </w:r>
      <w:r w:rsidRPr="00180F9A">
        <w:rPr>
          <w:b/>
          <w:color w:val="000000"/>
          <w:sz w:val="16"/>
          <w:szCs w:val="16"/>
        </w:rPr>
        <w:t>III. Состав и организация деятельности Совета</w:t>
      </w:r>
    </w:p>
    <w:p w:rsidR="00180F9A" w:rsidRPr="00180F9A" w:rsidRDefault="00180F9A" w:rsidP="00180F9A">
      <w:pPr>
        <w:pBdr>
          <w:top w:val="nil"/>
          <w:left w:val="nil"/>
          <w:bottom w:val="nil"/>
          <w:right w:val="nil"/>
          <w:between w:val="nil"/>
        </w:pBdr>
        <w:jc w:val="both"/>
        <w:rPr>
          <w:color w:val="000000"/>
          <w:sz w:val="16"/>
          <w:szCs w:val="16"/>
        </w:rPr>
      </w:pP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3.1. Совет формируется в составе председателя, заместителя председателя, секретаря и иных членов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3.2. Председатель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 осуществляет руководство деятельностью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 определяет направления деятельности, план работы, время и место проведения заседаний, утверждает повестку заседания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 ведет заседания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 подписывает протоколы заседаний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 возлагает функции секретаря Совета, в случае его отсутствия на заседании, на одного из членов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3.3. В случае отсутствия председателя Совета его функции по его поручению выполняет заместитель председателя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3.4. Заседания Совета проводятся по мере необходимости, но не реже одного раза в квартал.</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3.5. Заседания Совета проводятся по инициативе председателя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Члены Совета могут вносить предложения по планам работы Совета и проектам повесток его заседаний, по порядку рассмотрения и существу обсуждаемых вопросов, выступать на заседаниях.</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3.6. Заседание Совета правомочно, если на нем присутствует не менее половины от числа его членов.</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3.7. Заседания проводятся председателем Совета, а в случае его отсутствия - его заместителем.</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 xml:space="preserve">3.8. Проект повестки дня заседания Совета формируется секретарем Совета, согласовывается с председателем Совета и рассылается членам Совета с приложением материалов по выносимым на обсуждение вопросам не </w:t>
      </w:r>
      <w:proofErr w:type="gramStart"/>
      <w:r w:rsidRPr="00180F9A">
        <w:rPr>
          <w:color w:val="000000"/>
          <w:sz w:val="16"/>
          <w:szCs w:val="16"/>
        </w:rPr>
        <w:t>позднее</w:t>
      </w:r>
      <w:proofErr w:type="gramEnd"/>
      <w:r w:rsidRPr="00180F9A">
        <w:rPr>
          <w:color w:val="000000"/>
          <w:sz w:val="16"/>
          <w:szCs w:val="16"/>
        </w:rPr>
        <w:t xml:space="preserve"> чем за три рабочих дня до назначенной даты заседания Совета.</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В отдельных случаях по решению председателя Совета заседания могут проводиться в заочной форме. В этом случае секретарь Совета направляет членам Совета документы, указанные в настоящем пункте, с приложением опросных листов для заочного голосования членов Совета по вопросам повестки в целях подготовки решений и оформления протокола заседания.</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3.9. Решение Совета считается принятым, если за него проголосовало более половины членов Совета, присутствующих на заседании. В случае несогласия с принятым решением член Совета вправе в течение трех рабочих дней со дня проведения заседания направить в адрес секретаря Совета свое особое мнение по рассматриваемому вопросу, которое подлежит обязательному приобщению к протоколу заседания.</w:t>
      </w:r>
    </w:p>
    <w:p w:rsidR="00180F9A" w:rsidRPr="00180F9A" w:rsidRDefault="00180F9A" w:rsidP="00180F9A">
      <w:pPr>
        <w:pBdr>
          <w:top w:val="nil"/>
          <w:left w:val="nil"/>
          <w:bottom w:val="nil"/>
          <w:right w:val="nil"/>
          <w:between w:val="nil"/>
        </w:pBdr>
        <w:ind w:firstLine="851"/>
        <w:jc w:val="both"/>
        <w:rPr>
          <w:color w:val="000000"/>
          <w:sz w:val="16"/>
          <w:szCs w:val="16"/>
        </w:rPr>
      </w:pPr>
      <w:r w:rsidRPr="00180F9A">
        <w:rPr>
          <w:color w:val="000000"/>
          <w:sz w:val="16"/>
          <w:szCs w:val="16"/>
        </w:rPr>
        <w:t>3.10. Секретарь Совета оформляет протокол заседания Совета и представляет его для подписания председателю Совета в течение пяти рабочих дней со дня проведения заседания.</w:t>
      </w:r>
    </w:p>
    <w:p w:rsidR="00180F9A" w:rsidRPr="00180F9A" w:rsidRDefault="00180F9A" w:rsidP="00180F9A">
      <w:pPr>
        <w:spacing w:after="200" w:line="276" w:lineRule="auto"/>
        <w:rPr>
          <w:sz w:val="16"/>
          <w:szCs w:val="16"/>
        </w:rPr>
      </w:pP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50"/>
        <w:gridCol w:w="4704"/>
      </w:tblGrid>
      <w:tr w:rsidR="00180F9A" w:rsidRPr="00180F9A" w:rsidTr="00966572">
        <w:tc>
          <w:tcPr>
            <w:tcW w:w="4650" w:type="dxa"/>
          </w:tcPr>
          <w:p w:rsidR="00180F9A" w:rsidRPr="00180F9A" w:rsidRDefault="00180F9A" w:rsidP="00180F9A">
            <w:pPr>
              <w:jc w:val="center"/>
              <w:rPr>
                <w:b/>
                <w:sz w:val="16"/>
                <w:szCs w:val="16"/>
              </w:rPr>
            </w:pPr>
          </w:p>
        </w:tc>
        <w:tc>
          <w:tcPr>
            <w:tcW w:w="4704" w:type="dxa"/>
          </w:tcPr>
          <w:p w:rsidR="00180F9A" w:rsidRPr="00180F9A" w:rsidRDefault="00180F9A" w:rsidP="00180F9A">
            <w:pPr>
              <w:rPr>
                <w:sz w:val="16"/>
                <w:szCs w:val="16"/>
              </w:rPr>
            </w:pPr>
            <w:r w:rsidRPr="00180F9A">
              <w:rPr>
                <w:sz w:val="16"/>
                <w:szCs w:val="16"/>
              </w:rPr>
              <w:t>Приложение 2</w:t>
            </w:r>
          </w:p>
          <w:p w:rsidR="00180F9A" w:rsidRPr="00180F9A" w:rsidRDefault="00180F9A" w:rsidP="00180F9A">
            <w:pPr>
              <w:rPr>
                <w:sz w:val="16"/>
                <w:szCs w:val="16"/>
              </w:rPr>
            </w:pPr>
            <w:r w:rsidRPr="00180F9A">
              <w:rPr>
                <w:sz w:val="16"/>
                <w:szCs w:val="16"/>
              </w:rPr>
              <w:t xml:space="preserve">к Постановлению Администрации муниципального образования Билибинский муниципальный район </w:t>
            </w:r>
          </w:p>
          <w:p w:rsidR="00180F9A" w:rsidRPr="00180F9A" w:rsidRDefault="00180F9A" w:rsidP="00A52857">
            <w:pPr>
              <w:rPr>
                <w:b/>
                <w:sz w:val="16"/>
                <w:szCs w:val="16"/>
              </w:rPr>
            </w:pPr>
            <w:r w:rsidRPr="00180F9A">
              <w:rPr>
                <w:sz w:val="16"/>
                <w:szCs w:val="16"/>
              </w:rPr>
              <w:t xml:space="preserve">от </w:t>
            </w:r>
            <w:r w:rsidR="00A52857">
              <w:rPr>
                <w:sz w:val="16"/>
                <w:szCs w:val="16"/>
              </w:rPr>
              <w:t xml:space="preserve">07 марта </w:t>
            </w:r>
            <w:r w:rsidRPr="00180F9A">
              <w:rPr>
                <w:sz w:val="16"/>
                <w:szCs w:val="16"/>
              </w:rPr>
              <w:t xml:space="preserve">2025 года № </w:t>
            </w:r>
            <w:r w:rsidR="00A52857">
              <w:rPr>
                <w:sz w:val="16"/>
                <w:szCs w:val="16"/>
              </w:rPr>
              <w:t>161</w:t>
            </w:r>
          </w:p>
        </w:tc>
      </w:tr>
    </w:tbl>
    <w:p w:rsidR="00180F9A" w:rsidRPr="00180F9A" w:rsidRDefault="00180F9A" w:rsidP="00180F9A">
      <w:pPr>
        <w:jc w:val="center"/>
        <w:rPr>
          <w:b/>
          <w:sz w:val="16"/>
          <w:szCs w:val="16"/>
        </w:rPr>
      </w:pPr>
    </w:p>
    <w:p w:rsidR="00180F9A" w:rsidRPr="00180F9A" w:rsidRDefault="00180F9A" w:rsidP="00180F9A">
      <w:pPr>
        <w:jc w:val="center"/>
        <w:rPr>
          <w:b/>
          <w:sz w:val="16"/>
          <w:szCs w:val="16"/>
        </w:rPr>
      </w:pPr>
    </w:p>
    <w:p w:rsidR="00180F9A" w:rsidRPr="00180F9A" w:rsidRDefault="00180F9A" w:rsidP="00180F9A">
      <w:pPr>
        <w:jc w:val="center"/>
        <w:rPr>
          <w:b/>
          <w:sz w:val="16"/>
          <w:szCs w:val="16"/>
        </w:rPr>
      </w:pPr>
      <w:r w:rsidRPr="00180F9A">
        <w:rPr>
          <w:b/>
          <w:sz w:val="16"/>
          <w:szCs w:val="16"/>
        </w:rPr>
        <w:t xml:space="preserve">Состав </w:t>
      </w:r>
    </w:p>
    <w:p w:rsidR="00180F9A" w:rsidRPr="00180F9A" w:rsidRDefault="00180F9A" w:rsidP="00180F9A">
      <w:pPr>
        <w:jc w:val="center"/>
        <w:rPr>
          <w:b/>
          <w:color w:val="000000"/>
          <w:sz w:val="16"/>
          <w:szCs w:val="16"/>
        </w:rPr>
      </w:pPr>
      <w:r w:rsidRPr="00180F9A">
        <w:rPr>
          <w:b/>
          <w:color w:val="000000"/>
          <w:sz w:val="16"/>
          <w:szCs w:val="16"/>
        </w:rPr>
        <w:t xml:space="preserve">Муниципального координационного совета по взаимодействию </w:t>
      </w:r>
    </w:p>
    <w:p w:rsidR="00180F9A" w:rsidRPr="00180F9A" w:rsidRDefault="00180F9A" w:rsidP="00180F9A">
      <w:pPr>
        <w:jc w:val="center"/>
        <w:rPr>
          <w:b/>
          <w:color w:val="000000"/>
          <w:sz w:val="16"/>
          <w:szCs w:val="16"/>
        </w:rPr>
      </w:pPr>
      <w:r w:rsidRPr="00180F9A">
        <w:rPr>
          <w:b/>
          <w:color w:val="000000"/>
          <w:sz w:val="16"/>
          <w:szCs w:val="16"/>
        </w:rPr>
        <w:t>с местным отделением Общероссийского общественно-государственного движения детей и молодежи «Движение первых» при Главе муниципального образования Билибинского муниципального района</w:t>
      </w:r>
    </w:p>
    <w:p w:rsidR="00180F9A" w:rsidRPr="00180F9A" w:rsidRDefault="00180F9A" w:rsidP="00180F9A">
      <w:pPr>
        <w:jc w:val="center"/>
        <w:rPr>
          <w:b/>
          <w:sz w:val="16"/>
          <w:szCs w:val="16"/>
        </w:rPr>
      </w:pPr>
    </w:p>
    <w:p w:rsidR="00180F9A" w:rsidRPr="00180F9A" w:rsidRDefault="00180F9A" w:rsidP="00180F9A">
      <w:pPr>
        <w:jc w:val="center"/>
        <w:rPr>
          <w:b/>
          <w:sz w:val="16"/>
          <w:szCs w:val="16"/>
        </w:rPr>
      </w:pPr>
    </w:p>
    <w:tbl>
      <w:tblPr>
        <w:tblW w:w="9747" w:type="dxa"/>
        <w:tblBorders>
          <w:top w:val="nil"/>
          <w:left w:val="nil"/>
          <w:bottom w:val="nil"/>
          <w:right w:val="nil"/>
          <w:insideH w:val="nil"/>
          <w:insideV w:val="nil"/>
        </w:tblBorders>
        <w:tblLayout w:type="fixed"/>
        <w:tblLook w:val="0400" w:firstRow="0" w:lastRow="0" w:firstColumn="0" w:lastColumn="0" w:noHBand="0" w:noVBand="1"/>
      </w:tblPr>
      <w:tblGrid>
        <w:gridCol w:w="3539"/>
        <w:gridCol w:w="6208"/>
      </w:tblGrid>
      <w:tr w:rsidR="00180F9A" w:rsidRPr="00180F9A" w:rsidTr="00966572">
        <w:tc>
          <w:tcPr>
            <w:tcW w:w="9747" w:type="dxa"/>
            <w:gridSpan w:val="2"/>
          </w:tcPr>
          <w:p w:rsidR="00180F9A" w:rsidRPr="00180F9A" w:rsidRDefault="00180F9A" w:rsidP="00180F9A">
            <w:pPr>
              <w:rPr>
                <w:sz w:val="16"/>
                <w:szCs w:val="16"/>
              </w:rPr>
            </w:pPr>
            <w:r w:rsidRPr="00180F9A">
              <w:rPr>
                <w:sz w:val="16"/>
                <w:szCs w:val="16"/>
              </w:rPr>
              <w:t>Председатель Совета:</w:t>
            </w:r>
          </w:p>
          <w:p w:rsidR="00180F9A" w:rsidRPr="00180F9A" w:rsidRDefault="00180F9A" w:rsidP="00180F9A">
            <w:pPr>
              <w:rPr>
                <w:sz w:val="16"/>
                <w:szCs w:val="16"/>
              </w:rPr>
            </w:pPr>
          </w:p>
        </w:tc>
      </w:tr>
      <w:tr w:rsidR="00180F9A" w:rsidRPr="00180F9A" w:rsidTr="00966572">
        <w:tc>
          <w:tcPr>
            <w:tcW w:w="3539" w:type="dxa"/>
          </w:tcPr>
          <w:p w:rsidR="00180F9A" w:rsidRPr="00180F9A" w:rsidRDefault="00180F9A" w:rsidP="00180F9A">
            <w:pPr>
              <w:rPr>
                <w:sz w:val="16"/>
                <w:szCs w:val="16"/>
              </w:rPr>
            </w:pPr>
            <w:r w:rsidRPr="00180F9A">
              <w:rPr>
                <w:sz w:val="16"/>
                <w:szCs w:val="16"/>
              </w:rPr>
              <w:t xml:space="preserve">Попова </w:t>
            </w:r>
          </w:p>
          <w:p w:rsidR="00180F9A" w:rsidRPr="00180F9A" w:rsidRDefault="00180F9A" w:rsidP="00180F9A">
            <w:pPr>
              <w:rPr>
                <w:sz w:val="16"/>
                <w:szCs w:val="16"/>
              </w:rPr>
            </w:pPr>
            <w:r w:rsidRPr="00180F9A">
              <w:rPr>
                <w:sz w:val="16"/>
                <w:szCs w:val="16"/>
              </w:rPr>
              <w:t>Светлана Викторовна</w:t>
            </w:r>
          </w:p>
          <w:p w:rsidR="00180F9A" w:rsidRPr="00180F9A" w:rsidRDefault="00180F9A" w:rsidP="00180F9A">
            <w:pPr>
              <w:rPr>
                <w:sz w:val="16"/>
                <w:szCs w:val="16"/>
              </w:rPr>
            </w:pPr>
          </w:p>
        </w:tc>
        <w:tc>
          <w:tcPr>
            <w:tcW w:w="6208" w:type="dxa"/>
          </w:tcPr>
          <w:p w:rsidR="00180F9A" w:rsidRPr="00180F9A" w:rsidRDefault="00180F9A" w:rsidP="00180F9A">
            <w:pPr>
              <w:jc w:val="both"/>
              <w:rPr>
                <w:sz w:val="16"/>
                <w:szCs w:val="16"/>
              </w:rPr>
            </w:pPr>
            <w:r w:rsidRPr="00180F9A">
              <w:rPr>
                <w:sz w:val="16"/>
                <w:szCs w:val="16"/>
              </w:rPr>
              <w:t>- заместитель Главы Администрации – начальник Управления социальной политики Администрации муниципального образования Билибинский муниципальный район;</w:t>
            </w:r>
          </w:p>
          <w:p w:rsidR="00180F9A" w:rsidRPr="00180F9A" w:rsidRDefault="00180F9A" w:rsidP="00180F9A">
            <w:pPr>
              <w:jc w:val="both"/>
              <w:rPr>
                <w:sz w:val="16"/>
                <w:szCs w:val="16"/>
              </w:rPr>
            </w:pPr>
          </w:p>
        </w:tc>
      </w:tr>
      <w:tr w:rsidR="00180F9A" w:rsidRPr="00180F9A" w:rsidTr="00966572">
        <w:tc>
          <w:tcPr>
            <w:tcW w:w="9747" w:type="dxa"/>
            <w:gridSpan w:val="2"/>
          </w:tcPr>
          <w:p w:rsidR="00180F9A" w:rsidRPr="00180F9A" w:rsidRDefault="00180F9A" w:rsidP="00180F9A">
            <w:pPr>
              <w:jc w:val="both"/>
              <w:rPr>
                <w:sz w:val="16"/>
                <w:szCs w:val="16"/>
              </w:rPr>
            </w:pPr>
            <w:r w:rsidRPr="00180F9A">
              <w:rPr>
                <w:sz w:val="16"/>
                <w:szCs w:val="16"/>
              </w:rPr>
              <w:t xml:space="preserve">Заместитель председателя Совета: </w:t>
            </w:r>
          </w:p>
          <w:p w:rsidR="00180F9A" w:rsidRPr="00180F9A" w:rsidRDefault="00180F9A" w:rsidP="00180F9A">
            <w:pPr>
              <w:jc w:val="both"/>
              <w:rPr>
                <w:sz w:val="16"/>
                <w:szCs w:val="16"/>
              </w:rPr>
            </w:pPr>
          </w:p>
        </w:tc>
      </w:tr>
      <w:tr w:rsidR="00180F9A" w:rsidRPr="00180F9A" w:rsidTr="00966572">
        <w:tc>
          <w:tcPr>
            <w:tcW w:w="3539" w:type="dxa"/>
          </w:tcPr>
          <w:p w:rsidR="00180F9A" w:rsidRPr="00180F9A" w:rsidRDefault="00180F9A" w:rsidP="00180F9A">
            <w:pPr>
              <w:rPr>
                <w:sz w:val="16"/>
                <w:szCs w:val="16"/>
              </w:rPr>
            </w:pPr>
            <w:r w:rsidRPr="00180F9A">
              <w:rPr>
                <w:sz w:val="16"/>
                <w:szCs w:val="16"/>
              </w:rPr>
              <w:t>Луценко Яна Станиславовна</w:t>
            </w:r>
          </w:p>
        </w:tc>
        <w:tc>
          <w:tcPr>
            <w:tcW w:w="6208" w:type="dxa"/>
          </w:tcPr>
          <w:p w:rsidR="00180F9A" w:rsidRPr="00180F9A" w:rsidRDefault="00180F9A" w:rsidP="00180F9A">
            <w:pPr>
              <w:jc w:val="both"/>
              <w:rPr>
                <w:sz w:val="16"/>
                <w:szCs w:val="16"/>
              </w:rPr>
            </w:pPr>
            <w:r w:rsidRPr="00180F9A">
              <w:rPr>
                <w:sz w:val="16"/>
                <w:szCs w:val="16"/>
              </w:rPr>
              <w:t xml:space="preserve">- заместитель начальника Управления – начальник отдела образования Управления социальной политики Администрации муниципального образования Билибинский муниципальный район; </w:t>
            </w:r>
          </w:p>
          <w:p w:rsidR="00180F9A" w:rsidRPr="00180F9A" w:rsidRDefault="00180F9A" w:rsidP="00180F9A">
            <w:pPr>
              <w:jc w:val="both"/>
              <w:rPr>
                <w:sz w:val="16"/>
                <w:szCs w:val="16"/>
              </w:rPr>
            </w:pPr>
          </w:p>
        </w:tc>
      </w:tr>
      <w:tr w:rsidR="00180F9A" w:rsidRPr="00180F9A" w:rsidTr="00966572">
        <w:tc>
          <w:tcPr>
            <w:tcW w:w="9747" w:type="dxa"/>
            <w:gridSpan w:val="2"/>
          </w:tcPr>
          <w:p w:rsidR="00180F9A" w:rsidRPr="00180F9A" w:rsidRDefault="00180F9A" w:rsidP="00180F9A">
            <w:pPr>
              <w:jc w:val="both"/>
              <w:rPr>
                <w:sz w:val="16"/>
                <w:szCs w:val="16"/>
              </w:rPr>
            </w:pPr>
            <w:r w:rsidRPr="00180F9A">
              <w:rPr>
                <w:sz w:val="16"/>
                <w:szCs w:val="16"/>
              </w:rPr>
              <w:lastRenderedPageBreak/>
              <w:t>Секретарь Совета:</w:t>
            </w:r>
          </w:p>
          <w:p w:rsidR="00180F9A" w:rsidRPr="00180F9A" w:rsidRDefault="00180F9A" w:rsidP="00180F9A">
            <w:pPr>
              <w:jc w:val="both"/>
              <w:rPr>
                <w:sz w:val="16"/>
                <w:szCs w:val="16"/>
              </w:rPr>
            </w:pPr>
          </w:p>
        </w:tc>
      </w:tr>
      <w:tr w:rsidR="00180F9A" w:rsidRPr="00180F9A" w:rsidTr="00966572">
        <w:tc>
          <w:tcPr>
            <w:tcW w:w="3539" w:type="dxa"/>
          </w:tcPr>
          <w:p w:rsidR="00180F9A" w:rsidRPr="00180F9A" w:rsidRDefault="00180F9A" w:rsidP="00180F9A">
            <w:pPr>
              <w:rPr>
                <w:sz w:val="16"/>
                <w:szCs w:val="16"/>
              </w:rPr>
            </w:pPr>
            <w:proofErr w:type="spellStart"/>
            <w:r w:rsidRPr="00180F9A">
              <w:rPr>
                <w:sz w:val="16"/>
                <w:szCs w:val="16"/>
              </w:rPr>
              <w:t>Чекуракова</w:t>
            </w:r>
            <w:proofErr w:type="spellEnd"/>
            <w:r w:rsidRPr="00180F9A">
              <w:rPr>
                <w:sz w:val="16"/>
                <w:szCs w:val="16"/>
              </w:rPr>
              <w:t xml:space="preserve"> </w:t>
            </w:r>
          </w:p>
          <w:p w:rsidR="00180F9A" w:rsidRPr="00180F9A" w:rsidRDefault="00180F9A" w:rsidP="00180F9A">
            <w:pPr>
              <w:rPr>
                <w:sz w:val="16"/>
                <w:szCs w:val="16"/>
              </w:rPr>
            </w:pPr>
            <w:r w:rsidRPr="00180F9A">
              <w:rPr>
                <w:sz w:val="16"/>
                <w:szCs w:val="16"/>
              </w:rPr>
              <w:t>Алина Владимировна</w:t>
            </w:r>
          </w:p>
        </w:tc>
        <w:tc>
          <w:tcPr>
            <w:tcW w:w="6208" w:type="dxa"/>
          </w:tcPr>
          <w:p w:rsidR="00180F9A" w:rsidRPr="00180F9A" w:rsidRDefault="00180F9A" w:rsidP="00180F9A">
            <w:pPr>
              <w:jc w:val="both"/>
              <w:rPr>
                <w:sz w:val="16"/>
                <w:szCs w:val="16"/>
              </w:rPr>
            </w:pPr>
            <w:r w:rsidRPr="00180F9A">
              <w:rPr>
                <w:sz w:val="16"/>
                <w:szCs w:val="16"/>
              </w:rPr>
              <w:t>- председатель местного отделения Общероссийского общественно-государственного движения детей и молодежи «Движение первых» в муниципальном образовании Билибинский муниципальный район;</w:t>
            </w:r>
          </w:p>
        </w:tc>
      </w:tr>
      <w:tr w:rsidR="00180F9A" w:rsidRPr="00180F9A" w:rsidTr="00966572">
        <w:tc>
          <w:tcPr>
            <w:tcW w:w="3539" w:type="dxa"/>
          </w:tcPr>
          <w:p w:rsidR="00180F9A" w:rsidRPr="00180F9A" w:rsidRDefault="00180F9A" w:rsidP="00180F9A">
            <w:pPr>
              <w:rPr>
                <w:sz w:val="16"/>
                <w:szCs w:val="16"/>
              </w:rPr>
            </w:pPr>
          </w:p>
          <w:p w:rsidR="00180F9A" w:rsidRPr="00180F9A" w:rsidRDefault="00180F9A" w:rsidP="00180F9A">
            <w:pPr>
              <w:rPr>
                <w:sz w:val="16"/>
                <w:szCs w:val="16"/>
              </w:rPr>
            </w:pPr>
            <w:r w:rsidRPr="00180F9A">
              <w:rPr>
                <w:sz w:val="16"/>
                <w:szCs w:val="16"/>
              </w:rPr>
              <w:t>Члены Совета:</w:t>
            </w:r>
          </w:p>
          <w:p w:rsidR="00180F9A" w:rsidRPr="00180F9A" w:rsidRDefault="00180F9A" w:rsidP="00180F9A">
            <w:pPr>
              <w:rPr>
                <w:sz w:val="16"/>
                <w:szCs w:val="16"/>
              </w:rPr>
            </w:pPr>
          </w:p>
        </w:tc>
        <w:tc>
          <w:tcPr>
            <w:tcW w:w="6208" w:type="dxa"/>
          </w:tcPr>
          <w:p w:rsidR="00180F9A" w:rsidRPr="00180F9A" w:rsidRDefault="00180F9A" w:rsidP="00180F9A">
            <w:pPr>
              <w:jc w:val="both"/>
              <w:rPr>
                <w:sz w:val="16"/>
                <w:szCs w:val="16"/>
              </w:rPr>
            </w:pPr>
          </w:p>
        </w:tc>
      </w:tr>
      <w:tr w:rsidR="00180F9A" w:rsidRPr="00180F9A" w:rsidTr="00966572">
        <w:tc>
          <w:tcPr>
            <w:tcW w:w="3539" w:type="dxa"/>
          </w:tcPr>
          <w:p w:rsidR="00180F9A" w:rsidRPr="00180F9A" w:rsidRDefault="00180F9A" w:rsidP="00180F9A">
            <w:pPr>
              <w:rPr>
                <w:sz w:val="16"/>
                <w:szCs w:val="16"/>
              </w:rPr>
            </w:pPr>
            <w:r w:rsidRPr="00180F9A">
              <w:rPr>
                <w:sz w:val="16"/>
                <w:szCs w:val="16"/>
              </w:rPr>
              <w:t>Зарипова Ольга Юрьевна</w:t>
            </w:r>
          </w:p>
        </w:tc>
        <w:tc>
          <w:tcPr>
            <w:tcW w:w="6208" w:type="dxa"/>
          </w:tcPr>
          <w:p w:rsidR="00180F9A" w:rsidRPr="00180F9A" w:rsidRDefault="00180F9A" w:rsidP="00180F9A">
            <w:pPr>
              <w:jc w:val="both"/>
              <w:rPr>
                <w:sz w:val="16"/>
                <w:szCs w:val="16"/>
              </w:rPr>
            </w:pPr>
            <w:r w:rsidRPr="00180F9A">
              <w:rPr>
                <w:sz w:val="16"/>
                <w:szCs w:val="16"/>
              </w:rPr>
              <w:t>- секретарь комиссии по делам   несовершеннолетних и защиты их прав Администрации муниципального образования Билибинский муниципальный район;</w:t>
            </w:r>
          </w:p>
        </w:tc>
      </w:tr>
      <w:tr w:rsidR="00180F9A" w:rsidRPr="00180F9A" w:rsidTr="00966572">
        <w:tc>
          <w:tcPr>
            <w:tcW w:w="3539" w:type="dxa"/>
          </w:tcPr>
          <w:p w:rsidR="00180F9A" w:rsidRPr="00180F9A" w:rsidRDefault="00180F9A" w:rsidP="00180F9A">
            <w:pPr>
              <w:rPr>
                <w:sz w:val="16"/>
                <w:szCs w:val="16"/>
              </w:rPr>
            </w:pPr>
          </w:p>
          <w:p w:rsidR="00180F9A" w:rsidRPr="00180F9A" w:rsidRDefault="00180F9A" w:rsidP="00180F9A">
            <w:pPr>
              <w:rPr>
                <w:sz w:val="16"/>
                <w:szCs w:val="16"/>
              </w:rPr>
            </w:pPr>
            <w:r w:rsidRPr="00180F9A">
              <w:rPr>
                <w:sz w:val="16"/>
                <w:szCs w:val="16"/>
              </w:rPr>
              <w:t xml:space="preserve">Чернова </w:t>
            </w:r>
          </w:p>
          <w:p w:rsidR="00180F9A" w:rsidRPr="00180F9A" w:rsidRDefault="00180F9A" w:rsidP="00180F9A">
            <w:pPr>
              <w:rPr>
                <w:sz w:val="16"/>
                <w:szCs w:val="16"/>
              </w:rPr>
            </w:pPr>
            <w:r w:rsidRPr="00180F9A">
              <w:rPr>
                <w:sz w:val="16"/>
                <w:szCs w:val="16"/>
              </w:rPr>
              <w:t>Наталья Александровна</w:t>
            </w:r>
          </w:p>
        </w:tc>
        <w:tc>
          <w:tcPr>
            <w:tcW w:w="6208" w:type="dxa"/>
          </w:tcPr>
          <w:p w:rsidR="00180F9A" w:rsidRPr="00180F9A" w:rsidRDefault="00180F9A" w:rsidP="00180F9A">
            <w:pPr>
              <w:jc w:val="both"/>
              <w:rPr>
                <w:sz w:val="16"/>
                <w:szCs w:val="16"/>
              </w:rPr>
            </w:pPr>
          </w:p>
          <w:p w:rsidR="00180F9A" w:rsidRPr="00180F9A" w:rsidRDefault="00180F9A" w:rsidP="00180F9A">
            <w:pPr>
              <w:jc w:val="both"/>
              <w:rPr>
                <w:sz w:val="16"/>
                <w:szCs w:val="16"/>
              </w:rPr>
            </w:pPr>
            <w:r w:rsidRPr="00180F9A">
              <w:rPr>
                <w:sz w:val="16"/>
                <w:szCs w:val="16"/>
              </w:rPr>
              <w:t>- начальник отдела культуры, спорта и молодёжной политики Управления социальной политики Администрации муниципального образования Билибинский муниципальный район;</w:t>
            </w:r>
          </w:p>
          <w:p w:rsidR="00180F9A" w:rsidRPr="00180F9A" w:rsidRDefault="00180F9A" w:rsidP="00180F9A">
            <w:pPr>
              <w:jc w:val="both"/>
              <w:rPr>
                <w:sz w:val="16"/>
                <w:szCs w:val="16"/>
              </w:rPr>
            </w:pPr>
          </w:p>
        </w:tc>
      </w:tr>
      <w:tr w:rsidR="00180F9A" w:rsidRPr="00180F9A" w:rsidTr="00966572">
        <w:tc>
          <w:tcPr>
            <w:tcW w:w="3539" w:type="dxa"/>
          </w:tcPr>
          <w:p w:rsidR="00180F9A" w:rsidRPr="00180F9A" w:rsidRDefault="00180F9A" w:rsidP="00180F9A">
            <w:pPr>
              <w:rPr>
                <w:sz w:val="16"/>
                <w:szCs w:val="16"/>
              </w:rPr>
            </w:pPr>
            <w:proofErr w:type="spellStart"/>
            <w:r w:rsidRPr="00180F9A">
              <w:rPr>
                <w:sz w:val="16"/>
                <w:szCs w:val="16"/>
              </w:rPr>
              <w:t>Сырбыкай</w:t>
            </w:r>
            <w:proofErr w:type="spellEnd"/>
            <w:r w:rsidRPr="00180F9A">
              <w:rPr>
                <w:sz w:val="16"/>
                <w:szCs w:val="16"/>
              </w:rPr>
              <w:t xml:space="preserve"> </w:t>
            </w:r>
          </w:p>
          <w:p w:rsidR="00180F9A" w:rsidRPr="00180F9A" w:rsidRDefault="00180F9A" w:rsidP="00180F9A">
            <w:pPr>
              <w:rPr>
                <w:sz w:val="16"/>
                <w:szCs w:val="16"/>
              </w:rPr>
            </w:pPr>
            <w:r w:rsidRPr="00180F9A">
              <w:rPr>
                <w:sz w:val="16"/>
                <w:szCs w:val="16"/>
              </w:rPr>
              <w:t>Владислав Сергеевич</w:t>
            </w:r>
          </w:p>
        </w:tc>
        <w:tc>
          <w:tcPr>
            <w:tcW w:w="6208" w:type="dxa"/>
          </w:tcPr>
          <w:p w:rsidR="00180F9A" w:rsidRPr="00180F9A" w:rsidRDefault="00180F9A" w:rsidP="00180F9A">
            <w:pPr>
              <w:jc w:val="both"/>
              <w:rPr>
                <w:sz w:val="16"/>
                <w:szCs w:val="16"/>
              </w:rPr>
            </w:pPr>
            <w:r w:rsidRPr="00180F9A">
              <w:rPr>
                <w:sz w:val="16"/>
                <w:szCs w:val="16"/>
              </w:rPr>
              <w:t>- начальник Межмуниципального отдела «Билибинский» МО МВД Российской Федерации.</w:t>
            </w:r>
          </w:p>
          <w:p w:rsidR="00180F9A" w:rsidRPr="00180F9A" w:rsidRDefault="00180F9A" w:rsidP="00180F9A">
            <w:pPr>
              <w:jc w:val="both"/>
              <w:rPr>
                <w:sz w:val="16"/>
                <w:szCs w:val="16"/>
              </w:rPr>
            </w:pPr>
            <w:r w:rsidRPr="00180F9A">
              <w:rPr>
                <w:sz w:val="16"/>
                <w:szCs w:val="16"/>
              </w:rPr>
              <w:t xml:space="preserve"> </w:t>
            </w:r>
            <w:r w:rsidRPr="00180F9A">
              <w:rPr>
                <w:sz w:val="16"/>
                <w:szCs w:val="16"/>
              </w:rPr>
              <w:br/>
            </w:r>
          </w:p>
          <w:p w:rsidR="00180F9A" w:rsidRPr="00180F9A" w:rsidRDefault="00180F9A" w:rsidP="00180F9A">
            <w:pPr>
              <w:jc w:val="both"/>
              <w:rPr>
                <w:sz w:val="16"/>
                <w:szCs w:val="16"/>
              </w:rPr>
            </w:pPr>
          </w:p>
        </w:tc>
      </w:tr>
    </w:tbl>
    <w:p w:rsidR="00180F9A" w:rsidRPr="00180F9A" w:rsidRDefault="00180F9A" w:rsidP="00180F9A">
      <w:pPr>
        <w:rPr>
          <w:b/>
          <w:sz w:val="28"/>
          <w:szCs w:val="28"/>
        </w:rPr>
      </w:pPr>
      <w:bookmarkStart w:id="30" w:name="_gjdgxs" w:colFirst="0" w:colLast="0"/>
      <w:bookmarkEnd w:id="30"/>
    </w:p>
    <w:p w:rsidR="001820F3" w:rsidRPr="001732EA" w:rsidRDefault="001820F3" w:rsidP="00245995">
      <w:pPr>
        <w:tabs>
          <w:tab w:val="left" w:pos="900"/>
          <w:tab w:val="left" w:pos="1080"/>
        </w:tabs>
        <w:jc w:val="both"/>
        <w:outlineLvl w:val="0"/>
        <w:rPr>
          <w:sz w:val="16"/>
          <w:szCs w:val="16"/>
        </w:rPr>
      </w:pPr>
    </w:p>
    <w:p w:rsidR="001820F3" w:rsidRPr="001732EA" w:rsidRDefault="001820F3" w:rsidP="00245995">
      <w:pPr>
        <w:tabs>
          <w:tab w:val="left" w:pos="900"/>
          <w:tab w:val="left" w:pos="1080"/>
        </w:tabs>
        <w:jc w:val="both"/>
        <w:outlineLvl w:val="0"/>
        <w:rPr>
          <w:sz w:val="16"/>
          <w:szCs w:val="16"/>
        </w:rPr>
      </w:pPr>
    </w:p>
    <w:p w:rsidR="001820F3" w:rsidRPr="001732EA" w:rsidRDefault="001820F3" w:rsidP="00245995">
      <w:pPr>
        <w:tabs>
          <w:tab w:val="left" w:pos="900"/>
          <w:tab w:val="left" w:pos="1080"/>
        </w:tabs>
        <w:jc w:val="both"/>
        <w:outlineLvl w:val="0"/>
        <w:rPr>
          <w:sz w:val="16"/>
          <w:szCs w:val="16"/>
        </w:rPr>
      </w:pPr>
    </w:p>
    <w:p w:rsidR="001820F3" w:rsidRPr="00F97AF9" w:rsidRDefault="001820F3" w:rsidP="00245995">
      <w:pPr>
        <w:tabs>
          <w:tab w:val="left" w:pos="900"/>
          <w:tab w:val="left" w:pos="1080"/>
        </w:tabs>
        <w:jc w:val="both"/>
        <w:outlineLvl w:val="0"/>
        <w:rPr>
          <w:sz w:val="16"/>
          <w:szCs w:val="16"/>
        </w:rPr>
      </w:pPr>
    </w:p>
    <w:p w:rsidR="001820F3" w:rsidRPr="00F97AF9" w:rsidRDefault="001820F3" w:rsidP="00245995">
      <w:pPr>
        <w:tabs>
          <w:tab w:val="left" w:pos="900"/>
          <w:tab w:val="left" w:pos="1080"/>
        </w:tabs>
        <w:jc w:val="both"/>
        <w:outlineLvl w:val="0"/>
        <w:rPr>
          <w:sz w:val="16"/>
          <w:szCs w:val="16"/>
        </w:rPr>
      </w:pPr>
    </w:p>
    <w:p w:rsidR="001820F3" w:rsidRPr="00F97AF9" w:rsidRDefault="001820F3" w:rsidP="00245995">
      <w:pPr>
        <w:tabs>
          <w:tab w:val="left" w:pos="900"/>
          <w:tab w:val="left" w:pos="1080"/>
        </w:tabs>
        <w:jc w:val="both"/>
        <w:outlineLvl w:val="0"/>
        <w:rPr>
          <w:sz w:val="16"/>
          <w:szCs w:val="16"/>
        </w:rPr>
      </w:pPr>
    </w:p>
    <w:p w:rsidR="001820F3" w:rsidRPr="00F97AF9"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4D46BA" w:rsidRDefault="004D46BA"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1820F3" w:rsidRDefault="001820F3" w:rsidP="00245995">
      <w:pPr>
        <w:tabs>
          <w:tab w:val="left" w:pos="900"/>
          <w:tab w:val="left" w:pos="1080"/>
        </w:tabs>
        <w:jc w:val="both"/>
        <w:outlineLvl w:val="0"/>
        <w:rPr>
          <w:sz w:val="16"/>
          <w:szCs w:val="16"/>
        </w:rPr>
      </w:pPr>
    </w:p>
    <w:p w:rsidR="009A6906" w:rsidRDefault="009A6906" w:rsidP="00245995">
      <w:pPr>
        <w:tabs>
          <w:tab w:val="left" w:pos="900"/>
          <w:tab w:val="left" w:pos="1080"/>
        </w:tabs>
        <w:jc w:val="both"/>
        <w:outlineLvl w:val="0"/>
        <w:rPr>
          <w:sz w:val="16"/>
          <w:szCs w:val="16"/>
        </w:rPr>
      </w:pPr>
    </w:p>
    <w:p w:rsidR="009A6906" w:rsidRDefault="009A6906" w:rsidP="00245995">
      <w:pPr>
        <w:tabs>
          <w:tab w:val="left" w:pos="900"/>
          <w:tab w:val="left" w:pos="1080"/>
        </w:tabs>
        <w:jc w:val="both"/>
        <w:outlineLvl w:val="0"/>
        <w:rPr>
          <w:sz w:val="16"/>
          <w:szCs w:val="16"/>
        </w:rPr>
      </w:pPr>
    </w:p>
    <w:p w:rsidR="009A6906" w:rsidRDefault="009A6906"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1D763A6E" wp14:editId="5BAC616E">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6"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4D46BA">
              <w:rPr>
                <w:sz w:val="16"/>
                <w:szCs w:val="16"/>
              </w:rPr>
              <w:t>10.03</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C3779F">
      <w:headerReference w:type="even" r:id="rId17"/>
      <w:headerReference w:type="default" r:id="rId18"/>
      <w:headerReference w:type="first" r:id="rId19"/>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11" w:rsidRDefault="00A81111" w:rsidP="00FE0245">
      <w:r>
        <w:separator/>
      </w:r>
    </w:p>
  </w:endnote>
  <w:endnote w:type="continuationSeparator" w:id="0">
    <w:p w:rsidR="00A81111" w:rsidRDefault="00A81111"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PT Serif">
    <w:charset w:val="CC"/>
    <w:family w:val="roman"/>
    <w:pitch w:val="variable"/>
    <w:sig w:usb0="A00002EF" w:usb1="5000204B" w:usb2="00000020" w:usb3="00000000" w:csb0="00000097" w:csb1="00000000"/>
  </w:font>
  <w:font w:name="Times New Roman Полужирный">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11" w:rsidRDefault="00A81111" w:rsidP="00FE0245">
      <w:r>
        <w:separator/>
      </w:r>
    </w:p>
  </w:footnote>
  <w:footnote w:type="continuationSeparator" w:id="0">
    <w:p w:rsidR="00A81111" w:rsidRDefault="00A81111"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CB5" w:rsidRPr="0094044C" w:rsidRDefault="003F3CB5" w:rsidP="003574F1">
    <w:pPr>
      <w:pStyle w:val="a7"/>
      <w:tabs>
        <w:tab w:val="clear" w:pos="9355"/>
        <w:tab w:val="left" w:pos="2694"/>
        <w:tab w:val="left" w:pos="6687"/>
      </w:tabs>
      <w:rPr>
        <w:color w:val="0D0D0D"/>
        <w:sz w:val="16"/>
        <w:szCs w:val="16"/>
      </w:rPr>
    </w:pPr>
    <w:sdt>
      <w:sdtPr>
        <w:rPr>
          <w:b/>
          <w:sz w:val="16"/>
          <w:szCs w:val="16"/>
        </w:rPr>
        <w:id w:val="-538981441"/>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C65A79">
          <w:rPr>
            <w:rFonts w:ascii="Bauhaus 93" w:hAnsi="Bauhaus 93"/>
            <w:b/>
            <w:noProof/>
            <w:sz w:val="16"/>
            <w:szCs w:val="16"/>
          </w:rPr>
          <w:t>22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4D46BA">
      <w:rPr>
        <w:color w:val="0D0D0D"/>
        <w:sz w:val="16"/>
        <w:szCs w:val="16"/>
      </w:rPr>
      <w:t>10</w:t>
    </w:r>
    <w:r>
      <w:rPr>
        <w:color w:val="0D0D0D"/>
        <w:sz w:val="16"/>
        <w:szCs w:val="16"/>
      </w:rPr>
      <w:t xml:space="preserve"> </w:t>
    </w:r>
    <w:r w:rsidR="004D46BA">
      <w:rPr>
        <w:color w:val="0D0D0D"/>
        <w:sz w:val="16"/>
        <w:szCs w:val="16"/>
      </w:rPr>
      <w:t>марта</w:t>
    </w:r>
    <w:r>
      <w:rPr>
        <w:color w:val="0D0D0D"/>
        <w:sz w:val="16"/>
        <w:szCs w:val="16"/>
      </w:rPr>
      <w:t xml:space="preserve"> </w:t>
    </w:r>
    <w:r w:rsidRPr="005406E8">
      <w:rPr>
        <w:color w:val="0D0D0D"/>
        <w:sz w:val="16"/>
        <w:szCs w:val="16"/>
      </w:rPr>
      <w:t>202</w:t>
    </w:r>
    <w:r>
      <w:rPr>
        <w:color w:val="0D0D0D"/>
        <w:sz w:val="16"/>
        <w:szCs w:val="16"/>
      </w:rPr>
      <w:t>5</w:t>
    </w:r>
    <w:r w:rsidRPr="005406E8">
      <w:rPr>
        <w:color w:val="0D0D0D"/>
        <w:sz w:val="16"/>
        <w:szCs w:val="16"/>
      </w:rPr>
      <w:t xml:space="preserve"> года № </w:t>
    </w:r>
    <w:r w:rsidR="004D46BA">
      <w:rPr>
        <w:color w:val="0D0D0D"/>
        <w:sz w:val="16"/>
        <w:szCs w:val="16"/>
      </w:rPr>
      <w:t>9</w:t>
    </w:r>
    <w:r>
      <w:rPr>
        <w:color w:val="0D0D0D"/>
        <w:sz w:val="16"/>
        <w:szCs w:val="16"/>
      </w:rPr>
      <w:t xml:space="preserve"> </w:t>
    </w:r>
    <w:r w:rsidRPr="005406E8">
      <w:rPr>
        <w:color w:val="0D0D0D"/>
        <w:sz w:val="16"/>
        <w:szCs w:val="16"/>
      </w:rPr>
      <w:t>(</w:t>
    </w:r>
    <w:r>
      <w:rPr>
        <w:color w:val="0D0D0D"/>
        <w:sz w:val="16"/>
        <w:szCs w:val="16"/>
      </w:rPr>
      <w:t>57</w:t>
    </w:r>
    <w:r w:rsidR="004D46BA">
      <w:rPr>
        <w:color w:val="0D0D0D"/>
        <w:sz w:val="16"/>
        <w:szCs w:val="16"/>
      </w:rPr>
      <w:t>3</w:t>
    </w:r>
    <w:r w:rsidRPr="005406E8">
      <w:rPr>
        <w:color w:val="0D0D0D"/>
        <w:sz w:val="16"/>
        <w:szCs w:val="16"/>
      </w:rPr>
      <w:t>)</w:t>
    </w:r>
  </w:p>
  <w:p w:rsidR="003F3CB5" w:rsidRDefault="003F3CB5"/>
  <w:p w:rsidR="003F3CB5" w:rsidRDefault="003F3C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CB5" w:rsidRPr="0094044C" w:rsidRDefault="003F3CB5" w:rsidP="00A5305E">
    <w:pPr>
      <w:pStyle w:val="a7"/>
      <w:tabs>
        <w:tab w:val="clear" w:pos="9355"/>
        <w:tab w:val="left" w:pos="2694"/>
        <w:tab w:val="left" w:pos="6293"/>
      </w:tabs>
      <w:rPr>
        <w:color w:val="0D0D0D"/>
        <w:sz w:val="16"/>
        <w:szCs w:val="16"/>
      </w:rPr>
    </w:pPr>
    <w:sdt>
      <w:sdtPr>
        <w:rPr>
          <w:b/>
          <w:sz w:val="16"/>
          <w:szCs w:val="16"/>
        </w:rPr>
        <w:id w:val="-71150169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C65A79">
          <w:rPr>
            <w:rFonts w:ascii="Bauhaus 93" w:hAnsi="Bauhaus 93"/>
            <w:b/>
            <w:noProof/>
            <w:sz w:val="16"/>
            <w:szCs w:val="16"/>
          </w:rPr>
          <w:t>23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4D46BA">
      <w:rPr>
        <w:color w:val="0D0D0D"/>
        <w:sz w:val="16"/>
        <w:szCs w:val="16"/>
      </w:rPr>
      <w:t>10</w:t>
    </w:r>
    <w:r>
      <w:rPr>
        <w:color w:val="0D0D0D"/>
        <w:sz w:val="16"/>
        <w:szCs w:val="16"/>
      </w:rPr>
      <w:t xml:space="preserve"> </w:t>
    </w:r>
    <w:r w:rsidR="004D46BA">
      <w:rPr>
        <w:color w:val="0D0D0D"/>
        <w:sz w:val="16"/>
        <w:szCs w:val="16"/>
      </w:rPr>
      <w:t>марта</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sidR="004D46BA">
      <w:rPr>
        <w:color w:val="0D0D0D"/>
        <w:sz w:val="16"/>
        <w:szCs w:val="16"/>
      </w:rPr>
      <w:t>9</w:t>
    </w:r>
    <w:r w:rsidRPr="00C22ED9">
      <w:rPr>
        <w:color w:val="0D0D0D"/>
        <w:sz w:val="16"/>
        <w:szCs w:val="16"/>
      </w:rPr>
      <w:t xml:space="preserve"> (</w:t>
    </w:r>
    <w:r>
      <w:rPr>
        <w:color w:val="0D0D0D"/>
        <w:sz w:val="16"/>
        <w:szCs w:val="16"/>
      </w:rPr>
      <w:t>57</w:t>
    </w:r>
    <w:r w:rsidR="004D46BA">
      <w:rPr>
        <w:color w:val="0D0D0D"/>
        <w:sz w:val="16"/>
        <w:szCs w:val="16"/>
      </w:rPr>
      <w:t>3</w:t>
    </w:r>
    <w:r w:rsidRPr="00C22ED9">
      <w:rPr>
        <w:color w:val="0D0D0D"/>
        <w:sz w:val="16"/>
        <w:szCs w:val="16"/>
      </w:rPr>
      <w:t>)</w:t>
    </w:r>
  </w:p>
  <w:p w:rsidR="003F3CB5" w:rsidRDefault="003F3CB5"/>
  <w:p w:rsidR="003F3CB5" w:rsidRDefault="003F3C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CB5" w:rsidRDefault="003F3CB5">
    <w:pPr>
      <w:pStyle w:val="a7"/>
    </w:pPr>
  </w:p>
  <w:p w:rsidR="003F3CB5" w:rsidRDefault="003F3C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90774DE"/>
    <w:multiLevelType w:val="multilevel"/>
    <w:tmpl w:val="059EFFC8"/>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5">
    <w:nsid w:val="18FD6713"/>
    <w:multiLevelType w:val="hybridMultilevel"/>
    <w:tmpl w:val="D0CE10C8"/>
    <w:lvl w:ilvl="0" w:tplc="712AB6F8">
      <w:start w:val="1"/>
      <w:numFmt w:val="decimal"/>
      <w:lvlText w:val="%1."/>
      <w:lvlJc w:val="left"/>
      <w:pPr>
        <w:ind w:left="3250" w:hanging="1125"/>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6">
    <w:nsid w:val="1C9B2260"/>
    <w:multiLevelType w:val="hybridMultilevel"/>
    <w:tmpl w:val="1024A7AC"/>
    <w:lvl w:ilvl="0" w:tplc="7C6EF90E">
      <w:numFmt w:val="bullet"/>
      <w:suff w:val="space"/>
      <w:lvlText w:val="•"/>
      <w:lvlJc w:val="left"/>
      <w:pPr>
        <w:ind w:left="1699" w:hanging="990"/>
      </w:pPr>
      <w:rPr>
        <w:rFonts w:ascii="Times New Roman" w:eastAsia="Times New Roman" w:hAnsi="Times New Roman" w:cs="Times New Roman" w:hint="default"/>
        <w:u w:val="no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CBD3B56"/>
    <w:multiLevelType w:val="multilevel"/>
    <w:tmpl w:val="60341C4E"/>
    <w:lvl w:ilvl="0">
      <w:start w:val="1"/>
      <w:numFmt w:val="decimal"/>
      <w:lvlText w:val="%1."/>
      <w:lvlJc w:val="left"/>
      <w:pPr>
        <w:ind w:left="1185" w:hanging="1185"/>
      </w:pPr>
      <w:rPr>
        <w:rFonts w:ascii="Times New Roman" w:eastAsia="Times New Roman" w:hAnsi="Times New Roman" w:cs="Times New Roman"/>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nsid w:val="3D343787"/>
    <w:multiLevelType w:val="multilevel"/>
    <w:tmpl w:val="60341C4E"/>
    <w:lvl w:ilvl="0">
      <w:start w:val="1"/>
      <w:numFmt w:val="decimal"/>
      <w:lvlText w:val="%1."/>
      <w:lvlJc w:val="left"/>
      <w:pPr>
        <w:ind w:left="1185" w:hanging="1185"/>
      </w:pPr>
      <w:rPr>
        <w:rFonts w:ascii="Times New Roman" w:eastAsia="Times New Roman" w:hAnsi="Times New Roman" w:cs="Times New Roman"/>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3D732408"/>
    <w:multiLevelType w:val="hybridMultilevel"/>
    <w:tmpl w:val="D2407EE6"/>
    <w:lvl w:ilvl="0" w:tplc="D3FE7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902EE2"/>
    <w:multiLevelType w:val="hybridMultilevel"/>
    <w:tmpl w:val="7EFAB066"/>
    <w:lvl w:ilvl="0" w:tplc="7D1AD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6B813C9"/>
    <w:multiLevelType w:val="hybridMultilevel"/>
    <w:tmpl w:val="134CB86E"/>
    <w:lvl w:ilvl="0" w:tplc="BD5046F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E2747E1"/>
    <w:multiLevelType w:val="hybridMultilevel"/>
    <w:tmpl w:val="7378582C"/>
    <w:lvl w:ilvl="0" w:tplc="F11ED24C">
      <w:start w:val="1"/>
      <w:numFmt w:val="decimal"/>
      <w:lvlText w:val="%1."/>
      <w:lvlJc w:val="left"/>
      <w:pPr>
        <w:ind w:left="720" w:hanging="360"/>
      </w:pPr>
      <w:rPr>
        <w:rFonts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E2188D"/>
    <w:multiLevelType w:val="multilevel"/>
    <w:tmpl w:val="DA8A8312"/>
    <w:lvl w:ilvl="0">
      <w:start w:val="1"/>
      <w:numFmt w:val="decimal"/>
      <w:suff w:val="space"/>
      <w:lvlText w:val="%1."/>
      <w:lvlJc w:val="left"/>
      <w:pPr>
        <w:ind w:left="1705" w:hanging="570"/>
      </w:pPr>
      <w:rPr>
        <w:rFonts w:hint="default"/>
      </w:rPr>
    </w:lvl>
    <w:lvl w:ilvl="1">
      <w:start w:val="1"/>
      <w:numFmt w:val="decimal"/>
      <w:suff w:val="space"/>
      <w:lvlText w:val="%1.%2."/>
      <w:lvlJc w:val="left"/>
      <w:pPr>
        <w:ind w:left="1571" w:hanging="720"/>
      </w:pPr>
      <w:rPr>
        <w:rFonts w:hint="default"/>
      </w:rPr>
    </w:lvl>
    <w:lvl w:ilvl="2">
      <w:start w:val="1"/>
      <w:numFmt w:val="decimal"/>
      <w:suff w:val="space"/>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60EF756D"/>
    <w:multiLevelType w:val="hybridMultilevel"/>
    <w:tmpl w:val="0C00B9FC"/>
    <w:lvl w:ilvl="0" w:tplc="E5F8D81A">
      <w:start w:val="1"/>
      <w:numFmt w:val="decimal"/>
      <w:lvlText w:val="%1."/>
      <w:lvlJc w:val="left"/>
      <w:pPr>
        <w:ind w:left="1353"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7">
    <w:nsid w:val="64293364"/>
    <w:multiLevelType w:val="hybridMultilevel"/>
    <w:tmpl w:val="FDFC61F2"/>
    <w:lvl w:ilvl="0" w:tplc="2AC6386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646419"/>
    <w:multiLevelType w:val="hybridMultilevel"/>
    <w:tmpl w:val="D36E9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1">
    <w:nsid w:val="7579699E"/>
    <w:multiLevelType w:val="hybridMultilevel"/>
    <w:tmpl w:val="7DA0DF88"/>
    <w:lvl w:ilvl="0" w:tplc="B71C206E">
      <w:start w:val="1"/>
      <w:numFmt w:val="decimal"/>
      <w:suff w:val="space"/>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AF678B4"/>
    <w:multiLevelType w:val="hybridMultilevel"/>
    <w:tmpl w:val="EED4E300"/>
    <w:lvl w:ilvl="0" w:tplc="6C0A1A64">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7B900D2F"/>
    <w:multiLevelType w:val="hybridMultilevel"/>
    <w:tmpl w:val="8D72BEC0"/>
    <w:lvl w:ilvl="0" w:tplc="1C86A064">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num>
  <w:num w:numId="4">
    <w:abstractNumId w:val="0"/>
  </w:num>
  <w:num w:numId="5">
    <w:abstractNumId w:val="1"/>
  </w:num>
  <w:num w:numId="6">
    <w:abstractNumId w:val="13"/>
  </w:num>
  <w:num w:numId="7">
    <w:abstractNumId w:val="3"/>
  </w:num>
  <w:num w:numId="8">
    <w:abstractNumId w:val="11"/>
  </w:num>
  <w:num w:numId="9">
    <w:abstractNumId w:val="4"/>
  </w:num>
  <w:num w:numId="10">
    <w:abstractNumId w:val="17"/>
  </w:num>
  <w:num w:numId="11">
    <w:abstractNumId w:val="14"/>
  </w:num>
  <w:num w:numId="12">
    <w:abstractNumId w:val="5"/>
  </w:num>
  <w:num w:numId="13">
    <w:abstractNumId w:val="7"/>
  </w:num>
  <w:num w:numId="14">
    <w:abstractNumId w:val="21"/>
  </w:num>
  <w:num w:numId="15">
    <w:abstractNumId w:val="9"/>
  </w:num>
  <w:num w:numId="16">
    <w:abstractNumId w:val="10"/>
  </w:num>
  <w:num w:numId="17">
    <w:abstractNumId w:val="16"/>
  </w:num>
  <w:num w:numId="18">
    <w:abstractNumId w:val="19"/>
  </w:num>
  <w:num w:numId="19">
    <w:abstractNumId w:val="2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3"/>
  </w:num>
  <w:num w:numId="23">
    <w:abstractNumId w:val="22"/>
  </w:num>
  <w:num w:numId="24">
    <w:abstractNumId w:val="12"/>
  </w:num>
  <w:num w:numId="2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22B6"/>
    <w:rsid w:val="000025A0"/>
    <w:rsid w:val="00003427"/>
    <w:rsid w:val="0000387B"/>
    <w:rsid w:val="00004F43"/>
    <w:rsid w:val="00005A0D"/>
    <w:rsid w:val="00005CF6"/>
    <w:rsid w:val="00006262"/>
    <w:rsid w:val="0000641D"/>
    <w:rsid w:val="0000688D"/>
    <w:rsid w:val="0000706F"/>
    <w:rsid w:val="00007A24"/>
    <w:rsid w:val="00007B88"/>
    <w:rsid w:val="00010F2D"/>
    <w:rsid w:val="0001114F"/>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1B15"/>
    <w:rsid w:val="000328F0"/>
    <w:rsid w:val="00033B62"/>
    <w:rsid w:val="00034178"/>
    <w:rsid w:val="00034391"/>
    <w:rsid w:val="00034642"/>
    <w:rsid w:val="000346AD"/>
    <w:rsid w:val="000346D0"/>
    <w:rsid w:val="0003479D"/>
    <w:rsid w:val="0003491A"/>
    <w:rsid w:val="00035344"/>
    <w:rsid w:val="000355F7"/>
    <w:rsid w:val="00035683"/>
    <w:rsid w:val="00035C6B"/>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1CC2"/>
    <w:rsid w:val="00071F5C"/>
    <w:rsid w:val="000721EA"/>
    <w:rsid w:val="000733E6"/>
    <w:rsid w:val="00073C1F"/>
    <w:rsid w:val="00073EFF"/>
    <w:rsid w:val="0007458A"/>
    <w:rsid w:val="00074D66"/>
    <w:rsid w:val="00075A58"/>
    <w:rsid w:val="00075C6D"/>
    <w:rsid w:val="000760FE"/>
    <w:rsid w:val="0007618C"/>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A7B"/>
    <w:rsid w:val="00091B7C"/>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BF1"/>
    <w:rsid w:val="000A59AA"/>
    <w:rsid w:val="000A6838"/>
    <w:rsid w:val="000A6EA9"/>
    <w:rsid w:val="000A702B"/>
    <w:rsid w:val="000A7785"/>
    <w:rsid w:val="000A7ACB"/>
    <w:rsid w:val="000A7BC2"/>
    <w:rsid w:val="000A7E93"/>
    <w:rsid w:val="000B0E7B"/>
    <w:rsid w:val="000B1236"/>
    <w:rsid w:val="000B19BB"/>
    <w:rsid w:val="000B19C0"/>
    <w:rsid w:val="000B1E29"/>
    <w:rsid w:val="000B2496"/>
    <w:rsid w:val="000B262D"/>
    <w:rsid w:val="000B2B8A"/>
    <w:rsid w:val="000B2ED5"/>
    <w:rsid w:val="000B307A"/>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59FF"/>
    <w:rsid w:val="000C6887"/>
    <w:rsid w:val="000C6CB5"/>
    <w:rsid w:val="000C7703"/>
    <w:rsid w:val="000C7BD5"/>
    <w:rsid w:val="000D084D"/>
    <w:rsid w:val="000D15EE"/>
    <w:rsid w:val="000D1778"/>
    <w:rsid w:val="000D19D1"/>
    <w:rsid w:val="000D2E89"/>
    <w:rsid w:val="000D33D6"/>
    <w:rsid w:val="000D3900"/>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8B7"/>
    <w:rsid w:val="00104AC8"/>
    <w:rsid w:val="00104B10"/>
    <w:rsid w:val="00104F90"/>
    <w:rsid w:val="00105012"/>
    <w:rsid w:val="00105638"/>
    <w:rsid w:val="00105C36"/>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7F2"/>
    <w:rsid w:val="00125828"/>
    <w:rsid w:val="001261C6"/>
    <w:rsid w:val="00126443"/>
    <w:rsid w:val="00126BA9"/>
    <w:rsid w:val="001305FE"/>
    <w:rsid w:val="00130817"/>
    <w:rsid w:val="00130F89"/>
    <w:rsid w:val="00131EE1"/>
    <w:rsid w:val="00132029"/>
    <w:rsid w:val="00132813"/>
    <w:rsid w:val="00132933"/>
    <w:rsid w:val="00132F73"/>
    <w:rsid w:val="00133926"/>
    <w:rsid w:val="00133BB3"/>
    <w:rsid w:val="00133E31"/>
    <w:rsid w:val="00134096"/>
    <w:rsid w:val="0013463B"/>
    <w:rsid w:val="001348B1"/>
    <w:rsid w:val="001352BD"/>
    <w:rsid w:val="0013586C"/>
    <w:rsid w:val="00135BDB"/>
    <w:rsid w:val="00135CA0"/>
    <w:rsid w:val="00135CDE"/>
    <w:rsid w:val="0013640C"/>
    <w:rsid w:val="001366F2"/>
    <w:rsid w:val="00136995"/>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A1"/>
    <w:rsid w:val="001445D7"/>
    <w:rsid w:val="00144DB2"/>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ADD"/>
    <w:rsid w:val="00153CE5"/>
    <w:rsid w:val="00153DED"/>
    <w:rsid w:val="001552F7"/>
    <w:rsid w:val="001562B2"/>
    <w:rsid w:val="00156566"/>
    <w:rsid w:val="001566A3"/>
    <w:rsid w:val="001570C4"/>
    <w:rsid w:val="00157B33"/>
    <w:rsid w:val="001600F0"/>
    <w:rsid w:val="00160493"/>
    <w:rsid w:val="00160D60"/>
    <w:rsid w:val="001613F1"/>
    <w:rsid w:val="00161FFC"/>
    <w:rsid w:val="00162186"/>
    <w:rsid w:val="00162C7B"/>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25A9"/>
    <w:rsid w:val="001732EA"/>
    <w:rsid w:val="0017377C"/>
    <w:rsid w:val="001737BD"/>
    <w:rsid w:val="001747F7"/>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27B"/>
    <w:rsid w:val="00185A80"/>
    <w:rsid w:val="0018652D"/>
    <w:rsid w:val="00186EB3"/>
    <w:rsid w:val="00186FFD"/>
    <w:rsid w:val="00187994"/>
    <w:rsid w:val="00190124"/>
    <w:rsid w:val="00190325"/>
    <w:rsid w:val="0019067E"/>
    <w:rsid w:val="00190FFD"/>
    <w:rsid w:val="001913FA"/>
    <w:rsid w:val="001915E9"/>
    <w:rsid w:val="00191CFF"/>
    <w:rsid w:val="0019244B"/>
    <w:rsid w:val="00192E59"/>
    <w:rsid w:val="00192F5D"/>
    <w:rsid w:val="0019300C"/>
    <w:rsid w:val="00193C96"/>
    <w:rsid w:val="00193DBD"/>
    <w:rsid w:val="00193E81"/>
    <w:rsid w:val="00194296"/>
    <w:rsid w:val="001946B5"/>
    <w:rsid w:val="001967CA"/>
    <w:rsid w:val="001969EE"/>
    <w:rsid w:val="00196F59"/>
    <w:rsid w:val="00197A04"/>
    <w:rsid w:val="00197DFB"/>
    <w:rsid w:val="001A0586"/>
    <w:rsid w:val="001A0C50"/>
    <w:rsid w:val="001A24D6"/>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B0116"/>
    <w:rsid w:val="001B019F"/>
    <w:rsid w:val="001B07B6"/>
    <w:rsid w:val="001B1B71"/>
    <w:rsid w:val="001B25D4"/>
    <w:rsid w:val="001B28DE"/>
    <w:rsid w:val="001B2994"/>
    <w:rsid w:val="001B38D8"/>
    <w:rsid w:val="001B42E8"/>
    <w:rsid w:val="001B4B48"/>
    <w:rsid w:val="001B4D38"/>
    <w:rsid w:val="001B4E76"/>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92F"/>
    <w:rsid w:val="001C6AD0"/>
    <w:rsid w:val="001C75C3"/>
    <w:rsid w:val="001D0567"/>
    <w:rsid w:val="001D1972"/>
    <w:rsid w:val="001D1FD8"/>
    <w:rsid w:val="001D28FD"/>
    <w:rsid w:val="001D3A08"/>
    <w:rsid w:val="001D4131"/>
    <w:rsid w:val="001D4319"/>
    <w:rsid w:val="001D4590"/>
    <w:rsid w:val="001D5C65"/>
    <w:rsid w:val="001D6365"/>
    <w:rsid w:val="001D6D34"/>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370"/>
    <w:rsid w:val="001F2A7D"/>
    <w:rsid w:val="001F2F7B"/>
    <w:rsid w:val="001F35AE"/>
    <w:rsid w:val="001F36BD"/>
    <w:rsid w:val="001F36DF"/>
    <w:rsid w:val="001F3933"/>
    <w:rsid w:val="001F3DE7"/>
    <w:rsid w:val="001F4188"/>
    <w:rsid w:val="001F41B4"/>
    <w:rsid w:val="001F43A9"/>
    <w:rsid w:val="001F4A8B"/>
    <w:rsid w:val="001F4F5A"/>
    <w:rsid w:val="001F72D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5298"/>
    <w:rsid w:val="00205BE1"/>
    <w:rsid w:val="002065A6"/>
    <w:rsid w:val="002067C8"/>
    <w:rsid w:val="00206DEC"/>
    <w:rsid w:val="0020759D"/>
    <w:rsid w:val="00207882"/>
    <w:rsid w:val="00207BC7"/>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20051"/>
    <w:rsid w:val="00220148"/>
    <w:rsid w:val="00220763"/>
    <w:rsid w:val="002207B1"/>
    <w:rsid w:val="00220855"/>
    <w:rsid w:val="00220E03"/>
    <w:rsid w:val="002212E6"/>
    <w:rsid w:val="00221E10"/>
    <w:rsid w:val="00221F0D"/>
    <w:rsid w:val="00221F4A"/>
    <w:rsid w:val="00221FC0"/>
    <w:rsid w:val="002222EC"/>
    <w:rsid w:val="002225FB"/>
    <w:rsid w:val="00222A4D"/>
    <w:rsid w:val="002230BD"/>
    <w:rsid w:val="00223913"/>
    <w:rsid w:val="00224697"/>
    <w:rsid w:val="00224878"/>
    <w:rsid w:val="00224DDA"/>
    <w:rsid w:val="0022639D"/>
    <w:rsid w:val="002264DC"/>
    <w:rsid w:val="0022664A"/>
    <w:rsid w:val="00226A0F"/>
    <w:rsid w:val="00227415"/>
    <w:rsid w:val="002274AF"/>
    <w:rsid w:val="00227A7D"/>
    <w:rsid w:val="00227C61"/>
    <w:rsid w:val="00227E74"/>
    <w:rsid w:val="00230FB8"/>
    <w:rsid w:val="002311F2"/>
    <w:rsid w:val="00231682"/>
    <w:rsid w:val="002320C0"/>
    <w:rsid w:val="002324B1"/>
    <w:rsid w:val="002326F4"/>
    <w:rsid w:val="00232FC5"/>
    <w:rsid w:val="002333CA"/>
    <w:rsid w:val="002333E3"/>
    <w:rsid w:val="00233609"/>
    <w:rsid w:val="00233F12"/>
    <w:rsid w:val="00234061"/>
    <w:rsid w:val="00234768"/>
    <w:rsid w:val="00234C9A"/>
    <w:rsid w:val="00235656"/>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529E"/>
    <w:rsid w:val="00255713"/>
    <w:rsid w:val="00255D7E"/>
    <w:rsid w:val="00256982"/>
    <w:rsid w:val="002578BE"/>
    <w:rsid w:val="00257F66"/>
    <w:rsid w:val="00257F7F"/>
    <w:rsid w:val="002602F3"/>
    <w:rsid w:val="00260C12"/>
    <w:rsid w:val="00260E83"/>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AC7"/>
    <w:rsid w:val="00265F59"/>
    <w:rsid w:val="00266174"/>
    <w:rsid w:val="00266238"/>
    <w:rsid w:val="002674E3"/>
    <w:rsid w:val="00270131"/>
    <w:rsid w:val="00270E67"/>
    <w:rsid w:val="00270E6E"/>
    <w:rsid w:val="002712AD"/>
    <w:rsid w:val="00271E2A"/>
    <w:rsid w:val="002721F9"/>
    <w:rsid w:val="002731CE"/>
    <w:rsid w:val="002736BC"/>
    <w:rsid w:val="00273B30"/>
    <w:rsid w:val="002740F9"/>
    <w:rsid w:val="00274479"/>
    <w:rsid w:val="00274BFA"/>
    <w:rsid w:val="00274FBC"/>
    <w:rsid w:val="00275D32"/>
    <w:rsid w:val="00275FAE"/>
    <w:rsid w:val="002760F9"/>
    <w:rsid w:val="00276143"/>
    <w:rsid w:val="002763A8"/>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1A0"/>
    <w:rsid w:val="00282390"/>
    <w:rsid w:val="002823EA"/>
    <w:rsid w:val="002828D5"/>
    <w:rsid w:val="002829D8"/>
    <w:rsid w:val="0028322B"/>
    <w:rsid w:val="002836FF"/>
    <w:rsid w:val="00283B01"/>
    <w:rsid w:val="002841FA"/>
    <w:rsid w:val="00284502"/>
    <w:rsid w:val="002847B3"/>
    <w:rsid w:val="002849CA"/>
    <w:rsid w:val="00284A08"/>
    <w:rsid w:val="00284FB3"/>
    <w:rsid w:val="00285996"/>
    <w:rsid w:val="00285D12"/>
    <w:rsid w:val="00286759"/>
    <w:rsid w:val="002867FA"/>
    <w:rsid w:val="00287224"/>
    <w:rsid w:val="00287D18"/>
    <w:rsid w:val="00287EA8"/>
    <w:rsid w:val="002916D2"/>
    <w:rsid w:val="00292226"/>
    <w:rsid w:val="002922D8"/>
    <w:rsid w:val="002932A9"/>
    <w:rsid w:val="0029369C"/>
    <w:rsid w:val="00294FB6"/>
    <w:rsid w:val="00294FE5"/>
    <w:rsid w:val="00295153"/>
    <w:rsid w:val="00295690"/>
    <w:rsid w:val="00295A30"/>
    <w:rsid w:val="00295A4C"/>
    <w:rsid w:val="00295D4D"/>
    <w:rsid w:val="0029660A"/>
    <w:rsid w:val="002966E2"/>
    <w:rsid w:val="002969FF"/>
    <w:rsid w:val="0029760E"/>
    <w:rsid w:val="002979B1"/>
    <w:rsid w:val="00297A25"/>
    <w:rsid w:val="002A1241"/>
    <w:rsid w:val="002A1355"/>
    <w:rsid w:val="002A1684"/>
    <w:rsid w:val="002A2787"/>
    <w:rsid w:val="002A3764"/>
    <w:rsid w:val="002A3A5E"/>
    <w:rsid w:val="002A422D"/>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E1A"/>
    <w:rsid w:val="002B2416"/>
    <w:rsid w:val="002B2B95"/>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C0938"/>
    <w:rsid w:val="002C0965"/>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C70EA"/>
    <w:rsid w:val="002D02B1"/>
    <w:rsid w:val="002D0546"/>
    <w:rsid w:val="002D098E"/>
    <w:rsid w:val="002D13E1"/>
    <w:rsid w:val="002D1655"/>
    <w:rsid w:val="002D1B98"/>
    <w:rsid w:val="002D2595"/>
    <w:rsid w:val="002D27E2"/>
    <w:rsid w:val="002D2A75"/>
    <w:rsid w:val="002D2C8B"/>
    <w:rsid w:val="002D36AE"/>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E94"/>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166"/>
    <w:rsid w:val="002F1289"/>
    <w:rsid w:val="002F15DC"/>
    <w:rsid w:val="002F1FE1"/>
    <w:rsid w:val="002F225A"/>
    <w:rsid w:val="002F27DC"/>
    <w:rsid w:val="002F2A77"/>
    <w:rsid w:val="002F2EB1"/>
    <w:rsid w:val="002F3391"/>
    <w:rsid w:val="002F37C0"/>
    <w:rsid w:val="002F3DB9"/>
    <w:rsid w:val="002F44B8"/>
    <w:rsid w:val="002F48F7"/>
    <w:rsid w:val="002F59C5"/>
    <w:rsid w:val="002F601E"/>
    <w:rsid w:val="002F635E"/>
    <w:rsid w:val="002F7260"/>
    <w:rsid w:val="002F7CAC"/>
    <w:rsid w:val="00300350"/>
    <w:rsid w:val="00300413"/>
    <w:rsid w:val="0030182B"/>
    <w:rsid w:val="003018DA"/>
    <w:rsid w:val="00302037"/>
    <w:rsid w:val="00302684"/>
    <w:rsid w:val="00302810"/>
    <w:rsid w:val="00302914"/>
    <w:rsid w:val="00302AED"/>
    <w:rsid w:val="003031F0"/>
    <w:rsid w:val="00303B79"/>
    <w:rsid w:val="00303DFD"/>
    <w:rsid w:val="0030414E"/>
    <w:rsid w:val="00304799"/>
    <w:rsid w:val="003052B4"/>
    <w:rsid w:val="0030532B"/>
    <w:rsid w:val="003056DA"/>
    <w:rsid w:val="00306398"/>
    <w:rsid w:val="00306621"/>
    <w:rsid w:val="00306B84"/>
    <w:rsid w:val="00307505"/>
    <w:rsid w:val="0030796E"/>
    <w:rsid w:val="00310226"/>
    <w:rsid w:val="00311955"/>
    <w:rsid w:val="00312827"/>
    <w:rsid w:val="00313A3D"/>
    <w:rsid w:val="003141A8"/>
    <w:rsid w:val="00314596"/>
    <w:rsid w:val="00314C28"/>
    <w:rsid w:val="00314CB1"/>
    <w:rsid w:val="00315092"/>
    <w:rsid w:val="0031572D"/>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AA"/>
    <w:rsid w:val="003264A8"/>
    <w:rsid w:val="003269DA"/>
    <w:rsid w:val="00326B7D"/>
    <w:rsid w:val="00326F90"/>
    <w:rsid w:val="0032728E"/>
    <w:rsid w:val="00327685"/>
    <w:rsid w:val="003302B3"/>
    <w:rsid w:val="0033139C"/>
    <w:rsid w:val="00331468"/>
    <w:rsid w:val="003314B5"/>
    <w:rsid w:val="00331634"/>
    <w:rsid w:val="00331B38"/>
    <w:rsid w:val="00334250"/>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86A"/>
    <w:rsid w:val="00344278"/>
    <w:rsid w:val="003443FB"/>
    <w:rsid w:val="00344F6B"/>
    <w:rsid w:val="003451A6"/>
    <w:rsid w:val="00345961"/>
    <w:rsid w:val="00345977"/>
    <w:rsid w:val="00345ADA"/>
    <w:rsid w:val="00345BA5"/>
    <w:rsid w:val="00345E31"/>
    <w:rsid w:val="0034611D"/>
    <w:rsid w:val="003462E5"/>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940"/>
    <w:rsid w:val="003559AD"/>
    <w:rsid w:val="00356DF8"/>
    <w:rsid w:val="003574F1"/>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06D"/>
    <w:rsid w:val="00370185"/>
    <w:rsid w:val="003706E7"/>
    <w:rsid w:val="00370A4F"/>
    <w:rsid w:val="00370D96"/>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1F6A"/>
    <w:rsid w:val="00382DAE"/>
    <w:rsid w:val="00383DC5"/>
    <w:rsid w:val="00384180"/>
    <w:rsid w:val="003842A9"/>
    <w:rsid w:val="00384418"/>
    <w:rsid w:val="00384958"/>
    <w:rsid w:val="00385575"/>
    <w:rsid w:val="0038620E"/>
    <w:rsid w:val="00386ADF"/>
    <w:rsid w:val="003871E0"/>
    <w:rsid w:val="00387890"/>
    <w:rsid w:val="00387F1C"/>
    <w:rsid w:val="00390506"/>
    <w:rsid w:val="00390519"/>
    <w:rsid w:val="00392073"/>
    <w:rsid w:val="00392CC8"/>
    <w:rsid w:val="003943B4"/>
    <w:rsid w:val="00395826"/>
    <w:rsid w:val="0039592B"/>
    <w:rsid w:val="0039637D"/>
    <w:rsid w:val="003966DE"/>
    <w:rsid w:val="0039778D"/>
    <w:rsid w:val="00397BD9"/>
    <w:rsid w:val="00397D33"/>
    <w:rsid w:val="00397EC0"/>
    <w:rsid w:val="003A05A4"/>
    <w:rsid w:val="003A15DD"/>
    <w:rsid w:val="003A19BB"/>
    <w:rsid w:val="003A1A5C"/>
    <w:rsid w:val="003A1E62"/>
    <w:rsid w:val="003A1F07"/>
    <w:rsid w:val="003A2525"/>
    <w:rsid w:val="003A3358"/>
    <w:rsid w:val="003A3CF1"/>
    <w:rsid w:val="003A3FD3"/>
    <w:rsid w:val="003A4AC1"/>
    <w:rsid w:val="003A4D03"/>
    <w:rsid w:val="003A4D42"/>
    <w:rsid w:val="003A4DAD"/>
    <w:rsid w:val="003A4F5C"/>
    <w:rsid w:val="003A5424"/>
    <w:rsid w:val="003A6603"/>
    <w:rsid w:val="003A67E7"/>
    <w:rsid w:val="003A6991"/>
    <w:rsid w:val="003A75A8"/>
    <w:rsid w:val="003A7B16"/>
    <w:rsid w:val="003B0042"/>
    <w:rsid w:val="003B026F"/>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35A8"/>
    <w:rsid w:val="003F3CB5"/>
    <w:rsid w:val="003F442D"/>
    <w:rsid w:val="003F4436"/>
    <w:rsid w:val="003F4510"/>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83B"/>
    <w:rsid w:val="004009A5"/>
    <w:rsid w:val="00401113"/>
    <w:rsid w:val="0040196C"/>
    <w:rsid w:val="00401BDD"/>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2D3E"/>
    <w:rsid w:val="0041306D"/>
    <w:rsid w:val="0041307A"/>
    <w:rsid w:val="004135F3"/>
    <w:rsid w:val="0041373C"/>
    <w:rsid w:val="004139CF"/>
    <w:rsid w:val="0041437E"/>
    <w:rsid w:val="00414402"/>
    <w:rsid w:val="00414919"/>
    <w:rsid w:val="00414B77"/>
    <w:rsid w:val="004157D4"/>
    <w:rsid w:val="00415909"/>
    <w:rsid w:val="00415F67"/>
    <w:rsid w:val="00416592"/>
    <w:rsid w:val="00416672"/>
    <w:rsid w:val="00416BB4"/>
    <w:rsid w:val="00417150"/>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917"/>
    <w:rsid w:val="00433DC9"/>
    <w:rsid w:val="00434093"/>
    <w:rsid w:val="00434BE0"/>
    <w:rsid w:val="00435293"/>
    <w:rsid w:val="004355BB"/>
    <w:rsid w:val="00435744"/>
    <w:rsid w:val="00436512"/>
    <w:rsid w:val="00436938"/>
    <w:rsid w:val="00436BEC"/>
    <w:rsid w:val="00436FAA"/>
    <w:rsid w:val="00437108"/>
    <w:rsid w:val="00437399"/>
    <w:rsid w:val="0043786C"/>
    <w:rsid w:val="004402FF"/>
    <w:rsid w:val="004403B0"/>
    <w:rsid w:val="0044081E"/>
    <w:rsid w:val="00440B30"/>
    <w:rsid w:val="00440BAA"/>
    <w:rsid w:val="00441860"/>
    <w:rsid w:val="00441C8F"/>
    <w:rsid w:val="00441C9F"/>
    <w:rsid w:val="00441D2C"/>
    <w:rsid w:val="00442475"/>
    <w:rsid w:val="004425F6"/>
    <w:rsid w:val="00442B61"/>
    <w:rsid w:val="00442CC8"/>
    <w:rsid w:val="00442FEF"/>
    <w:rsid w:val="00444500"/>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2CAA"/>
    <w:rsid w:val="00453012"/>
    <w:rsid w:val="00453B7A"/>
    <w:rsid w:val="00453F7B"/>
    <w:rsid w:val="00453FF7"/>
    <w:rsid w:val="00455372"/>
    <w:rsid w:val="00455F33"/>
    <w:rsid w:val="00456F0D"/>
    <w:rsid w:val="0045735E"/>
    <w:rsid w:val="004574C5"/>
    <w:rsid w:val="00457DDA"/>
    <w:rsid w:val="004602D9"/>
    <w:rsid w:val="00460C9B"/>
    <w:rsid w:val="00461231"/>
    <w:rsid w:val="00461451"/>
    <w:rsid w:val="00461D3F"/>
    <w:rsid w:val="004621C1"/>
    <w:rsid w:val="00462620"/>
    <w:rsid w:val="004627A9"/>
    <w:rsid w:val="00462872"/>
    <w:rsid w:val="00462B52"/>
    <w:rsid w:val="004638A5"/>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017"/>
    <w:rsid w:val="00473AAC"/>
    <w:rsid w:val="00474937"/>
    <w:rsid w:val="00474FA7"/>
    <w:rsid w:val="0047503A"/>
    <w:rsid w:val="00475209"/>
    <w:rsid w:val="00475B65"/>
    <w:rsid w:val="00475CE4"/>
    <w:rsid w:val="0047618C"/>
    <w:rsid w:val="00476233"/>
    <w:rsid w:val="004763D8"/>
    <w:rsid w:val="00476474"/>
    <w:rsid w:val="004765FE"/>
    <w:rsid w:val="00477169"/>
    <w:rsid w:val="00477AAF"/>
    <w:rsid w:val="00477FD2"/>
    <w:rsid w:val="00480786"/>
    <w:rsid w:val="00480DDC"/>
    <w:rsid w:val="00480FD4"/>
    <w:rsid w:val="004812D8"/>
    <w:rsid w:val="00481476"/>
    <w:rsid w:val="00481522"/>
    <w:rsid w:val="00481AA2"/>
    <w:rsid w:val="00481E7D"/>
    <w:rsid w:val="004826DE"/>
    <w:rsid w:val="004831EC"/>
    <w:rsid w:val="00484FEF"/>
    <w:rsid w:val="0048523A"/>
    <w:rsid w:val="00486242"/>
    <w:rsid w:val="00486524"/>
    <w:rsid w:val="004866FF"/>
    <w:rsid w:val="00487D14"/>
    <w:rsid w:val="00490E0F"/>
    <w:rsid w:val="004911AC"/>
    <w:rsid w:val="004913D5"/>
    <w:rsid w:val="004925DB"/>
    <w:rsid w:val="004927DA"/>
    <w:rsid w:val="00492911"/>
    <w:rsid w:val="00492BA1"/>
    <w:rsid w:val="00493B0E"/>
    <w:rsid w:val="00493D5E"/>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75D"/>
    <w:rsid w:val="004A4930"/>
    <w:rsid w:val="004A57F5"/>
    <w:rsid w:val="004A58D6"/>
    <w:rsid w:val="004A60A9"/>
    <w:rsid w:val="004A60B2"/>
    <w:rsid w:val="004A66FE"/>
    <w:rsid w:val="004A679A"/>
    <w:rsid w:val="004A68B1"/>
    <w:rsid w:val="004A6DDF"/>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41C3"/>
    <w:rsid w:val="004C42E8"/>
    <w:rsid w:val="004C4CD0"/>
    <w:rsid w:val="004C4D48"/>
    <w:rsid w:val="004C5A25"/>
    <w:rsid w:val="004C5BE5"/>
    <w:rsid w:val="004C6848"/>
    <w:rsid w:val="004C693B"/>
    <w:rsid w:val="004C6974"/>
    <w:rsid w:val="004C6C9C"/>
    <w:rsid w:val="004C7F58"/>
    <w:rsid w:val="004D0469"/>
    <w:rsid w:val="004D056A"/>
    <w:rsid w:val="004D2AA0"/>
    <w:rsid w:val="004D2B90"/>
    <w:rsid w:val="004D2ED8"/>
    <w:rsid w:val="004D3A8D"/>
    <w:rsid w:val="004D3ED3"/>
    <w:rsid w:val="004D46BA"/>
    <w:rsid w:val="004D4AD6"/>
    <w:rsid w:val="004D5130"/>
    <w:rsid w:val="004D520E"/>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341A"/>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FB"/>
    <w:rsid w:val="00534375"/>
    <w:rsid w:val="00534461"/>
    <w:rsid w:val="0053481F"/>
    <w:rsid w:val="005372F0"/>
    <w:rsid w:val="005374C2"/>
    <w:rsid w:val="00537D5F"/>
    <w:rsid w:val="00540258"/>
    <w:rsid w:val="005406E8"/>
    <w:rsid w:val="00540969"/>
    <w:rsid w:val="00541DB2"/>
    <w:rsid w:val="00541E16"/>
    <w:rsid w:val="005426C0"/>
    <w:rsid w:val="0054283E"/>
    <w:rsid w:val="00542B9B"/>
    <w:rsid w:val="0054312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B10"/>
    <w:rsid w:val="0055700F"/>
    <w:rsid w:val="0055758C"/>
    <w:rsid w:val="00557647"/>
    <w:rsid w:val="00557EBF"/>
    <w:rsid w:val="00560079"/>
    <w:rsid w:val="0056292D"/>
    <w:rsid w:val="0056299C"/>
    <w:rsid w:val="00563B10"/>
    <w:rsid w:val="00564497"/>
    <w:rsid w:val="00564503"/>
    <w:rsid w:val="005647CD"/>
    <w:rsid w:val="005649F0"/>
    <w:rsid w:val="00564E07"/>
    <w:rsid w:val="005657E6"/>
    <w:rsid w:val="00565856"/>
    <w:rsid w:val="0056586C"/>
    <w:rsid w:val="005658A4"/>
    <w:rsid w:val="005671D4"/>
    <w:rsid w:val="005672BD"/>
    <w:rsid w:val="00567768"/>
    <w:rsid w:val="00567920"/>
    <w:rsid w:val="00567FE5"/>
    <w:rsid w:val="00570101"/>
    <w:rsid w:val="005701AC"/>
    <w:rsid w:val="00570224"/>
    <w:rsid w:val="005706AA"/>
    <w:rsid w:val="0057072D"/>
    <w:rsid w:val="00570913"/>
    <w:rsid w:val="005711A3"/>
    <w:rsid w:val="005715D2"/>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1619"/>
    <w:rsid w:val="00591666"/>
    <w:rsid w:val="005919B1"/>
    <w:rsid w:val="00591A71"/>
    <w:rsid w:val="00591AC9"/>
    <w:rsid w:val="00591AFB"/>
    <w:rsid w:val="00592035"/>
    <w:rsid w:val="0059293B"/>
    <w:rsid w:val="00593B34"/>
    <w:rsid w:val="00593F42"/>
    <w:rsid w:val="0059400A"/>
    <w:rsid w:val="00594142"/>
    <w:rsid w:val="00594A58"/>
    <w:rsid w:val="00595170"/>
    <w:rsid w:val="0059564E"/>
    <w:rsid w:val="00595BBC"/>
    <w:rsid w:val="00596379"/>
    <w:rsid w:val="00596603"/>
    <w:rsid w:val="00597043"/>
    <w:rsid w:val="0059773B"/>
    <w:rsid w:val="005A0A2E"/>
    <w:rsid w:val="005A0E5E"/>
    <w:rsid w:val="005A160D"/>
    <w:rsid w:val="005A22E6"/>
    <w:rsid w:val="005A2E3B"/>
    <w:rsid w:val="005A3168"/>
    <w:rsid w:val="005A32DE"/>
    <w:rsid w:val="005A3F78"/>
    <w:rsid w:val="005A3FBC"/>
    <w:rsid w:val="005A423B"/>
    <w:rsid w:val="005A513C"/>
    <w:rsid w:val="005A55FB"/>
    <w:rsid w:val="005A5CC1"/>
    <w:rsid w:val="005A6222"/>
    <w:rsid w:val="005A6C82"/>
    <w:rsid w:val="005A7596"/>
    <w:rsid w:val="005B06FC"/>
    <w:rsid w:val="005B0854"/>
    <w:rsid w:val="005B15A5"/>
    <w:rsid w:val="005B17D8"/>
    <w:rsid w:val="005B1B55"/>
    <w:rsid w:val="005B2234"/>
    <w:rsid w:val="005B4036"/>
    <w:rsid w:val="005B465A"/>
    <w:rsid w:val="005B4865"/>
    <w:rsid w:val="005B48CA"/>
    <w:rsid w:val="005B4EC2"/>
    <w:rsid w:val="005B6146"/>
    <w:rsid w:val="005B72A8"/>
    <w:rsid w:val="005C020A"/>
    <w:rsid w:val="005C0333"/>
    <w:rsid w:val="005C0465"/>
    <w:rsid w:val="005C0BF2"/>
    <w:rsid w:val="005C200A"/>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2287"/>
    <w:rsid w:val="005D22DD"/>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356D"/>
    <w:rsid w:val="005E35D0"/>
    <w:rsid w:val="005E384E"/>
    <w:rsid w:val="005E3901"/>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4AC0"/>
    <w:rsid w:val="0060512D"/>
    <w:rsid w:val="00605E45"/>
    <w:rsid w:val="00605FD4"/>
    <w:rsid w:val="00606C74"/>
    <w:rsid w:val="0060745F"/>
    <w:rsid w:val="006076AB"/>
    <w:rsid w:val="00607710"/>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551"/>
    <w:rsid w:val="00624617"/>
    <w:rsid w:val="006246BD"/>
    <w:rsid w:val="00624EAA"/>
    <w:rsid w:val="006252CC"/>
    <w:rsid w:val="00625CBD"/>
    <w:rsid w:val="00625D89"/>
    <w:rsid w:val="006262C9"/>
    <w:rsid w:val="0062673A"/>
    <w:rsid w:val="0062673C"/>
    <w:rsid w:val="00626877"/>
    <w:rsid w:val="006268E8"/>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7D94"/>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B7C"/>
    <w:rsid w:val="00663C33"/>
    <w:rsid w:val="0066429C"/>
    <w:rsid w:val="00664576"/>
    <w:rsid w:val="006659B0"/>
    <w:rsid w:val="006663BE"/>
    <w:rsid w:val="00666A4D"/>
    <w:rsid w:val="00666A7C"/>
    <w:rsid w:val="00666B56"/>
    <w:rsid w:val="00666CA6"/>
    <w:rsid w:val="006676D2"/>
    <w:rsid w:val="00667C0C"/>
    <w:rsid w:val="00667E00"/>
    <w:rsid w:val="006700B2"/>
    <w:rsid w:val="0067010A"/>
    <w:rsid w:val="00670182"/>
    <w:rsid w:val="006707ED"/>
    <w:rsid w:val="00670F71"/>
    <w:rsid w:val="0067100F"/>
    <w:rsid w:val="0067110C"/>
    <w:rsid w:val="006716F5"/>
    <w:rsid w:val="00671E03"/>
    <w:rsid w:val="00672642"/>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722E"/>
    <w:rsid w:val="0068728A"/>
    <w:rsid w:val="00687C3B"/>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876"/>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289"/>
    <w:rsid w:val="006A7A28"/>
    <w:rsid w:val="006A7CCD"/>
    <w:rsid w:val="006B02E4"/>
    <w:rsid w:val="006B0686"/>
    <w:rsid w:val="006B1486"/>
    <w:rsid w:val="006B1ED7"/>
    <w:rsid w:val="006B2CDD"/>
    <w:rsid w:val="006B2F44"/>
    <w:rsid w:val="006B2FD9"/>
    <w:rsid w:val="006B324E"/>
    <w:rsid w:val="006B3BEC"/>
    <w:rsid w:val="006B3F11"/>
    <w:rsid w:val="006B3F1B"/>
    <w:rsid w:val="006B4797"/>
    <w:rsid w:val="006B57E6"/>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D704D"/>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1008C"/>
    <w:rsid w:val="00710718"/>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09B9"/>
    <w:rsid w:val="007310C5"/>
    <w:rsid w:val="007316BC"/>
    <w:rsid w:val="00731B0C"/>
    <w:rsid w:val="00731ED3"/>
    <w:rsid w:val="007320A9"/>
    <w:rsid w:val="00732253"/>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4E4"/>
    <w:rsid w:val="007428EE"/>
    <w:rsid w:val="007431E6"/>
    <w:rsid w:val="00743892"/>
    <w:rsid w:val="00743CBA"/>
    <w:rsid w:val="00744007"/>
    <w:rsid w:val="00744783"/>
    <w:rsid w:val="007451EA"/>
    <w:rsid w:val="00745621"/>
    <w:rsid w:val="00745929"/>
    <w:rsid w:val="007465CB"/>
    <w:rsid w:val="00746749"/>
    <w:rsid w:val="00746882"/>
    <w:rsid w:val="007477C5"/>
    <w:rsid w:val="007478C6"/>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DF4"/>
    <w:rsid w:val="007765ED"/>
    <w:rsid w:val="007768EB"/>
    <w:rsid w:val="00777AE9"/>
    <w:rsid w:val="00777EF8"/>
    <w:rsid w:val="00777F2C"/>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7E6C"/>
    <w:rsid w:val="007A0211"/>
    <w:rsid w:val="007A18E6"/>
    <w:rsid w:val="007A18EE"/>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F86"/>
    <w:rsid w:val="007A62CB"/>
    <w:rsid w:val="007A6DD9"/>
    <w:rsid w:val="007A6FF7"/>
    <w:rsid w:val="007A79A6"/>
    <w:rsid w:val="007A7D2E"/>
    <w:rsid w:val="007A7F5E"/>
    <w:rsid w:val="007B13A1"/>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73"/>
    <w:rsid w:val="007C729E"/>
    <w:rsid w:val="007D004C"/>
    <w:rsid w:val="007D182B"/>
    <w:rsid w:val="007D316B"/>
    <w:rsid w:val="007D35CF"/>
    <w:rsid w:val="007D392F"/>
    <w:rsid w:val="007D3AC4"/>
    <w:rsid w:val="007D3D1E"/>
    <w:rsid w:val="007D3D57"/>
    <w:rsid w:val="007D48B9"/>
    <w:rsid w:val="007D4DCD"/>
    <w:rsid w:val="007D5376"/>
    <w:rsid w:val="007D57A7"/>
    <w:rsid w:val="007D581B"/>
    <w:rsid w:val="007D5DEB"/>
    <w:rsid w:val="007D6491"/>
    <w:rsid w:val="007D70AF"/>
    <w:rsid w:val="007D71D8"/>
    <w:rsid w:val="007D79DA"/>
    <w:rsid w:val="007D7A06"/>
    <w:rsid w:val="007D7FDA"/>
    <w:rsid w:val="007E0341"/>
    <w:rsid w:val="007E0F10"/>
    <w:rsid w:val="007E19C0"/>
    <w:rsid w:val="007E1C3A"/>
    <w:rsid w:val="007E1EAE"/>
    <w:rsid w:val="007E22A3"/>
    <w:rsid w:val="007E2F4D"/>
    <w:rsid w:val="007E3077"/>
    <w:rsid w:val="007E316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97F"/>
    <w:rsid w:val="007F59E2"/>
    <w:rsid w:val="007F5B44"/>
    <w:rsid w:val="007F688E"/>
    <w:rsid w:val="007F6953"/>
    <w:rsid w:val="007F7057"/>
    <w:rsid w:val="007F760D"/>
    <w:rsid w:val="007F7796"/>
    <w:rsid w:val="007F7874"/>
    <w:rsid w:val="00800343"/>
    <w:rsid w:val="00800419"/>
    <w:rsid w:val="008006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69B8"/>
    <w:rsid w:val="00807232"/>
    <w:rsid w:val="00807693"/>
    <w:rsid w:val="00807784"/>
    <w:rsid w:val="00810066"/>
    <w:rsid w:val="008108A4"/>
    <w:rsid w:val="008108CC"/>
    <w:rsid w:val="008109AA"/>
    <w:rsid w:val="00810C38"/>
    <w:rsid w:val="008118D6"/>
    <w:rsid w:val="00811928"/>
    <w:rsid w:val="00811CC6"/>
    <w:rsid w:val="00811EFB"/>
    <w:rsid w:val="008123CA"/>
    <w:rsid w:val="00812D9B"/>
    <w:rsid w:val="00813306"/>
    <w:rsid w:val="00813569"/>
    <w:rsid w:val="00813D5D"/>
    <w:rsid w:val="00814660"/>
    <w:rsid w:val="008148EE"/>
    <w:rsid w:val="00814DAF"/>
    <w:rsid w:val="008150E7"/>
    <w:rsid w:val="008152F4"/>
    <w:rsid w:val="00815D85"/>
    <w:rsid w:val="0081656D"/>
    <w:rsid w:val="00817239"/>
    <w:rsid w:val="00817987"/>
    <w:rsid w:val="00817F5C"/>
    <w:rsid w:val="0082002A"/>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787"/>
    <w:rsid w:val="00834A91"/>
    <w:rsid w:val="00834E85"/>
    <w:rsid w:val="0083510F"/>
    <w:rsid w:val="008351EF"/>
    <w:rsid w:val="00835389"/>
    <w:rsid w:val="00835774"/>
    <w:rsid w:val="00835C40"/>
    <w:rsid w:val="00835C8B"/>
    <w:rsid w:val="00835E39"/>
    <w:rsid w:val="00835F0F"/>
    <w:rsid w:val="00835FB3"/>
    <w:rsid w:val="0083602E"/>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7E7"/>
    <w:rsid w:val="00847C78"/>
    <w:rsid w:val="00847F29"/>
    <w:rsid w:val="00850122"/>
    <w:rsid w:val="008503F2"/>
    <w:rsid w:val="00851084"/>
    <w:rsid w:val="008514C2"/>
    <w:rsid w:val="0085196F"/>
    <w:rsid w:val="008519CE"/>
    <w:rsid w:val="00851B37"/>
    <w:rsid w:val="00851CD6"/>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434"/>
    <w:rsid w:val="00877EA5"/>
    <w:rsid w:val="008800B2"/>
    <w:rsid w:val="00880316"/>
    <w:rsid w:val="00880728"/>
    <w:rsid w:val="00880A95"/>
    <w:rsid w:val="00880F3A"/>
    <w:rsid w:val="0088130E"/>
    <w:rsid w:val="00881BDC"/>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933"/>
    <w:rsid w:val="008B1E08"/>
    <w:rsid w:val="008B1EDD"/>
    <w:rsid w:val="008B27F4"/>
    <w:rsid w:val="008B34BD"/>
    <w:rsid w:val="008B37D7"/>
    <w:rsid w:val="008B3EBC"/>
    <w:rsid w:val="008B3FC5"/>
    <w:rsid w:val="008B3FE3"/>
    <w:rsid w:val="008B4DA4"/>
    <w:rsid w:val="008B52A1"/>
    <w:rsid w:val="008B52A3"/>
    <w:rsid w:val="008B5D01"/>
    <w:rsid w:val="008B61A3"/>
    <w:rsid w:val="008B7322"/>
    <w:rsid w:val="008B7896"/>
    <w:rsid w:val="008B7D64"/>
    <w:rsid w:val="008B7F53"/>
    <w:rsid w:val="008C01A6"/>
    <w:rsid w:val="008C02A6"/>
    <w:rsid w:val="008C0AD0"/>
    <w:rsid w:val="008C0CF5"/>
    <w:rsid w:val="008C19B8"/>
    <w:rsid w:val="008C1BD1"/>
    <w:rsid w:val="008C1BF4"/>
    <w:rsid w:val="008C253B"/>
    <w:rsid w:val="008C25DE"/>
    <w:rsid w:val="008C3289"/>
    <w:rsid w:val="008C3C5F"/>
    <w:rsid w:val="008C4060"/>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F90"/>
    <w:rsid w:val="008E1312"/>
    <w:rsid w:val="008E2248"/>
    <w:rsid w:val="008E29B9"/>
    <w:rsid w:val="008E2DC6"/>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03"/>
    <w:rsid w:val="008F3562"/>
    <w:rsid w:val="008F3BB9"/>
    <w:rsid w:val="008F416B"/>
    <w:rsid w:val="008F5037"/>
    <w:rsid w:val="008F52C4"/>
    <w:rsid w:val="008F5799"/>
    <w:rsid w:val="008F5AF9"/>
    <w:rsid w:val="008F5BE4"/>
    <w:rsid w:val="008F5D50"/>
    <w:rsid w:val="008F657B"/>
    <w:rsid w:val="008F66E4"/>
    <w:rsid w:val="008F6858"/>
    <w:rsid w:val="008F7CD1"/>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78D"/>
    <w:rsid w:val="00911844"/>
    <w:rsid w:val="00911845"/>
    <w:rsid w:val="009135F5"/>
    <w:rsid w:val="00914629"/>
    <w:rsid w:val="00914953"/>
    <w:rsid w:val="009151BC"/>
    <w:rsid w:val="00915441"/>
    <w:rsid w:val="00915611"/>
    <w:rsid w:val="0091582C"/>
    <w:rsid w:val="00916191"/>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F8"/>
    <w:rsid w:val="00933431"/>
    <w:rsid w:val="0093347B"/>
    <w:rsid w:val="00933531"/>
    <w:rsid w:val="009337B4"/>
    <w:rsid w:val="00933A32"/>
    <w:rsid w:val="00933DF8"/>
    <w:rsid w:val="0093475E"/>
    <w:rsid w:val="00934977"/>
    <w:rsid w:val="0093504C"/>
    <w:rsid w:val="00935134"/>
    <w:rsid w:val="0093524E"/>
    <w:rsid w:val="00935B0C"/>
    <w:rsid w:val="00935FD9"/>
    <w:rsid w:val="00936DDD"/>
    <w:rsid w:val="00936E50"/>
    <w:rsid w:val="00936FFF"/>
    <w:rsid w:val="009373C3"/>
    <w:rsid w:val="009376D1"/>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D1"/>
    <w:rsid w:val="00947244"/>
    <w:rsid w:val="00947930"/>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2A1"/>
    <w:rsid w:val="00970EEA"/>
    <w:rsid w:val="00970FC1"/>
    <w:rsid w:val="00971BD0"/>
    <w:rsid w:val="00971FBB"/>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B9"/>
    <w:rsid w:val="00986B29"/>
    <w:rsid w:val="00986E5A"/>
    <w:rsid w:val="00986E8A"/>
    <w:rsid w:val="00986F07"/>
    <w:rsid w:val="0098739F"/>
    <w:rsid w:val="00987C4D"/>
    <w:rsid w:val="00987E57"/>
    <w:rsid w:val="00987E5F"/>
    <w:rsid w:val="00987EF5"/>
    <w:rsid w:val="0099007C"/>
    <w:rsid w:val="009904A9"/>
    <w:rsid w:val="00990B32"/>
    <w:rsid w:val="009911A3"/>
    <w:rsid w:val="00991614"/>
    <w:rsid w:val="009929B1"/>
    <w:rsid w:val="00993766"/>
    <w:rsid w:val="009939FF"/>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BE9"/>
    <w:rsid w:val="009A3BE4"/>
    <w:rsid w:val="009A52B0"/>
    <w:rsid w:val="009A586C"/>
    <w:rsid w:val="009A664A"/>
    <w:rsid w:val="009A6906"/>
    <w:rsid w:val="009A70CC"/>
    <w:rsid w:val="009A70E9"/>
    <w:rsid w:val="009A7C1D"/>
    <w:rsid w:val="009B0171"/>
    <w:rsid w:val="009B043B"/>
    <w:rsid w:val="009B0EA8"/>
    <w:rsid w:val="009B2268"/>
    <w:rsid w:val="009B258A"/>
    <w:rsid w:val="009B2DBE"/>
    <w:rsid w:val="009B3812"/>
    <w:rsid w:val="009B3B57"/>
    <w:rsid w:val="009B4125"/>
    <w:rsid w:val="009B48CE"/>
    <w:rsid w:val="009B49CE"/>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F6"/>
    <w:rsid w:val="009C67FA"/>
    <w:rsid w:val="009C7692"/>
    <w:rsid w:val="009C7B22"/>
    <w:rsid w:val="009C7E50"/>
    <w:rsid w:val="009D0697"/>
    <w:rsid w:val="009D0A80"/>
    <w:rsid w:val="009D21EA"/>
    <w:rsid w:val="009D22EA"/>
    <w:rsid w:val="009D2A6C"/>
    <w:rsid w:val="009D3CEA"/>
    <w:rsid w:val="009D3EB4"/>
    <w:rsid w:val="009D41E5"/>
    <w:rsid w:val="009D4B31"/>
    <w:rsid w:val="009D5FC4"/>
    <w:rsid w:val="009D63F9"/>
    <w:rsid w:val="009D7499"/>
    <w:rsid w:val="009D781A"/>
    <w:rsid w:val="009D79A3"/>
    <w:rsid w:val="009E1098"/>
    <w:rsid w:val="009E1368"/>
    <w:rsid w:val="009E1B9D"/>
    <w:rsid w:val="009E1E1F"/>
    <w:rsid w:val="009E202F"/>
    <w:rsid w:val="009E21D0"/>
    <w:rsid w:val="009E2A45"/>
    <w:rsid w:val="009E2F85"/>
    <w:rsid w:val="009E3287"/>
    <w:rsid w:val="009E33B8"/>
    <w:rsid w:val="009E388E"/>
    <w:rsid w:val="009E398F"/>
    <w:rsid w:val="009E39BE"/>
    <w:rsid w:val="009E4AE0"/>
    <w:rsid w:val="009E4B98"/>
    <w:rsid w:val="009E6461"/>
    <w:rsid w:val="009E64A6"/>
    <w:rsid w:val="009E6681"/>
    <w:rsid w:val="009E67A6"/>
    <w:rsid w:val="009E6BEB"/>
    <w:rsid w:val="009E6E71"/>
    <w:rsid w:val="009E7066"/>
    <w:rsid w:val="009E712A"/>
    <w:rsid w:val="009E73B6"/>
    <w:rsid w:val="009E7F63"/>
    <w:rsid w:val="009F092C"/>
    <w:rsid w:val="009F0E91"/>
    <w:rsid w:val="009F1049"/>
    <w:rsid w:val="009F1584"/>
    <w:rsid w:val="009F15BD"/>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8A2"/>
    <w:rsid w:val="009F792E"/>
    <w:rsid w:val="00A01C14"/>
    <w:rsid w:val="00A01FD3"/>
    <w:rsid w:val="00A02777"/>
    <w:rsid w:val="00A02820"/>
    <w:rsid w:val="00A04119"/>
    <w:rsid w:val="00A041DB"/>
    <w:rsid w:val="00A047F4"/>
    <w:rsid w:val="00A04846"/>
    <w:rsid w:val="00A051D9"/>
    <w:rsid w:val="00A05342"/>
    <w:rsid w:val="00A0585A"/>
    <w:rsid w:val="00A05F0B"/>
    <w:rsid w:val="00A065AC"/>
    <w:rsid w:val="00A06E3F"/>
    <w:rsid w:val="00A07634"/>
    <w:rsid w:val="00A07AC8"/>
    <w:rsid w:val="00A11046"/>
    <w:rsid w:val="00A116F1"/>
    <w:rsid w:val="00A11978"/>
    <w:rsid w:val="00A1198B"/>
    <w:rsid w:val="00A11D8D"/>
    <w:rsid w:val="00A128D7"/>
    <w:rsid w:val="00A135F5"/>
    <w:rsid w:val="00A141B5"/>
    <w:rsid w:val="00A145EB"/>
    <w:rsid w:val="00A151BA"/>
    <w:rsid w:val="00A15A0A"/>
    <w:rsid w:val="00A1637C"/>
    <w:rsid w:val="00A172B6"/>
    <w:rsid w:val="00A17419"/>
    <w:rsid w:val="00A17DBB"/>
    <w:rsid w:val="00A17E86"/>
    <w:rsid w:val="00A21B5B"/>
    <w:rsid w:val="00A21BA2"/>
    <w:rsid w:val="00A23317"/>
    <w:rsid w:val="00A234F3"/>
    <w:rsid w:val="00A23A70"/>
    <w:rsid w:val="00A23CA0"/>
    <w:rsid w:val="00A24089"/>
    <w:rsid w:val="00A24EC3"/>
    <w:rsid w:val="00A24ED5"/>
    <w:rsid w:val="00A25244"/>
    <w:rsid w:val="00A25654"/>
    <w:rsid w:val="00A25C5E"/>
    <w:rsid w:val="00A261B9"/>
    <w:rsid w:val="00A261F4"/>
    <w:rsid w:val="00A263FD"/>
    <w:rsid w:val="00A269F9"/>
    <w:rsid w:val="00A26CF0"/>
    <w:rsid w:val="00A26DEE"/>
    <w:rsid w:val="00A271CD"/>
    <w:rsid w:val="00A27201"/>
    <w:rsid w:val="00A30135"/>
    <w:rsid w:val="00A30DB5"/>
    <w:rsid w:val="00A31DDC"/>
    <w:rsid w:val="00A32926"/>
    <w:rsid w:val="00A32A03"/>
    <w:rsid w:val="00A32BE5"/>
    <w:rsid w:val="00A33F5A"/>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234B"/>
    <w:rsid w:val="00A52586"/>
    <w:rsid w:val="00A52857"/>
    <w:rsid w:val="00A5305E"/>
    <w:rsid w:val="00A5311B"/>
    <w:rsid w:val="00A532A0"/>
    <w:rsid w:val="00A53717"/>
    <w:rsid w:val="00A54F8C"/>
    <w:rsid w:val="00A551D0"/>
    <w:rsid w:val="00A5526C"/>
    <w:rsid w:val="00A55652"/>
    <w:rsid w:val="00A557B9"/>
    <w:rsid w:val="00A558E9"/>
    <w:rsid w:val="00A56113"/>
    <w:rsid w:val="00A5652C"/>
    <w:rsid w:val="00A56855"/>
    <w:rsid w:val="00A56A90"/>
    <w:rsid w:val="00A57719"/>
    <w:rsid w:val="00A57838"/>
    <w:rsid w:val="00A57FFC"/>
    <w:rsid w:val="00A601E8"/>
    <w:rsid w:val="00A6027C"/>
    <w:rsid w:val="00A603EC"/>
    <w:rsid w:val="00A60BB5"/>
    <w:rsid w:val="00A62280"/>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C8"/>
    <w:rsid w:val="00A70565"/>
    <w:rsid w:val="00A70D56"/>
    <w:rsid w:val="00A71116"/>
    <w:rsid w:val="00A713EB"/>
    <w:rsid w:val="00A7248E"/>
    <w:rsid w:val="00A72B03"/>
    <w:rsid w:val="00A73154"/>
    <w:rsid w:val="00A733E6"/>
    <w:rsid w:val="00A738A2"/>
    <w:rsid w:val="00A74842"/>
    <w:rsid w:val="00A74B4A"/>
    <w:rsid w:val="00A74EBD"/>
    <w:rsid w:val="00A7528A"/>
    <w:rsid w:val="00A7648D"/>
    <w:rsid w:val="00A775D9"/>
    <w:rsid w:val="00A7799F"/>
    <w:rsid w:val="00A77A07"/>
    <w:rsid w:val="00A77D63"/>
    <w:rsid w:val="00A80ABE"/>
    <w:rsid w:val="00A81111"/>
    <w:rsid w:val="00A8195A"/>
    <w:rsid w:val="00A8229E"/>
    <w:rsid w:val="00A822CA"/>
    <w:rsid w:val="00A82446"/>
    <w:rsid w:val="00A82CFC"/>
    <w:rsid w:val="00A82DDC"/>
    <w:rsid w:val="00A82FBA"/>
    <w:rsid w:val="00A83353"/>
    <w:rsid w:val="00A8337F"/>
    <w:rsid w:val="00A834D5"/>
    <w:rsid w:val="00A83621"/>
    <w:rsid w:val="00A83E03"/>
    <w:rsid w:val="00A84BB8"/>
    <w:rsid w:val="00A84EAB"/>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205A"/>
    <w:rsid w:val="00A92134"/>
    <w:rsid w:val="00A927ED"/>
    <w:rsid w:val="00A92CCE"/>
    <w:rsid w:val="00A92D9C"/>
    <w:rsid w:val="00A92DF8"/>
    <w:rsid w:val="00A932CB"/>
    <w:rsid w:val="00A9377F"/>
    <w:rsid w:val="00A939B1"/>
    <w:rsid w:val="00A93AB6"/>
    <w:rsid w:val="00A94827"/>
    <w:rsid w:val="00A96FD9"/>
    <w:rsid w:val="00A974F0"/>
    <w:rsid w:val="00A9773C"/>
    <w:rsid w:val="00A977B3"/>
    <w:rsid w:val="00A97F28"/>
    <w:rsid w:val="00AA005E"/>
    <w:rsid w:val="00AA02F2"/>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425"/>
    <w:rsid w:val="00AA7931"/>
    <w:rsid w:val="00AA7BB9"/>
    <w:rsid w:val="00AB0BC7"/>
    <w:rsid w:val="00AB0F03"/>
    <w:rsid w:val="00AB13FC"/>
    <w:rsid w:val="00AB1881"/>
    <w:rsid w:val="00AB1ADE"/>
    <w:rsid w:val="00AB28AF"/>
    <w:rsid w:val="00AB32B1"/>
    <w:rsid w:val="00AB35A0"/>
    <w:rsid w:val="00AB3C76"/>
    <w:rsid w:val="00AB3DF7"/>
    <w:rsid w:val="00AB41A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4AA6"/>
    <w:rsid w:val="00AD5175"/>
    <w:rsid w:val="00AD589A"/>
    <w:rsid w:val="00AD6A98"/>
    <w:rsid w:val="00AD71D0"/>
    <w:rsid w:val="00AD7367"/>
    <w:rsid w:val="00AD7807"/>
    <w:rsid w:val="00AE033E"/>
    <w:rsid w:val="00AE068E"/>
    <w:rsid w:val="00AE0AC4"/>
    <w:rsid w:val="00AE104A"/>
    <w:rsid w:val="00AE1960"/>
    <w:rsid w:val="00AE1C8C"/>
    <w:rsid w:val="00AE21D1"/>
    <w:rsid w:val="00AE265C"/>
    <w:rsid w:val="00AE2C9D"/>
    <w:rsid w:val="00AE2EF7"/>
    <w:rsid w:val="00AE329D"/>
    <w:rsid w:val="00AE3C0C"/>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AF72AF"/>
    <w:rsid w:val="00B00597"/>
    <w:rsid w:val="00B00C40"/>
    <w:rsid w:val="00B00F34"/>
    <w:rsid w:val="00B017C2"/>
    <w:rsid w:val="00B02332"/>
    <w:rsid w:val="00B024D9"/>
    <w:rsid w:val="00B02A66"/>
    <w:rsid w:val="00B0345B"/>
    <w:rsid w:val="00B03C84"/>
    <w:rsid w:val="00B041AC"/>
    <w:rsid w:val="00B048F2"/>
    <w:rsid w:val="00B04B72"/>
    <w:rsid w:val="00B04CB8"/>
    <w:rsid w:val="00B0549F"/>
    <w:rsid w:val="00B057EA"/>
    <w:rsid w:val="00B06248"/>
    <w:rsid w:val="00B06A07"/>
    <w:rsid w:val="00B07983"/>
    <w:rsid w:val="00B10231"/>
    <w:rsid w:val="00B10B9B"/>
    <w:rsid w:val="00B12C04"/>
    <w:rsid w:val="00B12CC3"/>
    <w:rsid w:val="00B1303B"/>
    <w:rsid w:val="00B13BD2"/>
    <w:rsid w:val="00B14474"/>
    <w:rsid w:val="00B14F92"/>
    <w:rsid w:val="00B15041"/>
    <w:rsid w:val="00B157A9"/>
    <w:rsid w:val="00B15898"/>
    <w:rsid w:val="00B15FFA"/>
    <w:rsid w:val="00B16004"/>
    <w:rsid w:val="00B160AB"/>
    <w:rsid w:val="00B1610B"/>
    <w:rsid w:val="00B16776"/>
    <w:rsid w:val="00B16BEA"/>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DE1"/>
    <w:rsid w:val="00B53F0C"/>
    <w:rsid w:val="00B540C4"/>
    <w:rsid w:val="00B5414C"/>
    <w:rsid w:val="00B54B41"/>
    <w:rsid w:val="00B54B75"/>
    <w:rsid w:val="00B54D28"/>
    <w:rsid w:val="00B55189"/>
    <w:rsid w:val="00B56317"/>
    <w:rsid w:val="00B56708"/>
    <w:rsid w:val="00B56883"/>
    <w:rsid w:val="00B5777D"/>
    <w:rsid w:val="00B57F57"/>
    <w:rsid w:val="00B606CB"/>
    <w:rsid w:val="00B60929"/>
    <w:rsid w:val="00B60BE6"/>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776"/>
    <w:rsid w:val="00B835CB"/>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F6C"/>
    <w:rsid w:val="00BB0A56"/>
    <w:rsid w:val="00BB10CF"/>
    <w:rsid w:val="00BB176B"/>
    <w:rsid w:val="00BB1787"/>
    <w:rsid w:val="00BB1A3F"/>
    <w:rsid w:val="00BB1D14"/>
    <w:rsid w:val="00BB1F08"/>
    <w:rsid w:val="00BB2197"/>
    <w:rsid w:val="00BB269E"/>
    <w:rsid w:val="00BB277B"/>
    <w:rsid w:val="00BB28DC"/>
    <w:rsid w:val="00BB2DCD"/>
    <w:rsid w:val="00BB2FD1"/>
    <w:rsid w:val="00BB343C"/>
    <w:rsid w:val="00BB37E9"/>
    <w:rsid w:val="00BB4118"/>
    <w:rsid w:val="00BB4243"/>
    <w:rsid w:val="00BB57D0"/>
    <w:rsid w:val="00BB6450"/>
    <w:rsid w:val="00BB717D"/>
    <w:rsid w:val="00BB72A1"/>
    <w:rsid w:val="00BB7E0A"/>
    <w:rsid w:val="00BC03DD"/>
    <w:rsid w:val="00BC136F"/>
    <w:rsid w:val="00BC13A1"/>
    <w:rsid w:val="00BC1527"/>
    <w:rsid w:val="00BC1B52"/>
    <w:rsid w:val="00BC2472"/>
    <w:rsid w:val="00BC3024"/>
    <w:rsid w:val="00BC3127"/>
    <w:rsid w:val="00BC32E9"/>
    <w:rsid w:val="00BC3500"/>
    <w:rsid w:val="00BC3AD7"/>
    <w:rsid w:val="00BC3BC6"/>
    <w:rsid w:val="00BC3DA0"/>
    <w:rsid w:val="00BC3FD2"/>
    <w:rsid w:val="00BC4166"/>
    <w:rsid w:val="00BC460D"/>
    <w:rsid w:val="00BC4786"/>
    <w:rsid w:val="00BC553A"/>
    <w:rsid w:val="00BC581D"/>
    <w:rsid w:val="00BC63D3"/>
    <w:rsid w:val="00BC6473"/>
    <w:rsid w:val="00BC6C08"/>
    <w:rsid w:val="00BC7773"/>
    <w:rsid w:val="00BC7783"/>
    <w:rsid w:val="00BD0F55"/>
    <w:rsid w:val="00BD18A0"/>
    <w:rsid w:val="00BD1FA9"/>
    <w:rsid w:val="00BD2660"/>
    <w:rsid w:val="00BD269E"/>
    <w:rsid w:val="00BD28CA"/>
    <w:rsid w:val="00BD2B2F"/>
    <w:rsid w:val="00BD301C"/>
    <w:rsid w:val="00BD465F"/>
    <w:rsid w:val="00BD4700"/>
    <w:rsid w:val="00BD4B37"/>
    <w:rsid w:val="00BD541E"/>
    <w:rsid w:val="00BD561C"/>
    <w:rsid w:val="00BE0217"/>
    <w:rsid w:val="00BE1AB8"/>
    <w:rsid w:val="00BE1B86"/>
    <w:rsid w:val="00BE1D7B"/>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CF7"/>
    <w:rsid w:val="00BE7266"/>
    <w:rsid w:val="00BF013D"/>
    <w:rsid w:val="00BF1120"/>
    <w:rsid w:val="00BF12DA"/>
    <w:rsid w:val="00BF1412"/>
    <w:rsid w:val="00BF20E4"/>
    <w:rsid w:val="00BF224E"/>
    <w:rsid w:val="00BF26E0"/>
    <w:rsid w:val="00BF2FD0"/>
    <w:rsid w:val="00BF31A6"/>
    <w:rsid w:val="00BF3DDD"/>
    <w:rsid w:val="00BF45B0"/>
    <w:rsid w:val="00BF501A"/>
    <w:rsid w:val="00BF55CE"/>
    <w:rsid w:val="00BF5B20"/>
    <w:rsid w:val="00BF5C08"/>
    <w:rsid w:val="00BF6537"/>
    <w:rsid w:val="00BF6F32"/>
    <w:rsid w:val="00BF7689"/>
    <w:rsid w:val="00BF78D7"/>
    <w:rsid w:val="00BF7916"/>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B3D"/>
    <w:rsid w:val="00C05F3B"/>
    <w:rsid w:val="00C0616B"/>
    <w:rsid w:val="00C06182"/>
    <w:rsid w:val="00C06228"/>
    <w:rsid w:val="00C066BD"/>
    <w:rsid w:val="00C06970"/>
    <w:rsid w:val="00C06F2E"/>
    <w:rsid w:val="00C07AE2"/>
    <w:rsid w:val="00C07FA0"/>
    <w:rsid w:val="00C10425"/>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6B1"/>
    <w:rsid w:val="00C260E3"/>
    <w:rsid w:val="00C26961"/>
    <w:rsid w:val="00C26B86"/>
    <w:rsid w:val="00C270C6"/>
    <w:rsid w:val="00C275B4"/>
    <w:rsid w:val="00C2763B"/>
    <w:rsid w:val="00C27752"/>
    <w:rsid w:val="00C27C48"/>
    <w:rsid w:val="00C27C58"/>
    <w:rsid w:val="00C303EA"/>
    <w:rsid w:val="00C3078B"/>
    <w:rsid w:val="00C3187A"/>
    <w:rsid w:val="00C3201F"/>
    <w:rsid w:val="00C327BA"/>
    <w:rsid w:val="00C32A9D"/>
    <w:rsid w:val="00C32C53"/>
    <w:rsid w:val="00C32D75"/>
    <w:rsid w:val="00C3361A"/>
    <w:rsid w:val="00C33A96"/>
    <w:rsid w:val="00C345C0"/>
    <w:rsid w:val="00C350F6"/>
    <w:rsid w:val="00C357ED"/>
    <w:rsid w:val="00C35A61"/>
    <w:rsid w:val="00C368C6"/>
    <w:rsid w:val="00C3779F"/>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487"/>
    <w:rsid w:val="00C558DF"/>
    <w:rsid w:val="00C55944"/>
    <w:rsid w:val="00C56606"/>
    <w:rsid w:val="00C567B1"/>
    <w:rsid w:val="00C5680F"/>
    <w:rsid w:val="00C56EB0"/>
    <w:rsid w:val="00C57988"/>
    <w:rsid w:val="00C57EF1"/>
    <w:rsid w:val="00C603AE"/>
    <w:rsid w:val="00C60512"/>
    <w:rsid w:val="00C61161"/>
    <w:rsid w:val="00C61385"/>
    <w:rsid w:val="00C613ED"/>
    <w:rsid w:val="00C620B3"/>
    <w:rsid w:val="00C629F2"/>
    <w:rsid w:val="00C62A60"/>
    <w:rsid w:val="00C632BE"/>
    <w:rsid w:val="00C63571"/>
    <w:rsid w:val="00C64B1E"/>
    <w:rsid w:val="00C64E3C"/>
    <w:rsid w:val="00C65131"/>
    <w:rsid w:val="00C65243"/>
    <w:rsid w:val="00C6536E"/>
    <w:rsid w:val="00C653E8"/>
    <w:rsid w:val="00C65952"/>
    <w:rsid w:val="00C65A79"/>
    <w:rsid w:val="00C660A4"/>
    <w:rsid w:val="00C6672C"/>
    <w:rsid w:val="00C66A07"/>
    <w:rsid w:val="00C671EB"/>
    <w:rsid w:val="00C676D6"/>
    <w:rsid w:val="00C676E1"/>
    <w:rsid w:val="00C677CA"/>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60CA"/>
    <w:rsid w:val="00C77571"/>
    <w:rsid w:val="00C77AAD"/>
    <w:rsid w:val="00C77B58"/>
    <w:rsid w:val="00C805EA"/>
    <w:rsid w:val="00C80891"/>
    <w:rsid w:val="00C80BDA"/>
    <w:rsid w:val="00C80EDF"/>
    <w:rsid w:val="00C810DB"/>
    <w:rsid w:val="00C81784"/>
    <w:rsid w:val="00C830EC"/>
    <w:rsid w:val="00C8346D"/>
    <w:rsid w:val="00C83885"/>
    <w:rsid w:val="00C83E7C"/>
    <w:rsid w:val="00C84073"/>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0FD0"/>
    <w:rsid w:val="00C915F6"/>
    <w:rsid w:val="00C91910"/>
    <w:rsid w:val="00C91FD3"/>
    <w:rsid w:val="00C92158"/>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24C8"/>
    <w:rsid w:val="00CB363B"/>
    <w:rsid w:val="00CB3C97"/>
    <w:rsid w:val="00CB3D63"/>
    <w:rsid w:val="00CB45F8"/>
    <w:rsid w:val="00CB4631"/>
    <w:rsid w:val="00CB5020"/>
    <w:rsid w:val="00CB5F8D"/>
    <w:rsid w:val="00CB61A2"/>
    <w:rsid w:val="00CB71E6"/>
    <w:rsid w:val="00CB72CF"/>
    <w:rsid w:val="00CB78A5"/>
    <w:rsid w:val="00CB7F00"/>
    <w:rsid w:val="00CC048A"/>
    <w:rsid w:val="00CC05B4"/>
    <w:rsid w:val="00CC0D72"/>
    <w:rsid w:val="00CC0F4E"/>
    <w:rsid w:val="00CC1630"/>
    <w:rsid w:val="00CC1EE2"/>
    <w:rsid w:val="00CC2919"/>
    <w:rsid w:val="00CC33A8"/>
    <w:rsid w:val="00CC3DD7"/>
    <w:rsid w:val="00CC4357"/>
    <w:rsid w:val="00CC4CC7"/>
    <w:rsid w:val="00CC4EE7"/>
    <w:rsid w:val="00CC5100"/>
    <w:rsid w:val="00CC5335"/>
    <w:rsid w:val="00CC5544"/>
    <w:rsid w:val="00CC61F8"/>
    <w:rsid w:val="00CC6436"/>
    <w:rsid w:val="00CC68CB"/>
    <w:rsid w:val="00CC7416"/>
    <w:rsid w:val="00CC7AE3"/>
    <w:rsid w:val="00CD0CAF"/>
    <w:rsid w:val="00CD0D34"/>
    <w:rsid w:val="00CD2159"/>
    <w:rsid w:val="00CD2A65"/>
    <w:rsid w:val="00CD2FAF"/>
    <w:rsid w:val="00CD3330"/>
    <w:rsid w:val="00CD3937"/>
    <w:rsid w:val="00CD3E27"/>
    <w:rsid w:val="00CD4102"/>
    <w:rsid w:val="00CD464E"/>
    <w:rsid w:val="00CD570C"/>
    <w:rsid w:val="00CD5739"/>
    <w:rsid w:val="00CD5AFF"/>
    <w:rsid w:val="00CD5BDE"/>
    <w:rsid w:val="00CD6489"/>
    <w:rsid w:val="00CD64C9"/>
    <w:rsid w:val="00CD6736"/>
    <w:rsid w:val="00CD7C59"/>
    <w:rsid w:val="00CD7F7E"/>
    <w:rsid w:val="00CE079C"/>
    <w:rsid w:val="00CE094E"/>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E7F14"/>
    <w:rsid w:val="00CE7FBA"/>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5E2"/>
    <w:rsid w:val="00D14713"/>
    <w:rsid w:val="00D14E3F"/>
    <w:rsid w:val="00D150D4"/>
    <w:rsid w:val="00D15542"/>
    <w:rsid w:val="00D15933"/>
    <w:rsid w:val="00D15A37"/>
    <w:rsid w:val="00D169BD"/>
    <w:rsid w:val="00D16D57"/>
    <w:rsid w:val="00D16FD6"/>
    <w:rsid w:val="00D17444"/>
    <w:rsid w:val="00D17940"/>
    <w:rsid w:val="00D17B67"/>
    <w:rsid w:val="00D17FC1"/>
    <w:rsid w:val="00D201BE"/>
    <w:rsid w:val="00D20FAF"/>
    <w:rsid w:val="00D21401"/>
    <w:rsid w:val="00D214BC"/>
    <w:rsid w:val="00D219BA"/>
    <w:rsid w:val="00D21FE2"/>
    <w:rsid w:val="00D22C56"/>
    <w:rsid w:val="00D23127"/>
    <w:rsid w:val="00D23308"/>
    <w:rsid w:val="00D239C0"/>
    <w:rsid w:val="00D23AAA"/>
    <w:rsid w:val="00D23D2F"/>
    <w:rsid w:val="00D23DB4"/>
    <w:rsid w:val="00D24007"/>
    <w:rsid w:val="00D245FC"/>
    <w:rsid w:val="00D24723"/>
    <w:rsid w:val="00D247B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6D"/>
    <w:rsid w:val="00D36762"/>
    <w:rsid w:val="00D37253"/>
    <w:rsid w:val="00D37A2C"/>
    <w:rsid w:val="00D40109"/>
    <w:rsid w:val="00D40137"/>
    <w:rsid w:val="00D40639"/>
    <w:rsid w:val="00D40949"/>
    <w:rsid w:val="00D40DCD"/>
    <w:rsid w:val="00D41B49"/>
    <w:rsid w:val="00D42565"/>
    <w:rsid w:val="00D42751"/>
    <w:rsid w:val="00D435BB"/>
    <w:rsid w:val="00D44651"/>
    <w:rsid w:val="00D454C2"/>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A23"/>
    <w:rsid w:val="00D56B79"/>
    <w:rsid w:val="00D56C24"/>
    <w:rsid w:val="00D57B18"/>
    <w:rsid w:val="00D57F21"/>
    <w:rsid w:val="00D601F6"/>
    <w:rsid w:val="00D60600"/>
    <w:rsid w:val="00D6065C"/>
    <w:rsid w:val="00D6280A"/>
    <w:rsid w:val="00D62AF3"/>
    <w:rsid w:val="00D62F15"/>
    <w:rsid w:val="00D62F85"/>
    <w:rsid w:val="00D630B9"/>
    <w:rsid w:val="00D64345"/>
    <w:rsid w:val="00D64646"/>
    <w:rsid w:val="00D654CA"/>
    <w:rsid w:val="00D6610A"/>
    <w:rsid w:val="00D6650E"/>
    <w:rsid w:val="00D665A2"/>
    <w:rsid w:val="00D672A5"/>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77E29"/>
    <w:rsid w:val="00D8013A"/>
    <w:rsid w:val="00D804FC"/>
    <w:rsid w:val="00D815EE"/>
    <w:rsid w:val="00D81F83"/>
    <w:rsid w:val="00D8248B"/>
    <w:rsid w:val="00D83328"/>
    <w:rsid w:val="00D8471E"/>
    <w:rsid w:val="00D84C2B"/>
    <w:rsid w:val="00D84D3D"/>
    <w:rsid w:val="00D84E3D"/>
    <w:rsid w:val="00D84EF0"/>
    <w:rsid w:val="00D85321"/>
    <w:rsid w:val="00D855BB"/>
    <w:rsid w:val="00D857B6"/>
    <w:rsid w:val="00D85BC4"/>
    <w:rsid w:val="00D864D0"/>
    <w:rsid w:val="00D86711"/>
    <w:rsid w:val="00D86A41"/>
    <w:rsid w:val="00D90294"/>
    <w:rsid w:val="00D90439"/>
    <w:rsid w:val="00D91BDB"/>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0D64"/>
    <w:rsid w:val="00DA1A29"/>
    <w:rsid w:val="00DA2242"/>
    <w:rsid w:val="00DA2E19"/>
    <w:rsid w:val="00DA3164"/>
    <w:rsid w:val="00DA3177"/>
    <w:rsid w:val="00DA342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611"/>
    <w:rsid w:val="00DE0645"/>
    <w:rsid w:val="00DE0E3B"/>
    <w:rsid w:val="00DE2753"/>
    <w:rsid w:val="00DE3AD2"/>
    <w:rsid w:val="00DE48E8"/>
    <w:rsid w:val="00DE5241"/>
    <w:rsid w:val="00DE52B4"/>
    <w:rsid w:val="00DE5AF3"/>
    <w:rsid w:val="00DE6366"/>
    <w:rsid w:val="00DE6A18"/>
    <w:rsid w:val="00DE72B7"/>
    <w:rsid w:val="00DE75D5"/>
    <w:rsid w:val="00DE76D0"/>
    <w:rsid w:val="00DE7AD0"/>
    <w:rsid w:val="00DE7DCC"/>
    <w:rsid w:val="00DE7E31"/>
    <w:rsid w:val="00DE7ED9"/>
    <w:rsid w:val="00DE7F8E"/>
    <w:rsid w:val="00DF0052"/>
    <w:rsid w:val="00DF073A"/>
    <w:rsid w:val="00DF187E"/>
    <w:rsid w:val="00DF1B26"/>
    <w:rsid w:val="00DF1DD6"/>
    <w:rsid w:val="00DF28AF"/>
    <w:rsid w:val="00DF380B"/>
    <w:rsid w:val="00DF3A82"/>
    <w:rsid w:val="00DF400D"/>
    <w:rsid w:val="00DF467E"/>
    <w:rsid w:val="00DF490D"/>
    <w:rsid w:val="00DF505D"/>
    <w:rsid w:val="00DF574B"/>
    <w:rsid w:val="00DF62D4"/>
    <w:rsid w:val="00DF65D7"/>
    <w:rsid w:val="00DF69C5"/>
    <w:rsid w:val="00DF6CAE"/>
    <w:rsid w:val="00DF788D"/>
    <w:rsid w:val="00E002CB"/>
    <w:rsid w:val="00E007ED"/>
    <w:rsid w:val="00E009D9"/>
    <w:rsid w:val="00E00F96"/>
    <w:rsid w:val="00E0146E"/>
    <w:rsid w:val="00E01860"/>
    <w:rsid w:val="00E01AE9"/>
    <w:rsid w:val="00E02048"/>
    <w:rsid w:val="00E022B1"/>
    <w:rsid w:val="00E024FF"/>
    <w:rsid w:val="00E02837"/>
    <w:rsid w:val="00E02F52"/>
    <w:rsid w:val="00E054D8"/>
    <w:rsid w:val="00E05D4A"/>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3FA"/>
    <w:rsid w:val="00E16600"/>
    <w:rsid w:val="00E171C4"/>
    <w:rsid w:val="00E1743C"/>
    <w:rsid w:val="00E17E46"/>
    <w:rsid w:val="00E20057"/>
    <w:rsid w:val="00E201B2"/>
    <w:rsid w:val="00E20CE6"/>
    <w:rsid w:val="00E217EA"/>
    <w:rsid w:val="00E21B2E"/>
    <w:rsid w:val="00E224DA"/>
    <w:rsid w:val="00E22FD5"/>
    <w:rsid w:val="00E23367"/>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6405"/>
    <w:rsid w:val="00E56436"/>
    <w:rsid w:val="00E564E7"/>
    <w:rsid w:val="00E56E0C"/>
    <w:rsid w:val="00E57117"/>
    <w:rsid w:val="00E5777F"/>
    <w:rsid w:val="00E577B1"/>
    <w:rsid w:val="00E578E6"/>
    <w:rsid w:val="00E57B29"/>
    <w:rsid w:val="00E60127"/>
    <w:rsid w:val="00E605BC"/>
    <w:rsid w:val="00E60D03"/>
    <w:rsid w:val="00E616D0"/>
    <w:rsid w:val="00E61C6C"/>
    <w:rsid w:val="00E61D40"/>
    <w:rsid w:val="00E62092"/>
    <w:rsid w:val="00E62840"/>
    <w:rsid w:val="00E62AEA"/>
    <w:rsid w:val="00E62B49"/>
    <w:rsid w:val="00E6301D"/>
    <w:rsid w:val="00E6348A"/>
    <w:rsid w:val="00E6351B"/>
    <w:rsid w:val="00E635A2"/>
    <w:rsid w:val="00E63A89"/>
    <w:rsid w:val="00E63E44"/>
    <w:rsid w:val="00E64696"/>
    <w:rsid w:val="00E64E51"/>
    <w:rsid w:val="00E674B1"/>
    <w:rsid w:val="00E674FE"/>
    <w:rsid w:val="00E67685"/>
    <w:rsid w:val="00E701E5"/>
    <w:rsid w:val="00E71138"/>
    <w:rsid w:val="00E711C3"/>
    <w:rsid w:val="00E7147E"/>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12ED"/>
    <w:rsid w:val="00E91DD1"/>
    <w:rsid w:val="00E92DE9"/>
    <w:rsid w:val="00E938EB"/>
    <w:rsid w:val="00E945AA"/>
    <w:rsid w:val="00E94997"/>
    <w:rsid w:val="00E94B4B"/>
    <w:rsid w:val="00E94E5A"/>
    <w:rsid w:val="00E95066"/>
    <w:rsid w:val="00E951E1"/>
    <w:rsid w:val="00E952FE"/>
    <w:rsid w:val="00E96021"/>
    <w:rsid w:val="00E9645D"/>
    <w:rsid w:val="00E96BAD"/>
    <w:rsid w:val="00EA05A4"/>
    <w:rsid w:val="00EA0AC3"/>
    <w:rsid w:val="00EA0CE7"/>
    <w:rsid w:val="00EA1919"/>
    <w:rsid w:val="00EA2895"/>
    <w:rsid w:val="00EA329F"/>
    <w:rsid w:val="00EA356A"/>
    <w:rsid w:val="00EA3822"/>
    <w:rsid w:val="00EA3B64"/>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F7"/>
    <w:rsid w:val="00EB11FD"/>
    <w:rsid w:val="00EB14D6"/>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58"/>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EBD"/>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1496"/>
    <w:rsid w:val="00F02474"/>
    <w:rsid w:val="00F02599"/>
    <w:rsid w:val="00F034B6"/>
    <w:rsid w:val="00F03E71"/>
    <w:rsid w:val="00F03FEB"/>
    <w:rsid w:val="00F0474E"/>
    <w:rsid w:val="00F047FB"/>
    <w:rsid w:val="00F04B7A"/>
    <w:rsid w:val="00F04C23"/>
    <w:rsid w:val="00F0548C"/>
    <w:rsid w:val="00F054AC"/>
    <w:rsid w:val="00F06029"/>
    <w:rsid w:val="00F060D6"/>
    <w:rsid w:val="00F06DD6"/>
    <w:rsid w:val="00F072CC"/>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2099"/>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E4C"/>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442"/>
    <w:rsid w:val="00F96272"/>
    <w:rsid w:val="00F96E1D"/>
    <w:rsid w:val="00F97379"/>
    <w:rsid w:val="00F9781D"/>
    <w:rsid w:val="00F97AF9"/>
    <w:rsid w:val="00F97CE8"/>
    <w:rsid w:val="00FA01B9"/>
    <w:rsid w:val="00FA0B74"/>
    <w:rsid w:val="00FA1314"/>
    <w:rsid w:val="00FA1326"/>
    <w:rsid w:val="00FA1C10"/>
    <w:rsid w:val="00FA1F96"/>
    <w:rsid w:val="00FA21EE"/>
    <w:rsid w:val="00FA2E1A"/>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4744"/>
    <w:rsid w:val="00FB486C"/>
    <w:rsid w:val="00FB51D3"/>
    <w:rsid w:val="00FB522F"/>
    <w:rsid w:val="00FB53A0"/>
    <w:rsid w:val="00FB585D"/>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3D86"/>
    <w:rsid w:val="00FC4A47"/>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64"/>
    <w:rsid w:val="00FD6492"/>
    <w:rsid w:val="00FD7457"/>
    <w:rsid w:val="00FD77AD"/>
    <w:rsid w:val="00FE0245"/>
    <w:rsid w:val="00FE0F1F"/>
    <w:rsid w:val="00FE1179"/>
    <w:rsid w:val="00FE23BF"/>
    <w:rsid w:val="00FE280E"/>
    <w:rsid w:val="00FE330E"/>
    <w:rsid w:val="00FE358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12154854/41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document/redirect/7138248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1382482/1000" TargetMode="External"/><Relationship Id="rId5" Type="http://schemas.openxmlformats.org/officeDocument/2006/relationships/settings" Target="settings.xml"/><Relationship Id="rId15" Type="http://schemas.openxmlformats.org/officeDocument/2006/relationships/hyperlink" Target="mailto:info@bilchao.ru" TargetMode="External"/><Relationship Id="rId10" Type="http://schemas.openxmlformats.org/officeDocument/2006/relationships/hyperlink" Target="http://www.bilchao.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aims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1DF8F-438B-45E0-917C-1D53E823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3664</TotalTime>
  <Pages>23</Pages>
  <Words>17222</Words>
  <Characters>98166</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487</cp:revision>
  <cp:lastPrinted>2025-02-21T03:42:00Z</cp:lastPrinted>
  <dcterms:created xsi:type="dcterms:W3CDTF">2024-06-25T23:33:00Z</dcterms:created>
  <dcterms:modified xsi:type="dcterms:W3CDTF">2025-03-09T22:58:00Z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