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56C6" w:rsidRDefault="00CD56C6" w:rsidP="00A6494F">
                            <w:pPr>
                              <w:rPr>
                                <w:b/>
                                <w:sz w:val="16"/>
                                <w:szCs w:val="16"/>
                              </w:rPr>
                            </w:pPr>
                          </w:p>
                          <w:p w:rsidR="00CD56C6" w:rsidRPr="00CE094E" w:rsidRDefault="00CD56C6" w:rsidP="00E307A6">
                            <w:pPr>
                              <w:ind w:left="-284" w:right="-60" w:firstLine="142"/>
                              <w:jc w:val="center"/>
                              <w:rPr>
                                <w:b/>
                                <w:sz w:val="16"/>
                                <w:szCs w:val="16"/>
                              </w:rPr>
                            </w:pPr>
                            <w:r>
                              <w:rPr>
                                <w:b/>
                                <w:sz w:val="16"/>
                                <w:szCs w:val="16"/>
                              </w:rPr>
                              <w:t>23 апреля</w:t>
                            </w:r>
                          </w:p>
                          <w:p w:rsidR="00CD56C6" w:rsidRPr="006E7DA2" w:rsidRDefault="00CD56C6"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CD56C6" w:rsidRDefault="00CD56C6" w:rsidP="00A6494F">
                      <w:pPr>
                        <w:rPr>
                          <w:b/>
                          <w:sz w:val="16"/>
                          <w:szCs w:val="16"/>
                        </w:rPr>
                      </w:pPr>
                    </w:p>
                    <w:p w:rsidR="00CD56C6" w:rsidRPr="00CE094E" w:rsidRDefault="00CD56C6" w:rsidP="00E307A6">
                      <w:pPr>
                        <w:ind w:left="-284" w:right="-60" w:firstLine="142"/>
                        <w:jc w:val="center"/>
                        <w:rPr>
                          <w:b/>
                          <w:sz w:val="16"/>
                          <w:szCs w:val="16"/>
                        </w:rPr>
                      </w:pPr>
                      <w:r>
                        <w:rPr>
                          <w:b/>
                          <w:sz w:val="16"/>
                          <w:szCs w:val="16"/>
                        </w:rPr>
                        <w:t>23 апреля</w:t>
                      </w:r>
                    </w:p>
                    <w:p w:rsidR="00CD56C6" w:rsidRPr="006E7DA2" w:rsidRDefault="00CD56C6"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56C6" w:rsidRPr="00DB2525" w:rsidRDefault="00CD56C6">
                            <w:pPr>
                              <w:rPr>
                                <w:b/>
                                <w:sz w:val="18"/>
                                <w:szCs w:val="18"/>
                              </w:rPr>
                            </w:pPr>
                            <w:r>
                              <w:rPr>
                                <w:b/>
                                <w:sz w:val="18"/>
                                <w:szCs w:val="18"/>
                              </w:rPr>
                              <w:t>№ 15 (5</w:t>
                            </w:r>
                            <w:r>
                              <w:rPr>
                                <w:b/>
                                <w:sz w:val="18"/>
                                <w:szCs w:val="18"/>
                                <w:lang w:val="en-US"/>
                              </w:rPr>
                              <w:t>7</w:t>
                            </w:r>
                            <w:r>
                              <w:rPr>
                                <w:b/>
                                <w:sz w:val="18"/>
                                <w:szCs w:val="18"/>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CD56C6" w:rsidRPr="00DB2525" w:rsidRDefault="00CD56C6">
                      <w:pPr>
                        <w:rPr>
                          <w:b/>
                          <w:sz w:val="18"/>
                          <w:szCs w:val="18"/>
                        </w:rPr>
                      </w:pPr>
                      <w:r>
                        <w:rPr>
                          <w:b/>
                          <w:sz w:val="18"/>
                          <w:szCs w:val="18"/>
                        </w:rPr>
                        <w:t>№ 15 (5</w:t>
                      </w:r>
                      <w:r>
                        <w:rPr>
                          <w:b/>
                          <w:sz w:val="18"/>
                          <w:szCs w:val="18"/>
                          <w:lang w:val="en-US"/>
                        </w:rPr>
                        <w:t>7</w:t>
                      </w:r>
                      <w:r>
                        <w:rPr>
                          <w:b/>
                          <w:sz w:val="18"/>
                          <w:szCs w:val="18"/>
                        </w:rPr>
                        <w:t>9)</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A2421C" w:rsidRPr="00A2421C" w:rsidRDefault="00A2421C" w:rsidP="00A2421C">
      <w:pPr>
        <w:jc w:val="center"/>
        <w:rPr>
          <w:b/>
          <w:sz w:val="16"/>
          <w:szCs w:val="16"/>
        </w:rPr>
      </w:pPr>
      <w:r w:rsidRPr="00A2421C">
        <w:rPr>
          <w:b/>
          <w:sz w:val="16"/>
          <w:szCs w:val="16"/>
        </w:rPr>
        <w:t>АДМИНИСТРАЦИЯ</w:t>
      </w:r>
    </w:p>
    <w:p w:rsidR="00A2421C" w:rsidRPr="00A2421C" w:rsidRDefault="00A2421C" w:rsidP="00A2421C">
      <w:pPr>
        <w:jc w:val="center"/>
        <w:rPr>
          <w:b/>
          <w:sz w:val="16"/>
          <w:szCs w:val="16"/>
        </w:rPr>
      </w:pPr>
      <w:r w:rsidRPr="00A2421C">
        <w:rPr>
          <w:b/>
          <w:sz w:val="16"/>
          <w:szCs w:val="16"/>
        </w:rPr>
        <w:t>МУНИЦИПАЛЬНОГО ОБРАЗОВАНИЯ</w:t>
      </w:r>
    </w:p>
    <w:p w:rsidR="00A2421C" w:rsidRPr="00A2421C" w:rsidRDefault="00A2421C" w:rsidP="00A2421C">
      <w:pPr>
        <w:jc w:val="center"/>
        <w:rPr>
          <w:b/>
          <w:sz w:val="16"/>
          <w:szCs w:val="16"/>
        </w:rPr>
      </w:pPr>
      <w:r w:rsidRPr="00A2421C">
        <w:rPr>
          <w:b/>
          <w:sz w:val="16"/>
          <w:szCs w:val="16"/>
        </w:rPr>
        <w:t>БИЛИБИНСКИЙ МУНИЦИПАЛЬНЫЙ РАЙОН</w:t>
      </w:r>
    </w:p>
    <w:p w:rsidR="00A2421C" w:rsidRPr="00A2421C" w:rsidRDefault="00A2421C" w:rsidP="00A2421C">
      <w:pPr>
        <w:jc w:val="center"/>
        <w:rPr>
          <w:b/>
          <w:sz w:val="16"/>
          <w:szCs w:val="16"/>
        </w:rPr>
      </w:pPr>
      <w:r w:rsidRPr="00A2421C">
        <w:rPr>
          <w:b/>
          <w:sz w:val="16"/>
          <w:szCs w:val="16"/>
        </w:rPr>
        <w:t>ЧУКОТСКОГО АВТОНОМНОГО ОКРУГА</w:t>
      </w:r>
    </w:p>
    <w:p w:rsidR="00A2421C" w:rsidRPr="00A2421C" w:rsidRDefault="00A2421C" w:rsidP="00A2421C">
      <w:pPr>
        <w:jc w:val="center"/>
        <w:rPr>
          <w:sz w:val="16"/>
          <w:szCs w:val="16"/>
        </w:rPr>
      </w:pPr>
    </w:p>
    <w:p w:rsidR="00A2421C" w:rsidRPr="00A2421C" w:rsidRDefault="00A2421C" w:rsidP="00A2421C">
      <w:pPr>
        <w:jc w:val="center"/>
        <w:rPr>
          <w:b/>
          <w:sz w:val="16"/>
          <w:szCs w:val="16"/>
        </w:rPr>
      </w:pPr>
      <w:proofErr w:type="gramStart"/>
      <w:r w:rsidRPr="00A2421C">
        <w:rPr>
          <w:b/>
          <w:sz w:val="16"/>
          <w:szCs w:val="16"/>
        </w:rPr>
        <w:t>П</w:t>
      </w:r>
      <w:proofErr w:type="gramEnd"/>
      <w:r w:rsidRPr="00A2421C">
        <w:rPr>
          <w:b/>
          <w:sz w:val="16"/>
          <w:szCs w:val="16"/>
        </w:rPr>
        <w:t xml:space="preserve"> О С Т А Н О В Л Е Н И Е</w:t>
      </w:r>
    </w:p>
    <w:p w:rsidR="00A2421C" w:rsidRPr="00A2421C" w:rsidRDefault="00A2421C" w:rsidP="00A2421C">
      <w:pPr>
        <w:jc w:val="center"/>
        <w:rPr>
          <w:b/>
          <w:sz w:val="16"/>
          <w:szCs w:val="16"/>
        </w:rPr>
      </w:pPr>
    </w:p>
    <w:p w:rsidR="00A2421C" w:rsidRPr="00A2421C" w:rsidRDefault="00A2421C" w:rsidP="00A2421C">
      <w:pPr>
        <w:jc w:val="center"/>
        <w:rPr>
          <w:b/>
          <w:sz w:val="16"/>
          <w:szCs w:val="16"/>
        </w:rPr>
      </w:pPr>
    </w:p>
    <w:p w:rsidR="00A2421C" w:rsidRPr="00A2421C" w:rsidRDefault="00A2421C" w:rsidP="00A2421C">
      <w:pPr>
        <w:rPr>
          <w:b/>
          <w:sz w:val="16"/>
          <w:szCs w:val="16"/>
        </w:rPr>
      </w:pPr>
      <w:r w:rsidRPr="00A2421C">
        <w:rPr>
          <w:sz w:val="16"/>
          <w:szCs w:val="16"/>
        </w:rPr>
        <w:t xml:space="preserve">от </w:t>
      </w:r>
      <w:r w:rsidRPr="00A2421C">
        <w:rPr>
          <w:sz w:val="16"/>
          <w:szCs w:val="16"/>
          <w:u w:val="single"/>
        </w:rPr>
        <w:t>15 апреля  2025 года</w:t>
      </w:r>
      <w:r w:rsidRPr="00A2421C">
        <w:rPr>
          <w:sz w:val="16"/>
          <w:szCs w:val="16"/>
        </w:rPr>
        <w:t xml:space="preserve"> </w:t>
      </w:r>
      <w:r w:rsidR="00B72E28">
        <w:rPr>
          <w:sz w:val="16"/>
          <w:szCs w:val="16"/>
        </w:rPr>
        <w:t xml:space="preserve">                                                                           </w:t>
      </w:r>
      <w:r w:rsidRPr="00A2421C">
        <w:rPr>
          <w:sz w:val="16"/>
          <w:szCs w:val="16"/>
        </w:rPr>
        <w:t xml:space="preserve">   № 296          </w:t>
      </w:r>
      <w:r w:rsidR="00B72E28">
        <w:rPr>
          <w:sz w:val="16"/>
          <w:szCs w:val="16"/>
        </w:rPr>
        <w:t xml:space="preserve">                                   </w:t>
      </w:r>
      <w:r w:rsidRPr="00A2421C">
        <w:rPr>
          <w:sz w:val="16"/>
          <w:szCs w:val="16"/>
        </w:rPr>
        <w:t xml:space="preserve">                                            г. Билибино</w:t>
      </w:r>
    </w:p>
    <w:p w:rsidR="00A2421C" w:rsidRPr="00A2421C" w:rsidRDefault="00A2421C" w:rsidP="00A2421C">
      <w:pPr>
        <w:jc w:val="both"/>
        <w:rPr>
          <w:sz w:val="16"/>
          <w:szCs w:val="16"/>
        </w:rPr>
      </w:pPr>
    </w:p>
    <w:p w:rsidR="00A2421C" w:rsidRPr="00A2421C" w:rsidRDefault="00A2421C" w:rsidP="00A2421C">
      <w:pPr>
        <w:jc w:val="both"/>
        <w:rPr>
          <w:sz w:val="16"/>
          <w:szCs w:val="16"/>
        </w:rPr>
      </w:pPr>
    </w:p>
    <w:tbl>
      <w:tblPr>
        <w:tblW w:w="5353" w:type="dxa"/>
        <w:tblLook w:val="01E0" w:firstRow="1" w:lastRow="1" w:firstColumn="1" w:lastColumn="1" w:noHBand="0" w:noVBand="0"/>
      </w:tblPr>
      <w:tblGrid>
        <w:gridCol w:w="5353"/>
      </w:tblGrid>
      <w:tr w:rsidR="00A2421C" w:rsidRPr="00A2421C" w:rsidTr="00FE2327">
        <w:tc>
          <w:tcPr>
            <w:tcW w:w="5353" w:type="dxa"/>
          </w:tcPr>
          <w:p w:rsidR="00A2421C" w:rsidRPr="00A2421C" w:rsidRDefault="00A2421C" w:rsidP="00A2421C">
            <w:pPr>
              <w:jc w:val="both"/>
              <w:rPr>
                <w:sz w:val="16"/>
                <w:szCs w:val="16"/>
              </w:rPr>
            </w:pPr>
            <w:r w:rsidRPr="00A2421C">
              <w:rPr>
                <w:sz w:val="16"/>
                <w:szCs w:val="16"/>
              </w:rPr>
              <w:t>О внесении изменения в Постановление Администрации муниципального образования Билибинский муниципальный район от 3 февраля 2025 года № 71</w:t>
            </w:r>
          </w:p>
        </w:tc>
      </w:tr>
    </w:tbl>
    <w:p w:rsidR="00A2421C" w:rsidRPr="00A2421C" w:rsidRDefault="00A2421C" w:rsidP="00A2421C">
      <w:pPr>
        <w:tabs>
          <w:tab w:val="left" w:pos="1260"/>
        </w:tabs>
        <w:jc w:val="both"/>
        <w:rPr>
          <w:sz w:val="16"/>
          <w:szCs w:val="16"/>
        </w:rPr>
      </w:pPr>
    </w:p>
    <w:p w:rsidR="00A2421C" w:rsidRPr="00A2421C" w:rsidRDefault="00A2421C" w:rsidP="00A2421C">
      <w:pPr>
        <w:jc w:val="both"/>
        <w:rPr>
          <w:sz w:val="16"/>
          <w:szCs w:val="16"/>
        </w:rPr>
      </w:pPr>
    </w:p>
    <w:p w:rsidR="00A2421C" w:rsidRPr="00A2421C" w:rsidRDefault="00A2421C" w:rsidP="00A2421C">
      <w:pPr>
        <w:ind w:firstLine="708"/>
        <w:jc w:val="both"/>
        <w:rPr>
          <w:sz w:val="16"/>
          <w:szCs w:val="16"/>
          <w:lang w:val="x-none" w:eastAsia="x-none"/>
        </w:rPr>
      </w:pPr>
      <w:r w:rsidRPr="00A2421C">
        <w:rPr>
          <w:sz w:val="16"/>
          <w:szCs w:val="16"/>
          <w:lang w:val="x-none" w:eastAsia="x-none"/>
        </w:rPr>
        <w:t xml:space="preserve">В связи с изменением </w:t>
      </w:r>
      <w:r w:rsidRPr="00A2421C">
        <w:rPr>
          <w:sz w:val="16"/>
          <w:szCs w:val="16"/>
          <w:lang w:eastAsia="x-none"/>
        </w:rPr>
        <w:t xml:space="preserve">состава организационного комитета Билибинского муниципального района по подготовке и проведению </w:t>
      </w:r>
      <w:r w:rsidRPr="00A2421C">
        <w:rPr>
          <w:sz w:val="16"/>
          <w:szCs w:val="16"/>
          <w:lang w:val="x-none" w:eastAsia="x-none"/>
        </w:rPr>
        <w:t xml:space="preserve"> праздничных мероприятий, посвященных Дню Победы в Великой Отечественной войне 1941-1945 годов в Билибинском муниципальном районе в 202</w:t>
      </w:r>
      <w:r w:rsidRPr="00A2421C">
        <w:rPr>
          <w:sz w:val="16"/>
          <w:szCs w:val="16"/>
          <w:lang w:eastAsia="x-none"/>
        </w:rPr>
        <w:t>5</w:t>
      </w:r>
      <w:r w:rsidRPr="00A2421C">
        <w:rPr>
          <w:sz w:val="16"/>
          <w:szCs w:val="16"/>
          <w:lang w:val="x-none" w:eastAsia="x-none"/>
        </w:rPr>
        <w:t xml:space="preserve"> году,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2421C" w:rsidRPr="00A2421C" w:rsidRDefault="00A2421C" w:rsidP="00A2421C">
      <w:pPr>
        <w:ind w:firstLine="709"/>
        <w:jc w:val="both"/>
        <w:rPr>
          <w:b/>
          <w:spacing w:val="20"/>
          <w:sz w:val="16"/>
          <w:szCs w:val="16"/>
        </w:rPr>
      </w:pPr>
      <w:r w:rsidRPr="00A2421C">
        <w:rPr>
          <w:b/>
          <w:spacing w:val="20"/>
          <w:sz w:val="16"/>
          <w:szCs w:val="16"/>
        </w:rPr>
        <w:t>ПОСТАНОВЛЯЕТ:</w:t>
      </w:r>
    </w:p>
    <w:p w:rsidR="00A2421C" w:rsidRPr="00A2421C" w:rsidRDefault="00A2421C" w:rsidP="00A2421C">
      <w:pPr>
        <w:ind w:left="709"/>
        <w:jc w:val="both"/>
        <w:rPr>
          <w:sz w:val="16"/>
          <w:szCs w:val="16"/>
        </w:rPr>
      </w:pPr>
    </w:p>
    <w:p w:rsidR="00A2421C" w:rsidRPr="00A2421C" w:rsidRDefault="00A2421C" w:rsidP="00A2421C">
      <w:pPr>
        <w:numPr>
          <w:ilvl w:val="0"/>
          <w:numId w:val="14"/>
        </w:numPr>
        <w:tabs>
          <w:tab w:val="left" w:pos="993"/>
        </w:tabs>
        <w:ind w:left="0" w:firstLine="709"/>
        <w:jc w:val="both"/>
        <w:rPr>
          <w:sz w:val="16"/>
          <w:szCs w:val="16"/>
        </w:rPr>
      </w:pPr>
      <w:r w:rsidRPr="00A2421C">
        <w:rPr>
          <w:sz w:val="16"/>
          <w:szCs w:val="16"/>
        </w:rPr>
        <w:t>Внести в Постановление Администрации муниципального образования Билибинский муниципальный район от 3 февраля 2025 года № 71 «О проведении основных праздничных мероприятий, посвященных Дню Победы в Великой Отечественной войне 1941-1945 годов, в Билибинском муниципальном районе в 2025 году» следующее изменение:</w:t>
      </w:r>
    </w:p>
    <w:p w:rsidR="00A2421C" w:rsidRPr="00A2421C" w:rsidRDefault="00A2421C" w:rsidP="00A2421C">
      <w:pPr>
        <w:tabs>
          <w:tab w:val="left" w:pos="0"/>
          <w:tab w:val="left" w:pos="993"/>
        </w:tabs>
        <w:ind w:firstLine="709"/>
        <w:jc w:val="both"/>
        <w:rPr>
          <w:sz w:val="16"/>
          <w:szCs w:val="16"/>
        </w:rPr>
      </w:pPr>
      <w:r w:rsidRPr="00A2421C">
        <w:rPr>
          <w:sz w:val="16"/>
          <w:szCs w:val="16"/>
        </w:rPr>
        <w:t>приложение изложить в редакции согласно приложению к настоящему постановлению.</w:t>
      </w:r>
    </w:p>
    <w:p w:rsidR="00A2421C" w:rsidRPr="00A2421C" w:rsidRDefault="00A2421C" w:rsidP="00A2421C">
      <w:pPr>
        <w:tabs>
          <w:tab w:val="left" w:pos="1260"/>
        </w:tabs>
        <w:ind w:firstLine="708"/>
        <w:jc w:val="both"/>
        <w:rPr>
          <w:sz w:val="16"/>
          <w:szCs w:val="16"/>
        </w:rPr>
      </w:pPr>
      <w:r w:rsidRPr="00A2421C">
        <w:rPr>
          <w:sz w:val="16"/>
          <w:szCs w:val="16"/>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2421C" w:rsidRPr="00A2421C" w:rsidRDefault="00A2421C" w:rsidP="00A2421C">
      <w:pPr>
        <w:tabs>
          <w:tab w:val="left" w:pos="720"/>
        </w:tabs>
        <w:ind w:firstLine="720"/>
        <w:contextualSpacing/>
        <w:jc w:val="both"/>
        <w:rPr>
          <w:sz w:val="16"/>
          <w:szCs w:val="16"/>
        </w:rPr>
      </w:pPr>
      <w:r w:rsidRPr="00A2421C">
        <w:rPr>
          <w:sz w:val="16"/>
          <w:szCs w:val="16"/>
        </w:rPr>
        <w:t xml:space="preserve">3.  Настоящее постановление вступает в силу с момента его опубликования. </w:t>
      </w:r>
    </w:p>
    <w:p w:rsidR="00A2421C" w:rsidRPr="00A2421C" w:rsidRDefault="00A2421C" w:rsidP="00A2421C">
      <w:pPr>
        <w:tabs>
          <w:tab w:val="num" w:pos="0"/>
          <w:tab w:val="left" w:pos="1276"/>
        </w:tabs>
        <w:ind w:right="-2" w:firstLine="709"/>
        <w:jc w:val="both"/>
        <w:rPr>
          <w:sz w:val="16"/>
          <w:szCs w:val="16"/>
        </w:rPr>
      </w:pPr>
      <w:r w:rsidRPr="00A2421C">
        <w:rPr>
          <w:sz w:val="16"/>
          <w:szCs w:val="16"/>
        </w:rPr>
        <w:t xml:space="preserve">4. </w:t>
      </w:r>
      <w:proofErr w:type="gramStart"/>
      <w:r w:rsidRPr="00A2421C">
        <w:rPr>
          <w:sz w:val="16"/>
          <w:szCs w:val="16"/>
        </w:rPr>
        <w:t>Контроль за</w:t>
      </w:r>
      <w:proofErr w:type="gramEnd"/>
      <w:r w:rsidRPr="00A2421C">
        <w:rPr>
          <w:sz w:val="16"/>
          <w:szCs w:val="16"/>
        </w:rPr>
        <w:t xml:space="preserve"> исполнением настоящего постановления</w:t>
      </w:r>
      <w:r w:rsidRPr="00A2421C">
        <w:rPr>
          <w:color w:val="FF0000"/>
          <w:sz w:val="16"/>
          <w:szCs w:val="16"/>
        </w:rPr>
        <w:t xml:space="preserve"> </w:t>
      </w:r>
      <w:r w:rsidRPr="00A2421C">
        <w:rPr>
          <w:sz w:val="16"/>
          <w:szCs w:val="16"/>
        </w:rPr>
        <w:t>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A2421C" w:rsidRPr="00A2421C" w:rsidRDefault="00A2421C" w:rsidP="00A2421C">
      <w:pPr>
        <w:tabs>
          <w:tab w:val="left" w:pos="1276"/>
        </w:tabs>
        <w:ind w:right="-2"/>
        <w:jc w:val="both"/>
        <w:rPr>
          <w:sz w:val="16"/>
          <w:szCs w:val="16"/>
        </w:rPr>
      </w:pPr>
    </w:p>
    <w:p w:rsidR="00A2421C" w:rsidRPr="00A2421C" w:rsidRDefault="00A2421C" w:rsidP="00A2421C">
      <w:pPr>
        <w:widowControl w:val="0"/>
        <w:tabs>
          <w:tab w:val="left" w:pos="1276"/>
        </w:tabs>
        <w:ind w:right="-2"/>
        <w:jc w:val="both"/>
        <w:rPr>
          <w:sz w:val="16"/>
          <w:szCs w:val="16"/>
        </w:rPr>
      </w:pPr>
      <w:r w:rsidRPr="00A2421C">
        <w:rPr>
          <w:sz w:val="16"/>
          <w:szCs w:val="16"/>
        </w:rPr>
        <w:t xml:space="preserve">Глава Администрации                                                             </w:t>
      </w:r>
      <w:r w:rsidR="00B72E28">
        <w:rPr>
          <w:sz w:val="16"/>
          <w:szCs w:val="16"/>
        </w:rPr>
        <w:t xml:space="preserve">                                                                                                  </w:t>
      </w:r>
      <w:r w:rsidRPr="00A2421C">
        <w:rPr>
          <w:sz w:val="16"/>
          <w:szCs w:val="16"/>
        </w:rPr>
        <w:t xml:space="preserve">                     Е.З. Сафонов</w:t>
      </w:r>
    </w:p>
    <w:p w:rsidR="00A2421C" w:rsidRPr="00A2421C" w:rsidRDefault="00A2421C" w:rsidP="00A2421C">
      <w:pPr>
        <w:tabs>
          <w:tab w:val="left" w:pos="1276"/>
        </w:tabs>
        <w:ind w:right="-2"/>
        <w:jc w:val="both"/>
        <w:rPr>
          <w:sz w:val="16"/>
          <w:szCs w:val="16"/>
        </w:rPr>
      </w:pPr>
    </w:p>
    <w:p w:rsidR="00A2421C" w:rsidRPr="00A2421C" w:rsidRDefault="00A2421C" w:rsidP="00A2421C">
      <w:pPr>
        <w:widowControl w:val="0"/>
        <w:tabs>
          <w:tab w:val="left" w:pos="5529"/>
          <w:tab w:val="left" w:pos="5670"/>
          <w:tab w:val="left" w:pos="5812"/>
        </w:tabs>
        <w:ind w:left="4248"/>
        <w:contextualSpacing/>
        <w:rPr>
          <w:b/>
          <w:sz w:val="16"/>
          <w:szCs w:val="16"/>
        </w:rPr>
      </w:pPr>
      <w:r w:rsidRPr="00A2421C">
        <w:rPr>
          <w:sz w:val="16"/>
          <w:szCs w:val="16"/>
        </w:rPr>
        <w:t xml:space="preserve">      </w:t>
      </w:r>
      <w:r w:rsidR="00836100">
        <w:rPr>
          <w:sz w:val="16"/>
          <w:szCs w:val="16"/>
        </w:rPr>
        <w:t xml:space="preserve">      </w:t>
      </w:r>
      <w:r w:rsidRPr="00A2421C">
        <w:rPr>
          <w:sz w:val="16"/>
          <w:szCs w:val="16"/>
        </w:rPr>
        <w:t xml:space="preserve">  Приложение 1 </w:t>
      </w:r>
    </w:p>
    <w:p w:rsidR="00A2421C" w:rsidRPr="00A2421C" w:rsidRDefault="00A2421C" w:rsidP="00A2421C">
      <w:pPr>
        <w:widowControl w:val="0"/>
        <w:tabs>
          <w:tab w:val="left" w:pos="5670"/>
        </w:tabs>
        <w:contextualSpacing/>
        <w:jc w:val="center"/>
        <w:rPr>
          <w:sz w:val="16"/>
          <w:szCs w:val="16"/>
        </w:rPr>
      </w:pPr>
      <w:r w:rsidRPr="00A2421C">
        <w:rPr>
          <w:sz w:val="16"/>
          <w:szCs w:val="16"/>
        </w:rPr>
        <w:t xml:space="preserve">                                                               к    Постановлению Администрации</w:t>
      </w:r>
    </w:p>
    <w:p w:rsidR="00A2421C" w:rsidRPr="00A2421C" w:rsidRDefault="00A2421C" w:rsidP="00A2421C">
      <w:pPr>
        <w:widowControl w:val="0"/>
        <w:tabs>
          <w:tab w:val="left" w:pos="5670"/>
        </w:tabs>
        <w:contextualSpacing/>
        <w:jc w:val="center"/>
        <w:rPr>
          <w:sz w:val="16"/>
          <w:szCs w:val="16"/>
        </w:rPr>
      </w:pPr>
      <w:r w:rsidRPr="00A2421C">
        <w:rPr>
          <w:sz w:val="16"/>
          <w:szCs w:val="16"/>
        </w:rPr>
        <w:t xml:space="preserve">                                                                муниципального             образования</w:t>
      </w:r>
    </w:p>
    <w:p w:rsidR="00A2421C" w:rsidRPr="00A2421C" w:rsidRDefault="00A2421C" w:rsidP="00A2421C">
      <w:pPr>
        <w:widowControl w:val="0"/>
        <w:tabs>
          <w:tab w:val="left" w:pos="5670"/>
        </w:tabs>
        <w:contextualSpacing/>
        <w:jc w:val="center"/>
        <w:rPr>
          <w:sz w:val="16"/>
          <w:szCs w:val="16"/>
        </w:rPr>
      </w:pPr>
      <w:r w:rsidRPr="00A2421C">
        <w:rPr>
          <w:sz w:val="16"/>
          <w:szCs w:val="16"/>
        </w:rPr>
        <w:t xml:space="preserve">                                                               Билибинский муниципальный район</w:t>
      </w:r>
    </w:p>
    <w:p w:rsidR="00A2421C" w:rsidRPr="00A2421C" w:rsidRDefault="00A2421C" w:rsidP="00A2421C">
      <w:pPr>
        <w:widowControl w:val="0"/>
        <w:tabs>
          <w:tab w:val="left" w:pos="5670"/>
        </w:tabs>
        <w:contextualSpacing/>
        <w:rPr>
          <w:sz w:val="16"/>
          <w:szCs w:val="16"/>
        </w:rPr>
      </w:pPr>
      <w:r w:rsidRPr="00A2421C">
        <w:rPr>
          <w:sz w:val="16"/>
          <w:szCs w:val="16"/>
        </w:rPr>
        <w:t xml:space="preserve">                                                                    </w:t>
      </w:r>
      <w:r w:rsidR="00836100">
        <w:rPr>
          <w:sz w:val="16"/>
          <w:szCs w:val="16"/>
        </w:rPr>
        <w:t xml:space="preserve">                                             </w:t>
      </w:r>
      <w:r w:rsidRPr="00A2421C">
        <w:rPr>
          <w:sz w:val="16"/>
          <w:szCs w:val="16"/>
        </w:rPr>
        <w:t xml:space="preserve">      от 15 апреля 2025 года № 296     </w:t>
      </w:r>
    </w:p>
    <w:p w:rsidR="00A2421C" w:rsidRPr="00A2421C" w:rsidRDefault="00A2421C" w:rsidP="00A2421C">
      <w:pPr>
        <w:widowControl w:val="0"/>
        <w:tabs>
          <w:tab w:val="left" w:pos="5670"/>
        </w:tabs>
        <w:contextualSpacing/>
        <w:rPr>
          <w:sz w:val="16"/>
          <w:szCs w:val="16"/>
        </w:rPr>
      </w:pPr>
    </w:p>
    <w:p w:rsidR="00A2421C" w:rsidRPr="00A2421C" w:rsidRDefault="00A2421C" w:rsidP="00A2421C">
      <w:pPr>
        <w:autoSpaceDE w:val="0"/>
        <w:autoSpaceDN w:val="0"/>
        <w:adjustRightInd w:val="0"/>
        <w:jc w:val="center"/>
        <w:rPr>
          <w:b/>
          <w:sz w:val="16"/>
          <w:szCs w:val="16"/>
        </w:rPr>
      </w:pPr>
      <w:r w:rsidRPr="00A2421C">
        <w:rPr>
          <w:b/>
          <w:sz w:val="16"/>
          <w:szCs w:val="16"/>
        </w:rPr>
        <w:t>Состав</w:t>
      </w:r>
    </w:p>
    <w:p w:rsidR="00A2421C" w:rsidRPr="00A2421C" w:rsidRDefault="00A2421C" w:rsidP="00A2421C">
      <w:pPr>
        <w:autoSpaceDE w:val="0"/>
        <w:autoSpaceDN w:val="0"/>
        <w:adjustRightInd w:val="0"/>
        <w:jc w:val="center"/>
        <w:rPr>
          <w:b/>
          <w:sz w:val="16"/>
          <w:szCs w:val="16"/>
        </w:rPr>
      </w:pPr>
      <w:r w:rsidRPr="00A2421C">
        <w:rPr>
          <w:b/>
          <w:sz w:val="16"/>
          <w:szCs w:val="16"/>
        </w:rPr>
        <w:t>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1941-1945 годов</w:t>
      </w:r>
    </w:p>
    <w:p w:rsidR="00A2421C" w:rsidRPr="00A2421C" w:rsidRDefault="00A2421C" w:rsidP="00A2421C">
      <w:pPr>
        <w:autoSpaceDE w:val="0"/>
        <w:autoSpaceDN w:val="0"/>
        <w:adjustRightInd w:val="0"/>
        <w:rPr>
          <w:b/>
          <w:sz w:val="16"/>
          <w:szCs w:val="16"/>
        </w:rPr>
      </w:pPr>
    </w:p>
    <w:p w:rsidR="00A2421C" w:rsidRPr="00A2421C" w:rsidRDefault="00A2421C" w:rsidP="00A2421C">
      <w:pPr>
        <w:autoSpaceDE w:val="0"/>
        <w:autoSpaceDN w:val="0"/>
        <w:adjustRightInd w:val="0"/>
        <w:rPr>
          <w:b/>
          <w:sz w:val="16"/>
          <w:szCs w:val="16"/>
        </w:rPr>
      </w:pPr>
    </w:p>
    <w:p w:rsidR="00A2421C" w:rsidRPr="00A2421C" w:rsidRDefault="00A2421C" w:rsidP="00A2421C">
      <w:pPr>
        <w:autoSpaceDE w:val="0"/>
        <w:autoSpaceDN w:val="0"/>
        <w:adjustRightInd w:val="0"/>
        <w:rPr>
          <w:b/>
          <w:sz w:val="16"/>
          <w:szCs w:val="16"/>
        </w:rPr>
      </w:pPr>
      <w:r w:rsidRPr="00A2421C">
        <w:rPr>
          <w:b/>
          <w:sz w:val="16"/>
          <w:szCs w:val="16"/>
        </w:rPr>
        <w:t xml:space="preserve">Председатель </w:t>
      </w:r>
    </w:p>
    <w:p w:rsidR="00A2421C" w:rsidRPr="00A2421C" w:rsidRDefault="00A2421C" w:rsidP="00A2421C">
      <w:pPr>
        <w:autoSpaceDE w:val="0"/>
        <w:autoSpaceDN w:val="0"/>
        <w:adjustRightInd w:val="0"/>
        <w:rPr>
          <w:b/>
          <w:sz w:val="16"/>
          <w:szCs w:val="16"/>
        </w:rPr>
      </w:pPr>
      <w:r w:rsidRPr="00A2421C">
        <w:rPr>
          <w:b/>
          <w:sz w:val="16"/>
          <w:szCs w:val="16"/>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448"/>
        <w:gridCol w:w="6123"/>
      </w:tblGrid>
      <w:tr w:rsidR="00A2421C" w:rsidRPr="00A2421C" w:rsidTr="00FE2327">
        <w:tc>
          <w:tcPr>
            <w:tcW w:w="3448" w:type="dxa"/>
          </w:tcPr>
          <w:p w:rsidR="00A2421C" w:rsidRPr="00A2421C" w:rsidRDefault="00A2421C" w:rsidP="00A2421C">
            <w:pPr>
              <w:autoSpaceDE w:val="0"/>
              <w:autoSpaceDN w:val="0"/>
              <w:adjustRightInd w:val="0"/>
              <w:rPr>
                <w:rFonts w:eastAsia="Calibri"/>
                <w:sz w:val="16"/>
                <w:szCs w:val="16"/>
              </w:rPr>
            </w:pPr>
            <w:r w:rsidRPr="00A2421C">
              <w:rPr>
                <w:rFonts w:eastAsia="Calibri"/>
                <w:sz w:val="16"/>
                <w:szCs w:val="16"/>
              </w:rPr>
              <w:t>Сафонов Е.З.</w:t>
            </w:r>
          </w:p>
        </w:tc>
        <w:tc>
          <w:tcPr>
            <w:tcW w:w="6123" w:type="dxa"/>
          </w:tcPr>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Глава муниципального образования Билибинский муниципальный район.</w:t>
            </w:r>
          </w:p>
        </w:tc>
      </w:tr>
      <w:tr w:rsidR="00A2421C" w:rsidRPr="00A2421C" w:rsidTr="00FE2327">
        <w:tc>
          <w:tcPr>
            <w:tcW w:w="3448" w:type="dxa"/>
          </w:tcPr>
          <w:p w:rsidR="00A2421C" w:rsidRPr="00A2421C" w:rsidRDefault="00A2421C" w:rsidP="00A2421C">
            <w:pPr>
              <w:autoSpaceDE w:val="0"/>
              <w:autoSpaceDN w:val="0"/>
              <w:adjustRightInd w:val="0"/>
              <w:rPr>
                <w:rFonts w:eastAsia="Calibri"/>
                <w:sz w:val="16"/>
                <w:szCs w:val="16"/>
              </w:rPr>
            </w:pPr>
          </w:p>
        </w:tc>
        <w:tc>
          <w:tcPr>
            <w:tcW w:w="6123" w:type="dxa"/>
          </w:tcPr>
          <w:p w:rsidR="00A2421C" w:rsidRPr="00A2421C" w:rsidRDefault="00A2421C" w:rsidP="00A2421C">
            <w:pPr>
              <w:autoSpaceDE w:val="0"/>
              <w:autoSpaceDN w:val="0"/>
              <w:adjustRightInd w:val="0"/>
              <w:jc w:val="both"/>
              <w:rPr>
                <w:rFonts w:eastAsia="Calibri"/>
                <w:sz w:val="16"/>
                <w:szCs w:val="16"/>
              </w:rPr>
            </w:pPr>
          </w:p>
        </w:tc>
      </w:tr>
      <w:tr w:rsidR="00A2421C" w:rsidRPr="00A2421C" w:rsidTr="00FE2327">
        <w:tc>
          <w:tcPr>
            <w:tcW w:w="9571" w:type="dxa"/>
            <w:gridSpan w:val="2"/>
          </w:tcPr>
          <w:p w:rsidR="00A2421C" w:rsidRPr="00A2421C" w:rsidRDefault="00A2421C" w:rsidP="00A2421C">
            <w:pPr>
              <w:autoSpaceDE w:val="0"/>
              <w:autoSpaceDN w:val="0"/>
              <w:adjustRightInd w:val="0"/>
              <w:rPr>
                <w:sz w:val="16"/>
                <w:szCs w:val="16"/>
              </w:rPr>
            </w:pPr>
          </w:p>
          <w:p w:rsidR="00A2421C" w:rsidRPr="00A2421C" w:rsidRDefault="00A2421C" w:rsidP="00A2421C">
            <w:pPr>
              <w:autoSpaceDE w:val="0"/>
              <w:autoSpaceDN w:val="0"/>
              <w:adjustRightInd w:val="0"/>
              <w:rPr>
                <w:sz w:val="16"/>
                <w:szCs w:val="16"/>
              </w:rPr>
            </w:pPr>
            <w:r w:rsidRPr="00A2421C">
              <w:rPr>
                <w:sz w:val="16"/>
                <w:szCs w:val="16"/>
              </w:rPr>
              <w:t>Секретарь координационного Совета:</w:t>
            </w:r>
          </w:p>
          <w:p w:rsidR="00A2421C" w:rsidRPr="00A2421C" w:rsidRDefault="00A2421C" w:rsidP="00A2421C">
            <w:pPr>
              <w:autoSpaceDE w:val="0"/>
              <w:autoSpaceDN w:val="0"/>
              <w:adjustRightInd w:val="0"/>
              <w:jc w:val="both"/>
              <w:rPr>
                <w:rFonts w:eastAsia="Calibri"/>
                <w:sz w:val="16"/>
                <w:szCs w:val="16"/>
              </w:rPr>
            </w:pPr>
          </w:p>
        </w:tc>
      </w:tr>
      <w:tr w:rsidR="00A2421C" w:rsidRPr="00A2421C" w:rsidTr="00FE2327">
        <w:tc>
          <w:tcPr>
            <w:tcW w:w="3448" w:type="dxa"/>
          </w:tcPr>
          <w:p w:rsidR="00A2421C" w:rsidRPr="00A2421C" w:rsidRDefault="00A2421C" w:rsidP="00A2421C">
            <w:pPr>
              <w:rPr>
                <w:rFonts w:eastAsia="Calibri"/>
                <w:sz w:val="16"/>
                <w:szCs w:val="16"/>
              </w:rPr>
            </w:pPr>
            <w:r w:rsidRPr="00A2421C">
              <w:rPr>
                <w:rFonts w:eastAsia="Calibri"/>
                <w:sz w:val="16"/>
                <w:szCs w:val="16"/>
              </w:rPr>
              <w:t>Царева И.А.</w:t>
            </w:r>
          </w:p>
          <w:p w:rsidR="00A2421C" w:rsidRPr="00A2421C" w:rsidRDefault="00A2421C" w:rsidP="00A2421C">
            <w:pPr>
              <w:autoSpaceDE w:val="0"/>
              <w:autoSpaceDN w:val="0"/>
              <w:adjustRightInd w:val="0"/>
              <w:rPr>
                <w:sz w:val="16"/>
                <w:szCs w:val="16"/>
              </w:rPr>
            </w:pPr>
          </w:p>
        </w:tc>
        <w:tc>
          <w:tcPr>
            <w:tcW w:w="6123" w:type="dxa"/>
          </w:tcPr>
          <w:p w:rsidR="00A2421C" w:rsidRPr="00A2421C" w:rsidRDefault="00A2421C" w:rsidP="00A2421C">
            <w:pPr>
              <w:ind w:right="43"/>
              <w:jc w:val="both"/>
              <w:rPr>
                <w:sz w:val="16"/>
                <w:szCs w:val="16"/>
              </w:rPr>
            </w:pPr>
            <w:r w:rsidRPr="00A2421C">
              <w:rPr>
                <w:sz w:val="16"/>
                <w:szCs w:val="16"/>
              </w:rPr>
              <w:t xml:space="preserve">- </w:t>
            </w:r>
            <w:r w:rsidRPr="00A2421C">
              <w:rPr>
                <w:rFonts w:eastAsia="Calibri"/>
                <w:sz w:val="16"/>
                <w:szCs w:val="16"/>
              </w:rPr>
              <w:t xml:space="preserve"> консультант отдела культуры, спорта и молодежной политики Управления социальной политики.</w:t>
            </w:r>
          </w:p>
          <w:p w:rsidR="00A2421C" w:rsidRPr="00A2421C" w:rsidRDefault="00A2421C" w:rsidP="00A2421C">
            <w:pPr>
              <w:autoSpaceDE w:val="0"/>
              <w:autoSpaceDN w:val="0"/>
              <w:adjustRightInd w:val="0"/>
              <w:jc w:val="both"/>
              <w:rPr>
                <w:rFonts w:eastAsia="Calibri"/>
                <w:sz w:val="16"/>
                <w:szCs w:val="16"/>
              </w:rPr>
            </w:pPr>
          </w:p>
        </w:tc>
      </w:tr>
    </w:tbl>
    <w:p w:rsidR="00A2421C" w:rsidRPr="00A2421C" w:rsidRDefault="00A2421C" w:rsidP="00A2421C">
      <w:pPr>
        <w:autoSpaceDE w:val="0"/>
        <w:autoSpaceDN w:val="0"/>
        <w:adjustRightInd w:val="0"/>
        <w:rPr>
          <w:sz w:val="16"/>
          <w:szCs w:val="16"/>
        </w:rPr>
      </w:pPr>
    </w:p>
    <w:p w:rsidR="00A2421C" w:rsidRPr="00A2421C" w:rsidRDefault="00A2421C" w:rsidP="00A2421C">
      <w:pPr>
        <w:autoSpaceDE w:val="0"/>
        <w:autoSpaceDN w:val="0"/>
        <w:adjustRightInd w:val="0"/>
        <w:rPr>
          <w:b/>
          <w:sz w:val="16"/>
          <w:szCs w:val="16"/>
        </w:rPr>
      </w:pPr>
      <w:r w:rsidRPr="00A2421C">
        <w:rPr>
          <w:b/>
          <w:sz w:val="16"/>
          <w:szCs w:val="16"/>
        </w:rPr>
        <w:t>Члены Организационного комитета:</w:t>
      </w:r>
    </w:p>
    <w:tbl>
      <w:tblPr>
        <w:tblpPr w:leftFromText="180" w:rightFromText="180" w:vertAnchor="text" w:horzAnchor="margin" w:tblpY="362"/>
        <w:tblW w:w="0" w:type="auto"/>
        <w:tblLook w:val="04A0" w:firstRow="1" w:lastRow="0" w:firstColumn="1" w:lastColumn="0" w:noHBand="0" w:noVBand="1"/>
      </w:tblPr>
      <w:tblGrid>
        <w:gridCol w:w="3510"/>
        <w:gridCol w:w="6344"/>
      </w:tblGrid>
      <w:tr w:rsidR="00A2421C" w:rsidRPr="00A2421C" w:rsidTr="00FE2327">
        <w:tc>
          <w:tcPr>
            <w:tcW w:w="3510" w:type="dxa"/>
          </w:tcPr>
          <w:p w:rsidR="00A2421C" w:rsidRPr="00A2421C" w:rsidRDefault="00A2421C" w:rsidP="00A2421C">
            <w:pPr>
              <w:rPr>
                <w:rFonts w:eastAsia="Calibri"/>
                <w:sz w:val="16"/>
                <w:szCs w:val="16"/>
              </w:rPr>
            </w:pPr>
            <w:r w:rsidRPr="00A2421C">
              <w:rPr>
                <w:rFonts w:eastAsia="Calibri"/>
                <w:sz w:val="16"/>
                <w:szCs w:val="16"/>
              </w:rPr>
              <w:t>Абдуллаев А.Г.</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roofErr w:type="spellStart"/>
            <w:r w:rsidRPr="00A2421C">
              <w:rPr>
                <w:rFonts w:eastAsia="Calibri"/>
                <w:sz w:val="16"/>
                <w:szCs w:val="16"/>
              </w:rPr>
              <w:t>Брычаев</w:t>
            </w:r>
            <w:proofErr w:type="spellEnd"/>
            <w:r w:rsidRPr="00A2421C">
              <w:rPr>
                <w:rFonts w:eastAsia="Calibri"/>
                <w:sz w:val="16"/>
                <w:szCs w:val="16"/>
              </w:rPr>
              <w:t xml:space="preserve"> С.И.</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roofErr w:type="spellStart"/>
            <w:r w:rsidRPr="00A2421C">
              <w:rPr>
                <w:rFonts w:eastAsia="Calibri"/>
                <w:sz w:val="16"/>
                <w:szCs w:val="16"/>
              </w:rPr>
              <w:t>Варкалевич</w:t>
            </w:r>
            <w:proofErr w:type="spellEnd"/>
            <w:r w:rsidRPr="00A2421C">
              <w:rPr>
                <w:rFonts w:eastAsia="Calibri"/>
                <w:sz w:val="16"/>
                <w:szCs w:val="16"/>
              </w:rPr>
              <w:t xml:space="preserve"> М.А.</w:t>
            </w:r>
          </w:p>
          <w:p w:rsidR="00A2421C" w:rsidRPr="00A2421C" w:rsidRDefault="00A2421C" w:rsidP="00A2421C">
            <w:pPr>
              <w:rPr>
                <w:rFonts w:eastAsia="Calibri"/>
                <w:sz w:val="16"/>
                <w:szCs w:val="16"/>
              </w:rPr>
            </w:pPr>
          </w:p>
        </w:tc>
        <w:tc>
          <w:tcPr>
            <w:tcW w:w="6344" w:type="dxa"/>
          </w:tcPr>
          <w:p w:rsidR="00A2421C" w:rsidRPr="00A2421C" w:rsidRDefault="00A2421C" w:rsidP="00A2421C">
            <w:pPr>
              <w:autoSpaceDE w:val="0"/>
              <w:autoSpaceDN w:val="0"/>
              <w:adjustRightInd w:val="0"/>
              <w:jc w:val="both"/>
              <w:rPr>
                <w:sz w:val="16"/>
                <w:szCs w:val="16"/>
              </w:rPr>
            </w:pPr>
            <w:r w:rsidRPr="00A2421C">
              <w:rPr>
                <w:sz w:val="16"/>
                <w:szCs w:val="16"/>
              </w:rPr>
              <w:t xml:space="preserve">- начальник специальной пожарно - спасательной части № 4 специального отдела № 8 ФГКУ «Специальное управление ФПС № 72 МЧС России» (по согласованию); </w:t>
            </w:r>
          </w:p>
          <w:p w:rsidR="00A2421C" w:rsidRPr="00A2421C" w:rsidRDefault="00A2421C" w:rsidP="00A2421C">
            <w:pPr>
              <w:autoSpaceDE w:val="0"/>
              <w:autoSpaceDN w:val="0"/>
              <w:adjustRightInd w:val="0"/>
              <w:jc w:val="both"/>
              <w:rPr>
                <w:sz w:val="16"/>
                <w:szCs w:val="16"/>
              </w:rPr>
            </w:pPr>
          </w:p>
          <w:p w:rsidR="00A2421C" w:rsidRPr="00A2421C" w:rsidRDefault="00A2421C" w:rsidP="00A2421C">
            <w:pPr>
              <w:autoSpaceDE w:val="0"/>
              <w:autoSpaceDN w:val="0"/>
              <w:adjustRightInd w:val="0"/>
              <w:jc w:val="both"/>
              <w:rPr>
                <w:sz w:val="16"/>
                <w:szCs w:val="16"/>
              </w:rPr>
            </w:pPr>
            <w:r w:rsidRPr="00A2421C">
              <w:rPr>
                <w:sz w:val="16"/>
                <w:szCs w:val="16"/>
              </w:rPr>
              <w:t>- директор Муниципального предприятия жилищно-коммунального хозяйства Билибинского муниципального района;</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социальный координатор фонда «Защитники Отечества» (по согласованию);</w:t>
            </w:r>
          </w:p>
          <w:p w:rsidR="00A2421C" w:rsidRPr="00A2421C" w:rsidRDefault="00A2421C" w:rsidP="00A2421C">
            <w:pPr>
              <w:jc w:val="both"/>
              <w:rPr>
                <w:rFonts w:eastAsia="Calibri"/>
                <w:sz w:val="16"/>
                <w:szCs w:val="16"/>
              </w:rPr>
            </w:pPr>
          </w:p>
        </w:tc>
      </w:tr>
      <w:tr w:rsidR="00A2421C" w:rsidRPr="00A2421C" w:rsidTr="00FE2327">
        <w:tc>
          <w:tcPr>
            <w:tcW w:w="3510" w:type="dxa"/>
          </w:tcPr>
          <w:p w:rsidR="00A2421C" w:rsidRPr="00A2421C" w:rsidRDefault="00A2421C" w:rsidP="00A2421C">
            <w:pPr>
              <w:rPr>
                <w:rFonts w:eastAsia="Calibri"/>
                <w:sz w:val="16"/>
                <w:szCs w:val="16"/>
              </w:rPr>
            </w:pPr>
            <w:r w:rsidRPr="00A2421C">
              <w:rPr>
                <w:rFonts w:eastAsia="Calibri"/>
                <w:sz w:val="16"/>
                <w:szCs w:val="16"/>
              </w:rPr>
              <w:t>Власенко М.А.</w:t>
            </w:r>
          </w:p>
          <w:p w:rsidR="00A2421C" w:rsidRDefault="00A2421C" w:rsidP="00A2421C">
            <w:pPr>
              <w:autoSpaceDE w:val="0"/>
              <w:autoSpaceDN w:val="0"/>
              <w:adjustRightInd w:val="0"/>
              <w:rPr>
                <w:rFonts w:eastAsia="Calibri"/>
                <w:sz w:val="16"/>
                <w:szCs w:val="16"/>
              </w:rPr>
            </w:pPr>
          </w:p>
          <w:p w:rsidR="00A2421C" w:rsidRPr="00A2421C" w:rsidRDefault="00A2421C" w:rsidP="00A2421C">
            <w:pPr>
              <w:autoSpaceDE w:val="0"/>
              <w:autoSpaceDN w:val="0"/>
              <w:adjustRightInd w:val="0"/>
              <w:rPr>
                <w:rFonts w:eastAsia="Calibri"/>
                <w:sz w:val="16"/>
                <w:szCs w:val="16"/>
              </w:rPr>
            </w:pPr>
            <w:proofErr w:type="spellStart"/>
            <w:r w:rsidRPr="00A2421C">
              <w:rPr>
                <w:rFonts w:eastAsia="Calibri"/>
                <w:sz w:val="16"/>
                <w:szCs w:val="16"/>
              </w:rPr>
              <w:lastRenderedPageBreak/>
              <w:t>Втулова</w:t>
            </w:r>
            <w:proofErr w:type="spellEnd"/>
            <w:r w:rsidRPr="00A2421C">
              <w:rPr>
                <w:rFonts w:eastAsia="Calibri"/>
                <w:sz w:val="16"/>
                <w:szCs w:val="16"/>
              </w:rPr>
              <w:t xml:space="preserve"> К.В.</w:t>
            </w:r>
          </w:p>
          <w:p w:rsidR="00A2421C" w:rsidRPr="00A2421C" w:rsidRDefault="00A2421C" w:rsidP="00A2421C">
            <w:pPr>
              <w:rPr>
                <w:sz w:val="16"/>
                <w:szCs w:val="16"/>
              </w:rPr>
            </w:pPr>
          </w:p>
          <w:p w:rsidR="00A2421C" w:rsidRPr="00A2421C" w:rsidRDefault="00A2421C" w:rsidP="00A2421C">
            <w:pPr>
              <w:rPr>
                <w:sz w:val="16"/>
                <w:szCs w:val="16"/>
              </w:rPr>
            </w:pPr>
            <w:r w:rsidRPr="00A2421C">
              <w:rPr>
                <w:sz w:val="16"/>
                <w:szCs w:val="16"/>
              </w:rPr>
              <w:t>Гогин И.А.</w:t>
            </w:r>
          </w:p>
          <w:p w:rsidR="00A2421C" w:rsidRPr="00A2421C" w:rsidRDefault="00A2421C" w:rsidP="00A2421C">
            <w:pPr>
              <w:autoSpaceDE w:val="0"/>
              <w:autoSpaceDN w:val="0"/>
              <w:adjustRightInd w:val="0"/>
              <w:rPr>
                <w:rFonts w:eastAsia="Calibri"/>
                <w:sz w:val="16"/>
                <w:szCs w:val="16"/>
              </w:rPr>
            </w:pPr>
          </w:p>
          <w:p w:rsidR="00A2421C" w:rsidRPr="00A2421C" w:rsidRDefault="00A2421C" w:rsidP="00A2421C">
            <w:pPr>
              <w:autoSpaceDE w:val="0"/>
              <w:autoSpaceDN w:val="0"/>
              <w:adjustRightInd w:val="0"/>
              <w:rPr>
                <w:rFonts w:eastAsia="Calibri"/>
                <w:sz w:val="16"/>
                <w:szCs w:val="16"/>
              </w:rPr>
            </w:pPr>
          </w:p>
          <w:p w:rsidR="00A2421C" w:rsidRPr="00A2421C" w:rsidRDefault="00A2421C" w:rsidP="00A2421C">
            <w:pPr>
              <w:autoSpaceDE w:val="0"/>
              <w:autoSpaceDN w:val="0"/>
              <w:adjustRightInd w:val="0"/>
              <w:rPr>
                <w:rFonts w:eastAsia="Calibri"/>
                <w:sz w:val="16"/>
                <w:szCs w:val="16"/>
              </w:rPr>
            </w:pPr>
            <w:r w:rsidRPr="00A2421C">
              <w:rPr>
                <w:rFonts w:eastAsia="Calibri"/>
                <w:sz w:val="16"/>
                <w:szCs w:val="16"/>
              </w:rPr>
              <w:t>Иваницкая М.О.</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Крылова И.Г.</w:t>
            </w:r>
          </w:p>
          <w:p w:rsidR="00A2421C" w:rsidRPr="00A2421C" w:rsidRDefault="00A2421C" w:rsidP="00A2421C">
            <w:pPr>
              <w:rPr>
                <w:rFonts w:eastAsia="Calibri"/>
                <w:sz w:val="16"/>
                <w:szCs w:val="16"/>
              </w:rPr>
            </w:pPr>
          </w:p>
          <w:p w:rsidR="00A2421C" w:rsidRPr="00A2421C" w:rsidRDefault="00A2421C" w:rsidP="00A2421C">
            <w:pPr>
              <w:autoSpaceDE w:val="0"/>
              <w:autoSpaceDN w:val="0"/>
              <w:adjustRightInd w:val="0"/>
              <w:rPr>
                <w:rFonts w:eastAsia="Calibri"/>
                <w:sz w:val="16"/>
                <w:szCs w:val="16"/>
              </w:rPr>
            </w:pPr>
          </w:p>
          <w:p w:rsidR="00A2421C" w:rsidRPr="00A2421C" w:rsidRDefault="00A2421C" w:rsidP="00A2421C">
            <w:pPr>
              <w:autoSpaceDE w:val="0"/>
              <w:autoSpaceDN w:val="0"/>
              <w:adjustRightInd w:val="0"/>
              <w:rPr>
                <w:rFonts w:eastAsia="Calibri"/>
                <w:sz w:val="16"/>
                <w:szCs w:val="16"/>
              </w:rPr>
            </w:pPr>
            <w:r w:rsidRPr="00A2421C">
              <w:rPr>
                <w:rFonts w:eastAsia="Calibri"/>
                <w:sz w:val="16"/>
                <w:szCs w:val="16"/>
              </w:rPr>
              <w:t>Кудашкин Р.И.</w:t>
            </w:r>
          </w:p>
          <w:p w:rsidR="00A2421C" w:rsidRPr="00A2421C" w:rsidRDefault="00A2421C" w:rsidP="00A2421C">
            <w:pPr>
              <w:autoSpaceDE w:val="0"/>
              <w:autoSpaceDN w:val="0"/>
              <w:adjustRightInd w:val="0"/>
              <w:rPr>
                <w:rFonts w:eastAsia="Calibri"/>
                <w:sz w:val="16"/>
                <w:szCs w:val="16"/>
              </w:rPr>
            </w:pPr>
          </w:p>
          <w:p w:rsidR="00A2421C" w:rsidRPr="00A2421C" w:rsidRDefault="00A2421C" w:rsidP="00A2421C">
            <w:pPr>
              <w:autoSpaceDE w:val="0"/>
              <w:autoSpaceDN w:val="0"/>
              <w:adjustRightInd w:val="0"/>
              <w:rPr>
                <w:rFonts w:eastAsia="Calibri"/>
                <w:sz w:val="16"/>
                <w:szCs w:val="16"/>
              </w:rPr>
            </w:pPr>
            <w:r w:rsidRPr="00A2421C">
              <w:rPr>
                <w:rFonts w:eastAsia="Calibri"/>
                <w:sz w:val="16"/>
                <w:szCs w:val="16"/>
              </w:rPr>
              <w:t>Кузнецова Л.А.</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Левашко Н.А.</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roofErr w:type="spellStart"/>
            <w:r w:rsidRPr="00A2421C">
              <w:rPr>
                <w:rFonts w:eastAsia="Calibri"/>
                <w:sz w:val="16"/>
                <w:szCs w:val="16"/>
              </w:rPr>
              <w:t>Лубнина</w:t>
            </w:r>
            <w:proofErr w:type="spellEnd"/>
            <w:r w:rsidRPr="00A2421C">
              <w:rPr>
                <w:rFonts w:eastAsia="Calibri"/>
                <w:sz w:val="16"/>
                <w:szCs w:val="16"/>
              </w:rPr>
              <w:t xml:space="preserve"> С.Н.</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Луценко Я.С.</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Маслова Л.В.</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Медведев А.В.</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roofErr w:type="spellStart"/>
            <w:r w:rsidRPr="00A2421C">
              <w:rPr>
                <w:rFonts w:eastAsia="Calibri"/>
                <w:sz w:val="16"/>
                <w:szCs w:val="16"/>
              </w:rPr>
              <w:t>Пидданюк</w:t>
            </w:r>
            <w:proofErr w:type="spellEnd"/>
            <w:r w:rsidRPr="00A2421C">
              <w:rPr>
                <w:rFonts w:eastAsia="Calibri"/>
                <w:sz w:val="16"/>
                <w:szCs w:val="16"/>
              </w:rPr>
              <w:t xml:space="preserve"> С.К.</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Пискунов А.А.</w:t>
            </w:r>
          </w:p>
          <w:p w:rsidR="00A2421C" w:rsidRPr="00A2421C" w:rsidRDefault="00A2421C" w:rsidP="00A2421C">
            <w:pPr>
              <w:rPr>
                <w:rFonts w:eastAsia="Calibri"/>
                <w:sz w:val="16"/>
                <w:szCs w:val="16"/>
              </w:rPr>
            </w:pPr>
          </w:p>
          <w:p w:rsidR="00A2421C" w:rsidRPr="00A2421C" w:rsidRDefault="00A2421C" w:rsidP="00A2421C">
            <w:pPr>
              <w:autoSpaceDE w:val="0"/>
              <w:autoSpaceDN w:val="0"/>
              <w:adjustRightInd w:val="0"/>
              <w:rPr>
                <w:rFonts w:eastAsia="Calibri"/>
                <w:sz w:val="16"/>
                <w:szCs w:val="16"/>
              </w:rPr>
            </w:pPr>
            <w:r w:rsidRPr="00A2421C">
              <w:rPr>
                <w:rFonts w:eastAsia="Calibri"/>
                <w:sz w:val="16"/>
                <w:szCs w:val="16"/>
              </w:rPr>
              <w:t>Попова С.В.</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Рассказова А.Н.</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Рытов Г.А.</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roofErr w:type="spellStart"/>
            <w:r w:rsidRPr="00A2421C">
              <w:rPr>
                <w:rFonts w:eastAsia="Calibri"/>
                <w:sz w:val="16"/>
                <w:szCs w:val="16"/>
              </w:rPr>
              <w:t>Саушкин</w:t>
            </w:r>
            <w:proofErr w:type="spellEnd"/>
            <w:r w:rsidRPr="00A2421C">
              <w:rPr>
                <w:rFonts w:eastAsia="Calibri"/>
                <w:sz w:val="16"/>
                <w:szCs w:val="16"/>
              </w:rPr>
              <w:t xml:space="preserve"> С.П.</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Серегина Н.В.</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Смирнов А.В.</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Спасова А.А.</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roofErr w:type="spellStart"/>
            <w:r w:rsidRPr="00A2421C">
              <w:rPr>
                <w:rFonts w:eastAsia="Calibri"/>
                <w:sz w:val="16"/>
                <w:szCs w:val="16"/>
              </w:rPr>
              <w:t>Сырбыкай</w:t>
            </w:r>
            <w:proofErr w:type="spellEnd"/>
            <w:r w:rsidRPr="00A2421C">
              <w:rPr>
                <w:rFonts w:eastAsia="Calibri"/>
                <w:sz w:val="16"/>
                <w:szCs w:val="16"/>
              </w:rPr>
              <w:t xml:space="preserve"> В.С.</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Тарасов М.А.</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Холопов  К.Г.</w:t>
            </w:r>
          </w:p>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Чернова Н.А.</w:t>
            </w:r>
          </w:p>
          <w:p w:rsidR="00A2421C" w:rsidRPr="00A2421C" w:rsidRDefault="00A2421C" w:rsidP="00A2421C">
            <w:pPr>
              <w:rPr>
                <w:rFonts w:eastAsia="Calibri"/>
                <w:sz w:val="16"/>
                <w:szCs w:val="16"/>
              </w:rPr>
            </w:pPr>
          </w:p>
          <w:p w:rsidR="00A2421C" w:rsidRPr="00A2421C" w:rsidRDefault="00A2421C" w:rsidP="00A2421C">
            <w:pPr>
              <w:rPr>
                <w:sz w:val="16"/>
                <w:szCs w:val="16"/>
              </w:rPr>
            </w:pPr>
          </w:p>
          <w:p w:rsidR="00A2421C" w:rsidRPr="00A2421C" w:rsidRDefault="00A2421C" w:rsidP="00A2421C">
            <w:pPr>
              <w:rPr>
                <w:sz w:val="16"/>
                <w:szCs w:val="16"/>
              </w:rPr>
            </w:pPr>
            <w:r w:rsidRPr="00A2421C">
              <w:rPr>
                <w:sz w:val="16"/>
                <w:szCs w:val="16"/>
              </w:rPr>
              <w:t>Шаповалов Ю.П.</w:t>
            </w:r>
          </w:p>
          <w:p w:rsidR="00A2421C" w:rsidRPr="00A2421C" w:rsidRDefault="00A2421C" w:rsidP="00A2421C">
            <w:pPr>
              <w:rPr>
                <w:rFonts w:eastAsia="Calibri"/>
                <w:sz w:val="16"/>
                <w:szCs w:val="16"/>
              </w:rPr>
            </w:pPr>
          </w:p>
        </w:tc>
        <w:tc>
          <w:tcPr>
            <w:tcW w:w="6344" w:type="dxa"/>
          </w:tcPr>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lastRenderedPageBreak/>
              <w:t>- командир войсковой части 3537 (по согласованию);</w:t>
            </w:r>
          </w:p>
          <w:p w:rsidR="00955121" w:rsidRDefault="00955121"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lastRenderedPageBreak/>
              <w:t>- генеральный директор ООО «Билибинский продукт»;</w:t>
            </w:r>
          </w:p>
          <w:p w:rsidR="00A2421C" w:rsidRPr="00A2421C" w:rsidRDefault="00A2421C" w:rsidP="00A2421C">
            <w:pPr>
              <w:autoSpaceDE w:val="0"/>
              <w:autoSpaceDN w:val="0"/>
              <w:adjustRightInd w:val="0"/>
              <w:jc w:val="both"/>
              <w:rPr>
                <w:sz w:val="16"/>
                <w:szCs w:val="16"/>
              </w:rPr>
            </w:pPr>
          </w:p>
          <w:p w:rsidR="00A2421C" w:rsidRPr="00A2421C" w:rsidRDefault="00A2421C" w:rsidP="00A2421C">
            <w:pPr>
              <w:autoSpaceDE w:val="0"/>
              <w:autoSpaceDN w:val="0"/>
              <w:adjustRightInd w:val="0"/>
              <w:jc w:val="both"/>
              <w:rPr>
                <w:sz w:val="16"/>
                <w:szCs w:val="16"/>
              </w:rPr>
            </w:pPr>
            <w:r w:rsidRPr="00A2421C">
              <w:rPr>
                <w:sz w:val="16"/>
                <w:szCs w:val="16"/>
              </w:rPr>
              <w:t>- начальник отдела информационной политики и организационно-контрольной работы;</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директор Муниципального автономного учреждения культуры «Билибинский районный краеведческий музей им. Г.С. Глазырина»;</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директор Муниципального автономного учреждения образования «Средняя общеобразовательная школа города Билибино Чукотского автономного округа»;</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генеральный директор ООО «Билибинская торговая компания»;</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директор Муниципального автономного образовательного учреждения дополнительного образования «Билибинская школа искусств»;</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Председатель Совета Депутатов муниципального образования Билибинский муниципальный район;</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xml:space="preserve">- директор Государственного </w:t>
            </w:r>
            <w:r w:rsidRPr="00A2421C">
              <w:rPr>
                <w:color w:val="000000"/>
                <w:sz w:val="16"/>
                <w:szCs w:val="16"/>
              </w:rPr>
              <w:t>автономного профессионального образовательного учреждения Чукотского автономного округа «Чукотский северо-западный техникум города Билибино» (по согласованию);</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xml:space="preserve">- </w:t>
            </w:r>
            <w:r w:rsidRPr="00A2421C">
              <w:rPr>
                <w:sz w:val="16"/>
                <w:szCs w:val="16"/>
              </w:rPr>
              <w:t xml:space="preserve"> </w:t>
            </w:r>
            <w:r w:rsidRPr="00A2421C">
              <w:rPr>
                <w:rFonts w:eastAsia="Calibri"/>
                <w:sz w:val="16"/>
                <w:szCs w:val="16"/>
              </w:rPr>
              <w:t xml:space="preserve">начальник отдела образования </w:t>
            </w:r>
            <w:r w:rsidRPr="00A2421C">
              <w:rPr>
                <w:sz w:val="16"/>
                <w:szCs w:val="16"/>
              </w:rPr>
              <w:t xml:space="preserve"> </w:t>
            </w:r>
            <w:r w:rsidRPr="00A2421C">
              <w:rPr>
                <w:rFonts w:eastAsia="Calibri"/>
                <w:sz w:val="16"/>
                <w:szCs w:val="16"/>
              </w:rPr>
              <w:t>Управления социальной политики;</w:t>
            </w:r>
          </w:p>
          <w:p w:rsidR="00A2421C" w:rsidRPr="00A2421C" w:rsidRDefault="00A2421C" w:rsidP="00A2421C">
            <w:pPr>
              <w:autoSpaceDE w:val="0"/>
              <w:autoSpaceDN w:val="0"/>
              <w:adjustRightInd w:val="0"/>
              <w:jc w:val="both"/>
              <w:rPr>
                <w:color w:val="000000"/>
                <w:sz w:val="16"/>
                <w:szCs w:val="16"/>
              </w:rPr>
            </w:pPr>
          </w:p>
          <w:p w:rsidR="00A2421C" w:rsidRPr="00A2421C" w:rsidRDefault="00A2421C" w:rsidP="00A2421C">
            <w:pPr>
              <w:autoSpaceDE w:val="0"/>
              <w:autoSpaceDN w:val="0"/>
              <w:adjustRightInd w:val="0"/>
              <w:jc w:val="both"/>
              <w:rPr>
                <w:rFonts w:eastAsia="Calibri"/>
                <w:sz w:val="16"/>
                <w:szCs w:val="16"/>
              </w:rPr>
            </w:pPr>
            <w:r w:rsidRPr="00A2421C">
              <w:rPr>
                <w:color w:val="000000"/>
                <w:sz w:val="16"/>
                <w:szCs w:val="16"/>
              </w:rPr>
              <w:t xml:space="preserve">- </w:t>
            </w:r>
            <w:r w:rsidRPr="00A2421C">
              <w:rPr>
                <w:rFonts w:eastAsia="Calibri"/>
                <w:sz w:val="16"/>
                <w:szCs w:val="16"/>
              </w:rPr>
              <w:t xml:space="preserve">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A2421C" w:rsidRPr="00A2421C" w:rsidRDefault="00A2421C" w:rsidP="00A2421C">
            <w:pPr>
              <w:ind w:right="43"/>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директор Муниципального автономного учреждения культуры «Центр досуга и народного творчества Билибинского муниципального района»;</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командир войсковой части 46179-Б (по согласованию);</w:t>
            </w:r>
          </w:p>
          <w:p w:rsidR="00A2421C" w:rsidRPr="00A2421C" w:rsidRDefault="00A2421C" w:rsidP="00A2421C">
            <w:pPr>
              <w:ind w:right="43"/>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заместитель Главы Администрации – начальник Управления социальной политики;</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председатель Первичной профсоюзной организации  филиала АО «Концерн Росэнергоатом» «Билибинская атомная станция» (по согласованию);</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военный комиссар Билибинского района Чукотского автономного округа (по согласованию);</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директор Муниципального автономного образовательного учреждения дополнительного образования «Билибинская детско-юношеская спортивная школа»;</w:t>
            </w:r>
          </w:p>
          <w:p w:rsidR="00A2421C" w:rsidRPr="00A2421C" w:rsidRDefault="00A2421C" w:rsidP="00A2421C">
            <w:pPr>
              <w:ind w:right="43"/>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заместитель Главы Администрации по делам коренных малочисленных народов;</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ind w:right="43"/>
              <w:jc w:val="both"/>
              <w:rPr>
                <w:rFonts w:eastAsia="Calibri"/>
                <w:sz w:val="16"/>
                <w:szCs w:val="16"/>
              </w:rPr>
            </w:pPr>
            <w:r w:rsidRPr="00A2421C">
              <w:rPr>
                <w:rFonts w:eastAsia="Calibri"/>
                <w:sz w:val="16"/>
                <w:szCs w:val="16"/>
              </w:rPr>
              <w:t>- начальник отдела гражданской обороны, чрезвычайных ситуаций и антитеррористической защищённости;</w:t>
            </w:r>
          </w:p>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директор Муниципального автономного учреждения культуры «Центральная библиотека Билибинского муниципального района»;</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sz w:val="16"/>
                <w:szCs w:val="16"/>
              </w:rPr>
            </w:pPr>
            <w:r w:rsidRPr="00A2421C">
              <w:rPr>
                <w:rFonts w:eastAsia="Calibri"/>
                <w:sz w:val="16"/>
                <w:szCs w:val="16"/>
              </w:rPr>
              <w:t xml:space="preserve">- </w:t>
            </w:r>
            <w:r w:rsidRPr="00A2421C">
              <w:rPr>
                <w:sz w:val="16"/>
                <w:szCs w:val="16"/>
              </w:rPr>
              <w:t>начальник Межмуниципального отдела Министерства внутренних дел России «Билибинский» (по согласованию);</w:t>
            </w:r>
          </w:p>
          <w:p w:rsidR="00A2421C" w:rsidRPr="00A2421C" w:rsidRDefault="00A2421C" w:rsidP="00A2421C">
            <w:pPr>
              <w:ind w:right="43"/>
              <w:jc w:val="both"/>
              <w:rPr>
                <w:sz w:val="16"/>
                <w:szCs w:val="16"/>
              </w:rPr>
            </w:pPr>
          </w:p>
          <w:p w:rsidR="00A2421C" w:rsidRPr="00A2421C" w:rsidRDefault="00A2421C" w:rsidP="00A2421C">
            <w:pPr>
              <w:ind w:right="43"/>
              <w:jc w:val="both"/>
              <w:rPr>
                <w:sz w:val="16"/>
                <w:szCs w:val="16"/>
              </w:rPr>
            </w:pPr>
            <w:r w:rsidRPr="00A2421C">
              <w:rPr>
                <w:sz w:val="16"/>
                <w:szCs w:val="16"/>
              </w:rPr>
              <w:t>- Глава муниципального образования городское поселение Билибино;</w:t>
            </w:r>
          </w:p>
          <w:p w:rsidR="00A2421C" w:rsidRPr="00A2421C" w:rsidRDefault="00A2421C" w:rsidP="00A2421C">
            <w:pPr>
              <w:ind w:right="43"/>
              <w:jc w:val="both"/>
              <w:rPr>
                <w:sz w:val="16"/>
                <w:szCs w:val="16"/>
              </w:rPr>
            </w:pPr>
          </w:p>
          <w:p w:rsidR="00A2421C" w:rsidRPr="00A2421C" w:rsidRDefault="00A2421C" w:rsidP="00A2421C">
            <w:pPr>
              <w:ind w:right="43"/>
              <w:jc w:val="both"/>
              <w:rPr>
                <w:sz w:val="16"/>
                <w:szCs w:val="16"/>
              </w:rPr>
            </w:pPr>
            <w:r w:rsidRPr="00A2421C">
              <w:rPr>
                <w:sz w:val="16"/>
                <w:szCs w:val="16"/>
              </w:rPr>
              <w:t>- директор Филиала АО «Концерн Росэнергоатом» «Билибинская атомная станция» (по согласованию);</w:t>
            </w:r>
          </w:p>
          <w:p w:rsidR="00A2421C" w:rsidRPr="00A2421C" w:rsidRDefault="00A2421C" w:rsidP="00A2421C">
            <w:pPr>
              <w:ind w:right="43"/>
              <w:jc w:val="both"/>
              <w:rPr>
                <w:sz w:val="16"/>
                <w:szCs w:val="16"/>
              </w:rPr>
            </w:pPr>
          </w:p>
          <w:p w:rsidR="00A2421C" w:rsidRPr="00A2421C" w:rsidRDefault="00A2421C" w:rsidP="00A2421C">
            <w:pPr>
              <w:ind w:right="43"/>
              <w:jc w:val="both"/>
              <w:rPr>
                <w:rFonts w:eastAsia="Calibri"/>
                <w:sz w:val="16"/>
                <w:szCs w:val="16"/>
              </w:rPr>
            </w:pPr>
            <w:r w:rsidRPr="00A2421C">
              <w:rPr>
                <w:sz w:val="16"/>
                <w:szCs w:val="16"/>
              </w:rPr>
              <w:t xml:space="preserve">- </w:t>
            </w:r>
            <w:r w:rsidRPr="00A2421C">
              <w:rPr>
                <w:rFonts w:eastAsia="Calibri"/>
                <w:sz w:val="16"/>
                <w:szCs w:val="16"/>
              </w:rPr>
              <w:t xml:space="preserve"> начальник отдела культуры, спорта и молодежной политики Управления социальной политики;</w:t>
            </w:r>
          </w:p>
          <w:p w:rsidR="00A2421C" w:rsidRPr="00A2421C" w:rsidRDefault="00A2421C" w:rsidP="00A2421C">
            <w:pPr>
              <w:ind w:right="43"/>
              <w:jc w:val="both"/>
              <w:rPr>
                <w:rFonts w:eastAsia="Calibri"/>
                <w:sz w:val="16"/>
                <w:szCs w:val="16"/>
              </w:rPr>
            </w:pPr>
          </w:p>
          <w:p w:rsidR="00A2421C" w:rsidRPr="00A2421C" w:rsidRDefault="00A2421C" w:rsidP="00A2421C">
            <w:pPr>
              <w:ind w:right="43"/>
              <w:jc w:val="both"/>
              <w:rPr>
                <w:sz w:val="16"/>
                <w:szCs w:val="16"/>
              </w:rPr>
            </w:pPr>
            <w:r w:rsidRPr="00A2421C">
              <w:rPr>
                <w:rFonts w:eastAsia="Calibri"/>
                <w:sz w:val="16"/>
                <w:szCs w:val="16"/>
              </w:rPr>
              <w:t>- директор муниципального автотранспортного предприятия Билибинского муниципального района;</w:t>
            </w:r>
          </w:p>
        </w:tc>
      </w:tr>
      <w:tr w:rsidR="00A2421C" w:rsidRPr="00A2421C" w:rsidTr="00FE2327">
        <w:tc>
          <w:tcPr>
            <w:tcW w:w="3510" w:type="dxa"/>
          </w:tcPr>
          <w:p w:rsidR="00A2421C" w:rsidRPr="00A2421C" w:rsidRDefault="00A2421C" w:rsidP="00A2421C">
            <w:pPr>
              <w:rPr>
                <w:rFonts w:eastAsia="Calibri"/>
                <w:sz w:val="16"/>
                <w:szCs w:val="16"/>
              </w:rPr>
            </w:pPr>
          </w:p>
          <w:p w:rsidR="00A2421C" w:rsidRPr="00A2421C" w:rsidRDefault="00A2421C" w:rsidP="00A2421C">
            <w:pPr>
              <w:rPr>
                <w:rFonts w:eastAsia="Calibri"/>
                <w:sz w:val="16"/>
                <w:szCs w:val="16"/>
              </w:rPr>
            </w:pPr>
            <w:r w:rsidRPr="00A2421C">
              <w:rPr>
                <w:rFonts w:eastAsia="Calibri"/>
                <w:sz w:val="16"/>
                <w:szCs w:val="16"/>
              </w:rPr>
              <w:t>Шершнева О.В.</w:t>
            </w:r>
          </w:p>
        </w:tc>
        <w:tc>
          <w:tcPr>
            <w:tcW w:w="6344" w:type="dxa"/>
          </w:tcPr>
          <w:p w:rsidR="00A2421C" w:rsidRPr="00A2421C" w:rsidRDefault="00A2421C" w:rsidP="00A2421C">
            <w:pPr>
              <w:autoSpaceDE w:val="0"/>
              <w:autoSpaceDN w:val="0"/>
              <w:adjustRightInd w:val="0"/>
              <w:jc w:val="both"/>
              <w:rPr>
                <w:rFonts w:eastAsia="Calibri"/>
                <w:sz w:val="16"/>
                <w:szCs w:val="16"/>
              </w:rPr>
            </w:pPr>
          </w:p>
          <w:p w:rsidR="00A2421C" w:rsidRPr="00A2421C" w:rsidRDefault="00A2421C" w:rsidP="00A2421C">
            <w:pPr>
              <w:autoSpaceDE w:val="0"/>
              <w:autoSpaceDN w:val="0"/>
              <w:adjustRightInd w:val="0"/>
              <w:jc w:val="both"/>
              <w:rPr>
                <w:rFonts w:eastAsia="Calibri"/>
                <w:sz w:val="16"/>
                <w:szCs w:val="16"/>
              </w:rPr>
            </w:pPr>
            <w:r w:rsidRPr="00A2421C">
              <w:rPr>
                <w:rFonts w:eastAsia="Calibri"/>
                <w:sz w:val="16"/>
                <w:szCs w:val="16"/>
              </w:rPr>
              <w:t>- заместитель Главы Администрации муниципального образования Билибинский муниципальный район – начальник Управления финансов, экономики и имущественных отношений.</w:t>
            </w:r>
          </w:p>
        </w:tc>
      </w:tr>
    </w:tbl>
    <w:p w:rsidR="00A2421C" w:rsidRPr="00A2421C" w:rsidRDefault="00A2421C" w:rsidP="00A2421C">
      <w:pPr>
        <w:rPr>
          <w:sz w:val="16"/>
          <w:szCs w:val="16"/>
        </w:rPr>
      </w:pPr>
    </w:p>
    <w:p w:rsidR="00F07842" w:rsidRPr="00A2421C" w:rsidRDefault="00F07842" w:rsidP="00245995">
      <w:pPr>
        <w:tabs>
          <w:tab w:val="left" w:pos="900"/>
          <w:tab w:val="left" w:pos="1080"/>
        </w:tabs>
        <w:jc w:val="both"/>
        <w:outlineLvl w:val="0"/>
        <w:rPr>
          <w:sz w:val="16"/>
          <w:szCs w:val="16"/>
        </w:rPr>
      </w:pPr>
    </w:p>
    <w:p w:rsidR="00B72E28" w:rsidRPr="00B72E28" w:rsidRDefault="00B72E28" w:rsidP="00B72E28">
      <w:pPr>
        <w:jc w:val="center"/>
        <w:rPr>
          <w:b/>
          <w:sz w:val="16"/>
          <w:szCs w:val="16"/>
        </w:rPr>
      </w:pPr>
      <w:r w:rsidRPr="00B72E28">
        <w:rPr>
          <w:b/>
          <w:sz w:val="16"/>
          <w:szCs w:val="16"/>
        </w:rPr>
        <w:t>АДМИНИСТРАЦИЯ</w:t>
      </w:r>
    </w:p>
    <w:p w:rsidR="00B72E28" w:rsidRPr="00B72E28" w:rsidRDefault="00B72E28" w:rsidP="00B72E28">
      <w:pPr>
        <w:jc w:val="center"/>
        <w:rPr>
          <w:b/>
          <w:sz w:val="16"/>
          <w:szCs w:val="16"/>
        </w:rPr>
      </w:pPr>
      <w:r w:rsidRPr="00B72E28">
        <w:rPr>
          <w:b/>
          <w:sz w:val="16"/>
          <w:szCs w:val="16"/>
        </w:rPr>
        <w:t>МУНИЦИПАЛЬНОГО ОБРАЗОВАНИЯ</w:t>
      </w:r>
    </w:p>
    <w:p w:rsidR="00B72E28" w:rsidRPr="00B72E28" w:rsidRDefault="00B72E28" w:rsidP="00B72E28">
      <w:pPr>
        <w:jc w:val="center"/>
        <w:rPr>
          <w:b/>
          <w:sz w:val="16"/>
          <w:szCs w:val="16"/>
        </w:rPr>
      </w:pPr>
      <w:r w:rsidRPr="00B72E28">
        <w:rPr>
          <w:b/>
          <w:sz w:val="16"/>
          <w:szCs w:val="16"/>
        </w:rPr>
        <w:t>БИЛИБИНСКИЙ МУНИЦИПАЛЬНЫЙ РАЙОН</w:t>
      </w:r>
    </w:p>
    <w:p w:rsidR="00B72E28" w:rsidRPr="00B72E28" w:rsidRDefault="00B72E28" w:rsidP="00B72E28">
      <w:pPr>
        <w:jc w:val="center"/>
        <w:rPr>
          <w:b/>
          <w:sz w:val="16"/>
          <w:szCs w:val="16"/>
        </w:rPr>
      </w:pPr>
      <w:r w:rsidRPr="00B72E28">
        <w:rPr>
          <w:b/>
          <w:sz w:val="16"/>
          <w:szCs w:val="16"/>
        </w:rPr>
        <w:t>ЧУКОТСКОГО АВТОНОМНОГО ОКРУГА</w:t>
      </w:r>
    </w:p>
    <w:p w:rsidR="00B72E28" w:rsidRPr="00B72E28" w:rsidRDefault="00B72E28" w:rsidP="00B72E28">
      <w:pPr>
        <w:jc w:val="center"/>
        <w:rPr>
          <w:sz w:val="16"/>
          <w:szCs w:val="16"/>
        </w:rPr>
      </w:pPr>
    </w:p>
    <w:p w:rsidR="00B72E28" w:rsidRPr="00B72E28" w:rsidRDefault="00B72E28" w:rsidP="00B72E28">
      <w:pPr>
        <w:jc w:val="center"/>
        <w:rPr>
          <w:b/>
          <w:sz w:val="16"/>
          <w:szCs w:val="16"/>
        </w:rPr>
      </w:pPr>
      <w:proofErr w:type="gramStart"/>
      <w:r w:rsidRPr="00B72E28">
        <w:rPr>
          <w:b/>
          <w:sz w:val="16"/>
          <w:szCs w:val="16"/>
        </w:rPr>
        <w:t>П</w:t>
      </w:r>
      <w:proofErr w:type="gramEnd"/>
      <w:r w:rsidRPr="00B72E28">
        <w:rPr>
          <w:b/>
          <w:sz w:val="16"/>
          <w:szCs w:val="16"/>
        </w:rPr>
        <w:t xml:space="preserve"> О С Т А Н О В Л Е Н И Е</w:t>
      </w:r>
    </w:p>
    <w:p w:rsidR="00B72E28" w:rsidRPr="00B72E28" w:rsidRDefault="00B72E28" w:rsidP="00B72E28">
      <w:pPr>
        <w:jc w:val="center"/>
        <w:rPr>
          <w:b/>
          <w:sz w:val="16"/>
          <w:szCs w:val="16"/>
        </w:rPr>
      </w:pPr>
    </w:p>
    <w:p w:rsidR="00B72E28" w:rsidRPr="00B72E28" w:rsidRDefault="00B72E28" w:rsidP="00B72E28">
      <w:pPr>
        <w:jc w:val="center"/>
        <w:rPr>
          <w:b/>
          <w:sz w:val="16"/>
          <w:szCs w:val="16"/>
        </w:rPr>
      </w:pPr>
    </w:p>
    <w:tbl>
      <w:tblPr>
        <w:tblW w:w="0" w:type="auto"/>
        <w:tblLook w:val="01E0" w:firstRow="1" w:lastRow="1" w:firstColumn="1" w:lastColumn="1" w:noHBand="0" w:noVBand="0"/>
      </w:tblPr>
      <w:tblGrid>
        <w:gridCol w:w="3652"/>
        <w:gridCol w:w="2433"/>
        <w:gridCol w:w="3486"/>
      </w:tblGrid>
      <w:tr w:rsidR="00B72E28" w:rsidRPr="00B72E28" w:rsidTr="00FE2327">
        <w:tc>
          <w:tcPr>
            <w:tcW w:w="3652" w:type="dxa"/>
          </w:tcPr>
          <w:p w:rsidR="00B72E28" w:rsidRPr="00B72E28" w:rsidRDefault="00B72E28" w:rsidP="00B72E28">
            <w:pPr>
              <w:jc w:val="both"/>
              <w:rPr>
                <w:sz w:val="16"/>
                <w:szCs w:val="16"/>
              </w:rPr>
            </w:pPr>
            <w:r w:rsidRPr="00B72E28">
              <w:rPr>
                <w:sz w:val="16"/>
                <w:szCs w:val="16"/>
              </w:rPr>
              <w:t>от 15 апреля 2025 года</w:t>
            </w:r>
          </w:p>
        </w:tc>
        <w:tc>
          <w:tcPr>
            <w:tcW w:w="2433" w:type="dxa"/>
          </w:tcPr>
          <w:p w:rsidR="00B72E28" w:rsidRPr="00B72E28" w:rsidRDefault="00B72E28" w:rsidP="00B72E28">
            <w:pPr>
              <w:rPr>
                <w:sz w:val="16"/>
                <w:szCs w:val="16"/>
              </w:rPr>
            </w:pPr>
            <w:r w:rsidRPr="00B72E28">
              <w:rPr>
                <w:sz w:val="16"/>
                <w:szCs w:val="16"/>
              </w:rPr>
              <w:t xml:space="preserve">                </w:t>
            </w:r>
            <w:r w:rsidR="00836100">
              <w:rPr>
                <w:sz w:val="16"/>
                <w:szCs w:val="16"/>
              </w:rPr>
              <w:t xml:space="preserve">             </w:t>
            </w:r>
            <w:r w:rsidRPr="00B72E28">
              <w:rPr>
                <w:sz w:val="16"/>
                <w:szCs w:val="16"/>
              </w:rPr>
              <w:t>№ 297</w:t>
            </w:r>
          </w:p>
        </w:tc>
        <w:tc>
          <w:tcPr>
            <w:tcW w:w="3486" w:type="dxa"/>
          </w:tcPr>
          <w:p w:rsidR="00B72E28" w:rsidRPr="00B72E28" w:rsidRDefault="00B72E28" w:rsidP="00B72E28">
            <w:pPr>
              <w:jc w:val="right"/>
              <w:rPr>
                <w:sz w:val="16"/>
                <w:szCs w:val="16"/>
              </w:rPr>
            </w:pPr>
            <w:r w:rsidRPr="00B72E28">
              <w:rPr>
                <w:sz w:val="16"/>
                <w:szCs w:val="16"/>
              </w:rPr>
              <w:t>г. Билибино</w:t>
            </w:r>
          </w:p>
        </w:tc>
      </w:tr>
    </w:tbl>
    <w:p w:rsidR="00B72E28" w:rsidRPr="00B72E28" w:rsidRDefault="00B72E28" w:rsidP="00B72E28">
      <w:pPr>
        <w:jc w:val="both"/>
        <w:rPr>
          <w:sz w:val="16"/>
          <w:szCs w:val="16"/>
        </w:rPr>
      </w:pPr>
      <w:r w:rsidRPr="00B72E28">
        <w:rPr>
          <w:sz w:val="16"/>
          <w:szCs w:val="16"/>
        </w:rPr>
        <w:lastRenderedPageBreak/>
        <w:tab/>
      </w:r>
    </w:p>
    <w:tbl>
      <w:tblPr>
        <w:tblW w:w="0" w:type="auto"/>
        <w:tblLook w:val="01E0" w:firstRow="1" w:lastRow="1" w:firstColumn="1" w:lastColumn="1" w:noHBand="0" w:noVBand="0"/>
      </w:tblPr>
      <w:tblGrid>
        <w:gridCol w:w="4439"/>
      </w:tblGrid>
      <w:tr w:rsidR="00B72E28" w:rsidRPr="00B72E28" w:rsidTr="00FE2327">
        <w:trPr>
          <w:trHeight w:val="661"/>
        </w:trPr>
        <w:tc>
          <w:tcPr>
            <w:tcW w:w="4439" w:type="dxa"/>
          </w:tcPr>
          <w:p w:rsidR="00B72E28" w:rsidRPr="00B72E28" w:rsidRDefault="00B72E28" w:rsidP="00B72E28">
            <w:pPr>
              <w:jc w:val="both"/>
              <w:rPr>
                <w:sz w:val="16"/>
                <w:szCs w:val="16"/>
              </w:rPr>
            </w:pPr>
            <w:r w:rsidRPr="00B72E28">
              <w:rPr>
                <w:sz w:val="16"/>
                <w:szCs w:val="16"/>
              </w:rPr>
              <w:t xml:space="preserve">О проведении мероприятий, посвящённых Международному Дню защиты детей в 2025 году </w:t>
            </w:r>
          </w:p>
        </w:tc>
      </w:tr>
    </w:tbl>
    <w:p w:rsidR="00B72E28" w:rsidRPr="00B72E28" w:rsidRDefault="00B72E28" w:rsidP="00B72E28">
      <w:pPr>
        <w:jc w:val="both"/>
        <w:rPr>
          <w:sz w:val="16"/>
          <w:szCs w:val="16"/>
        </w:rPr>
      </w:pPr>
    </w:p>
    <w:p w:rsidR="00B72E28" w:rsidRPr="00B72E28" w:rsidRDefault="00B72E28" w:rsidP="00B72E28">
      <w:pPr>
        <w:jc w:val="both"/>
        <w:rPr>
          <w:sz w:val="16"/>
          <w:szCs w:val="16"/>
        </w:rPr>
      </w:pPr>
    </w:p>
    <w:p w:rsidR="00B72E28" w:rsidRPr="00B72E28" w:rsidRDefault="00B72E28" w:rsidP="00B72E28">
      <w:pPr>
        <w:tabs>
          <w:tab w:val="left" w:pos="1080"/>
        </w:tabs>
        <w:ind w:firstLine="709"/>
        <w:jc w:val="both"/>
        <w:rPr>
          <w:sz w:val="16"/>
          <w:szCs w:val="16"/>
        </w:rPr>
      </w:pPr>
      <w:proofErr w:type="gramStart"/>
      <w:r w:rsidRPr="00B72E28">
        <w:rPr>
          <w:sz w:val="16"/>
          <w:szCs w:val="16"/>
        </w:rPr>
        <w:t>В связи с празднованием 1 июня Международного Дня защиты детей, в соответствии с муниципальной программой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годовым планом работы Управления социальной политики Администрации муниципального образования Билибинский муниципальный район на 2025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B72E28" w:rsidRPr="00B72E28" w:rsidRDefault="00B72E28" w:rsidP="00B72E28">
      <w:pPr>
        <w:tabs>
          <w:tab w:val="left" w:pos="709"/>
        </w:tabs>
        <w:jc w:val="both"/>
        <w:rPr>
          <w:b/>
          <w:spacing w:val="20"/>
          <w:sz w:val="16"/>
          <w:szCs w:val="16"/>
        </w:rPr>
      </w:pPr>
      <w:r w:rsidRPr="00B72E28">
        <w:rPr>
          <w:b/>
          <w:spacing w:val="20"/>
          <w:sz w:val="16"/>
          <w:szCs w:val="16"/>
        </w:rPr>
        <w:tab/>
        <w:t>ПОСТАНОВЛЯЕТ:</w:t>
      </w:r>
    </w:p>
    <w:p w:rsidR="00B72E28" w:rsidRPr="00B72E28" w:rsidRDefault="00B72E28" w:rsidP="00B72E28">
      <w:pPr>
        <w:tabs>
          <w:tab w:val="left" w:pos="1080"/>
        </w:tabs>
        <w:ind w:firstLine="709"/>
        <w:jc w:val="both"/>
        <w:rPr>
          <w:sz w:val="16"/>
          <w:szCs w:val="16"/>
        </w:rPr>
      </w:pPr>
    </w:p>
    <w:p w:rsidR="00B72E28" w:rsidRPr="00B72E28" w:rsidRDefault="00B72E28" w:rsidP="00836100">
      <w:pPr>
        <w:numPr>
          <w:ilvl w:val="0"/>
          <w:numId w:val="15"/>
        </w:numPr>
        <w:tabs>
          <w:tab w:val="num" w:pos="0"/>
          <w:tab w:val="left" w:pos="1134"/>
        </w:tabs>
        <w:ind w:left="0" w:firstLine="709"/>
        <w:jc w:val="both"/>
        <w:rPr>
          <w:sz w:val="16"/>
          <w:szCs w:val="16"/>
        </w:rPr>
      </w:pPr>
      <w:r w:rsidRPr="00B72E28">
        <w:rPr>
          <w:sz w:val="16"/>
          <w:szCs w:val="16"/>
        </w:rPr>
        <w:t>Провести 1 июня 2025 года с 12 часов 00 минут на площади Ленина города Билибино праздничные мероприятия, посвящённые Международному Дню защиты детей (далее - День защиты детей).</w:t>
      </w:r>
    </w:p>
    <w:p w:rsidR="00B72E28" w:rsidRPr="00B72E28" w:rsidRDefault="00B72E28" w:rsidP="00836100">
      <w:pPr>
        <w:numPr>
          <w:ilvl w:val="0"/>
          <w:numId w:val="15"/>
        </w:numPr>
        <w:tabs>
          <w:tab w:val="left" w:pos="1134"/>
        </w:tabs>
        <w:ind w:left="0" w:firstLine="709"/>
        <w:jc w:val="both"/>
        <w:rPr>
          <w:sz w:val="16"/>
          <w:szCs w:val="16"/>
        </w:rPr>
      </w:pPr>
      <w:r w:rsidRPr="00B72E28">
        <w:rPr>
          <w:sz w:val="16"/>
          <w:szCs w:val="16"/>
        </w:rPr>
        <w:t>Утвердить:</w:t>
      </w:r>
    </w:p>
    <w:p w:rsidR="00B72E28" w:rsidRPr="00B72E28" w:rsidRDefault="00B72E28" w:rsidP="00836100">
      <w:pPr>
        <w:tabs>
          <w:tab w:val="left" w:pos="1276"/>
        </w:tabs>
        <w:ind w:firstLine="709"/>
        <w:jc w:val="both"/>
        <w:rPr>
          <w:sz w:val="16"/>
          <w:szCs w:val="16"/>
        </w:rPr>
      </w:pPr>
      <w:r w:rsidRPr="00B72E28">
        <w:rPr>
          <w:sz w:val="16"/>
          <w:szCs w:val="16"/>
        </w:rPr>
        <w:t>2.1.</w:t>
      </w:r>
      <w:r w:rsidRPr="00B72E28">
        <w:rPr>
          <w:sz w:val="16"/>
          <w:szCs w:val="16"/>
        </w:rPr>
        <w:tab/>
        <w:t>Состав оргкомитета по подготовке и проведению мероприятий, посвящённых Дню защиты детей согласно приложению 1 к настоящему постановлению.</w:t>
      </w:r>
    </w:p>
    <w:p w:rsidR="00B72E28" w:rsidRPr="00B72E28" w:rsidRDefault="00B72E28" w:rsidP="00836100">
      <w:pPr>
        <w:tabs>
          <w:tab w:val="left" w:pos="1080"/>
          <w:tab w:val="left" w:pos="1276"/>
        </w:tabs>
        <w:ind w:firstLine="709"/>
        <w:jc w:val="both"/>
        <w:rPr>
          <w:sz w:val="16"/>
          <w:szCs w:val="16"/>
        </w:rPr>
      </w:pPr>
      <w:r w:rsidRPr="00B72E28">
        <w:rPr>
          <w:sz w:val="16"/>
          <w:szCs w:val="16"/>
        </w:rPr>
        <w:t>2.2.</w:t>
      </w:r>
      <w:r w:rsidRPr="00B72E28">
        <w:rPr>
          <w:sz w:val="16"/>
          <w:szCs w:val="16"/>
        </w:rPr>
        <w:tab/>
        <w:t>План мероприятий по подготовке и проведению Дня защиты детей согласно приложению 2 к настоящему постановлению.</w:t>
      </w:r>
    </w:p>
    <w:p w:rsidR="00B72E28" w:rsidRPr="00B72E28" w:rsidRDefault="00B72E28" w:rsidP="00836100">
      <w:pPr>
        <w:tabs>
          <w:tab w:val="left" w:pos="0"/>
          <w:tab w:val="left" w:pos="1134"/>
        </w:tabs>
        <w:ind w:firstLine="709"/>
        <w:jc w:val="both"/>
        <w:rPr>
          <w:sz w:val="16"/>
          <w:szCs w:val="16"/>
        </w:rPr>
      </w:pPr>
      <w:r w:rsidRPr="00B72E28">
        <w:rPr>
          <w:sz w:val="16"/>
          <w:szCs w:val="16"/>
        </w:rPr>
        <w:t>3.</w:t>
      </w:r>
      <w:r w:rsidRPr="00B72E28">
        <w:rPr>
          <w:sz w:val="16"/>
          <w:szCs w:val="16"/>
        </w:rPr>
        <w:tab/>
        <w:t>Управлению социальной политики Администрации муниципального образования Билибинский муниципальный район (Попова С.В.):</w:t>
      </w:r>
    </w:p>
    <w:p w:rsidR="00B72E28" w:rsidRPr="00B72E28" w:rsidRDefault="00B72E28" w:rsidP="00836100">
      <w:pPr>
        <w:tabs>
          <w:tab w:val="left" w:pos="0"/>
          <w:tab w:val="left" w:pos="1276"/>
        </w:tabs>
        <w:ind w:firstLine="709"/>
        <w:jc w:val="both"/>
        <w:rPr>
          <w:sz w:val="16"/>
          <w:szCs w:val="16"/>
        </w:rPr>
      </w:pPr>
      <w:r w:rsidRPr="00B72E28">
        <w:rPr>
          <w:sz w:val="16"/>
          <w:szCs w:val="16"/>
        </w:rPr>
        <w:t>3.1.</w:t>
      </w:r>
      <w:r w:rsidRPr="00B72E28">
        <w:rPr>
          <w:sz w:val="16"/>
          <w:szCs w:val="16"/>
        </w:rPr>
        <w:tab/>
        <w:t>Организовать работу оргкомитета по подготовке и проведению мероприятий, посвящённых Дню защиты детей.</w:t>
      </w:r>
    </w:p>
    <w:p w:rsidR="00B72E28" w:rsidRPr="00B72E28" w:rsidRDefault="00B72E28" w:rsidP="00836100">
      <w:pPr>
        <w:tabs>
          <w:tab w:val="left" w:pos="0"/>
          <w:tab w:val="left" w:pos="1276"/>
        </w:tabs>
        <w:ind w:firstLine="709"/>
        <w:jc w:val="both"/>
        <w:rPr>
          <w:sz w:val="16"/>
          <w:szCs w:val="16"/>
        </w:rPr>
      </w:pPr>
      <w:r w:rsidRPr="00B72E28">
        <w:rPr>
          <w:sz w:val="16"/>
          <w:szCs w:val="16"/>
        </w:rPr>
        <w:t>3.2.</w:t>
      </w:r>
      <w:r w:rsidRPr="00B72E28">
        <w:rPr>
          <w:sz w:val="16"/>
          <w:szCs w:val="16"/>
        </w:rPr>
        <w:tab/>
      </w:r>
      <w:proofErr w:type="gramStart"/>
      <w:r w:rsidRPr="00B72E28">
        <w:rPr>
          <w:sz w:val="16"/>
          <w:szCs w:val="16"/>
        </w:rPr>
        <w:t>Информировать Межмуниципальный отдел Министерства внутренних дел Российской Федерации «Билибинский» (</w:t>
      </w:r>
      <w:proofErr w:type="spellStart"/>
      <w:r w:rsidRPr="00B72E28">
        <w:rPr>
          <w:sz w:val="16"/>
          <w:szCs w:val="16"/>
        </w:rPr>
        <w:t>Сырбыкай</w:t>
      </w:r>
      <w:proofErr w:type="spellEnd"/>
      <w:r w:rsidRPr="00B72E28">
        <w:rPr>
          <w:sz w:val="16"/>
          <w:szCs w:val="16"/>
        </w:rPr>
        <w:t xml:space="preserve"> В.С.), Государственное бюджетное учреждение здравоохранения «Чукотская окружная больница» филиал – Билибинская районная больница (</w:t>
      </w:r>
      <w:proofErr w:type="spellStart"/>
      <w:r w:rsidRPr="00B72E28">
        <w:rPr>
          <w:sz w:val="16"/>
          <w:szCs w:val="16"/>
        </w:rPr>
        <w:t>Балаханова</w:t>
      </w:r>
      <w:proofErr w:type="spellEnd"/>
      <w:r w:rsidRPr="00B72E28">
        <w:rPr>
          <w:sz w:val="16"/>
          <w:szCs w:val="16"/>
        </w:rPr>
        <w:t xml:space="preserve"> В.Н.), 7 пожарно-спасательную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B72E28">
        <w:rPr>
          <w:sz w:val="16"/>
          <w:szCs w:val="16"/>
        </w:rPr>
        <w:t>Кодзоков</w:t>
      </w:r>
      <w:proofErr w:type="spellEnd"/>
      <w:r w:rsidRPr="00B72E28">
        <w:rPr>
          <w:sz w:val="16"/>
          <w:szCs w:val="16"/>
        </w:rPr>
        <w:t xml:space="preserve"> А.Ч.), отделение в г. Билибино Управления ФСБ России по Чукотскому автономному округу (Серов С.</w:t>
      </w:r>
      <w:proofErr w:type="gramEnd"/>
      <w:r w:rsidRPr="00B72E28">
        <w:rPr>
          <w:sz w:val="16"/>
          <w:szCs w:val="16"/>
        </w:rPr>
        <w:t>А.), отдел гражданской защиты Администрации муниципального образования Билибинский муниципальный район (Смирнов А.В.) о проведении мероприятия.</w:t>
      </w:r>
    </w:p>
    <w:p w:rsidR="00B72E28" w:rsidRPr="00B72E28" w:rsidRDefault="00B72E28" w:rsidP="00836100">
      <w:pPr>
        <w:tabs>
          <w:tab w:val="left" w:pos="0"/>
          <w:tab w:val="left" w:pos="1134"/>
        </w:tabs>
        <w:ind w:firstLine="709"/>
        <w:jc w:val="both"/>
        <w:rPr>
          <w:sz w:val="16"/>
          <w:szCs w:val="16"/>
        </w:rPr>
      </w:pPr>
      <w:r w:rsidRPr="00B72E28">
        <w:rPr>
          <w:sz w:val="16"/>
          <w:szCs w:val="16"/>
        </w:rPr>
        <w:t>4.</w:t>
      </w:r>
      <w:r w:rsidRPr="00B72E28">
        <w:rPr>
          <w:sz w:val="16"/>
          <w:szCs w:val="16"/>
        </w:rPr>
        <w:tab/>
        <w:t>Муниципальному предприятию жилищно-коммунального хозяйства Билибинского муниципального района (</w:t>
      </w:r>
      <w:proofErr w:type="spellStart"/>
      <w:r w:rsidRPr="00B72E28">
        <w:rPr>
          <w:sz w:val="16"/>
          <w:szCs w:val="16"/>
        </w:rPr>
        <w:t>Брычаев</w:t>
      </w:r>
      <w:proofErr w:type="spellEnd"/>
      <w:r w:rsidRPr="00B72E28">
        <w:rPr>
          <w:sz w:val="16"/>
          <w:szCs w:val="16"/>
        </w:rPr>
        <w:t xml:space="preserve"> С.И.):</w:t>
      </w:r>
    </w:p>
    <w:p w:rsidR="00B72E28" w:rsidRPr="00B72E28" w:rsidRDefault="00B72E28" w:rsidP="00836100">
      <w:pPr>
        <w:numPr>
          <w:ilvl w:val="1"/>
          <w:numId w:val="16"/>
        </w:numPr>
        <w:tabs>
          <w:tab w:val="left" w:pos="720"/>
          <w:tab w:val="left" w:pos="1276"/>
        </w:tabs>
        <w:ind w:left="0" w:firstLine="709"/>
        <w:jc w:val="both"/>
        <w:rPr>
          <w:sz w:val="16"/>
          <w:szCs w:val="16"/>
        </w:rPr>
      </w:pPr>
      <w:r w:rsidRPr="00B72E28">
        <w:rPr>
          <w:sz w:val="16"/>
          <w:szCs w:val="16"/>
        </w:rPr>
        <w:t>Организовать работу по подготовке и оформлению площади Ленина города Билибино для проведения мероприятий, посвящённых Дню защиты детей.</w:t>
      </w:r>
    </w:p>
    <w:p w:rsidR="00B72E28" w:rsidRPr="00B72E28" w:rsidRDefault="00B72E28" w:rsidP="00836100">
      <w:pPr>
        <w:numPr>
          <w:ilvl w:val="0"/>
          <w:numId w:val="16"/>
        </w:numPr>
        <w:tabs>
          <w:tab w:val="num" w:pos="0"/>
          <w:tab w:val="left" w:pos="720"/>
          <w:tab w:val="left" w:pos="1134"/>
        </w:tabs>
        <w:ind w:left="0" w:firstLine="709"/>
        <w:jc w:val="both"/>
        <w:rPr>
          <w:sz w:val="16"/>
          <w:szCs w:val="16"/>
        </w:rPr>
      </w:pPr>
      <w:r w:rsidRPr="00B72E28">
        <w:rPr>
          <w:color w:val="000000"/>
          <w:sz w:val="16"/>
          <w:szCs w:val="16"/>
        </w:rPr>
        <w:t xml:space="preserve">Руководителям ООО «Билибинская торговая компания» (Кудашкин Р.И.) </w:t>
      </w:r>
      <w:proofErr w:type="gramStart"/>
      <w:r w:rsidRPr="00B72E28">
        <w:rPr>
          <w:color w:val="000000"/>
          <w:sz w:val="16"/>
          <w:szCs w:val="16"/>
        </w:rPr>
        <w:t>и ООО</w:t>
      </w:r>
      <w:proofErr w:type="gramEnd"/>
      <w:r w:rsidRPr="00B72E28">
        <w:rPr>
          <w:color w:val="000000"/>
          <w:sz w:val="16"/>
          <w:szCs w:val="16"/>
        </w:rPr>
        <w:t xml:space="preserve"> «Билибинский Продукт»</w:t>
      </w:r>
      <w:r w:rsidRPr="00B72E28">
        <w:rPr>
          <w:sz w:val="16"/>
          <w:szCs w:val="16"/>
        </w:rPr>
        <w:t xml:space="preserve"> </w:t>
      </w:r>
      <w:r w:rsidRPr="00B72E28">
        <w:rPr>
          <w:color w:val="000000"/>
          <w:sz w:val="16"/>
          <w:szCs w:val="16"/>
        </w:rPr>
        <w:t>(</w:t>
      </w:r>
      <w:proofErr w:type="spellStart"/>
      <w:r w:rsidRPr="00B72E28">
        <w:rPr>
          <w:sz w:val="16"/>
          <w:szCs w:val="16"/>
        </w:rPr>
        <w:t>Втулова</w:t>
      </w:r>
      <w:proofErr w:type="spellEnd"/>
      <w:r w:rsidRPr="00B72E28">
        <w:rPr>
          <w:sz w:val="16"/>
          <w:szCs w:val="16"/>
        </w:rPr>
        <w:t xml:space="preserve"> К.В</w:t>
      </w:r>
      <w:r w:rsidRPr="00B72E28">
        <w:rPr>
          <w:color w:val="000000"/>
          <w:sz w:val="16"/>
          <w:szCs w:val="16"/>
        </w:rPr>
        <w:t>.):</w:t>
      </w:r>
    </w:p>
    <w:p w:rsidR="00B72E28" w:rsidRPr="00B72E28" w:rsidRDefault="00B72E28" w:rsidP="00836100">
      <w:pPr>
        <w:numPr>
          <w:ilvl w:val="1"/>
          <w:numId w:val="16"/>
        </w:numPr>
        <w:tabs>
          <w:tab w:val="left" w:pos="720"/>
          <w:tab w:val="left" w:pos="1276"/>
        </w:tabs>
        <w:ind w:left="0" w:firstLine="709"/>
        <w:jc w:val="both"/>
        <w:rPr>
          <w:sz w:val="16"/>
          <w:szCs w:val="16"/>
        </w:rPr>
      </w:pPr>
      <w:r w:rsidRPr="00B72E28">
        <w:rPr>
          <w:sz w:val="16"/>
          <w:szCs w:val="16"/>
        </w:rPr>
        <w:t>Организовать выездную торговлю в день празднования Дня защиты детей 1 июня 2025 года с 12 часов 00 минут на площади Ленина города Билибино.</w:t>
      </w:r>
    </w:p>
    <w:p w:rsidR="00B72E28" w:rsidRPr="00B72E28" w:rsidRDefault="00B72E28" w:rsidP="00836100">
      <w:pPr>
        <w:numPr>
          <w:ilvl w:val="0"/>
          <w:numId w:val="16"/>
        </w:numPr>
        <w:tabs>
          <w:tab w:val="left" w:pos="1134"/>
        </w:tabs>
        <w:ind w:left="0" w:firstLine="709"/>
        <w:jc w:val="both"/>
        <w:rPr>
          <w:sz w:val="16"/>
          <w:szCs w:val="16"/>
        </w:rPr>
      </w:pPr>
      <w:r w:rsidRPr="00B72E28">
        <w:rPr>
          <w:sz w:val="16"/>
          <w:szCs w:val="16"/>
        </w:rPr>
        <w:t>Финансирование расходов на праздничные мероприятия, посвященные празднованию Дня защиты детей, осуществлять за счет средств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p w:rsidR="00B72E28" w:rsidRPr="00B72E28" w:rsidRDefault="00B72E28" w:rsidP="00836100">
      <w:pPr>
        <w:numPr>
          <w:ilvl w:val="0"/>
          <w:numId w:val="16"/>
        </w:numPr>
        <w:tabs>
          <w:tab w:val="left" w:pos="1134"/>
        </w:tabs>
        <w:ind w:left="0" w:firstLine="709"/>
        <w:jc w:val="both"/>
        <w:rPr>
          <w:sz w:val="16"/>
          <w:szCs w:val="16"/>
        </w:rPr>
      </w:pPr>
      <w:r w:rsidRPr="00B72E28">
        <w:rPr>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72E28" w:rsidRPr="00B72E28" w:rsidRDefault="00B72E28" w:rsidP="00836100">
      <w:pPr>
        <w:numPr>
          <w:ilvl w:val="0"/>
          <w:numId w:val="16"/>
        </w:numPr>
        <w:tabs>
          <w:tab w:val="left" w:pos="1134"/>
        </w:tabs>
        <w:ind w:left="0" w:firstLine="709"/>
        <w:jc w:val="both"/>
        <w:rPr>
          <w:sz w:val="16"/>
          <w:szCs w:val="16"/>
        </w:rPr>
      </w:pPr>
      <w:r w:rsidRPr="00B72E28">
        <w:rPr>
          <w:sz w:val="16"/>
          <w:szCs w:val="16"/>
        </w:rPr>
        <w:t>Настоящее постановление вступает в силу с момента его опубликования.</w:t>
      </w:r>
    </w:p>
    <w:p w:rsidR="00B72E28" w:rsidRPr="00B72E28" w:rsidRDefault="00B72E28" w:rsidP="00836100">
      <w:pPr>
        <w:widowControl w:val="0"/>
        <w:numPr>
          <w:ilvl w:val="0"/>
          <w:numId w:val="16"/>
        </w:numPr>
        <w:tabs>
          <w:tab w:val="left" w:pos="993"/>
        </w:tabs>
        <w:ind w:left="0" w:firstLine="709"/>
        <w:jc w:val="both"/>
        <w:rPr>
          <w:bCs/>
          <w:iCs/>
          <w:sz w:val="16"/>
          <w:szCs w:val="16"/>
        </w:rPr>
      </w:pPr>
      <w:r w:rsidRPr="00B72E28">
        <w:rPr>
          <w:sz w:val="16"/>
          <w:szCs w:val="16"/>
        </w:rPr>
        <w:t xml:space="preserve">  </w:t>
      </w:r>
      <w:proofErr w:type="gramStart"/>
      <w:r w:rsidRPr="00B72E28">
        <w:rPr>
          <w:sz w:val="16"/>
          <w:szCs w:val="16"/>
        </w:rPr>
        <w:t>Контроль за</w:t>
      </w:r>
      <w:proofErr w:type="gramEnd"/>
      <w:r w:rsidRPr="00B72E28">
        <w:rPr>
          <w:sz w:val="16"/>
          <w:szCs w:val="16"/>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B72E28" w:rsidRPr="00B72E28" w:rsidRDefault="00B72E28" w:rsidP="00836100">
      <w:pPr>
        <w:tabs>
          <w:tab w:val="left" w:pos="1080"/>
        </w:tabs>
        <w:ind w:firstLine="709"/>
        <w:jc w:val="both"/>
        <w:rPr>
          <w:sz w:val="16"/>
          <w:szCs w:val="16"/>
        </w:rPr>
      </w:pPr>
    </w:p>
    <w:p w:rsidR="00B72E28" w:rsidRPr="00B72E28" w:rsidRDefault="00B72E28" w:rsidP="00836100">
      <w:pPr>
        <w:ind w:firstLine="709"/>
        <w:jc w:val="both"/>
        <w:rPr>
          <w:sz w:val="16"/>
          <w:szCs w:val="16"/>
        </w:rPr>
      </w:pPr>
      <w:r w:rsidRPr="00B72E28">
        <w:rPr>
          <w:sz w:val="16"/>
          <w:szCs w:val="16"/>
        </w:rPr>
        <w:t xml:space="preserve">  </w:t>
      </w:r>
    </w:p>
    <w:p w:rsidR="00B72E28" w:rsidRPr="00B72E28" w:rsidRDefault="00B72E28" w:rsidP="00B72E28">
      <w:pPr>
        <w:rPr>
          <w:sz w:val="16"/>
          <w:szCs w:val="16"/>
        </w:rPr>
      </w:pPr>
    </w:p>
    <w:p w:rsidR="00B72E28" w:rsidRPr="00B72E28" w:rsidRDefault="00B72E28" w:rsidP="00B72E28">
      <w:pPr>
        <w:jc w:val="both"/>
        <w:rPr>
          <w:sz w:val="16"/>
          <w:szCs w:val="16"/>
        </w:rPr>
      </w:pPr>
      <w:r w:rsidRPr="00B72E28">
        <w:rPr>
          <w:sz w:val="16"/>
          <w:szCs w:val="16"/>
        </w:rPr>
        <w:t xml:space="preserve">Глава Администрации          </w:t>
      </w:r>
      <w:r w:rsidR="00836100">
        <w:rPr>
          <w:sz w:val="16"/>
          <w:szCs w:val="16"/>
        </w:rPr>
        <w:t xml:space="preserve">                                                                                                  </w:t>
      </w:r>
      <w:r w:rsidRPr="00B72E28">
        <w:rPr>
          <w:sz w:val="16"/>
          <w:szCs w:val="16"/>
        </w:rPr>
        <w:t xml:space="preserve">                                                                        Е.З. Сафонов</w:t>
      </w:r>
    </w:p>
    <w:p w:rsidR="00B72E28" w:rsidRPr="00B72E28" w:rsidRDefault="00B72E28" w:rsidP="00B72E28">
      <w:pPr>
        <w:jc w:val="center"/>
        <w:rPr>
          <w:sz w:val="16"/>
          <w:szCs w:val="16"/>
        </w:rPr>
      </w:pPr>
    </w:p>
    <w:p w:rsidR="00B72E28" w:rsidRPr="00B72E28" w:rsidRDefault="00B72E28" w:rsidP="00B72E28">
      <w:pPr>
        <w:rPr>
          <w:sz w:val="16"/>
          <w:szCs w:val="16"/>
        </w:rPr>
      </w:pPr>
    </w:p>
    <w:p w:rsidR="009D76E7" w:rsidRPr="009D76E7" w:rsidRDefault="009D76E7" w:rsidP="009D76E7">
      <w:pPr>
        <w:jc w:val="center"/>
        <w:rPr>
          <w:sz w:val="16"/>
          <w:szCs w:val="16"/>
        </w:rPr>
      </w:pPr>
      <w:r w:rsidRPr="009D76E7">
        <w:rPr>
          <w:sz w:val="16"/>
          <w:szCs w:val="16"/>
        </w:rPr>
        <w:t xml:space="preserve">                                      Приложение 1</w:t>
      </w:r>
    </w:p>
    <w:p w:rsidR="009D76E7" w:rsidRPr="009D76E7" w:rsidRDefault="009D76E7" w:rsidP="009D76E7">
      <w:pPr>
        <w:ind w:left="5103"/>
        <w:jc w:val="both"/>
        <w:rPr>
          <w:sz w:val="16"/>
          <w:szCs w:val="16"/>
        </w:rPr>
      </w:pPr>
      <w:r w:rsidRPr="009D76E7">
        <w:rPr>
          <w:sz w:val="16"/>
          <w:szCs w:val="16"/>
        </w:rPr>
        <w:t>к Постановлению Администрации</w:t>
      </w:r>
    </w:p>
    <w:p w:rsidR="009D76E7" w:rsidRPr="009D76E7" w:rsidRDefault="009D76E7" w:rsidP="009D76E7">
      <w:pPr>
        <w:ind w:left="5103"/>
        <w:jc w:val="both"/>
        <w:rPr>
          <w:sz w:val="16"/>
          <w:szCs w:val="16"/>
        </w:rPr>
      </w:pPr>
      <w:r w:rsidRPr="009D76E7">
        <w:rPr>
          <w:sz w:val="16"/>
          <w:szCs w:val="16"/>
        </w:rPr>
        <w:t>муниципального образования</w:t>
      </w:r>
    </w:p>
    <w:p w:rsidR="009D76E7" w:rsidRPr="009D76E7" w:rsidRDefault="009D76E7" w:rsidP="009D76E7">
      <w:pPr>
        <w:ind w:left="5103"/>
        <w:jc w:val="both"/>
        <w:rPr>
          <w:sz w:val="16"/>
          <w:szCs w:val="16"/>
        </w:rPr>
      </w:pPr>
      <w:r w:rsidRPr="009D76E7">
        <w:rPr>
          <w:sz w:val="16"/>
          <w:szCs w:val="16"/>
        </w:rPr>
        <w:t>Билибинский муниципальный район</w:t>
      </w:r>
    </w:p>
    <w:p w:rsidR="009D76E7" w:rsidRPr="009D76E7" w:rsidRDefault="009D76E7" w:rsidP="009D76E7">
      <w:pPr>
        <w:ind w:left="5103"/>
        <w:jc w:val="both"/>
        <w:rPr>
          <w:sz w:val="16"/>
          <w:szCs w:val="16"/>
        </w:rPr>
      </w:pPr>
      <w:r w:rsidRPr="009D76E7">
        <w:rPr>
          <w:sz w:val="16"/>
          <w:szCs w:val="16"/>
        </w:rPr>
        <w:t>от 15 апреля 2025 года № 297</w:t>
      </w:r>
    </w:p>
    <w:p w:rsidR="009D76E7" w:rsidRPr="009D76E7" w:rsidRDefault="009D76E7" w:rsidP="009D76E7">
      <w:pPr>
        <w:ind w:left="360"/>
        <w:jc w:val="center"/>
        <w:rPr>
          <w:b/>
          <w:sz w:val="16"/>
          <w:szCs w:val="16"/>
        </w:rPr>
      </w:pPr>
    </w:p>
    <w:p w:rsidR="009D76E7" w:rsidRPr="009D76E7" w:rsidRDefault="009D76E7" w:rsidP="009D76E7">
      <w:pPr>
        <w:ind w:left="360"/>
        <w:jc w:val="center"/>
        <w:rPr>
          <w:b/>
          <w:sz w:val="16"/>
          <w:szCs w:val="16"/>
        </w:rPr>
      </w:pPr>
      <w:r w:rsidRPr="009D76E7">
        <w:rPr>
          <w:b/>
          <w:sz w:val="16"/>
          <w:szCs w:val="16"/>
        </w:rPr>
        <w:t>Состав оргкомитета</w:t>
      </w:r>
    </w:p>
    <w:p w:rsidR="009D76E7" w:rsidRPr="009D76E7" w:rsidRDefault="009D76E7" w:rsidP="009D76E7">
      <w:pPr>
        <w:ind w:left="360"/>
        <w:jc w:val="center"/>
        <w:rPr>
          <w:b/>
          <w:sz w:val="16"/>
          <w:szCs w:val="16"/>
        </w:rPr>
      </w:pPr>
      <w:r w:rsidRPr="009D76E7">
        <w:rPr>
          <w:b/>
          <w:sz w:val="16"/>
          <w:szCs w:val="16"/>
        </w:rPr>
        <w:t xml:space="preserve"> по подготовке и проведению мероприятий, </w:t>
      </w:r>
    </w:p>
    <w:p w:rsidR="009D76E7" w:rsidRPr="009D76E7" w:rsidRDefault="009D76E7" w:rsidP="009D76E7">
      <w:pPr>
        <w:ind w:left="360"/>
        <w:jc w:val="center"/>
        <w:rPr>
          <w:b/>
          <w:sz w:val="16"/>
          <w:szCs w:val="16"/>
        </w:rPr>
      </w:pPr>
      <w:r w:rsidRPr="009D76E7">
        <w:rPr>
          <w:b/>
          <w:sz w:val="16"/>
          <w:szCs w:val="16"/>
        </w:rPr>
        <w:t>посвящённых Дню защиты детей</w:t>
      </w:r>
    </w:p>
    <w:p w:rsidR="009D76E7" w:rsidRPr="009D76E7" w:rsidRDefault="009D76E7" w:rsidP="009D76E7">
      <w:pPr>
        <w:ind w:left="360"/>
        <w:jc w:val="center"/>
        <w:rPr>
          <w:b/>
          <w:sz w:val="16"/>
          <w:szCs w:val="16"/>
        </w:rPr>
      </w:pPr>
    </w:p>
    <w:tbl>
      <w:tblPr>
        <w:tblW w:w="9999" w:type="dxa"/>
        <w:tblInd w:w="-252" w:type="dxa"/>
        <w:tblLook w:val="01E0" w:firstRow="1" w:lastRow="1" w:firstColumn="1" w:lastColumn="1" w:noHBand="0" w:noVBand="0"/>
      </w:tblPr>
      <w:tblGrid>
        <w:gridCol w:w="4329"/>
        <w:gridCol w:w="360"/>
        <w:gridCol w:w="5310"/>
      </w:tblGrid>
      <w:tr w:rsidR="009D76E7" w:rsidRPr="009D76E7" w:rsidTr="00FE2327">
        <w:trPr>
          <w:trHeight w:val="298"/>
        </w:trPr>
        <w:tc>
          <w:tcPr>
            <w:tcW w:w="4329" w:type="dxa"/>
          </w:tcPr>
          <w:p w:rsidR="009D76E7" w:rsidRPr="009D76E7" w:rsidRDefault="009D76E7" w:rsidP="009D76E7">
            <w:pPr>
              <w:jc w:val="both"/>
              <w:rPr>
                <w:sz w:val="16"/>
                <w:szCs w:val="16"/>
              </w:rPr>
            </w:pPr>
            <w:r w:rsidRPr="009D76E7">
              <w:rPr>
                <w:sz w:val="16"/>
                <w:szCs w:val="16"/>
              </w:rPr>
              <w:t>Председатель:</w:t>
            </w:r>
          </w:p>
        </w:tc>
        <w:tc>
          <w:tcPr>
            <w:tcW w:w="360" w:type="dxa"/>
          </w:tcPr>
          <w:p w:rsidR="009D76E7" w:rsidRPr="009D76E7" w:rsidRDefault="009D76E7" w:rsidP="009D76E7">
            <w:pPr>
              <w:jc w:val="center"/>
              <w:rPr>
                <w:b/>
                <w:sz w:val="16"/>
                <w:szCs w:val="16"/>
              </w:rPr>
            </w:pPr>
          </w:p>
        </w:tc>
        <w:tc>
          <w:tcPr>
            <w:tcW w:w="5310" w:type="dxa"/>
          </w:tcPr>
          <w:p w:rsidR="009D76E7" w:rsidRPr="009D76E7" w:rsidRDefault="009D76E7" w:rsidP="009D76E7">
            <w:pPr>
              <w:jc w:val="both"/>
              <w:rPr>
                <w:sz w:val="16"/>
                <w:szCs w:val="16"/>
              </w:rPr>
            </w:pPr>
          </w:p>
        </w:tc>
      </w:tr>
      <w:tr w:rsidR="009D76E7" w:rsidRPr="009D76E7" w:rsidTr="00E65442">
        <w:trPr>
          <w:trHeight w:val="1374"/>
        </w:trPr>
        <w:tc>
          <w:tcPr>
            <w:tcW w:w="4329" w:type="dxa"/>
          </w:tcPr>
          <w:p w:rsidR="009D76E7" w:rsidRPr="009D76E7" w:rsidRDefault="009D76E7" w:rsidP="009D76E7">
            <w:pPr>
              <w:rPr>
                <w:sz w:val="16"/>
                <w:szCs w:val="16"/>
              </w:rPr>
            </w:pPr>
            <w:r w:rsidRPr="009D76E7">
              <w:rPr>
                <w:sz w:val="16"/>
                <w:szCs w:val="16"/>
              </w:rPr>
              <w:t>Попова Светлана Викторовна</w:t>
            </w:r>
          </w:p>
          <w:p w:rsidR="009D76E7" w:rsidRPr="009D76E7" w:rsidRDefault="009D76E7" w:rsidP="009D76E7">
            <w:pPr>
              <w:rPr>
                <w:sz w:val="16"/>
                <w:szCs w:val="16"/>
              </w:rPr>
            </w:pPr>
          </w:p>
          <w:p w:rsidR="009D76E7" w:rsidRPr="009D76E7" w:rsidRDefault="009D76E7" w:rsidP="009D76E7">
            <w:pPr>
              <w:rPr>
                <w:sz w:val="16"/>
                <w:szCs w:val="16"/>
              </w:rPr>
            </w:pPr>
          </w:p>
          <w:p w:rsidR="009D76E7" w:rsidRPr="009D76E7" w:rsidRDefault="009D76E7" w:rsidP="009D76E7">
            <w:pPr>
              <w:rPr>
                <w:sz w:val="16"/>
                <w:szCs w:val="16"/>
              </w:rPr>
            </w:pPr>
          </w:p>
          <w:p w:rsidR="009D76E7" w:rsidRPr="009D76E7" w:rsidRDefault="009D76E7" w:rsidP="009D76E7">
            <w:pPr>
              <w:rPr>
                <w:sz w:val="16"/>
                <w:szCs w:val="16"/>
              </w:rPr>
            </w:pPr>
          </w:p>
          <w:p w:rsidR="009D76E7" w:rsidRPr="009D76E7" w:rsidRDefault="009D76E7" w:rsidP="009D76E7">
            <w:pPr>
              <w:rPr>
                <w:sz w:val="16"/>
                <w:szCs w:val="16"/>
              </w:rPr>
            </w:pPr>
            <w:r w:rsidRPr="009D76E7">
              <w:rPr>
                <w:sz w:val="16"/>
                <w:szCs w:val="16"/>
              </w:rPr>
              <w:t>Заместитель председателя:</w:t>
            </w:r>
          </w:p>
          <w:p w:rsidR="009D76E7" w:rsidRPr="009D76E7" w:rsidRDefault="009D76E7" w:rsidP="009D76E7">
            <w:pPr>
              <w:rPr>
                <w:sz w:val="16"/>
                <w:szCs w:val="16"/>
              </w:rPr>
            </w:pPr>
            <w:r w:rsidRPr="009D76E7">
              <w:rPr>
                <w:sz w:val="16"/>
                <w:szCs w:val="16"/>
              </w:rPr>
              <w:t xml:space="preserve">Луценко Яна Станиславовна </w:t>
            </w:r>
          </w:p>
          <w:p w:rsidR="009D76E7" w:rsidRPr="009D76E7" w:rsidRDefault="009D76E7" w:rsidP="009D76E7">
            <w:pPr>
              <w:rPr>
                <w:sz w:val="16"/>
                <w:szCs w:val="16"/>
              </w:rPr>
            </w:pPr>
          </w:p>
        </w:tc>
        <w:tc>
          <w:tcPr>
            <w:tcW w:w="360" w:type="dxa"/>
          </w:tcPr>
          <w:p w:rsidR="009D76E7" w:rsidRPr="009D76E7" w:rsidRDefault="009D76E7" w:rsidP="009D76E7">
            <w:pPr>
              <w:ind w:left="-108"/>
              <w:jc w:val="center"/>
              <w:rPr>
                <w:b/>
                <w:sz w:val="16"/>
                <w:szCs w:val="16"/>
              </w:rPr>
            </w:pPr>
            <w:r w:rsidRPr="009D76E7">
              <w:rPr>
                <w:b/>
                <w:sz w:val="16"/>
                <w:szCs w:val="16"/>
              </w:rPr>
              <w:t>-</w:t>
            </w:r>
          </w:p>
          <w:p w:rsidR="009D76E7" w:rsidRPr="009D76E7" w:rsidRDefault="009D76E7" w:rsidP="009D76E7">
            <w:pPr>
              <w:ind w:left="-108"/>
              <w:jc w:val="center"/>
              <w:rPr>
                <w:b/>
                <w:sz w:val="16"/>
                <w:szCs w:val="16"/>
              </w:rPr>
            </w:pPr>
          </w:p>
          <w:p w:rsidR="009D76E7" w:rsidRPr="009D76E7" w:rsidRDefault="009D76E7" w:rsidP="009D76E7">
            <w:pPr>
              <w:ind w:left="-108"/>
              <w:jc w:val="center"/>
              <w:rPr>
                <w:b/>
                <w:sz w:val="16"/>
                <w:szCs w:val="16"/>
              </w:rPr>
            </w:pPr>
          </w:p>
          <w:p w:rsidR="009D76E7" w:rsidRPr="009D76E7" w:rsidRDefault="009D76E7" w:rsidP="009D76E7">
            <w:pPr>
              <w:ind w:left="-108"/>
              <w:jc w:val="center"/>
              <w:rPr>
                <w:b/>
                <w:sz w:val="16"/>
                <w:szCs w:val="16"/>
              </w:rPr>
            </w:pPr>
          </w:p>
          <w:p w:rsidR="009D76E7" w:rsidRPr="009D76E7" w:rsidRDefault="009D76E7" w:rsidP="009D76E7">
            <w:pPr>
              <w:ind w:left="-108"/>
              <w:jc w:val="center"/>
              <w:rPr>
                <w:b/>
                <w:sz w:val="16"/>
                <w:szCs w:val="16"/>
              </w:rPr>
            </w:pPr>
          </w:p>
          <w:p w:rsidR="009D76E7" w:rsidRPr="009D76E7" w:rsidRDefault="009D76E7" w:rsidP="009D76E7">
            <w:pPr>
              <w:ind w:left="-108"/>
              <w:jc w:val="center"/>
              <w:rPr>
                <w:b/>
                <w:sz w:val="16"/>
                <w:szCs w:val="16"/>
              </w:rPr>
            </w:pPr>
          </w:p>
          <w:p w:rsidR="009D76E7" w:rsidRPr="009D76E7" w:rsidRDefault="009D76E7" w:rsidP="009D76E7">
            <w:pPr>
              <w:ind w:left="-108"/>
              <w:jc w:val="center"/>
              <w:rPr>
                <w:b/>
                <w:sz w:val="16"/>
                <w:szCs w:val="16"/>
              </w:rPr>
            </w:pPr>
          </w:p>
          <w:p w:rsidR="009D76E7" w:rsidRPr="009D76E7" w:rsidRDefault="009D76E7" w:rsidP="009D76E7">
            <w:pPr>
              <w:rPr>
                <w:b/>
                <w:sz w:val="16"/>
                <w:szCs w:val="16"/>
              </w:rPr>
            </w:pPr>
            <w:r w:rsidRPr="009D76E7">
              <w:rPr>
                <w:b/>
                <w:sz w:val="16"/>
                <w:szCs w:val="16"/>
              </w:rPr>
              <w:t>-</w:t>
            </w:r>
          </w:p>
        </w:tc>
        <w:tc>
          <w:tcPr>
            <w:tcW w:w="5310" w:type="dxa"/>
          </w:tcPr>
          <w:p w:rsidR="009D76E7" w:rsidRPr="009D76E7" w:rsidRDefault="009D76E7" w:rsidP="009D76E7">
            <w:pPr>
              <w:jc w:val="both"/>
              <w:rPr>
                <w:sz w:val="16"/>
                <w:szCs w:val="16"/>
              </w:rPr>
            </w:pPr>
            <w:r w:rsidRPr="009D76E7">
              <w:rPr>
                <w:sz w:val="16"/>
                <w:szCs w:val="16"/>
              </w:rPr>
              <w:t xml:space="preserve">Заместитель Главы Администрации – </w:t>
            </w:r>
          </w:p>
          <w:p w:rsidR="009D76E7" w:rsidRPr="009D76E7" w:rsidRDefault="009D76E7" w:rsidP="009D76E7">
            <w:pPr>
              <w:jc w:val="both"/>
              <w:rPr>
                <w:sz w:val="16"/>
                <w:szCs w:val="16"/>
              </w:rPr>
            </w:pPr>
            <w:r w:rsidRPr="009D76E7">
              <w:rPr>
                <w:sz w:val="16"/>
                <w:szCs w:val="16"/>
              </w:rPr>
              <w:t xml:space="preserve">начальник Управления социальной политики Администрации муниципального образования Билибинский муниципальный район </w:t>
            </w:r>
          </w:p>
          <w:p w:rsidR="009D76E7" w:rsidRPr="009D76E7" w:rsidRDefault="009D76E7" w:rsidP="009D76E7">
            <w:pPr>
              <w:jc w:val="both"/>
              <w:rPr>
                <w:sz w:val="16"/>
                <w:szCs w:val="16"/>
              </w:rPr>
            </w:pPr>
          </w:p>
          <w:p w:rsidR="009D76E7" w:rsidRPr="009D76E7" w:rsidRDefault="009D76E7" w:rsidP="009D76E7">
            <w:pPr>
              <w:suppressAutoHyphens/>
              <w:jc w:val="both"/>
              <w:rPr>
                <w:sz w:val="16"/>
                <w:szCs w:val="16"/>
              </w:rPr>
            </w:pPr>
          </w:p>
          <w:p w:rsidR="009D76E7" w:rsidRPr="009D76E7" w:rsidRDefault="009D76E7" w:rsidP="009D76E7">
            <w:pPr>
              <w:suppressAutoHyphens/>
              <w:jc w:val="both"/>
              <w:rPr>
                <w:sz w:val="16"/>
                <w:szCs w:val="16"/>
              </w:rPr>
            </w:pPr>
            <w:r w:rsidRPr="009D76E7">
              <w:rPr>
                <w:sz w:val="16"/>
                <w:szCs w:val="16"/>
              </w:rPr>
              <w:t>начальник Управления социальной политики Администрации муниципального образования Билибинский муниципальный район</w:t>
            </w:r>
          </w:p>
        </w:tc>
      </w:tr>
      <w:tr w:rsidR="009D76E7" w:rsidRPr="009D76E7" w:rsidTr="00FE2327">
        <w:tc>
          <w:tcPr>
            <w:tcW w:w="4329" w:type="dxa"/>
          </w:tcPr>
          <w:p w:rsidR="009D76E7" w:rsidRPr="009D76E7" w:rsidRDefault="009D76E7" w:rsidP="009D76E7">
            <w:pPr>
              <w:rPr>
                <w:sz w:val="16"/>
                <w:szCs w:val="16"/>
              </w:rPr>
            </w:pPr>
          </w:p>
          <w:p w:rsidR="009D76E7" w:rsidRPr="009D76E7" w:rsidRDefault="009D76E7" w:rsidP="009D76E7">
            <w:pPr>
              <w:rPr>
                <w:sz w:val="16"/>
                <w:szCs w:val="16"/>
              </w:rPr>
            </w:pPr>
            <w:r w:rsidRPr="009D76E7">
              <w:rPr>
                <w:sz w:val="16"/>
                <w:szCs w:val="16"/>
              </w:rPr>
              <w:t>Члены оргкомитета:</w:t>
            </w:r>
          </w:p>
        </w:tc>
        <w:tc>
          <w:tcPr>
            <w:tcW w:w="360" w:type="dxa"/>
          </w:tcPr>
          <w:p w:rsidR="009D76E7" w:rsidRPr="009D76E7" w:rsidRDefault="009D76E7" w:rsidP="009D76E7">
            <w:pPr>
              <w:ind w:left="-108" w:firstLine="108"/>
              <w:rPr>
                <w:b/>
                <w:sz w:val="16"/>
                <w:szCs w:val="16"/>
              </w:rPr>
            </w:pPr>
          </w:p>
        </w:tc>
        <w:tc>
          <w:tcPr>
            <w:tcW w:w="5310" w:type="dxa"/>
          </w:tcPr>
          <w:p w:rsidR="009D76E7" w:rsidRPr="009D76E7" w:rsidRDefault="009D76E7" w:rsidP="009D76E7">
            <w:pPr>
              <w:jc w:val="both"/>
              <w:rPr>
                <w:sz w:val="16"/>
                <w:szCs w:val="16"/>
              </w:rPr>
            </w:pPr>
          </w:p>
        </w:tc>
      </w:tr>
      <w:tr w:rsidR="009D76E7" w:rsidRPr="009D76E7" w:rsidTr="00FE2327">
        <w:tc>
          <w:tcPr>
            <w:tcW w:w="4329" w:type="dxa"/>
          </w:tcPr>
          <w:p w:rsidR="009D76E7" w:rsidRPr="009D76E7" w:rsidRDefault="009D76E7" w:rsidP="009D76E7">
            <w:pPr>
              <w:rPr>
                <w:sz w:val="16"/>
                <w:szCs w:val="16"/>
              </w:rPr>
            </w:pPr>
            <w:r w:rsidRPr="009D76E7">
              <w:rPr>
                <w:sz w:val="16"/>
                <w:szCs w:val="16"/>
              </w:rPr>
              <w:t>Маслова Любовь Вячеславовна</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suppressAutoHyphens/>
              <w:jc w:val="both"/>
              <w:rPr>
                <w:sz w:val="16"/>
                <w:szCs w:val="16"/>
              </w:rPr>
            </w:pPr>
            <w:r w:rsidRPr="009D76E7">
              <w:rPr>
                <w:sz w:val="16"/>
                <w:szCs w:val="16"/>
              </w:rPr>
              <w:t>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tc>
      </w:tr>
      <w:tr w:rsidR="009D76E7" w:rsidRPr="009D76E7" w:rsidTr="00FE2327">
        <w:tc>
          <w:tcPr>
            <w:tcW w:w="4329" w:type="dxa"/>
          </w:tcPr>
          <w:p w:rsidR="009D76E7" w:rsidRPr="009D76E7" w:rsidRDefault="009D76E7" w:rsidP="009D76E7">
            <w:pPr>
              <w:rPr>
                <w:sz w:val="16"/>
                <w:szCs w:val="16"/>
              </w:rPr>
            </w:pPr>
          </w:p>
        </w:tc>
        <w:tc>
          <w:tcPr>
            <w:tcW w:w="360" w:type="dxa"/>
          </w:tcPr>
          <w:p w:rsidR="009D76E7" w:rsidRPr="009D76E7" w:rsidRDefault="009D76E7" w:rsidP="009D76E7">
            <w:pPr>
              <w:ind w:left="-108" w:firstLine="108"/>
              <w:jc w:val="center"/>
              <w:rPr>
                <w:b/>
                <w:sz w:val="16"/>
                <w:szCs w:val="16"/>
              </w:rPr>
            </w:pPr>
          </w:p>
        </w:tc>
        <w:tc>
          <w:tcPr>
            <w:tcW w:w="5310" w:type="dxa"/>
          </w:tcPr>
          <w:p w:rsidR="009D76E7" w:rsidRPr="009D76E7" w:rsidRDefault="009D76E7" w:rsidP="009D76E7">
            <w:pPr>
              <w:jc w:val="center"/>
              <w:rPr>
                <w:b/>
                <w:sz w:val="16"/>
                <w:szCs w:val="16"/>
              </w:rPr>
            </w:pPr>
          </w:p>
        </w:tc>
      </w:tr>
      <w:tr w:rsidR="009D76E7" w:rsidRPr="009D76E7" w:rsidTr="00FE2327">
        <w:tc>
          <w:tcPr>
            <w:tcW w:w="4329" w:type="dxa"/>
          </w:tcPr>
          <w:p w:rsidR="009D76E7" w:rsidRPr="009D76E7" w:rsidRDefault="009D76E7" w:rsidP="009D76E7">
            <w:pPr>
              <w:rPr>
                <w:sz w:val="16"/>
                <w:szCs w:val="16"/>
              </w:rPr>
            </w:pPr>
            <w:r w:rsidRPr="009D76E7">
              <w:rPr>
                <w:sz w:val="16"/>
                <w:szCs w:val="16"/>
              </w:rPr>
              <w:t>Фитисова Ольга Григорьевна</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suppressAutoHyphens/>
              <w:jc w:val="both"/>
              <w:rPr>
                <w:sz w:val="16"/>
                <w:szCs w:val="16"/>
              </w:rPr>
            </w:pPr>
            <w:r w:rsidRPr="009D76E7">
              <w:rPr>
                <w:sz w:val="16"/>
                <w:szCs w:val="16"/>
              </w:rPr>
              <w:t xml:space="preserve">консультант отдела образования Управления социальной политики Администрации муниципального образования Билибинский муниципальный район </w:t>
            </w:r>
          </w:p>
        </w:tc>
      </w:tr>
      <w:tr w:rsidR="009D76E7" w:rsidRPr="009D76E7" w:rsidTr="00FE2327">
        <w:tc>
          <w:tcPr>
            <w:tcW w:w="4329" w:type="dxa"/>
          </w:tcPr>
          <w:p w:rsidR="009D76E7" w:rsidRPr="009D76E7" w:rsidRDefault="009D76E7" w:rsidP="009D76E7">
            <w:pPr>
              <w:rPr>
                <w:sz w:val="16"/>
                <w:szCs w:val="16"/>
              </w:rPr>
            </w:pPr>
            <w:proofErr w:type="spellStart"/>
            <w:r w:rsidRPr="009D76E7">
              <w:rPr>
                <w:sz w:val="16"/>
                <w:szCs w:val="16"/>
              </w:rPr>
              <w:t>Пидданюк</w:t>
            </w:r>
            <w:proofErr w:type="spellEnd"/>
            <w:r w:rsidRPr="009D76E7">
              <w:rPr>
                <w:sz w:val="16"/>
                <w:szCs w:val="16"/>
              </w:rPr>
              <w:t xml:space="preserve"> </w:t>
            </w:r>
            <w:proofErr w:type="spellStart"/>
            <w:r w:rsidRPr="009D76E7">
              <w:rPr>
                <w:sz w:val="16"/>
                <w:szCs w:val="16"/>
              </w:rPr>
              <w:t>Самира</w:t>
            </w:r>
            <w:proofErr w:type="spellEnd"/>
            <w:r w:rsidRPr="009D76E7">
              <w:rPr>
                <w:sz w:val="16"/>
                <w:szCs w:val="16"/>
              </w:rPr>
              <w:t xml:space="preserve"> </w:t>
            </w:r>
            <w:proofErr w:type="spellStart"/>
            <w:r w:rsidRPr="009D76E7">
              <w:rPr>
                <w:sz w:val="16"/>
                <w:szCs w:val="16"/>
              </w:rPr>
              <w:t>Кямрановна</w:t>
            </w:r>
            <w:proofErr w:type="spellEnd"/>
          </w:p>
        </w:tc>
        <w:tc>
          <w:tcPr>
            <w:tcW w:w="360" w:type="dxa"/>
          </w:tcPr>
          <w:p w:rsidR="009D76E7" w:rsidRPr="009D76E7" w:rsidRDefault="009D76E7" w:rsidP="009D76E7">
            <w:pPr>
              <w:ind w:left="-108" w:firstLine="108"/>
              <w:jc w:val="center"/>
              <w:rPr>
                <w:b/>
                <w:sz w:val="16"/>
                <w:szCs w:val="16"/>
              </w:rPr>
            </w:pPr>
          </w:p>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suppressAutoHyphens/>
              <w:jc w:val="both"/>
              <w:rPr>
                <w:sz w:val="16"/>
                <w:szCs w:val="16"/>
              </w:rPr>
            </w:pPr>
            <w:r w:rsidRPr="009D76E7">
              <w:rPr>
                <w:sz w:val="16"/>
                <w:szCs w:val="16"/>
              </w:rPr>
              <w:t>директор муниципального автономного учреждения культуры «Центр досуга и народного творчества Билибинского муниципального района»</w:t>
            </w:r>
          </w:p>
        </w:tc>
      </w:tr>
      <w:tr w:rsidR="009D76E7" w:rsidRPr="009D76E7" w:rsidTr="00FE2327">
        <w:tc>
          <w:tcPr>
            <w:tcW w:w="4329" w:type="dxa"/>
          </w:tcPr>
          <w:p w:rsidR="009D76E7" w:rsidRPr="009D76E7" w:rsidRDefault="009D76E7" w:rsidP="009D76E7">
            <w:pPr>
              <w:rPr>
                <w:sz w:val="16"/>
                <w:szCs w:val="16"/>
              </w:rPr>
            </w:pPr>
          </w:p>
        </w:tc>
        <w:tc>
          <w:tcPr>
            <w:tcW w:w="360" w:type="dxa"/>
          </w:tcPr>
          <w:p w:rsidR="009D76E7" w:rsidRPr="009D76E7" w:rsidRDefault="009D76E7" w:rsidP="009D76E7">
            <w:pPr>
              <w:ind w:left="-108" w:firstLine="108"/>
              <w:jc w:val="center"/>
              <w:rPr>
                <w:b/>
                <w:sz w:val="16"/>
                <w:szCs w:val="16"/>
              </w:rPr>
            </w:pPr>
          </w:p>
        </w:tc>
        <w:tc>
          <w:tcPr>
            <w:tcW w:w="5310" w:type="dxa"/>
          </w:tcPr>
          <w:p w:rsidR="009D76E7" w:rsidRPr="009D76E7" w:rsidRDefault="009D76E7" w:rsidP="009D76E7">
            <w:pPr>
              <w:suppressAutoHyphens/>
              <w:jc w:val="both"/>
              <w:rPr>
                <w:sz w:val="16"/>
                <w:szCs w:val="16"/>
              </w:rPr>
            </w:pPr>
          </w:p>
        </w:tc>
      </w:tr>
      <w:tr w:rsidR="009D76E7" w:rsidRPr="009D76E7" w:rsidTr="00FE2327">
        <w:tc>
          <w:tcPr>
            <w:tcW w:w="4329" w:type="dxa"/>
          </w:tcPr>
          <w:p w:rsidR="009D76E7" w:rsidRPr="009D76E7" w:rsidRDefault="009D76E7" w:rsidP="009D76E7">
            <w:pPr>
              <w:rPr>
                <w:sz w:val="16"/>
                <w:szCs w:val="16"/>
              </w:rPr>
            </w:pPr>
            <w:r w:rsidRPr="009D76E7">
              <w:rPr>
                <w:sz w:val="16"/>
                <w:szCs w:val="16"/>
              </w:rPr>
              <w:t>Крылова Инна Геннадьевна</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suppressAutoHyphens/>
              <w:jc w:val="both"/>
              <w:rPr>
                <w:sz w:val="16"/>
                <w:szCs w:val="16"/>
              </w:rPr>
            </w:pPr>
            <w:r w:rsidRPr="009D76E7">
              <w:rPr>
                <w:sz w:val="16"/>
                <w:szCs w:val="16"/>
              </w:rPr>
              <w:t>директор Муниципального автономного общеобразовательного учреждения «Средняя   общеобразовательная школа города Билибино Чукотского автономного округа»</w:t>
            </w:r>
          </w:p>
          <w:p w:rsidR="009D76E7" w:rsidRPr="009D76E7" w:rsidRDefault="009D76E7" w:rsidP="009D76E7">
            <w:pPr>
              <w:suppressAutoHyphens/>
              <w:jc w:val="both"/>
              <w:rPr>
                <w:sz w:val="16"/>
                <w:szCs w:val="16"/>
              </w:rPr>
            </w:pPr>
          </w:p>
        </w:tc>
      </w:tr>
      <w:tr w:rsidR="009D76E7" w:rsidRPr="009D76E7" w:rsidTr="00FE2327">
        <w:tc>
          <w:tcPr>
            <w:tcW w:w="4329" w:type="dxa"/>
          </w:tcPr>
          <w:p w:rsidR="009D76E7" w:rsidRPr="009D76E7" w:rsidRDefault="009D76E7" w:rsidP="009D76E7">
            <w:pPr>
              <w:ind w:right="-228"/>
              <w:rPr>
                <w:sz w:val="16"/>
                <w:szCs w:val="16"/>
              </w:rPr>
            </w:pPr>
            <w:r w:rsidRPr="009D76E7">
              <w:rPr>
                <w:sz w:val="16"/>
                <w:szCs w:val="16"/>
              </w:rPr>
              <w:lastRenderedPageBreak/>
              <w:t>Кузнецова Людмила Александровна</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jc w:val="both"/>
              <w:rPr>
                <w:sz w:val="16"/>
                <w:szCs w:val="16"/>
              </w:rPr>
            </w:pPr>
            <w:r w:rsidRPr="009D76E7">
              <w:rPr>
                <w:sz w:val="16"/>
                <w:szCs w:val="16"/>
              </w:rPr>
              <w:t>директор Муниципального автономного образовательного учреждения дополнительного образования «Билибинская школа искусств»</w:t>
            </w:r>
          </w:p>
        </w:tc>
      </w:tr>
      <w:tr w:rsidR="009D76E7" w:rsidRPr="009D76E7" w:rsidTr="00FE2327">
        <w:tc>
          <w:tcPr>
            <w:tcW w:w="4329" w:type="dxa"/>
          </w:tcPr>
          <w:p w:rsidR="009D76E7" w:rsidRPr="009D76E7" w:rsidRDefault="009D76E7" w:rsidP="009D76E7">
            <w:pPr>
              <w:rPr>
                <w:sz w:val="16"/>
                <w:szCs w:val="16"/>
              </w:rPr>
            </w:pPr>
            <w:r w:rsidRPr="009D76E7">
              <w:rPr>
                <w:sz w:val="16"/>
                <w:szCs w:val="16"/>
              </w:rPr>
              <w:t>Кожевникова Ольга Сергеевна</w:t>
            </w:r>
          </w:p>
        </w:tc>
        <w:tc>
          <w:tcPr>
            <w:tcW w:w="360" w:type="dxa"/>
          </w:tcPr>
          <w:p w:rsidR="009D76E7" w:rsidRPr="009D76E7" w:rsidRDefault="009D76E7" w:rsidP="009D76E7">
            <w:pPr>
              <w:ind w:left="-108" w:firstLine="108"/>
              <w:jc w:val="center"/>
              <w:rPr>
                <w:b/>
                <w:sz w:val="16"/>
                <w:szCs w:val="16"/>
              </w:rPr>
            </w:pPr>
          </w:p>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jc w:val="both"/>
              <w:rPr>
                <w:bCs/>
                <w:iCs/>
                <w:sz w:val="16"/>
                <w:szCs w:val="16"/>
              </w:rPr>
            </w:pPr>
            <w:r w:rsidRPr="009D76E7">
              <w:rPr>
                <w:sz w:val="16"/>
                <w:szCs w:val="16"/>
              </w:rPr>
              <w:t>заведующий Муниципальным бюджетным дошкольным общеобразовательным учреждением</w:t>
            </w:r>
            <w:r w:rsidRPr="009D76E7">
              <w:rPr>
                <w:bCs/>
                <w:iCs/>
                <w:sz w:val="16"/>
                <w:szCs w:val="16"/>
              </w:rPr>
              <w:t xml:space="preserve"> «Детский сад «Сказка» города Билибино Чукотского автономного округа»</w:t>
            </w:r>
          </w:p>
          <w:p w:rsidR="009D76E7" w:rsidRPr="009D76E7" w:rsidRDefault="009D76E7" w:rsidP="009D76E7">
            <w:pPr>
              <w:jc w:val="both"/>
              <w:rPr>
                <w:bCs/>
                <w:iCs/>
                <w:sz w:val="16"/>
                <w:szCs w:val="16"/>
              </w:rPr>
            </w:pPr>
          </w:p>
        </w:tc>
      </w:tr>
      <w:tr w:rsidR="009D76E7" w:rsidRPr="009D76E7" w:rsidTr="00FE2327">
        <w:tc>
          <w:tcPr>
            <w:tcW w:w="4329" w:type="dxa"/>
          </w:tcPr>
          <w:p w:rsidR="009D76E7" w:rsidRPr="009D76E7" w:rsidRDefault="009D76E7" w:rsidP="009D76E7">
            <w:pPr>
              <w:rPr>
                <w:sz w:val="16"/>
                <w:szCs w:val="16"/>
              </w:rPr>
            </w:pPr>
            <w:r w:rsidRPr="009D76E7">
              <w:rPr>
                <w:sz w:val="16"/>
                <w:szCs w:val="16"/>
              </w:rPr>
              <w:t>Алтухова Ольга Владимировна</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suppressAutoHyphens/>
              <w:jc w:val="both"/>
              <w:rPr>
                <w:bCs/>
                <w:iCs/>
                <w:sz w:val="16"/>
                <w:szCs w:val="16"/>
              </w:rPr>
            </w:pPr>
            <w:r w:rsidRPr="009D76E7">
              <w:rPr>
                <w:sz w:val="16"/>
                <w:szCs w:val="16"/>
              </w:rPr>
              <w:t>заведующий Муниципальным бюджетным дошкольным общеобразовательным учреждением</w:t>
            </w:r>
            <w:r w:rsidRPr="009D76E7">
              <w:rPr>
                <w:bCs/>
                <w:iCs/>
                <w:sz w:val="16"/>
                <w:szCs w:val="16"/>
              </w:rPr>
              <w:t xml:space="preserve"> Детский сад «Алёнушка» города Билибино</w:t>
            </w:r>
          </w:p>
          <w:p w:rsidR="009D76E7" w:rsidRPr="009D76E7" w:rsidRDefault="009D76E7" w:rsidP="009D76E7">
            <w:pPr>
              <w:suppressAutoHyphens/>
              <w:jc w:val="both"/>
              <w:rPr>
                <w:bCs/>
                <w:iCs/>
                <w:sz w:val="16"/>
                <w:szCs w:val="16"/>
              </w:rPr>
            </w:pPr>
          </w:p>
        </w:tc>
      </w:tr>
      <w:tr w:rsidR="009D76E7" w:rsidRPr="009D76E7" w:rsidTr="00FE2327">
        <w:tc>
          <w:tcPr>
            <w:tcW w:w="4329" w:type="dxa"/>
          </w:tcPr>
          <w:p w:rsidR="009D76E7" w:rsidRPr="009D76E7" w:rsidRDefault="009D76E7" w:rsidP="009D76E7">
            <w:pPr>
              <w:rPr>
                <w:sz w:val="16"/>
                <w:szCs w:val="16"/>
              </w:rPr>
            </w:pPr>
            <w:proofErr w:type="spellStart"/>
            <w:r w:rsidRPr="009D76E7">
              <w:rPr>
                <w:sz w:val="16"/>
                <w:szCs w:val="16"/>
              </w:rPr>
              <w:t>Саушкин</w:t>
            </w:r>
            <w:proofErr w:type="spellEnd"/>
            <w:r w:rsidRPr="009D76E7">
              <w:rPr>
                <w:sz w:val="16"/>
                <w:szCs w:val="16"/>
              </w:rPr>
              <w:t xml:space="preserve"> Сергей Петрович</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suppressAutoHyphens/>
              <w:jc w:val="both"/>
              <w:rPr>
                <w:sz w:val="16"/>
                <w:szCs w:val="16"/>
              </w:rPr>
            </w:pPr>
            <w:r w:rsidRPr="009D76E7">
              <w:rPr>
                <w:sz w:val="16"/>
                <w:szCs w:val="16"/>
              </w:rPr>
              <w:t>директор муниципального автономного образовательного учреждения дополнительного образования «Билибинская спортивная школа»</w:t>
            </w:r>
          </w:p>
          <w:p w:rsidR="009D76E7" w:rsidRPr="009D76E7" w:rsidRDefault="009D76E7" w:rsidP="009D76E7">
            <w:pPr>
              <w:suppressAutoHyphens/>
              <w:jc w:val="both"/>
              <w:rPr>
                <w:sz w:val="16"/>
                <w:szCs w:val="16"/>
              </w:rPr>
            </w:pPr>
          </w:p>
        </w:tc>
      </w:tr>
      <w:tr w:rsidR="009D76E7" w:rsidRPr="009D76E7" w:rsidTr="00FE2327">
        <w:tc>
          <w:tcPr>
            <w:tcW w:w="4329" w:type="dxa"/>
          </w:tcPr>
          <w:p w:rsidR="009D76E7" w:rsidRPr="009D76E7" w:rsidRDefault="009D76E7" w:rsidP="009D76E7">
            <w:pPr>
              <w:rPr>
                <w:sz w:val="16"/>
                <w:szCs w:val="16"/>
              </w:rPr>
            </w:pPr>
            <w:r w:rsidRPr="009D76E7">
              <w:rPr>
                <w:sz w:val="16"/>
                <w:szCs w:val="16"/>
              </w:rPr>
              <w:t>Чернова Наталья Александровна</w:t>
            </w:r>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jc w:val="both"/>
              <w:rPr>
                <w:sz w:val="16"/>
                <w:szCs w:val="16"/>
              </w:rPr>
            </w:pPr>
            <w:r w:rsidRPr="009D76E7">
              <w:rPr>
                <w:sz w:val="16"/>
                <w:szCs w:val="16"/>
              </w:rPr>
              <w:t>начальник отдела культуры, спорта и молодёжной политики Управления социальной политики Администрации муниципального образования Билибинский муниципальный район</w:t>
            </w:r>
          </w:p>
        </w:tc>
      </w:tr>
    </w:tbl>
    <w:p w:rsidR="009D76E7" w:rsidRPr="009D76E7" w:rsidRDefault="009D76E7" w:rsidP="009D76E7">
      <w:pPr>
        <w:jc w:val="both"/>
        <w:rPr>
          <w:sz w:val="16"/>
          <w:szCs w:val="16"/>
        </w:rPr>
      </w:pPr>
    </w:p>
    <w:tbl>
      <w:tblPr>
        <w:tblW w:w="9999" w:type="dxa"/>
        <w:tblInd w:w="-252" w:type="dxa"/>
        <w:tblLook w:val="01E0" w:firstRow="1" w:lastRow="1" w:firstColumn="1" w:lastColumn="1" w:noHBand="0" w:noVBand="0"/>
      </w:tblPr>
      <w:tblGrid>
        <w:gridCol w:w="4329"/>
        <w:gridCol w:w="360"/>
        <w:gridCol w:w="5310"/>
      </w:tblGrid>
      <w:tr w:rsidR="009D76E7" w:rsidRPr="009D76E7" w:rsidTr="00FE2327">
        <w:tc>
          <w:tcPr>
            <w:tcW w:w="4329" w:type="dxa"/>
          </w:tcPr>
          <w:p w:rsidR="009D76E7" w:rsidRPr="009D76E7" w:rsidRDefault="009D76E7" w:rsidP="009D76E7">
            <w:pPr>
              <w:rPr>
                <w:sz w:val="16"/>
                <w:szCs w:val="16"/>
              </w:rPr>
            </w:pPr>
            <w:r w:rsidRPr="009D76E7">
              <w:rPr>
                <w:sz w:val="16"/>
                <w:szCs w:val="16"/>
              </w:rPr>
              <w:t xml:space="preserve">Спасова Альбина </w:t>
            </w:r>
            <w:proofErr w:type="spellStart"/>
            <w:r w:rsidRPr="009D76E7">
              <w:rPr>
                <w:sz w:val="16"/>
                <w:szCs w:val="16"/>
              </w:rPr>
              <w:t>Ахтямовна</w:t>
            </w:r>
            <w:proofErr w:type="spellEnd"/>
          </w:p>
        </w:tc>
        <w:tc>
          <w:tcPr>
            <w:tcW w:w="360" w:type="dxa"/>
          </w:tcPr>
          <w:p w:rsidR="009D76E7" w:rsidRPr="009D76E7" w:rsidRDefault="009D76E7" w:rsidP="009D76E7">
            <w:pPr>
              <w:ind w:left="-108" w:firstLine="108"/>
              <w:jc w:val="center"/>
              <w:rPr>
                <w:b/>
                <w:sz w:val="16"/>
                <w:szCs w:val="16"/>
              </w:rPr>
            </w:pPr>
            <w:r w:rsidRPr="009D76E7">
              <w:rPr>
                <w:b/>
                <w:sz w:val="16"/>
                <w:szCs w:val="16"/>
              </w:rPr>
              <w:t>-</w:t>
            </w:r>
          </w:p>
        </w:tc>
        <w:tc>
          <w:tcPr>
            <w:tcW w:w="5310" w:type="dxa"/>
          </w:tcPr>
          <w:p w:rsidR="009D76E7" w:rsidRPr="009D76E7" w:rsidRDefault="009D76E7" w:rsidP="009D76E7">
            <w:pPr>
              <w:jc w:val="both"/>
              <w:rPr>
                <w:sz w:val="16"/>
                <w:szCs w:val="16"/>
              </w:rPr>
            </w:pPr>
            <w:r w:rsidRPr="009D76E7">
              <w:rPr>
                <w:sz w:val="16"/>
                <w:szCs w:val="16"/>
              </w:rPr>
              <w:t>директор муниципального автономного учреждения культуры «Центральная библиотека Билибинского муниципального района»</w:t>
            </w:r>
          </w:p>
          <w:p w:rsidR="009D76E7" w:rsidRPr="009D76E7" w:rsidRDefault="009D76E7" w:rsidP="009D76E7">
            <w:pPr>
              <w:jc w:val="both"/>
              <w:rPr>
                <w:sz w:val="16"/>
                <w:szCs w:val="16"/>
              </w:rPr>
            </w:pPr>
          </w:p>
        </w:tc>
      </w:tr>
    </w:tbl>
    <w:p w:rsidR="00F07842" w:rsidRPr="009D76E7" w:rsidRDefault="00F07842" w:rsidP="00245995">
      <w:pPr>
        <w:tabs>
          <w:tab w:val="left" w:pos="900"/>
          <w:tab w:val="left" w:pos="1080"/>
        </w:tabs>
        <w:jc w:val="both"/>
        <w:outlineLvl w:val="0"/>
        <w:rPr>
          <w:sz w:val="16"/>
          <w:szCs w:val="16"/>
        </w:rPr>
      </w:pPr>
    </w:p>
    <w:p w:rsidR="00F07842" w:rsidRPr="009D76E7" w:rsidRDefault="00F07842" w:rsidP="00245995">
      <w:pPr>
        <w:tabs>
          <w:tab w:val="left" w:pos="900"/>
          <w:tab w:val="left" w:pos="1080"/>
        </w:tabs>
        <w:jc w:val="both"/>
        <w:outlineLvl w:val="0"/>
        <w:rPr>
          <w:sz w:val="16"/>
          <w:szCs w:val="16"/>
        </w:rPr>
      </w:pPr>
    </w:p>
    <w:p w:rsidR="00F765A5" w:rsidRPr="00F765A5" w:rsidRDefault="00F765A5" w:rsidP="00F765A5">
      <w:pPr>
        <w:tabs>
          <w:tab w:val="left" w:pos="10440"/>
        </w:tabs>
        <w:ind w:left="5103"/>
        <w:contextualSpacing/>
        <w:jc w:val="both"/>
        <w:rPr>
          <w:sz w:val="16"/>
          <w:szCs w:val="16"/>
        </w:rPr>
      </w:pPr>
      <w:r w:rsidRPr="00F765A5">
        <w:rPr>
          <w:sz w:val="16"/>
          <w:szCs w:val="16"/>
        </w:rPr>
        <w:t>Приложение 2</w:t>
      </w:r>
    </w:p>
    <w:p w:rsidR="00F765A5" w:rsidRPr="00F765A5" w:rsidRDefault="00F765A5" w:rsidP="00F765A5">
      <w:pPr>
        <w:ind w:left="5103"/>
        <w:contextualSpacing/>
        <w:jc w:val="both"/>
        <w:rPr>
          <w:sz w:val="16"/>
          <w:szCs w:val="16"/>
        </w:rPr>
      </w:pPr>
      <w:r w:rsidRPr="00F765A5">
        <w:rPr>
          <w:sz w:val="16"/>
          <w:szCs w:val="16"/>
        </w:rPr>
        <w:t>к Постановлению Администрации</w:t>
      </w:r>
    </w:p>
    <w:p w:rsidR="00F765A5" w:rsidRPr="00F765A5" w:rsidRDefault="00F765A5" w:rsidP="00F765A5">
      <w:pPr>
        <w:ind w:left="5103"/>
        <w:contextualSpacing/>
        <w:jc w:val="both"/>
        <w:rPr>
          <w:sz w:val="16"/>
          <w:szCs w:val="16"/>
        </w:rPr>
      </w:pPr>
      <w:r w:rsidRPr="00F765A5">
        <w:rPr>
          <w:sz w:val="16"/>
          <w:szCs w:val="16"/>
        </w:rPr>
        <w:t>муниципального образования</w:t>
      </w:r>
    </w:p>
    <w:p w:rsidR="00F765A5" w:rsidRPr="00F765A5" w:rsidRDefault="00F765A5" w:rsidP="00F765A5">
      <w:pPr>
        <w:ind w:left="5103"/>
        <w:contextualSpacing/>
        <w:jc w:val="both"/>
        <w:rPr>
          <w:sz w:val="16"/>
          <w:szCs w:val="16"/>
        </w:rPr>
      </w:pPr>
      <w:r w:rsidRPr="00F765A5">
        <w:rPr>
          <w:sz w:val="16"/>
          <w:szCs w:val="16"/>
        </w:rPr>
        <w:t>Билибинский муниципальный район</w:t>
      </w:r>
    </w:p>
    <w:p w:rsidR="00F765A5" w:rsidRPr="00F765A5" w:rsidRDefault="00F765A5" w:rsidP="00F765A5">
      <w:pPr>
        <w:ind w:left="5103"/>
        <w:contextualSpacing/>
        <w:jc w:val="both"/>
        <w:rPr>
          <w:sz w:val="16"/>
          <w:szCs w:val="16"/>
        </w:rPr>
      </w:pPr>
      <w:r w:rsidRPr="00F765A5">
        <w:rPr>
          <w:sz w:val="16"/>
          <w:szCs w:val="16"/>
        </w:rPr>
        <w:t>от 15 апреля 2025 года № 297</w:t>
      </w:r>
    </w:p>
    <w:p w:rsidR="00F765A5" w:rsidRPr="00F765A5" w:rsidRDefault="00F765A5" w:rsidP="00F765A5">
      <w:pPr>
        <w:jc w:val="both"/>
        <w:rPr>
          <w:sz w:val="16"/>
          <w:szCs w:val="16"/>
        </w:rPr>
      </w:pPr>
    </w:p>
    <w:p w:rsidR="00F765A5" w:rsidRPr="00F765A5" w:rsidRDefault="00F765A5" w:rsidP="00F765A5">
      <w:pPr>
        <w:jc w:val="both"/>
        <w:rPr>
          <w:sz w:val="16"/>
          <w:szCs w:val="16"/>
        </w:rPr>
      </w:pPr>
    </w:p>
    <w:p w:rsidR="00F765A5" w:rsidRPr="00F765A5" w:rsidRDefault="00F765A5" w:rsidP="00F765A5">
      <w:pPr>
        <w:jc w:val="center"/>
        <w:rPr>
          <w:b/>
          <w:sz w:val="16"/>
          <w:szCs w:val="16"/>
        </w:rPr>
      </w:pPr>
      <w:r w:rsidRPr="00F765A5">
        <w:rPr>
          <w:b/>
          <w:sz w:val="16"/>
          <w:szCs w:val="16"/>
        </w:rPr>
        <w:t xml:space="preserve">План мероприятий по подготовке и проведению </w:t>
      </w:r>
    </w:p>
    <w:p w:rsidR="00F765A5" w:rsidRPr="00F765A5" w:rsidRDefault="00F765A5" w:rsidP="00F765A5">
      <w:pPr>
        <w:jc w:val="center"/>
        <w:rPr>
          <w:b/>
          <w:sz w:val="16"/>
          <w:szCs w:val="16"/>
        </w:rPr>
      </w:pPr>
      <w:r w:rsidRPr="00F765A5">
        <w:rPr>
          <w:b/>
          <w:sz w:val="16"/>
          <w:szCs w:val="16"/>
        </w:rPr>
        <w:t xml:space="preserve">Дня защиты детей </w:t>
      </w:r>
    </w:p>
    <w:p w:rsidR="00F765A5" w:rsidRPr="00F765A5" w:rsidRDefault="00F765A5" w:rsidP="00F765A5">
      <w:pPr>
        <w:tabs>
          <w:tab w:val="left" w:pos="2160"/>
        </w:tabs>
        <w:rPr>
          <w:sz w:val="16"/>
          <w:szCs w:val="16"/>
        </w:rPr>
      </w:pPr>
    </w:p>
    <w:tbl>
      <w:tblPr>
        <w:tblW w:w="1077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8"/>
        <w:gridCol w:w="1558"/>
        <w:gridCol w:w="4679"/>
      </w:tblGrid>
      <w:tr w:rsidR="00F765A5" w:rsidRPr="00F765A5" w:rsidTr="007A59B4">
        <w:tc>
          <w:tcPr>
            <w:tcW w:w="709" w:type="dxa"/>
          </w:tcPr>
          <w:p w:rsidR="00F765A5" w:rsidRPr="00F765A5" w:rsidRDefault="00F765A5" w:rsidP="00F765A5">
            <w:pPr>
              <w:tabs>
                <w:tab w:val="left" w:pos="2160"/>
              </w:tabs>
              <w:contextualSpacing/>
              <w:jc w:val="center"/>
              <w:rPr>
                <w:b/>
                <w:sz w:val="16"/>
                <w:szCs w:val="16"/>
              </w:rPr>
            </w:pPr>
            <w:r w:rsidRPr="00F765A5">
              <w:rPr>
                <w:b/>
                <w:sz w:val="16"/>
                <w:szCs w:val="16"/>
              </w:rPr>
              <w:t xml:space="preserve">№ </w:t>
            </w:r>
            <w:proofErr w:type="gramStart"/>
            <w:r w:rsidRPr="00F765A5">
              <w:rPr>
                <w:b/>
                <w:sz w:val="16"/>
                <w:szCs w:val="16"/>
              </w:rPr>
              <w:t>п</w:t>
            </w:r>
            <w:proofErr w:type="gramEnd"/>
            <w:r w:rsidRPr="00F765A5">
              <w:rPr>
                <w:b/>
                <w:sz w:val="16"/>
                <w:szCs w:val="16"/>
              </w:rPr>
              <w:t>/п</w:t>
            </w:r>
          </w:p>
        </w:tc>
        <w:tc>
          <w:tcPr>
            <w:tcW w:w="3828" w:type="dxa"/>
          </w:tcPr>
          <w:p w:rsidR="00F765A5" w:rsidRPr="00F765A5" w:rsidRDefault="00F765A5" w:rsidP="00F765A5">
            <w:pPr>
              <w:tabs>
                <w:tab w:val="left" w:pos="2160"/>
              </w:tabs>
              <w:contextualSpacing/>
              <w:jc w:val="center"/>
              <w:rPr>
                <w:b/>
                <w:sz w:val="16"/>
                <w:szCs w:val="16"/>
              </w:rPr>
            </w:pPr>
            <w:r w:rsidRPr="00F765A5">
              <w:rPr>
                <w:b/>
                <w:sz w:val="16"/>
                <w:szCs w:val="16"/>
              </w:rPr>
              <w:t>Мероприятия</w:t>
            </w:r>
          </w:p>
        </w:tc>
        <w:tc>
          <w:tcPr>
            <w:tcW w:w="1558" w:type="dxa"/>
          </w:tcPr>
          <w:p w:rsidR="00F765A5" w:rsidRPr="00F765A5" w:rsidRDefault="00F765A5" w:rsidP="00F765A5">
            <w:pPr>
              <w:tabs>
                <w:tab w:val="left" w:pos="2160"/>
              </w:tabs>
              <w:contextualSpacing/>
              <w:jc w:val="center"/>
              <w:rPr>
                <w:b/>
                <w:sz w:val="16"/>
                <w:szCs w:val="16"/>
              </w:rPr>
            </w:pPr>
            <w:r w:rsidRPr="00F765A5">
              <w:rPr>
                <w:b/>
                <w:sz w:val="16"/>
                <w:szCs w:val="16"/>
              </w:rPr>
              <w:t>Время проведения</w:t>
            </w:r>
          </w:p>
        </w:tc>
        <w:tc>
          <w:tcPr>
            <w:tcW w:w="4679" w:type="dxa"/>
          </w:tcPr>
          <w:p w:rsidR="00F765A5" w:rsidRPr="00F765A5" w:rsidRDefault="00F765A5" w:rsidP="00F765A5">
            <w:pPr>
              <w:tabs>
                <w:tab w:val="left" w:pos="2160"/>
              </w:tabs>
              <w:contextualSpacing/>
              <w:jc w:val="center"/>
              <w:rPr>
                <w:b/>
                <w:sz w:val="16"/>
                <w:szCs w:val="16"/>
              </w:rPr>
            </w:pPr>
            <w:r w:rsidRPr="00F765A5">
              <w:rPr>
                <w:b/>
                <w:sz w:val="16"/>
                <w:szCs w:val="16"/>
              </w:rPr>
              <w:t>Ответственные</w:t>
            </w:r>
          </w:p>
        </w:tc>
      </w:tr>
      <w:tr w:rsidR="00F765A5" w:rsidRPr="00F765A5" w:rsidTr="007A59B4">
        <w:tc>
          <w:tcPr>
            <w:tcW w:w="709" w:type="dxa"/>
          </w:tcPr>
          <w:p w:rsidR="00F765A5" w:rsidRPr="00F765A5" w:rsidRDefault="00F765A5" w:rsidP="00F765A5">
            <w:pPr>
              <w:tabs>
                <w:tab w:val="left" w:pos="2160"/>
              </w:tabs>
              <w:contextualSpacing/>
              <w:jc w:val="center"/>
              <w:rPr>
                <w:b/>
                <w:sz w:val="16"/>
                <w:szCs w:val="16"/>
              </w:rPr>
            </w:pPr>
            <w:r w:rsidRPr="00F765A5">
              <w:rPr>
                <w:b/>
                <w:sz w:val="16"/>
                <w:szCs w:val="16"/>
              </w:rPr>
              <w:t>1.</w:t>
            </w:r>
          </w:p>
        </w:tc>
        <w:tc>
          <w:tcPr>
            <w:tcW w:w="3828" w:type="dxa"/>
          </w:tcPr>
          <w:p w:rsidR="00F765A5" w:rsidRPr="00F765A5" w:rsidRDefault="00F765A5" w:rsidP="00F765A5">
            <w:pPr>
              <w:jc w:val="center"/>
              <w:rPr>
                <w:b/>
                <w:sz w:val="16"/>
                <w:szCs w:val="16"/>
              </w:rPr>
            </w:pPr>
            <w:r w:rsidRPr="00F765A5">
              <w:rPr>
                <w:b/>
                <w:sz w:val="16"/>
                <w:szCs w:val="16"/>
              </w:rPr>
              <w:t>Подготовка к празднику:</w:t>
            </w:r>
          </w:p>
        </w:tc>
        <w:tc>
          <w:tcPr>
            <w:tcW w:w="1558" w:type="dxa"/>
          </w:tcPr>
          <w:p w:rsidR="00F765A5" w:rsidRPr="00F765A5" w:rsidRDefault="00F765A5" w:rsidP="00F765A5">
            <w:pPr>
              <w:tabs>
                <w:tab w:val="left" w:pos="2160"/>
              </w:tabs>
              <w:contextualSpacing/>
              <w:jc w:val="center"/>
              <w:rPr>
                <w:b/>
                <w:sz w:val="16"/>
                <w:szCs w:val="16"/>
              </w:rPr>
            </w:pPr>
          </w:p>
        </w:tc>
        <w:tc>
          <w:tcPr>
            <w:tcW w:w="4679" w:type="dxa"/>
          </w:tcPr>
          <w:p w:rsidR="00F765A5" w:rsidRPr="00F765A5" w:rsidRDefault="00F765A5" w:rsidP="00F765A5">
            <w:pPr>
              <w:tabs>
                <w:tab w:val="left" w:pos="2160"/>
              </w:tabs>
              <w:contextualSpacing/>
              <w:jc w:val="center"/>
              <w:rPr>
                <w:b/>
                <w:sz w:val="16"/>
                <w:szCs w:val="16"/>
              </w:rPr>
            </w:pPr>
          </w:p>
        </w:tc>
      </w:tr>
      <w:tr w:rsidR="00F765A5" w:rsidRPr="00F765A5" w:rsidTr="007A59B4">
        <w:tc>
          <w:tcPr>
            <w:tcW w:w="709" w:type="dxa"/>
          </w:tcPr>
          <w:p w:rsidR="00F765A5" w:rsidRPr="00F765A5" w:rsidRDefault="00F765A5" w:rsidP="00F765A5">
            <w:pPr>
              <w:tabs>
                <w:tab w:val="left" w:pos="2160"/>
              </w:tabs>
              <w:contextualSpacing/>
              <w:jc w:val="center"/>
              <w:rPr>
                <w:sz w:val="16"/>
                <w:szCs w:val="16"/>
              </w:rPr>
            </w:pPr>
            <w:r w:rsidRPr="00F765A5">
              <w:rPr>
                <w:sz w:val="16"/>
                <w:szCs w:val="16"/>
              </w:rPr>
              <w:t>1.1.</w:t>
            </w:r>
          </w:p>
        </w:tc>
        <w:tc>
          <w:tcPr>
            <w:tcW w:w="3828" w:type="dxa"/>
          </w:tcPr>
          <w:p w:rsidR="00F765A5" w:rsidRPr="00F765A5" w:rsidRDefault="00F765A5" w:rsidP="00F765A5">
            <w:pPr>
              <w:jc w:val="center"/>
              <w:rPr>
                <w:sz w:val="16"/>
                <w:szCs w:val="16"/>
              </w:rPr>
            </w:pPr>
            <w:r w:rsidRPr="00F765A5">
              <w:rPr>
                <w:sz w:val="16"/>
                <w:szCs w:val="16"/>
              </w:rPr>
              <w:t>подготовка и оформление площади к мероприятию</w:t>
            </w:r>
          </w:p>
          <w:p w:rsidR="00F765A5" w:rsidRPr="00F765A5" w:rsidRDefault="00F765A5" w:rsidP="00F765A5">
            <w:pPr>
              <w:tabs>
                <w:tab w:val="left" w:pos="2160"/>
              </w:tabs>
              <w:contextualSpacing/>
              <w:jc w:val="center"/>
              <w:rPr>
                <w:b/>
                <w:sz w:val="16"/>
                <w:szCs w:val="16"/>
              </w:rPr>
            </w:pPr>
          </w:p>
        </w:tc>
        <w:tc>
          <w:tcPr>
            <w:tcW w:w="1558" w:type="dxa"/>
          </w:tcPr>
          <w:p w:rsidR="00F765A5" w:rsidRPr="00F765A5" w:rsidRDefault="00F765A5" w:rsidP="00F765A5">
            <w:pPr>
              <w:tabs>
                <w:tab w:val="left" w:pos="2160"/>
              </w:tabs>
              <w:contextualSpacing/>
              <w:jc w:val="center"/>
              <w:rPr>
                <w:b/>
                <w:sz w:val="16"/>
                <w:szCs w:val="16"/>
              </w:rPr>
            </w:pPr>
            <w:r w:rsidRPr="00F765A5">
              <w:rPr>
                <w:sz w:val="16"/>
                <w:szCs w:val="16"/>
              </w:rPr>
              <w:t>до 1 июня 2025 года</w:t>
            </w:r>
          </w:p>
        </w:tc>
        <w:tc>
          <w:tcPr>
            <w:tcW w:w="4679" w:type="dxa"/>
          </w:tcPr>
          <w:p w:rsidR="00F765A5" w:rsidRPr="00F765A5" w:rsidRDefault="00F765A5" w:rsidP="00F765A5">
            <w:pPr>
              <w:tabs>
                <w:tab w:val="left" w:pos="2160"/>
              </w:tabs>
              <w:contextualSpacing/>
              <w:jc w:val="both"/>
              <w:rPr>
                <w:b/>
                <w:sz w:val="16"/>
                <w:szCs w:val="16"/>
              </w:rPr>
            </w:pPr>
            <w:r w:rsidRPr="00F765A5">
              <w:rPr>
                <w:sz w:val="16"/>
                <w:szCs w:val="16"/>
              </w:rPr>
              <w:t>Муниципальное предприятие жилищно-коммунального хозяйства Билибинского муниципального района</w:t>
            </w:r>
          </w:p>
        </w:tc>
      </w:tr>
      <w:tr w:rsidR="00F765A5" w:rsidRPr="00F765A5" w:rsidTr="007A59B4">
        <w:tc>
          <w:tcPr>
            <w:tcW w:w="709" w:type="dxa"/>
          </w:tcPr>
          <w:p w:rsidR="00F765A5" w:rsidRPr="00F765A5" w:rsidRDefault="00F765A5" w:rsidP="00F765A5">
            <w:pPr>
              <w:tabs>
                <w:tab w:val="left" w:pos="2160"/>
              </w:tabs>
              <w:contextualSpacing/>
              <w:jc w:val="center"/>
              <w:rPr>
                <w:sz w:val="16"/>
                <w:szCs w:val="16"/>
              </w:rPr>
            </w:pPr>
            <w:r w:rsidRPr="00F765A5">
              <w:rPr>
                <w:sz w:val="16"/>
                <w:szCs w:val="16"/>
              </w:rPr>
              <w:t>1.2.</w:t>
            </w:r>
          </w:p>
        </w:tc>
        <w:tc>
          <w:tcPr>
            <w:tcW w:w="3828" w:type="dxa"/>
          </w:tcPr>
          <w:p w:rsidR="00F765A5" w:rsidRPr="00F765A5" w:rsidRDefault="00F765A5" w:rsidP="00F765A5">
            <w:pPr>
              <w:tabs>
                <w:tab w:val="left" w:pos="2160"/>
              </w:tabs>
              <w:contextualSpacing/>
              <w:jc w:val="center"/>
              <w:rPr>
                <w:b/>
                <w:sz w:val="16"/>
                <w:szCs w:val="16"/>
              </w:rPr>
            </w:pPr>
            <w:r w:rsidRPr="00F765A5">
              <w:rPr>
                <w:sz w:val="16"/>
                <w:szCs w:val="16"/>
              </w:rPr>
              <w:t>размещение информации в СМИ</w:t>
            </w:r>
          </w:p>
        </w:tc>
        <w:tc>
          <w:tcPr>
            <w:tcW w:w="1558" w:type="dxa"/>
          </w:tcPr>
          <w:p w:rsidR="00F765A5" w:rsidRPr="00F765A5" w:rsidRDefault="00F765A5" w:rsidP="00F765A5">
            <w:pPr>
              <w:tabs>
                <w:tab w:val="left" w:pos="2160"/>
              </w:tabs>
              <w:contextualSpacing/>
              <w:jc w:val="center"/>
              <w:rPr>
                <w:b/>
                <w:sz w:val="16"/>
                <w:szCs w:val="16"/>
              </w:rPr>
            </w:pPr>
            <w:r w:rsidRPr="00F765A5">
              <w:rPr>
                <w:sz w:val="16"/>
                <w:szCs w:val="16"/>
              </w:rPr>
              <w:t>до 23 мая 2025 года</w:t>
            </w:r>
          </w:p>
        </w:tc>
        <w:tc>
          <w:tcPr>
            <w:tcW w:w="4679" w:type="dxa"/>
          </w:tcPr>
          <w:p w:rsidR="00F765A5" w:rsidRPr="00F765A5" w:rsidRDefault="00F765A5" w:rsidP="00F765A5">
            <w:pPr>
              <w:tabs>
                <w:tab w:val="left" w:pos="2160"/>
              </w:tabs>
              <w:contextualSpacing/>
              <w:jc w:val="both"/>
              <w:rPr>
                <w:b/>
                <w:sz w:val="16"/>
                <w:szCs w:val="16"/>
              </w:rPr>
            </w:pPr>
            <w:r w:rsidRPr="00F765A5">
              <w:rPr>
                <w:sz w:val="16"/>
                <w:szCs w:val="16"/>
              </w:rPr>
              <w:t xml:space="preserve">Управление социальной политики Администрации муниципального образования Билибинский муниципальный район  </w:t>
            </w:r>
          </w:p>
        </w:tc>
      </w:tr>
      <w:tr w:rsidR="00F765A5" w:rsidRPr="00F765A5" w:rsidTr="007A59B4">
        <w:tc>
          <w:tcPr>
            <w:tcW w:w="709" w:type="dxa"/>
          </w:tcPr>
          <w:p w:rsidR="00F765A5" w:rsidRPr="00F765A5" w:rsidRDefault="00F765A5" w:rsidP="00F765A5">
            <w:pPr>
              <w:tabs>
                <w:tab w:val="left" w:pos="2160"/>
              </w:tabs>
              <w:contextualSpacing/>
              <w:jc w:val="center"/>
              <w:rPr>
                <w:sz w:val="16"/>
                <w:szCs w:val="16"/>
              </w:rPr>
            </w:pPr>
            <w:r w:rsidRPr="00F765A5">
              <w:rPr>
                <w:sz w:val="16"/>
                <w:szCs w:val="16"/>
              </w:rPr>
              <w:t>1.3.</w:t>
            </w:r>
          </w:p>
        </w:tc>
        <w:tc>
          <w:tcPr>
            <w:tcW w:w="3828" w:type="dxa"/>
          </w:tcPr>
          <w:p w:rsidR="00F765A5" w:rsidRPr="00F765A5" w:rsidRDefault="00F765A5" w:rsidP="00F765A5">
            <w:pPr>
              <w:jc w:val="center"/>
              <w:rPr>
                <w:sz w:val="16"/>
                <w:szCs w:val="16"/>
              </w:rPr>
            </w:pPr>
            <w:r w:rsidRPr="00F765A5">
              <w:rPr>
                <w:sz w:val="16"/>
                <w:szCs w:val="16"/>
              </w:rPr>
              <w:t>запись фонограмм</w:t>
            </w: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1 июня 2025 года</w:t>
            </w:r>
          </w:p>
          <w:p w:rsidR="00F765A5" w:rsidRPr="00F765A5" w:rsidRDefault="00F765A5" w:rsidP="00F765A5">
            <w:pPr>
              <w:tabs>
                <w:tab w:val="left" w:pos="2160"/>
              </w:tabs>
              <w:contextualSpacing/>
              <w:jc w:val="center"/>
              <w:rPr>
                <w:sz w:val="16"/>
                <w:szCs w:val="16"/>
              </w:rPr>
            </w:pPr>
            <w:r w:rsidRPr="00F765A5">
              <w:rPr>
                <w:sz w:val="16"/>
                <w:szCs w:val="16"/>
              </w:rPr>
              <w:t>до 12 час.</w:t>
            </w:r>
          </w:p>
          <w:p w:rsidR="00F765A5" w:rsidRPr="00F765A5" w:rsidRDefault="00F765A5" w:rsidP="00F765A5">
            <w:pPr>
              <w:tabs>
                <w:tab w:val="left" w:pos="2160"/>
              </w:tabs>
              <w:contextualSpacing/>
              <w:jc w:val="center"/>
              <w:rPr>
                <w:sz w:val="16"/>
                <w:szCs w:val="16"/>
              </w:rPr>
            </w:pPr>
            <w:r w:rsidRPr="00F765A5">
              <w:rPr>
                <w:sz w:val="16"/>
                <w:szCs w:val="16"/>
              </w:rPr>
              <w:t>00 мин.</w:t>
            </w:r>
          </w:p>
        </w:tc>
        <w:tc>
          <w:tcPr>
            <w:tcW w:w="4679" w:type="dxa"/>
          </w:tcPr>
          <w:p w:rsidR="00F765A5" w:rsidRPr="00F765A5" w:rsidRDefault="00F765A5" w:rsidP="00F765A5">
            <w:pPr>
              <w:tabs>
                <w:tab w:val="left" w:pos="2160"/>
              </w:tabs>
              <w:contextualSpacing/>
              <w:jc w:val="both"/>
              <w:rPr>
                <w:b/>
                <w:sz w:val="16"/>
                <w:szCs w:val="16"/>
              </w:rPr>
            </w:pPr>
            <w:r w:rsidRPr="00F765A5">
              <w:rPr>
                <w:sz w:val="16"/>
                <w:szCs w:val="16"/>
              </w:rPr>
              <w:t>Муниципальное автономное учреждение культуры «Центр досуга и народного творчества Билибинского муниципального района»</w:t>
            </w:r>
          </w:p>
        </w:tc>
      </w:tr>
      <w:tr w:rsidR="00F765A5" w:rsidRPr="00F765A5" w:rsidTr="007A59B4">
        <w:tc>
          <w:tcPr>
            <w:tcW w:w="709" w:type="dxa"/>
          </w:tcPr>
          <w:p w:rsidR="00F765A5" w:rsidRPr="00F765A5" w:rsidRDefault="00F765A5" w:rsidP="00F765A5">
            <w:pPr>
              <w:tabs>
                <w:tab w:val="left" w:pos="2160"/>
              </w:tabs>
              <w:contextualSpacing/>
              <w:jc w:val="center"/>
              <w:rPr>
                <w:sz w:val="16"/>
                <w:szCs w:val="16"/>
              </w:rPr>
            </w:pPr>
            <w:r w:rsidRPr="00F765A5">
              <w:rPr>
                <w:sz w:val="16"/>
                <w:szCs w:val="16"/>
              </w:rPr>
              <w:t>1.4.</w:t>
            </w:r>
          </w:p>
        </w:tc>
        <w:tc>
          <w:tcPr>
            <w:tcW w:w="3828" w:type="dxa"/>
          </w:tcPr>
          <w:p w:rsidR="00F765A5" w:rsidRPr="00F765A5" w:rsidRDefault="00F765A5" w:rsidP="00F765A5">
            <w:pPr>
              <w:jc w:val="center"/>
              <w:rPr>
                <w:sz w:val="16"/>
                <w:szCs w:val="16"/>
                <w:highlight w:val="yellow"/>
              </w:rPr>
            </w:pPr>
            <w:r w:rsidRPr="00F765A5">
              <w:rPr>
                <w:sz w:val="16"/>
                <w:szCs w:val="16"/>
              </w:rPr>
              <w:t>оформление сцены (баннер), афиша</w:t>
            </w: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1 июня 2025 года</w:t>
            </w:r>
          </w:p>
          <w:p w:rsidR="00F765A5" w:rsidRPr="00F765A5" w:rsidRDefault="00F765A5" w:rsidP="00F765A5">
            <w:pPr>
              <w:tabs>
                <w:tab w:val="left" w:pos="2160"/>
              </w:tabs>
              <w:contextualSpacing/>
              <w:jc w:val="center"/>
              <w:rPr>
                <w:sz w:val="16"/>
                <w:szCs w:val="16"/>
              </w:rPr>
            </w:pPr>
            <w:r w:rsidRPr="00F765A5">
              <w:rPr>
                <w:sz w:val="16"/>
                <w:szCs w:val="16"/>
              </w:rPr>
              <w:t xml:space="preserve">до 12 час. </w:t>
            </w:r>
          </w:p>
          <w:p w:rsidR="00F765A5" w:rsidRPr="00F765A5" w:rsidRDefault="00F765A5" w:rsidP="00F765A5">
            <w:pPr>
              <w:tabs>
                <w:tab w:val="left" w:pos="2160"/>
              </w:tabs>
              <w:contextualSpacing/>
              <w:jc w:val="center"/>
              <w:rPr>
                <w:sz w:val="16"/>
                <w:szCs w:val="16"/>
                <w:highlight w:val="yellow"/>
              </w:rPr>
            </w:pPr>
            <w:r w:rsidRPr="00F765A5">
              <w:rPr>
                <w:sz w:val="16"/>
                <w:szCs w:val="16"/>
              </w:rPr>
              <w:t>00 мин.</w:t>
            </w:r>
          </w:p>
        </w:tc>
        <w:tc>
          <w:tcPr>
            <w:tcW w:w="4679" w:type="dxa"/>
          </w:tcPr>
          <w:p w:rsidR="00F765A5" w:rsidRPr="00F765A5" w:rsidRDefault="00F765A5" w:rsidP="00F765A5">
            <w:pPr>
              <w:tabs>
                <w:tab w:val="left" w:pos="2160"/>
              </w:tabs>
              <w:contextualSpacing/>
              <w:jc w:val="both"/>
              <w:rPr>
                <w:sz w:val="16"/>
                <w:szCs w:val="16"/>
                <w:highlight w:val="yellow"/>
              </w:rPr>
            </w:pPr>
            <w:r w:rsidRPr="00F765A5">
              <w:rPr>
                <w:sz w:val="16"/>
                <w:szCs w:val="16"/>
              </w:rPr>
              <w:t>Муниципальное автономное образовательное учреждение дополнительного образования «Билибинский районный Центр дополнительного образования»</w:t>
            </w:r>
          </w:p>
        </w:tc>
      </w:tr>
      <w:tr w:rsidR="00F765A5" w:rsidRPr="00F765A5" w:rsidTr="007A59B4">
        <w:tc>
          <w:tcPr>
            <w:tcW w:w="709" w:type="dxa"/>
          </w:tcPr>
          <w:p w:rsidR="00F765A5" w:rsidRPr="00F765A5" w:rsidRDefault="00F765A5" w:rsidP="00F765A5">
            <w:pPr>
              <w:jc w:val="center"/>
              <w:rPr>
                <w:sz w:val="16"/>
                <w:szCs w:val="16"/>
              </w:rPr>
            </w:pPr>
            <w:r w:rsidRPr="00F765A5">
              <w:rPr>
                <w:sz w:val="16"/>
                <w:szCs w:val="16"/>
              </w:rPr>
              <w:t>1.5.</w:t>
            </w:r>
          </w:p>
        </w:tc>
        <w:tc>
          <w:tcPr>
            <w:tcW w:w="3828" w:type="dxa"/>
          </w:tcPr>
          <w:p w:rsidR="00F765A5" w:rsidRPr="00F765A5" w:rsidRDefault="00F765A5" w:rsidP="00F765A5">
            <w:pPr>
              <w:jc w:val="center"/>
              <w:rPr>
                <w:sz w:val="16"/>
                <w:szCs w:val="16"/>
              </w:rPr>
            </w:pPr>
            <w:r w:rsidRPr="00F765A5">
              <w:rPr>
                <w:sz w:val="16"/>
                <w:szCs w:val="16"/>
              </w:rPr>
              <w:t xml:space="preserve">музыкальное оформление </w:t>
            </w: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1 июня 2025 года</w:t>
            </w:r>
          </w:p>
          <w:p w:rsidR="00F765A5" w:rsidRPr="00F765A5" w:rsidRDefault="00F765A5" w:rsidP="00F765A5">
            <w:pPr>
              <w:tabs>
                <w:tab w:val="left" w:pos="2160"/>
              </w:tabs>
              <w:contextualSpacing/>
              <w:jc w:val="center"/>
              <w:rPr>
                <w:sz w:val="16"/>
                <w:szCs w:val="16"/>
              </w:rPr>
            </w:pPr>
            <w:r w:rsidRPr="00F765A5">
              <w:rPr>
                <w:sz w:val="16"/>
                <w:szCs w:val="16"/>
              </w:rPr>
              <w:t xml:space="preserve">с 11 час. </w:t>
            </w:r>
          </w:p>
          <w:p w:rsidR="00F765A5" w:rsidRPr="00F765A5" w:rsidRDefault="00F765A5" w:rsidP="00F765A5">
            <w:pPr>
              <w:tabs>
                <w:tab w:val="left" w:pos="2160"/>
              </w:tabs>
              <w:contextualSpacing/>
              <w:jc w:val="center"/>
              <w:rPr>
                <w:sz w:val="16"/>
                <w:szCs w:val="16"/>
              </w:rPr>
            </w:pPr>
            <w:r w:rsidRPr="00F765A5">
              <w:rPr>
                <w:sz w:val="16"/>
                <w:szCs w:val="16"/>
              </w:rPr>
              <w:t>00 мин. до окончания мероприятия</w:t>
            </w:r>
          </w:p>
        </w:tc>
        <w:tc>
          <w:tcPr>
            <w:tcW w:w="4679" w:type="dxa"/>
          </w:tcPr>
          <w:p w:rsidR="00F765A5" w:rsidRPr="00F765A5" w:rsidRDefault="00F765A5" w:rsidP="00F765A5">
            <w:pPr>
              <w:tabs>
                <w:tab w:val="left" w:pos="2160"/>
              </w:tabs>
              <w:contextualSpacing/>
              <w:jc w:val="both"/>
              <w:rPr>
                <w:b/>
                <w:sz w:val="16"/>
                <w:szCs w:val="16"/>
              </w:rPr>
            </w:pPr>
            <w:r w:rsidRPr="00F765A5">
              <w:rPr>
                <w:sz w:val="16"/>
                <w:szCs w:val="16"/>
              </w:rPr>
              <w:t>Муниципальное автономное учреждение культуры «Центр досуга и народного творчества Билибинского муниципального района»</w:t>
            </w:r>
          </w:p>
        </w:tc>
      </w:tr>
      <w:tr w:rsidR="00F765A5" w:rsidRPr="00F765A5" w:rsidTr="007A59B4">
        <w:trPr>
          <w:trHeight w:val="557"/>
        </w:trPr>
        <w:tc>
          <w:tcPr>
            <w:tcW w:w="709" w:type="dxa"/>
          </w:tcPr>
          <w:p w:rsidR="00F765A5" w:rsidRPr="00F765A5" w:rsidRDefault="00F765A5" w:rsidP="00F765A5">
            <w:pPr>
              <w:tabs>
                <w:tab w:val="left" w:pos="2160"/>
              </w:tabs>
              <w:contextualSpacing/>
              <w:jc w:val="center"/>
              <w:rPr>
                <w:sz w:val="16"/>
                <w:szCs w:val="16"/>
              </w:rPr>
            </w:pPr>
            <w:r w:rsidRPr="00F765A5">
              <w:rPr>
                <w:sz w:val="16"/>
                <w:szCs w:val="16"/>
              </w:rPr>
              <w:t>2.</w:t>
            </w:r>
          </w:p>
        </w:tc>
        <w:tc>
          <w:tcPr>
            <w:tcW w:w="3828" w:type="dxa"/>
          </w:tcPr>
          <w:p w:rsidR="00F765A5" w:rsidRPr="00F765A5" w:rsidRDefault="00F765A5" w:rsidP="00F765A5">
            <w:pPr>
              <w:tabs>
                <w:tab w:val="left" w:pos="2160"/>
              </w:tabs>
              <w:contextualSpacing/>
              <w:jc w:val="center"/>
              <w:rPr>
                <w:sz w:val="16"/>
                <w:szCs w:val="16"/>
              </w:rPr>
            </w:pPr>
            <w:r w:rsidRPr="00F765A5">
              <w:rPr>
                <w:sz w:val="16"/>
                <w:szCs w:val="16"/>
              </w:rPr>
              <w:t>Праздничный парад и концерт</w:t>
            </w:r>
          </w:p>
          <w:p w:rsidR="00F765A5" w:rsidRPr="00F765A5" w:rsidRDefault="00F765A5" w:rsidP="00F765A5">
            <w:pPr>
              <w:tabs>
                <w:tab w:val="left" w:pos="2160"/>
              </w:tabs>
              <w:contextualSpacing/>
              <w:jc w:val="center"/>
              <w:rPr>
                <w:sz w:val="16"/>
                <w:szCs w:val="16"/>
              </w:rPr>
            </w:pPr>
          </w:p>
          <w:p w:rsidR="00F765A5" w:rsidRPr="00F765A5" w:rsidRDefault="00F765A5" w:rsidP="00F765A5">
            <w:pPr>
              <w:tabs>
                <w:tab w:val="left" w:pos="2160"/>
              </w:tabs>
              <w:contextualSpacing/>
              <w:jc w:val="center"/>
              <w:rPr>
                <w:sz w:val="16"/>
                <w:szCs w:val="16"/>
              </w:rPr>
            </w:pPr>
          </w:p>
          <w:p w:rsidR="00F765A5" w:rsidRPr="00F765A5" w:rsidRDefault="00F765A5" w:rsidP="00F765A5">
            <w:pPr>
              <w:tabs>
                <w:tab w:val="left" w:pos="2160"/>
              </w:tabs>
              <w:contextualSpacing/>
              <w:jc w:val="center"/>
              <w:rPr>
                <w:sz w:val="16"/>
                <w:szCs w:val="16"/>
              </w:rPr>
            </w:pPr>
          </w:p>
          <w:p w:rsidR="00F765A5" w:rsidRPr="00F765A5" w:rsidRDefault="00F765A5" w:rsidP="00F765A5">
            <w:pPr>
              <w:tabs>
                <w:tab w:val="left" w:pos="2160"/>
              </w:tabs>
              <w:contextualSpacing/>
              <w:rPr>
                <w:sz w:val="16"/>
                <w:szCs w:val="16"/>
              </w:rPr>
            </w:pP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 xml:space="preserve">1 июня 2025 года </w:t>
            </w:r>
          </w:p>
          <w:p w:rsidR="00F765A5" w:rsidRPr="00F765A5" w:rsidRDefault="00F765A5" w:rsidP="00F765A5">
            <w:pPr>
              <w:tabs>
                <w:tab w:val="left" w:pos="2160"/>
              </w:tabs>
              <w:contextualSpacing/>
              <w:jc w:val="center"/>
              <w:rPr>
                <w:sz w:val="16"/>
                <w:szCs w:val="16"/>
              </w:rPr>
            </w:pPr>
            <w:r w:rsidRPr="00F765A5">
              <w:rPr>
                <w:sz w:val="16"/>
                <w:szCs w:val="16"/>
              </w:rPr>
              <w:t xml:space="preserve">с 12 час. </w:t>
            </w:r>
          </w:p>
          <w:p w:rsidR="00F765A5" w:rsidRPr="00F765A5" w:rsidRDefault="00F765A5" w:rsidP="00F765A5">
            <w:pPr>
              <w:tabs>
                <w:tab w:val="left" w:pos="2160"/>
              </w:tabs>
              <w:contextualSpacing/>
              <w:jc w:val="center"/>
              <w:rPr>
                <w:sz w:val="16"/>
                <w:szCs w:val="16"/>
              </w:rPr>
            </w:pPr>
            <w:r w:rsidRPr="00F765A5">
              <w:rPr>
                <w:sz w:val="16"/>
                <w:szCs w:val="16"/>
              </w:rPr>
              <w:t xml:space="preserve">00 мин. </w:t>
            </w:r>
          </w:p>
        </w:tc>
        <w:tc>
          <w:tcPr>
            <w:tcW w:w="4679" w:type="dxa"/>
          </w:tcPr>
          <w:p w:rsidR="00F765A5" w:rsidRPr="00F765A5" w:rsidRDefault="00F765A5" w:rsidP="00F765A5">
            <w:pPr>
              <w:tabs>
                <w:tab w:val="left" w:pos="2160"/>
              </w:tabs>
              <w:contextualSpacing/>
              <w:jc w:val="both"/>
              <w:rPr>
                <w:sz w:val="16"/>
                <w:szCs w:val="16"/>
              </w:rPr>
            </w:pPr>
            <w:r w:rsidRPr="00F765A5">
              <w:rPr>
                <w:sz w:val="16"/>
                <w:szCs w:val="16"/>
              </w:rPr>
              <w:t>Муниципальное автономное образовательное учреждение дополнительного образования «Билибинский районный Центр дополнительного образования»</w:t>
            </w:r>
          </w:p>
        </w:tc>
      </w:tr>
      <w:tr w:rsidR="00F765A5" w:rsidRPr="00F765A5" w:rsidTr="007A59B4">
        <w:tc>
          <w:tcPr>
            <w:tcW w:w="709" w:type="dxa"/>
          </w:tcPr>
          <w:p w:rsidR="00F765A5" w:rsidRPr="00F765A5" w:rsidRDefault="00F765A5" w:rsidP="00F765A5">
            <w:pPr>
              <w:tabs>
                <w:tab w:val="left" w:pos="2160"/>
              </w:tabs>
              <w:contextualSpacing/>
              <w:jc w:val="center"/>
              <w:rPr>
                <w:sz w:val="16"/>
                <w:szCs w:val="16"/>
              </w:rPr>
            </w:pPr>
            <w:r w:rsidRPr="00F765A5">
              <w:rPr>
                <w:sz w:val="16"/>
                <w:szCs w:val="16"/>
              </w:rPr>
              <w:t>3.</w:t>
            </w:r>
          </w:p>
        </w:tc>
        <w:tc>
          <w:tcPr>
            <w:tcW w:w="3828" w:type="dxa"/>
          </w:tcPr>
          <w:p w:rsidR="00F765A5" w:rsidRPr="00F765A5" w:rsidRDefault="00F765A5" w:rsidP="00F765A5">
            <w:pPr>
              <w:tabs>
                <w:tab w:val="left" w:pos="2160"/>
              </w:tabs>
              <w:contextualSpacing/>
              <w:jc w:val="center"/>
              <w:rPr>
                <w:sz w:val="16"/>
                <w:szCs w:val="16"/>
              </w:rPr>
            </w:pPr>
            <w:r w:rsidRPr="00F765A5">
              <w:rPr>
                <w:sz w:val="16"/>
                <w:szCs w:val="16"/>
              </w:rPr>
              <w:t>Развлекательно-конкурсная программа на площади</w:t>
            </w: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 xml:space="preserve">1 июня 2025  года </w:t>
            </w:r>
          </w:p>
          <w:p w:rsidR="00F765A5" w:rsidRPr="00F765A5" w:rsidRDefault="00F765A5" w:rsidP="00F765A5">
            <w:pPr>
              <w:tabs>
                <w:tab w:val="left" w:pos="2160"/>
              </w:tabs>
              <w:contextualSpacing/>
              <w:jc w:val="center"/>
              <w:rPr>
                <w:sz w:val="16"/>
                <w:szCs w:val="16"/>
              </w:rPr>
            </w:pPr>
            <w:r w:rsidRPr="00F765A5">
              <w:rPr>
                <w:sz w:val="16"/>
                <w:szCs w:val="16"/>
              </w:rPr>
              <w:t xml:space="preserve">с 12 час. </w:t>
            </w:r>
          </w:p>
          <w:p w:rsidR="00F765A5" w:rsidRPr="00F765A5" w:rsidRDefault="00F765A5" w:rsidP="00F765A5">
            <w:pPr>
              <w:tabs>
                <w:tab w:val="left" w:pos="2160"/>
              </w:tabs>
              <w:contextualSpacing/>
              <w:jc w:val="center"/>
              <w:rPr>
                <w:sz w:val="16"/>
                <w:szCs w:val="16"/>
              </w:rPr>
            </w:pPr>
            <w:r w:rsidRPr="00F765A5">
              <w:rPr>
                <w:sz w:val="16"/>
                <w:szCs w:val="16"/>
              </w:rPr>
              <w:t>15 мин.</w:t>
            </w:r>
          </w:p>
        </w:tc>
        <w:tc>
          <w:tcPr>
            <w:tcW w:w="4679" w:type="dxa"/>
          </w:tcPr>
          <w:p w:rsidR="00F765A5" w:rsidRPr="00F765A5" w:rsidRDefault="00F765A5" w:rsidP="00F765A5">
            <w:pPr>
              <w:tabs>
                <w:tab w:val="left" w:pos="2160"/>
              </w:tabs>
              <w:contextualSpacing/>
              <w:jc w:val="both"/>
              <w:rPr>
                <w:sz w:val="16"/>
                <w:szCs w:val="16"/>
                <w:highlight w:val="yellow"/>
              </w:rPr>
            </w:pPr>
            <w:r w:rsidRPr="00F765A5">
              <w:rPr>
                <w:bCs/>
                <w:iCs/>
                <w:sz w:val="16"/>
                <w:szCs w:val="16"/>
              </w:rPr>
              <w:t xml:space="preserve">Муниципальное автономное образовательное учреждение дополнительного образования «Билибинская спортивная школа», Муниципальное </w:t>
            </w:r>
            <w:r w:rsidRPr="00F765A5">
              <w:rPr>
                <w:sz w:val="16"/>
                <w:szCs w:val="16"/>
              </w:rPr>
              <w:t xml:space="preserve">автономное образовательное учреждение дополнительного образования </w:t>
            </w:r>
            <w:r w:rsidRPr="00F765A5">
              <w:rPr>
                <w:bCs/>
                <w:iCs/>
                <w:sz w:val="16"/>
                <w:szCs w:val="16"/>
              </w:rPr>
              <w:t xml:space="preserve">«Билибинская школа искусств», Муниципальное автономное образовательное учреждение дополнительного образования «Билибинский районный Центр дополнительного образования», </w:t>
            </w:r>
            <w:r w:rsidRPr="00F765A5">
              <w:rPr>
                <w:sz w:val="16"/>
                <w:szCs w:val="16"/>
              </w:rPr>
              <w:t>Муниципальное автономное учреждение культуры «Центр досуга и народного творчества Билибинского муниципального района»,</w:t>
            </w:r>
            <w:r w:rsidRPr="00F765A5">
              <w:rPr>
                <w:sz w:val="16"/>
                <w:szCs w:val="16"/>
                <w:highlight w:val="yellow"/>
              </w:rPr>
              <w:t xml:space="preserve"> </w:t>
            </w:r>
          </w:p>
          <w:p w:rsidR="00F765A5" w:rsidRPr="00F765A5" w:rsidRDefault="00F765A5" w:rsidP="00F765A5">
            <w:pPr>
              <w:tabs>
                <w:tab w:val="left" w:pos="2160"/>
              </w:tabs>
              <w:contextualSpacing/>
              <w:jc w:val="both"/>
              <w:rPr>
                <w:sz w:val="16"/>
                <w:szCs w:val="16"/>
              </w:rPr>
            </w:pPr>
            <w:r w:rsidRPr="00F765A5">
              <w:rPr>
                <w:sz w:val="16"/>
                <w:szCs w:val="16"/>
              </w:rPr>
              <w:t>Муниципальное автономное учреждение культуры «Центральная библиотека Билибинского муниципального района»</w:t>
            </w:r>
          </w:p>
        </w:tc>
      </w:tr>
      <w:tr w:rsidR="00F765A5" w:rsidRPr="00F765A5" w:rsidTr="007A59B4">
        <w:trPr>
          <w:trHeight w:val="1563"/>
        </w:trPr>
        <w:tc>
          <w:tcPr>
            <w:tcW w:w="709" w:type="dxa"/>
          </w:tcPr>
          <w:p w:rsidR="00F765A5" w:rsidRPr="00F765A5" w:rsidRDefault="00F765A5" w:rsidP="00F765A5">
            <w:pPr>
              <w:tabs>
                <w:tab w:val="left" w:pos="2160"/>
              </w:tabs>
              <w:contextualSpacing/>
              <w:jc w:val="center"/>
              <w:rPr>
                <w:sz w:val="16"/>
                <w:szCs w:val="16"/>
              </w:rPr>
            </w:pPr>
            <w:r w:rsidRPr="00F765A5">
              <w:rPr>
                <w:sz w:val="16"/>
                <w:szCs w:val="16"/>
              </w:rPr>
              <w:t>4.</w:t>
            </w:r>
          </w:p>
        </w:tc>
        <w:tc>
          <w:tcPr>
            <w:tcW w:w="3828" w:type="dxa"/>
          </w:tcPr>
          <w:p w:rsidR="00F765A5" w:rsidRPr="00F765A5" w:rsidRDefault="00F765A5" w:rsidP="00F765A5">
            <w:pPr>
              <w:tabs>
                <w:tab w:val="left" w:pos="2160"/>
              </w:tabs>
              <w:contextualSpacing/>
              <w:jc w:val="center"/>
              <w:rPr>
                <w:sz w:val="16"/>
                <w:szCs w:val="16"/>
              </w:rPr>
            </w:pPr>
            <w:r w:rsidRPr="00F765A5">
              <w:rPr>
                <w:sz w:val="16"/>
                <w:szCs w:val="16"/>
              </w:rPr>
              <w:t>Акция «За чистую планету!»</w:t>
            </w: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 xml:space="preserve">1 июня 2025 года </w:t>
            </w:r>
          </w:p>
          <w:p w:rsidR="00F765A5" w:rsidRPr="00F765A5" w:rsidRDefault="00F765A5" w:rsidP="00F765A5">
            <w:pPr>
              <w:tabs>
                <w:tab w:val="left" w:pos="2160"/>
              </w:tabs>
              <w:contextualSpacing/>
              <w:jc w:val="center"/>
              <w:rPr>
                <w:sz w:val="16"/>
                <w:szCs w:val="16"/>
              </w:rPr>
            </w:pPr>
            <w:r w:rsidRPr="00F765A5">
              <w:rPr>
                <w:sz w:val="16"/>
                <w:szCs w:val="16"/>
              </w:rPr>
              <w:t xml:space="preserve">с 12 час. </w:t>
            </w:r>
          </w:p>
          <w:p w:rsidR="00F765A5" w:rsidRPr="00F765A5" w:rsidRDefault="00F765A5" w:rsidP="00F765A5">
            <w:pPr>
              <w:tabs>
                <w:tab w:val="left" w:pos="2160"/>
              </w:tabs>
              <w:contextualSpacing/>
              <w:jc w:val="center"/>
              <w:rPr>
                <w:sz w:val="16"/>
                <w:szCs w:val="16"/>
              </w:rPr>
            </w:pPr>
            <w:r w:rsidRPr="00F765A5">
              <w:rPr>
                <w:sz w:val="16"/>
                <w:szCs w:val="16"/>
              </w:rPr>
              <w:t>00 мин.</w:t>
            </w:r>
          </w:p>
        </w:tc>
        <w:tc>
          <w:tcPr>
            <w:tcW w:w="4679" w:type="dxa"/>
          </w:tcPr>
          <w:p w:rsidR="00F765A5" w:rsidRPr="00F765A5" w:rsidRDefault="00F765A5" w:rsidP="00F765A5">
            <w:pPr>
              <w:tabs>
                <w:tab w:val="left" w:pos="2160"/>
              </w:tabs>
              <w:contextualSpacing/>
              <w:jc w:val="both"/>
              <w:rPr>
                <w:bCs/>
                <w:iCs/>
                <w:sz w:val="16"/>
                <w:szCs w:val="16"/>
              </w:rPr>
            </w:pPr>
            <w:r w:rsidRPr="00F765A5">
              <w:rPr>
                <w:bCs/>
                <w:iCs/>
                <w:sz w:val="16"/>
                <w:szCs w:val="16"/>
              </w:rPr>
              <w:t xml:space="preserve">Муниципальное автономное образовательное учреждение дополнительного образования  «Билибинский районный Центр дополнительного образования» </w:t>
            </w:r>
          </w:p>
        </w:tc>
      </w:tr>
      <w:tr w:rsidR="00F765A5" w:rsidRPr="00F765A5" w:rsidTr="007A59B4">
        <w:tc>
          <w:tcPr>
            <w:tcW w:w="709" w:type="dxa"/>
          </w:tcPr>
          <w:p w:rsidR="00F765A5" w:rsidRPr="00F765A5" w:rsidRDefault="00F765A5" w:rsidP="00F765A5">
            <w:pPr>
              <w:tabs>
                <w:tab w:val="left" w:pos="2160"/>
              </w:tabs>
              <w:contextualSpacing/>
              <w:jc w:val="center"/>
              <w:rPr>
                <w:sz w:val="16"/>
                <w:szCs w:val="16"/>
              </w:rPr>
            </w:pPr>
            <w:r w:rsidRPr="00F765A5">
              <w:rPr>
                <w:sz w:val="16"/>
                <w:szCs w:val="16"/>
              </w:rPr>
              <w:t>5.</w:t>
            </w:r>
          </w:p>
        </w:tc>
        <w:tc>
          <w:tcPr>
            <w:tcW w:w="3828" w:type="dxa"/>
          </w:tcPr>
          <w:p w:rsidR="00F765A5" w:rsidRPr="00F765A5" w:rsidRDefault="00F765A5" w:rsidP="00F765A5">
            <w:pPr>
              <w:tabs>
                <w:tab w:val="left" w:pos="2160"/>
              </w:tabs>
              <w:contextualSpacing/>
              <w:jc w:val="center"/>
              <w:rPr>
                <w:sz w:val="16"/>
                <w:szCs w:val="16"/>
              </w:rPr>
            </w:pPr>
            <w:r w:rsidRPr="00F765A5">
              <w:rPr>
                <w:sz w:val="16"/>
                <w:szCs w:val="16"/>
              </w:rPr>
              <w:t>Национальные сёла:</w:t>
            </w:r>
          </w:p>
          <w:p w:rsidR="00F765A5" w:rsidRPr="00F765A5" w:rsidRDefault="00F765A5" w:rsidP="00F765A5">
            <w:pPr>
              <w:tabs>
                <w:tab w:val="left" w:pos="2160"/>
              </w:tabs>
              <w:contextualSpacing/>
              <w:jc w:val="center"/>
              <w:rPr>
                <w:sz w:val="16"/>
                <w:szCs w:val="16"/>
              </w:rPr>
            </w:pPr>
            <w:r w:rsidRPr="00F765A5">
              <w:rPr>
                <w:sz w:val="16"/>
                <w:szCs w:val="16"/>
              </w:rPr>
              <w:t>спортивно-развлекательные программы, концерты, конкурсы,  книжные выставки, викторины, мультипликационные показы для детей</w:t>
            </w:r>
          </w:p>
        </w:tc>
        <w:tc>
          <w:tcPr>
            <w:tcW w:w="1558" w:type="dxa"/>
          </w:tcPr>
          <w:p w:rsidR="00F765A5" w:rsidRPr="00F765A5" w:rsidRDefault="00F765A5" w:rsidP="00F765A5">
            <w:pPr>
              <w:tabs>
                <w:tab w:val="left" w:pos="2160"/>
              </w:tabs>
              <w:contextualSpacing/>
              <w:jc w:val="center"/>
              <w:rPr>
                <w:sz w:val="16"/>
                <w:szCs w:val="16"/>
              </w:rPr>
            </w:pPr>
            <w:r w:rsidRPr="00F765A5">
              <w:rPr>
                <w:sz w:val="16"/>
                <w:szCs w:val="16"/>
              </w:rPr>
              <w:t>1 июня 2025 года</w:t>
            </w:r>
          </w:p>
        </w:tc>
        <w:tc>
          <w:tcPr>
            <w:tcW w:w="4679" w:type="dxa"/>
          </w:tcPr>
          <w:p w:rsidR="00F765A5" w:rsidRPr="00F765A5" w:rsidRDefault="00F765A5" w:rsidP="00F765A5">
            <w:pPr>
              <w:tabs>
                <w:tab w:val="left" w:pos="2160"/>
              </w:tabs>
              <w:contextualSpacing/>
              <w:jc w:val="both"/>
              <w:rPr>
                <w:sz w:val="16"/>
                <w:szCs w:val="16"/>
              </w:rPr>
            </w:pPr>
            <w:r w:rsidRPr="00F765A5">
              <w:rPr>
                <w:sz w:val="16"/>
                <w:szCs w:val="16"/>
              </w:rPr>
              <w:t>Руководители общеобразовательных организаций, Домов культуры, библиотек в национальных селах  Билибинского муниципального района</w:t>
            </w:r>
          </w:p>
        </w:tc>
      </w:tr>
    </w:tbl>
    <w:p w:rsidR="00F07842" w:rsidRPr="00F765A5" w:rsidRDefault="00F07842" w:rsidP="00245995">
      <w:pPr>
        <w:tabs>
          <w:tab w:val="left" w:pos="900"/>
          <w:tab w:val="left" w:pos="1080"/>
        </w:tabs>
        <w:jc w:val="both"/>
        <w:outlineLvl w:val="0"/>
        <w:rPr>
          <w:sz w:val="16"/>
          <w:szCs w:val="16"/>
        </w:rPr>
      </w:pPr>
    </w:p>
    <w:p w:rsidR="00F07842" w:rsidRPr="009D76E7" w:rsidRDefault="00F07842" w:rsidP="00245995">
      <w:pPr>
        <w:tabs>
          <w:tab w:val="left" w:pos="900"/>
          <w:tab w:val="left" w:pos="1080"/>
        </w:tabs>
        <w:jc w:val="both"/>
        <w:outlineLvl w:val="0"/>
        <w:rPr>
          <w:sz w:val="16"/>
          <w:szCs w:val="16"/>
        </w:rPr>
      </w:pPr>
    </w:p>
    <w:p w:rsidR="00F07842" w:rsidRPr="009D76E7" w:rsidRDefault="00F07842" w:rsidP="00245995">
      <w:pPr>
        <w:tabs>
          <w:tab w:val="left" w:pos="900"/>
          <w:tab w:val="left" w:pos="1080"/>
        </w:tabs>
        <w:jc w:val="both"/>
        <w:outlineLvl w:val="0"/>
        <w:rPr>
          <w:sz w:val="16"/>
          <w:szCs w:val="16"/>
        </w:rPr>
      </w:pPr>
    </w:p>
    <w:p w:rsidR="00A179F2" w:rsidRPr="00A179F2" w:rsidRDefault="00A179F2" w:rsidP="00A179F2">
      <w:pPr>
        <w:jc w:val="center"/>
        <w:rPr>
          <w:b/>
          <w:sz w:val="16"/>
          <w:szCs w:val="16"/>
        </w:rPr>
      </w:pPr>
      <w:r w:rsidRPr="00A179F2">
        <w:rPr>
          <w:b/>
          <w:sz w:val="16"/>
          <w:szCs w:val="16"/>
        </w:rPr>
        <w:lastRenderedPageBreak/>
        <w:t>АДМИНИСТРАЦИЯ</w:t>
      </w:r>
    </w:p>
    <w:p w:rsidR="00A179F2" w:rsidRPr="00A179F2" w:rsidRDefault="00A179F2" w:rsidP="00A179F2">
      <w:pPr>
        <w:jc w:val="center"/>
        <w:rPr>
          <w:b/>
          <w:sz w:val="16"/>
          <w:szCs w:val="16"/>
        </w:rPr>
      </w:pPr>
      <w:r w:rsidRPr="00A179F2">
        <w:rPr>
          <w:b/>
          <w:sz w:val="16"/>
          <w:szCs w:val="16"/>
        </w:rPr>
        <w:t>МУНИЦИПАЛЬНОГО ОБРАЗОВАНИЯ</w:t>
      </w:r>
    </w:p>
    <w:p w:rsidR="00A179F2" w:rsidRPr="00A179F2" w:rsidRDefault="00A179F2" w:rsidP="00A179F2">
      <w:pPr>
        <w:jc w:val="center"/>
        <w:rPr>
          <w:b/>
          <w:sz w:val="16"/>
          <w:szCs w:val="16"/>
        </w:rPr>
      </w:pPr>
      <w:r w:rsidRPr="00A179F2">
        <w:rPr>
          <w:b/>
          <w:sz w:val="16"/>
          <w:szCs w:val="16"/>
        </w:rPr>
        <w:t>БИЛИБИНСКИЙ МУНИЦИПАЛЬНЫЙ РАЙОН</w:t>
      </w:r>
    </w:p>
    <w:p w:rsidR="00A179F2" w:rsidRPr="00A179F2" w:rsidRDefault="00A179F2" w:rsidP="00A179F2">
      <w:pPr>
        <w:jc w:val="center"/>
        <w:rPr>
          <w:b/>
          <w:sz w:val="16"/>
          <w:szCs w:val="16"/>
        </w:rPr>
      </w:pPr>
      <w:r w:rsidRPr="00A179F2">
        <w:rPr>
          <w:b/>
          <w:sz w:val="16"/>
          <w:szCs w:val="16"/>
        </w:rPr>
        <w:t>ЧУКОТСКОГО АВТОНОМНОГО ОКРУГА</w:t>
      </w:r>
    </w:p>
    <w:p w:rsidR="00A179F2" w:rsidRPr="00A179F2" w:rsidRDefault="00A179F2" w:rsidP="00A179F2">
      <w:pPr>
        <w:jc w:val="center"/>
        <w:rPr>
          <w:sz w:val="16"/>
          <w:szCs w:val="16"/>
        </w:rPr>
      </w:pPr>
    </w:p>
    <w:p w:rsidR="00A179F2" w:rsidRPr="00A179F2" w:rsidRDefault="00A179F2" w:rsidP="00A179F2">
      <w:pPr>
        <w:contextualSpacing/>
        <w:jc w:val="center"/>
        <w:rPr>
          <w:b/>
          <w:sz w:val="16"/>
          <w:szCs w:val="16"/>
        </w:rPr>
      </w:pPr>
      <w:proofErr w:type="gramStart"/>
      <w:r w:rsidRPr="00A179F2">
        <w:rPr>
          <w:b/>
          <w:sz w:val="16"/>
          <w:szCs w:val="16"/>
        </w:rPr>
        <w:t>П</w:t>
      </w:r>
      <w:proofErr w:type="gramEnd"/>
      <w:r w:rsidRPr="00A179F2">
        <w:rPr>
          <w:b/>
          <w:sz w:val="16"/>
          <w:szCs w:val="16"/>
        </w:rPr>
        <w:t xml:space="preserve"> О С Т А Н О В Л Е Н И Е</w:t>
      </w:r>
    </w:p>
    <w:p w:rsidR="0059238A" w:rsidRDefault="0059238A" w:rsidP="00245995">
      <w:pPr>
        <w:tabs>
          <w:tab w:val="left" w:pos="900"/>
          <w:tab w:val="left" w:pos="1080"/>
        </w:tabs>
        <w:jc w:val="both"/>
        <w:outlineLvl w:val="0"/>
        <w:rPr>
          <w:sz w:val="16"/>
          <w:szCs w:val="16"/>
        </w:rPr>
      </w:pPr>
    </w:p>
    <w:tbl>
      <w:tblPr>
        <w:tblW w:w="9464" w:type="dxa"/>
        <w:tblLook w:val="01E0" w:firstRow="1" w:lastRow="1" w:firstColumn="1" w:lastColumn="1" w:noHBand="0" w:noVBand="0"/>
      </w:tblPr>
      <w:tblGrid>
        <w:gridCol w:w="3018"/>
        <w:gridCol w:w="3635"/>
        <w:gridCol w:w="2811"/>
      </w:tblGrid>
      <w:tr w:rsidR="00A179F2" w:rsidRPr="00A179F2" w:rsidTr="00CD56C6">
        <w:trPr>
          <w:trHeight w:val="404"/>
        </w:trPr>
        <w:tc>
          <w:tcPr>
            <w:tcW w:w="3018" w:type="dxa"/>
          </w:tcPr>
          <w:p w:rsidR="00A179F2" w:rsidRPr="00A179F2" w:rsidRDefault="00A179F2" w:rsidP="00A179F2">
            <w:pPr>
              <w:jc w:val="both"/>
              <w:rPr>
                <w:sz w:val="16"/>
                <w:szCs w:val="16"/>
              </w:rPr>
            </w:pPr>
            <w:r w:rsidRPr="00A179F2">
              <w:rPr>
                <w:sz w:val="16"/>
                <w:szCs w:val="16"/>
              </w:rPr>
              <w:t>от 16 апреля 2025 года</w:t>
            </w:r>
          </w:p>
        </w:tc>
        <w:tc>
          <w:tcPr>
            <w:tcW w:w="3635" w:type="dxa"/>
          </w:tcPr>
          <w:p w:rsidR="00A179F2" w:rsidRPr="00A179F2" w:rsidRDefault="00315693" w:rsidP="00A179F2">
            <w:pPr>
              <w:rPr>
                <w:sz w:val="16"/>
                <w:szCs w:val="16"/>
              </w:rPr>
            </w:pPr>
            <w:r>
              <w:rPr>
                <w:sz w:val="16"/>
                <w:szCs w:val="16"/>
              </w:rPr>
              <w:t xml:space="preserve">                                             </w:t>
            </w:r>
            <w:r w:rsidR="00A179F2" w:rsidRPr="00A179F2">
              <w:rPr>
                <w:sz w:val="16"/>
                <w:szCs w:val="16"/>
              </w:rPr>
              <w:t>№ 303</w:t>
            </w:r>
          </w:p>
        </w:tc>
        <w:tc>
          <w:tcPr>
            <w:tcW w:w="2811" w:type="dxa"/>
          </w:tcPr>
          <w:p w:rsidR="00A179F2" w:rsidRPr="00A179F2" w:rsidRDefault="00A179F2" w:rsidP="00A179F2">
            <w:pPr>
              <w:tabs>
                <w:tab w:val="left" w:pos="2760"/>
                <w:tab w:val="left" w:pos="2868"/>
              </w:tabs>
              <w:ind w:right="146"/>
              <w:jc w:val="right"/>
              <w:rPr>
                <w:sz w:val="16"/>
                <w:szCs w:val="16"/>
              </w:rPr>
            </w:pPr>
            <w:r w:rsidRPr="00A179F2">
              <w:rPr>
                <w:sz w:val="16"/>
                <w:szCs w:val="16"/>
              </w:rPr>
              <w:t xml:space="preserve">             г. Билибино</w:t>
            </w:r>
          </w:p>
        </w:tc>
      </w:tr>
    </w:tbl>
    <w:p w:rsidR="00A179F2" w:rsidRPr="00A179F2" w:rsidRDefault="00A179F2" w:rsidP="00A179F2">
      <w:pPr>
        <w:jc w:val="both"/>
        <w:rPr>
          <w:sz w:val="16"/>
          <w:szCs w:val="16"/>
        </w:rPr>
      </w:pPr>
      <w:r w:rsidRPr="00A179F2">
        <w:rPr>
          <w:sz w:val="16"/>
          <w:szCs w:val="16"/>
        </w:rPr>
        <w:tab/>
      </w:r>
    </w:p>
    <w:tbl>
      <w:tblPr>
        <w:tblW w:w="0" w:type="auto"/>
        <w:tblLook w:val="01E0" w:firstRow="1" w:lastRow="1" w:firstColumn="1" w:lastColumn="1" w:noHBand="0" w:noVBand="0"/>
      </w:tblPr>
      <w:tblGrid>
        <w:gridCol w:w="5778"/>
      </w:tblGrid>
      <w:tr w:rsidR="00A179F2" w:rsidRPr="00A179F2" w:rsidTr="00315693">
        <w:trPr>
          <w:trHeight w:val="533"/>
        </w:trPr>
        <w:tc>
          <w:tcPr>
            <w:tcW w:w="5778" w:type="dxa"/>
          </w:tcPr>
          <w:p w:rsidR="00A179F2" w:rsidRPr="00A179F2" w:rsidRDefault="00A179F2" w:rsidP="00A179F2">
            <w:pPr>
              <w:tabs>
                <w:tab w:val="left" w:pos="705"/>
              </w:tabs>
              <w:jc w:val="both"/>
              <w:rPr>
                <w:sz w:val="16"/>
                <w:szCs w:val="16"/>
              </w:rPr>
            </w:pPr>
            <w:r w:rsidRPr="00A179F2">
              <w:rPr>
                <w:color w:val="000000"/>
                <w:sz w:val="16"/>
                <w:szCs w:val="16"/>
              </w:rPr>
              <w:t xml:space="preserve">Об организации </w:t>
            </w:r>
            <w:r w:rsidRPr="00A179F2">
              <w:rPr>
                <w:bCs/>
                <w:sz w:val="16"/>
                <w:szCs w:val="16"/>
              </w:rPr>
              <w:t>труда, развития, отдыха, оздоровления детей и подростков</w:t>
            </w:r>
            <w:r w:rsidRPr="00A179F2">
              <w:rPr>
                <w:color w:val="000000"/>
                <w:sz w:val="16"/>
                <w:szCs w:val="16"/>
              </w:rPr>
              <w:t xml:space="preserve"> Билибинского муниципального района в 2025 году</w:t>
            </w:r>
          </w:p>
        </w:tc>
      </w:tr>
    </w:tbl>
    <w:p w:rsidR="000D3E3C" w:rsidRDefault="000D3E3C" w:rsidP="00245995">
      <w:pPr>
        <w:tabs>
          <w:tab w:val="left" w:pos="900"/>
          <w:tab w:val="left" w:pos="1080"/>
        </w:tabs>
        <w:jc w:val="both"/>
        <w:outlineLvl w:val="0"/>
        <w:rPr>
          <w:sz w:val="16"/>
          <w:szCs w:val="16"/>
        </w:rPr>
      </w:pPr>
    </w:p>
    <w:p w:rsidR="000D3E3C" w:rsidRDefault="000D3E3C" w:rsidP="00245995">
      <w:pPr>
        <w:tabs>
          <w:tab w:val="left" w:pos="900"/>
          <w:tab w:val="left" w:pos="1080"/>
        </w:tabs>
        <w:jc w:val="both"/>
        <w:outlineLvl w:val="0"/>
        <w:rPr>
          <w:sz w:val="16"/>
          <w:szCs w:val="16"/>
        </w:rPr>
      </w:pPr>
    </w:p>
    <w:p w:rsidR="00A62FAA" w:rsidRPr="00A62FAA" w:rsidRDefault="00A62FAA" w:rsidP="00A62FAA">
      <w:pPr>
        <w:ind w:firstLine="709"/>
        <w:jc w:val="both"/>
        <w:rPr>
          <w:color w:val="000000"/>
          <w:sz w:val="16"/>
          <w:szCs w:val="16"/>
        </w:rPr>
      </w:pPr>
      <w:proofErr w:type="gramStart"/>
      <w:r w:rsidRPr="00A62FAA">
        <w:rPr>
          <w:color w:val="000000"/>
          <w:sz w:val="16"/>
          <w:szCs w:val="16"/>
        </w:rPr>
        <w:t xml:space="preserve">В целях организации труда, развития, отдыха и оздоровления детей и подростков в </w:t>
      </w:r>
      <w:proofErr w:type="spellStart"/>
      <w:r w:rsidRPr="00A62FAA">
        <w:rPr>
          <w:color w:val="000000"/>
          <w:sz w:val="16"/>
          <w:szCs w:val="16"/>
        </w:rPr>
        <w:t>Билибиснком</w:t>
      </w:r>
      <w:proofErr w:type="spellEnd"/>
      <w:r w:rsidRPr="00A62FAA">
        <w:rPr>
          <w:color w:val="000000"/>
          <w:sz w:val="16"/>
          <w:szCs w:val="16"/>
        </w:rPr>
        <w:t xml:space="preserve"> муниципальном районе в 2025 году, обеспечения мероприятий, связанных с проведением оздоровительной кампании детей, находящихся в трудной жизненной ситуации, осуществляемых за счёт средств окружного бюджета, в рамках реализации Государственной программы «Развитие образования и науки Чукотского автономного округа», на основании Распоряжения Правительства Чукотского автономного округа от 1 апреля 2025</w:t>
      </w:r>
      <w:proofErr w:type="gramEnd"/>
      <w:r w:rsidRPr="00A62FAA">
        <w:rPr>
          <w:color w:val="000000"/>
          <w:sz w:val="16"/>
          <w:szCs w:val="16"/>
        </w:rPr>
        <w:t xml:space="preserve"> года № 156-рп «Об организации труда, развития, отдыха, оздоровления детей и подростков Чукотского автономного округа в 2025 году»,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62FAA" w:rsidRPr="00A62FAA" w:rsidRDefault="00A62FAA" w:rsidP="00A62FAA">
      <w:pPr>
        <w:ind w:firstLine="709"/>
        <w:jc w:val="both"/>
        <w:rPr>
          <w:b/>
          <w:color w:val="000000"/>
          <w:spacing w:val="20"/>
          <w:sz w:val="16"/>
          <w:szCs w:val="16"/>
        </w:rPr>
      </w:pPr>
      <w:r w:rsidRPr="00A62FAA">
        <w:rPr>
          <w:b/>
          <w:color w:val="000000"/>
          <w:spacing w:val="20"/>
          <w:sz w:val="16"/>
          <w:szCs w:val="16"/>
        </w:rPr>
        <w:t>ПОСТАНОВЛЯЕТ:</w:t>
      </w:r>
    </w:p>
    <w:p w:rsidR="000D3E3C" w:rsidRDefault="000D3E3C" w:rsidP="00245995">
      <w:pPr>
        <w:tabs>
          <w:tab w:val="left" w:pos="900"/>
          <w:tab w:val="left" w:pos="1080"/>
        </w:tabs>
        <w:jc w:val="both"/>
        <w:outlineLvl w:val="0"/>
        <w:rPr>
          <w:sz w:val="16"/>
          <w:szCs w:val="16"/>
        </w:rPr>
      </w:pPr>
    </w:p>
    <w:p w:rsidR="00A62FAA" w:rsidRPr="00A62FAA" w:rsidRDefault="00A62FAA" w:rsidP="00A62FAA">
      <w:pPr>
        <w:numPr>
          <w:ilvl w:val="0"/>
          <w:numId w:val="17"/>
        </w:numPr>
        <w:tabs>
          <w:tab w:val="left" w:pos="1134"/>
        </w:tabs>
        <w:ind w:left="0" w:firstLine="709"/>
        <w:jc w:val="both"/>
        <w:rPr>
          <w:color w:val="000000"/>
          <w:sz w:val="16"/>
          <w:szCs w:val="16"/>
        </w:rPr>
      </w:pPr>
      <w:r w:rsidRPr="00A62FAA">
        <w:rPr>
          <w:color w:val="000000"/>
          <w:sz w:val="16"/>
          <w:szCs w:val="16"/>
        </w:rPr>
        <w:t>Утвердить:</w:t>
      </w:r>
    </w:p>
    <w:p w:rsidR="00A62FAA" w:rsidRPr="00A62FAA" w:rsidRDefault="00A62FAA" w:rsidP="00A62FAA">
      <w:pPr>
        <w:tabs>
          <w:tab w:val="left" w:pos="1276"/>
        </w:tabs>
        <w:ind w:firstLine="709"/>
        <w:jc w:val="both"/>
        <w:rPr>
          <w:color w:val="000000"/>
          <w:sz w:val="16"/>
          <w:szCs w:val="16"/>
        </w:rPr>
      </w:pPr>
      <w:r w:rsidRPr="00A62FAA">
        <w:rPr>
          <w:color w:val="000000"/>
          <w:sz w:val="16"/>
          <w:szCs w:val="16"/>
        </w:rPr>
        <w:t>1.1.</w:t>
      </w:r>
      <w:r w:rsidRPr="00A62FAA">
        <w:rPr>
          <w:sz w:val="16"/>
          <w:szCs w:val="16"/>
        </w:rPr>
        <w:tab/>
      </w:r>
      <w:r w:rsidRPr="00A62FAA">
        <w:rPr>
          <w:color w:val="000000"/>
          <w:sz w:val="16"/>
          <w:szCs w:val="16"/>
        </w:rPr>
        <w:t xml:space="preserve">План распределения денежных средств </w:t>
      </w:r>
      <w:r w:rsidRPr="00A62FAA">
        <w:rPr>
          <w:bCs/>
          <w:sz w:val="16"/>
          <w:szCs w:val="16"/>
        </w:rPr>
        <w:t>на реализацию в 2025 году</w:t>
      </w:r>
      <w:r w:rsidRPr="00A62FAA">
        <w:rPr>
          <w:sz w:val="16"/>
          <w:szCs w:val="16"/>
        </w:rPr>
        <w:t xml:space="preserve"> мероприятий по проведению оздоровительной кампании детей, находящихся в трудной жизненной ситуации на территории Билибинского муниципального района летом 2025 года </w:t>
      </w:r>
      <w:r w:rsidRPr="00A62FAA">
        <w:rPr>
          <w:color w:val="000000"/>
          <w:sz w:val="16"/>
          <w:szCs w:val="16"/>
        </w:rPr>
        <w:t xml:space="preserve">согласно приложению 1 </w:t>
      </w:r>
      <w:r w:rsidRPr="00A62FAA">
        <w:rPr>
          <w:sz w:val="16"/>
          <w:szCs w:val="16"/>
        </w:rPr>
        <w:t>к настоящему постановлению</w:t>
      </w:r>
      <w:r w:rsidRPr="00A62FAA">
        <w:rPr>
          <w:color w:val="000000"/>
          <w:sz w:val="16"/>
          <w:szCs w:val="16"/>
        </w:rPr>
        <w:t>.</w:t>
      </w:r>
    </w:p>
    <w:p w:rsidR="00A62FAA" w:rsidRPr="00A62FAA" w:rsidRDefault="00A62FAA" w:rsidP="00A62FAA">
      <w:pPr>
        <w:tabs>
          <w:tab w:val="left" w:pos="1276"/>
        </w:tabs>
        <w:ind w:firstLine="709"/>
        <w:jc w:val="both"/>
        <w:rPr>
          <w:b/>
          <w:color w:val="000000"/>
          <w:sz w:val="16"/>
          <w:szCs w:val="16"/>
        </w:rPr>
      </w:pPr>
      <w:r w:rsidRPr="00A62FAA">
        <w:rPr>
          <w:color w:val="000000"/>
          <w:sz w:val="16"/>
          <w:szCs w:val="16"/>
        </w:rPr>
        <w:t>1.2.</w:t>
      </w:r>
      <w:r w:rsidRPr="00A62FAA">
        <w:rPr>
          <w:color w:val="000000"/>
          <w:sz w:val="16"/>
          <w:szCs w:val="16"/>
        </w:rPr>
        <w:tab/>
      </w:r>
      <w:r w:rsidRPr="00A62FAA">
        <w:rPr>
          <w:bCs/>
          <w:sz w:val="16"/>
          <w:szCs w:val="16"/>
        </w:rPr>
        <w:t xml:space="preserve">Состав муниципальной межведомственной комиссии по организации труда, развития, отдыха, оздоровления детей и подростков Билибинского муниципального района в 2025 году </w:t>
      </w:r>
      <w:r w:rsidRPr="00A62FAA">
        <w:rPr>
          <w:sz w:val="16"/>
          <w:szCs w:val="16"/>
        </w:rPr>
        <w:t>согласно</w:t>
      </w:r>
      <w:r w:rsidRPr="00A62FAA">
        <w:rPr>
          <w:color w:val="000000"/>
          <w:sz w:val="16"/>
          <w:szCs w:val="16"/>
        </w:rPr>
        <w:t xml:space="preserve"> приложению 2 </w:t>
      </w:r>
      <w:r w:rsidRPr="00A62FAA">
        <w:rPr>
          <w:sz w:val="16"/>
          <w:szCs w:val="16"/>
        </w:rPr>
        <w:t>к настоящему постановлению</w:t>
      </w:r>
      <w:r w:rsidRPr="00A62FAA">
        <w:rPr>
          <w:color w:val="000000"/>
          <w:sz w:val="16"/>
          <w:szCs w:val="16"/>
        </w:rPr>
        <w:t>.</w:t>
      </w:r>
    </w:p>
    <w:p w:rsidR="00A62FAA" w:rsidRPr="00A62FAA" w:rsidRDefault="00A62FAA" w:rsidP="00A62FAA">
      <w:pPr>
        <w:numPr>
          <w:ilvl w:val="0"/>
          <w:numId w:val="17"/>
        </w:numPr>
        <w:tabs>
          <w:tab w:val="left" w:pos="1134"/>
        </w:tabs>
        <w:ind w:left="0" w:firstLine="709"/>
        <w:jc w:val="both"/>
        <w:rPr>
          <w:color w:val="000000"/>
          <w:sz w:val="16"/>
          <w:szCs w:val="16"/>
        </w:rPr>
      </w:pPr>
      <w:r w:rsidRPr="00A62FAA">
        <w:rPr>
          <w:color w:val="000000"/>
          <w:sz w:val="16"/>
          <w:szCs w:val="16"/>
        </w:rPr>
        <w:t>Управлению социальной политики Администрации муниципального образования Билибинский муниципальный район (Попова С.В.):</w:t>
      </w:r>
    </w:p>
    <w:p w:rsidR="000D3E3C" w:rsidRPr="00A62FAA" w:rsidRDefault="00A62FAA" w:rsidP="00A62FAA">
      <w:pPr>
        <w:tabs>
          <w:tab w:val="left" w:pos="900"/>
          <w:tab w:val="left" w:pos="1080"/>
        </w:tabs>
        <w:jc w:val="both"/>
        <w:outlineLvl w:val="0"/>
        <w:rPr>
          <w:sz w:val="16"/>
          <w:szCs w:val="16"/>
        </w:rPr>
      </w:pPr>
      <w:r w:rsidRPr="00A62FAA">
        <w:rPr>
          <w:color w:val="000000"/>
          <w:sz w:val="16"/>
          <w:szCs w:val="16"/>
        </w:rPr>
        <w:t>Обеспечить открытие лагерей с дневным пребыванием детей при муниципальных образовательных организациях Билибинского муниципального</w:t>
      </w:r>
      <w:r>
        <w:rPr>
          <w:color w:val="000000"/>
          <w:sz w:val="16"/>
          <w:szCs w:val="16"/>
        </w:rPr>
        <w:t xml:space="preserve"> </w:t>
      </w:r>
      <w:r w:rsidR="00FA2CF4" w:rsidRPr="00FA2CF4">
        <w:rPr>
          <w:color w:val="000000"/>
          <w:sz w:val="16"/>
          <w:szCs w:val="16"/>
        </w:rPr>
        <w:t>района с обязательным включением в комиссию по приемке лагерей представителей органов государственного санитарно-эпидемиологического надзора:</w:t>
      </w:r>
    </w:p>
    <w:p w:rsidR="00DE25DD" w:rsidRPr="00DE25DD" w:rsidRDefault="00DE25DD" w:rsidP="00C3363F">
      <w:pPr>
        <w:tabs>
          <w:tab w:val="left" w:pos="567"/>
        </w:tabs>
        <w:ind w:firstLine="709"/>
        <w:jc w:val="both"/>
        <w:rPr>
          <w:sz w:val="16"/>
          <w:szCs w:val="16"/>
        </w:rPr>
      </w:pPr>
      <w:r w:rsidRPr="00DE25DD">
        <w:rPr>
          <w:sz w:val="16"/>
          <w:szCs w:val="16"/>
        </w:rPr>
        <w:t>с 9 июня по 9 июля 2025 года – 1 смена;</w:t>
      </w:r>
    </w:p>
    <w:p w:rsidR="00DE25DD" w:rsidRPr="00DE25DD" w:rsidRDefault="00DE25DD" w:rsidP="00C3363F">
      <w:pPr>
        <w:tabs>
          <w:tab w:val="left" w:pos="567"/>
        </w:tabs>
        <w:ind w:firstLine="709"/>
        <w:jc w:val="both"/>
        <w:rPr>
          <w:sz w:val="16"/>
          <w:szCs w:val="16"/>
        </w:rPr>
      </w:pPr>
      <w:r w:rsidRPr="00DE25DD">
        <w:rPr>
          <w:sz w:val="16"/>
          <w:szCs w:val="16"/>
        </w:rPr>
        <w:t>с 14 июля по 11 августа 2025 года – 2 смена.</w:t>
      </w:r>
    </w:p>
    <w:p w:rsidR="00DE25DD" w:rsidRPr="00DE25DD" w:rsidRDefault="00DE25DD" w:rsidP="00C3363F">
      <w:pPr>
        <w:numPr>
          <w:ilvl w:val="1"/>
          <w:numId w:val="18"/>
        </w:numPr>
        <w:tabs>
          <w:tab w:val="left" w:pos="1276"/>
        </w:tabs>
        <w:ind w:left="0" w:firstLine="709"/>
        <w:jc w:val="both"/>
        <w:rPr>
          <w:color w:val="000000"/>
          <w:sz w:val="16"/>
          <w:szCs w:val="16"/>
        </w:rPr>
      </w:pPr>
      <w:r w:rsidRPr="00DE25DD">
        <w:rPr>
          <w:sz w:val="16"/>
          <w:szCs w:val="16"/>
        </w:rPr>
        <w:t>Обеспечить открытие Детского оздоровительно-образовательного центра</w:t>
      </w:r>
      <w:r w:rsidRPr="00DE25DD">
        <w:rPr>
          <w:color w:val="000000"/>
          <w:sz w:val="16"/>
          <w:szCs w:val="16"/>
        </w:rPr>
        <w:t xml:space="preserve"> «Молодая гвардия» с круглосуточным пребыванием детей на базе Муниципального </w:t>
      </w:r>
      <w:r w:rsidRPr="00DE25DD">
        <w:rPr>
          <w:bCs/>
          <w:iCs/>
          <w:sz w:val="16"/>
          <w:szCs w:val="16"/>
        </w:rPr>
        <w:t>автономного образовательного учреждения дополнительного образования  «Билибинский районный Центр дополнительного образования»:</w:t>
      </w:r>
    </w:p>
    <w:p w:rsidR="00DE25DD" w:rsidRPr="00DE25DD" w:rsidRDefault="00DE25DD" w:rsidP="00C3363F">
      <w:pPr>
        <w:tabs>
          <w:tab w:val="left" w:pos="709"/>
        </w:tabs>
        <w:ind w:firstLine="709"/>
        <w:jc w:val="both"/>
        <w:rPr>
          <w:sz w:val="16"/>
          <w:szCs w:val="16"/>
        </w:rPr>
      </w:pPr>
      <w:r w:rsidRPr="00DE25DD">
        <w:rPr>
          <w:bCs/>
          <w:iCs/>
          <w:sz w:val="16"/>
          <w:szCs w:val="16"/>
        </w:rPr>
        <w:tab/>
      </w:r>
      <w:r w:rsidRPr="00DE25DD">
        <w:rPr>
          <w:sz w:val="16"/>
          <w:szCs w:val="16"/>
        </w:rPr>
        <w:t xml:space="preserve">с 23 июня по 13 июля 2025 года - </w:t>
      </w:r>
      <w:r w:rsidRPr="00DE25DD">
        <w:rPr>
          <w:bCs/>
          <w:iCs/>
          <w:sz w:val="16"/>
          <w:szCs w:val="16"/>
        </w:rPr>
        <w:t>1 смена;</w:t>
      </w:r>
    </w:p>
    <w:p w:rsidR="00DE25DD" w:rsidRPr="00DE25DD" w:rsidRDefault="00DE25DD" w:rsidP="00C3363F">
      <w:pPr>
        <w:tabs>
          <w:tab w:val="left" w:pos="709"/>
        </w:tabs>
        <w:ind w:firstLine="709"/>
        <w:jc w:val="both"/>
        <w:rPr>
          <w:sz w:val="16"/>
          <w:szCs w:val="16"/>
        </w:rPr>
      </w:pPr>
      <w:r w:rsidRPr="00DE25DD">
        <w:rPr>
          <w:sz w:val="16"/>
          <w:szCs w:val="16"/>
        </w:rPr>
        <w:tab/>
        <w:t>с 16 июля по 5 августа 2025 года - 2 смена;</w:t>
      </w:r>
    </w:p>
    <w:p w:rsidR="00DE25DD" w:rsidRPr="00DE25DD" w:rsidRDefault="00DE25DD" w:rsidP="00C3363F">
      <w:pPr>
        <w:tabs>
          <w:tab w:val="left" w:pos="709"/>
        </w:tabs>
        <w:ind w:firstLine="709"/>
        <w:jc w:val="both"/>
        <w:rPr>
          <w:sz w:val="16"/>
          <w:szCs w:val="16"/>
        </w:rPr>
      </w:pPr>
      <w:r w:rsidRPr="00DE25DD">
        <w:rPr>
          <w:sz w:val="16"/>
          <w:szCs w:val="16"/>
        </w:rPr>
        <w:tab/>
        <w:t xml:space="preserve">с 8 августа по 28 августа 2025 года - 3 смена. </w:t>
      </w:r>
    </w:p>
    <w:p w:rsidR="00DE25DD" w:rsidRPr="00DE25DD" w:rsidRDefault="00DE25DD" w:rsidP="00C3363F">
      <w:pPr>
        <w:tabs>
          <w:tab w:val="left" w:pos="1276"/>
        </w:tabs>
        <w:ind w:firstLine="709"/>
        <w:jc w:val="both"/>
        <w:rPr>
          <w:sz w:val="16"/>
          <w:szCs w:val="16"/>
        </w:rPr>
      </w:pPr>
      <w:r w:rsidRPr="00DE25DD">
        <w:rPr>
          <w:sz w:val="16"/>
          <w:szCs w:val="16"/>
        </w:rPr>
        <w:t>2.3.</w:t>
      </w:r>
      <w:r w:rsidRPr="00DE25DD">
        <w:rPr>
          <w:sz w:val="16"/>
          <w:szCs w:val="16"/>
        </w:rPr>
        <w:tab/>
        <w:t xml:space="preserve">Организовать открытие спортивно - </w:t>
      </w:r>
      <w:proofErr w:type="spellStart"/>
      <w:r w:rsidRPr="00DE25DD">
        <w:rPr>
          <w:sz w:val="16"/>
          <w:szCs w:val="16"/>
        </w:rPr>
        <w:t>туристко</w:t>
      </w:r>
      <w:proofErr w:type="spellEnd"/>
      <w:r w:rsidRPr="00DE25DD">
        <w:rPr>
          <w:sz w:val="16"/>
          <w:szCs w:val="16"/>
        </w:rPr>
        <w:t xml:space="preserve"> - экологического отряда </w:t>
      </w:r>
      <w:r w:rsidRPr="00DE25DD">
        <w:rPr>
          <w:color w:val="000000"/>
          <w:sz w:val="16"/>
          <w:szCs w:val="16"/>
        </w:rPr>
        <w:t xml:space="preserve">на базе </w:t>
      </w:r>
      <w:r w:rsidRPr="00DE25DD">
        <w:rPr>
          <w:bCs/>
          <w:iCs/>
          <w:sz w:val="16"/>
          <w:szCs w:val="16"/>
        </w:rPr>
        <w:t xml:space="preserve">Муниципального автономного образовательного учреждения дополнительного образования «Билибинская детско – юношеская спортивная школа». Обеспечить питание детей из </w:t>
      </w:r>
      <w:r w:rsidRPr="00DE25DD">
        <w:rPr>
          <w:sz w:val="16"/>
          <w:szCs w:val="16"/>
        </w:rPr>
        <w:t xml:space="preserve">спортивно - </w:t>
      </w:r>
      <w:proofErr w:type="spellStart"/>
      <w:r w:rsidRPr="00DE25DD">
        <w:rPr>
          <w:sz w:val="16"/>
          <w:szCs w:val="16"/>
        </w:rPr>
        <w:t>туристко</w:t>
      </w:r>
      <w:proofErr w:type="spellEnd"/>
      <w:r w:rsidRPr="00DE25DD">
        <w:rPr>
          <w:sz w:val="16"/>
          <w:szCs w:val="16"/>
        </w:rPr>
        <w:t xml:space="preserve"> - экологического отряда</w:t>
      </w:r>
      <w:r w:rsidRPr="00DE25DD">
        <w:rPr>
          <w:bCs/>
          <w:iCs/>
          <w:sz w:val="16"/>
          <w:szCs w:val="16"/>
        </w:rPr>
        <w:t xml:space="preserve"> на базе </w:t>
      </w:r>
      <w:r w:rsidRPr="00DE25DD">
        <w:rPr>
          <w:sz w:val="16"/>
          <w:szCs w:val="16"/>
        </w:rPr>
        <w:t>Муниципального автономного общеобразовательного учреждения «Средняя общеобразовательная школа города Билибино Чукотского автономного округа», корпус № 2:</w:t>
      </w:r>
    </w:p>
    <w:p w:rsidR="00DE25DD" w:rsidRPr="00DE25DD" w:rsidRDefault="00DE25DD" w:rsidP="00C3363F">
      <w:pPr>
        <w:tabs>
          <w:tab w:val="left" w:pos="709"/>
          <w:tab w:val="left" w:pos="1276"/>
        </w:tabs>
        <w:ind w:firstLine="709"/>
        <w:jc w:val="both"/>
        <w:rPr>
          <w:sz w:val="16"/>
          <w:szCs w:val="16"/>
        </w:rPr>
      </w:pPr>
      <w:r w:rsidRPr="00DE25DD">
        <w:rPr>
          <w:color w:val="000000"/>
          <w:sz w:val="16"/>
          <w:szCs w:val="16"/>
        </w:rPr>
        <w:tab/>
      </w:r>
      <w:r w:rsidRPr="00DE25DD">
        <w:rPr>
          <w:sz w:val="16"/>
          <w:szCs w:val="16"/>
        </w:rPr>
        <w:t>с 9 июня по 9 июля 2025 года – 1 смена;</w:t>
      </w:r>
    </w:p>
    <w:p w:rsidR="00DE25DD" w:rsidRPr="00DE25DD" w:rsidRDefault="00DE25DD" w:rsidP="00C3363F">
      <w:pPr>
        <w:tabs>
          <w:tab w:val="left" w:pos="709"/>
          <w:tab w:val="left" w:pos="1276"/>
        </w:tabs>
        <w:ind w:firstLine="709"/>
        <w:jc w:val="both"/>
        <w:rPr>
          <w:sz w:val="16"/>
          <w:szCs w:val="16"/>
        </w:rPr>
      </w:pPr>
      <w:r w:rsidRPr="00DE25DD">
        <w:rPr>
          <w:sz w:val="16"/>
          <w:szCs w:val="16"/>
        </w:rPr>
        <w:tab/>
        <w:t>с 14 июля по 11 августа 2025 года – 2 смена.</w:t>
      </w:r>
    </w:p>
    <w:p w:rsidR="00DE25DD" w:rsidRPr="00DE25DD" w:rsidRDefault="00DE25DD" w:rsidP="00C3363F">
      <w:pPr>
        <w:tabs>
          <w:tab w:val="left" w:pos="709"/>
          <w:tab w:val="left" w:pos="1276"/>
        </w:tabs>
        <w:ind w:firstLine="709"/>
        <w:jc w:val="both"/>
        <w:rPr>
          <w:color w:val="000000"/>
          <w:sz w:val="16"/>
          <w:szCs w:val="16"/>
        </w:rPr>
      </w:pPr>
      <w:r w:rsidRPr="00DE25DD">
        <w:rPr>
          <w:color w:val="000000"/>
          <w:sz w:val="16"/>
          <w:szCs w:val="16"/>
        </w:rPr>
        <w:t>2.4.</w:t>
      </w:r>
      <w:r w:rsidRPr="00DE25DD">
        <w:rPr>
          <w:color w:val="000000"/>
          <w:sz w:val="16"/>
          <w:szCs w:val="16"/>
        </w:rPr>
        <w:tab/>
        <w:t>Установить продолжительность одной смены:</w:t>
      </w:r>
    </w:p>
    <w:p w:rsidR="00DE25DD" w:rsidRPr="00DE25DD" w:rsidRDefault="00DE25DD" w:rsidP="00C3363F">
      <w:pPr>
        <w:tabs>
          <w:tab w:val="left" w:pos="1080"/>
        </w:tabs>
        <w:ind w:firstLine="709"/>
        <w:jc w:val="both"/>
        <w:rPr>
          <w:color w:val="000000"/>
          <w:sz w:val="16"/>
          <w:szCs w:val="16"/>
        </w:rPr>
      </w:pPr>
      <w:r w:rsidRPr="00DE25DD">
        <w:rPr>
          <w:color w:val="000000"/>
          <w:sz w:val="16"/>
          <w:szCs w:val="16"/>
        </w:rPr>
        <w:t>в лагерях с дневным пребыванием детей в количестве 21 рабочего дня при пятидневной рабочей неделе;</w:t>
      </w:r>
    </w:p>
    <w:p w:rsidR="00DE25DD" w:rsidRPr="00DE25DD" w:rsidRDefault="00DE25DD" w:rsidP="00C3363F">
      <w:pPr>
        <w:tabs>
          <w:tab w:val="left" w:pos="1080"/>
        </w:tabs>
        <w:ind w:firstLine="709"/>
        <w:jc w:val="both"/>
        <w:rPr>
          <w:color w:val="000000"/>
          <w:sz w:val="16"/>
          <w:szCs w:val="16"/>
        </w:rPr>
      </w:pPr>
      <w:r w:rsidRPr="00DE25DD">
        <w:rPr>
          <w:color w:val="000000"/>
          <w:sz w:val="16"/>
          <w:szCs w:val="16"/>
        </w:rPr>
        <w:t>в лагере с круглосуточным пребыванием детей -</w:t>
      </w:r>
      <w:r w:rsidRPr="00DE25DD">
        <w:rPr>
          <w:sz w:val="16"/>
          <w:szCs w:val="16"/>
        </w:rPr>
        <w:t xml:space="preserve"> Детский оздоровительно-образовательный центр</w:t>
      </w:r>
      <w:r w:rsidRPr="00DE25DD">
        <w:rPr>
          <w:color w:val="000000"/>
          <w:sz w:val="16"/>
          <w:szCs w:val="16"/>
        </w:rPr>
        <w:t xml:space="preserve"> «Молодая гвардия» в количестве 21 календарного дня при семидневной рабочей неделе.</w:t>
      </w:r>
    </w:p>
    <w:p w:rsidR="00DE25DD" w:rsidRPr="00DE25DD" w:rsidRDefault="00DE25DD" w:rsidP="00C3363F">
      <w:pPr>
        <w:numPr>
          <w:ilvl w:val="1"/>
          <w:numId w:val="19"/>
        </w:numPr>
        <w:tabs>
          <w:tab w:val="num" w:pos="0"/>
          <w:tab w:val="left" w:pos="1276"/>
        </w:tabs>
        <w:ind w:left="0" w:firstLine="709"/>
        <w:jc w:val="both"/>
        <w:rPr>
          <w:color w:val="000000"/>
          <w:sz w:val="16"/>
          <w:szCs w:val="16"/>
        </w:rPr>
      </w:pPr>
      <w:r w:rsidRPr="00DE25DD">
        <w:rPr>
          <w:color w:val="000000"/>
          <w:sz w:val="16"/>
          <w:szCs w:val="16"/>
        </w:rPr>
        <w:t>Установить стоимость питания:</w:t>
      </w:r>
    </w:p>
    <w:p w:rsidR="00DE25DD" w:rsidRPr="00DE25DD" w:rsidRDefault="00DE25DD" w:rsidP="00C3363F">
      <w:pPr>
        <w:tabs>
          <w:tab w:val="left" w:pos="1418"/>
        </w:tabs>
        <w:ind w:firstLine="709"/>
        <w:jc w:val="both"/>
        <w:rPr>
          <w:sz w:val="16"/>
          <w:szCs w:val="16"/>
        </w:rPr>
      </w:pPr>
      <w:r w:rsidRPr="00DE25DD">
        <w:rPr>
          <w:color w:val="000000"/>
          <w:sz w:val="16"/>
          <w:szCs w:val="16"/>
        </w:rPr>
        <w:t>2.5.1.</w:t>
      </w:r>
      <w:r w:rsidRPr="00DE25DD">
        <w:rPr>
          <w:color w:val="000000"/>
          <w:sz w:val="16"/>
          <w:szCs w:val="16"/>
        </w:rPr>
        <w:tab/>
      </w:r>
      <w:proofErr w:type="gramStart"/>
      <w:r w:rsidRPr="00DE25DD">
        <w:rPr>
          <w:color w:val="000000"/>
          <w:sz w:val="16"/>
          <w:szCs w:val="16"/>
        </w:rPr>
        <w:t xml:space="preserve">В лагерях с дневным пребыванием детей </w:t>
      </w:r>
      <w:r w:rsidRPr="00DE25DD">
        <w:rPr>
          <w:bCs/>
          <w:sz w:val="16"/>
          <w:szCs w:val="16"/>
        </w:rPr>
        <w:t xml:space="preserve">при организации трёхразового питания не менее 760 </w:t>
      </w:r>
      <w:r w:rsidRPr="00DE25DD">
        <w:rPr>
          <w:color w:val="000000"/>
          <w:sz w:val="16"/>
          <w:szCs w:val="16"/>
        </w:rPr>
        <w:t>(семьсот шестьдесят) рублей в день на одного ребёнка</w:t>
      </w:r>
      <w:r w:rsidRPr="00DE25DD">
        <w:rPr>
          <w:bCs/>
          <w:sz w:val="16"/>
          <w:szCs w:val="16"/>
        </w:rPr>
        <w:t xml:space="preserve">, </w:t>
      </w:r>
      <w:r w:rsidRPr="00DE25DD">
        <w:rPr>
          <w:sz w:val="16"/>
          <w:szCs w:val="16"/>
        </w:rPr>
        <w:t xml:space="preserve">за счет </w:t>
      </w:r>
      <w:r w:rsidRPr="00DE25DD">
        <w:rPr>
          <w:bCs/>
          <w:sz w:val="16"/>
          <w:szCs w:val="16"/>
        </w:rPr>
        <w:t>субвенций, предоставляемых из окружного бюджета на осуществление государственных полномочий, переданных органам местного самоуправления муниципальных образований по проведению оздоровительной кампании детей, находящихся в трудной жизненной ситуации, в части обеспечения питанием детей в детских оздоровительных лагерях с дневным пребыванием</w:t>
      </w:r>
      <w:proofErr w:type="gramEnd"/>
      <w:r w:rsidRPr="00DE25DD">
        <w:rPr>
          <w:bCs/>
          <w:sz w:val="16"/>
          <w:szCs w:val="16"/>
        </w:rPr>
        <w:t xml:space="preserve"> детей</w:t>
      </w:r>
      <w:r w:rsidRPr="00DE25DD">
        <w:rPr>
          <w:sz w:val="16"/>
          <w:szCs w:val="16"/>
        </w:rPr>
        <w:t xml:space="preserve"> при организации трёхразового питания. </w:t>
      </w:r>
    </w:p>
    <w:p w:rsidR="00DE25DD" w:rsidRPr="00DE25DD" w:rsidRDefault="00DE25DD" w:rsidP="00C3363F">
      <w:pPr>
        <w:tabs>
          <w:tab w:val="left" w:pos="709"/>
          <w:tab w:val="left" w:pos="1418"/>
        </w:tabs>
        <w:ind w:firstLine="709"/>
        <w:jc w:val="both"/>
        <w:rPr>
          <w:sz w:val="16"/>
          <w:szCs w:val="16"/>
        </w:rPr>
      </w:pPr>
      <w:r w:rsidRPr="00DE25DD">
        <w:rPr>
          <w:sz w:val="16"/>
          <w:szCs w:val="16"/>
        </w:rPr>
        <w:t>2.5.2.</w:t>
      </w:r>
      <w:r w:rsidRPr="00DE25DD">
        <w:rPr>
          <w:sz w:val="16"/>
          <w:szCs w:val="16"/>
        </w:rPr>
        <w:tab/>
        <w:t xml:space="preserve">Для детей, выезжающих в тундру к родителям в оленеводческие бригады из расчёта 42 дня (две смены) за счет </w:t>
      </w:r>
      <w:r w:rsidRPr="00DE25DD">
        <w:rPr>
          <w:bCs/>
          <w:sz w:val="16"/>
          <w:szCs w:val="16"/>
        </w:rPr>
        <w:t xml:space="preserve">субвенций, предоставляемых из окружного бюджета </w:t>
      </w:r>
      <w:r w:rsidRPr="00DE25DD">
        <w:rPr>
          <w:sz w:val="16"/>
          <w:szCs w:val="16"/>
        </w:rPr>
        <w:t xml:space="preserve">в сумме не менее </w:t>
      </w:r>
      <w:r w:rsidRPr="00DE25DD">
        <w:rPr>
          <w:bCs/>
          <w:sz w:val="16"/>
          <w:szCs w:val="16"/>
        </w:rPr>
        <w:t xml:space="preserve">760 </w:t>
      </w:r>
      <w:r w:rsidRPr="00DE25DD">
        <w:rPr>
          <w:color w:val="000000"/>
          <w:sz w:val="16"/>
          <w:szCs w:val="16"/>
        </w:rPr>
        <w:t xml:space="preserve">(семьсот шестьдесят) </w:t>
      </w:r>
      <w:r w:rsidRPr="00DE25DD">
        <w:rPr>
          <w:sz w:val="16"/>
          <w:szCs w:val="16"/>
        </w:rPr>
        <w:t>рублей в день на 1 ребёнка.</w:t>
      </w:r>
    </w:p>
    <w:p w:rsidR="00DE25DD" w:rsidRPr="00DE25DD" w:rsidRDefault="00DE25DD" w:rsidP="00C3363F">
      <w:pPr>
        <w:tabs>
          <w:tab w:val="left" w:pos="1418"/>
        </w:tabs>
        <w:ind w:firstLine="709"/>
        <w:jc w:val="both"/>
        <w:rPr>
          <w:sz w:val="16"/>
          <w:szCs w:val="16"/>
        </w:rPr>
      </w:pPr>
      <w:r w:rsidRPr="00DE25DD">
        <w:rPr>
          <w:color w:val="000000"/>
          <w:sz w:val="16"/>
          <w:szCs w:val="16"/>
        </w:rPr>
        <w:t>2.5.3.</w:t>
      </w:r>
      <w:r w:rsidRPr="00DE25DD">
        <w:rPr>
          <w:color w:val="000000"/>
          <w:sz w:val="16"/>
          <w:szCs w:val="16"/>
        </w:rPr>
        <w:tab/>
      </w:r>
      <w:proofErr w:type="gramStart"/>
      <w:r w:rsidRPr="00DE25DD">
        <w:rPr>
          <w:color w:val="000000"/>
          <w:sz w:val="16"/>
          <w:szCs w:val="16"/>
        </w:rPr>
        <w:t xml:space="preserve">В лагере с круглосуточным пребыванием детей - </w:t>
      </w:r>
      <w:r w:rsidRPr="00DE25DD">
        <w:rPr>
          <w:sz w:val="16"/>
          <w:szCs w:val="16"/>
        </w:rPr>
        <w:t>Детский оздоровительно-образовательный центр</w:t>
      </w:r>
      <w:r w:rsidRPr="00DE25DD">
        <w:rPr>
          <w:color w:val="000000"/>
          <w:sz w:val="16"/>
          <w:szCs w:val="16"/>
        </w:rPr>
        <w:t xml:space="preserve"> «Молодая гвардия», </w:t>
      </w:r>
      <w:r w:rsidRPr="00DE25DD">
        <w:rPr>
          <w:sz w:val="16"/>
          <w:szCs w:val="16"/>
        </w:rPr>
        <w:t xml:space="preserve">в соответствии с планом финансово-хозяйственной деятельности Муниципального автономного </w:t>
      </w:r>
      <w:r w:rsidRPr="00DE25DD">
        <w:rPr>
          <w:bCs/>
          <w:iCs/>
          <w:sz w:val="16"/>
          <w:szCs w:val="16"/>
        </w:rPr>
        <w:t>образовательного учреждения дополнительного образования «Билибинский районный Центр дополнительного образования»</w:t>
      </w:r>
      <w:r w:rsidRPr="00DE25DD">
        <w:rPr>
          <w:color w:val="000000"/>
          <w:sz w:val="16"/>
          <w:szCs w:val="16"/>
        </w:rPr>
        <w:t xml:space="preserve"> – в сумме не </w:t>
      </w:r>
      <w:r w:rsidRPr="00DE25DD">
        <w:rPr>
          <w:sz w:val="16"/>
          <w:szCs w:val="16"/>
        </w:rPr>
        <w:t>менее 825 (восемьсот двадцать пять) рублей на 1 ребёнка в день и в сумме не менее 357 (триста пятьдесят семь) рублей 50 копеек на 1 сотрудника в день.</w:t>
      </w:r>
      <w:proofErr w:type="gramEnd"/>
    </w:p>
    <w:p w:rsidR="00DE25DD" w:rsidRPr="00DE25DD" w:rsidRDefault="00DE25DD" w:rsidP="00C3363F">
      <w:pPr>
        <w:numPr>
          <w:ilvl w:val="1"/>
          <w:numId w:val="19"/>
        </w:numPr>
        <w:ind w:left="0" w:firstLine="709"/>
        <w:jc w:val="both"/>
        <w:rPr>
          <w:color w:val="000000"/>
          <w:sz w:val="16"/>
          <w:szCs w:val="16"/>
        </w:rPr>
      </w:pPr>
      <w:r w:rsidRPr="00DE25DD">
        <w:rPr>
          <w:color w:val="000000"/>
          <w:sz w:val="16"/>
          <w:szCs w:val="16"/>
        </w:rPr>
        <w:t>Установить категорию детей, принимаемых в лагеря:</w:t>
      </w:r>
    </w:p>
    <w:p w:rsidR="00DE25DD" w:rsidRPr="00DE25DD" w:rsidRDefault="00DE25DD" w:rsidP="00C3363F">
      <w:pPr>
        <w:tabs>
          <w:tab w:val="left" w:pos="709"/>
          <w:tab w:val="left" w:pos="1260"/>
        </w:tabs>
        <w:ind w:firstLine="709"/>
        <w:jc w:val="both"/>
        <w:rPr>
          <w:color w:val="000000"/>
          <w:sz w:val="16"/>
          <w:szCs w:val="16"/>
        </w:rPr>
      </w:pPr>
      <w:r w:rsidRPr="00DE25DD">
        <w:rPr>
          <w:color w:val="000000"/>
          <w:sz w:val="16"/>
          <w:szCs w:val="16"/>
        </w:rPr>
        <w:t>с дневным пребыванием - из числа выпускников детского сада и учащихся школ с 6,5 лет до 15 лет (включительно);</w:t>
      </w:r>
    </w:p>
    <w:p w:rsidR="00DE25DD" w:rsidRPr="00DE25DD" w:rsidRDefault="00DE25DD" w:rsidP="00C3363F">
      <w:pPr>
        <w:tabs>
          <w:tab w:val="left" w:pos="1080"/>
          <w:tab w:val="left" w:pos="1260"/>
        </w:tabs>
        <w:ind w:firstLine="709"/>
        <w:jc w:val="both"/>
        <w:rPr>
          <w:color w:val="000000"/>
          <w:sz w:val="16"/>
          <w:szCs w:val="16"/>
        </w:rPr>
      </w:pPr>
      <w:r w:rsidRPr="00DE25DD">
        <w:rPr>
          <w:color w:val="000000"/>
          <w:sz w:val="16"/>
          <w:szCs w:val="16"/>
        </w:rPr>
        <w:t>с круглосуточным пребыванием детей - из числа учащихся школ с 7 лет до 16 лет (включительно).</w:t>
      </w:r>
    </w:p>
    <w:p w:rsidR="00DE25DD" w:rsidRPr="00DE25DD" w:rsidRDefault="00DE25DD" w:rsidP="00C3363F">
      <w:pPr>
        <w:numPr>
          <w:ilvl w:val="1"/>
          <w:numId w:val="19"/>
        </w:numPr>
        <w:tabs>
          <w:tab w:val="num" w:pos="1276"/>
        </w:tabs>
        <w:ind w:left="0" w:firstLine="709"/>
        <w:jc w:val="both"/>
        <w:rPr>
          <w:color w:val="000000"/>
          <w:sz w:val="16"/>
          <w:szCs w:val="16"/>
        </w:rPr>
      </w:pPr>
      <w:r w:rsidRPr="00DE25DD">
        <w:rPr>
          <w:color w:val="000000"/>
          <w:sz w:val="16"/>
          <w:szCs w:val="16"/>
        </w:rPr>
        <w:t>Определить местом размещения лагеря с дневным пребыванием детей в городе Билибино Муниципальное автономное общеобразовательное учреждение «Средняя общеобразовательная школа города Билибино Чукотского автономного округа», корпус № 2.</w:t>
      </w:r>
    </w:p>
    <w:p w:rsidR="00DE25DD" w:rsidRPr="00DE25DD" w:rsidRDefault="00DE25DD" w:rsidP="00C3363F">
      <w:pPr>
        <w:tabs>
          <w:tab w:val="left" w:pos="1276"/>
        </w:tabs>
        <w:ind w:firstLine="709"/>
        <w:jc w:val="both"/>
        <w:rPr>
          <w:color w:val="000000"/>
          <w:sz w:val="16"/>
          <w:szCs w:val="16"/>
        </w:rPr>
      </w:pPr>
      <w:r w:rsidRPr="00DE25DD">
        <w:rPr>
          <w:color w:val="000000"/>
          <w:sz w:val="16"/>
          <w:szCs w:val="16"/>
        </w:rPr>
        <w:t>2.8.</w:t>
      </w:r>
      <w:r w:rsidRPr="00DE25DD">
        <w:rPr>
          <w:color w:val="000000"/>
          <w:sz w:val="16"/>
          <w:szCs w:val="16"/>
        </w:rPr>
        <w:tab/>
        <w:t>Определить местом для организации питания детей, посещающих лагерь с дневным пребыванием детей в городе Билибино</w:t>
      </w:r>
      <w:r w:rsidRPr="00DE25DD">
        <w:rPr>
          <w:sz w:val="16"/>
          <w:szCs w:val="16"/>
        </w:rPr>
        <w:t xml:space="preserve"> </w:t>
      </w:r>
      <w:r w:rsidRPr="00DE25DD">
        <w:rPr>
          <w:color w:val="000000"/>
          <w:sz w:val="16"/>
          <w:szCs w:val="16"/>
        </w:rPr>
        <w:t>Муниципальное автономное общеобразовательное учреждение «Средняя общеобразовательная школа города Билибино Чукотского автономного округа», корпус № 2.</w:t>
      </w:r>
    </w:p>
    <w:p w:rsidR="00DE25DD" w:rsidRPr="00DE25DD" w:rsidRDefault="00DE25DD" w:rsidP="00C3363F">
      <w:pPr>
        <w:tabs>
          <w:tab w:val="left" w:pos="0"/>
          <w:tab w:val="left" w:pos="1276"/>
        </w:tabs>
        <w:ind w:firstLine="709"/>
        <w:jc w:val="both"/>
        <w:rPr>
          <w:color w:val="000000"/>
          <w:sz w:val="16"/>
          <w:szCs w:val="16"/>
        </w:rPr>
      </w:pPr>
      <w:r w:rsidRPr="00DE25DD">
        <w:rPr>
          <w:sz w:val="16"/>
          <w:szCs w:val="16"/>
        </w:rPr>
        <w:t>2.9.</w:t>
      </w:r>
      <w:r w:rsidRPr="00DE25DD">
        <w:rPr>
          <w:sz w:val="16"/>
          <w:szCs w:val="16"/>
        </w:rPr>
        <w:tab/>
        <w:t>О</w:t>
      </w:r>
      <w:r w:rsidRPr="00DE25DD">
        <w:rPr>
          <w:color w:val="000000"/>
          <w:sz w:val="16"/>
          <w:szCs w:val="16"/>
        </w:rPr>
        <w:t>пределить местом размещения лагерей с дневным пребыванием детей в сельских поселениях – муниципальные общеобразовательные организации.</w:t>
      </w:r>
    </w:p>
    <w:p w:rsidR="00DE25DD" w:rsidRPr="00DE25DD" w:rsidRDefault="00DE25DD" w:rsidP="00C3363F">
      <w:pPr>
        <w:tabs>
          <w:tab w:val="left" w:pos="1276"/>
        </w:tabs>
        <w:ind w:firstLine="709"/>
        <w:jc w:val="both"/>
        <w:rPr>
          <w:color w:val="000000"/>
          <w:sz w:val="16"/>
          <w:szCs w:val="16"/>
        </w:rPr>
      </w:pPr>
      <w:r w:rsidRPr="00DE25DD">
        <w:rPr>
          <w:color w:val="000000"/>
          <w:sz w:val="16"/>
          <w:szCs w:val="16"/>
        </w:rPr>
        <w:t>2.10.</w:t>
      </w:r>
      <w:r w:rsidRPr="00DE25DD">
        <w:rPr>
          <w:color w:val="000000"/>
          <w:sz w:val="16"/>
          <w:szCs w:val="16"/>
        </w:rPr>
        <w:tab/>
        <w:t xml:space="preserve">Организовать совместно с руководителями общеобразовательных организаций и руководителями сельскохозяйственных предприятий в срок </w:t>
      </w:r>
      <w:r w:rsidRPr="00DE25DD">
        <w:rPr>
          <w:sz w:val="16"/>
          <w:szCs w:val="16"/>
        </w:rPr>
        <w:t>до 27 июня 2025 года</w:t>
      </w:r>
      <w:r w:rsidRPr="00DE25DD">
        <w:rPr>
          <w:color w:val="000000"/>
          <w:sz w:val="16"/>
          <w:szCs w:val="16"/>
        </w:rPr>
        <w:t xml:space="preserve"> вывоз детей, на каникулы в тундру к родителям (законным представителям),</w:t>
      </w:r>
      <w:r w:rsidRPr="00DE25DD">
        <w:rPr>
          <w:sz w:val="16"/>
          <w:szCs w:val="16"/>
        </w:rPr>
        <w:t xml:space="preserve"> в оленеводческие бригады.</w:t>
      </w:r>
    </w:p>
    <w:p w:rsidR="00DE25DD" w:rsidRPr="00DE25DD" w:rsidRDefault="00DE25DD" w:rsidP="00C3363F">
      <w:pPr>
        <w:numPr>
          <w:ilvl w:val="1"/>
          <w:numId w:val="20"/>
        </w:numPr>
        <w:tabs>
          <w:tab w:val="num" w:pos="0"/>
          <w:tab w:val="left" w:pos="1276"/>
        </w:tabs>
        <w:ind w:left="0" w:firstLine="709"/>
        <w:jc w:val="both"/>
        <w:rPr>
          <w:color w:val="000000"/>
          <w:sz w:val="16"/>
          <w:szCs w:val="16"/>
        </w:rPr>
      </w:pPr>
      <w:r w:rsidRPr="00DE25DD">
        <w:rPr>
          <w:color w:val="000000"/>
          <w:sz w:val="16"/>
          <w:szCs w:val="16"/>
        </w:rPr>
        <w:t>Производить оплату проезда детей на каникулы к родителям (законным представителям) в оленеводческие бригады, в тундру и обратно к месту учёбы за счёт средств, предусмотренных в смете Управления социальной политики Администрации муниципального образования Билибинский муниципальный район на 2025 год.</w:t>
      </w:r>
    </w:p>
    <w:p w:rsidR="00DE25DD" w:rsidRPr="00DE25DD" w:rsidRDefault="00DE25DD" w:rsidP="00C3363F">
      <w:pPr>
        <w:numPr>
          <w:ilvl w:val="1"/>
          <w:numId w:val="20"/>
        </w:numPr>
        <w:tabs>
          <w:tab w:val="left" w:pos="1080"/>
          <w:tab w:val="left" w:pos="1276"/>
        </w:tabs>
        <w:ind w:left="0" w:firstLine="709"/>
        <w:jc w:val="both"/>
        <w:rPr>
          <w:color w:val="000000"/>
          <w:sz w:val="16"/>
          <w:szCs w:val="16"/>
        </w:rPr>
      </w:pPr>
      <w:r w:rsidRPr="00DE25DD">
        <w:rPr>
          <w:color w:val="000000"/>
          <w:sz w:val="16"/>
          <w:szCs w:val="16"/>
        </w:rPr>
        <w:t xml:space="preserve">Сформировать банк данных в </w:t>
      </w:r>
      <w:r w:rsidRPr="00DE25DD">
        <w:rPr>
          <w:sz w:val="16"/>
          <w:szCs w:val="16"/>
        </w:rPr>
        <w:t>срок до 2 июня 2025 года</w:t>
      </w:r>
      <w:r w:rsidRPr="00DE25DD">
        <w:rPr>
          <w:color w:val="000000"/>
          <w:sz w:val="16"/>
          <w:szCs w:val="16"/>
        </w:rPr>
        <w:t xml:space="preserve"> по численности и категориям детей:</w:t>
      </w:r>
    </w:p>
    <w:p w:rsidR="00DE25DD" w:rsidRPr="00DE25DD" w:rsidRDefault="00DE25DD" w:rsidP="00C3363F">
      <w:pPr>
        <w:ind w:firstLine="709"/>
        <w:jc w:val="both"/>
        <w:rPr>
          <w:sz w:val="16"/>
          <w:szCs w:val="16"/>
          <w:lang w:val="x-none" w:eastAsia="x-none"/>
        </w:rPr>
      </w:pPr>
      <w:r w:rsidRPr="00DE25DD">
        <w:rPr>
          <w:sz w:val="16"/>
          <w:szCs w:val="16"/>
          <w:lang w:val="x-none" w:eastAsia="x-none"/>
        </w:rPr>
        <w:t>а) охваченных</w:t>
      </w:r>
      <w:r w:rsidRPr="00DE25DD">
        <w:rPr>
          <w:bCs/>
          <w:sz w:val="16"/>
          <w:szCs w:val="16"/>
          <w:lang w:val="x-none" w:eastAsia="x-none"/>
        </w:rPr>
        <w:t xml:space="preserve"> </w:t>
      </w:r>
      <w:r w:rsidRPr="00DE25DD">
        <w:rPr>
          <w:sz w:val="16"/>
          <w:szCs w:val="16"/>
          <w:lang w:val="x-none" w:eastAsia="x-none"/>
        </w:rPr>
        <w:t xml:space="preserve">организованными формами </w:t>
      </w:r>
      <w:r w:rsidRPr="00DE25DD">
        <w:rPr>
          <w:bCs/>
          <w:sz w:val="16"/>
          <w:szCs w:val="16"/>
          <w:lang w:val="x-none" w:eastAsia="x-none"/>
        </w:rPr>
        <w:t>отдыха</w:t>
      </w:r>
      <w:r w:rsidRPr="00DE25DD">
        <w:rPr>
          <w:sz w:val="16"/>
          <w:szCs w:val="16"/>
          <w:lang w:val="x-none" w:eastAsia="x-none"/>
        </w:rPr>
        <w:t xml:space="preserve"> </w:t>
      </w:r>
      <w:r w:rsidRPr="00DE25DD">
        <w:rPr>
          <w:bCs/>
          <w:sz w:val="16"/>
          <w:szCs w:val="16"/>
          <w:lang w:val="x-none" w:eastAsia="x-none"/>
        </w:rPr>
        <w:t>и</w:t>
      </w:r>
      <w:r w:rsidRPr="00DE25DD">
        <w:rPr>
          <w:sz w:val="16"/>
          <w:szCs w:val="16"/>
          <w:lang w:val="x-none" w:eastAsia="x-none"/>
        </w:rPr>
        <w:t xml:space="preserve"> </w:t>
      </w:r>
      <w:r w:rsidRPr="00DE25DD">
        <w:rPr>
          <w:bCs/>
          <w:sz w:val="16"/>
          <w:szCs w:val="16"/>
          <w:lang w:val="x-none" w:eastAsia="x-none"/>
        </w:rPr>
        <w:t>оздоровления</w:t>
      </w:r>
      <w:r w:rsidRPr="00DE25DD">
        <w:rPr>
          <w:sz w:val="16"/>
          <w:szCs w:val="16"/>
          <w:lang w:val="x-none" w:eastAsia="x-none"/>
        </w:rPr>
        <w:t>;</w:t>
      </w:r>
    </w:p>
    <w:p w:rsidR="00DE25DD" w:rsidRPr="00DE25DD" w:rsidRDefault="00DE25DD" w:rsidP="00C3363F">
      <w:pPr>
        <w:ind w:firstLine="709"/>
        <w:jc w:val="both"/>
        <w:rPr>
          <w:sz w:val="16"/>
          <w:szCs w:val="16"/>
          <w:lang w:val="x-none" w:eastAsia="x-none"/>
        </w:rPr>
      </w:pPr>
      <w:r w:rsidRPr="00DE25DD">
        <w:rPr>
          <w:sz w:val="16"/>
          <w:szCs w:val="16"/>
          <w:lang w:val="x-none" w:eastAsia="x-none"/>
        </w:rPr>
        <w:t>б) выезжающих с родителями на отдых за пределы Чукотского автономного</w:t>
      </w:r>
    </w:p>
    <w:p w:rsidR="00DE25DD" w:rsidRPr="00DE25DD" w:rsidRDefault="00DE25DD" w:rsidP="00C3363F">
      <w:pPr>
        <w:ind w:firstLine="709"/>
        <w:jc w:val="both"/>
        <w:rPr>
          <w:sz w:val="16"/>
          <w:szCs w:val="16"/>
          <w:lang w:val="x-none" w:eastAsia="x-none"/>
        </w:rPr>
      </w:pPr>
      <w:r w:rsidRPr="00DE25DD">
        <w:rPr>
          <w:sz w:val="16"/>
          <w:szCs w:val="16"/>
          <w:lang w:val="x-none" w:eastAsia="x-none"/>
        </w:rPr>
        <w:t>округа;</w:t>
      </w:r>
    </w:p>
    <w:p w:rsidR="00DE25DD" w:rsidRPr="00DE25DD" w:rsidRDefault="00DE25DD" w:rsidP="00C3363F">
      <w:pPr>
        <w:ind w:firstLine="709"/>
        <w:jc w:val="both"/>
        <w:rPr>
          <w:sz w:val="16"/>
          <w:szCs w:val="16"/>
          <w:lang w:val="x-none" w:eastAsia="x-none"/>
        </w:rPr>
      </w:pPr>
      <w:r w:rsidRPr="00DE25DD">
        <w:rPr>
          <w:sz w:val="16"/>
          <w:szCs w:val="16"/>
          <w:lang w:val="x-none" w:eastAsia="x-none"/>
        </w:rPr>
        <w:lastRenderedPageBreak/>
        <w:t>в) остающихся на территории Чукотского автономного округа.</w:t>
      </w:r>
    </w:p>
    <w:p w:rsidR="00DE25DD" w:rsidRPr="00DE25DD" w:rsidRDefault="00DE25DD" w:rsidP="00C3363F">
      <w:pPr>
        <w:numPr>
          <w:ilvl w:val="1"/>
          <w:numId w:val="21"/>
        </w:numPr>
        <w:tabs>
          <w:tab w:val="left" w:pos="1276"/>
        </w:tabs>
        <w:ind w:left="0" w:firstLine="709"/>
        <w:jc w:val="both"/>
        <w:rPr>
          <w:sz w:val="16"/>
          <w:szCs w:val="16"/>
        </w:rPr>
      </w:pPr>
      <w:r w:rsidRPr="00DE25DD">
        <w:rPr>
          <w:sz w:val="16"/>
          <w:szCs w:val="16"/>
        </w:rPr>
        <w:t xml:space="preserve">Принять меры по 100 процентному охвату детей, состоящих на учёте в комиссии по делам несовершеннолетних и защите их прав организованными формами отдыха и оздоровления. </w:t>
      </w:r>
    </w:p>
    <w:p w:rsidR="00DE25DD" w:rsidRPr="00DE25DD" w:rsidRDefault="00DE25DD" w:rsidP="00C3363F">
      <w:pPr>
        <w:numPr>
          <w:ilvl w:val="1"/>
          <w:numId w:val="21"/>
        </w:numPr>
        <w:tabs>
          <w:tab w:val="left" w:pos="1276"/>
        </w:tabs>
        <w:ind w:left="0" w:firstLine="709"/>
        <w:jc w:val="both"/>
        <w:rPr>
          <w:sz w:val="16"/>
          <w:szCs w:val="16"/>
        </w:rPr>
      </w:pPr>
      <w:r w:rsidRPr="00DE25DD">
        <w:rPr>
          <w:sz w:val="16"/>
          <w:szCs w:val="16"/>
        </w:rPr>
        <w:t>В срок до 2 июня 2025 года утвердить перечень социально значимых дел для деятельности трудовых отрядов.</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color w:val="000000"/>
          <w:sz w:val="16"/>
          <w:szCs w:val="16"/>
        </w:rPr>
        <w:t>Принять меры по максимальному охвату детей и подростков в период летнего отдыха спортивно – массовой работой.</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color w:val="000000"/>
          <w:sz w:val="16"/>
          <w:szCs w:val="16"/>
        </w:rPr>
        <w:t xml:space="preserve">Обеспечить участие Муниципального </w:t>
      </w:r>
      <w:r w:rsidRPr="00DE25DD">
        <w:rPr>
          <w:sz w:val="16"/>
          <w:szCs w:val="16"/>
        </w:rPr>
        <w:t>автономного учреждения культуры «Центральная библиотека Билибинского муниципального района»</w:t>
      </w:r>
      <w:r w:rsidRPr="00DE25DD">
        <w:rPr>
          <w:color w:val="000000"/>
          <w:sz w:val="16"/>
          <w:szCs w:val="16"/>
        </w:rPr>
        <w:t xml:space="preserve">, Муниципального </w:t>
      </w:r>
      <w:r w:rsidRPr="00DE25DD">
        <w:rPr>
          <w:sz w:val="16"/>
          <w:szCs w:val="16"/>
        </w:rPr>
        <w:t>автономного учреждения культуры «Центр досуга и народного творчества Билибинского муниципального района»</w:t>
      </w:r>
      <w:r w:rsidRPr="00DE25DD">
        <w:rPr>
          <w:color w:val="000000"/>
          <w:sz w:val="16"/>
          <w:szCs w:val="16"/>
        </w:rPr>
        <w:t xml:space="preserve"> и их отделов в сельских поселениях в организации культурно-массовых видов деятельности детей, занятых в лагерях дневного пребывания.</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color w:val="000000"/>
          <w:sz w:val="16"/>
          <w:szCs w:val="16"/>
        </w:rPr>
        <w:t xml:space="preserve">В установленные сроки до начала оздоровительного сезона поставить в известность Управление </w:t>
      </w:r>
      <w:proofErr w:type="spellStart"/>
      <w:r w:rsidRPr="00DE25DD">
        <w:rPr>
          <w:color w:val="000000"/>
          <w:sz w:val="16"/>
          <w:szCs w:val="16"/>
        </w:rPr>
        <w:t>Роспотребнадзора</w:t>
      </w:r>
      <w:proofErr w:type="spellEnd"/>
      <w:r w:rsidRPr="00DE25DD">
        <w:rPr>
          <w:color w:val="000000"/>
          <w:sz w:val="16"/>
          <w:szCs w:val="16"/>
        </w:rPr>
        <w:t xml:space="preserve"> по Чукотскому автономному округу о планируемых сроках открытия оздоровительных учреждений, режиме работы, количестве смен и количестве детей.</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sz w:val="16"/>
          <w:szCs w:val="16"/>
        </w:rPr>
        <w:t>Организовать работу по изучению потребности несовершеннолетних граждан в возрасте от 14 до 18 лет во временном трудоустройстве.</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color w:val="000000"/>
          <w:sz w:val="16"/>
          <w:szCs w:val="16"/>
        </w:rPr>
        <w:t xml:space="preserve">Обеспечить предоставление отчётов в Департамент образования и науки Чукотского автономного округа, </w:t>
      </w:r>
      <w:r w:rsidRPr="00DE25DD">
        <w:rPr>
          <w:sz w:val="16"/>
          <w:szCs w:val="16"/>
        </w:rPr>
        <w:t>в Департамент социальной политики</w:t>
      </w:r>
      <w:r w:rsidRPr="00DE25DD">
        <w:rPr>
          <w:color w:val="000000"/>
          <w:sz w:val="16"/>
          <w:szCs w:val="16"/>
        </w:rPr>
        <w:t xml:space="preserve"> Чукотского автономного округа согласно срокам, утверждённым приказами соответствующих Департаментов.</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sz w:val="16"/>
          <w:szCs w:val="16"/>
        </w:rPr>
        <w:t xml:space="preserve">Не допускать открытия лагерей различных видов без согласования с Управлением </w:t>
      </w:r>
      <w:proofErr w:type="spellStart"/>
      <w:r w:rsidRPr="00DE25DD">
        <w:rPr>
          <w:sz w:val="16"/>
          <w:szCs w:val="16"/>
        </w:rPr>
        <w:t>Роспотребнадзора</w:t>
      </w:r>
      <w:proofErr w:type="spellEnd"/>
      <w:r w:rsidRPr="00DE25DD">
        <w:rPr>
          <w:sz w:val="16"/>
          <w:szCs w:val="16"/>
        </w:rPr>
        <w:t>.</w:t>
      </w:r>
    </w:p>
    <w:p w:rsidR="00DE25DD" w:rsidRPr="00DE25DD" w:rsidRDefault="00DE25DD" w:rsidP="00C3363F">
      <w:pPr>
        <w:numPr>
          <w:ilvl w:val="1"/>
          <w:numId w:val="21"/>
        </w:numPr>
        <w:tabs>
          <w:tab w:val="left" w:pos="1080"/>
          <w:tab w:val="left" w:pos="1260"/>
        </w:tabs>
        <w:ind w:left="0" w:firstLine="709"/>
        <w:jc w:val="both"/>
        <w:rPr>
          <w:color w:val="000000"/>
          <w:sz w:val="16"/>
          <w:szCs w:val="16"/>
        </w:rPr>
      </w:pPr>
      <w:r w:rsidRPr="00DE25DD">
        <w:rPr>
          <w:sz w:val="16"/>
          <w:szCs w:val="16"/>
        </w:rPr>
        <w:tab/>
      </w:r>
      <w:proofErr w:type="gramStart"/>
      <w:r w:rsidRPr="00DE25DD">
        <w:rPr>
          <w:sz w:val="16"/>
          <w:szCs w:val="16"/>
        </w:rPr>
        <w:t>Принять меры по недопущению размещения на подведомственной территории лагерей палаточного типа, лагерей труда и отдыха, туристических, этно-краеведческих лагерей, и лагерей иных видов, не внесенных в реестр организаций отдыха и оздоровления детей, а также спортивных соревнований и учебно-тренировочных сборов без уведомления муниципальной межведомственной комиссии по организации труда, развития, отдыха и оздоровления детей и подростков Чукотского автономного округа в 2025 году.</w:t>
      </w:r>
      <w:proofErr w:type="gramEnd"/>
    </w:p>
    <w:p w:rsidR="00DE25DD" w:rsidRPr="00DE25DD" w:rsidRDefault="00DE25DD" w:rsidP="00C3363F">
      <w:pPr>
        <w:tabs>
          <w:tab w:val="left" w:pos="1134"/>
        </w:tabs>
        <w:ind w:firstLine="709"/>
        <w:jc w:val="both"/>
        <w:rPr>
          <w:sz w:val="16"/>
          <w:szCs w:val="16"/>
        </w:rPr>
      </w:pPr>
      <w:r w:rsidRPr="00DE25DD">
        <w:rPr>
          <w:color w:val="000000"/>
          <w:sz w:val="16"/>
          <w:szCs w:val="16"/>
        </w:rPr>
        <w:t>3.</w:t>
      </w:r>
      <w:r w:rsidRPr="00DE25DD">
        <w:rPr>
          <w:color w:val="000000"/>
          <w:sz w:val="16"/>
          <w:szCs w:val="16"/>
        </w:rPr>
        <w:tab/>
        <w:t>Руководителям образовательных организаций Билибинского муниципального района (</w:t>
      </w:r>
      <w:r w:rsidRPr="00DE25DD">
        <w:rPr>
          <w:sz w:val="16"/>
          <w:szCs w:val="16"/>
        </w:rPr>
        <w:t xml:space="preserve">Крылова И.Г., </w:t>
      </w:r>
      <w:proofErr w:type="spellStart"/>
      <w:r w:rsidRPr="00DE25DD">
        <w:rPr>
          <w:sz w:val="16"/>
          <w:szCs w:val="16"/>
        </w:rPr>
        <w:t>Майнакова</w:t>
      </w:r>
      <w:proofErr w:type="spellEnd"/>
      <w:r w:rsidRPr="00DE25DD">
        <w:rPr>
          <w:sz w:val="16"/>
          <w:szCs w:val="16"/>
        </w:rPr>
        <w:t xml:space="preserve"> Н.В., </w:t>
      </w:r>
      <w:proofErr w:type="spellStart"/>
      <w:r w:rsidRPr="00DE25DD">
        <w:rPr>
          <w:sz w:val="16"/>
          <w:szCs w:val="16"/>
        </w:rPr>
        <w:t>Такшин</w:t>
      </w:r>
      <w:proofErr w:type="spellEnd"/>
      <w:r w:rsidRPr="00DE25DD">
        <w:rPr>
          <w:sz w:val="16"/>
          <w:szCs w:val="16"/>
        </w:rPr>
        <w:t xml:space="preserve"> Э.Е., Петрова С.Г., Бескова Л.В., </w:t>
      </w:r>
      <w:proofErr w:type="spellStart"/>
      <w:r w:rsidRPr="00DE25DD">
        <w:rPr>
          <w:sz w:val="16"/>
          <w:szCs w:val="16"/>
        </w:rPr>
        <w:t>Сандгажиева</w:t>
      </w:r>
      <w:proofErr w:type="spellEnd"/>
      <w:r w:rsidRPr="00DE25DD">
        <w:rPr>
          <w:sz w:val="16"/>
          <w:szCs w:val="16"/>
        </w:rPr>
        <w:t xml:space="preserve"> Г.В., Маслова Л.В., Сушкин С.П.):</w:t>
      </w:r>
    </w:p>
    <w:p w:rsidR="00DE25DD" w:rsidRPr="00DE25DD" w:rsidRDefault="00DE25DD" w:rsidP="00C3363F">
      <w:pPr>
        <w:tabs>
          <w:tab w:val="left" w:pos="1134"/>
        </w:tabs>
        <w:ind w:firstLine="709"/>
        <w:jc w:val="both"/>
        <w:rPr>
          <w:color w:val="000000"/>
          <w:sz w:val="16"/>
          <w:szCs w:val="16"/>
        </w:rPr>
      </w:pPr>
      <w:r w:rsidRPr="00DE25DD">
        <w:rPr>
          <w:color w:val="000000"/>
          <w:sz w:val="16"/>
          <w:szCs w:val="16"/>
        </w:rPr>
        <w:t>3.1.</w:t>
      </w:r>
      <w:r w:rsidRPr="00DE25DD">
        <w:rPr>
          <w:color w:val="000000"/>
          <w:sz w:val="16"/>
          <w:szCs w:val="16"/>
        </w:rPr>
        <w:tab/>
        <w:t>своевременно осуществить необходимые действия по определению поставщиков продуктов питания в целях организации питания детей и подростков в организациях отдыха и оздоровления детей на территории Чукотского автономного округа, в соответствии с законодательством Российской Федерации о контрактной системе в сфере закупок.</w:t>
      </w:r>
    </w:p>
    <w:p w:rsidR="00DE25DD" w:rsidRPr="00DE25DD" w:rsidRDefault="00DE25DD" w:rsidP="00C3363F">
      <w:pPr>
        <w:tabs>
          <w:tab w:val="left" w:pos="1134"/>
        </w:tabs>
        <w:ind w:firstLine="709"/>
        <w:jc w:val="both"/>
        <w:rPr>
          <w:sz w:val="16"/>
          <w:szCs w:val="16"/>
        </w:rPr>
      </w:pPr>
      <w:r w:rsidRPr="00DE25DD">
        <w:rPr>
          <w:color w:val="000000"/>
          <w:sz w:val="16"/>
          <w:szCs w:val="16"/>
        </w:rPr>
        <w:t>Уделять особое внимание организации полноценного питания детей и подростков; в контрактах на поставку продуктов питания в организации отдыха и оздоровления детей согласовывать ассортиментный перечень продукции, который обязуются обеспечить поставщики, с обязательным включением продуктов питания: рыбы, яиц, кисломолочной продукции, в том числе творога и сыра</w:t>
      </w:r>
      <w:r w:rsidRPr="00DE25DD">
        <w:rPr>
          <w:sz w:val="16"/>
          <w:szCs w:val="16"/>
        </w:rPr>
        <w:t>.</w:t>
      </w:r>
    </w:p>
    <w:p w:rsidR="00DE25DD" w:rsidRPr="00DE25DD" w:rsidRDefault="00DE25DD" w:rsidP="00C3363F">
      <w:pPr>
        <w:numPr>
          <w:ilvl w:val="1"/>
          <w:numId w:val="22"/>
        </w:numPr>
        <w:tabs>
          <w:tab w:val="left" w:pos="0"/>
          <w:tab w:val="left" w:pos="1276"/>
        </w:tabs>
        <w:ind w:left="0" w:firstLine="709"/>
        <w:jc w:val="both"/>
        <w:rPr>
          <w:color w:val="000000"/>
          <w:sz w:val="16"/>
          <w:szCs w:val="16"/>
        </w:rPr>
      </w:pPr>
      <w:r w:rsidRPr="00DE25DD">
        <w:rPr>
          <w:color w:val="000000"/>
          <w:sz w:val="16"/>
          <w:szCs w:val="16"/>
        </w:rPr>
        <w:t>Принять меры по обеспечению благополучной санитарно-эпидемиологической обстановки в муниципальных образовательных организациях в летний период.</w:t>
      </w:r>
    </w:p>
    <w:p w:rsidR="00DE25DD" w:rsidRPr="00DE25DD" w:rsidRDefault="00DE25DD" w:rsidP="00C3363F">
      <w:pPr>
        <w:tabs>
          <w:tab w:val="left" w:pos="1276"/>
        </w:tabs>
        <w:ind w:firstLine="709"/>
        <w:jc w:val="both"/>
        <w:rPr>
          <w:sz w:val="16"/>
          <w:szCs w:val="16"/>
        </w:rPr>
      </w:pPr>
      <w:r w:rsidRPr="00DE25DD">
        <w:rPr>
          <w:sz w:val="16"/>
          <w:szCs w:val="16"/>
        </w:rPr>
        <w:t>3.3.</w:t>
      </w:r>
      <w:r w:rsidRPr="00DE25DD">
        <w:rPr>
          <w:sz w:val="16"/>
          <w:szCs w:val="16"/>
        </w:rPr>
        <w:tab/>
        <w:t>Обеспечить в лагерях различных видов наличие в питании детей необходимого количества витамина С и йодированной соли для профилактики витаминной и микроэлементной недостаточности.</w:t>
      </w:r>
    </w:p>
    <w:p w:rsidR="00DE25DD" w:rsidRPr="00DE25DD" w:rsidRDefault="00DE25DD" w:rsidP="00C3363F">
      <w:pPr>
        <w:tabs>
          <w:tab w:val="left" w:pos="709"/>
        </w:tabs>
        <w:ind w:firstLine="709"/>
        <w:jc w:val="both"/>
        <w:rPr>
          <w:sz w:val="16"/>
          <w:szCs w:val="16"/>
        </w:rPr>
      </w:pPr>
      <w:r w:rsidRPr="00DE25DD">
        <w:rPr>
          <w:sz w:val="16"/>
          <w:szCs w:val="16"/>
        </w:rPr>
        <w:t>3.4.</w:t>
      </w:r>
      <w:r w:rsidRPr="00DE25DD">
        <w:rPr>
          <w:sz w:val="16"/>
          <w:szCs w:val="16"/>
        </w:rPr>
        <w:tab/>
      </w:r>
      <w:proofErr w:type="gramStart"/>
      <w:r w:rsidRPr="00DE25DD">
        <w:rPr>
          <w:sz w:val="16"/>
          <w:szCs w:val="16"/>
        </w:rPr>
        <w:t>Осуществлять производственный контроль за качеством и безопасностью питания детей в соответствии с санитарными нормами и правилами (Санитарных правил СП 2.4.3648-20, утверждённых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roofErr w:type="gramEnd"/>
    </w:p>
    <w:p w:rsidR="00DE25DD" w:rsidRPr="00DE25DD" w:rsidRDefault="00DE25DD" w:rsidP="00C3363F">
      <w:pPr>
        <w:tabs>
          <w:tab w:val="left" w:pos="709"/>
        </w:tabs>
        <w:ind w:firstLine="709"/>
        <w:jc w:val="both"/>
        <w:rPr>
          <w:color w:val="000000"/>
          <w:sz w:val="16"/>
          <w:szCs w:val="16"/>
        </w:rPr>
      </w:pPr>
      <w:r w:rsidRPr="00DE25DD">
        <w:rPr>
          <w:sz w:val="16"/>
          <w:szCs w:val="16"/>
        </w:rPr>
        <w:t xml:space="preserve">3.5. </w:t>
      </w:r>
      <w:r w:rsidRPr="00DE25DD">
        <w:rPr>
          <w:color w:val="000000"/>
          <w:sz w:val="16"/>
          <w:szCs w:val="16"/>
        </w:rPr>
        <w:t>Обеспечить своевременное прохождение медицинского осмотра, лабораторных обследований с целью определения возбудителей острых кишечных инфекций бактериальной и вирусной этиологии и гельминтозов, вакцинации, и гигиенического осмотра работников, привлеченных для работы в организации отдыха и оздоровления детей, а также оформление медицинских книжек установленного образца.</w:t>
      </w:r>
    </w:p>
    <w:p w:rsidR="00DE25DD" w:rsidRPr="00DE25DD" w:rsidRDefault="00DE25DD" w:rsidP="00C3363F">
      <w:pPr>
        <w:tabs>
          <w:tab w:val="num" w:pos="540"/>
        </w:tabs>
        <w:ind w:firstLine="709"/>
        <w:jc w:val="both"/>
        <w:rPr>
          <w:color w:val="000000"/>
          <w:sz w:val="16"/>
          <w:szCs w:val="16"/>
        </w:rPr>
      </w:pPr>
      <w:proofErr w:type="gramStart"/>
      <w:r w:rsidRPr="00DE25DD">
        <w:rPr>
          <w:color w:val="000000"/>
          <w:sz w:val="16"/>
          <w:szCs w:val="16"/>
        </w:rPr>
        <w:t>3.6. предусмотреть средства на оплату лабораторных обследований сотрудников организаций отдыха и оздоровления детей перед началом оздоровительного сезона, а также поступающих на работу в течение оздоровительного сезона с целью определения возбудителей острых кишечных инфекций бактериальной и вирусной этиологии в соответствии с требованиями главы XXIV «Профилактика острых кишечных инфекций», утвержденных Постановлением Главного государственного санитарного врача Российской Федерации от 28 января 2021 года</w:t>
      </w:r>
      <w:proofErr w:type="gramEnd"/>
      <w:r w:rsidRPr="00DE25DD">
        <w:rPr>
          <w:color w:val="000000"/>
          <w:sz w:val="16"/>
          <w:szCs w:val="16"/>
        </w:rPr>
        <w:t xml:space="preserve"> № 4 «Об утверждении санитарных правил и норм СанПиН 3.3686-21 «Санитарно-эпидемиологические требования по профилактике инфекционных болезней».</w:t>
      </w:r>
    </w:p>
    <w:p w:rsidR="00DE25DD" w:rsidRPr="00DE25DD" w:rsidRDefault="00DE25DD" w:rsidP="00C3363F">
      <w:pPr>
        <w:tabs>
          <w:tab w:val="left" w:pos="1276"/>
        </w:tabs>
        <w:ind w:firstLine="709"/>
        <w:jc w:val="both"/>
        <w:rPr>
          <w:sz w:val="16"/>
          <w:szCs w:val="16"/>
        </w:rPr>
      </w:pPr>
      <w:r w:rsidRPr="00DE25DD">
        <w:rPr>
          <w:sz w:val="16"/>
          <w:szCs w:val="16"/>
        </w:rPr>
        <w:t>3.7.</w:t>
      </w:r>
      <w:r w:rsidRPr="00DE25DD">
        <w:rPr>
          <w:sz w:val="16"/>
          <w:szCs w:val="16"/>
        </w:rPr>
        <w:tab/>
        <w:t>Организовать мероприятия, направленные на обеспечение охраны правопорядка. Принять меры, направленные на недопущение противоправных деяний, как несовершеннолетними, так и в отношении несовершеннолетних, в местах пребывания детей.</w:t>
      </w:r>
    </w:p>
    <w:p w:rsidR="00DE25DD" w:rsidRPr="00DE25DD" w:rsidRDefault="00DE25DD" w:rsidP="00C3363F">
      <w:pPr>
        <w:tabs>
          <w:tab w:val="left" w:pos="1276"/>
        </w:tabs>
        <w:ind w:firstLine="709"/>
        <w:jc w:val="both"/>
        <w:rPr>
          <w:sz w:val="16"/>
          <w:szCs w:val="16"/>
        </w:rPr>
      </w:pPr>
      <w:r w:rsidRPr="00DE25DD">
        <w:rPr>
          <w:sz w:val="16"/>
          <w:szCs w:val="16"/>
        </w:rPr>
        <w:t>3.8.</w:t>
      </w:r>
      <w:r w:rsidRPr="00DE25DD">
        <w:rPr>
          <w:sz w:val="16"/>
          <w:szCs w:val="16"/>
        </w:rPr>
        <w:tab/>
        <w:t>Обеспечить страхование детей, направленных на отдых и оздоровление в детские оздоровительные лагеря различного вида и выезжающих в тундру к родителям.</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3.9.</w:t>
      </w:r>
      <w:r w:rsidRPr="00DE25DD">
        <w:rPr>
          <w:sz w:val="16"/>
          <w:szCs w:val="16"/>
        </w:rPr>
        <w:tab/>
        <w:t>Не допускать открытия лагерей различных видов, не соответствующих требованиям пожарной безопасности.</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3.10.</w:t>
      </w:r>
      <w:r w:rsidRPr="00DE25DD">
        <w:rPr>
          <w:sz w:val="16"/>
          <w:szCs w:val="16"/>
        </w:rPr>
        <w:tab/>
        <w:t xml:space="preserve"> Осуществлять допуск к работе в организации отдыха и оздоровления детей лиц, прошедших обучение мерам пожарной безопасности.</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3.11.</w:t>
      </w:r>
      <w:r w:rsidRPr="00DE25DD">
        <w:rPr>
          <w:sz w:val="16"/>
          <w:szCs w:val="16"/>
        </w:rPr>
        <w:tab/>
        <w:t xml:space="preserve"> До открытия организации отдыха и оздоровления детей назначить лиц, ответственных за обеспечение пожарной безопасности.</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3.12.</w:t>
      </w:r>
      <w:r w:rsidRPr="00DE25DD">
        <w:rPr>
          <w:sz w:val="16"/>
          <w:szCs w:val="16"/>
        </w:rPr>
        <w:tab/>
        <w:t xml:space="preserve"> Осуществлять ежедневную передачу в подразделение пожарной охраны, в районе выезда которого находится объект защиты, информации о количестве детей, находящихся в организации отдыха детей и их оздоровления (в том числе в ночное время).</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3.13. Организовать и осуществлять не реже одного раза в неделю отработку практических действий по эвакуации детей на случай возможных чрезвычайных ситуаций и пожаров.</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3.14.</w:t>
      </w:r>
      <w:r w:rsidRPr="00DE25DD">
        <w:rPr>
          <w:color w:val="000000"/>
          <w:sz w:val="16"/>
          <w:szCs w:val="16"/>
        </w:rPr>
        <w:t xml:space="preserve"> </w:t>
      </w:r>
      <w:proofErr w:type="gramStart"/>
      <w:r w:rsidRPr="00DE25DD">
        <w:rPr>
          <w:color w:val="000000"/>
          <w:sz w:val="16"/>
          <w:szCs w:val="16"/>
        </w:rPr>
        <w:t>В срок до 2 июня 2025 года на объектах, задействованных в организации отдыха и оздоровления детей и подростков, принять меры по соблюдению требований пожарной безопасности, установленные Федеральным законом от 22 июля 2008 года № 123-ФЗ «Технический регламент о требованиях пожарной безопасности», 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proofErr w:type="gramEnd"/>
    </w:p>
    <w:p w:rsidR="00DE25DD" w:rsidRPr="00DE25DD" w:rsidRDefault="00DE25DD" w:rsidP="00C3363F">
      <w:pPr>
        <w:tabs>
          <w:tab w:val="left" w:pos="709"/>
          <w:tab w:val="left" w:pos="1276"/>
        </w:tabs>
        <w:autoSpaceDE w:val="0"/>
        <w:autoSpaceDN w:val="0"/>
        <w:adjustRightInd w:val="0"/>
        <w:ind w:firstLine="709"/>
        <w:jc w:val="both"/>
        <w:rPr>
          <w:b/>
          <w:bCs/>
          <w:sz w:val="16"/>
          <w:szCs w:val="16"/>
        </w:rPr>
      </w:pPr>
      <w:r w:rsidRPr="00DE25DD">
        <w:rPr>
          <w:sz w:val="16"/>
          <w:szCs w:val="16"/>
        </w:rPr>
        <w:t>3.13.</w:t>
      </w:r>
      <w:r w:rsidRPr="00DE25DD">
        <w:rPr>
          <w:sz w:val="16"/>
          <w:szCs w:val="16"/>
        </w:rPr>
        <w:tab/>
      </w:r>
      <w:proofErr w:type="gramStart"/>
      <w:r w:rsidRPr="00DE25DD">
        <w:rPr>
          <w:sz w:val="16"/>
          <w:szCs w:val="16"/>
        </w:rPr>
        <w:t>В срок до 2 июня 2025 года исполнить в полном объеме предписания, выданные уполномоченными органами государственной власти,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иными органами государственной власти в случаях, установленных законодательством Российской Федерации, связанные с наличием нарушений, несущих угрозу жизни</w:t>
      </w:r>
      <w:proofErr w:type="gramEnd"/>
      <w:r w:rsidRPr="00DE25DD">
        <w:rPr>
          <w:sz w:val="16"/>
          <w:szCs w:val="16"/>
        </w:rPr>
        <w:t xml:space="preserve"> и здоровью людей.</w:t>
      </w:r>
    </w:p>
    <w:p w:rsidR="00DE25DD" w:rsidRPr="00DE25DD" w:rsidRDefault="00DE25DD" w:rsidP="00C3363F">
      <w:pPr>
        <w:tabs>
          <w:tab w:val="left" w:pos="709"/>
          <w:tab w:val="left" w:pos="1276"/>
        </w:tabs>
        <w:autoSpaceDE w:val="0"/>
        <w:autoSpaceDN w:val="0"/>
        <w:adjustRightInd w:val="0"/>
        <w:ind w:firstLine="709"/>
        <w:jc w:val="both"/>
        <w:rPr>
          <w:sz w:val="16"/>
          <w:szCs w:val="16"/>
        </w:rPr>
      </w:pPr>
      <w:r w:rsidRPr="00DE25DD">
        <w:rPr>
          <w:sz w:val="16"/>
          <w:szCs w:val="16"/>
        </w:rPr>
        <w:t>3.14.</w:t>
      </w:r>
      <w:r w:rsidRPr="00DE25DD">
        <w:rPr>
          <w:sz w:val="16"/>
          <w:szCs w:val="16"/>
        </w:rPr>
        <w:tab/>
        <w:t>Внести в правоустанавливающие документы образовательных организаций виды деятельности, связанные с организацией отдыха и оздоровления детей, связанные с организацией отдыха и оздоровления детей: Деятельность по организации отдыха детей и их оздоровления код 85.41.91 и Услуги по организации отдыха детей и их оздоровления код 85.41.99.100 при их отсутствии.</w:t>
      </w:r>
    </w:p>
    <w:p w:rsidR="00DE25DD" w:rsidRPr="00DE25DD" w:rsidRDefault="00DE25DD" w:rsidP="00C3363F">
      <w:pPr>
        <w:tabs>
          <w:tab w:val="left" w:pos="1276"/>
        </w:tabs>
        <w:ind w:firstLine="709"/>
        <w:jc w:val="both"/>
        <w:rPr>
          <w:sz w:val="16"/>
          <w:szCs w:val="16"/>
        </w:rPr>
      </w:pPr>
      <w:r w:rsidRPr="00DE25DD">
        <w:rPr>
          <w:sz w:val="16"/>
          <w:szCs w:val="16"/>
        </w:rPr>
        <w:t>3.15.</w:t>
      </w:r>
      <w:r w:rsidRPr="00DE25DD">
        <w:rPr>
          <w:sz w:val="16"/>
          <w:szCs w:val="16"/>
        </w:rPr>
        <w:tab/>
        <w:t>Обеспечить оздоровительные лагеря педагогическими кадрами, обслуживающим персоналом, педагогами-организаторами, педагогами дополнительного образования, работниками культуры, спорта, туризма, сферы молодежной политики.</w:t>
      </w:r>
    </w:p>
    <w:p w:rsidR="00DE25DD" w:rsidRPr="00DE25DD" w:rsidRDefault="00DE25DD" w:rsidP="00C3363F">
      <w:pPr>
        <w:tabs>
          <w:tab w:val="left" w:pos="1276"/>
        </w:tabs>
        <w:ind w:firstLine="709"/>
        <w:jc w:val="both"/>
        <w:rPr>
          <w:sz w:val="16"/>
          <w:szCs w:val="16"/>
        </w:rPr>
      </w:pPr>
      <w:r w:rsidRPr="00DE25DD">
        <w:rPr>
          <w:color w:val="000000"/>
          <w:sz w:val="16"/>
          <w:szCs w:val="16"/>
        </w:rPr>
        <w:t>3.16.</w:t>
      </w:r>
      <w:r w:rsidRPr="00DE25DD">
        <w:rPr>
          <w:color w:val="000000"/>
          <w:sz w:val="16"/>
          <w:szCs w:val="16"/>
        </w:rPr>
        <w:tab/>
        <w:t xml:space="preserve">Обеспечить условия пребывания детей и подростков в период организации лагерей различного вида в соответствии с санитарно - эпидемиологическими правилами и нормативами. </w:t>
      </w:r>
    </w:p>
    <w:p w:rsidR="00DE25DD" w:rsidRPr="00DE25DD" w:rsidRDefault="00DE25DD" w:rsidP="00C3363F">
      <w:pPr>
        <w:tabs>
          <w:tab w:val="left" w:pos="1276"/>
        </w:tabs>
        <w:ind w:firstLine="709"/>
        <w:jc w:val="both"/>
        <w:rPr>
          <w:sz w:val="16"/>
          <w:szCs w:val="16"/>
        </w:rPr>
      </w:pPr>
      <w:r w:rsidRPr="00DE25DD">
        <w:rPr>
          <w:color w:val="000000"/>
          <w:sz w:val="16"/>
          <w:szCs w:val="16"/>
        </w:rPr>
        <w:t>3.17.</w:t>
      </w:r>
      <w:r w:rsidRPr="00DE25DD">
        <w:rPr>
          <w:color w:val="000000"/>
          <w:sz w:val="16"/>
          <w:szCs w:val="16"/>
        </w:rPr>
        <w:tab/>
      </w:r>
      <w:r w:rsidRPr="00DE25DD">
        <w:rPr>
          <w:sz w:val="16"/>
          <w:szCs w:val="16"/>
        </w:rPr>
        <w:t xml:space="preserve">Организовать работу с детьми среднего и старшего школьного возраста по отдельному плану, по различным направлениям: патриотическое воспитание, краеведение, гармонизация межэтнических отношений, экологическое воспитание, профилактика вредных привычек, трудовое воспитание. </w:t>
      </w:r>
    </w:p>
    <w:p w:rsidR="00DE25DD" w:rsidRPr="00DE25DD" w:rsidRDefault="00DE25DD" w:rsidP="00C3363F">
      <w:pPr>
        <w:tabs>
          <w:tab w:val="left" w:pos="1276"/>
        </w:tabs>
        <w:ind w:firstLine="709"/>
        <w:jc w:val="both"/>
        <w:rPr>
          <w:sz w:val="16"/>
          <w:szCs w:val="16"/>
        </w:rPr>
      </w:pPr>
      <w:r w:rsidRPr="00DE25DD">
        <w:rPr>
          <w:sz w:val="16"/>
          <w:szCs w:val="16"/>
        </w:rPr>
        <w:t>3.18.</w:t>
      </w:r>
      <w:r w:rsidRPr="00DE25DD">
        <w:rPr>
          <w:sz w:val="16"/>
          <w:szCs w:val="16"/>
        </w:rPr>
        <w:tab/>
        <w:t>Направить планы работы лагерей в отдел образования Управления социальной политики Администрации муниципального образования Билибинский муниципальный район (Луценко Я.С.) до 2 июня 2025 года.</w:t>
      </w:r>
    </w:p>
    <w:p w:rsidR="00DE25DD" w:rsidRPr="00DE25DD" w:rsidRDefault="00DE25DD" w:rsidP="00C3363F">
      <w:pPr>
        <w:tabs>
          <w:tab w:val="left" w:pos="1276"/>
        </w:tabs>
        <w:ind w:firstLine="709"/>
        <w:jc w:val="both"/>
        <w:rPr>
          <w:color w:val="000000"/>
          <w:sz w:val="16"/>
          <w:szCs w:val="16"/>
        </w:rPr>
      </w:pPr>
      <w:r w:rsidRPr="00DE25DD">
        <w:rPr>
          <w:sz w:val="16"/>
          <w:szCs w:val="16"/>
        </w:rPr>
        <w:t>3.19.</w:t>
      </w:r>
      <w:r w:rsidRPr="00DE25DD">
        <w:rPr>
          <w:sz w:val="16"/>
          <w:szCs w:val="16"/>
        </w:rPr>
        <w:tab/>
      </w:r>
      <w:r w:rsidRPr="00DE25DD">
        <w:rPr>
          <w:color w:val="000000"/>
          <w:sz w:val="16"/>
          <w:szCs w:val="16"/>
        </w:rPr>
        <w:t xml:space="preserve">Организовать </w:t>
      </w:r>
      <w:r w:rsidRPr="00DE25DD">
        <w:rPr>
          <w:sz w:val="16"/>
          <w:szCs w:val="16"/>
        </w:rPr>
        <w:t>индивидуальную работу с детьми и подростками группы риска по отдельному комплексному плану, с целью профилактики безнадзорности и правонарушений несовершеннолетних</w:t>
      </w:r>
      <w:r w:rsidRPr="00DE25DD">
        <w:rPr>
          <w:color w:val="000000"/>
          <w:sz w:val="16"/>
          <w:szCs w:val="16"/>
        </w:rPr>
        <w:t xml:space="preserve"> на период летних каникул.</w:t>
      </w:r>
    </w:p>
    <w:p w:rsidR="00DE25DD" w:rsidRPr="00DE25DD" w:rsidRDefault="00DE25DD" w:rsidP="00C3363F">
      <w:pPr>
        <w:tabs>
          <w:tab w:val="left" w:pos="1276"/>
        </w:tabs>
        <w:ind w:firstLine="709"/>
        <w:jc w:val="both"/>
        <w:rPr>
          <w:sz w:val="16"/>
          <w:szCs w:val="16"/>
        </w:rPr>
      </w:pPr>
      <w:r w:rsidRPr="00DE25DD">
        <w:rPr>
          <w:color w:val="000000"/>
          <w:sz w:val="16"/>
          <w:szCs w:val="16"/>
        </w:rPr>
        <w:t>3.20.</w:t>
      </w:r>
      <w:r w:rsidRPr="00DE25DD">
        <w:rPr>
          <w:color w:val="000000"/>
          <w:sz w:val="16"/>
          <w:szCs w:val="16"/>
        </w:rPr>
        <w:tab/>
      </w:r>
      <w:r w:rsidRPr="00DE25DD">
        <w:rPr>
          <w:sz w:val="16"/>
          <w:szCs w:val="16"/>
        </w:rPr>
        <w:t>Организовать в срок до 9 июня 2025 года работу трудовых отрядов подростков, участвующих в реализации социально значимых дел на базе образовательных организаций в летний период.</w:t>
      </w:r>
    </w:p>
    <w:p w:rsidR="00DE25DD" w:rsidRPr="00DE25DD" w:rsidRDefault="00DE25DD" w:rsidP="00C3363F">
      <w:pPr>
        <w:tabs>
          <w:tab w:val="left" w:pos="1276"/>
        </w:tabs>
        <w:ind w:firstLine="709"/>
        <w:jc w:val="both"/>
        <w:rPr>
          <w:color w:val="000000"/>
          <w:sz w:val="16"/>
          <w:szCs w:val="16"/>
        </w:rPr>
      </w:pPr>
      <w:r w:rsidRPr="00DE25DD">
        <w:rPr>
          <w:sz w:val="16"/>
          <w:szCs w:val="16"/>
        </w:rPr>
        <w:lastRenderedPageBreak/>
        <w:t>3.21.</w:t>
      </w:r>
      <w:r w:rsidRPr="00DE25DD">
        <w:rPr>
          <w:sz w:val="16"/>
          <w:szCs w:val="16"/>
        </w:rPr>
        <w:tab/>
        <w:t xml:space="preserve">Подводить итоги работы трудовых отрядов подростков в летний период по результатам каждого месяца в срок до 10 числа месяца, следующего </w:t>
      </w:r>
      <w:proofErr w:type="gramStart"/>
      <w:r w:rsidRPr="00DE25DD">
        <w:rPr>
          <w:sz w:val="16"/>
          <w:szCs w:val="16"/>
        </w:rPr>
        <w:t>за</w:t>
      </w:r>
      <w:proofErr w:type="gramEnd"/>
      <w:r w:rsidRPr="00DE25DD">
        <w:rPr>
          <w:sz w:val="16"/>
          <w:szCs w:val="16"/>
        </w:rPr>
        <w:t xml:space="preserve"> отчётным. </w:t>
      </w:r>
    </w:p>
    <w:p w:rsidR="00DE25DD" w:rsidRPr="00DE25DD" w:rsidRDefault="00DE25DD" w:rsidP="00C3363F">
      <w:pPr>
        <w:tabs>
          <w:tab w:val="left" w:pos="0"/>
          <w:tab w:val="left" w:pos="709"/>
          <w:tab w:val="left" w:pos="1276"/>
        </w:tabs>
        <w:ind w:firstLine="709"/>
        <w:jc w:val="both"/>
        <w:rPr>
          <w:sz w:val="16"/>
          <w:szCs w:val="16"/>
        </w:rPr>
      </w:pPr>
      <w:r w:rsidRPr="00DE25DD">
        <w:rPr>
          <w:sz w:val="16"/>
          <w:szCs w:val="16"/>
        </w:rPr>
        <w:t>3.22.</w:t>
      </w:r>
      <w:r w:rsidRPr="00DE25DD">
        <w:rPr>
          <w:sz w:val="16"/>
          <w:szCs w:val="16"/>
        </w:rPr>
        <w:tab/>
      </w:r>
      <w:proofErr w:type="gramStart"/>
      <w:r w:rsidRPr="00DE25DD">
        <w:rPr>
          <w:sz w:val="16"/>
          <w:szCs w:val="16"/>
        </w:rPr>
        <w:t>При перевозке детей автобусом (автобусами) организовать проведение мероприятий по обеспечению безопасности дорожного движения с обязательным сопровождением патрульными автомобилями дорожно-патрульной службы ГИБДД в соответствии с требованиями Постановления Правительства Российской Федерации от 17 января 2007 года № 20 «Об утверждении</w:t>
      </w:r>
      <w:r w:rsidRPr="00DE25DD">
        <w:rPr>
          <w:b/>
          <w:bCs/>
          <w:sz w:val="16"/>
          <w:szCs w:val="16"/>
        </w:rPr>
        <w:t xml:space="preserve"> </w:t>
      </w:r>
      <w:r w:rsidRPr="00DE25DD">
        <w:rPr>
          <w:sz w:val="16"/>
          <w:szCs w:val="16"/>
        </w:rPr>
        <w:t>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приказа Министерства внутренних</w:t>
      </w:r>
      <w:proofErr w:type="gramEnd"/>
      <w:r w:rsidRPr="00DE25DD">
        <w:rPr>
          <w:sz w:val="16"/>
          <w:szCs w:val="16"/>
        </w:rPr>
        <w:t xml:space="preserve"> </w:t>
      </w:r>
      <w:proofErr w:type="gramStart"/>
      <w:r w:rsidRPr="00DE25DD">
        <w:rPr>
          <w:sz w:val="16"/>
          <w:szCs w:val="16"/>
        </w:rPr>
        <w:t>дел Российской Федерации от 22 марта 2019 года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и Постановления Правительства Российской Федерации от 23 сентября 2020 года    № 1527 «Об утверждении Правил организованной перевозки группы детей автобусами».</w:t>
      </w:r>
      <w:proofErr w:type="gramEnd"/>
    </w:p>
    <w:p w:rsidR="00DE25DD" w:rsidRPr="00DE25DD" w:rsidRDefault="00DE25DD" w:rsidP="00C3363F">
      <w:pPr>
        <w:tabs>
          <w:tab w:val="left" w:pos="0"/>
          <w:tab w:val="left" w:pos="709"/>
          <w:tab w:val="left" w:pos="1276"/>
        </w:tabs>
        <w:ind w:firstLine="709"/>
        <w:jc w:val="both"/>
        <w:rPr>
          <w:sz w:val="16"/>
          <w:szCs w:val="16"/>
        </w:rPr>
      </w:pPr>
      <w:r w:rsidRPr="00DE25DD">
        <w:rPr>
          <w:sz w:val="16"/>
          <w:szCs w:val="16"/>
        </w:rPr>
        <w:t>3.23.</w:t>
      </w:r>
      <w:r w:rsidRPr="00DE25DD">
        <w:rPr>
          <w:sz w:val="16"/>
          <w:szCs w:val="16"/>
        </w:rPr>
        <w:tab/>
        <w:t>Использовать для перевозки групп детей транспортные средства, отвечающие требованиям Постановления Правительства Российской Федерации от 23 сентября 2020 года № 1527 «Об утверждении Правил организованной перевозки группы детей автобусами».</w:t>
      </w:r>
    </w:p>
    <w:p w:rsidR="00DE25DD" w:rsidRPr="00DE25DD" w:rsidRDefault="00DE25DD" w:rsidP="00C3363F">
      <w:pPr>
        <w:tabs>
          <w:tab w:val="left" w:pos="1134"/>
        </w:tabs>
        <w:ind w:firstLine="709"/>
        <w:jc w:val="both"/>
        <w:rPr>
          <w:sz w:val="16"/>
          <w:szCs w:val="16"/>
          <w:lang w:val="x-none" w:eastAsia="x-none"/>
        </w:rPr>
      </w:pPr>
      <w:r w:rsidRPr="00DE25DD">
        <w:rPr>
          <w:sz w:val="16"/>
          <w:szCs w:val="16"/>
          <w:lang w:eastAsia="x-none"/>
        </w:rPr>
        <w:t>4</w:t>
      </w:r>
      <w:r w:rsidRPr="00DE25DD">
        <w:rPr>
          <w:sz w:val="16"/>
          <w:szCs w:val="16"/>
          <w:lang w:val="x-none" w:eastAsia="x-none"/>
        </w:rPr>
        <w:t>.</w:t>
      </w:r>
      <w:r w:rsidRPr="00DE25DD">
        <w:rPr>
          <w:color w:val="FF0000"/>
          <w:sz w:val="16"/>
          <w:szCs w:val="16"/>
          <w:lang w:eastAsia="x-none"/>
        </w:rPr>
        <w:tab/>
      </w:r>
      <w:r w:rsidRPr="00DE25DD">
        <w:rPr>
          <w:sz w:val="16"/>
          <w:szCs w:val="16"/>
          <w:lang w:val="x-none" w:eastAsia="x-none"/>
        </w:rPr>
        <w:t>Управлению финансов, экономики и имущественных отношений Администрации муниципального образования Билибинский муниципальный район</w:t>
      </w:r>
      <w:r w:rsidRPr="00DE25DD">
        <w:rPr>
          <w:sz w:val="16"/>
          <w:szCs w:val="16"/>
          <w:lang w:eastAsia="x-none"/>
        </w:rPr>
        <w:t xml:space="preserve"> (Шершнева О.В.)</w:t>
      </w:r>
      <w:r w:rsidRPr="00DE25DD">
        <w:rPr>
          <w:sz w:val="16"/>
          <w:szCs w:val="16"/>
          <w:lang w:val="x-none" w:eastAsia="x-none"/>
        </w:rPr>
        <w:t xml:space="preserve"> предусмотреть </w:t>
      </w:r>
      <w:r w:rsidRPr="00DE25DD">
        <w:rPr>
          <w:sz w:val="16"/>
          <w:szCs w:val="16"/>
          <w:lang w:eastAsia="x-none"/>
        </w:rPr>
        <w:t xml:space="preserve">при подготовке изменений в решение о </w:t>
      </w:r>
      <w:r w:rsidRPr="00DE25DD">
        <w:rPr>
          <w:sz w:val="16"/>
          <w:szCs w:val="16"/>
          <w:lang w:val="x-none" w:eastAsia="x-none"/>
        </w:rPr>
        <w:t xml:space="preserve">бюджете </w:t>
      </w:r>
      <w:r w:rsidRPr="00DE25DD">
        <w:rPr>
          <w:sz w:val="16"/>
          <w:szCs w:val="16"/>
          <w:lang w:eastAsia="x-none"/>
        </w:rPr>
        <w:t>Билибинского района на 2025 год перераспределение лимитов бюджетных обязательств на следующие расходы</w:t>
      </w:r>
      <w:r w:rsidRPr="00DE25DD">
        <w:rPr>
          <w:sz w:val="16"/>
          <w:szCs w:val="16"/>
          <w:lang w:val="x-none" w:eastAsia="x-none"/>
        </w:rPr>
        <w:t>:</w:t>
      </w:r>
    </w:p>
    <w:p w:rsidR="00DE25DD" w:rsidRPr="00DE25DD" w:rsidRDefault="00DE25DD" w:rsidP="00C3363F">
      <w:pPr>
        <w:ind w:firstLine="709"/>
        <w:jc w:val="both"/>
        <w:rPr>
          <w:sz w:val="16"/>
          <w:szCs w:val="16"/>
          <w:lang w:val="x-none" w:eastAsia="x-none"/>
        </w:rPr>
      </w:pPr>
      <w:r w:rsidRPr="00DE25DD">
        <w:rPr>
          <w:sz w:val="16"/>
          <w:szCs w:val="16"/>
          <w:lang w:val="x-none" w:eastAsia="x-none"/>
        </w:rPr>
        <w:t xml:space="preserve">- в сумме </w:t>
      </w:r>
      <w:r w:rsidRPr="00DE25DD">
        <w:rPr>
          <w:sz w:val="16"/>
          <w:szCs w:val="16"/>
          <w:lang w:eastAsia="x-none"/>
        </w:rPr>
        <w:t>102 000</w:t>
      </w:r>
      <w:r w:rsidRPr="00DE25DD">
        <w:rPr>
          <w:sz w:val="16"/>
          <w:szCs w:val="16"/>
          <w:lang w:val="x-none" w:eastAsia="x-none"/>
        </w:rPr>
        <w:t xml:space="preserve"> (</w:t>
      </w:r>
      <w:r w:rsidRPr="00DE25DD">
        <w:rPr>
          <w:sz w:val="16"/>
          <w:szCs w:val="16"/>
          <w:lang w:eastAsia="x-none"/>
        </w:rPr>
        <w:t>сто две</w:t>
      </w:r>
      <w:r w:rsidRPr="00DE25DD">
        <w:rPr>
          <w:sz w:val="16"/>
          <w:szCs w:val="16"/>
          <w:lang w:val="x-none" w:eastAsia="x-none"/>
        </w:rPr>
        <w:t xml:space="preserve"> тысяч</w:t>
      </w:r>
      <w:r w:rsidRPr="00DE25DD">
        <w:rPr>
          <w:sz w:val="16"/>
          <w:szCs w:val="16"/>
          <w:lang w:eastAsia="x-none"/>
        </w:rPr>
        <w:t>и</w:t>
      </w:r>
      <w:r w:rsidRPr="00DE25DD">
        <w:rPr>
          <w:sz w:val="16"/>
          <w:szCs w:val="16"/>
          <w:lang w:val="x-none" w:eastAsia="x-none"/>
        </w:rPr>
        <w:t>) рублей на страхование детей в лагерях различного вида на территории Билибинского муниципального района и страхование детей, выезжающих на каникулы в тундру к родителям</w:t>
      </w:r>
      <w:r w:rsidRPr="00DE25DD">
        <w:rPr>
          <w:sz w:val="16"/>
          <w:szCs w:val="16"/>
          <w:lang w:eastAsia="x-none"/>
        </w:rPr>
        <w:t xml:space="preserve"> в соответствии с приложением 3 к настоящему постановлению</w:t>
      </w:r>
      <w:r w:rsidRPr="00DE25DD">
        <w:rPr>
          <w:sz w:val="16"/>
          <w:szCs w:val="16"/>
          <w:lang w:val="x-none" w:eastAsia="x-none"/>
        </w:rPr>
        <w:t>;</w:t>
      </w:r>
    </w:p>
    <w:p w:rsidR="00DE25DD" w:rsidRPr="00DE25DD" w:rsidRDefault="00DE25DD" w:rsidP="00C3363F">
      <w:pPr>
        <w:ind w:firstLine="709"/>
        <w:jc w:val="both"/>
        <w:rPr>
          <w:sz w:val="16"/>
          <w:szCs w:val="16"/>
          <w:lang w:eastAsia="x-none"/>
        </w:rPr>
      </w:pPr>
      <w:r w:rsidRPr="00DE25DD">
        <w:rPr>
          <w:sz w:val="16"/>
          <w:szCs w:val="16"/>
          <w:lang w:val="x-none" w:eastAsia="x-none"/>
        </w:rPr>
        <w:t xml:space="preserve">- в сумме </w:t>
      </w:r>
      <w:r w:rsidRPr="00DE25DD">
        <w:rPr>
          <w:sz w:val="16"/>
          <w:szCs w:val="16"/>
          <w:lang w:eastAsia="x-none"/>
        </w:rPr>
        <w:t>706 961</w:t>
      </w:r>
      <w:r w:rsidRPr="00DE25DD">
        <w:rPr>
          <w:sz w:val="16"/>
          <w:szCs w:val="16"/>
          <w:lang w:val="x-none" w:eastAsia="x-none"/>
        </w:rPr>
        <w:t xml:space="preserve"> (</w:t>
      </w:r>
      <w:r w:rsidRPr="00DE25DD">
        <w:rPr>
          <w:sz w:val="16"/>
          <w:szCs w:val="16"/>
          <w:lang w:eastAsia="x-none"/>
        </w:rPr>
        <w:t>семьсот шесть тысяч девятьсот шестьдесят один</w:t>
      </w:r>
      <w:r w:rsidRPr="00DE25DD">
        <w:rPr>
          <w:sz w:val="16"/>
          <w:szCs w:val="16"/>
          <w:lang w:val="x-none" w:eastAsia="x-none"/>
        </w:rPr>
        <w:t>) рубл</w:t>
      </w:r>
      <w:r w:rsidRPr="00DE25DD">
        <w:rPr>
          <w:sz w:val="16"/>
          <w:szCs w:val="16"/>
          <w:lang w:eastAsia="x-none"/>
        </w:rPr>
        <w:t>ь</w:t>
      </w:r>
      <w:r w:rsidRPr="00DE25DD">
        <w:rPr>
          <w:sz w:val="16"/>
          <w:szCs w:val="16"/>
          <w:lang w:val="x-none" w:eastAsia="x-none"/>
        </w:rPr>
        <w:t xml:space="preserve"> на оплату труда несовершеннолетних граждан, состоящих на учёте в Комиссии по делам несовершеннолетних и защите их прав, принимаемых на работу работодателями на период летних каникул.</w:t>
      </w:r>
    </w:p>
    <w:p w:rsidR="00DE25DD" w:rsidRPr="00DE25DD" w:rsidRDefault="00DE25DD" w:rsidP="00C3363F">
      <w:pPr>
        <w:tabs>
          <w:tab w:val="left" w:pos="1134"/>
        </w:tabs>
        <w:ind w:firstLine="709"/>
        <w:jc w:val="both"/>
        <w:rPr>
          <w:sz w:val="16"/>
          <w:szCs w:val="16"/>
          <w:lang w:eastAsia="x-none"/>
        </w:rPr>
      </w:pPr>
      <w:r w:rsidRPr="00DE25DD">
        <w:rPr>
          <w:sz w:val="16"/>
          <w:szCs w:val="16"/>
          <w:lang w:eastAsia="x-none"/>
        </w:rPr>
        <w:t>5</w:t>
      </w:r>
      <w:r w:rsidRPr="00DE25DD">
        <w:rPr>
          <w:sz w:val="16"/>
          <w:szCs w:val="16"/>
          <w:lang w:val="x-none" w:eastAsia="x-none"/>
        </w:rPr>
        <w:t>.</w:t>
      </w:r>
      <w:r w:rsidRPr="00DE25DD">
        <w:rPr>
          <w:sz w:val="16"/>
          <w:szCs w:val="16"/>
          <w:lang w:eastAsia="x-none"/>
        </w:rPr>
        <w:tab/>
      </w:r>
      <w:r w:rsidRPr="00DE25DD">
        <w:rPr>
          <w:sz w:val="16"/>
          <w:szCs w:val="16"/>
          <w:lang w:val="x-none" w:eastAsia="x-none"/>
        </w:rPr>
        <w:t>Управлению промышленной и сельскохозяйственной политики</w:t>
      </w:r>
      <w:r w:rsidRPr="00DE25DD">
        <w:rPr>
          <w:sz w:val="16"/>
          <w:szCs w:val="16"/>
          <w:lang w:eastAsia="x-none"/>
        </w:rPr>
        <w:t xml:space="preserve"> Администрации муниципального образования Билибинский муниципальный район</w:t>
      </w:r>
      <w:r w:rsidRPr="00DE25DD">
        <w:rPr>
          <w:sz w:val="16"/>
          <w:szCs w:val="16"/>
          <w:lang w:val="x-none" w:eastAsia="x-none"/>
        </w:rPr>
        <w:t xml:space="preserve"> </w:t>
      </w:r>
      <w:r w:rsidRPr="00DE25DD">
        <w:rPr>
          <w:sz w:val="16"/>
          <w:szCs w:val="16"/>
          <w:lang w:eastAsia="x-none"/>
        </w:rPr>
        <w:t xml:space="preserve">   (Медведев А.В.):</w:t>
      </w:r>
    </w:p>
    <w:p w:rsidR="00DE25DD" w:rsidRPr="00DE25DD" w:rsidRDefault="00DE25DD" w:rsidP="00C3363F">
      <w:pPr>
        <w:tabs>
          <w:tab w:val="left" w:pos="1134"/>
        </w:tabs>
        <w:ind w:firstLine="709"/>
        <w:jc w:val="both"/>
        <w:rPr>
          <w:sz w:val="16"/>
          <w:szCs w:val="16"/>
          <w:lang w:eastAsia="x-none"/>
        </w:rPr>
      </w:pPr>
      <w:r w:rsidRPr="00DE25DD">
        <w:rPr>
          <w:sz w:val="16"/>
          <w:szCs w:val="16"/>
          <w:lang w:eastAsia="x-none"/>
        </w:rPr>
        <w:t>5.1. П</w:t>
      </w:r>
      <w:proofErr w:type="spellStart"/>
      <w:r w:rsidRPr="00DE25DD">
        <w:rPr>
          <w:sz w:val="16"/>
          <w:szCs w:val="16"/>
          <w:lang w:val="x-none" w:eastAsia="x-none"/>
        </w:rPr>
        <w:t>ри</w:t>
      </w:r>
      <w:proofErr w:type="spellEnd"/>
      <w:r w:rsidRPr="00DE25DD">
        <w:rPr>
          <w:sz w:val="16"/>
          <w:szCs w:val="16"/>
          <w:lang w:val="x-none" w:eastAsia="x-none"/>
        </w:rPr>
        <w:t xml:space="preserve"> участии предприятий жилищно-коммунального хозяйства и благоустройства организовывать своевременный вывоз твердых бытовых отходов с территорий социально значимых объектов деятельности трудовых отрядов подростков, направлением деятельности которых является благоустройство.</w:t>
      </w:r>
    </w:p>
    <w:p w:rsidR="00DE25DD" w:rsidRPr="00DE25DD" w:rsidRDefault="00DE25DD" w:rsidP="00C3363F">
      <w:pPr>
        <w:tabs>
          <w:tab w:val="left" w:pos="1134"/>
        </w:tabs>
        <w:ind w:firstLine="709"/>
        <w:jc w:val="both"/>
        <w:rPr>
          <w:sz w:val="16"/>
          <w:szCs w:val="16"/>
          <w:lang w:eastAsia="x-none"/>
        </w:rPr>
      </w:pPr>
      <w:r w:rsidRPr="00DE25DD">
        <w:rPr>
          <w:sz w:val="16"/>
          <w:szCs w:val="16"/>
          <w:lang w:eastAsia="x-none"/>
        </w:rPr>
        <w:t xml:space="preserve">5.2. Осуществлять контроль </w:t>
      </w:r>
      <w:proofErr w:type="gramStart"/>
      <w:r w:rsidRPr="00DE25DD">
        <w:rPr>
          <w:sz w:val="16"/>
          <w:szCs w:val="16"/>
          <w:lang w:eastAsia="x-none"/>
        </w:rPr>
        <w:t>над руководителями муниципальных сельскохозяйственных предприятий по вывозу детей на летние каникулы в оленеводческие бригады к родителям</w:t>
      </w:r>
      <w:proofErr w:type="gramEnd"/>
      <w:r w:rsidRPr="00DE25DD">
        <w:rPr>
          <w:sz w:val="16"/>
          <w:szCs w:val="16"/>
          <w:lang w:eastAsia="x-none"/>
        </w:rPr>
        <w:t>.</w:t>
      </w:r>
    </w:p>
    <w:p w:rsidR="00DE25DD" w:rsidRPr="00DE25DD" w:rsidRDefault="00DE25DD" w:rsidP="00C3363F">
      <w:pPr>
        <w:tabs>
          <w:tab w:val="left" w:pos="1134"/>
        </w:tabs>
        <w:ind w:firstLine="709"/>
        <w:jc w:val="both"/>
        <w:rPr>
          <w:sz w:val="16"/>
          <w:szCs w:val="16"/>
          <w:lang w:eastAsia="x-none"/>
        </w:rPr>
      </w:pPr>
      <w:r w:rsidRPr="00DE25DD">
        <w:rPr>
          <w:sz w:val="16"/>
          <w:szCs w:val="16"/>
          <w:lang w:eastAsia="x-none"/>
        </w:rPr>
        <w:t>5.2. О</w:t>
      </w:r>
      <w:proofErr w:type="spellStart"/>
      <w:r w:rsidRPr="00DE25DD">
        <w:rPr>
          <w:sz w:val="16"/>
          <w:szCs w:val="16"/>
          <w:lang w:val="x-none" w:eastAsia="x-none"/>
        </w:rPr>
        <w:t>беспечить</w:t>
      </w:r>
      <w:proofErr w:type="spellEnd"/>
      <w:r w:rsidRPr="00DE25DD">
        <w:rPr>
          <w:sz w:val="16"/>
          <w:szCs w:val="16"/>
          <w:lang w:val="x-none" w:eastAsia="x-none"/>
        </w:rPr>
        <w:t xml:space="preserve"> стимулирующи</w:t>
      </w:r>
      <w:r w:rsidRPr="00DE25DD">
        <w:rPr>
          <w:sz w:val="16"/>
          <w:szCs w:val="16"/>
          <w:lang w:eastAsia="x-none"/>
        </w:rPr>
        <w:t>е</w:t>
      </w:r>
      <w:r w:rsidRPr="00DE25DD">
        <w:rPr>
          <w:sz w:val="16"/>
          <w:szCs w:val="16"/>
          <w:lang w:val="x-none" w:eastAsia="x-none"/>
        </w:rPr>
        <w:t xml:space="preserve"> выплат</w:t>
      </w:r>
      <w:r w:rsidRPr="00DE25DD">
        <w:rPr>
          <w:sz w:val="16"/>
          <w:szCs w:val="16"/>
          <w:lang w:eastAsia="x-none"/>
        </w:rPr>
        <w:t>ы</w:t>
      </w:r>
      <w:r w:rsidRPr="00DE25DD">
        <w:rPr>
          <w:sz w:val="16"/>
          <w:szCs w:val="16"/>
          <w:lang w:val="x-none" w:eastAsia="x-none"/>
        </w:rPr>
        <w:t xml:space="preserve"> наставникам и </w:t>
      </w:r>
      <w:r w:rsidRPr="00DE25DD">
        <w:rPr>
          <w:sz w:val="16"/>
          <w:szCs w:val="16"/>
          <w:lang w:eastAsia="x-none"/>
        </w:rPr>
        <w:t>обучающимся</w:t>
      </w:r>
      <w:r w:rsidRPr="00DE25DD">
        <w:rPr>
          <w:sz w:val="16"/>
          <w:szCs w:val="16"/>
          <w:lang w:val="x-none" w:eastAsia="x-none"/>
        </w:rPr>
        <w:t xml:space="preserve"> образовательных </w:t>
      </w:r>
      <w:r w:rsidRPr="00DE25DD">
        <w:rPr>
          <w:sz w:val="16"/>
          <w:szCs w:val="16"/>
          <w:lang w:eastAsia="x-none"/>
        </w:rPr>
        <w:t>организаций</w:t>
      </w:r>
      <w:r w:rsidRPr="00DE25DD">
        <w:rPr>
          <w:sz w:val="16"/>
          <w:szCs w:val="16"/>
          <w:lang w:val="x-none" w:eastAsia="x-none"/>
        </w:rPr>
        <w:t xml:space="preserve"> в период прохождения профессиональной ориентации в оленеводческих бригадах в период летних каникул</w:t>
      </w:r>
      <w:r w:rsidRPr="00DE25DD">
        <w:rPr>
          <w:sz w:val="16"/>
          <w:szCs w:val="16"/>
          <w:lang w:eastAsia="x-none"/>
        </w:rPr>
        <w:t>.</w:t>
      </w:r>
    </w:p>
    <w:p w:rsidR="00DE25DD" w:rsidRPr="00DE25DD" w:rsidRDefault="00DE25DD" w:rsidP="00C3363F">
      <w:pPr>
        <w:tabs>
          <w:tab w:val="left" w:pos="1134"/>
        </w:tabs>
        <w:ind w:firstLine="709"/>
        <w:jc w:val="both"/>
        <w:rPr>
          <w:sz w:val="16"/>
          <w:szCs w:val="16"/>
          <w:lang w:eastAsia="x-none"/>
        </w:rPr>
      </w:pPr>
      <w:r w:rsidRPr="00DE25DD">
        <w:rPr>
          <w:sz w:val="16"/>
          <w:szCs w:val="16"/>
          <w:lang w:eastAsia="x-none"/>
        </w:rPr>
        <w:t>5.3. В</w:t>
      </w:r>
      <w:r w:rsidRPr="00DE25DD">
        <w:rPr>
          <w:sz w:val="16"/>
          <w:szCs w:val="16"/>
          <w:lang w:val="x-none" w:eastAsia="x-none"/>
        </w:rPr>
        <w:t xml:space="preserve"> срок до </w:t>
      </w:r>
      <w:r w:rsidRPr="00DE25DD">
        <w:rPr>
          <w:sz w:val="16"/>
          <w:szCs w:val="16"/>
          <w:lang w:eastAsia="x-none"/>
        </w:rPr>
        <w:t>16</w:t>
      </w:r>
      <w:r w:rsidRPr="00DE25DD">
        <w:rPr>
          <w:sz w:val="16"/>
          <w:szCs w:val="16"/>
          <w:lang w:val="x-none" w:eastAsia="x-none"/>
        </w:rPr>
        <w:t xml:space="preserve"> июня 20</w:t>
      </w:r>
      <w:r w:rsidRPr="00DE25DD">
        <w:rPr>
          <w:sz w:val="16"/>
          <w:szCs w:val="16"/>
          <w:lang w:eastAsia="x-none"/>
        </w:rPr>
        <w:t xml:space="preserve">25 </w:t>
      </w:r>
      <w:r w:rsidRPr="00DE25DD">
        <w:rPr>
          <w:sz w:val="16"/>
          <w:szCs w:val="16"/>
          <w:lang w:val="x-none" w:eastAsia="x-none"/>
        </w:rPr>
        <w:t xml:space="preserve">года </w:t>
      </w:r>
      <w:proofErr w:type="spellStart"/>
      <w:r w:rsidRPr="00DE25DD">
        <w:rPr>
          <w:sz w:val="16"/>
          <w:szCs w:val="16"/>
          <w:lang w:val="x-none" w:eastAsia="x-none"/>
        </w:rPr>
        <w:t>представ</w:t>
      </w:r>
      <w:r w:rsidRPr="00DE25DD">
        <w:rPr>
          <w:sz w:val="16"/>
          <w:szCs w:val="16"/>
          <w:lang w:eastAsia="x-none"/>
        </w:rPr>
        <w:t>и</w:t>
      </w:r>
      <w:r w:rsidRPr="00DE25DD">
        <w:rPr>
          <w:sz w:val="16"/>
          <w:szCs w:val="16"/>
          <w:lang w:val="x-none" w:eastAsia="x-none"/>
        </w:rPr>
        <w:t>ть</w:t>
      </w:r>
      <w:proofErr w:type="spellEnd"/>
      <w:r w:rsidRPr="00DE25DD">
        <w:rPr>
          <w:sz w:val="16"/>
          <w:szCs w:val="16"/>
          <w:lang w:val="x-none" w:eastAsia="x-none"/>
        </w:rPr>
        <w:t xml:space="preserve"> в </w:t>
      </w:r>
      <w:smartTag w:uri="urn:schemas-microsoft-com:office:smarttags" w:element="PersonName">
        <w:smartTagPr>
          <w:attr w:name="ProductID" w:val="Департамент образования"/>
        </w:smartTagPr>
        <w:r w:rsidRPr="00DE25DD">
          <w:rPr>
            <w:sz w:val="16"/>
            <w:szCs w:val="16"/>
            <w:lang w:val="x-none" w:eastAsia="x-none"/>
          </w:rPr>
          <w:t>Департамент образования</w:t>
        </w:r>
      </w:smartTag>
      <w:r w:rsidRPr="00DE25DD">
        <w:rPr>
          <w:sz w:val="16"/>
          <w:szCs w:val="16"/>
          <w:lang w:val="x-none" w:eastAsia="x-none"/>
        </w:rPr>
        <w:t xml:space="preserve"> и науки Чукотского автономного округа информацию о численности обучающихся образовательных организаций, привлечённых для работы в летних трудовых отрядах при оленеводческих бригадах в период летних каникул.</w:t>
      </w:r>
    </w:p>
    <w:p w:rsidR="00DE25DD" w:rsidRPr="00DE25DD" w:rsidRDefault="00DE25DD" w:rsidP="00C3363F">
      <w:pPr>
        <w:ind w:firstLine="709"/>
        <w:jc w:val="both"/>
        <w:rPr>
          <w:sz w:val="16"/>
          <w:szCs w:val="16"/>
        </w:rPr>
      </w:pPr>
      <w:r w:rsidRPr="00DE25DD">
        <w:rPr>
          <w:color w:val="000000"/>
          <w:sz w:val="16"/>
          <w:szCs w:val="16"/>
        </w:rPr>
        <w:t>6.</w:t>
      </w:r>
      <w:r w:rsidRPr="00DE25DD">
        <w:rPr>
          <w:color w:val="000000"/>
          <w:sz w:val="16"/>
          <w:szCs w:val="16"/>
        </w:rPr>
        <w:tab/>
      </w:r>
      <w:proofErr w:type="gramStart"/>
      <w:r w:rsidRPr="00DE25DD">
        <w:rPr>
          <w:color w:val="000000"/>
          <w:sz w:val="16"/>
          <w:szCs w:val="16"/>
        </w:rPr>
        <w:t>Руководителям</w:t>
      </w:r>
      <w:r w:rsidRPr="00DE25DD">
        <w:rPr>
          <w:sz w:val="16"/>
          <w:szCs w:val="16"/>
        </w:rPr>
        <w:t xml:space="preserve"> Муниципального предприятия Билибинского муниципального района Овощная фабрика «Росинка» (Пучков А.Н.), </w:t>
      </w:r>
      <w:r w:rsidRPr="00DE25DD">
        <w:rPr>
          <w:rFonts w:eastAsia="Calibri"/>
          <w:color w:val="000000"/>
          <w:sz w:val="16"/>
          <w:szCs w:val="16"/>
          <w:lang w:eastAsia="en-US"/>
        </w:rPr>
        <w:t xml:space="preserve">Общества с ограниченной ответственностью </w:t>
      </w:r>
      <w:r w:rsidRPr="00DE25DD">
        <w:rPr>
          <w:rFonts w:eastAsia="Calibri"/>
          <w:sz w:val="16"/>
          <w:szCs w:val="16"/>
          <w:lang w:eastAsia="en-US"/>
        </w:rPr>
        <w:t>«Билибинская торговая компания»</w:t>
      </w:r>
      <w:r w:rsidRPr="00DE25DD">
        <w:rPr>
          <w:sz w:val="16"/>
          <w:szCs w:val="16"/>
        </w:rPr>
        <w:t xml:space="preserve"> (Кудашкин Р.И), </w:t>
      </w:r>
      <w:r w:rsidRPr="00DE25DD">
        <w:rPr>
          <w:rFonts w:eastAsia="Calibri"/>
          <w:color w:val="000000"/>
          <w:sz w:val="16"/>
          <w:szCs w:val="16"/>
          <w:lang w:eastAsia="en-US"/>
        </w:rPr>
        <w:t>Общества с ограниченной ответственностью «</w:t>
      </w:r>
      <w:r w:rsidRPr="00DE25DD">
        <w:rPr>
          <w:rFonts w:eastAsia="Calibri"/>
          <w:sz w:val="16"/>
          <w:szCs w:val="16"/>
          <w:lang w:eastAsia="en-US"/>
        </w:rPr>
        <w:t xml:space="preserve">Билибинский продукт» </w:t>
      </w:r>
      <w:r w:rsidRPr="00DE25DD">
        <w:rPr>
          <w:sz w:val="16"/>
          <w:szCs w:val="16"/>
        </w:rPr>
        <w:t>(</w:t>
      </w:r>
      <w:proofErr w:type="spellStart"/>
      <w:r w:rsidRPr="00DE25DD">
        <w:rPr>
          <w:sz w:val="16"/>
          <w:szCs w:val="16"/>
        </w:rPr>
        <w:t>Втулова</w:t>
      </w:r>
      <w:proofErr w:type="spellEnd"/>
      <w:r w:rsidRPr="00DE25DD">
        <w:rPr>
          <w:sz w:val="16"/>
          <w:szCs w:val="16"/>
        </w:rPr>
        <w:t xml:space="preserve"> К.В.) обеспечить своевременный завоз продуктов питания для лагерей с дневным</w:t>
      </w:r>
      <w:r w:rsidRPr="00DE25DD">
        <w:rPr>
          <w:color w:val="000000"/>
          <w:sz w:val="16"/>
          <w:szCs w:val="16"/>
        </w:rPr>
        <w:t xml:space="preserve"> пребыванием детей в национальных сёлах и городе Билибино и загородного детского оздоровительного лагеря - </w:t>
      </w:r>
      <w:r w:rsidRPr="00DE25DD">
        <w:rPr>
          <w:sz w:val="16"/>
          <w:szCs w:val="16"/>
        </w:rPr>
        <w:t>Детский оздоровительно-образовательный центр</w:t>
      </w:r>
      <w:r w:rsidRPr="00DE25DD">
        <w:rPr>
          <w:color w:val="000000"/>
          <w:sz w:val="16"/>
          <w:szCs w:val="16"/>
        </w:rPr>
        <w:t xml:space="preserve"> «Молодая гвардия» с круглосуточным пребыванием детей по</w:t>
      </w:r>
      <w:proofErr w:type="gramEnd"/>
      <w:r w:rsidRPr="00DE25DD">
        <w:rPr>
          <w:color w:val="000000"/>
          <w:sz w:val="16"/>
          <w:szCs w:val="16"/>
        </w:rPr>
        <w:t xml:space="preserve"> заявкам образовательных организаций.</w:t>
      </w:r>
    </w:p>
    <w:p w:rsidR="00DE25DD" w:rsidRPr="00DE25DD" w:rsidRDefault="00DE25DD" w:rsidP="00C3363F">
      <w:pPr>
        <w:tabs>
          <w:tab w:val="left" w:pos="1134"/>
        </w:tabs>
        <w:ind w:firstLine="709"/>
        <w:jc w:val="both"/>
        <w:rPr>
          <w:bCs/>
          <w:sz w:val="16"/>
          <w:szCs w:val="16"/>
        </w:rPr>
      </w:pPr>
      <w:r w:rsidRPr="00DE25DD">
        <w:rPr>
          <w:sz w:val="16"/>
          <w:szCs w:val="16"/>
        </w:rPr>
        <w:t>7.</w:t>
      </w:r>
      <w:r w:rsidRPr="00DE25DD">
        <w:rPr>
          <w:sz w:val="16"/>
          <w:szCs w:val="16"/>
        </w:rPr>
        <w:tab/>
        <w:t xml:space="preserve">Рекомендовать </w:t>
      </w:r>
      <w:r w:rsidRPr="00DE25DD">
        <w:rPr>
          <w:bCs/>
          <w:sz w:val="16"/>
          <w:szCs w:val="16"/>
        </w:rPr>
        <w:t>Государственному казенному учреждению Чукотского автономного округа «Межрайонный центр занятости населения» отдел в Билибинском районе</w:t>
      </w:r>
      <w:r w:rsidRPr="00DE25DD">
        <w:rPr>
          <w:sz w:val="16"/>
          <w:szCs w:val="16"/>
        </w:rPr>
        <w:t xml:space="preserve"> (Воробьёва О.С.):</w:t>
      </w:r>
    </w:p>
    <w:p w:rsidR="00DE25DD" w:rsidRPr="00DE25DD" w:rsidRDefault="00DE25DD" w:rsidP="00C3363F">
      <w:pPr>
        <w:tabs>
          <w:tab w:val="left" w:pos="480"/>
          <w:tab w:val="left" w:pos="1276"/>
        </w:tabs>
        <w:ind w:firstLine="709"/>
        <w:jc w:val="both"/>
        <w:rPr>
          <w:sz w:val="16"/>
          <w:szCs w:val="16"/>
        </w:rPr>
      </w:pPr>
      <w:r w:rsidRPr="00DE25DD">
        <w:rPr>
          <w:sz w:val="16"/>
          <w:szCs w:val="16"/>
        </w:rPr>
        <w:t>7.1.</w:t>
      </w:r>
      <w:r w:rsidRPr="00DE25DD">
        <w:rPr>
          <w:sz w:val="16"/>
          <w:szCs w:val="16"/>
        </w:rPr>
        <w:tab/>
        <w:t>Организовать формирование банка данных временных рабочих мест для несовершеннолетних и информирование учащихся об имеющихся рабочих местах.</w:t>
      </w:r>
    </w:p>
    <w:p w:rsidR="00DE25DD" w:rsidRPr="00DE25DD" w:rsidRDefault="00DE25DD" w:rsidP="00C3363F">
      <w:pPr>
        <w:tabs>
          <w:tab w:val="left" w:pos="1276"/>
        </w:tabs>
        <w:ind w:firstLine="709"/>
        <w:jc w:val="both"/>
        <w:rPr>
          <w:sz w:val="16"/>
          <w:szCs w:val="16"/>
          <w:lang w:val="x-none" w:eastAsia="x-none"/>
        </w:rPr>
      </w:pPr>
      <w:r w:rsidRPr="00DE25DD">
        <w:rPr>
          <w:sz w:val="16"/>
          <w:szCs w:val="16"/>
          <w:lang w:eastAsia="x-none"/>
        </w:rPr>
        <w:t>7</w:t>
      </w:r>
      <w:r w:rsidRPr="00DE25DD">
        <w:rPr>
          <w:sz w:val="16"/>
          <w:szCs w:val="16"/>
          <w:lang w:val="x-none" w:eastAsia="x-none"/>
        </w:rPr>
        <w:t>.2.</w:t>
      </w:r>
      <w:r w:rsidRPr="00DE25DD">
        <w:rPr>
          <w:b/>
          <w:sz w:val="16"/>
          <w:szCs w:val="16"/>
          <w:lang w:eastAsia="x-none"/>
        </w:rPr>
        <w:tab/>
      </w:r>
      <w:r w:rsidRPr="00DE25DD">
        <w:rPr>
          <w:sz w:val="16"/>
          <w:szCs w:val="16"/>
          <w:lang w:val="x-none" w:eastAsia="x-none"/>
        </w:rPr>
        <w:t xml:space="preserve">Обеспечить подписание соглашений (договоров) с: </w:t>
      </w:r>
    </w:p>
    <w:p w:rsidR="00DE25DD" w:rsidRPr="00DE25DD" w:rsidRDefault="00DE25DD" w:rsidP="00C3363F">
      <w:pPr>
        <w:tabs>
          <w:tab w:val="left" w:pos="1134"/>
        </w:tabs>
        <w:ind w:firstLine="709"/>
        <w:jc w:val="both"/>
        <w:rPr>
          <w:sz w:val="16"/>
          <w:szCs w:val="16"/>
          <w:lang w:val="x-none" w:eastAsia="x-none"/>
        </w:rPr>
      </w:pPr>
      <w:r w:rsidRPr="00DE25DD">
        <w:rPr>
          <w:sz w:val="16"/>
          <w:szCs w:val="16"/>
          <w:lang w:val="x-none" w:eastAsia="x-none"/>
        </w:rPr>
        <w:t>а) работодателями о временном трудоустройстве несовершеннолетних в возрасте от 14 до 18 лет в свободное от учёбы время;</w:t>
      </w:r>
    </w:p>
    <w:p w:rsidR="00DE25DD" w:rsidRPr="00DE25DD" w:rsidRDefault="00DE25DD" w:rsidP="00C3363F">
      <w:pPr>
        <w:tabs>
          <w:tab w:val="left" w:pos="1134"/>
        </w:tabs>
        <w:ind w:firstLine="709"/>
        <w:jc w:val="both"/>
        <w:rPr>
          <w:sz w:val="16"/>
          <w:szCs w:val="16"/>
          <w:lang w:val="x-none" w:eastAsia="x-none"/>
        </w:rPr>
      </w:pPr>
      <w:r w:rsidRPr="00DE25DD">
        <w:rPr>
          <w:sz w:val="16"/>
          <w:szCs w:val="16"/>
          <w:lang w:val="x-none" w:eastAsia="x-none"/>
        </w:rPr>
        <w:t>б) общеобразовательными организациями, организациями дополнительного образования, иными организациями о создании трудовых отрядов подростков, участвующих в реализации социально значимых дел в летний период.</w:t>
      </w:r>
    </w:p>
    <w:p w:rsidR="00DE25DD" w:rsidRPr="00DE25DD" w:rsidRDefault="00DE25DD" w:rsidP="00C3363F">
      <w:pPr>
        <w:tabs>
          <w:tab w:val="left" w:pos="480"/>
          <w:tab w:val="left" w:pos="1276"/>
        </w:tabs>
        <w:ind w:firstLine="709"/>
        <w:jc w:val="both"/>
        <w:rPr>
          <w:sz w:val="16"/>
          <w:szCs w:val="16"/>
        </w:rPr>
      </w:pPr>
      <w:r w:rsidRPr="00DE25DD">
        <w:rPr>
          <w:sz w:val="16"/>
          <w:szCs w:val="16"/>
        </w:rPr>
        <w:t>7.3.</w:t>
      </w:r>
      <w:r w:rsidRPr="00DE25DD">
        <w:rPr>
          <w:sz w:val="16"/>
          <w:szCs w:val="16"/>
        </w:rPr>
        <w:tab/>
        <w:t>Организовать информационную кампанию о деятельности трудовых отрядов подростков, участвующих в реализации социально значимых дел в летний период.</w:t>
      </w:r>
    </w:p>
    <w:p w:rsidR="00DE25DD" w:rsidRPr="00DE25DD" w:rsidRDefault="00DE25DD" w:rsidP="00C3363F">
      <w:pPr>
        <w:tabs>
          <w:tab w:val="left" w:pos="1276"/>
        </w:tabs>
        <w:ind w:firstLine="709"/>
        <w:jc w:val="both"/>
        <w:rPr>
          <w:sz w:val="16"/>
          <w:szCs w:val="16"/>
          <w:lang w:val="x-none" w:eastAsia="x-none"/>
        </w:rPr>
      </w:pPr>
      <w:r w:rsidRPr="00DE25DD">
        <w:rPr>
          <w:sz w:val="16"/>
          <w:szCs w:val="16"/>
          <w:lang w:eastAsia="x-none"/>
        </w:rPr>
        <w:t>7</w:t>
      </w:r>
      <w:r w:rsidRPr="00DE25DD">
        <w:rPr>
          <w:sz w:val="16"/>
          <w:szCs w:val="16"/>
          <w:lang w:val="x-none" w:eastAsia="x-none"/>
        </w:rPr>
        <w:t>.4.</w:t>
      </w:r>
      <w:r w:rsidRPr="00DE25DD">
        <w:rPr>
          <w:sz w:val="16"/>
          <w:szCs w:val="16"/>
          <w:lang w:eastAsia="x-none"/>
        </w:rPr>
        <w:tab/>
      </w:r>
      <w:r w:rsidRPr="00DE25DD">
        <w:rPr>
          <w:sz w:val="16"/>
          <w:szCs w:val="16"/>
          <w:lang w:val="x-none" w:eastAsia="x-none"/>
        </w:rPr>
        <w:t>Обеспечить финансирование мероприятий по временному трудоустройству несовершеннолетних граждан в возрасте от 14 до 18 лет и деятельности трудовых отрядов подростков.</w:t>
      </w:r>
    </w:p>
    <w:p w:rsidR="00DE25DD" w:rsidRPr="00DE25DD" w:rsidRDefault="00DE25DD" w:rsidP="00C3363F">
      <w:pPr>
        <w:tabs>
          <w:tab w:val="left" w:pos="720"/>
          <w:tab w:val="left" w:pos="1276"/>
        </w:tabs>
        <w:ind w:firstLine="709"/>
        <w:jc w:val="both"/>
        <w:rPr>
          <w:sz w:val="16"/>
          <w:szCs w:val="16"/>
          <w:lang w:val="x-none" w:eastAsia="x-none"/>
        </w:rPr>
      </w:pPr>
      <w:r w:rsidRPr="00DE25DD">
        <w:rPr>
          <w:sz w:val="16"/>
          <w:szCs w:val="16"/>
          <w:lang w:eastAsia="x-none"/>
        </w:rPr>
        <w:t>7</w:t>
      </w:r>
      <w:r w:rsidRPr="00DE25DD">
        <w:rPr>
          <w:sz w:val="16"/>
          <w:szCs w:val="16"/>
          <w:lang w:val="x-none" w:eastAsia="x-none"/>
        </w:rPr>
        <w:t>.5.</w:t>
      </w:r>
      <w:r w:rsidRPr="00DE25DD">
        <w:rPr>
          <w:sz w:val="16"/>
          <w:szCs w:val="16"/>
          <w:lang w:eastAsia="x-none"/>
        </w:rPr>
        <w:tab/>
      </w:r>
      <w:r w:rsidRPr="00DE25DD">
        <w:rPr>
          <w:sz w:val="16"/>
          <w:szCs w:val="16"/>
          <w:lang w:val="x-none" w:eastAsia="x-none"/>
        </w:rPr>
        <w:t>Организовывать в первоочередном порядке временную занятость несовершеннолетних (трудовые отряды подростков и временное трудоустройство):</w:t>
      </w:r>
    </w:p>
    <w:p w:rsidR="00DE25DD" w:rsidRPr="00DE25DD" w:rsidRDefault="00DE25DD" w:rsidP="00C3363F">
      <w:pPr>
        <w:tabs>
          <w:tab w:val="left" w:pos="720"/>
          <w:tab w:val="left" w:pos="1080"/>
          <w:tab w:val="left" w:pos="1134"/>
          <w:tab w:val="left" w:pos="1260"/>
        </w:tabs>
        <w:ind w:firstLine="709"/>
        <w:jc w:val="both"/>
        <w:rPr>
          <w:sz w:val="16"/>
          <w:szCs w:val="16"/>
          <w:lang w:val="x-none" w:eastAsia="x-none"/>
        </w:rPr>
      </w:pPr>
      <w:r w:rsidRPr="00DE25DD">
        <w:rPr>
          <w:sz w:val="16"/>
          <w:szCs w:val="16"/>
          <w:lang w:val="x-none" w:eastAsia="x-none"/>
        </w:rPr>
        <w:t>а) из числа детей-сирот, детей, оставшихся без попечения родителей;</w:t>
      </w:r>
    </w:p>
    <w:p w:rsidR="00DE25DD" w:rsidRPr="00DE25DD" w:rsidRDefault="00DE25DD" w:rsidP="00C3363F">
      <w:pPr>
        <w:tabs>
          <w:tab w:val="left" w:pos="720"/>
          <w:tab w:val="left" w:pos="1080"/>
          <w:tab w:val="left" w:pos="1134"/>
          <w:tab w:val="left" w:pos="1260"/>
        </w:tabs>
        <w:ind w:firstLine="709"/>
        <w:jc w:val="both"/>
        <w:rPr>
          <w:sz w:val="16"/>
          <w:szCs w:val="16"/>
          <w:lang w:val="x-none" w:eastAsia="x-none"/>
        </w:rPr>
      </w:pPr>
      <w:r w:rsidRPr="00DE25DD">
        <w:rPr>
          <w:sz w:val="16"/>
          <w:szCs w:val="16"/>
          <w:lang w:val="x-none" w:eastAsia="x-none"/>
        </w:rPr>
        <w:t>б) состоящих на учёте в комиссиях по делам несовершеннолетних и защите их прав;</w:t>
      </w:r>
    </w:p>
    <w:p w:rsidR="00DE25DD" w:rsidRPr="00DE25DD" w:rsidRDefault="00DE25DD" w:rsidP="00C3363F">
      <w:pPr>
        <w:tabs>
          <w:tab w:val="left" w:pos="720"/>
          <w:tab w:val="left" w:pos="1080"/>
          <w:tab w:val="left" w:pos="1134"/>
          <w:tab w:val="left" w:pos="1260"/>
        </w:tabs>
        <w:ind w:firstLine="709"/>
        <w:jc w:val="both"/>
        <w:rPr>
          <w:sz w:val="16"/>
          <w:szCs w:val="16"/>
          <w:lang w:val="x-none" w:eastAsia="x-none"/>
        </w:rPr>
      </w:pPr>
      <w:r w:rsidRPr="00DE25DD">
        <w:rPr>
          <w:sz w:val="16"/>
          <w:szCs w:val="16"/>
          <w:lang w:val="x-none" w:eastAsia="x-none"/>
        </w:rPr>
        <w:t xml:space="preserve">в) проживающих в сельской местности. </w:t>
      </w:r>
    </w:p>
    <w:p w:rsidR="00DE25DD" w:rsidRPr="00DE25DD" w:rsidRDefault="00DE25DD" w:rsidP="00C3363F">
      <w:pPr>
        <w:tabs>
          <w:tab w:val="left" w:pos="1134"/>
        </w:tabs>
        <w:ind w:firstLine="709"/>
        <w:jc w:val="both"/>
        <w:rPr>
          <w:sz w:val="16"/>
          <w:szCs w:val="16"/>
        </w:rPr>
      </w:pPr>
      <w:r w:rsidRPr="00DE25DD">
        <w:rPr>
          <w:color w:val="000000"/>
          <w:sz w:val="16"/>
          <w:szCs w:val="16"/>
        </w:rPr>
        <w:t>8.</w:t>
      </w:r>
      <w:r w:rsidRPr="00DE25DD">
        <w:rPr>
          <w:color w:val="000000"/>
          <w:sz w:val="16"/>
          <w:szCs w:val="16"/>
        </w:rPr>
        <w:tab/>
        <w:t xml:space="preserve">Рекомендовать Государственному бюджетному учреждению здравоохранения «Чукотская окружная Больница» филиал – Билибинская РБ </w:t>
      </w:r>
      <w:r w:rsidRPr="00DE25DD">
        <w:rPr>
          <w:sz w:val="16"/>
          <w:szCs w:val="16"/>
        </w:rPr>
        <w:t>(</w:t>
      </w:r>
      <w:proofErr w:type="spellStart"/>
      <w:r w:rsidRPr="00DE25DD">
        <w:rPr>
          <w:sz w:val="16"/>
          <w:szCs w:val="16"/>
        </w:rPr>
        <w:t>Балаханова</w:t>
      </w:r>
      <w:proofErr w:type="spellEnd"/>
      <w:r w:rsidRPr="00DE25DD">
        <w:rPr>
          <w:sz w:val="16"/>
          <w:szCs w:val="16"/>
        </w:rPr>
        <w:t xml:space="preserve"> В.Н.):</w:t>
      </w:r>
    </w:p>
    <w:p w:rsidR="00DE25DD" w:rsidRPr="00DE25DD" w:rsidRDefault="00DE25DD" w:rsidP="00C3363F">
      <w:pPr>
        <w:tabs>
          <w:tab w:val="left" w:pos="0"/>
          <w:tab w:val="left" w:pos="709"/>
          <w:tab w:val="left" w:pos="1276"/>
        </w:tabs>
        <w:ind w:firstLine="709"/>
        <w:jc w:val="both"/>
        <w:rPr>
          <w:color w:val="000000"/>
          <w:sz w:val="16"/>
          <w:szCs w:val="16"/>
        </w:rPr>
      </w:pPr>
      <w:r w:rsidRPr="00DE25DD">
        <w:rPr>
          <w:color w:val="000000"/>
          <w:sz w:val="16"/>
          <w:szCs w:val="16"/>
        </w:rPr>
        <w:t>8.1.</w:t>
      </w:r>
      <w:r w:rsidRPr="00DE25DD">
        <w:rPr>
          <w:color w:val="000000"/>
          <w:sz w:val="16"/>
          <w:szCs w:val="16"/>
        </w:rPr>
        <w:tab/>
        <w:t>Обеспечить своевременное, качественное и бесплатное проведение медицинских осмотров работников, направляемых на работу в лагеря различного типа на территории Билибинского муниципального района, а также медицинских осмотров несовершеннолетних граждан в возрасте от 14 до 18 лет при оформлении временной трудовой занятости в летний период.</w:t>
      </w:r>
    </w:p>
    <w:p w:rsidR="00DE25DD" w:rsidRPr="00DE25DD" w:rsidRDefault="00DE25DD" w:rsidP="00C3363F">
      <w:pPr>
        <w:tabs>
          <w:tab w:val="left" w:pos="0"/>
          <w:tab w:val="left" w:pos="709"/>
          <w:tab w:val="left" w:pos="1276"/>
        </w:tabs>
        <w:ind w:firstLine="709"/>
        <w:jc w:val="both"/>
        <w:rPr>
          <w:color w:val="000000"/>
          <w:sz w:val="16"/>
          <w:szCs w:val="16"/>
        </w:rPr>
      </w:pPr>
      <w:r w:rsidRPr="00DE25DD">
        <w:rPr>
          <w:color w:val="000000"/>
          <w:sz w:val="16"/>
          <w:szCs w:val="16"/>
        </w:rPr>
        <w:t>8.2.</w:t>
      </w:r>
      <w:r w:rsidRPr="00DE25DD">
        <w:rPr>
          <w:color w:val="000000"/>
          <w:sz w:val="16"/>
          <w:szCs w:val="16"/>
        </w:rPr>
        <w:tab/>
        <w:t>Обеспечить подготовку медицинских документов детей, направляемых по медицинским показаниям в оздоровительную смену.</w:t>
      </w:r>
    </w:p>
    <w:p w:rsidR="00DE25DD" w:rsidRPr="00DE25DD" w:rsidRDefault="00DE25DD" w:rsidP="00C3363F">
      <w:pPr>
        <w:tabs>
          <w:tab w:val="left" w:pos="0"/>
          <w:tab w:val="left" w:pos="709"/>
          <w:tab w:val="left" w:pos="1276"/>
        </w:tabs>
        <w:ind w:firstLine="709"/>
        <w:jc w:val="both"/>
        <w:rPr>
          <w:color w:val="000000"/>
          <w:sz w:val="16"/>
          <w:szCs w:val="16"/>
        </w:rPr>
      </w:pPr>
      <w:r w:rsidRPr="00DE25DD">
        <w:rPr>
          <w:color w:val="000000"/>
          <w:sz w:val="16"/>
          <w:szCs w:val="16"/>
        </w:rPr>
        <w:t>8.3.</w:t>
      </w:r>
      <w:r w:rsidRPr="00DE25DD">
        <w:rPr>
          <w:color w:val="000000"/>
          <w:sz w:val="16"/>
          <w:szCs w:val="16"/>
        </w:rPr>
        <w:tab/>
        <w:t xml:space="preserve">Обеспечить все детские </w:t>
      </w:r>
      <w:r w:rsidRPr="00DE25DD">
        <w:rPr>
          <w:bCs/>
          <w:color w:val="000000"/>
          <w:sz w:val="16"/>
          <w:szCs w:val="16"/>
        </w:rPr>
        <w:t xml:space="preserve">оздоровительные лагеря </w:t>
      </w:r>
      <w:r w:rsidRPr="00DE25DD">
        <w:rPr>
          <w:color w:val="000000"/>
          <w:sz w:val="16"/>
          <w:szCs w:val="16"/>
        </w:rPr>
        <w:t>медикаментами, перевязочными материалами, аптечками первой медицинской помощи за счёт средств окружного бюджета.</w:t>
      </w:r>
    </w:p>
    <w:p w:rsidR="00DE25DD" w:rsidRPr="00DE25DD" w:rsidRDefault="00DE25DD" w:rsidP="00C3363F">
      <w:pPr>
        <w:tabs>
          <w:tab w:val="left" w:pos="709"/>
          <w:tab w:val="left" w:pos="1260"/>
        </w:tabs>
        <w:ind w:firstLine="709"/>
        <w:jc w:val="both"/>
        <w:rPr>
          <w:color w:val="000000"/>
          <w:sz w:val="16"/>
          <w:szCs w:val="16"/>
        </w:rPr>
      </w:pPr>
      <w:r w:rsidRPr="00DE25DD">
        <w:rPr>
          <w:color w:val="000000"/>
          <w:sz w:val="16"/>
          <w:szCs w:val="16"/>
        </w:rPr>
        <w:t>8.4.</w:t>
      </w:r>
      <w:r w:rsidRPr="00DE25DD">
        <w:rPr>
          <w:color w:val="000000"/>
          <w:sz w:val="16"/>
          <w:szCs w:val="16"/>
        </w:rPr>
        <w:tab/>
        <w:t>Обеспечить оснащение медицинских кабинетов образовательных организаций, на базе которых осуществляют деятельность лагеря с дневным пребыванием детей, динамометрами, спирометрами.</w:t>
      </w:r>
    </w:p>
    <w:p w:rsidR="00DE25DD" w:rsidRPr="00DE25DD" w:rsidRDefault="00DE25DD" w:rsidP="00C3363F">
      <w:pPr>
        <w:tabs>
          <w:tab w:val="left" w:pos="709"/>
          <w:tab w:val="left" w:pos="1260"/>
        </w:tabs>
        <w:ind w:firstLine="709"/>
        <w:jc w:val="both"/>
        <w:rPr>
          <w:color w:val="000000"/>
          <w:sz w:val="16"/>
          <w:szCs w:val="16"/>
        </w:rPr>
      </w:pPr>
      <w:r w:rsidRPr="00DE25DD">
        <w:rPr>
          <w:color w:val="000000"/>
          <w:sz w:val="16"/>
          <w:szCs w:val="16"/>
        </w:rPr>
        <w:t>8.5.</w:t>
      </w:r>
      <w:r w:rsidRPr="00DE25DD">
        <w:rPr>
          <w:color w:val="000000"/>
          <w:sz w:val="16"/>
          <w:szCs w:val="16"/>
        </w:rPr>
        <w:tab/>
        <w:t>Обеспечить оценку эффективности оздоровления детей и подростков в летних оздоровительных лагерях различных видов на территории Билибинского муниципального района.</w:t>
      </w:r>
    </w:p>
    <w:p w:rsidR="00DE25DD" w:rsidRPr="00DE25DD" w:rsidRDefault="00DE25DD" w:rsidP="00C3363F">
      <w:pPr>
        <w:tabs>
          <w:tab w:val="left" w:pos="0"/>
          <w:tab w:val="left" w:pos="709"/>
          <w:tab w:val="left" w:pos="1276"/>
        </w:tabs>
        <w:ind w:firstLine="709"/>
        <w:jc w:val="both"/>
        <w:rPr>
          <w:color w:val="000000"/>
          <w:sz w:val="16"/>
          <w:szCs w:val="16"/>
        </w:rPr>
      </w:pPr>
      <w:r w:rsidRPr="00DE25DD">
        <w:rPr>
          <w:color w:val="000000"/>
          <w:sz w:val="16"/>
          <w:szCs w:val="16"/>
        </w:rPr>
        <w:t>8.6.</w:t>
      </w:r>
      <w:r w:rsidRPr="00DE25DD">
        <w:rPr>
          <w:color w:val="000000"/>
          <w:sz w:val="16"/>
          <w:szCs w:val="16"/>
        </w:rPr>
        <w:tab/>
        <w:t xml:space="preserve">Обеспечить лагеря различного вида на территории Билибинского муниципального района медицинскими работниками на период проведения летних оздоровительных смен. </w:t>
      </w:r>
    </w:p>
    <w:p w:rsidR="00DE25DD" w:rsidRPr="00DE25DD" w:rsidRDefault="00DE25DD" w:rsidP="00C3363F">
      <w:pPr>
        <w:tabs>
          <w:tab w:val="left" w:pos="0"/>
          <w:tab w:val="left" w:pos="709"/>
          <w:tab w:val="left" w:pos="1134"/>
        </w:tabs>
        <w:ind w:firstLine="709"/>
        <w:jc w:val="both"/>
        <w:rPr>
          <w:color w:val="000000"/>
          <w:sz w:val="16"/>
          <w:szCs w:val="16"/>
        </w:rPr>
      </w:pPr>
      <w:r w:rsidRPr="00DE25DD">
        <w:rPr>
          <w:color w:val="000000"/>
          <w:sz w:val="16"/>
          <w:szCs w:val="16"/>
        </w:rPr>
        <w:t>9.</w:t>
      </w:r>
      <w:r w:rsidRPr="00DE25DD">
        <w:rPr>
          <w:color w:val="000000"/>
          <w:sz w:val="16"/>
          <w:szCs w:val="16"/>
        </w:rPr>
        <w:tab/>
      </w:r>
      <w:proofErr w:type="gramStart"/>
      <w:r w:rsidRPr="00DE25DD">
        <w:rPr>
          <w:color w:val="000000"/>
          <w:sz w:val="16"/>
          <w:szCs w:val="16"/>
        </w:rPr>
        <w:t xml:space="preserve">Рекомендовать Центру гигиены и эпидемиологии Филиала </w:t>
      </w:r>
      <w:proofErr w:type="spellStart"/>
      <w:r w:rsidRPr="00DE25DD">
        <w:rPr>
          <w:color w:val="000000"/>
          <w:sz w:val="16"/>
          <w:szCs w:val="16"/>
        </w:rPr>
        <w:t>Фадерального</w:t>
      </w:r>
      <w:proofErr w:type="spellEnd"/>
      <w:r w:rsidRPr="00DE25DD">
        <w:rPr>
          <w:color w:val="000000"/>
          <w:sz w:val="16"/>
          <w:szCs w:val="16"/>
        </w:rPr>
        <w:t xml:space="preserve"> бюджетного учреждения здравоохранения «Центр гигиены и эпидемиологии в Чукотском автономном округе в Билибинском районе» </w:t>
      </w:r>
      <w:r w:rsidRPr="00DE25DD">
        <w:rPr>
          <w:sz w:val="16"/>
          <w:szCs w:val="16"/>
        </w:rPr>
        <w:t>(</w:t>
      </w:r>
      <w:proofErr w:type="spellStart"/>
      <w:r w:rsidRPr="00DE25DD">
        <w:rPr>
          <w:sz w:val="16"/>
          <w:szCs w:val="16"/>
        </w:rPr>
        <w:t>Судавцова</w:t>
      </w:r>
      <w:proofErr w:type="spellEnd"/>
      <w:r w:rsidRPr="00DE25DD">
        <w:rPr>
          <w:sz w:val="16"/>
          <w:szCs w:val="16"/>
        </w:rPr>
        <w:t xml:space="preserve"> И.С.) не</w:t>
      </w:r>
      <w:r w:rsidRPr="00DE25DD">
        <w:rPr>
          <w:color w:val="000000"/>
          <w:sz w:val="16"/>
          <w:szCs w:val="16"/>
        </w:rPr>
        <w:t xml:space="preserve"> допускать взимания платы при приёмке лагерей различных видов, за проведение профилактических медицинских осмотров персонала, направляемого для работы в </w:t>
      </w:r>
      <w:r w:rsidRPr="00DE25DD">
        <w:rPr>
          <w:bCs/>
          <w:color w:val="000000"/>
          <w:sz w:val="16"/>
          <w:szCs w:val="16"/>
        </w:rPr>
        <w:t>детские оздоровительные лагеря различного вида</w:t>
      </w:r>
      <w:r w:rsidRPr="00DE25DD">
        <w:rPr>
          <w:color w:val="000000"/>
          <w:sz w:val="16"/>
          <w:szCs w:val="16"/>
        </w:rPr>
        <w:t xml:space="preserve"> на территории  Билибинского муниципального района, а также медицинских осмотров подростков, при оформлении</w:t>
      </w:r>
      <w:proofErr w:type="gramEnd"/>
      <w:r w:rsidRPr="00DE25DD">
        <w:rPr>
          <w:color w:val="000000"/>
          <w:sz w:val="16"/>
          <w:szCs w:val="16"/>
        </w:rPr>
        <w:t xml:space="preserve"> временной занятости на летний период.</w:t>
      </w:r>
    </w:p>
    <w:p w:rsidR="00DE25DD" w:rsidRPr="00DE25DD" w:rsidRDefault="00DE25DD" w:rsidP="00C3363F">
      <w:pPr>
        <w:tabs>
          <w:tab w:val="left" w:pos="709"/>
          <w:tab w:val="left" w:pos="1134"/>
        </w:tabs>
        <w:ind w:firstLine="709"/>
        <w:jc w:val="both"/>
        <w:rPr>
          <w:sz w:val="16"/>
          <w:szCs w:val="16"/>
        </w:rPr>
      </w:pPr>
      <w:r w:rsidRPr="00DE25DD">
        <w:rPr>
          <w:sz w:val="16"/>
          <w:szCs w:val="16"/>
        </w:rPr>
        <w:t>10.</w:t>
      </w:r>
      <w:r w:rsidRPr="00DE25DD">
        <w:rPr>
          <w:sz w:val="16"/>
          <w:szCs w:val="16"/>
        </w:rPr>
        <w:tab/>
        <w:t xml:space="preserve">Рекомендовать </w:t>
      </w:r>
      <w:r w:rsidRPr="00DE25DD">
        <w:rPr>
          <w:color w:val="000000"/>
          <w:sz w:val="16"/>
          <w:szCs w:val="16"/>
        </w:rPr>
        <w:t>Межмуниципальному отделу Министерства внутренних дел Российской Федерации «Билибинский</w:t>
      </w:r>
      <w:r w:rsidRPr="00DE25DD">
        <w:rPr>
          <w:sz w:val="16"/>
          <w:szCs w:val="16"/>
        </w:rPr>
        <w:t>» (</w:t>
      </w:r>
      <w:proofErr w:type="spellStart"/>
      <w:r w:rsidRPr="00DE25DD">
        <w:rPr>
          <w:sz w:val="16"/>
          <w:szCs w:val="16"/>
        </w:rPr>
        <w:t>Сырбыкай</w:t>
      </w:r>
      <w:proofErr w:type="spellEnd"/>
      <w:r w:rsidRPr="00DE25DD">
        <w:rPr>
          <w:sz w:val="16"/>
          <w:szCs w:val="16"/>
        </w:rPr>
        <w:t xml:space="preserve"> В.С.): </w:t>
      </w:r>
    </w:p>
    <w:p w:rsidR="00DE25DD" w:rsidRPr="00DE25DD" w:rsidRDefault="00DE25DD" w:rsidP="00C3363F">
      <w:pPr>
        <w:tabs>
          <w:tab w:val="num" w:pos="709"/>
          <w:tab w:val="left" w:pos="1276"/>
        </w:tabs>
        <w:ind w:firstLine="709"/>
        <w:jc w:val="both"/>
        <w:rPr>
          <w:color w:val="000000"/>
          <w:sz w:val="16"/>
          <w:szCs w:val="16"/>
        </w:rPr>
      </w:pPr>
      <w:r w:rsidRPr="00DE25DD">
        <w:rPr>
          <w:color w:val="000000"/>
          <w:sz w:val="16"/>
          <w:szCs w:val="16"/>
        </w:rPr>
        <w:t>10.1.</w:t>
      </w:r>
      <w:r w:rsidRPr="00DE25DD">
        <w:rPr>
          <w:color w:val="000000"/>
          <w:sz w:val="16"/>
          <w:szCs w:val="16"/>
        </w:rPr>
        <w:tab/>
        <w:t>обеспечить организацию охраны общественного порядка и общественной безопасности при проведении культурно-развлекательных мероприятий в местах с массовым пребыванием детей</w:t>
      </w:r>
      <w:r w:rsidRPr="00DE25DD">
        <w:rPr>
          <w:sz w:val="16"/>
          <w:szCs w:val="16"/>
        </w:rPr>
        <w:t>.</w:t>
      </w:r>
    </w:p>
    <w:p w:rsidR="00DE25DD" w:rsidRPr="00DE25DD" w:rsidRDefault="00DE25DD" w:rsidP="00C3363F">
      <w:pPr>
        <w:tabs>
          <w:tab w:val="left" w:pos="709"/>
          <w:tab w:val="left" w:pos="1276"/>
        </w:tabs>
        <w:ind w:firstLine="709"/>
        <w:jc w:val="both"/>
        <w:rPr>
          <w:sz w:val="16"/>
          <w:szCs w:val="16"/>
        </w:rPr>
      </w:pPr>
      <w:r w:rsidRPr="00DE25DD">
        <w:rPr>
          <w:color w:val="000000"/>
          <w:sz w:val="16"/>
          <w:szCs w:val="16"/>
        </w:rPr>
        <w:t>10.2.</w:t>
      </w:r>
      <w:r w:rsidRPr="00DE25DD">
        <w:rPr>
          <w:color w:val="000000"/>
          <w:sz w:val="16"/>
          <w:szCs w:val="16"/>
        </w:rPr>
        <w:tab/>
        <w:t>О</w:t>
      </w:r>
      <w:r w:rsidRPr="00DE25DD">
        <w:rPr>
          <w:sz w:val="16"/>
          <w:szCs w:val="16"/>
        </w:rPr>
        <w:t>рганизовать взаимодействие с руководителями ведомств и организаций, ответственными за выполнение мероприятий профилактического характера, в целях недопущения совершения противоправных деяний, как несовершеннолетними, так и в отношении несовершеннолетних, предотвращения реальной угрозы жизни и здоровью несовершеннолетних в периоды их нахождения в детских оздоровительных лагерях различного вида.</w:t>
      </w:r>
    </w:p>
    <w:p w:rsidR="00DE25DD" w:rsidRPr="00DE25DD" w:rsidRDefault="00DE25DD" w:rsidP="00C3363F">
      <w:pPr>
        <w:tabs>
          <w:tab w:val="left" w:pos="0"/>
          <w:tab w:val="left" w:pos="709"/>
          <w:tab w:val="left" w:pos="1276"/>
        </w:tabs>
        <w:ind w:firstLine="709"/>
        <w:jc w:val="both"/>
        <w:rPr>
          <w:color w:val="000000"/>
          <w:sz w:val="16"/>
          <w:szCs w:val="16"/>
        </w:rPr>
      </w:pPr>
      <w:r w:rsidRPr="00DE25DD">
        <w:rPr>
          <w:sz w:val="16"/>
          <w:szCs w:val="16"/>
        </w:rPr>
        <w:lastRenderedPageBreak/>
        <w:t>10.3.</w:t>
      </w:r>
      <w:r w:rsidRPr="00DE25DD">
        <w:rPr>
          <w:sz w:val="16"/>
          <w:szCs w:val="16"/>
        </w:rPr>
        <w:tab/>
      </w:r>
      <w:proofErr w:type="gramStart"/>
      <w:r w:rsidRPr="00DE25DD">
        <w:rPr>
          <w:sz w:val="16"/>
          <w:szCs w:val="16"/>
        </w:rPr>
        <w:t>Обеспечить рассмотрение поданных заявок на осуществление перевозки организованных групп детей в соответствии с требованиями Постановления Правительства Российской Федерации от 17 января 2007 года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Приказа Министерства внутренних дел Российской Федерации от 22 марта 2019 года № 177 «Об утверждении</w:t>
      </w:r>
      <w:proofErr w:type="gramEnd"/>
      <w:r w:rsidRPr="00DE25DD">
        <w:rPr>
          <w:sz w:val="16"/>
          <w:szCs w:val="16"/>
        </w:rPr>
        <w:t xml:space="preserve"> Порядка </w:t>
      </w:r>
      <w:proofErr w:type="spellStart"/>
      <w:r w:rsidRPr="00DE25DD">
        <w:rPr>
          <w:sz w:val="16"/>
          <w:szCs w:val="16"/>
        </w:rPr>
        <w:t>осуществеления</w:t>
      </w:r>
      <w:proofErr w:type="spellEnd"/>
      <w:r w:rsidRPr="00DE25DD">
        <w:rPr>
          <w:sz w:val="16"/>
          <w:szCs w:val="16"/>
        </w:rPr>
        <w:t xml:space="preserve"> сопровождения транспортных средств с </w:t>
      </w:r>
      <w:proofErr w:type="spellStart"/>
      <w:r w:rsidRPr="00DE25DD">
        <w:rPr>
          <w:sz w:val="16"/>
          <w:szCs w:val="16"/>
        </w:rPr>
        <w:t>приминением</w:t>
      </w:r>
      <w:proofErr w:type="spellEnd"/>
      <w:r w:rsidRPr="00DE25DD">
        <w:rPr>
          <w:sz w:val="16"/>
          <w:szCs w:val="16"/>
        </w:rPr>
        <w:t xml:space="preserve"> автомобилей Государственной </w:t>
      </w:r>
      <w:proofErr w:type="gramStart"/>
      <w:r w:rsidRPr="00DE25DD">
        <w:rPr>
          <w:sz w:val="16"/>
          <w:szCs w:val="16"/>
        </w:rPr>
        <w:t>инспекции безопасности дорожного движения Министерства внутренних дел Российской Федерации</w:t>
      </w:r>
      <w:proofErr w:type="gramEnd"/>
      <w:r w:rsidRPr="00DE25DD">
        <w:rPr>
          <w:sz w:val="16"/>
          <w:szCs w:val="16"/>
        </w:rPr>
        <w:t xml:space="preserve"> и признании утратившими силу нормативных правовых актов МВД России» и Постановления Правительства Российской Федерации от 23 сентября 2020 года № 1527 «Об утверждении Правил организованной перевозки группы детей автобусами».</w:t>
      </w:r>
    </w:p>
    <w:p w:rsidR="00DE25DD" w:rsidRPr="00DE25DD" w:rsidRDefault="00DE25DD" w:rsidP="00C3363F">
      <w:pPr>
        <w:tabs>
          <w:tab w:val="left" w:pos="1134"/>
        </w:tabs>
        <w:ind w:firstLine="709"/>
        <w:jc w:val="both"/>
        <w:rPr>
          <w:sz w:val="16"/>
          <w:szCs w:val="16"/>
        </w:rPr>
      </w:pPr>
      <w:r w:rsidRPr="00DE25DD">
        <w:rPr>
          <w:bCs/>
          <w:iCs/>
          <w:sz w:val="16"/>
          <w:szCs w:val="16"/>
        </w:rPr>
        <w:t>11.</w:t>
      </w:r>
      <w:r w:rsidRPr="00DE25DD">
        <w:rPr>
          <w:bCs/>
          <w:iCs/>
          <w:sz w:val="16"/>
          <w:szCs w:val="16"/>
        </w:rPr>
        <w:tab/>
      </w:r>
      <w:r w:rsidRPr="00DE25DD">
        <w:rPr>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E25DD" w:rsidRPr="00DE25DD" w:rsidRDefault="00DE25DD" w:rsidP="00C3363F">
      <w:pPr>
        <w:tabs>
          <w:tab w:val="left" w:pos="1134"/>
        </w:tabs>
        <w:ind w:firstLine="709"/>
        <w:jc w:val="both"/>
        <w:rPr>
          <w:color w:val="000000"/>
          <w:sz w:val="16"/>
          <w:szCs w:val="16"/>
        </w:rPr>
      </w:pPr>
      <w:r w:rsidRPr="00DE25DD">
        <w:rPr>
          <w:sz w:val="16"/>
          <w:szCs w:val="16"/>
        </w:rPr>
        <w:t>12.</w:t>
      </w:r>
      <w:r w:rsidRPr="00DE25DD">
        <w:rPr>
          <w:sz w:val="16"/>
          <w:szCs w:val="16"/>
        </w:rPr>
        <w:tab/>
        <w:t>Настоящее постановление вступает в силу с момента его опубликования.</w:t>
      </w:r>
    </w:p>
    <w:p w:rsidR="00DE25DD" w:rsidRPr="00DE25DD" w:rsidRDefault="00DE25DD" w:rsidP="00C3363F">
      <w:pPr>
        <w:tabs>
          <w:tab w:val="left" w:pos="1134"/>
        </w:tabs>
        <w:ind w:firstLine="709"/>
        <w:jc w:val="both"/>
        <w:rPr>
          <w:color w:val="000000"/>
          <w:sz w:val="16"/>
          <w:szCs w:val="16"/>
        </w:rPr>
      </w:pPr>
      <w:r w:rsidRPr="00DE25DD">
        <w:rPr>
          <w:color w:val="000000"/>
          <w:sz w:val="16"/>
          <w:szCs w:val="16"/>
        </w:rPr>
        <w:t>13.</w:t>
      </w:r>
      <w:r w:rsidRPr="00DE25DD">
        <w:rPr>
          <w:color w:val="000000"/>
          <w:sz w:val="16"/>
          <w:szCs w:val="16"/>
        </w:rPr>
        <w:tab/>
      </w:r>
      <w:proofErr w:type="gramStart"/>
      <w:r w:rsidRPr="00DE25DD">
        <w:rPr>
          <w:sz w:val="16"/>
          <w:szCs w:val="16"/>
        </w:rPr>
        <w:t>Контроль за</w:t>
      </w:r>
      <w:proofErr w:type="gramEnd"/>
      <w:r w:rsidRPr="00DE25DD">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0D3E3C" w:rsidRDefault="000D3E3C" w:rsidP="00245995">
      <w:pPr>
        <w:tabs>
          <w:tab w:val="left" w:pos="900"/>
          <w:tab w:val="left" w:pos="1080"/>
        </w:tabs>
        <w:jc w:val="both"/>
        <w:outlineLvl w:val="0"/>
        <w:rPr>
          <w:sz w:val="16"/>
          <w:szCs w:val="16"/>
        </w:rPr>
      </w:pPr>
    </w:p>
    <w:p w:rsidR="000D3E3C" w:rsidRDefault="000D3E3C"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0D3E3C" w:rsidRDefault="00472AC5" w:rsidP="00245995">
      <w:pPr>
        <w:tabs>
          <w:tab w:val="left" w:pos="900"/>
          <w:tab w:val="left" w:pos="1080"/>
        </w:tabs>
        <w:jc w:val="both"/>
        <w:outlineLvl w:val="0"/>
        <w:rPr>
          <w:sz w:val="16"/>
          <w:szCs w:val="16"/>
        </w:rPr>
      </w:pPr>
      <w:r w:rsidRPr="00472AC5">
        <w:rPr>
          <w:sz w:val="16"/>
          <w:szCs w:val="16"/>
        </w:rPr>
        <w:t xml:space="preserve">Глава Администрации                                    </w:t>
      </w:r>
      <w:r>
        <w:rPr>
          <w:sz w:val="16"/>
          <w:szCs w:val="16"/>
        </w:rPr>
        <w:t xml:space="preserve">                                                                                                      </w:t>
      </w:r>
      <w:r w:rsidRPr="00472AC5">
        <w:rPr>
          <w:sz w:val="16"/>
          <w:szCs w:val="16"/>
        </w:rPr>
        <w:t xml:space="preserve">                                          Е.З. Сафонов</w:t>
      </w:r>
    </w:p>
    <w:p w:rsidR="0059238A" w:rsidRDefault="0059238A"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8B26F5" w:rsidRDefault="008B26F5" w:rsidP="008B26F5">
      <w:pPr>
        <w:jc w:val="both"/>
        <w:rPr>
          <w:sz w:val="26"/>
          <w:szCs w:val="26"/>
        </w:rPr>
      </w:pPr>
    </w:p>
    <w:p w:rsidR="008B26F5" w:rsidRPr="008B26F5" w:rsidRDefault="008B26F5" w:rsidP="008B26F5">
      <w:pPr>
        <w:ind w:firstLine="5220"/>
        <w:jc w:val="right"/>
        <w:rPr>
          <w:sz w:val="16"/>
          <w:szCs w:val="16"/>
        </w:rPr>
      </w:pPr>
      <w:r w:rsidRPr="008B26F5">
        <w:rPr>
          <w:sz w:val="16"/>
          <w:szCs w:val="16"/>
        </w:rPr>
        <w:t>Приложение 1</w:t>
      </w:r>
    </w:p>
    <w:p w:rsidR="008B26F5" w:rsidRPr="008B26F5" w:rsidRDefault="008B26F5" w:rsidP="008B26F5">
      <w:pPr>
        <w:ind w:firstLine="709"/>
        <w:jc w:val="right"/>
        <w:rPr>
          <w:sz w:val="16"/>
          <w:szCs w:val="16"/>
        </w:rPr>
      </w:pPr>
      <w:r w:rsidRPr="008B26F5">
        <w:rPr>
          <w:sz w:val="16"/>
          <w:szCs w:val="16"/>
        </w:rPr>
        <w:t>к Постановлению Администрации</w:t>
      </w:r>
    </w:p>
    <w:p w:rsidR="008B26F5" w:rsidRPr="008B26F5" w:rsidRDefault="008B26F5" w:rsidP="008B26F5">
      <w:pPr>
        <w:jc w:val="right"/>
        <w:rPr>
          <w:sz w:val="16"/>
          <w:szCs w:val="16"/>
        </w:rPr>
      </w:pPr>
      <w:r w:rsidRPr="008B26F5">
        <w:rPr>
          <w:sz w:val="16"/>
          <w:szCs w:val="16"/>
        </w:rPr>
        <w:t>муниципального образования</w:t>
      </w:r>
    </w:p>
    <w:p w:rsidR="008B26F5" w:rsidRPr="008B26F5" w:rsidRDefault="008B26F5" w:rsidP="008B26F5">
      <w:pPr>
        <w:tabs>
          <w:tab w:val="left" w:pos="9900"/>
        </w:tabs>
        <w:jc w:val="right"/>
        <w:rPr>
          <w:sz w:val="16"/>
          <w:szCs w:val="16"/>
        </w:rPr>
      </w:pPr>
      <w:r w:rsidRPr="008B26F5">
        <w:rPr>
          <w:sz w:val="16"/>
          <w:szCs w:val="16"/>
        </w:rPr>
        <w:t>Билибинский муниципальный район</w:t>
      </w:r>
    </w:p>
    <w:p w:rsidR="008B26F5" w:rsidRPr="008B26F5" w:rsidRDefault="008B26F5" w:rsidP="008B26F5">
      <w:pPr>
        <w:jc w:val="right"/>
        <w:rPr>
          <w:sz w:val="16"/>
          <w:szCs w:val="16"/>
        </w:rPr>
      </w:pPr>
      <w:r w:rsidRPr="008B26F5">
        <w:rPr>
          <w:sz w:val="16"/>
          <w:szCs w:val="16"/>
        </w:rPr>
        <w:t>от 16 апреля 2025 года № 303</w:t>
      </w:r>
    </w:p>
    <w:p w:rsidR="008B26F5" w:rsidRPr="008B26F5" w:rsidRDefault="008B26F5" w:rsidP="008B26F5">
      <w:pPr>
        <w:jc w:val="right"/>
        <w:rPr>
          <w:b/>
          <w:color w:val="000000"/>
          <w:sz w:val="16"/>
          <w:szCs w:val="16"/>
        </w:rPr>
      </w:pPr>
    </w:p>
    <w:p w:rsidR="008B26F5" w:rsidRPr="008B26F5" w:rsidRDefault="008B26F5" w:rsidP="008B26F5">
      <w:pPr>
        <w:jc w:val="center"/>
        <w:rPr>
          <w:b/>
          <w:color w:val="000000"/>
          <w:sz w:val="16"/>
          <w:szCs w:val="16"/>
        </w:rPr>
      </w:pPr>
    </w:p>
    <w:p w:rsidR="008B26F5" w:rsidRPr="008B26F5" w:rsidRDefault="008B26F5" w:rsidP="008B26F5">
      <w:pPr>
        <w:jc w:val="center"/>
        <w:rPr>
          <w:b/>
          <w:color w:val="000000"/>
          <w:sz w:val="16"/>
          <w:szCs w:val="16"/>
        </w:rPr>
      </w:pPr>
    </w:p>
    <w:p w:rsidR="008B26F5" w:rsidRPr="008B26F5" w:rsidRDefault="008B26F5" w:rsidP="008B26F5">
      <w:pPr>
        <w:jc w:val="center"/>
        <w:rPr>
          <w:b/>
          <w:color w:val="000000"/>
          <w:sz w:val="16"/>
          <w:szCs w:val="16"/>
        </w:rPr>
      </w:pPr>
      <w:r w:rsidRPr="008B26F5">
        <w:rPr>
          <w:b/>
          <w:color w:val="000000"/>
          <w:sz w:val="16"/>
          <w:szCs w:val="16"/>
        </w:rPr>
        <w:t>План распределения денежных средств</w:t>
      </w:r>
    </w:p>
    <w:p w:rsidR="008B26F5" w:rsidRPr="008B26F5" w:rsidRDefault="008B26F5" w:rsidP="008B26F5">
      <w:pPr>
        <w:jc w:val="center"/>
        <w:rPr>
          <w:b/>
          <w:sz w:val="16"/>
          <w:szCs w:val="16"/>
        </w:rPr>
      </w:pPr>
      <w:r w:rsidRPr="008B26F5">
        <w:rPr>
          <w:b/>
          <w:bCs/>
          <w:sz w:val="16"/>
          <w:szCs w:val="16"/>
        </w:rPr>
        <w:t>на реализацию в 2025 году</w:t>
      </w:r>
      <w:r w:rsidRPr="008B26F5">
        <w:rPr>
          <w:b/>
          <w:sz w:val="16"/>
          <w:szCs w:val="16"/>
        </w:rPr>
        <w:t xml:space="preserve"> мероприятий по проведению оздоровительной кампании детей, находящихся в трудной жизненной ситуации на территории Билибинского муниципального района летом 2025 года </w:t>
      </w:r>
    </w:p>
    <w:p w:rsidR="008B26F5" w:rsidRPr="008B26F5" w:rsidRDefault="008B26F5" w:rsidP="008B26F5">
      <w:pPr>
        <w:jc w:val="right"/>
        <w:rPr>
          <w:sz w:val="16"/>
          <w:szCs w:val="16"/>
        </w:rPr>
      </w:pPr>
    </w:p>
    <w:p w:rsidR="008B26F5" w:rsidRPr="008B26F5" w:rsidRDefault="008B26F5" w:rsidP="008B26F5">
      <w:pPr>
        <w:jc w:val="right"/>
        <w:rPr>
          <w:sz w:val="16"/>
          <w:szCs w:val="16"/>
        </w:rPr>
      </w:pPr>
      <w:r w:rsidRPr="008B26F5">
        <w:rPr>
          <w:sz w:val="16"/>
          <w:szCs w:val="16"/>
        </w:rPr>
        <w:t>Таблица 1</w:t>
      </w:r>
    </w:p>
    <w:p w:rsidR="00472AC5" w:rsidRDefault="00472AC5" w:rsidP="00245995">
      <w:pPr>
        <w:tabs>
          <w:tab w:val="left" w:pos="900"/>
          <w:tab w:val="left" w:pos="1080"/>
        </w:tabs>
        <w:jc w:val="both"/>
        <w:outlineLvl w:val="0"/>
        <w:rPr>
          <w:sz w:val="16"/>
          <w:szCs w:val="16"/>
        </w:rPr>
      </w:pPr>
    </w:p>
    <w:tbl>
      <w:tblPr>
        <w:tblpPr w:leftFromText="180" w:rightFromText="180" w:vertAnchor="text" w:tblpX="-459"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134"/>
        <w:gridCol w:w="1276"/>
        <w:gridCol w:w="1417"/>
        <w:gridCol w:w="1276"/>
        <w:gridCol w:w="1559"/>
        <w:gridCol w:w="1559"/>
      </w:tblGrid>
      <w:tr w:rsidR="00876941" w:rsidRPr="00876941" w:rsidTr="00D668F6">
        <w:tc>
          <w:tcPr>
            <w:tcW w:w="534" w:type="dxa"/>
            <w:vMerge w:val="restart"/>
            <w:shd w:val="clear" w:color="auto" w:fill="auto"/>
          </w:tcPr>
          <w:p w:rsidR="00876941" w:rsidRPr="00876941" w:rsidRDefault="00876941" w:rsidP="00876941">
            <w:pPr>
              <w:jc w:val="center"/>
              <w:rPr>
                <w:b/>
                <w:sz w:val="16"/>
                <w:szCs w:val="16"/>
              </w:rPr>
            </w:pPr>
            <w:r w:rsidRPr="00876941">
              <w:rPr>
                <w:sz w:val="16"/>
                <w:szCs w:val="16"/>
              </w:rPr>
              <w:t xml:space="preserve">№ </w:t>
            </w:r>
            <w:proofErr w:type="gramStart"/>
            <w:r w:rsidRPr="00876941">
              <w:rPr>
                <w:sz w:val="16"/>
                <w:szCs w:val="16"/>
              </w:rPr>
              <w:t>п</w:t>
            </w:r>
            <w:proofErr w:type="gramEnd"/>
            <w:r w:rsidRPr="00876941">
              <w:rPr>
                <w:sz w:val="16"/>
                <w:szCs w:val="16"/>
              </w:rPr>
              <w:t>/п</w:t>
            </w:r>
          </w:p>
        </w:tc>
        <w:tc>
          <w:tcPr>
            <w:tcW w:w="1559" w:type="dxa"/>
            <w:vMerge w:val="restart"/>
            <w:shd w:val="clear" w:color="auto" w:fill="auto"/>
          </w:tcPr>
          <w:p w:rsidR="00876941" w:rsidRPr="00876941" w:rsidRDefault="00876941" w:rsidP="00876941">
            <w:pPr>
              <w:jc w:val="center"/>
              <w:rPr>
                <w:b/>
                <w:sz w:val="16"/>
                <w:szCs w:val="16"/>
              </w:rPr>
            </w:pPr>
            <w:r w:rsidRPr="00876941">
              <w:rPr>
                <w:sz w:val="16"/>
                <w:szCs w:val="16"/>
              </w:rPr>
              <w:t>Наименование мероприятий</w:t>
            </w:r>
          </w:p>
          <w:p w:rsidR="00876941" w:rsidRPr="00876941" w:rsidRDefault="00876941" w:rsidP="00876941">
            <w:pPr>
              <w:jc w:val="center"/>
              <w:rPr>
                <w:b/>
                <w:sz w:val="16"/>
                <w:szCs w:val="16"/>
              </w:rPr>
            </w:pPr>
            <w:r w:rsidRPr="00876941">
              <w:rPr>
                <w:b/>
                <w:color w:val="FF0000"/>
                <w:sz w:val="16"/>
                <w:szCs w:val="16"/>
              </w:rPr>
              <w:t xml:space="preserve">  </w:t>
            </w:r>
          </w:p>
        </w:tc>
        <w:tc>
          <w:tcPr>
            <w:tcW w:w="1134" w:type="dxa"/>
            <w:vMerge w:val="restart"/>
          </w:tcPr>
          <w:p w:rsidR="00876941" w:rsidRPr="00876941" w:rsidRDefault="00876941" w:rsidP="00876941">
            <w:pPr>
              <w:jc w:val="center"/>
              <w:rPr>
                <w:b/>
                <w:sz w:val="16"/>
                <w:szCs w:val="16"/>
              </w:rPr>
            </w:pPr>
            <w:r w:rsidRPr="00876941">
              <w:rPr>
                <w:b/>
                <w:sz w:val="16"/>
                <w:szCs w:val="16"/>
              </w:rPr>
              <w:t>Количество детей</w:t>
            </w:r>
          </w:p>
          <w:p w:rsidR="00876941" w:rsidRPr="00876941" w:rsidRDefault="00876941" w:rsidP="00876941">
            <w:pPr>
              <w:jc w:val="center"/>
              <w:rPr>
                <w:b/>
                <w:sz w:val="16"/>
                <w:szCs w:val="16"/>
              </w:rPr>
            </w:pPr>
            <w:r w:rsidRPr="00876941">
              <w:rPr>
                <w:b/>
                <w:sz w:val="16"/>
                <w:szCs w:val="16"/>
              </w:rPr>
              <w:t>(за 2 смены)</w:t>
            </w:r>
          </w:p>
        </w:tc>
        <w:tc>
          <w:tcPr>
            <w:tcW w:w="1276" w:type="dxa"/>
            <w:vMerge w:val="restart"/>
            <w:shd w:val="clear" w:color="auto" w:fill="auto"/>
          </w:tcPr>
          <w:p w:rsidR="00876941" w:rsidRPr="00876941" w:rsidRDefault="00876941" w:rsidP="00876941">
            <w:pPr>
              <w:jc w:val="center"/>
              <w:rPr>
                <w:b/>
                <w:sz w:val="16"/>
                <w:szCs w:val="16"/>
              </w:rPr>
            </w:pPr>
            <w:r w:rsidRPr="00876941">
              <w:rPr>
                <w:b/>
                <w:sz w:val="16"/>
                <w:szCs w:val="16"/>
              </w:rPr>
              <w:t>Число календарных дней пребывания ребёнка</w:t>
            </w:r>
          </w:p>
        </w:tc>
        <w:tc>
          <w:tcPr>
            <w:tcW w:w="1417" w:type="dxa"/>
            <w:vMerge w:val="restart"/>
          </w:tcPr>
          <w:p w:rsidR="00876941" w:rsidRPr="00876941" w:rsidRDefault="00876941" w:rsidP="00876941">
            <w:pPr>
              <w:jc w:val="center"/>
              <w:rPr>
                <w:b/>
                <w:sz w:val="16"/>
                <w:szCs w:val="16"/>
              </w:rPr>
            </w:pPr>
            <w:r w:rsidRPr="00876941">
              <w:rPr>
                <w:b/>
                <w:sz w:val="16"/>
                <w:szCs w:val="16"/>
              </w:rPr>
              <w:t>Стоимость питания в день (руб.)</w:t>
            </w:r>
          </w:p>
        </w:tc>
        <w:tc>
          <w:tcPr>
            <w:tcW w:w="4394" w:type="dxa"/>
            <w:gridSpan w:val="3"/>
          </w:tcPr>
          <w:p w:rsidR="00876941" w:rsidRPr="00876941" w:rsidRDefault="00876941" w:rsidP="00876941">
            <w:pPr>
              <w:jc w:val="center"/>
              <w:rPr>
                <w:sz w:val="16"/>
                <w:szCs w:val="16"/>
              </w:rPr>
            </w:pPr>
            <w:r w:rsidRPr="00876941">
              <w:rPr>
                <w:sz w:val="16"/>
                <w:szCs w:val="16"/>
              </w:rPr>
              <w:t>Сумма расходов (руб.)</w:t>
            </w:r>
          </w:p>
        </w:tc>
      </w:tr>
      <w:tr w:rsidR="00876941" w:rsidRPr="00876941" w:rsidTr="00D668F6">
        <w:tc>
          <w:tcPr>
            <w:tcW w:w="534" w:type="dxa"/>
            <w:vMerge/>
            <w:shd w:val="clear" w:color="auto" w:fill="auto"/>
          </w:tcPr>
          <w:p w:rsidR="00876941" w:rsidRPr="00876941" w:rsidRDefault="00876941" w:rsidP="00876941">
            <w:pPr>
              <w:jc w:val="center"/>
              <w:rPr>
                <w:b/>
                <w:color w:val="FF0000"/>
                <w:sz w:val="16"/>
                <w:szCs w:val="16"/>
              </w:rPr>
            </w:pPr>
          </w:p>
        </w:tc>
        <w:tc>
          <w:tcPr>
            <w:tcW w:w="1559" w:type="dxa"/>
            <w:vMerge/>
            <w:shd w:val="clear" w:color="auto" w:fill="auto"/>
          </w:tcPr>
          <w:p w:rsidR="00876941" w:rsidRPr="00876941" w:rsidRDefault="00876941" w:rsidP="00876941">
            <w:pPr>
              <w:jc w:val="center"/>
              <w:rPr>
                <w:b/>
                <w:color w:val="FF0000"/>
                <w:sz w:val="16"/>
                <w:szCs w:val="16"/>
              </w:rPr>
            </w:pPr>
          </w:p>
        </w:tc>
        <w:tc>
          <w:tcPr>
            <w:tcW w:w="1134" w:type="dxa"/>
            <w:vMerge/>
          </w:tcPr>
          <w:p w:rsidR="00876941" w:rsidRPr="00876941" w:rsidRDefault="00876941" w:rsidP="00876941">
            <w:pPr>
              <w:jc w:val="center"/>
              <w:rPr>
                <w:b/>
                <w:color w:val="FF0000"/>
                <w:sz w:val="16"/>
                <w:szCs w:val="16"/>
              </w:rPr>
            </w:pPr>
          </w:p>
        </w:tc>
        <w:tc>
          <w:tcPr>
            <w:tcW w:w="1276" w:type="dxa"/>
            <w:vMerge/>
            <w:shd w:val="clear" w:color="auto" w:fill="auto"/>
          </w:tcPr>
          <w:p w:rsidR="00876941" w:rsidRPr="00876941" w:rsidRDefault="00876941" w:rsidP="00876941">
            <w:pPr>
              <w:jc w:val="center"/>
              <w:rPr>
                <w:b/>
                <w:color w:val="FF0000"/>
                <w:sz w:val="16"/>
                <w:szCs w:val="16"/>
              </w:rPr>
            </w:pPr>
          </w:p>
        </w:tc>
        <w:tc>
          <w:tcPr>
            <w:tcW w:w="1417" w:type="dxa"/>
            <w:vMerge/>
          </w:tcPr>
          <w:p w:rsidR="00876941" w:rsidRPr="00876941" w:rsidRDefault="00876941" w:rsidP="00876941">
            <w:pPr>
              <w:jc w:val="center"/>
              <w:rPr>
                <w:b/>
                <w:sz w:val="16"/>
                <w:szCs w:val="16"/>
              </w:rPr>
            </w:pPr>
          </w:p>
        </w:tc>
        <w:tc>
          <w:tcPr>
            <w:tcW w:w="1276" w:type="dxa"/>
            <w:shd w:val="clear" w:color="auto" w:fill="auto"/>
          </w:tcPr>
          <w:p w:rsidR="00876941" w:rsidRPr="00876941" w:rsidRDefault="00876941" w:rsidP="00876941">
            <w:pPr>
              <w:jc w:val="center"/>
              <w:rPr>
                <w:b/>
                <w:sz w:val="16"/>
                <w:szCs w:val="16"/>
              </w:rPr>
            </w:pPr>
            <w:r w:rsidRPr="00876941">
              <w:rPr>
                <w:b/>
                <w:sz w:val="16"/>
                <w:szCs w:val="16"/>
              </w:rPr>
              <w:t>за счёт</w:t>
            </w:r>
            <w:r w:rsidRPr="00876941">
              <w:rPr>
                <w:b/>
                <w:color w:val="FF0000"/>
                <w:sz w:val="16"/>
                <w:szCs w:val="16"/>
              </w:rPr>
              <w:t xml:space="preserve"> </w:t>
            </w:r>
            <w:r w:rsidRPr="00876941">
              <w:rPr>
                <w:b/>
                <w:bCs/>
                <w:sz w:val="16"/>
                <w:szCs w:val="16"/>
              </w:rPr>
              <w:t>субвенций, предоставляемых из окружного бюджета</w:t>
            </w:r>
          </w:p>
        </w:tc>
        <w:tc>
          <w:tcPr>
            <w:tcW w:w="1559" w:type="dxa"/>
          </w:tcPr>
          <w:p w:rsidR="00876941" w:rsidRPr="00876941" w:rsidRDefault="00876941" w:rsidP="00876941">
            <w:pPr>
              <w:jc w:val="center"/>
              <w:rPr>
                <w:b/>
                <w:sz w:val="16"/>
                <w:szCs w:val="16"/>
              </w:rPr>
            </w:pPr>
            <w:r w:rsidRPr="00876941">
              <w:rPr>
                <w:b/>
                <w:sz w:val="16"/>
                <w:szCs w:val="16"/>
              </w:rPr>
              <w:t>за счет субсидий, предоставляемых из местного бюджета</w:t>
            </w:r>
          </w:p>
        </w:tc>
        <w:tc>
          <w:tcPr>
            <w:tcW w:w="1559" w:type="dxa"/>
          </w:tcPr>
          <w:p w:rsidR="00876941" w:rsidRPr="00876941" w:rsidRDefault="00876941" w:rsidP="00876941">
            <w:pPr>
              <w:jc w:val="center"/>
              <w:rPr>
                <w:b/>
                <w:sz w:val="16"/>
                <w:szCs w:val="16"/>
              </w:rPr>
            </w:pPr>
            <w:r w:rsidRPr="00876941">
              <w:rPr>
                <w:b/>
                <w:sz w:val="16"/>
                <w:szCs w:val="16"/>
              </w:rPr>
              <w:t>всего</w:t>
            </w:r>
          </w:p>
        </w:tc>
      </w:tr>
      <w:tr w:rsidR="00876941" w:rsidRPr="00876941" w:rsidTr="00D668F6">
        <w:tc>
          <w:tcPr>
            <w:tcW w:w="534" w:type="dxa"/>
            <w:shd w:val="clear" w:color="auto" w:fill="auto"/>
          </w:tcPr>
          <w:p w:rsidR="00876941" w:rsidRPr="00876941" w:rsidRDefault="00876941" w:rsidP="00876941">
            <w:pPr>
              <w:jc w:val="center"/>
              <w:rPr>
                <w:b/>
                <w:sz w:val="16"/>
                <w:szCs w:val="16"/>
              </w:rPr>
            </w:pPr>
            <w:r w:rsidRPr="00876941">
              <w:rPr>
                <w:sz w:val="16"/>
                <w:szCs w:val="16"/>
              </w:rPr>
              <w:t>1.</w:t>
            </w:r>
          </w:p>
        </w:tc>
        <w:tc>
          <w:tcPr>
            <w:tcW w:w="1559" w:type="dxa"/>
            <w:shd w:val="clear" w:color="auto" w:fill="auto"/>
          </w:tcPr>
          <w:p w:rsidR="00876941" w:rsidRPr="00876941" w:rsidRDefault="00876941" w:rsidP="00876941">
            <w:pPr>
              <w:rPr>
                <w:b/>
                <w:sz w:val="16"/>
                <w:szCs w:val="16"/>
              </w:rPr>
            </w:pPr>
            <w:r w:rsidRPr="00876941">
              <w:rPr>
                <w:b/>
                <w:sz w:val="16"/>
                <w:szCs w:val="16"/>
              </w:rPr>
              <w:t>Питание детей на ЛОП и в спортивном отряде в г. Билибино</w:t>
            </w:r>
            <w:r w:rsidRPr="00876941">
              <w:rPr>
                <w:sz w:val="16"/>
                <w:szCs w:val="16"/>
              </w:rPr>
              <w:t xml:space="preserve"> </w:t>
            </w:r>
            <w:r w:rsidRPr="00876941">
              <w:rPr>
                <w:b/>
                <w:sz w:val="16"/>
                <w:szCs w:val="16"/>
              </w:rPr>
              <w:t>МАОУ «СОШ г. Билибино ЧАО»</w:t>
            </w:r>
            <w:r w:rsidRPr="00876941">
              <w:rPr>
                <w:sz w:val="16"/>
                <w:szCs w:val="16"/>
              </w:rPr>
              <w:t xml:space="preserve"> </w:t>
            </w:r>
          </w:p>
        </w:tc>
        <w:tc>
          <w:tcPr>
            <w:tcW w:w="1134" w:type="dxa"/>
          </w:tcPr>
          <w:p w:rsidR="00876941" w:rsidRPr="00876941" w:rsidRDefault="00876941" w:rsidP="00876941">
            <w:pPr>
              <w:autoSpaceDE w:val="0"/>
              <w:autoSpaceDN w:val="0"/>
              <w:adjustRightInd w:val="0"/>
              <w:jc w:val="center"/>
              <w:rPr>
                <w:b/>
                <w:sz w:val="16"/>
                <w:szCs w:val="16"/>
              </w:rPr>
            </w:pPr>
            <w:r w:rsidRPr="00876941">
              <w:rPr>
                <w:b/>
                <w:sz w:val="16"/>
                <w:szCs w:val="16"/>
              </w:rPr>
              <w:t>292</w:t>
            </w:r>
          </w:p>
        </w:tc>
        <w:tc>
          <w:tcPr>
            <w:tcW w:w="1276" w:type="dxa"/>
            <w:shd w:val="clear" w:color="auto" w:fill="auto"/>
          </w:tcPr>
          <w:p w:rsidR="00876941" w:rsidRPr="00876941" w:rsidRDefault="00876941" w:rsidP="00876941">
            <w:pPr>
              <w:autoSpaceDE w:val="0"/>
              <w:autoSpaceDN w:val="0"/>
              <w:adjustRightInd w:val="0"/>
              <w:jc w:val="center"/>
              <w:rPr>
                <w:b/>
                <w:sz w:val="16"/>
                <w:szCs w:val="16"/>
              </w:rPr>
            </w:pPr>
            <w:r w:rsidRPr="00876941">
              <w:rPr>
                <w:b/>
                <w:sz w:val="16"/>
                <w:szCs w:val="16"/>
              </w:rPr>
              <w:t>21</w:t>
            </w:r>
          </w:p>
        </w:tc>
        <w:tc>
          <w:tcPr>
            <w:tcW w:w="1417" w:type="dxa"/>
          </w:tcPr>
          <w:p w:rsidR="00876941" w:rsidRPr="00876941" w:rsidRDefault="00876941" w:rsidP="00876941">
            <w:pPr>
              <w:jc w:val="center"/>
              <w:rPr>
                <w:bCs/>
                <w:sz w:val="16"/>
                <w:szCs w:val="16"/>
              </w:rPr>
            </w:pPr>
            <w:r w:rsidRPr="00876941">
              <w:rPr>
                <w:bCs/>
                <w:sz w:val="16"/>
                <w:szCs w:val="16"/>
              </w:rPr>
              <w:t>760,0</w:t>
            </w:r>
          </w:p>
        </w:tc>
        <w:tc>
          <w:tcPr>
            <w:tcW w:w="1276" w:type="dxa"/>
            <w:shd w:val="clear" w:color="auto" w:fill="auto"/>
          </w:tcPr>
          <w:p w:rsidR="00876941" w:rsidRPr="00876941" w:rsidRDefault="00876941" w:rsidP="00876941">
            <w:pPr>
              <w:jc w:val="center"/>
              <w:rPr>
                <w:b/>
                <w:sz w:val="16"/>
                <w:szCs w:val="16"/>
              </w:rPr>
            </w:pPr>
            <w:r w:rsidRPr="00876941">
              <w:rPr>
                <w:b/>
                <w:sz w:val="16"/>
                <w:szCs w:val="16"/>
              </w:rPr>
              <w:t>4 627 800,0</w:t>
            </w:r>
          </w:p>
        </w:tc>
        <w:tc>
          <w:tcPr>
            <w:tcW w:w="1559" w:type="dxa"/>
          </w:tcPr>
          <w:p w:rsidR="00876941" w:rsidRPr="00876941" w:rsidRDefault="00876941" w:rsidP="00876941">
            <w:pPr>
              <w:jc w:val="center"/>
              <w:rPr>
                <w:b/>
                <w:sz w:val="16"/>
                <w:szCs w:val="16"/>
              </w:rPr>
            </w:pPr>
            <w:r w:rsidRPr="00876941">
              <w:rPr>
                <w:b/>
                <w:sz w:val="16"/>
                <w:szCs w:val="16"/>
              </w:rPr>
              <w:t>53 000,0</w:t>
            </w:r>
          </w:p>
        </w:tc>
        <w:tc>
          <w:tcPr>
            <w:tcW w:w="1559" w:type="dxa"/>
          </w:tcPr>
          <w:p w:rsidR="00876941" w:rsidRPr="00876941" w:rsidRDefault="00876941" w:rsidP="00876941">
            <w:pPr>
              <w:jc w:val="center"/>
              <w:rPr>
                <w:b/>
                <w:sz w:val="16"/>
                <w:szCs w:val="16"/>
              </w:rPr>
            </w:pPr>
            <w:r w:rsidRPr="00876941">
              <w:rPr>
                <w:b/>
                <w:sz w:val="16"/>
                <w:szCs w:val="16"/>
              </w:rPr>
              <w:t>4 680 800,0</w:t>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r w:rsidRPr="00876941">
              <w:rPr>
                <w:sz w:val="16"/>
                <w:szCs w:val="16"/>
              </w:rPr>
              <w:t>2.</w:t>
            </w:r>
          </w:p>
        </w:tc>
        <w:tc>
          <w:tcPr>
            <w:tcW w:w="1559" w:type="dxa"/>
            <w:shd w:val="clear" w:color="auto" w:fill="auto"/>
          </w:tcPr>
          <w:p w:rsidR="00876941" w:rsidRPr="00876941" w:rsidRDefault="00876941" w:rsidP="00876941">
            <w:pPr>
              <w:tabs>
                <w:tab w:val="left" w:pos="2100"/>
              </w:tabs>
              <w:rPr>
                <w:b/>
                <w:sz w:val="16"/>
                <w:szCs w:val="16"/>
              </w:rPr>
            </w:pPr>
            <w:r w:rsidRPr="00876941">
              <w:rPr>
                <w:b/>
                <w:sz w:val="16"/>
                <w:szCs w:val="16"/>
              </w:rPr>
              <w:t xml:space="preserve">Питание детей на ЛОП </w:t>
            </w:r>
            <w:proofErr w:type="gramStart"/>
            <w:r w:rsidRPr="00876941">
              <w:rPr>
                <w:b/>
                <w:sz w:val="16"/>
                <w:szCs w:val="16"/>
              </w:rPr>
              <w:t>в</w:t>
            </w:r>
            <w:proofErr w:type="gramEnd"/>
            <w:r w:rsidRPr="00876941">
              <w:rPr>
                <w:b/>
                <w:sz w:val="16"/>
                <w:szCs w:val="16"/>
              </w:rPr>
              <w:t xml:space="preserve"> с. Кепервеем МБОУ «ШИ с. Кепервеем»</w:t>
            </w:r>
          </w:p>
        </w:tc>
        <w:tc>
          <w:tcPr>
            <w:tcW w:w="1134" w:type="dxa"/>
          </w:tcPr>
          <w:p w:rsidR="00876941" w:rsidRPr="00876941" w:rsidRDefault="00876941" w:rsidP="00876941">
            <w:pPr>
              <w:autoSpaceDE w:val="0"/>
              <w:autoSpaceDN w:val="0"/>
              <w:adjustRightInd w:val="0"/>
              <w:jc w:val="center"/>
              <w:rPr>
                <w:b/>
                <w:sz w:val="16"/>
                <w:szCs w:val="16"/>
              </w:rPr>
            </w:pPr>
            <w:r w:rsidRPr="00876941">
              <w:rPr>
                <w:b/>
                <w:sz w:val="16"/>
                <w:szCs w:val="16"/>
              </w:rPr>
              <w:t>50</w:t>
            </w:r>
          </w:p>
        </w:tc>
        <w:tc>
          <w:tcPr>
            <w:tcW w:w="1276" w:type="dxa"/>
            <w:shd w:val="clear" w:color="auto" w:fill="auto"/>
          </w:tcPr>
          <w:p w:rsidR="00876941" w:rsidRPr="00876941" w:rsidRDefault="00876941" w:rsidP="00876941">
            <w:pPr>
              <w:autoSpaceDE w:val="0"/>
              <w:autoSpaceDN w:val="0"/>
              <w:adjustRightInd w:val="0"/>
              <w:jc w:val="center"/>
              <w:rPr>
                <w:b/>
                <w:sz w:val="16"/>
                <w:szCs w:val="16"/>
              </w:rPr>
            </w:pPr>
            <w:r w:rsidRPr="00876941">
              <w:rPr>
                <w:b/>
                <w:sz w:val="16"/>
                <w:szCs w:val="16"/>
              </w:rPr>
              <w:t>21</w:t>
            </w:r>
          </w:p>
        </w:tc>
        <w:tc>
          <w:tcPr>
            <w:tcW w:w="1417" w:type="dxa"/>
          </w:tcPr>
          <w:p w:rsidR="00876941" w:rsidRPr="00876941" w:rsidRDefault="00876941" w:rsidP="00876941">
            <w:pPr>
              <w:tabs>
                <w:tab w:val="left" w:pos="2100"/>
              </w:tabs>
              <w:jc w:val="center"/>
              <w:rPr>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b/>
                <w:sz w:val="16"/>
                <w:szCs w:val="16"/>
              </w:rPr>
            </w:pPr>
            <w:r w:rsidRPr="00876941">
              <w:rPr>
                <w:b/>
                <w:sz w:val="16"/>
                <w:szCs w:val="16"/>
              </w:rPr>
              <w:t>802 000,0</w:t>
            </w:r>
          </w:p>
        </w:tc>
        <w:tc>
          <w:tcPr>
            <w:tcW w:w="1559" w:type="dxa"/>
          </w:tcPr>
          <w:p w:rsidR="00876941" w:rsidRPr="00876941" w:rsidRDefault="00876941" w:rsidP="00876941">
            <w:pPr>
              <w:tabs>
                <w:tab w:val="left" w:pos="2100"/>
              </w:tabs>
              <w:jc w:val="center"/>
              <w:rPr>
                <w:b/>
                <w:sz w:val="16"/>
                <w:szCs w:val="16"/>
              </w:rPr>
            </w:pPr>
          </w:p>
        </w:tc>
        <w:tc>
          <w:tcPr>
            <w:tcW w:w="1559" w:type="dxa"/>
          </w:tcPr>
          <w:p w:rsidR="00876941" w:rsidRPr="00876941" w:rsidRDefault="00876941" w:rsidP="00876941">
            <w:pPr>
              <w:tabs>
                <w:tab w:val="left" w:pos="2100"/>
              </w:tabs>
              <w:jc w:val="center"/>
              <w:rPr>
                <w:b/>
                <w:sz w:val="16"/>
                <w:szCs w:val="16"/>
              </w:rPr>
            </w:pPr>
            <w:r w:rsidRPr="00876941">
              <w:rPr>
                <w:b/>
                <w:sz w:val="16"/>
                <w:szCs w:val="16"/>
              </w:rPr>
              <w:t>802 000,0</w:t>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r w:rsidRPr="00876941">
              <w:rPr>
                <w:sz w:val="16"/>
                <w:szCs w:val="16"/>
              </w:rPr>
              <w:t>3.</w:t>
            </w:r>
          </w:p>
        </w:tc>
        <w:tc>
          <w:tcPr>
            <w:tcW w:w="1559" w:type="dxa"/>
            <w:shd w:val="clear" w:color="auto" w:fill="auto"/>
          </w:tcPr>
          <w:p w:rsidR="00876941" w:rsidRPr="00876941" w:rsidRDefault="00876941" w:rsidP="00876941">
            <w:pPr>
              <w:tabs>
                <w:tab w:val="left" w:pos="2100"/>
              </w:tabs>
              <w:rPr>
                <w:b/>
                <w:sz w:val="16"/>
                <w:szCs w:val="16"/>
              </w:rPr>
            </w:pPr>
            <w:r w:rsidRPr="00876941">
              <w:rPr>
                <w:b/>
                <w:sz w:val="16"/>
                <w:szCs w:val="16"/>
              </w:rPr>
              <w:t xml:space="preserve">Питание детей на ЛОП </w:t>
            </w:r>
            <w:proofErr w:type="gramStart"/>
            <w:r w:rsidRPr="00876941">
              <w:rPr>
                <w:b/>
                <w:sz w:val="16"/>
                <w:szCs w:val="16"/>
              </w:rPr>
              <w:t>в</w:t>
            </w:r>
            <w:proofErr w:type="gramEnd"/>
            <w:r w:rsidRPr="00876941">
              <w:rPr>
                <w:b/>
                <w:sz w:val="16"/>
                <w:szCs w:val="16"/>
              </w:rPr>
              <w:t xml:space="preserve"> с. Омолон МБОУ «ШИ с. Омолон» </w:t>
            </w:r>
          </w:p>
        </w:tc>
        <w:tc>
          <w:tcPr>
            <w:tcW w:w="1134" w:type="dxa"/>
          </w:tcPr>
          <w:p w:rsidR="00876941" w:rsidRPr="00876941" w:rsidRDefault="00876941" w:rsidP="00876941">
            <w:pPr>
              <w:autoSpaceDE w:val="0"/>
              <w:autoSpaceDN w:val="0"/>
              <w:adjustRightInd w:val="0"/>
              <w:jc w:val="center"/>
              <w:rPr>
                <w:b/>
                <w:sz w:val="16"/>
                <w:szCs w:val="16"/>
              </w:rPr>
            </w:pPr>
            <w:r w:rsidRPr="00876941">
              <w:rPr>
                <w:b/>
                <w:sz w:val="16"/>
                <w:szCs w:val="16"/>
              </w:rPr>
              <w:t>134</w:t>
            </w:r>
          </w:p>
        </w:tc>
        <w:tc>
          <w:tcPr>
            <w:tcW w:w="1276" w:type="dxa"/>
            <w:shd w:val="clear" w:color="auto" w:fill="auto"/>
          </w:tcPr>
          <w:p w:rsidR="00876941" w:rsidRPr="00876941" w:rsidRDefault="00876941" w:rsidP="00876941">
            <w:pPr>
              <w:autoSpaceDE w:val="0"/>
              <w:autoSpaceDN w:val="0"/>
              <w:adjustRightInd w:val="0"/>
              <w:jc w:val="center"/>
              <w:rPr>
                <w:b/>
                <w:sz w:val="16"/>
                <w:szCs w:val="16"/>
              </w:rPr>
            </w:pPr>
            <w:r w:rsidRPr="00876941">
              <w:rPr>
                <w:b/>
                <w:sz w:val="16"/>
                <w:szCs w:val="16"/>
              </w:rPr>
              <w:t>21</w:t>
            </w:r>
          </w:p>
        </w:tc>
        <w:tc>
          <w:tcPr>
            <w:tcW w:w="1417" w:type="dxa"/>
          </w:tcPr>
          <w:p w:rsidR="00876941" w:rsidRPr="00876941" w:rsidRDefault="00876941" w:rsidP="00876941">
            <w:pPr>
              <w:tabs>
                <w:tab w:val="left" w:pos="2100"/>
              </w:tabs>
              <w:jc w:val="center"/>
              <w:rPr>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b/>
                <w:sz w:val="16"/>
                <w:szCs w:val="16"/>
              </w:rPr>
            </w:pPr>
            <w:r w:rsidRPr="00876941">
              <w:rPr>
                <w:b/>
                <w:sz w:val="16"/>
                <w:szCs w:val="16"/>
              </w:rPr>
              <w:t>2 149 400,0</w:t>
            </w:r>
          </w:p>
        </w:tc>
        <w:tc>
          <w:tcPr>
            <w:tcW w:w="1559" w:type="dxa"/>
          </w:tcPr>
          <w:p w:rsidR="00876941" w:rsidRPr="00876941" w:rsidRDefault="00876941" w:rsidP="00876941">
            <w:pPr>
              <w:tabs>
                <w:tab w:val="left" w:pos="2100"/>
              </w:tabs>
              <w:jc w:val="center"/>
              <w:rPr>
                <w:b/>
                <w:sz w:val="16"/>
                <w:szCs w:val="16"/>
              </w:rPr>
            </w:pPr>
          </w:p>
        </w:tc>
        <w:tc>
          <w:tcPr>
            <w:tcW w:w="1559" w:type="dxa"/>
          </w:tcPr>
          <w:p w:rsidR="00876941" w:rsidRPr="00876941" w:rsidRDefault="00876941" w:rsidP="00876941">
            <w:pPr>
              <w:tabs>
                <w:tab w:val="left" w:pos="2100"/>
              </w:tabs>
              <w:jc w:val="center"/>
              <w:rPr>
                <w:b/>
                <w:sz w:val="16"/>
                <w:szCs w:val="16"/>
              </w:rPr>
            </w:pPr>
            <w:r w:rsidRPr="00876941">
              <w:rPr>
                <w:b/>
                <w:sz w:val="16"/>
                <w:szCs w:val="16"/>
              </w:rPr>
              <w:t>2 149 400,0</w:t>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p>
        </w:tc>
        <w:tc>
          <w:tcPr>
            <w:tcW w:w="1559" w:type="dxa"/>
            <w:shd w:val="clear" w:color="auto" w:fill="auto"/>
          </w:tcPr>
          <w:p w:rsidR="00876941" w:rsidRPr="00876941" w:rsidRDefault="00876941" w:rsidP="00876941">
            <w:pPr>
              <w:tabs>
                <w:tab w:val="left" w:pos="2100"/>
              </w:tabs>
              <w:rPr>
                <w:sz w:val="16"/>
                <w:szCs w:val="16"/>
              </w:rPr>
            </w:pPr>
            <w:r w:rsidRPr="00876941">
              <w:rPr>
                <w:sz w:val="16"/>
                <w:szCs w:val="16"/>
              </w:rPr>
              <w:t>из них детей, выезжающих в тундру</w:t>
            </w:r>
          </w:p>
        </w:tc>
        <w:tc>
          <w:tcPr>
            <w:tcW w:w="1134" w:type="dxa"/>
          </w:tcPr>
          <w:p w:rsidR="00876941" w:rsidRPr="00876941" w:rsidRDefault="00876941" w:rsidP="00876941">
            <w:pPr>
              <w:autoSpaceDE w:val="0"/>
              <w:autoSpaceDN w:val="0"/>
              <w:adjustRightInd w:val="0"/>
              <w:jc w:val="center"/>
              <w:rPr>
                <w:sz w:val="16"/>
                <w:szCs w:val="16"/>
              </w:rPr>
            </w:pPr>
            <w:r w:rsidRPr="00876941">
              <w:rPr>
                <w:sz w:val="16"/>
                <w:szCs w:val="16"/>
              </w:rPr>
              <w:t>50</w:t>
            </w:r>
          </w:p>
        </w:tc>
        <w:tc>
          <w:tcPr>
            <w:tcW w:w="1276" w:type="dxa"/>
            <w:shd w:val="clear" w:color="auto" w:fill="auto"/>
          </w:tcPr>
          <w:p w:rsidR="00876941" w:rsidRPr="00876941" w:rsidRDefault="00876941" w:rsidP="00876941">
            <w:pPr>
              <w:autoSpaceDE w:val="0"/>
              <w:autoSpaceDN w:val="0"/>
              <w:adjustRightInd w:val="0"/>
              <w:jc w:val="center"/>
              <w:rPr>
                <w:sz w:val="16"/>
                <w:szCs w:val="16"/>
              </w:rPr>
            </w:pPr>
            <w:r w:rsidRPr="00876941">
              <w:rPr>
                <w:sz w:val="16"/>
                <w:szCs w:val="16"/>
              </w:rPr>
              <w:t>21</w:t>
            </w:r>
          </w:p>
        </w:tc>
        <w:tc>
          <w:tcPr>
            <w:tcW w:w="1417" w:type="dxa"/>
          </w:tcPr>
          <w:p w:rsidR="00876941" w:rsidRPr="00876941" w:rsidRDefault="00876941" w:rsidP="00876941">
            <w:pPr>
              <w:tabs>
                <w:tab w:val="left" w:pos="2100"/>
              </w:tabs>
              <w:jc w:val="center"/>
              <w:rPr>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sz w:val="16"/>
                <w:szCs w:val="16"/>
              </w:rPr>
            </w:pPr>
            <w:r w:rsidRPr="00876941">
              <w:rPr>
                <w:sz w:val="16"/>
                <w:szCs w:val="16"/>
              </w:rPr>
              <w:t>798 000,0</w:t>
            </w:r>
          </w:p>
        </w:tc>
        <w:tc>
          <w:tcPr>
            <w:tcW w:w="1559" w:type="dxa"/>
          </w:tcPr>
          <w:p w:rsidR="00876941" w:rsidRPr="00876941" w:rsidRDefault="00876941" w:rsidP="00876941">
            <w:pPr>
              <w:tabs>
                <w:tab w:val="left" w:pos="2100"/>
              </w:tabs>
              <w:jc w:val="center"/>
              <w:rPr>
                <w:sz w:val="16"/>
                <w:szCs w:val="16"/>
              </w:rPr>
            </w:pPr>
          </w:p>
        </w:tc>
        <w:tc>
          <w:tcPr>
            <w:tcW w:w="1559" w:type="dxa"/>
          </w:tcPr>
          <w:p w:rsidR="00876941" w:rsidRPr="00876941" w:rsidRDefault="00876941" w:rsidP="00876941">
            <w:pPr>
              <w:tabs>
                <w:tab w:val="left" w:pos="2100"/>
              </w:tabs>
              <w:jc w:val="center"/>
              <w:rPr>
                <w:sz w:val="16"/>
                <w:szCs w:val="16"/>
              </w:rPr>
            </w:pPr>
            <w:r w:rsidRPr="00876941">
              <w:rPr>
                <w:sz w:val="16"/>
                <w:szCs w:val="16"/>
              </w:rPr>
              <w:t>798 000,0</w:t>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r w:rsidRPr="00876941">
              <w:rPr>
                <w:sz w:val="16"/>
                <w:szCs w:val="16"/>
              </w:rPr>
              <w:t>4.</w:t>
            </w:r>
          </w:p>
        </w:tc>
        <w:tc>
          <w:tcPr>
            <w:tcW w:w="1559" w:type="dxa"/>
            <w:shd w:val="clear" w:color="auto" w:fill="auto"/>
          </w:tcPr>
          <w:p w:rsidR="00876941" w:rsidRPr="00876941" w:rsidRDefault="00876941" w:rsidP="00876941">
            <w:pPr>
              <w:tabs>
                <w:tab w:val="left" w:pos="2100"/>
              </w:tabs>
              <w:rPr>
                <w:b/>
                <w:sz w:val="16"/>
                <w:szCs w:val="16"/>
              </w:rPr>
            </w:pPr>
            <w:r w:rsidRPr="00876941">
              <w:rPr>
                <w:b/>
                <w:sz w:val="16"/>
                <w:szCs w:val="16"/>
              </w:rPr>
              <w:t xml:space="preserve">Питание детей на ЛОП </w:t>
            </w:r>
            <w:proofErr w:type="gramStart"/>
            <w:r w:rsidRPr="00876941">
              <w:rPr>
                <w:b/>
                <w:sz w:val="16"/>
                <w:szCs w:val="16"/>
              </w:rPr>
              <w:t>в</w:t>
            </w:r>
            <w:proofErr w:type="gramEnd"/>
            <w:r w:rsidRPr="00876941">
              <w:rPr>
                <w:b/>
                <w:sz w:val="16"/>
                <w:szCs w:val="16"/>
              </w:rPr>
              <w:t xml:space="preserve"> с. Островное МБОУ «ООШ с. Островное» </w:t>
            </w:r>
          </w:p>
        </w:tc>
        <w:tc>
          <w:tcPr>
            <w:tcW w:w="1134" w:type="dxa"/>
          </w:tcPr>
          <w:p w:rsidR="00876941" w:rsidRPr="00876941" w:rsidRDefault="00876941" w:rsidP="00876941">
            <w:pPr>
              <w:autoSpaceDE w:val="0"/>
              <w:autoSpaceDN w:val="0"/>
              <w:adjustRightInd w:val="0"/>
              <w:jc w:val="center"/>
              <w:rPr>
                <w:b/>
                <w:sz w:val="16"/>
                <w:szCs w:val="16"/>
              </w:rPr>
            </w:pPr>
            <w:r w:rsidRPr="00876941">
              <w:rPr>
                <w:b/>
                <w:sz w:val="16"/>
                <w:szCs w:val="16"/>
              </w:rPr>
              <w:t>84</w:t>
            </w:r>
          </w:p>
        </w:tc>
        <w:tc>
          <w:tcPr>
            <w:tcW w:w="1276" w:type="dxa"/>
            <w:shd w:val="clear" w:color="auto" w:fill="auto"/>
          </w:tcPr>
          <w:p w:rsidR="00876941" w:rsidRPr="00876941" w:rsidRDefault="00876941" w:rsidP="00876941">
            <w:pPr>
              <w:autoSpaceDE w:val="0"/>
              <w:autoSpaceDN w:val="0"/>
              <w:adjustRightInd w:val="0"/>
              <w:jc w:val="center"/>
              <w:rPr>
                <w:b/>
                <w:sz w:val="16"/>
                <w:szCs w:val="16"/>
              </w:rPr>
            </w:pPr>
            <w:r w:rsidRPr="00876941">
              <w:rPr>
                <w:b/>
                <w:sz w:val="16"/>
                <w:szCs w:val="16"/>
              </w:rPr>
              <w:t>21</w:t>
            </w:r>
          </w:p>
        </w:tc>
        <w:tc>
          <w:tcPr>
            <w:tcW w:w="1417" w:type="dxa"/>
          </w:tcPr>
          <w:p w:rsidR="00876941" w:rsidRPr="00876941" w:rsidRDefault="00876941" w:rsidP="00876941">
            <w:pPr>
              <w:tabs>
                <w:tab w:val="left" w:pos="2100"/>
              </w:tabs>
              <w:jc w:val="center"/>
              <w:rPr>
                <w:b/>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b/>
                <w:sz w:val="16"/>
                <w:szCs w:val="16"/>
              </w:rPr>
            </w:pPr>
            <w:r w:rsidRPr="00876941">
              <w:rPr>
                <w:b/>
                <w:sz w:val="16"/>
                <w:szCs w:val="16"/>
              </w:rPr>
              <w:t>1 347 400,0</w:t>
            </w:r>
          </w:p>
        </w:tc>
        <w:tc>
          <w:tcPr>
            <w:tcW w:w="1559" w:type="dxa"/>
          </w:tcPr>
          <w:p w:rsidR="00876941" w:rsidRPr="00876941" w:rsidRDefault="00876941" w:rsidP="00876941">
            <w:pPr>
              <w:tabs>
                <w:tab w:val="left" w:pos="2100"/>
              </w:tabs>
              <w:jc w:val="center"/>
              <w:rPr>
                <w:b/>
                <w:sz w:val="16"/>
                <w:szCs w:val="16"/>
              </w:rPr>
            </w:pPr>
          </w:p>
        </w:tc>
        <w:tc>
          <w:tcPr>
            <w:tcW w:w="1559" w:type="dxa"/>
          </w:tcPr>
          <w:p w:rsidR="00876941" w:rsidRPr="00876941" w:rsidRDefault="00876941" w:rsidP="00876941">
            <w:pPr>
              <w:tabs>
                <w:tab w:val="left" w:pos="2100"/>
              </w:tabs>
              <w:jc w:val="center"/>
              <w:rPr>
                <w:b/>
                <w:sz w:val="16"/>
                <w:szCs w:val="16"/>
              </w:rPr>
            </w:pPr>
            <w:r w:rsidRPr="00876941">
              <w:rPr>
                <w:b/>
                <w:sz w:val="16"/>
                <w:szCs w:val="16"/>
              </w:rPr>
              <w:t>1 347 400,0</w:t>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p>
        </w:tc>
        <w:tc>
          <w:tcPr>
            <w:tcW w:w="1559" w:type="dxa"/>
            <w:shd w:val="clear" w:color="auto" w:fill="auto"/>
          </w:tcPr>
          <w:p w:rsidR="00876941" w:rsidRPr="00876941" w:rsidRDefault="00876941" w:rsidP="00876941">
            <w:pPr>
              <w:tabs>
                <w:tab w:val="left" w:pos="2100"/>
              </w:tabs>
              <w:rPr>
                <w:sz w:val="16"/>
                <w:szCs w:val="16"/>
              </w:rPr>
            </w:pPr>
            <w:r w:rsidRPr="00876941">
              <w:rPr>
                <w:sz w:val="16"/>
                <w:szCs w:val="16"/>
              </w:rPr>
              <w:t>из них детей, выезжающих в тундру</w:t>
            </w:r>
          </w:p>
        </w:tc>
        <w:tc>
          <w:tcPr>
            <w:tcW w:w="1134" w:type="dxa"/>
          </w:tcPr>
          <w:p w:rsidR="00876941" w:rsidRPr="00876941" w:rsidRDefault="00876941" w:rsidP="00876941">
            <w:pPr>
              <w:autoSpaceDE w:val="0"/>
              <w:autoSpaceDN w:val="0"/>
              <w:adjustRightInd w:val="0"/>
              <w:jc w:val="center"/>
              <w:rPr>
                <w:sz w:val="16"/>
                <w:szCs w:val="16"/>
              </w:rPr>
            </w:pPr>
            <w:r w:rsidRPr="00876941">
              <w:rPr>
                <w:sz w:val="16"/>
                <w:szCs w:val="16"/>
              </w:rPr>
              <w:t>10</w:t>
            </w:r>
          </w:p>
        </w:tc>
        <w:tc>
          <w:tcPr>
            <w:tcW w:w="1276" w:type="dxa"/>
            <w:shd w:val="clear" w:color="auto" w:fill="auto"/>
          </w:tcPr>
          <w:p w:rsidR="00876941" w:rsidRPr="00876941" w:rsidRDefault="00876941" w:rsidP="00876941">
            <w:pPr>
              <w:autoSpaceDE w:val="0"/>
              <w:autoSpaceDN w:val="0"/>
              <w:adjustRightInd w:val="0"/>
              <w:jc w:val="center"/>
              <w:rPr>
                <w:sz w:val="16"/>
                <w:szCs w:val="16"/>
              </w:rPr>
            </w:pPr>
            <w:r w:rsidRPr="00876941">
              <w:rPr>
                <w:sz w:val="16"/>
                <w:szCs w:val="16"/>
              </w:rPr>
              <w:t>21</w:t>
            </w:r>
          </w:p>
        </w:tc>
        <w:tc>
          <w:tcPr>
            <w:tcW w:w="1417" w:type="dxa"/>
          </w:tcPr>
          <w:p w:rsidR="00876941" w:rsidRPr="00876941" w:rsidRDefault="00876941" w:rsidP="00876941">
            <w:pPr>
              <w:tabs>
                <w:tab w:val="left" w:pos="2100"/>
              </w:tabs>
              <w:jc w:val="center"/>
              <w:rPr>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sz w:val="16"/>
                <w:szCs w:val="16"/>
              </w:rPr>
            </w:pPr>
            <w:r w:rsidRPr="00876941">
              <w:rPr>
                <w:sz w:val="16"/>
                <w:szCs w:val="16"/>
              </w:rPr>
              <w:t>159 600,0</w:t>
            </w:r>
          </w:p>
        </w:tc>
        <w:tc>
          <w:tcPr>
            <w:tcW w:w="1559" w:type="dxa"/>
          </w:tcPr>
          <w:p w:rsidR="00876941" w:rsidRPr="00876941" w:rsidRDefault="00876941" w:rsidP="00876941">
            <w:pPr>
              <w:tabs>
                <w:tab w:val="left" w:pos="2100"/>
              </w:tabs>
              <w:jc w:val="center"/>
              <w:rPr>
                <w:sz w:val="16"/>
                <w:szCs w:val="16"/>
              </w:rPr>
            </w:pPr>
          </w:p>
        </w:tc>
        <w:tc>
          <w:tcPr>
            <w:tcW w:w="1559" w:type="dxa"/>
          </w:tcPr>
          <w:p w:rsidR="00876941" w:rsidRPr="00876941" w:rsidRDefault="00876941" w:rsidP="00876941">
            <w:pPr>
              <w:tabs>
                <w:tab w:val="left" w:pos="2100"/>
              </w:tabs>
              <w:jc w:val="center"/>
              <w:rPr>
                <w:sz w:val="16"/>
                <w:szCs w:val="16"/>
              </w:rPr>
            </w:pPr>
            <w:r w:rsidRPr="00876941">
              <w:rPr>
                <w:sz w:val="16"/>
                <w:szCs w:val="16"/>
              </w:rPr>
              <w:t>159 600,0</w:t>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r w:rsidRPr="00876941">
              <w:rPr>
                <w:sz w:val="16"/>
                <w:szCs w:val="16"/>
              </w:rPr>
              <w:t>5.</w:t>
            </w:r>
          </w:p>
        </w:tc>
        <w:tc>
          <w:tcPr>
            <w:tcW w:w="1559" w:type="dxa"/>
            <w:shd w:val="clear" w:color="auto" w:fill="auto"/>
          </w:tcPr>
          <w:p w:rsidR="00876941" w:rsidRPr="00876941" w:rsidRDefault="00876941" w:rsidP="00876941">
            <w:pPr>
              <w:tabs>
                <w:tab w:val="left" w:pos="2100"/>
              </w:tabs>
              <w:rPr>
                <w:b/>
                <w:sz w:val="16"/>
                <w:szCs w:val="16"/>
              </w:rPr>
            </w:pPr>
            <w:r w:rsidRPr="00876941">
              <w:rPr>
                <w:b/>
                <w:sz w:val="16"/>
                <w:szCs w:val="16"/>
              </w:rPr>
              <w:t xml:space="preserve">Питание детей на ЛОП </w:t>
            </w:r>
            <w:proofErr w:type="gramStart"/>
            <w:r w:rsidRPr="00876941">
              <w:rPr>
                <w:b/>
                <w:sz w:val="16"/>
                <w:szCs w:val="16"/>
              </w:rPr>
              <w:t>в</w:t>
            </w:r>
            <w:proofErr w:type="gramEnd"/>
            <w:r w:rsidRPr="00876941">
              <w:rPr>
                <w:b/>
                <w:sz w:val="16"/>
                <w:szCs w:val="16"/>
              </w:rPr>
              <w:t xml:space="preserve"> с. Анюйск  МБОУ «ЦО с. Анюйск»</w:t>
            </w:r>
          </w:p>
        </w:tc>
        <w:tc>
          <w:tcPr>
            <w:tcW w:w="1134" w:type="dxa"/>
          </w:tcPr>
          <w:p w:rsidR="00876941" w:rsidRPr="00876941" w:rsidRDefault="00876941" w:rsidP="00876941">
            <w:pPr>
              <w:autoSpaceDE w:val="0"/>
              <w:autoSpaceDN w:val="0"/>
              <w:adjustRightInd w:val="0"/>
              <w:jc w:val="center"/>
              <w:rPr>
                <w:b/>
                <w:sz w:val="16"/>
                <w:szCs w:val="16"/>
              </w:rPr>
            </w:pPr>
            <w:r w:rsidRPr="00876941">
              <w:rPr>
                <w:b/>
                <w:sz w:val="16"/>
                <w:szCs w:val="16"/>
              </w:rPr>
              <w:t>70</w:t>
            </w:r>
          </w:p>
        </w:tc>
        <w:tc>
          <w:tcPr>
            <w:tcW w:w="1276" w:type="dxa"/>
            <w:shd w:val="clear" w:color="auto" w:fill="auto"/>
          </w:tcPr>
          <w:p w:rsidR="00876941" w:rsidRPr="00876941" w:rsidRDefault="00876941" w:rsidP="00876941">
            <w:pPr>
              <w:autoSpaceDE w:val="0"/>
              <w:autoSpaceDN w:val="0"/>
              <w:adjustRightInd w:val="0"/>
              <w:jc w:val="center"/>
              <w:rPr>
                <w:b/>
                <w:sz w:val="16"/>
                <w:szCs w:val="16"/>
              </w:rPr>
            </w:pPr>
            <w:r w:rsidRPr="00876941">
              <w:rPr>
                <w:b/>
                <w:sz w:val="16"/>
                <w:szCs w:val="16"/>
              </w:rPr>
              <w:t>21</w:t>
            </w:r>
          </w:p>
        </w:tc>
        <w:tc>
          <w:tcPr>
            <w:tcW w:w="1417" w:type="dxa"/>
          </w:tcPr>
          <w:p w:rsidR="00876941" w:rsidRPr="00876941" w:rsidRDefault="00876941" w:rsidP="00876941">
            <w:pPr>
              <w:tabs>
                <w:tab w:val="left" w:pos="2100"/>
              </w:tabs>
              <w:jc w:val="center"/>
              <w:rPr>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b/>
                <w:sz w:val="16"/>
                <w:szCs w:val="16"/>
              </w:rPr>
            </w:pPr>
            <w:r w:rsidRPr="00876941">
              <w:rPr>
                <w:b/>
                <w:sz w:val="16"/>
                <w:szCs w:val="16"/>
              </w:rPr>
              <w:t>1 122 800,0</w:t>
            </w:r>
          </w:p>
        </w:tc>
        <w:tc>
          <w:tcPr>
            <w:tcW w:w="1559" w:type="dxa"/>
          </w:tcPr>
          <w:p w:rsidR="00876941" w:rsidRPr="00876941" w:rsidRDefault="00876941" w:rsidP="00876941">
            <w:pPr>
              <w:tabs>
                <w:tab w:val="left" w:pos="2100"/>
              </w:tabs>
              <w:jc w:val="center"/>
              <w:rPr>
                <w:b/>
                <w:sz w:val="16"/>
                <w:szCs w:val="16"/>
              </w:rPr>
            </w:pPr>
          </w:p>
        </w:tc>
        <w:tc>
          <w:tcPr>
            <w:tcW w:w="1559" w:type="dxa"/>
          </w:tcPr>
          <w:p w:rsidR="00876941" w:rsidRPr="00876941" w:rsidRDefault="00876941" w:rsidP="00876941">
            <w:pPr>
              <w:tabs>
                <w:tab w:val="left" w:pos="2100"/>
              </w:tabs>
              <w:jc w:val="center"/>
              <w:rPr>
                <w:b/>
                <w:sz w:val="16"/>
                <w:szCs w:val="16"/>
              </w:rPr>
            </w:pPr>
            <w:r w:rsidRPr="00876941">
              <w:rPr>
                <w:b/>
                <w:sz w:val="16"/>
                <w:szCs w:val="16"/>
              </w:rPr>
              <w:t xml:space="preserve">      1 122 800,0</w:t>
            </w:r>
            <w:r w:rsidRPr="00876941">
              <w:rPr>
                <w:b/>
                <w:sz w:val="16"/>
                <w:szCs w:val="16"/>
              </w:rPr>
              <w:tab/>
            </w:r>
          </w:p>
        </w:tc>
      </w:tr>
      <w:tr w:rsidR="00876941" w:rsidRPr="00876941" w:rsidTr="00D668F6">
        <w:tc>
          <w:tcPr>
            <w:tcW w:w="534" w:type="dxa"/>
            <w:shd w:val="clear" w:color="auto" w:fill="auto"/>
          </w:tcPr>
          <w:p w:rsidR="00876941" w:rsidRPr="00876941" w:rsidRDefault="00876941" w:rsidP="00876941">
            <w:pPr>
              <w:tabs>
                <w:tab w:val="left" w:pos="2100"/>
              </w:tabs>
              <w:jc w:val="center"/>
              <w:rPr>
                <w:sz w:val="16"/>
                <w:szCs w:val="16"/>
              </w:rPr>
            </w:pPr>
            <w:r w:rsidRPr="00876941">
              <w:rPr>
                <w:sz w:val="16"/>
                <w:szCs w:val="16"/>
              </w:rPr>
              <w:t>6.</w:t>
            </w:r>
          </w:p>
        </w:tc>
        <w:tc>
          <w:tcPr>
            <w:tcW w:w="1559" w:type="dxa"/>
            <w:shd w:val="clear" w:color="auto" w:fill="auto"/>
          </w:tcPr>
          <w:p w:rsidR="00876941" w:rsidRPr="00876941" w:rsidRDefault="00876941" w:rsidP="00876941">
            <w:pPr>
              <w:tabs>
                <w:tab w:val="left" w:pos="2100"/>
              </w:tabs>
              <w:rPr>
                <w:b/>
                <w:sz w:val="16"/>
                <w:szCs w:val="16"/>
              </w:rPr>
            </w:pPr>
            <w:r w:rsidRPr="00876941">
              <w:rPr>
                <w:b/>
                <w:sz w:val="16"/>
                <w:szCs w:val="16"/>
              </w:rPr>
              <w:t xml:space="preserve">Питание детей на ЛОП </w:t>
            </w:r>
            <w:proofErr w:type="gramStart"/>
            <w:r w:rsidRPr="00876941">
              <w:rPr>
                <w:b/>
                <w:sz w:val="16"/>
                <w:szCs w:val="16"/>
              </w:rPr>
              <w:t>в</w:t>
            </w:r>
            <w:proofErr w:type="gramEnd"/>
            <w:r w:rsidRPr="00876941">
              <w:rPr>
                <w:b/>
                <w:sz w:val="16"/>
                <w:szCs w:val="16"/>
              </w:rPr>
              <w:t xml:space="preserve"> с. Илирней  МБОУ «НШ ДС с. Илирней» </w:t>
            </w:r>
          </w:p>
        </w:tc>
        <w:tc>
          <w:tcPr>
            <w:tcW w:w="1134" w:type="dxa"/>
          </w:tcPr>
          <w:p w:rsidR="00876941" w:rsidRPr="00876941" w:rsidRDefault="00876941" w:rsidP="00876941">
            <w:pPr>
              <w:autoSpaceDE w:val="0"/>
              <w:autoSpaceDN w:val="0"/>
              <w:adjustRightInd w:val="0"/>
              <w:jc w:val="center"/>
              <w:rPr>
                <w:b/>
                <w:sz w:val="16"/>
                <w:szCs w:val="16"/>
              </w:rPr>
            </w:pPr>
            <w:r w:rsidRPr="00876941">
              <w:rPr>
                <w:b/>
                <w:sz w:val="16"/>
                <w:szCs w:val="16"/>
              </w:rPr>
              <w:t>30</w:t>
            </w:r>
          </w:p>
        </w:tc>
        <w:tc>
          <w:tcPr>
            <w:tcW w:w="1276" w:type="dxa"/>
            <w:shd w:val="clear" w:color="auto" w:fill="auto"/>
          </w:tcPr>
          <w:p w:rsidR="00876941" w:rsidRPr="00876941" w:rsidRDefault="00876941" w:rsidP="00876941">
            <w:pPr>
              <w:autoSpaceDE w:val="0"/>
              <w:autoSpaceDN w:val="0"/>
              <w:adjustRightInd w:val="0"/>
              <w:jc w:val="center"/>
              <w:rPr>
                <w:b/>
                <w:sz w:val="16"/>
                <w:szCs w:val="16"/>
              </w:rPr>
            </w:pPr>
            <w:r w:rsidRPr="00876941">
              <w:rPr>
                <w:b/>
                <w:sz w:val="16"/>
                <w:szCs w:val="16"/>
              </w:rPr>
              <w:t>21</w:t>
            </w:r>
          </w:p>
        </w:tc>
        <w:tc>
          <w:tcPr>
            <w:tcW w:w="1417" w:type="dxa"/>
          </w:tcPr>
          <w:p w:rsidR="00876941" w:rsidRPr="00876941" w:rsidRDefault="00876941" w:rsidP="00876941">
            <w:pPr>
              <w:tabs>
                <w:tab w:val="left" w:pos="2100"/>
              </w:tabs>
              <w:jc w:val="center"/>
              <w:rPr>
                <w:b/>
                <w:sz w:val="16"/>
                <w:szCs w:val="16"/>
              </w:rPr>
            </w:pPr>
            <w:r w:rsidRPr="00876941">
              <w:rPr>
                <w:bCs/>
                <w:sz w:val="16"/>
                <w:szCs w:val="16"/>
              </w:rPr>
              <w:t>760,0</w:t>
            </w:r>
          </w:p>
        </w:tc>
        <w:tc>
          <w:tcPr>
            <w:tcW w:w="1276" w:type="dxa"/>
            <w:shd w:val="clear" w:color="auto" w:fill="auto"/>
          </w:tcPr>
          <w:p w:rsidR="00876941" w:rsidRPr="00876941" w:rsidRDefault="00876941" w:rsidP="00876941">
            <w:pPr>
              <w:tabs>
                <w:tab w:val="left" w:pos="2100"/>
              </w:tabs>
              <w:jc w:val="center"/>
              <w:rPr>
                <w:b/>
                <w:sz w:val="16"/>
                <w:szCs w:val="16"/>
              </w:rPr>
            </w:pPr>
            <w:r w:rsidRPr="00876941">
              <w:rPr>
                <w:b/>
                <w:sz w:val="16"/>
                <w:szCs w:val="16"/>
              </w:rPr>
              <w:t>484 200,0</w:t>
            </w:r>
          </w:p>
        </w:tc>
        <w:tc>
          <w:tcPr>
            <w:tcW w:w="1559" w:type="dxa"/>
          </w:tcPr>
          <w:p w:rsidR="00876941" w:rsidRPr="00876941" w:rsidRDefault="00876941" w:rsidP="00876941">
            <w:pPr>
              <w:tabs>
                <w:tab w:val="left" w:pos="2100"/>
              </w:tabs>
              <w:jc w:val="center"/>
              <w:rPr>
                <w:b/>
                <w:sz w:val="16"/>
                <w:szCs w:val="16"/>
              </w:rPr>
            </w:pPr>
          </w:p>
        </w:tc>
        <w:tc>
          <w:tcPr>
            <w:tcW w:w="1559" w:type="dxa"/>
          </w:tcPr>
          <w:p w:rsidR="00876941" w:rsidRPr="00876941" w:rsidRDefault="00876941" w:rsidP="00876941">
            <w:pPr>
              <w:tabs>
                <w:tab w:val="left" w:pos="2100"/>
              </w:tabs>
              <w:jc w:val="center"/>
              <w:rPr>
                <w:b/>
                <w:sz w:val="16"/>
                <w:szCs w:val="16"/>
              </w:rPr>
            </w:pPr>
            <w:r w:rsidRPr="00876941">
              <w:rPr>
                <w:b/>
                <w:sz w:val="16"/>
                <w:szCs w:val="16"/>
              </w:rPr>
              <w:t>484 200,0</w:t>
            </w:r>
          </w:p>
        </w:tc>
      </w:tr>
      <w:tr w:rsidR="00876941" w:rsidRPr="00876941" w:rsidTr="00D668F6">
        <w:tc>
          <w:tcPr>
            <w:tcW w:w="2093" w:type="dxa"/>
            <w:gridSpan w:val="2"/>
            <w:shd w:val="clear" w:color="auto" w:fill="auto"/>
          </w:tcPr>
          <w:p w:rsidR="00876941" w:rsidRPr="00876941" w:rsidRDefault="00876941" w:rsidP="00876941">
            <w:pPr>
              <w:jc w:val="center"/>
              <w:rPr>
                <w:b/>
                <w:sz w:val="16"/>
                <w:szCs w:val="16"/>
              </w:rPr>
            </w:pPr>
            <w:r w:rsidRPr="00876941">
              <w:rPr>
                <w:b/>
                <w:sz w:val="16"/>
                <w:szCs w:val="16"/>
              </w:rPr>
              <w:t>ИТОГО (питание детей в ЛОП и выезжающих в тундру к родителям):</w:t>
            </w:r>
          </w:p>
        </w:tc>
        <w:tc>
          <w:tcPr>
            <w:tcW w:w="1134" w:type="dxa"/>
          </w:tcPr>
          <w:p w:rsidR="00876941" w:rsidRPr="00876941" w:rsidRDefault="00876941" w:rsidP="00876941">
            <w:pPr>
              <w:jc w:val="center"/>
              <w:rPr>
                <w:b/>
                <w:sz w:val="16"/>
                <w:szCs w:val="16"/>
              </w:rPr>
            </w:pPr>
            <w:r w:rsidRPr="00876941">
              <w:rPr>
                <w:b/>
                <w:sz w:val="16"/>
                <w:szCs w:val="16"/>
              </w:rPr>
              <w:t>660</w:t>
            </w:r>
          </w:p>
        </w:tc>
        <w:tc>
          <w:tcPr>
            <w:tcW w:w="1276" w:type="dxa"/>
            <w:shd w:val="clear" w:color="auto" w:fill="auto"/>
          </w:tcPr>
          <w:p w:rsidR="00876941" w:rsidRPr="00876941" w:rsidRDefault="00876941" w:rsidP="00876941">
            <w:pPr>
              <w:jc w:val="center"/>
              <w:rPr>
                <w:sz w:val="16"/>
                <w:szCs w:val="16"/>
              </w:rPr>
            </w:pPr>
            <w:r w:rsidRPr="00876941">
              <w:rPr>
                <w:b/>
                <w:sz w:val="16"/>
                <w:szCs w:val="16"/>
              </w:rPr>
              <w:t>21</w:t>
            </w:r>
          </w:p>
        </w:tc>
        <w:tc>
          <w:tcPr>
            <w:tcW w:w="1417" w:type="dxa"/>
          </w:tcPr>
          <w:p w:rsidR="00876941" w:rsidRPr="00876941" w:rsidRDefault="00876941" w:rsidP="00876941">
            <w:pPr>
              <w:jc w:val="center"/>
              <w:rPr>
                <w:b/>
                <w:sz w:val="16"/>
                <w:szCs w:val="16"/>
              </w:rPr>
            </w:pPr>
            <w:r w:rsidRPr="00876941">
              <w:rPr>
                <w:bCs/>
                <w:sz w:val="16"/>
                <w:szCs w:val="16"/>
              </w:rPr>
              <w:t>760,0</w:t>
            </w:r>
          </w:p>
        </w:tc>
        <w:tc>
          <w:tcPr>
            <w:tcW w:w="1276" w:type="dxa"/>
            <w:shd w:val="clear" w:color="auto" w:fill="auto"/>
          </w:tcPr>
          <w:p w:rsidR="00876941" w:rsidRPr="00876941" w:rsidRDefault="00876941" w:rsidP="00876941">
            <w:pPr>
              <w:jc w:val="center"/>
              <w:rPr>
                <w:b/>
                <w:sz w:val="16"/>
                <w:szCs w:val="16"/>
              </w:rPr>
            </w:pPr>
            <w:r w:rsidRPr="00876941">
              <w:rPr>
                <w:b/>
                <w:sz w:val="16"/>
                <w:szCs w:val="16"/>
              </w:rPr>
              <w:t>10 533 600,0</w:t>
            </w:r>
          </w:p>
        </w:tc>
        <w:tc>
          <w:tcPr>
            <w:tcW w:w="1559" w:type="dxa"/>
          </w:tcPr>
          <w:p w:rsidR="00876941" w:rsidRPr="00876941" w:rsidRDefault="00876941" w:rsidP="00876941">
            <w:pPr>
              <w:jc w:val="center"/>
              <w:rPr>
                <w:b/>
                <w:sz w:val="16"/>
                <w:szCs w:val="16"/>
              </w:rPr>
            </w:pPr>
          </w:p>
        </w:tc>
        <w:tc>
          <w:tcPr>
            <w:tcW w:w="1559" w:type="dxa"/>
          </w:tcPr>
          <w:p w:rsidR="00876941" w:rsidRPr="00876941" w:rsidRDefault="00876941" w:rsidP="00876941">
            <w:pPr>
              <w:jc w:val="center"/>
              <w:rPr>
                <w:b/>
                <w:sz w:val="16"/>
                <w:szCs w:val="16"/>
              </w:rPr>
            </w:pPr>
            <w:r w:rsidRPr="00876941">
              <w:rPr>
                <w:b/>
                <w:sz w:val="16"/>
                <w:szCs w:val="16"/>
              </w:rPr>
              <w:t>10 586 600,0</w:t>
            </w:r>
          </w:p>
        </w:tc>
      </w:tr>
    </w:tbl>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D24100" w:rsidRPr="00D24100" w:rsidRDefault="00D24100" w:rsidP="00D24100">
      <w:pPr>
        <w:jc w:val="right"/>
        <w:rPr>
          <w:sz w:val="16"/>
          <w:szCs w:val="16"/>
        </w:rPr>
      </w:pPr>
      <w:r w:rsidRPr="00D24100">
        <w:rPr>
          <w:sz w:val="16"/>
          <w:szCs w:val="16"/>
        </w:rPr>
        <w:lastRenderedPageBreak/>
        <w:t>Таблица 2</w:t>
      </w:r>
    </w:p>
    <w:p w:rsidR="00D24100" w:rsidRPr="00D24100" w:rsidRDefault="00D24100" w:rsidP="00D24100">
      <w:pPr>
        <w:jc w:val="right"/>
        <w:rPr>
          <w:sz w:val="16"/>
          <w:szCs w:val="16"/>
        </w:rPr>
      </w:pPr>
    </w:p>
    <w:tbl>
      <w:tblPr>
        <w:tblpPr w:leftFromText="180" w:rightFromText="180" w:vertAnchor="text" w:tblpX="-31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1701"/>
        <w:gridCol w:w="1559"/>
        <w:gridCol w:w="1560"/>
        <w:gridCol w:w="1701"/>
      </w:tblGrid>
      <w:tr w:rsidR="00D24100" w:rsidRPr="00D24100" w:rsidTr="00D24100">
        <w:tc>
          <w:tcPr>
            <w:tcW w:w="10173" w:type="dxa"/>
            <w:gridSpan w:val="6"/>
            <w:shd w:val="clear" w:color="auto" w:fill="auto"/>
          </w:tcPr>
          <w:p w:rsidR="00D24100" w:rsidRPr="00D24100" w:rsidRDefault="00D24100" w:rsidP="00D24100">
            <w:pPr>
              <w:jc w:val="center"/>
              <w:rPr>
                <w:sz w:val="16"/>
                <w:szCs w:val="16"/>
              </w:rPr>
            </w:pPr>
            <w:r w:rsidRPr="00D24100">
              <w:rPr>
                <w:b/>
                <w:sz w:val="16"/>
                <w:szCs w:val="16"/>
              </w:rPr>
              <w:t xml:space="preserve">Муниципальное автономное </w:t>
            </w:r>
            <w:r w:rsidRPr="00D24100">
              <w:rPr>
                <w:b/>
                <w:bCs/>
                <w:iCs/>
                <w:sz w:val="16"/>
                <w:szCs w:val="16"/>
              </w:rPr>
              <w:t>образовательное учреждение дополнительного образования «Билибинский районный Центр дополнительного образования»</w:t>
            </w:r>
            <w:r w:rsidRPr="00D24100">
              <w:rPr>
                <w:b/>
                <w:sz w:val="16"/>
                <w:szCs w:val="16"/>
              </w:rPr>
              <w:t xml:space="preserve"> - в соответствии с планом финансово- хозяйственной деятельности  </w:t>
            </w:r>
          </w:p>
        </w:tc>
      </w:tr>
      <w:tr w:rsidR="00D24100" w:rsidRPr="00D24100" w:rsidTr="00D24100">
        <w:tc>
          <w:tcPr>
            <w:tcW w:w="675" w:type="dxa"/>
            <w:shd w:val="clear" w:color="auto" w:fill="auto"/>
          </w:tcPr>
          <w:p w:rsidR="00D24100" w:rsidRPr="00D24100" w:rsidRDefault="00D24100" w:rsidP="00D24100">
            <w:pPr>
              <w:jc w:val="center"/>
              <w:rPr>
                <w:sz w:val="16"/>
                <w:szCs w:val="16"/>
              </w:rPr>
            </w:pPr>
          </w:p>
        </w:tc>
        <w:tc>
          <w:tcPr>
            <w:tcW w:w="2977" w:type="dxa"/>
            <w:shd w:val="clear" w:color="auto" w:fill="auto"/>
          </w:tcPr>
          <w:p w:rsidR="00D24100" w:rsidRPr="00D24100" w:rsidRDefault="00D24100" w:rsidP="00D24100">
            <w:pPr>
              <w:tabs>
                <w:tab w:val="left" w:pos="2100"/>
              </w:tabs>
              <w:rPr>
                <w:sz w:val="16"/>
                <w:szCs w:val="16"/>
              </w:rPr>
            </w:pPr>
          </w:p>
        </w:tc>
        <w:tc>
          <w:tcPr>
            <w:tcW w:w="1701" w:type="dxa"/>
            <w:shd w:val="clear" w:color="auto" w:fill="auto"/>
          </w:tcPr>
          <w:p w:rsidR="00D24100" w:rsidRPr="00D24100" w:rsidRDefault="00D24100" w:rsidP="00D24100">
            <w:pPr>
              <w:tabs>
                <w:tab w:val="left" w:pos="2100"/>
              </w:tabs>
              <w:jc w:val="center"/>
              <w:rPr>
                <w:sz w:val="16"/>
                <w:szCs w:val="16"/>
              </w:rPr>
            </w:pPr>
            <w:r w:rsidRPr="00D24100">
              <w:rPr>
                <w:sz w:val="16"/>
                <w:szCs w:val="16"/>
              </w:rPr>
              <w:t>Количество (чел.)</w:t>
            </w:r>
          </w:p>
        </w:tc>
        <w:tc>
          <w:tcPr>
            <w:tcW w:w="1559" w:type="dxa"/>
            <w:shd w:val="clear" w:color="auto" w:fill="auto"/>
          </w:tcPr>
          <w:p w:rsidR="00D24100" w:rsidRPr="00D24100" w:rsidRDefault="00D24100" w:rsidP="00D24100">
            <w:pPr>
              <w:tabs>
                <w:tab w:val="left" w:pos="2100"/>
              </w:tabs>
              <w:jc w:val="center"/>
              <w:rPr>
                <w:sz w:val="16"/>
                <w:szCs w:val="16"/>
              </w:rPr>
            </w:pPr>
            <w:r w:rsidRPr="00D24100">
              <w:rPr>
                <w:sz w:val="16"/>
                <w:szCs w:val="16"/>
              </w:rPr>
              <w:t xml:space="preserve">Количество дней в смену (3 смены) </w:t>
            </w:r>
          </w:p>
        </w:tc>
        <w:tc>
          <w:tcPr>
            <w:tcW w:w="1560" w:type="dxa"/>
            <w:shd w:val="clear" w:color="auto" w:fill="auto"/>
          </w:tcPr>
          <w:p w:rsidR="00D24100" w:rsidRPr="00D24100" w:rsidRDefault="00D24100" w:rsidP="00D24100">
            <w:pPr>
              <w:tabs>
                <w:tab w:val="left" w:pos="2100"/>
              </w:tabs>
              <w:jc w:val="center"/>
              <w:rPr>
                <w:sz w:val="16"/>
                <w:szCs w:val="16"/>
              </w:rPr>
            </w:pPr>
            <w:r w:rsidRPr="00D24100">
              <w:rPr>
                <w:sz w:val="16"/>
                <w:szCs w:val="16"/>
              </w:rPr>
              <w:t xml:space="preserve">Норматив питания в день (руб.) </w:t>
            </w:r>
          </w:p>
        </w:tc>
        <w:tc>
          <w:tcPr>
            <w:tcW w:w="1701" w:type="dxa"/>
            <w:shd w:val="clear" w:color="auto" w:fill="auto"/>
          </w:tcPr>
          <w:p w:rsidR="00D24100" w:rsidRPr="00D24100" w:rsidRDefault="00D24100" w:rsidP="00D24100">
            <w:pPr>
              <w:jc w:val="center"/>
              <w:rPr>
                <w:b/>
                <w:sz w:val="16"/>
                <w:szCs w:val="16"/>
              </w:rPr>
            </w:pPr>
            <w:r w:rsidRPr="00D24100">
              <w:rPr>
                <w:b/>
                <w:sz w:val="16"/>
                <w:szCs w:val="16"/>
              </w:rPr>
              <w:t>средства местного бюджета (руб.)</w:t>
            </w:r>
          </w:p>
        </w:tc>
      </w:tr>
      <w:tr w:rsidR="00D24100" w:rsidRPr="00D24100" w:rsidTr="00D24100">
        <w:tc>
          <w:tcPr>
            <w:tcW w:w="675" w:type="dxa"/>
            <w:shd w:val="clear" w:color="auto" w:fill="auto"/>
          </w:tcPr>
          <w:p w:rsidR="00D24100" w:rsidRPr="00D24100" w:rsidRDefault="00D24100" w:rsidP="00D24100">
            <w:pPr>
              <w:jc w:val="center"/>
              <w:rPr>
                <w:sz w:val="16"/>
                <w:szCs w:val="16"/>
              </w:rPr>
            </w:pPr>
            <w:r w:rsidRPr="00D24100">
              <w:rPr>
                <w:sz w:val="16"/>
                <w:szCs w:val="16"/>
              </w:rPr>
              <w:t>1.</w:t>
            </w:r>
          </w:p>
        </w:tc>
        <w:tc>
          <w:tcPr>
            <w:tcW w:w="2977" w:type="dxa"/>
            <w:shd w:val="clear" w:color="auto" w:fill="auto"/>
          </w:tcPr>
          <w:p w:rsidR="00D24100" w:rsidRPr="00D24100" w:rsidRDefault="00D24100" w:rsidP="00D24100">
            <w:pPr>
              <w:tabs>
                <w:tab w:val="left" w:pos="2100"/>
              </w:tabs>
              <w:rPr>
                <w:sz w:val="16"/>
                <w:szCs w:val="16"/>
              </w:rPr>
            </w:pPr>
            <w:r w:rsidRPr="00D24100">
              <w:rPr>
                <w:sz w:val="16"/>
                <w:szCs w:val="16"/>
              </w:rPr>
              <w:t>Питание детей в лагере с круглосуточным пребыванием детей – Детском оздоровительно - образовательном центре «Молодая гвардия»</w:t>
            </w:r>
          </w:p>
        </w:tc>
        <w:tc>
          <w:tcPr>
            <w:tcW w:w="1701" w:type="dxa"/>
            <w:shd w:val="clear" w:color="auto" w:fill="auto"/>
          </w:tcPr>
          <w:p w:rsidR="00D24100" w:rsidRPr="00D24100" w:rsidRDefault="00D24100" w:rsidP="00D24100">
            <w:pPr>
              <w:tabs>
                <w:tab w:val="left" w:pos="2100"/>
              </w:tabs>
              <w:jc w:val="center"/>
              <w:rPr>
                <w:sz w:val="16"/>
                <w:szCs w:val="16"/>
              </w:rPr>
            </w:pPr>
            <w:r w:rsidRPr="00D24100">
              <w:rPr>
                <w:sz w:val="16"/>
                <w:szCs w:val="16"/>
              </w:rPr>
              <w:t>240</w:t>
            </w:r>
          </w:p>
          <w:p w:rsidR="00D24100" w:rsidRPr="00D24100" w:rsidRDefault="00D24100" w:rsidP="00D24100">
            <w:pPr>
              <w:tabs>
                <w:tab w:val="left" w:pos="2100"/>
              </w:tabs>
              <w:jc w:val="center"/>
              <w:rPr>
                <w:sz w:val="16"/>
                <w:szCs w:val="16"/>
                <w:highlight w:val="yellow"/>
              </w:rPr>
            </w:pPr>
          </w:p>
        </w:tc>
        <w:tc>
          <w:tcPr>
            <w:tcW w:w="1559" w:type="dxa"/>
            <w:shd w:val="clear" w:color="auto" w:fill="auto"/>
          </w:tcPr>
          <w:p w:rsidR="00D24100" w:rsidRPr="00D24100" w:rsidRDefault="00D24100" w:rsidP="00D24100">
            <w:pPr>
              <w:tabs>
                <w:tab w:val="left" w:pos="2100"/>
              </w:tabs>
              <w:jc w:val="center"/>
              <w:rPr>
                <w:sz w:val="16"/>
                <w:szCs w:val="16"/>
              </w:rPr>
            </w:pPr>
            <w:r w:rsidRPr="00D24100">
              <w:rPr>
                <w:sz w:val="16"/>
                <w:szCs w:val="16"/>
              </w:rPr>
              <w:t>21</w:t>
            </w:r>
          </w:p>
        </w:tc>
        <w:tc>
          <w:tcPr>
            <w:tcW w:w="1560" w:type="dxa"/>
            <w:shd w:val="clear" w:color="auto" w:fill="auto"/>
          </w:tcPr>
          <w:p w:rsidR="00D24100" w:rsidRPr="00D24100" w:rsidRDefault="00D24100" w:rsidP="00D24100">
            <w:pPr>
              <w:tabs>
                <w:tab w:val="left" w:pos="2100"/>
              </w:tabs>
              <w:jc w:val="center"/>
              <w:rPr>
                <w:sz w:val="16"/>
                <w:szCs w:val="16"/>
              </w:rPr>
            </w:pPr>
            <w:r w:rsidRPr="00D24100">
              <w:rPr>
                <w:sz w:val="16"/>
                <w:szCs w:val="16"/>
              </w:rPr>
              <w:t>825,00</w:t>
            </w:r>
          </w:p>
        </w:tc>
        <w:tc>
          <w:tcPr>
            <w:tcW w:w="1701" w:type="dxa"/>
            <w:shd w:val="clear" w:color="auto" w:fill="auto"/>
          </w:tcPr>
          <w:p w:rsidR="00D24100" w:rsidRPr="00D24100" w:rsidRDefault="00D24100" w:rsidP="00D24100">
            <w:pPr>
              <w:jc w:val="center"/>
              <w:rPr>
                <w:sz w:val="16"/>
                <w:szCs w:val="16"/>
              </w:rPr>
            </w:pPr>
            <w:r w:rsidRPr="00D24100">
              <w:rPr>
                <w:sz w:val="16"/>
                <w:szCs w:val="16"/>
              </w:rPr>
              <w:t>4 158 000,0</w:t>
            </w:r>
          </w:p>
        </w:tc>
      </w:tr>
      <w:tr w:rsidR="00D24100" w:rsidRPr="00D24100" w:rsidTr="00D24100">
        <w:tc>
          <w:tcPr>
            <w:tcW w:w="675" w:type="dxa"/>
            <w:shd w:val="clear" w:color="auto" w:fill="auto"/>
          </w:tcPr>
          <w:p w:rsidR="00D24100" w:rsidRPr="00D24100" w:rsidRDefault="00D24100" w:rsidP="00D24100">
            <w:pPr>
              <w:jc w:val="center"/>
              <w:rPr>
                <w:sz w:val="16"/>
                <w:szCs w:val="16"/>
              </w:rPr>
            </w:pPr>
            <w:r w:rsidRPr="00D24100">
              <w:rPr>
                <w:sz w:val="16"/>
                <w:szCs w:val="16"/>
              </w:rPr>
              <w:t>2.</w:t>
            </w:r>
          </w:p>
        </w:tc>
        <w:tc>
          <w:tcPr>
            <w:tcW w:w="2977" w:type="dxa"/>
            <w:shd w:val="clear" w:color="auto" w:fill="auto"/>
          </w:tcPr>
          <w:p w:rsidR="00D24100" w:rsidRPr="00D24100" w:rsidRDefault="00D24100" w:rsidP="00D24100">
            <w:pPr>
              <w:tabs>
                <w:tab w:val="left" w:pos="2100"/>
              </w:tabs>
              <w:rPr>
                <w:sz w:val="16"/>
                <w:szCs w:val="16"/>
              </w:rPr>
            </w:pPr>
            <w:r w:rsidRPr="00D24100">
              <w:rPr>
                <w:sz w:val="16"/>
                <w:szCs w:val="16"/>
              </w:rPr>
              <w:t>Питание сотрудников  в лагере с круглосуточным пребыванием детей – Детском оздоровительно - образовательном центре «Молодая гвардия»</w:t>
            </w:r>
          </w:p>
        </w:tc>
        <w:tc>
          <w:tcPr>
            <w:tcW w:w="1701" w:type="dxa"/>
            <w:shd w:val="clear" w:color="auto" w:fill="auto"/>
          </w:tcPr>
          <w:p w:rsidR="00D24100" w:rsidRPr="00D24100" w:rsidRDefault="00D24100" w:rsidP="00D24100">
            <w:pPr>
              <w:tabs>
                <w:tab w:val="left" w:pos="2100"/>
              </w:tabs>
              <w:jc w:val="center"/>
              <w:rPr>
                <w:sz w:val="16"/>
                <w:szCs w:val="16"/>
              </w:rPr>
            </w:pPr>
            <w:r w:rsidRPr="00D24100">
              <w:rPr>
                <w:sz w:val="16"/>
                <w:szCs w:val="16"/>
              </w:rPr>
              <w:t>75</w:t>
            </w:r>
          </w:p>
          <w:p w:rsidR="00D24100" w:rsidRPr="00D24100" w:rsidRDefault="00D24100" w:rsidP="00D24100">
            <w:pPr>
              <w:tabs>
                <w:tab w:val="left" w:pos="2100"/>
              </w:tabs>
              <w:jc w:val="center"/>
              <w:rPr>
                <w:sz w:val="16"/>
                <w:szCs w:val="16"/>
                <w:highlight w:val="yellow"/>
              </w:rPr>
            </w:pPr>
          </w:p>
        </w:tc>
        <w:tc>
          <w:tcPr>
            <w:tcW w:w="1559" w:type="dxa"/>
            <w:shd w:val="clear" w:color="auto" w:fill="auto"/>
          </w:tcPr>
          <w:p w:rsidR="00D24100" w:rsidRPr="00D24100" w:rsidRDefault="00D24100" w:rsidP="00D24100">
            <w:pPr>
              <w:tabs>
                <w:tab w:val="left" w:pos="2100"/>
              </w:tabs>
              <w:jc w:val="center"/>
              <w:rPr>
                <w:sz w:val="16"/>
                <w:szCs w:val="16"/>
              </w:rPr>
            </w:pPr>
            <w:r w:rsidRPr="00D24100">
              <w:rPr>
                <w:sz w:val="16"/>
                <w:szCs w:val="16"/>
              </w:rPr>
              <w:t>21</w:t>
            </w:r>
          </w:p>
        </w:tc>
        <w:tc>
          <w:tcPr>
            <w:tcW w:w="1560" w:type="dxa"/>
            <w:shd w:val="clear" w:color="auto" w:fill="auto"/>
          </w:tcPr>
          <w:p w:rsidR="00D24100" w:rsidRPr="00D24100" w:rsidRDefault="00D24100" w:rsidP="00D24100">
            <w:pPr>
              <w:tabs>
                <w:tab w:val="left" w:pos="2100"/>
              </w:tabs>
              <w:jc w:val="center"/>
              <w:rPr>
                <w:sz w:val="16"/>
                <w:szCs w:val="16"/>
              </w:rPr>
            </w:pPr>
            <w:r w:rsidRPr="00D24100">
              <w:rPr>
                <w:sz w:val="16"/>
                <w:szCs w:val="16"/>
              </w:rPr>
              <w:t>357,50</w:t>
            </w:r>
          </w:p>
        </w:tc>
        <w:tc>
          <w:tcPr>
            <w:tcW w:w="1701" w:type="dxa"/>
            <w:shd w:val="clear" w:color="auto" w:fill="auto"/>
          </w:tcPr>
          <w:p w:rsidR="00D24100" w:rsidRPr="00D24100" w:rsidRDefault="00D24100" w:rsidP="00D24100">
            <w:pPr>
              <w:jc w:val="center"/>
              <w:rPr>
                <w:sz w:val="16"/>
                <w:szCs w:val="16"/>
              </w:rPr>
            </w:pPr>
            <w:r w:rsidRPr="00D24100">
              <w:rPr>
                <w:sz w:val="16"/>
                <w:szCs w:val="16"/>
              </w:rPr>
              <w:t>563 062,5</w:t>
            </w:r>
          </w:p>
        </w:tc>
      </w:tr>
      <w:tr w:rsidR="00D24100" w:rsidRPr="00D24100" w:rsidTr="00D24100">
        <w:tc>
          <w:tcPr>
            <w:tcW w:w="3652" w:type="dxa"/>
            <w:gridSpan w:val="2"/>
            <w:shd w:val="clear" w:color="auto" w:fill="auto"/>
          </w:tcPr>
          <w:p w:rsidR="00D24100" w:rsidRPr="00D24100" w:rsidRDefault="00D24100" w:rsidP="00D24100">
            <w:pPr>
              <w:tabs>
                <w:tab w:val="left" w:pos="2100"/>
              </w:tabs>
              <w:rPr>
                <w:b/>
                <w:sz w:val="16"/>
                <w:szCs w:val="16"/>
              </w:rPr>
            </w:pPr>
            <w:r w:rsidRPr="00D24100">
              <w:rPr>
                <w:b/>
                <w:sz w:val="16"/>
                <w:szCs w:val="16"/>
              </w:rPr>
              <w:t xml:space="preserve">ИТОГО (питание в </w:t>
            </w:r>
            <w:r w:rsidRPr="00D24100">
              <w:rPr>
                <w:sz w:val="16"/>
                <w:szCs w:val="16"/>
              </w:rPr>
              <w:t xml:space="preserve"> </w:t>
            </w:r>
            <w:r w:rsidRPr="00D24100">
              <w:rPr>
                <w:b/>
                <w:sz w:val="16"/>
                <w:szCs w:val="16"/>
              </w:rPr>
              <w:t>Детском оздоровительно - образовательном центре «Молодая гвардия»):</w:t>
            </w:r>
          </w:p>
        </w:tc>
        <w:tc>
          <w:tcPr>
            <w:tcW w:w="4820" w:type="dxa"/>
            <w:gridSpan w:val="3"/>
            <w:shd w:val="clear" w:color="auto" w:fill="auto"/>
          </w:tcPr>
          <w:p w:rsidR="00D24100" w:rsidRPr="00D24100" w:rsidRDefault="00D24100" w:rsidP="00D24100">
            <w:pPr>
              <w:tabs>
                <w:tab w:val="left" w:pos="2100"/>
              </w:tabs>
              <w:jc w:val="center"/>
              <w:rPr>
                <w:color w:val="FF0000"/>
                <w:sz w:val="16"/>
                <w:szCs w:val="16"/>
              </w:rPr>
            </w:pPr>
          </w:p>
        </w:tc>
        <w:tc>
          <w:tcPr>
            <w:tcW w:w="1701" w:type="dxa"/>
            <w:shd w:val="clear" w:color="auto" w:fill="auto"/>
          </w:tcPr>
          <w:p w:rsidR="00D24100" w:rsidRPr="00D24100" w:rsidRDefault="00D24100" w:rsidP="00D24100">
            <w:pPr>
              <w:jc w:val="center"/>
              <w:rPr>
                <w:b/>
                <w:sz w:val="16"/>
                <w:szCs w:val="16"/>
              </w:rPr>
            </w:pPr>
            <w:r w:rsidRPr="00D24100">
              <w:rPr>
                <w:b/>
                <w:sz w:val="16"/>
                <w:szCs w:val="16"/>
              </w:rPr>
              <w:t>4 721 062,5</w:t>
            </w:r>
          </w:p>
        </w:tc>
      </w:tr>
    </w:tbl>
    <w:p w:rsidR="00D24100" w:rsidRPr="00D24100" w:rsidRDefault="00D24100" w:rsidP="00D24100"/>
    <w:p w:rsidR="00AA1894" w:rsidRPr="00AA1894" w:rsidRDefault="00AA1894" w:rsidP="00AA1894">
      <w:pPr>
        <w:ind w:left="4963"/>
        <w:jc w:val="both"/>
        <w:rPr>
          <w:sz w:val="16"/>
          <w:szCs w:val="16"/>
        </w:rPr>
      </w:pPr>
      <w:r w:rsidRPr="00AA1894">
        <w:rPr>
          <w:sz w:val="16"/>
          <w:szCs w:val="16"/>
        </w:rPr>
        <w:t>Приложение 2</w:t>
      </w:r>
    </w:p>
    <w:p w:rsidR="00AA1894" w:rsidRPr="00AA1894" w:rsidRDefault="00AA1894" w:rsidP="00AA1894">
      <w:pPr>
        <w:ind w:left="4254" w:firstLine="709"/>
        <w:jc w:val="both"/>
        <w:rPr>
          <w:sz w:val="16"/>
          <w:szCs w:val="16"/>
        </w:rPr>
      </w:pPr>
      <w:r w:rsidRPr="00AA1894">
        <w:rPr>
          <w:sz w:val="16"/>
          <w:szCs w:val="16"/>
        </w:rPr>
        <w:t>к Постановлению Администрации</w:t>
      </w:r>
    </w:p>
    <w:p w:rsidR="00AA1894" w:rsidRPr="00AA1894" w:rsidRDefault="00AA1894" w:rsidP="00AA1894">
      <w:pPr>
        <w:ind w:left="4254" w:firstLine="709"/>
        <w:jc w:val="both"/>
        <w:rPr>
          <w:sz w:val="16"/>
          <w:szCs w:val="16"/>
        </w:rPr>
      </w:pPr>
      <w:r w:rsidRPr="00AA1894">
        <w:rPr>
          <w:sz w:val="16"/>
          <w:szCs w:val="16"/>
        </w:rPr>
        <w:t>муниципального образования</w:t>
      </w:r>
    </w:p>
    <w:p w:rsidR="00AA1894" w:rsidRPr="00AA1894" w:rsidRDefault="00AA1894" w:rsidP="00AA1894">
      <w:pPr>
        <w:ind w:left="4963"/>
        <w:jc w:val="both"/>
        <w:rPr>
          <w:sz w:val="16"/>
          <w:szCs w:val="16"/>
        </w:rPr>
      </w:pPr>
      <w:r w:rsidRPr="00AA1894">
        <w:rPr>
          <w:sz w:val="16"/>
          <w:szCs w:val="16"/>
        </w:rPr>
        <w:t>Билибинский муниципальный район</w:t>
      </w:r>
    </w:p>
    <w:p w:rsidR="00AA1894" w:rsidRPr="00AA1894" w:rsidRDefault="00AA1894" w:rsidP="00AA1894">
      <w:pPr>
        <w:ind w:left="4254" w:firstLine="709"/>
        <w:jc w:val="both"/>
        <w:rPr>
          <w:sz w:val="16"/>
          <w:szCs w:val="16"/>
        </w:rPr>
      </w:pPr>
      <w:r w:rsidRPr="00AA1894">
        <w:rPr>
          <w:sz w:val="16"/>
          <w:szCs w:val="16"/>
        </w:rPr>
        <w:t>от 16 апреля 2025 года № 303</w:t>
      </w:r>
    </w:p>
    <w:p w:rsidR="00AA1894" w:rsidRPr="00AA1894" w:rsidRDefault="00AA1894" w:rsidP="00AA1894">
      <w:pPr>
        <w:ind w:left="5040"/>
        <w:jc w:val="both"/>
        <w:rPr>
          <w:sz w:val="16"/>
          <w:szCs w:val="16"/>
        </w:rPr>
      </w:pPr>
    </w:p>
    <w:p w:rsidR="00AA1894" w:rsidRPr="00AA1894" w:rsidRDefault="00AA1894" w:rsidP="00AA1894">
      <w:pPr>
        <w:ind w:left="720"/>
        <w:jc w:val="center"/>
        <w:rPr>
          <w:b/>
          <w:sz w:val="16"/>
          <w:szCs w:val="16"/>
        </w:rPr>
      </w:pPr>
    </w:p>
    <w:p w:rsidR="00AA1894" w:rsidRPr="00AA1894" w:rsidRDefault="00AA1894" w:rsidP="00AA1894">
      <w:pPr>
        <w:ind w:left="720"/>
        <w:jc w:val="center"/>
        <w:rPr>
          <w:b/>
          <w:bCs/>
          <w:sz w:val="16"/>
          <w:szCs w:val="16"/>
        </w:rPr>
      </w:pPr>
      <w:r w:rsidRPr="00AA1894">
        <w:rPr>
          <w:b/>
          <w:bCs/>
          <w:sz w:val="16"/>
          <w:szCs w:val="16"/>
        </w:rPr>
        <w:t>Состав муниципальной межведомственной комиссии по организации труда, развития, отдыха, оздоровления детей и подростков Билибинского муниципального района в 2025 году</w:t>
      </w:r>
    </w:p>
    <w:p w:rsidR="00AA1894" w:rsidRPr="00AA1894" w:rsidRDefault="00AA1894" w:rsidP="00AA1894">
      <w:pPr>
        <w:ind w:left="720"/>
        <w:jc w:val="center"/>
        <w:rPr>
          <w:b/>
          <w:bCs/>
          <w:sz w:val="16"/>
          <w:szCs w:val="16"/>
        </w:rPr>
      </w:pPr>
    </w:p>
    <w:tbl>
      <w:tblPr>
        <w:tblW w:w="10031" w:type="dxa"/>
        <w:tblInd w:w="-318" w:type="dxa"/>
        <w:tblLook w:val="04A0" w:firstRow="1" w:lastRow="0" w:firstColumn="1" w:lastColumn="0" w:noHBand="0" w:noVBand="1"/>
      </w:tblPr>
      <w:tblGrid>
        <w:gridCol w:w="4219"/>
        <w:gridCol w:w="5812"/>
      </w:tblGrid>
      <w:tr w:rsidR="00AA1894" w:rsidRPr="00AA1894" w:rsidTr="00CD56C6">
        <w:tc>
          <w:tcPr>
            <w:tcW w:w="4219" w:type="dxa"/>
          </w:tcPr>
          <w:p w:rsidR="00AA1894" w:rsidRPr="00AA1894" w:rsidRDefault="00AA1894" w:rsidP="00AA1894">
            <w:pPr>
              <w:shd w:val="clear" w:color="auto" w:fill="FFFFFF"/>
              <w:tabs>
                <w:tab w:val="left" w:pos="900"/>
              </w:tabs>
              <w:ind w:left="11" w:hanging="11"/>
              <w:contextualSpacing/>
              <w:jc w:val="both"/>
              <w:rPr>
                <w:b/>
                <w:sz w:val="16"/>
                <w:szCs w:val="16"/>
              </w:rPr>
            </w:pPr>
            <w:r w:rsidRPr="00AA1894">
              <w:rPr>
                <w:b/>
                <w:sz w:val="16"/>
                <w:szCs w:val="16"/>
              </w:rPr>
              <w:t>Председатель комиссии:</w:t>
            </w:r>
          </w:p>
        </w:tc>
        <w:tc>
          <w:tcPr>
            <w:tcW w:w="5812" w:type="dxa"/>
          </w:tcPr>
          <w:p w:rsidR="00AA1894" w:rsidRPr="00AA1894" w:rsidRDefault="00AA1894" w:rsidP="00AA1894">
            <w:pPr>
              <w:contextualSpacing/>
              <w:jc w:val="center"/>
              <w:rPr>
                <w:b/>
                <w:sz w:val="16"/>
                <w:szCs w:val="16"/>
              </w:rPr>
            </w:pPr>
          </w:p>
        </w:tc>
      </w:tr>
      <w:tr w:rsidR="00AA1894" w:rsidRPr="00AA1894" w:rsidTr="00CD56C6">
        <w:tc>
          <w:tcPr>
            <w:tcW w:w="4219" w:type="dxa"/>
          </w:tcPr>
          <w:p w:rsidR="00AA1894" w:rsidRPr="00AA1894" w:rsidRDefault="00AA1894" w:rsidP="00AA1894">
            <w:pPr>
              <w:contextualSpacing/>
              <w:jc w:val="both"/>
              <w:rPr>
                <w:sz w:val="16"/>
                <w:szCs w:val="16"/>
              </w:rPr>
            </w:pPr>
            <w:r w:rsidRPr="00AA1894">
              <w:rPr>
                <w:sz w:val="16"/>
                <w:szCs w:val="16"/>
              </w:rPr>
              <w:t>Попова Светлана Викторовна</w:t>
            </w:r>
          </w:p>
        </w:tc>
        <w:tc>
          <w:tcPr>
            <w:tcW w:w="5812" w:type="dxa"/>
          </w:tcPr>
          <w:p w:rsidR="00AA1894" w:rsidRPr="00AA1894" w:rsidRDefault="00AA1894" w:rsidP="00AA1894">
            <w:pPr>
              <w:contextualSpacing/>
              <w:jc w:val="both"/>
              <w:rPr>
                <w:sz w:val="16"/>
                <w:szCs w:val="16"/>
              </w:rPr>
            </w:pPr>
            <w:r w:rsidRPr="00AA1894">
              <w:rPr>
                <w:sz w:val="16"/>
                <w:szCs w:val="16"/>
              </w:rPr>
              <w:t>- заместитель Главы Администрации – начальник Управления социальной политики</w:t>
            </w:r>
          </w:p>
        </w:tc>
      </w:tr>
      <w:tr w:rsidR="00AA1894" w:rsidRPr="00AA1894" w:rsidTr="00CD56C6">
        <w:tc>
          <w:tcPr>
            <w:tcW w:w="4219" w:type="dxa"/>
          </w:tcPr>
          <w:p w:rsidR="00AA1894" w:rsidRPr="00AA1894" w:rsidRDefault="00AA1894" w:rsidP="00AA1894">
            <w:pPr>
              <w:shd w:val="clear" w:color="auto" w:fill="FFFFFF"/>
              <w:tabs>
                <w:tab w:val="left" w:pos="900"/>
              </w:tabs>
              <w:ind w:left="11" w:hanging="11"/>
              <w:contextualSpacing/>
              <w:jc w:val="both"/>
              <w:rPr>
                <w:b/>
                <w:sz w:val="16"/>
                <w:szCs w:val="16"/>
              </w:rPr>
            </w:pPr>
          </w:p>
          <w:p w:rsidR="00AA1894" w:rsidRPr="00AA1894" w:rsidRDefault="00AA1894" w:rsidP="00AA1894">
            <w:pPr>
              <w:shd w:val="clear" w:color="auto" w:fill="FFFFFF"/>
              <w:tabs>
                <w:tab w:val="left" w:pos="900"/>
              </w:tabs>
              <w:ind w:left="11" w:hanging="11"/>
              <w:contextualSpacing/>
              <w:jc w:val="both"/>
              <w:rPr>
                <w:b/>
                <w:sz w:val="16"/>
                <w:szCs w:val="16"/>
              </w:rPr>
            </w:pPr>
            <w:r w:rsidRPr="00AA1894">
              <w:rPr>
                <w:b/>
                <w:sz w:val="16"/>
                <w:szCs w:val="16"/>
              </w:rPr>
              <w:t>Члены комиссии:</w:t>
            </w:r>
          </w:p>
        </w:tc>
        <w:tc>
          <w:tcPr>
            <w:tcW w:w="5812" w:type="dxa"/>
          </w:tcPr>
          <w:p w:rsidR="00AA1894" w:rsidRPr="00AA1894" w:rsidRDefault="00AA1894" w:rsidP="00AA1894">
            <w:pPr>
              <w:contextualSpacing/>
              <w:jc w:val="both"/>
              <w:rPr>
                <w:b/>
                <w:sz w:val="16"/>
                <w:szCs w:val="16"/>
              </w:rPr>
            </w:pPr>
          </w:p>
        </w:tc>
      </w:tr>
      <w:tr w:rsidR="00AA1894" w:rsidRPr="00AA1894" w:rsidTr="00CD56C6">
        <w:tc>
          <w:tcPr>
            <w:tcW w:w="4219" w:type="dxa"/>
          </w:tcPr>
          <w:p w:rsidR="00AA1894" w:rsidRPr="00AA1894" w:rsidRDefault="00AA1894" w:rsidP="00AA1894">
            <w:pPr>
              <w:contextualSpacing/>
              <w:jc w:val="both"/>
              <w:rPr>
                <w:sz w:val="16"/>
                <w:szCs w:val="16"/>
              </w:rPr>
            </w:pPr>
            <w:r w:rsidRPr="00AA1894">
              <w:rPr>
                <w:sz w:val="16"/>
                <w:szCs w:val="16"/>
              </w:rPr>
              <w:t>Яимов Денис Константинович</w:t>
            </w:r>
          </w:p>
        </w:tc>
        <w:tc>
          <w:tcPr>
            <w:tcW w:w="5812" w:type="dxa"/>
          </w:tcPr>
          <w:p w:rsidR="00AA1894" w:rsidRPr="00AA1894" w:rsidRDefault="00AA1894" w:rsidP="00AA1894">
            <w:pPr>
              <w:shd w:val="clear" w:color="auto" w:fill="FFFFFF"/>
              <w:tabs>
                <w:tab w:val="left" w:pos="413"/>
                <w:tab w:val="left" w:pos="900"/>
              </w:tabs>
              <w:ind w:left="11" w:hanging="11"/>
              <w:contextualSpacing/>
              <w:jc w:val="both"/>
              <w:rPr>
                <w:sz w:val="16"/>
                <w:szCs w:val="16"/>
              </w:rPr>
            </w:pPr>
            <w:r w:rsidRPr="00AA1894">
              <w:rPr>
                <w:sz w:val="16"/>
                <w:szCs w:val="16"/>
              </w:rPr>
              <w:t xml:space="preserve">– главный специалист-эксперт территориального отдела Управления </w:t>
            </w:r>
            <w:proofErr w:type="spellStart"/>
            <w:r w:rsidRPr="00AA1894">
              <w:rPr>
                <w:sz w:val="16"/>
                <w:szCs w:val="16"/>
              </w:rPr>
              <w:t>Роспотребнадзора</w:t>
            </w:r>
            <w:proofErr w:type="spellEnd"/>
            <w:r w:rsidRPr="00AA1894">
              <w:rPr>
                <w:sz w:val="16"/>
                <w:szCs w:val="16"/>
              </w:rPr>
              <w:t xml:space="preserve"> по Чукотскому автономному округу по </w:t>
            </w:r>
            <w:proofErr w:type="spellStart"/>
            <w:r w:rsidRPr="00AA1894">
              <w:rPr>
                <w:sz w:val="16"/>
                <w:szCs w:val="16"/>
              </w:rPr>
              <w:t>Билибинскому</w:t>
            </w:r>
            <w:proofErr w:type="spellEnd"/>
            <w:r w:rsidRPr="00AA1894">
              <w:rPr>
                <w:sz w:val="16"/>
                <w:szCs w:val="16"/>
              </w:rPr>
              <w:t xml:space="preserve"> району (по согласованию)</w:t>
            </w:r>
          </w:p>
          <w:p w:rsidR="00AA1894" w:rsidRPr="00AA1894" w:rsidRDefault="00AA1894" w:rsidP="00AA1894">
            <w:pPr>
              <w:shd w:val="clear" w:color="auto" w:fill="FFFFFF"/>
              <w:tabs>
                <w:tab w:val="left" w:pos="413"/>
                <w:tab w:val="left" w:pos="900"/>
              </w:tabs>
              <w:ind w:left="11" w:hanging="11"/>
              <w:contextualSpacing/>
              <w:jc w:val="both"/>
              <w:rPr>
                <w:sz w:val="16"/>
                <w:szCs w:val="16"/>
              </w:rPr>
            </w:pPr>
          </w:p>
        </w:tc>
      </w:tr>
      <w:tr w:rsidR="00AA1894" w:rsidRPr="00AA1894" w:rsidTr="00CD56C6">
        <w:tc>
          <w:tcPr>
            <w:tcW w:w="4219" w:type="dxa"/>
          </w:tcPr>
          <w:p w:rsidR="00AA1894" w:rsidRPr="00AA1894" w:rsidRDefault="00AA1894" w:rsidP="00AA1894">
            <w:pPr>
              <w:contextualSpacing/>
              <w:jc w:val="both"/>
              <w:rPr>
                <w:sz w:val="16"/>
                <w:szCs w:val="16"/>
              </w:rPr>
            </w:pPr>
            <w:r w:rsidRPr="00AA1894">
              <w:rPr>
                <w:sz w:val="16"/>
                <w:szCs w:val="16"/>
              </w:rPr>
              <w:t>Воробьёва Ольга Сергеевна</w:t>
            </w:r>
          </w:p>
        </w:tc>
        <w:tc>
          <w:tcPr>
            <w:tcW w:w="5812" w:type="dxa"/>
          </w:tcPr>
          <w:p w:rsidR="00AA1894" w:rsidRPr="00AA1894" w:rsidRDefault="00AA1894" w:rsidP="00AA1894">
            <w:pPr>
              <w:jc w:val="both"/>
              <w:rPr>
                <w:sz w:val="16"/>
                <w:szCs w:val="16"/>
              </w:rPr>
            </w:pPr>
            <w:r w:rsidRPr="00AA1894">
              <w:rPr>
                <w:sz w:val="16"/>
                <w:szCs w:val="16"/>
              </w:rPr>
              <w:t xml:space="preserve">- начальник отдела в Билибинском районе </w:t>
            </w:r>
            <w:r w:rsidRPr="00AA1894">
              <w:rPr>
                <w:bCs/>
                <w:sz w:val="16"/>
                <w:szCs w:val="16"/>
              </w:rPr>
              <w:t xml:space="preserve">Государственного казенного учреждения Чукотского автономного округа «Межрайонный центр занятости населения» </w:t>
            </w:r>
            <w:r w:rsidRPr="00AA1894">
              <w:rPr>
                <w:sz w:val="16"/>
                <w:szCs w:val="16"/>
              </w:rPr>
              <w:t>(по согласованию)</w:t>
            </w:r>
          </w:p>
          <w:p w:rsidR="00AA1894" w:rsidRPr="00AA1894" w:rsidRDefault="00AA1894" w:rsidP="00AA1894">
            <w:pPr>
              <w:jc w:val="both"/>
              <w:rPr>
                <w:sz w:val="16"/>
                <w:szCs w:val="16"/>
              </w:rPr>
            </w:pPr>
          </w:p>
        </w:tc>
      </w:tr>
      <w:tr w:rsidR="00AA1894" w:rsidRPr="00AA1894" w:rsidTr="00CD56C6">
        <w:tc>
          <w:tcPr>
            <w:tcW w:w="4219" w:type="dxa"/>
          </w:tcPr>
          <w:p w:rsidR="00AA1894" w:rsidRPr="00AA1894" w:rsidRDefault="00AA1894" w:rsidP="00AA1894">
            <w:pPr>
              <w:rPr>
                <w:sz w:val="16"/>
                <w:szCs w:val="16"/>
              </w:rPr>
            </w:pPr>
            <w:r w:rsidRPr="00AA1894">
              <w:rPr>
                <w:sz w:val="16"/>
                <w:szCs w:val="16"/>
              </w:rPr>
              <w:t>Кудашкин Руслан Иванович</w:t>
            </w:r>
          </w:p>
        </w:tc>
        <w:tc>
          <w:tcPr>
            <w:tcW w:w="5812" w:type="dxa"/>
          </w:tcPr>
          <w:p w:rsidR="00AA1894" w:rsidRPr="00AA1894" w:rsidRDefault="00AA1894" w:rsidP="00AA1894">
            <w:pPr>
              <w:shd w:val="clear" w:color="auto" w:fill="FFFFFF"/>
              <w:tabs>
                <w:tab w:val="left" w:pos="413"/>
                <w:tab w:val="left" w:pos="900"/>
              </w:tabs>
              <w:ind w:left="11" w:hanging="11"/>
              <w:contextualSpacing/>
              <w:jc w:val="both"/>
              <w:rPr>
                <w:sz w:val="16"/>
                <w:szCs w:val="16"/>
              </w:rPr>
            </w:pPr>
            <w:r w:rsidRPr="00AA1894">
              <w:rPr>
                <w:sz w:val="16"/>
                <w:szCs w:val="16"/>
              </w:rPr>
              <w:t xml:space="preserve">- директор </w:t>
            </w:r>
            <w:r w:rsidRPr="00AA1894">
              <w:rPr>
                <w:rFonts w:eastAsia="Calibri"/>
                <w:color w:val="000000"/>
                <w:sz w:val="16"/>
                <w:szCs w:val="16"/>
                <w:lang w:eastAsia="en-US"/>
              </w:rPr>
              <w:t xml:space="preserve">Общества с ограниченной ответственностью </w:t>
            </w:r>
            <w:r w:rsidRPr="00AA1894">
              <w:rPr>
                <w:rFonts w:eastAsia="Calibri"/>
                <w:sz w:val="16"/>
                <w:szCs w:val="16"/>
                <w:lang w:eastAsia="en-US"/>
              </w:rPr>
              <w:t>«Билибинская торговая компания»</w:t>
            </w:r>
            <w:r w:rsidRPr="00AA1894">
              <w:rPr>
                <w:sz w:val="16"/>
                <w:szCs w:val="16"/>
              </w:rPr>
              <w:t xml:space="preserve"> (по согласованию)</w:t>
            </w:r>
          </w:p>
          <w:p w:rsidR="00AA1894" w:rsidRPr="00AA1894" w:rsidRDefault="00AA1894" w:rsidP="00AA1894">
            <w:pPr>
              <w:shd w:val="clear" w:color="auto" w:fill="FFFFFF"/>
              <w:tabs>
                <w:tab w:val="left" w:pos="413"/>
                <w:tab w:val="left" w:pos="900"/>
              </w:tabs>
              <w:ind w:left="11" w:hanging="11"/>
              <w:contextualSpacing/>
              <w:jc w:val="both"/>
              <w:rPr>
                <w:sz w:val="16"/>
                <w:szCs w:val="16"/>
              </w:rPr>
            </w:pPr>
          </w:p>
        </w:tc>
      </w:tr>
      <w:tr w:rsidR="00AA1894" w:rsidRPr="00AA1894" w:rsidTr="00CD56C6">
        <w:tc>
          <w:tcPr>
            <w:tcW w:w="4219" w:type="dxa"/>
          </w:tcPr>
          <w:p w:rsidR="00AA1894" w:rsidRPr="00AA1894" w:rsidRDefault="00AA1894" w:rsidP="00AA1894">
            <w:pPr>
              <w:contextualSpacing/>
              <w:jc w:val="both"/>
              <w:rPr>
                <w:sz w:val="16"/>
                <w:szCs w:val="16"/>
              </w:rPr>
            </w:pPr>
            <w:r w:rsidRPr="00AA1894">
              <w:rPr>
                <w:sz w:val="16"/>
                <w:szCs w:val="16"/>
              </w:rPr>
              <w:t xml:space="preserve">Зарипова Ольга Юрьевна </w:t>
            </w:r>
          </w:p>
        </w:tc>
        <w:tc>
          <w:tcPr>
            <w:tcW w:w="5812" w:type="dxa"/>
          </w:tcPr>
          <w:p w:rsidR="00AA1894" w:rsidRPr="00AA1894" w:rsidRDefault="00AA1894" w:rsidP="00AA1894">
            <w:pPr>
              <w:contextualSpacing/>
              <w:jc w:val="both"/>
              <w:rPr>
                <w:sz w:val="16"/>
                <w:szCs w:val="16"/>
              </w:rPr>
            </w:pPr>
            <w:r w:rsidRPr="00AA1894">
              <w:rPr>
                <w:sz w:val="16"/>
                <w:szCs w:val="16"/>
              </w:rPr>
              <w:t>- ответственный секретарь комиссии по делам несовершеннолетних и защите их прав Администрации муниципального образования Билибинский муниципальный район</w:t>
            </w:r>
          </w:p>
          <w:p w:rsidR="00AA1894" w:rsidRPr="00AA1894" w:rsidRDefault="00AA1894" w:rsidP="00AA1894">
            <w:pPr>
              <w:contextualSpacing/>
              <w:jc w:val="both"/>
              <w:rPr>
                <w:sz w:val="16"/>
                <w:szCs w:val="16"/>
              </w:rPr>
            </w:pPr>
          </w:p>
        </w:tc>
      </w:tr>
      <w:tr w:rsidR="00AA1894" w:rsidRPr="00AA1894" w:rsidTr="00CD56C6">
        <w:tc>
          <w:tcPr>
            <w:tcW w:w="4219" w:type="dxa"/>
          </w:tcPr>
          <w:p w:rsidR="00AA1894" w:rsidRPr="00AA1894" w:rsidRDefault="00AA1894" w:rsidP="00AA1894">
            <w:pPr>
              <w:shd w:val="clear" w:color="auto" w:fill="FFFFFF"/>
              <w:tabs>
                <w:tab w:val="left" w:pos="900"/>
              </w:tabs>
              <w:ind w:left="11" w:hanging="11"/>
              <w:contextualSpacing/>
              <w:rPr>
                <w:sz w:val="16"/>
                <w:szCs w:val="16"/>
              </w:rPr>
            </w:pPr>
            <w:proofErr w:type="spellStart"/>
            <w:r w:rsidRPr="00AA1894">
              <w:rPr>
                <w:sz w:val="16"/>
                <w:szCs w:val="16"/>
              </w:rPr>
              <w:t>Сырбыкай</w:t>
            </w:r>
            <w:proofErr w:type="spellEnd"/>
            <w:r w:rsidRPr="00AA1894">
              <w:rPr>
                <w:sz w:val="16"/>
                <w:szCs w:val="16"/>
              </w:rPr>
              <w:t xml:space="preserve"> Владислав Сергеевич </w:t>
            </w:r>
          </w:p>
        </w:tc>
        <w:tc>
          <w:tcPr>
            <w:tcW w:w="5812" w:type="dxa"/>
          </w:tcPr>
          <w:p w:rsidR="00AA1894" w:rsidRPr="00AA1894" w:rsidRDefault="00AA1894" w:rsidP="00AA1894">
            <w:pPr>
              <w:ind w:right="45"/>
              <w:jc w:val="both"/>
              <w:rPr>
                <w:sz w:val="16"/>
                <w:szCs w:val="16"/>
              </w:rPr>
            </w:pPr>
            <w:r w:rsidRPr="00AA1894">
              <w:rPr>
                <w:sz w:val="16"/>
                <w:szCs w:val="16"/>
              </w:rPr>
              <w:t>- начальник Межмуниципального Отдела Министерства внутренних дел России «Билибинский» (по согласованию)</w:t>
            </w:r>
          </w:p>
          <w:p w:rsidR="00AA1894" w:rsidRPr="00AA1894" w:rsidRDefault="00AA1894" w:rsidP="00AA1894">
            <w:pPr>
              <w:ind w:right="45"/>
              <w:jc w:val="both"/>
              <w:rPr>
                <w:sz w:val="16"/>
                <w:szCs w:val="16"/>
              </w:rPr>
            </w:pPr>
          </w:p>
        </w:tc>
      </w:tr>
      <w:tr w:rsidR="00AA1894" w:rsidRPr="00AA1894" w:rsidTr="00CD56C6">
        <w:tc>
          <w:tcPr>
            <w:tcW w:w="4219" w:type="dxa"/>
          </w:tcPr>
          <w:p w:rsidR="00AA1894" w:rsidRPr="00AA1894" w:rsidRDefault="00AA1894" w:rsidP="00AA1894">
            <w:pPr>
              <w:shd w:val="clear" w:color="auto" w:fill="FFFFFF"/>
              <w:tabs>
                <w:tab w:val="left" w:pos="900"/>
              </w:tabs>
              <w:ind w:left="11" w:hanging="11"/>
              <w:contextualSpacing/>
              <w:jc w:val="both"/>
              <w:rPr>
                <w:sz w:val="16"/>
                <w:szCs w:val="16"/>
              </w:rPr>
            </w:pPr>
            <w:r w:rsidRPr="00AA1894">
              <w:rPr>
                <w:sz w:val="16"/>
                <w:szCs w:val="16"/>
              </w:rPr>
              <w:t>Луценко Яна Станиславовна</w:t>
            </w:r>
          </w:p>
        </w:tc>
        <w:tc>
          <w:tcPr>
            <w:tcW w:w="5812" w:type="dxa"/>
          </w:tcPr>
          <w:p w:rsidR="00AA1894" w:rsidRPr="00AA1894" w:rsidRDefault="00AA1894" w:rsidP="00AA1894">
            <w:pPr>
              <w:contextualSpacing/>
              <w:jc w:val="both"/>
              <w:rPr>
                <w:sz w:val="16"/>
                <w:szCs w:val="16"/>
              </w:rPr>
            </w:pPr>
            <w:r w:rsidRPr="00AA1894">
              <w:rPr>
                <w:sz w:val="16"/>
                <w:szCs w:val="16"/>
              </w:rPr>
              <w:t xml:space="preserve">- заместитель начальника Управления </w:t>
            </w:r>
            <w:proofErr w:type="gramStart"/>
            <w:r w:rsidRPr="00AA1894">
              <w:rPr>
                <w:sz w:val="16"/>
                <w:szCs w:val="16"/>
              </w:rPr>
              <w:t>социальной</w:t>
            </w:r>
            <w:proofErr w:type="gramEnd"/>
            <w:r w:rsidRPr="00AA1894">
              <w:rPr>
                <w:sz w:val="16"/>
                <w:szCs w:val="16"/>
              </w:rPr>
              <w:t xml:space="preserve"> </w:t>
            </w:r>
          </w:p>
          <w:p w:rsidR="00AA1894" w:rsidRPr="00AA1894" w:rsidRDefault="00AA1894" w:rsidP="00AA1894">
            <w:pPr>
              <w:contextualSpacing/>
              <w:jc w:val="both"/>
              <w:rPr>
                <w:sz w:val="16"/>
                <w:szCs w:val="16"/>
              </w:rPr>
            </w:pPr>
            <w:r w:rsidRPr="00AA1894">
              <w:rPr>
                <w:sz w:val="16"/>
                <w:szCs w:val="16"/>
              </w:rPr>
              <w:t>политики – начальник отдела образования</w:t>
            </w:r>
          </w:p>
          <w:p w:rsidR="00AA1894" w:rsidRPr="00AA1894" w:rsidRDefault="00AA1894" w:rsidP="00AA1894">
            <w:pPr>
              <w:contextualSpacing/>
              <w:jc w:val="both"/>
              <w:rPr>
                <w:sz w:val="16"/>
                <w:szCs w:val="16"/>
              </w:rPr>
            </w:pPr>
          </w:p>
        </w:tc>
      </w:tr>
      <w:tr w:rsidR="00AA1894" w:rsidRPr="00AA1894" w:rsidTr="00CD56C6">
        <w:tc>
          <w:tcPr>
            <w:tcW w:w="4219" w:type="dxa"/>
          </w:tcPr>
          <w:p w:rsidR="00AA1894" w:rsidRPr="00AA1894" w:rsidRDefault="00AA1894" w:rsidP="00AA1894">
            <w:pPr>
              <w:contextualSpacing/>
              <w:jc w:val="both"/>
              <w:rPr>
                <w:sz w:val="16"/>
                <w:szCs w:val="16"/>
              </w:rPr>
            </w:pPr>
            <w:proofErr w:type="spellStart"/>
            <w:r w:rsidRPr="00AA1894">
              <w:rPr>
                <w:sz w:val="16"/>
                <w:szCs w:val="16"/>
              </w:rPr>
              <w:t>Судавцова</w:t>
            </w:r>
            <w:proofErr w:type="spellEnd"/>
            <w:r w:rsidRPr="00AA1894">
              <w:rPr>
                <w:sz w:val="16"/>
                <w:szCs w:val="16"/>
              </w:rPr>
              <w:t xml:space="preserve"> Ирина Сергеевна</w:t>
            </w:r>
          </w:p>
        </w:tc>
        <w:tc>
          <w:tcPr>
            <w:tcW w:w="5812" w:type="dxa"/>
          </w:tcPr>
          <w:p w:rsidR="00AA1894" w:rsidRPr="00AA1894" w:rsidRDefault="00AA1894" w:rsidP="00AA1894">
            <w:pPr>
              <w:contextualSpacing/>
              <w:jc w:val="both"/>
              <w:rPr>
                <w:sz w:val="16"/>
                <w:szCs w:val="16"/>
              </w:rPr>
            </w:pPr>
            <w:r w:rsidRPr="00AA1894">
              <w:rPr>
                <w:sz w:val="16"/>
                <w:szCs w:val="16"/>
              </w:rPr>
              <w:t xml:space="preserve">- главный врач Центра гигиены и эпидемиологии Филиал </w:t>
            </w:r>
            <w:proofErr w:type="spellStart"/>
            <w:r w:rsidRPr="00AA1894">
              <w:rPr>
                <w:sz w:val="16"/>
                <w:szCs w:val="16"/>
              </w:rPr>
              <w:t>Фадерального</w:t>
            </w:r>
            <w:proofErr w:type="spellEnd"/>
            <w:r w:rsidRPr="00AA1894">
              <w:rPr>
                <w:sz w:val="16"/>
                <w:szCs w:val="16"/>
              </w:rPr>
              <w:t xml:space="preserve"> бюджетного учреждения здравоохранения «Центр гигиены и эпидемиологии в Чукотском автономном округе в Билибинском районе» (по согласованию)</w:t>
            </w:r>
          </w:p>
        </w:tc>
      </w:tr>
      <w:tr w:rsidR="00AA1894" w:rsidRPr="00AA1894" w:rsidTr="00CD56C6">
        <w:tc>
          <w:tcPr>
            <w:tcW w:w="4219" w:type="dxa"/>
          </w:tcPr>
          <w:p w:rsidR="00AA1894" w:rsidRPr="00AA1894" w:rsidRDefault="00AA1894" w:rsidP="00AA1894">
            <w:pPr>
              <w:contextualSpacing/>
              <w:jc w:val="both"/>
              <w:rPr>
                <w:sz w:val="16"/>
                <w:szCs w:val="16"/>
              </w:rPr>
            </w:pPr>
          </w:p>
          <w:p w:rsidR="00AA1894" w:rsidRPr="00AA1894" w:rsidRDefault="00AA1894" w:rsidP="00AA1894">
            <w:pPr>
              <w:contextualSpacing/>
              <w:jc w:val="both"/>
              <w:rPr>
                <w:sz w:val="16"/>
                <w:szCs w:val="16"/>
              </w:rPr>
            </w:pPr>
            <w:r w:rsidRPr="00AA1894">
              <w:rPr>
                <w:sz w:val="16"/>
                <w:szCs w:val="16"/>
              </w:rPr>
              <w:t>Чаленко Максим Юрьевич</w:t>
            </w:r>
          </w:p>
          <w:p w:rsidR="00AA1894" w:rsidRPr="00AA1894" w:rsidRDefault="00AA1894" w:rsidP="00AA1894">
            <w:pPr>
              <w:contextualSpacing/>
              <w:jc w:val="both"/>
              <w:rPr>
                <w:sz w:val="16"/>
                <w:szCs w:val="16"/>
                <w:highlight w:val="yellow"/>
              </w:rPr>
            </w:pPr>
          </w:p>
        </w:tc>
        <w:tc>
          <w:tcPr>
            <w:tcW w:w="5812" w:type="dxa"/>
          </w:tcPr>
          <w:p w:rsidR="00AA1894" w:rsidRPr="00AA1894" w:rsidRDefault="00AA1894" w:rsidP="00AA1894">
            <w:pPr>
              <w:jc w:val="both"/>
              <w:rPr>
                <w:sz w:val="16"/>
                <w:szCs w:val="16"/>
              </w:rPr>
            </w:pPr>
          </w:p>
          <w:p w:rsidR="00AA1894" w:rsidRPr="00AA1894" w:rsidRDefault="00AA1894" w:rsidP="00AA1894">
            <w:pPr>
              <w:jc w:val="both"/>
              <w:rPr>
                <w:sz w:val="16"/>
                <w:szCs w:val="16"/>
              </w:rPr>
            </w:pPr>
            <w:r w:rsidRPr="00AA1894">
              <w:rPr>
                <w:sz w:val="16"/>
                <w:szCs w:val="16"/>
              </w:rPr>
              <w:t xml:space="preserve">- начальник отделения надзорной деятельности и профилактической работы по </w:t>
            </w:r>
            <w:proofErr w:type="spellStart"/>
            <w:r w:rsidRPr="00AA1894">
              <w:rPr>
                <w:sz w:val="16"/>
                <w:szCs w:val="16"/>
              </w:rPr>
              <w:t>Билибинскому</w:t>
            </w:r>
            <w:proofErr w:type="spellEnd"/>
            <w:r w:rsidRPr="00AA1894">
              <w:rPr>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(по согласованию)</w:t>
            </w:r>
          </w:p>
          <w:p w:rsidR="00AA1894" w:rsidRPr="00AA1894" w:rsidRDefault="00AA1894" w:rsidP="00AA1894">
            <w:pPr>
              <w:jc w:val="both"/>
              <w:rPr>
                <w:sz w:val="16"/>
                <w:szCs w:val="16"/>
              </w:rPr>
            </w:pPr>
          </w:p>
        </w:tc>
      </w:tr>
      <w:tr w:rsidR="00AA1894" w:rsidRPr="00AA1894" w:rsidTr="00CD56C6">
        <w:tc>
          <w:tcPr>
            <w:tcW w:w="4219" w:type="dxa"/>
          </w:tcPr>
          <w:p w:rsidR="00AA1894" w:rsidRPr="00AA1894" w:rsidRDefault="00AA1894" w:rsidP="00AA1894">
            <w:pPr>
              <w:contextualSpacing/>
              <w:jc w:val="both"/>
              <w:rPr>
                <w:sz w:val="16"/>
                <w:szCs w:val="16"/>
              </w:rPr>
            </w:pPr>
            <w:proofErr w:type="spellStart"/>
            <w:r w:rsidRPr="00AA1894">
              <w:rPr>
                <w:sz w:val="16"/>
                <w:szCs w:val="16"/>
              </w:rPr>
              <w:t>Коржуева</w:t>
            </w:r>
            <w:proofErr w:type="spellEnd"/>
            <w:r w:rsidRPr="00AA1894">
              <w:rPr>
                <w:sz w:val="16"/>
                <w:szCs w:val="16"/>
              </w:rPr>
              <w:t xml:space="preserve"> Наган Петровна</w:t>
            </w:r>
          </w:p>
        </w:tc>
        <w:tc>
          <w:tcPr>
            <w:tcW w:w="5812" w:type="dxa"/>
          </w:tcPr>
          <w:p w:rsidR="00AA1894" w:rsidRPr="00AA1894" w:rsidRDefault="00AA1894" w:rsidP="00AA1894">
            <w:pPr>
              <w:contextualSpacing/>
              <w:jc w:val="both"/>
              <w:rPr>
                <w:sz w:val="16"/>
                <w:szCs w:val="16"/>
              </w:rPr>
            </w:pPr>
            <w:r w:rsidRPr="00AA1894">
              <w:rPr>
                <w:sz w:val="16"/>
                <w:szCs w:val="16"/>
              </w:rPr>
              <w:t xml:space="preserve">- </w:t>
            </w:r>
            <w:proofErr w:type="gramStart"/>
            <w:r w:rsidRPr="00AA1894">
              <w:rPr>
                <w:sz w:val="16"/>
                <w:szCs w:val="16"/>
              </w:rPr>
              <w:t>исполняющий</w:t>
            </w:r>
            <w:proofErr w:type="gramEnd"/>
            <w:r w:rsidRPr="00AA1894">
              <w:rPr>
                <w:sz w:val="16"/>
                <w:szCs w:val="16"/>
              </w:rPr>
              <w:t xml:space="preserve"> обязанности районного педиатра Государственного бюджетного учреждения здравоохранения «Чукотская окружная больница» филиал-Билибинская РБ (по согласованию)</w:t>
            </w:r>
          </w:p>
        </w:tc>
      </w:tr>
    </w:tbl>
    <w:p w:rsidR="00AA1894" w:rsidRPr="00AA1894" w:rsidRDefault="00AA1894" w:rsidP="00AA1894">
      <w:pPr>
        <w:ind w:left="720"/>
        <w:jc w:val="center"/>
        <w:rPr>
          <w:b/>
          <w:sz w:val="16"/>
          <w:szCs w:val="16"/>
        </w:rPr>
      </w:pPr>
    </w:p>
    <w:p w:rsidR="00D24100" w:rsidRPr="00D24100" w:rsidRDefault="00D24100" w:rsidP="00D24100"/>
    <w:p w:rsidR="00223DF2" w:rsidRPr="00223DF2" w:rsidRDefault="00223DF2" w:rsidP="00223DF2">
      <w:pPr>
        <w:ind w:left="4963"/>
        <w:jc w:val="both"/>
        <w:rPr>
          <w:sz w:val="16"/>
          <w:szCs w:val="16"/>
        </w:rPr>
      </w:pPr>
      <w:r w:rsidRPr="00223DF2">
        <w:rPr>
          <w:sz w:val="16"/>
          <w:szCs w:val="16"/>
        </w:rPr>
        <w:t>Приложение 3</w:t>
      </w:r>
    </w:p>
    <w:p w:rsidR="00223DF2" w:rsidRPr="00223DF2" w:rsidRDefault="00223DF2" w:rsidP="00223DF2">
      <w:pPr>
        <w:ind w:left="4254" w:firstLine="709"/>
        <w:jc w:val="both"/>
        <w:rPr>
          <w:sz w:val="16"/>
          <w:szCs w:val="16"/>
        </w:rPr>
      </w:pPr>
      <w:r w:rsidRPr="00223DF2">
        <w:rPr>
          <w:sz w:val="16"/>
          <w:szCs w:val="16"/>
        </w:rPr>
        <w:t>к Постановлению Администрации</w:t>
      </w:r>
    </w:p>
    <w:p w:rsidR="00223DF2" w:rsidRPr="00223DF2" w:rsidRDefault="00223DF2" w:rsidP="00223DF2">
      <w:pPr>
        <w:ind w:left="4254" w:firstLine="709"/>
        <w:jc w:val="both"/>
        <w:rPr>
          <w:sz w:val="16"/>
          <w:szCs w:val="16"/>
        </w:rPr>
      </w:pPr>
      <w:r w:rsidRPr="00223DF2">
        <w:rPr>
          <w:sz w:val="16"/>
          <w:szCs w:val="16"/>
        </w:rPr>
        <w:t>муниципального образования</w:t>
      </w:r>
    </w:p>
    <w:p w:rsidR="00223DF2" w:rsidRPr="00223DF2" w:rsidRDefault="00223DF2" w:rsidP="00223DF2">
      <w:pPr>
        <w:ind w:left="4963"/>
        <w:jc w:val="both"/>
        <w:rPr>
          <w:sz w:val="16"/>
          <w:szCs w:val="16"/>
        </w:rPr>
      </w:pPr>
      <w:r w:rsidRPr="00223DF2">
        <w:rPr>
          <w:sz w:val="16"/>
          <w:szCs w:val="16"/>
        </w:rPr>
        <w:t>Билибинский муниципальный район</w:t>
      </w:r>
    </w:p>
    <w:p w:rsidR="00223DF2" w:rsidRPr="00223DF2" w:rsidRDefault="00223DF2" w:rsidP="00223DF2">
      <w:pPr>
        <w:ind w:left="4254" w:firstLine="709"/>
        <w:jc w:val="both"/>
        <w:rPr>
          <w:sz w:val="16"/>
          <w:szCs w:val="16"/>
        </w:rPr>
      </w:pPr>
      <w:r w:rsidRPr="00223DF2">
        <w:rPr>
          <w:sz w:val="16"/>
          <w:szCs w:val="16"/>
        </w:rPr>
        <w:t>от 16 апреля 2025 года № 303</w:t>
      </w:r>
    </w:p>
    <w:p w:rsidR="00223DF2" w:rsidRPr="00223DF2" w:rsidRDefault="00223DF2" w:rsidP="00223DF2">
      <w:pPr>
        <w:ind w:left="5040"/>
        <w:jc w:val="both"/>
        <w:rPr>
          <w:sz w:val="16"/>
          <w:szCs w:val="16"/>
        </w:rPr>
      </w:pPr>
    </w:p>
    <w:p w:rsidR="00223DF2" w:rsidRPr="00223DF2" w:rsidRDefault="00223DF2" w:rsidP="00223DF2">
      <w:pPr>
        <w:jc w:val="center"/>
        <w:rPr>
          <w:b/>
          <w:sz w:val="16"/>
          <w:szCs w:val="16"/>
        </w:rPr>
      </w:pPr>
      <w:r w:rsidRPr="00223DF2">
        <w:rPr>
          <w:b/>
          <w:sz w:val="16"/>
          <w:szCs w:val="16"/>
        </w:rPr>
        <w:t xml:space="preserve">Распределение средств местного бюджета на страхование детей, направленных в лагеря различного вида на территории Билибинского муниципального района и выезжающих на каникулы в тундру к родителям (законным представителям), </w:t>
      </w:r>
    </w:p>
    <w:p w:rsidR="00223DF2" w:rsidRPr="00223DF2" w:rsidRDefault="00223DF2" w:rsidP="00223DF2">
      <w:pPr>
        <w:jc w:val="center"/>
        <w:rPr>
          <w:b/>
          <w:sz w:val="16"/>
          <w:szCs w:val="16"/>
        </w:rPr>
      </w:pPr>
      <w:r w:rsidRPr="00223DF2">
        <w:rPr>
          <w:b/>
          <w:sz w:val="16"/>
          <w:szCs w:val="16"/>
        </w:rPr>
        <w:t>в оленеводческие бригады</w:t>
      </w:r>
    </w:p>
    <w:p w:rsidR="00223DF2" w:rsidRPr="00223DF2" w:rsidRDefault="00223DF2" w:rsidP="00223DF2">
      <w:pPr>
        <w:rPr>
          <w:b/>
          <w:sz w:val="16"/>
          <w:szCs w:val="16"/>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4056"/>
        <w:gridCol w:w="1896"/>
        <w:gridCol w:w="1482"/>
        <w:gridCol w:w="1584"/>
      </w:tblGrid>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b/>
                <w:sz w:val="16"/>
                <w:szCs w:val="16"/>
              </w:rPr>
            </w:pPr>
            <w:r w:rsidRPr="00223DF2">
              <w:rPr>
                <w:sz w:val="16"/>
                <w:szCs w:val="16"/>
              </w:rPr>
              <w:t xml:space="preserve">№ </w:t>
            </w:r>
            <w:proofErr w:type="gramStart"/>
            <w:r w:rsidRPr="00223DF2">
              <w:rPr>
                <w:sz w:val="16"/>
                <w:szCs w:val="16"/>
              </w:rPr>
              <w:t>п</w:t>
            </w:r>
            <w:proofErr w:type="gramEnd"/>
            <w:r w:rsidRPr="00223DF2">
              <w:rPr>
                <w:sz w:val="16"/>
                <w:szCs w:val="16"/>
              </w:rPr>
              <w:t>/п</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b/>
                <w:sz w:val="16"/>
                <w:szCs w:val="16"/>
              </w:rPr>
            </w:pPr>
            <w:r w:rsidRPr="00223DF2">
              <w:rPr>
                <w:sz w:val="16"/>
                <w:szCs w:val="16"/>
              </w:rPr>
              <w:t xml:space="preserve">Наименование образовательной организации </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t>Количество детей</w:t>
            </w:r>
          </w:p>
          <w:p w:rsidR="00223DF2" w:rsidRPr="00223DF2" w:rsidRDefault="00223DF2" w:rsidP="00223DF2">
            <w:pPr>
              <w:jc w:val="center"/>
              <w:rPr>
                <w:b/>
                <w:sz w:val="16"/>
                <w:szCs w:val="16"/>
              </w:rPr>
            </w:pPr>
            <w:r w:rsidRPr="00223DF2">
              <w:rPr>
                <w:sz w:val="16"/>
                <w:szCs w:val="16"/>
              </w:rPr>
              <w:t>(за летний период 2 смены)</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t>Сумма страхования</w:t>
            </w:r>
          </w:p>
          <w:p w:rsidR="00223DF2" w:rsidRPr="00223DF2" w:rsidRDefault="00223DF2" w:rsidP="00223DF2">
            <w:pPr>
              <w:jc w:val="center"/>
              <w:rPr>
                <w:sz w:val="16"/>
                <w:szCs w:val="16"/>
              </w:rPr>
            </w:pPr>
            <w:r w:rsidRPr="00223DF2">
              <w:rPr>
                <w:sz w:val="16"/>
                <w:szCs w:val="16"/>
              </w:rPr>
              <w:t>(руб.)</w:t>
            </w:r>
          </w:p>
        </w:tc>
        <w:tc>
          <w:tcPr>
            <w:tcW w:w="1584"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t>Сумма страховой премии всего (руб.)</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b/>
                <w:sz w:val="16"/>
                <w:szCs w:val="16"/>
              </w:rPr>
            </w:pPr>
            <w:r w:rsidRPr="00223DF2">
              <w:rPr>
                <w:sz w:val="16"/>
                <w:szCs w:val="16"/>
              </w:rPr>
              <w:t>1.</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rPr>
                <w:sz w:val="16"/>
                <w:szCs w:val="16"/>
              </w:rPr>
            </w:pPr>
            <w:r w:rsidRPr="00223DF2">
              <w:rPr>
                <w:b/>
                <w:sz w:val="16"/>
                <w:szCs w:val="16"/>
              </w:rPr>
              <w:t xml:space="preserve">МАОУ «СОШ </w:t>
            </w:r>
            <w:proofErr w:type="spellStart"/>
            <w:r w:rsidRPr="00223DF2">
              <w:rPr>
                <w:b/>
                <w:sz w:val="16"/>
                <w:szCs w:val="16"/>
              </w:rPr>
              <w:t>г</w:t>
            </w:r>
            <w:proofErr w:type="gramStart"/>
            <w:r w:rsidRPr="00223DF2">
              <w:rPr>
                <w:b/>
                <w:sz w:val="16"/>
                <w:szCs w:val="16"/>
              </w:rPr>
              <w:t>.Б</w:t>
            </w:r>
            <w:proofErr w:type="gramEnd"/>
            <w:r w:rsidRPr="00223DF2">
              <w:rPr>
                <w:b/>
                <w:sz w:val="16"/>
                <w:szCs w:val="16"/>
              </w:rPr>
              <w:t>илибино</w:t>
            </w:r>
            <w:proofErr w:type="spellEnd"/>
            <w:r w:rsidRPr="00223DF2">
              <w:rPr>
                <w:b/>
                <w:sz w:val="16"/>
                <w:szCs w:val="16"/>
              </w:rPr>
              <w:t xml:space="preserve"> ЧАО»</w:t>
            </w:r>
            <w:r w:rsidRPr="00223DF2">
              <w:rPr>
                <w:sz w:val="16"/>
                <w:szCs w:val="16"/>
              </w:rPr>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292</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sz w:val="16"/>
                <w:szCs w:val="16"/>
              </w:rPr>
            </w:pPr>
            <w:r w:rsidRPr="00223DF2">
              <w:rPr>
                <w:sz w:val="16"/>
                <w:szCs w:val="16"/>
              </w:rPr>
              <w:t>29 200,0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lastRenderedPageBreak/>
              <w:t>2.</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rPr>
                <w:b/>
                <w:sz w:val="16"/>
                <w:szCs w:val="16"/>
              </w:rPr>
            </w:pPr>
            <w:r w:rsidRPr="00223DF2">
              <w:rPr>
                <w:b/>
                <w:sz w:val="16"/>
                <w:szCs w:val="16"/>
              </w:rPr>
              <w:t>МБОУ «ШИ с. Кепервеем»</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50</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sz w:val="16"/>
                <w:szCs w:val="16"/>
              </w:rPr>
            </w:pPr>
            <w:r w:rsidRPr="00223DF2">
              <w:rPr>
                <w:sz w:val="16"/>
                <w:szCs w:val="16"/>
              </w:rPr>
              <w:t>5 000,0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3.</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rPr>
                <w:b/>
                <w:sz w:val="16"/>
                <w:szCs w:val="16"/>
              </w:rPr>
            </w:pPr>
            <w:r w:rsidRPr="00223DF2">
              <w:rPr>
                <w:b/>
                <w:sz w:val="16"/>
                <w:szCs w:val="16"/>
              </w:rPr>
              <w:t>МБОУ «ШИ с. Омолон»</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134</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r w:rsidRPr="00223DF2">
              <w:rPr>
                <w:sz w:val="16"/>
                <w:szCs w:val="16"/>
              </w:rPr>
              <w:t>13 400,0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rPr>
                <w:b/>
                <w:sz w:val="16"/>
                <w:szCs w:val="16"/>
              </w:rPr>
            </w:pPr>
            <w:proofErr w:type="gramStart"/>
            <w:r w:rsidRPr="00223DF2">
              <w:rPr>
                <w:sz w:val="16"/>
                <w:szCs w:val="16"/>
              </w:rPr>
              <w:t>выезжающих</w:t>
            </w:r>
            <w:proofErr w:type="gramEnd"/>
            <w:r w:rsidRPr="00223DF2">
              <w:rPr>
                <w:sz w:val="16"/>
                <w:szCs w:val="16"/>
              </w:rPr>
              <w:t xml:space="preserve"> в тундру</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50</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200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r w:rsidRPr="00223DF2">
              <w:rPr>
                <w:sz w:val="16"/>
                <w:szCs w:val="16"/>
              </w:rPr>
              <w:t>10 000,0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4.</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rPr>
                <w:b/>
                <w:sz w:val="16"/>
                <w:szCs w:val="16"/>
              </w:rPr>
            </w:pPr>
            <w:r w:rsidRPr="00223DF2">
              <w:rPr>
                <w:b/>
                <w:sz w:val="16"/>
                <w:szCs w:val="16"/>
              </w:rPr>
              <w:t xml:space="preserve">МБОУ «ООШ </w:t>
            </w:r>
            <w:proofErr w:type="spellStart"/>
            <w:r w:rsidRPr="00223DF2">
              <w:rPr>
                <w:b/>
                <w:sz w:val="16"/>
                <w:szCs w:val="16"/>
              </w:rPr>
              <w:t>с</w:t>
            </w:r>
            <w:proofErr w:type="gramStart"/>
            <w:r w:rsidRPr="00223DF2">
              <w:rPr>
                <w:b/>
                <w:sz w:val="16"/>
                <w:szCs w:val="16"/>
              </w:rPr>
              <w:t>.О</w:t>
            </w:r>
            <w:proofErr w:type="gramEnd"/>
            <w:r w:rsidRPr="00223DF2">
              <w:rPr>
                <w:b/>
                <w:sz w:val="16"/>
                <w:szCs w:val="16"/>
              </w:rPr>
              <w:t>стровное</w:t>
            </w:r>
            <w:proofErr w:type="spellEnd"/>
            <w:r w:rsidRPr="00223DF2">
              <w:rPr>
                <w:b/>
                <w:sz w:val="16"/>
                <w:szCs w:val="16"/>
              </w:rPr>
              <w:t>»</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84</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r w:rsidRPr="00223DF2">
              <w:rPr>
                <w:sz w:val="16"/>
                <w:szCs w:val="16"/>
              </w:rPr>
              <w:t>8 400,0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rPr>
                <w:b/>
                <w:sz w:val="16"/>
                <w:szCs w:val="16"/>
              </w:rPr>
            </w:pPr>
            <w:proofErr w:type="gramStart"/>
            <w:r w:rsidRPr="00223DF2">
              <w:rPr>
                <w:sz w:val="16"/>
                <w:szCs w:val="16"/>
              </w:rPr>
              <w:t>выезжающих</w:t>
            </w:r>
            <w:proofErr w:type="gramEnd"/>
            <w:r w:rsidRPr="00223DF2">
              <w:rPr>
                <w:sz w:val="16"/>
                <w:szCs w:val="16"/>
              </w:rPr>
              <w:t xml:space="preserve"> в тундру</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10</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200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r w:rsidRPr="00223DF2">
              <w:rPr>
                <w:sz w:val="16"/>
                <w:szCs w:val="16"/>
              </w:rPr>
              <w:t>2 000,0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5.</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rPr>
                <w:b/>
                <w:sz w:val="16"/>
                <w:szCs w:val="16"/>
              </w:rPr>
            </w:pPr>
            <w:r w:rsidRPr="00223DF2">
              <w:rPr>
                <w:b/>
                <w:sz w:val="16"/>
                <w:szCs w:val="16"/>
              </w:rPr>
              <w:t>МБОУ «ЦО с. Анюйск»</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70</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r w:rsidRPr="00223DF2">
              <w:rPr>
                <w:sz w:val="16"/>
                <w:szCs w:val="16"/>
              </w:rPr>
              <w:t>7 000,0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6.</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rPr>
                <w:b/>
                <w:sz w:val="16"/>
                <w:szCs w:val="16"/>
              </w:rPr>
            </w:pPr>
            <w:r w:rsidRPr="00223DF2">
              <w:rPr>
                <w:b/>
                <w:sz w:val="16"/>
                <w:szCs w:val="16"/>
              </w:rPr>
              <w:t xml:space="preserve">МБОУ «НШ ДС с. Илирней» </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autoSpaceDE w:val="0"/>
              <w:autoSpaceDN w:val="0"/>
              <w:adjustRightInd w:val="0"/>
              <w:jc w:val="center"/>
              <w:rPr>
                <w:sz w:val="16"/>
                <w:szCs w:val="16"/>
              </w:rPr>
            </w:pPr>
            <w:r w:rsidRPr="00223DF2">
              <w:rPr>
                <w:sz w:val="16"/>
                <w:szCs w:val="16"/>
              </w:rPr>
              <w:t>30</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tabs>
                <w:tab w:val="left" w:pos="2100"/>
              </w:tabs>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tabs>
                <w:tab w:val="left" w:pos="2100"/>
              </w:tabs>
              <w:jc w:val="center"/>
              <w:rPr>
                <w:sz w:val="16"/>
                <w:szCs w:val="16"/>
              </w:rPr>
            </w:pPr>
            <w:r w:rsidRPr="00223DF2">
              <w:rPr>
                <w:sz w:val="16"/>
                <w:szCs w:val="16"/>
              </w:rPr>
              <w:t>3 000,0</w:t>
            </w:r>
          </w:p>
        </w:tc>
      </w:tr>
      <w:tr w:rsidR="00223DF2" w:rsidRPr="00223DF2" w:rsidTr="00CD56C6">
        <w:tc>
          <w:tcPr>
            <w:tcW w:w="4785" w:type="dxa"/>
            <w:gridSpan w:val="2"/>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ИТОГО (страхование детей в лагерях с дневным пребыванием и выезжающих в тундру):</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660</w:t>
            </w:r>
          </w:p>
        </w:tc>
        <w:tc>
          <w:tcPr>
            <w:tcW w:w="1482"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78 000,0</w:t>
            </w:r>
          </w:p>
        </w:tc>
      </w:tr>
      <w:tr w:rsidR="00223DF2" w:rsidRPr="00223DF2" w:rsidTr="00CD56C6">
        <w:tc>
          <w:tcPr>
            <w:tcW w:w="729"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r w:rsidRPr="00223DF2">
              <w:rPr>
                <w:sz w:val="16"/>
                <w:szCs w:val="16"/>
              </w:rPr>
              <w:t xml:space="preserve">7. </w:t>
            </w:r>
          </w:p>
        </w:tc>
        <w:tc>
          <w:tcPr>
            <w:tcW w:w="405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b/>
                <w:sz w:val="16"/>
                <w:szCs w:val="16"/>
              </w:rPr>
            </w:pPr>
            <w:r w:rsidRPr="00223DF2">
              <w:rPr>
                <w:b/>
                <w:sz w:val="16"/>
                <w:szCs w:val="16"/>
              </w:rPr>
              <w:t xml:space="preserve">МАОУ </w:t>
            </w:r>
            <w:proofErr w:type="gramStart"/>
            <w:r w:rsidRPr="00223DF2">
              <w:rPr>
                <w:b/>
                <w:sz w:val="16"/>
                <w:szCs w:val="16"/>
              </w:rPr>
              <w:t>ДО БР</w:t>
            </w:r>
            <w:proofErr w:type="gramEnd"/>
            <w:r w:rsidRPr="00223DF2">
              <w:rPr>
                <w:b/>
                <w:sz w:val="16"/>
                <w:szCs w:val="16"/>
              </w:rPr>
              <w:t xml:space="preserve"> ЦДО</w:t>
            </w:r>
            <w:r w:rsidRPr="00223DF2">
              <w:rPr>
                <w:sz w:val="16"/>
                <w:szCs w:val="16"/>
              </w:rPr>
              <w:t xml:space="preserve"> (Детский оздоровительно - образовательный центр «Молодая гвардия»)</w:t>
            </w:r>
          </w:p>
        </w:tc>
        <w:tc>
          <w:tcPr>
            <w:tcW w:w="1896"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240</w:t>
            </w:r>
          </w:p>
        </w:tc>
        <w:tc>
          <w:tcPr>
            <w:tcW w:w="1482" w:type="dxa"/>
            <w:tcBorders>
              <w:top w:val="single" w:sz="4" w:space="0" w:color="auto"/>
              <w:left w:val="single" w:sz="4" w:space="0" w:color="auto"/>
              <w:bottom w:val="single" w:sz="4" w:space="0" w:color="auto"/>
              <w:right w:val="single" w:sz="4" w:space="0" w:color="auto"/>
            </w:tcBorders>
            <w:hideMark/>
          </w:tcPr>
          <w:p w:rsidR="00223DF2" w:rsidRPr="00223DF2" w:rsidRDefault="00223DF2" w:rsidP="00223DF2">
            <w:pPr>
              <w:jc w:val="center"/>
              <w:rPr>
                <w:sz w:val="16"/>
                <w:szCs w:val="16"/>
              </w:rPr>
            </w:pPr>
          </w:p>
          <w:p w:rsidR="00223DF2" w:rsidRPr="00223DF2" w:rsidRDefault="00223DF2" w:rsidP="00223DF2">
            <w:pPr>
              <w:jc w:val="center"/>
              <w:rPr>
                <w:sz w:val="16"/>
                <w:szCs w:val="16"/>
              </w:rPr>
            </w:pPr>
            <w:r w:rsidRPr="00223DF2">
              <w:rPr>
                <w:sz w:val="16"/>
                <w:szCs w:val="16"/>
              </w:rPr>
              <w:t>100</w:t>
            </w: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24 000,0</w:t>
            </w:r>
          </w:p>
        </w:tc>
      </w:tr>
      <w:tr w:rsidR="00223DF2" w:rsidRPr="00223DF2" w:rsidTr="00CD56C6">
        <w:tc>
          <w:tcPr>
            <w:tcW w:w="4785" w:type="dxa"/>
            <w:gridSpan w:val="2"/>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Итого на страхование детей в лагерях различного вида и детей, выезжающих на каникулы в тундру к родителям</w:t>
            </w:r>
          </w:p>
        </w:tc>
        <w:tc>
          <w:tcPr>
            <w:tcW w:w="1896"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900</w:t>
            </w:r>
          </w:p>
        </w:tc>
        <w:tc>
          <w:tcPr>
            <w:tcW w:w="1482"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tc>
        <w:tc>
          <w:tcPr>
            <w:tcW w:w="1584" w:type="dxa"/>
            <w:tcBorders>
              <w:top w:val="single" w:sz="4" w:space="0" w:color="auto"/>
              <w:left w:val="single" w:sz="4" w:space="0" w:color="auto"/>
              <w:bottom w:val="single" w:sz="4" w:space="0" w:color="auto"/>
              <w:right w:val="single" w:sz="4" w:space="0" w:color="auto"/>
            </w:tcBorders>
          </w:tcPr>
          <w:p w:rsidR="00223DF2" w:rsidRPr="00223DF2" w:rsidRDefault="00223DF2" w:rsidP="00223DF2">
            <w:pPr>
              <w:jc w:val="center"/>
              <w:rPr>
                <w:b/>
                <w:sz w:val="16"/>
                <w:szCs w:val="16"/>
              </w:rPr>
            </w:pPr>
          </w:p>
          <w:p w:rsidR="00223DF2" w:rsidRPr="00223DF2" w:rsidRDefault="00223DF2" w:rsidP="00223DF2">
            <w:pPr>
              <w:jc w:val="center"/>
              <w:rPr>
                <w:b/>
                <w:sz w:val="16"/>
                <w:szCs w:val="16"/>
              </w:rPr>
            </w:pPr>
            <w:r w:rsidRPr="00223DF2">
              <w:rPr>
                <w:b/>
                <w:sz w:val="16"/>
                <w:szCs w:val="16"/>
              </w:rPr>
              <w:t>102 000,0</w:t>
            </w:r>
          </w:p>
        </w:tc>
      </w:tr>
    </w:tbl>
    <w:p w:rsidR="00D24100" w:rsidRPr="00D24100" w:rsidRDefault="00D24100" w:rsidP="00D24100">
      <w:pPr>
        <w:rPr>
          <w:sz w:val="16"/>
          <w:szCs w:val="16"/>
        </w:rPr>
      </w:pPr>
    </w:p>
    <w:p w:rsidR="00472AC5" w:rsidRPr="00223DF2" w:rsidRDefault="00472AC5" w:rsidP="00245995">
      <w:pPr>
        <w:tabs>
          <w:tab w:val="left" w:pos="900"/>
          <w:tab w:val="left" w:pos="1080"/>
        </w:tabs>
        <w:jc w:val="both"/>
        <w:outlineLvl w:val="0"/>
        <w:rPr>
          <w:sz w:val="16"/>
          <w:szCs w:val="16"/>
        </w:rPr>
      </w:pPr>
    </w:p>
    <w:p w:rsidR="00533F65" w:rsidRPr="00533F65" w:rsidRDefault="00533F65" w:rsidP="00533F65">
      <w:pPr>
        <w:jc w:val="center"/>
        <w:rPr>
          <w:b/>
          <w:sz w:val="16"/>
          <w:szCs w:val="16"/>
        </w:rPr>
      </w:pPr>
      <w:r w:rsidRPr="00533F65">
        <w:rPr>
          <w:b/>
          <w:sz w:val="16"/>
          <w:szCs w:val="16"/>
        </w:rPr>
        <w:t>АДМИНИСТРАЦИЯ</w:t>
      </w:r>
    </w:p>
    <w:p w:rsidR="00533F65" w:rsidRPr="00533F65" w:rsidRDefault="00533F65" w:rsidP="00533F65">
      <w:pPr>
        <w:jc w:val="center"/>
        <w:rPr>
          <w:b/>
          <w:sz w:val="16"/>
          <w:szCs w:val="16"/>
        </w:rPr>
      </w:pPr>
      <w:r w:rsidRPr="00533F65">
        <w:rPr>
          <w:b/>
          <w:sz w:val="16"/>
          <w:szCs w:val="16"/>
        </w:rPr>
        <w:t>МУНИЦИПАЛЬНОГО ОБРАЗОВАНИЯ</w:t>
      </w:r>
    </w:p>
    <w:p w:rsidR="00533F65" w:rsidRPr="00533F65" w:rsidRDefault="00533F65" w:rsidP="00533F65">
      <w:pPr>
        <w:jc w:val="center"/>
        <w:rPr>
          <w:b/>
          <w:sz w:val="16"/>
          <w:szCs w:val="16"/>
        </w:rPr>
      </w:pPr>
      <w:r w:rsidRPr="00533F65">
        <w:rPr>
          <w:b/>
          <w:sz w:val="16"/>
          <w:szCs w:val="16"/>
        </w:rPr>
        <w:t>БИЛИБИНСКИЙ МУНИЦИПАЛЬНЫЙ РАЙОН</w:t>
      </w:r>
    </w:p>
    <w:p w:rsidR="00533F65" w:rsidRPr="00533F65" w:rsidRDefault="00533F65" w:rsidP="00533F65">
      <w:pPr>
        <w:jc w:val="center"/>
        <w:rPr>
          <w:b/>
          <w:sz w:val="16"/>
          <w:szCs w:val="16"/>
        </w:rPr>
      </w:pPr>
      <w:r w:rsidRPr="00533F65">
        <w:rPr>
          <w:b/>
          <w:sz w:val="16"/>
          <w:szCs w:val="16"/>
        </w:rPr>
        <w:t>ЧУКОТСКОГО АВТОНОМНОГО ОКРУГА</w:t>
      </w:r>
    </w:p>
    <w:p w:rsidR="00533F65" w:rsidRPr="00533F65" w:rsidRDefault="00533F65" w:rsidP="00533F65">
      <w:pPr>
        <w:jc w:val="center"/>
        <w:rPr>
          <w:sz w:val="16"/>
          <w:szCs w:val="16"/>
        </w:rPr>
      </w:pPr>
    </w:p>
    <w:p w:rsidR="00533F65" w:rsidRPr="00533F65" w:rsidRDefault="00533F65" w:rsidP="00533F65">
      <w:pPr>
        <w:jc w:val="center"/>
        <w:rPr>
          <w:b/>
          <w:sz w:val="16"/>
          <w:szCs w:val="16"/>
        </w:rPr>
      </w:pPr>
      <w:proofErr w:type="gramStart"/>
      <w:r w:rsidRPr="00533F65">
        <w:rPr>
          <w:b/>
          <w:sz w:val="16"/>
          <w:szCs w:val="16"/>
        </w:rPr>
        <w:t>П</w:t>
      </w:r>
      <w:proofErr w:type="gramEnd"/>
      <w:r w:rsidRPr="00533F65">
        <w:rPr>
          <w:b/>
          <w:sz w:val="16"/>
          <w:szCs w:val="16"/>
        </w:rPr>
        <w:t xml:space="preserve"> О С Т А Н О В Л Е Н И Е</w:t>
      </w:r>
    </w:p>
    <w:p w:rsidR="00533F65" w:rsidRPr="00533F65" w:rsidRDefault="00533F65" w:rsidP="00533F65">
      <w:pPr>
        <w:jc w:val="center"/>
        <w:rPr>
          <w:b/>
          <w:sz w:val="16"/>
          <w:szCs w:val="16"/>
        </w:rPr>
      </w:pPr>
    </w:p>
    <w:p w:rsidR="00533F65" w:rsidRPr="00533F65" w:rsidRDefault="00533F65" w:rsidP="00533F65">
      <w:pPr>
        <w:jc w:val="center"/>
        <w:rPr>
          <w:b/>
          <w:sz w:val="16"/>
          <w:szCs w:val="16"/>
        </w:rPr>
      </w:pPr>
    </w:p>
    <w:tbl>
      <w:tblPr>
        <w:tblW w:w="9747" w:type="dxa"/>
        <w:tblLook w:val="01E0" w:firstRow="1" w:lastRow="1" w:firstColumn="1" w:lastColumn="1" w:noHBand="0" w:noVBand="0"/>
      </w:tblPr>
      <w:tblGrid>
        <w:gridCol w:w="3227"/>
        <w:gridCol w:w="3684"/>
        <w:gridCol w:w="2836"/>
      </w:tblGrid>
      <w:tr w:rsidR="00533F65" w:rsidRPr="00533F65" w:rsidTr="00CD56C6">
        <w:tc>
          <w:tcPr>
            <w:tcW w:w="3227" w:type="dxa"/>
            <w:shd w:val="clear" w:color="auto" w:fill="auto"/>
          </w:tcPr>
          <w:p w:rsidR="00533F65" w:rsidRPr="00533F65" w:rsidRDefault="00533F65" w:rsidP="00533F65">
            <w:pPr>
              <w:jc w:val="both"/>
              <w:rPr>
                <w:sz w:val="16"/>
                <w:szCs w:val="16"/>
              </w:rPr>
            </w:pPr>
            <w:r w:rsidRPr="00533F65">
              <w:rPr>
                <w:sz w:val="16"/>
                <w:szCs w:val="16"/>
              </w:rPr>
              <w:t xml:space="preserve">от 16 апреля 2025 года </w:t>
            </w:r>
          </w:p>
        </w:tc>
        <w:tc>
          <w:tcPr>
            <w:tcW w:w="3684" w:type="dxa"/>
            <w:shd w:val="clear" w:color="auto" w:fill="auto"/>
          </w:tcPr>
          <w:p w:rsidR="00533F65" w:rsidRPr="00533F65" w:rsidRDefault="00533F65" w:rsidP="00533F65">
            <w:pPr>
              <w:rPr>
                <w:sz w:val="16"/>
                <w:szCs w:val="16"/>
              </w:rPr>
            </w:pPr>
            <w:r w:rsidRPr="00533F65">
              <w:rPr>
                <w:sz w:val="16"/>
                <w:szCs w:val="16"/>
              </w:rPr>
              <w:t xml:space="preserve">                         № 304 </w:t>
            </w:r>
          </w:p>
        </w:tc>
        <w:tc>
          <w:tcPr>
            <w:tcW w:w="2836" w:type="dxa"/>
            <w:shd w:val="clear" w:color="auto" w:fill="auto"/>
          </w:tcPr>
          <w:p w:rsidR="00533F65" w:rsidRPr="00533F65" w:rsidRDefault="00533F65" w:rsidP="00533F65">
            <w:pPr>
              <w:jc w:val="right"/>
              <w:rPr>
                <w:sz w:val="16"/>
                <w:szCs w:val="16"/>
              </w:rPr>
            </w:pPr>
            <w:r w:rsidRPr="00533F65">
              <w:rPr>
                <w:sz w:val="16"/>
                <w:szCs w:val="16"/>
              </w:rPr>
              <w:t>г. Билибино</w:t>
            </w:r>
          </w:p>
        </w:tc>
      </w:tr>
    </w:tbl>
    <w:p w:rsidR="00533F65" w:rsidRPr="00533F65" w:rsidRDefault="00533F65" w:rsidP="00533F65">
      <w:pPr>
        <w:jc w:val="both"/>
        <w:rPr>
          <w:sz w:val="16"/>
          <w:szCs w:val="16"/>
        </w:rPr>
      </w:pPr>
    </w:p>
    <w:p w:rsidR="00533F65" w:rsidRPr="00533F65" w:rsidRDefault="00533F65" w:rsidP="00533F65">
      <w:pPr>
        <w:jc w:val="both"/>
        <w:rPr>
          <w:sz w:val="16"/>
          <w:szCs w:val="16"/>
        </w:rPr>
      </w:pPr>
    </w:p>
    <w:tbl>
      <w:tblPr>
        <w:tblW w:w="0" w:type="auto"/>
        <w:tblLook w:val="01E0" w:firstRow="1" w:lastRow="1" w:firstColumn="1" w:lastColumn="1" w:noHBand="0" w:noVBand="0"/>
      </w:tblPr>
      <w:tblGrid>
        <w:gridCol w:w="4808"/>
      </w:tblGrid>
      <w:tr w:rsidR="00533F65" w:rsidRPr="00533F65" w:rsidTr="00533F65">
        <w:trPr>
          <w:trHeight w:val="579"/>
        </w:trPr>
        <w:tc>
          <w:tcPr>
            <w:tcW w:w="4808" w:type="dxa"/>
            <w:shd w:val="clear" w:color="auto" w:fill="auto"/>
          </w:tcPr>
          <w:p w:rsidR="00533F65" w:rsidRPr="00533F65" w:rsidRDefault="00533F65" w:rsidP="00533F65">
            <w:pPr>
              <w:jc w:val="both"/>
              <w:rPr>
                <w:sz w:val="16"/>
                <w:szCs w:val="16"/>
              </w:rPr>
            </w:pPr>
            <w:r w:rsidRPr="00533F65">
              <w:rPr>
                <w:sz w:val="16"/>
                <w:szCs w:val="16"/>
              </w:rPr>
              <w:t>Об утверждении отчета об исполнении бюджета Билибинского муниципального района на 1 апреля 2025 года</w:t>
            </w:r>
          </w:p>
        </w:tc>
      </w:tr>
    </w:tbl>
    <w:p w:rsidR="00533F65" w:rsidRPr="00533F65" w:rsidRDefault="00533F65" w:rsidP="00533F65">
      <w:pPr>
        <w:jc w:val="both"/>
        <w:rPr>
          <w:sz w:val="16"/>
          <w:szCs w:val="16"/>
        </w:rPr>
      </w:pPr>
    </w:p>
    <w:p w:rsidR="00533F65" w:rsidRPr="00533F65" w:rsidRDefault="00533F65" w:rsidP="00533F65">
      <w:pPr>
        <w:jc w:val="both"/>
        <w:rPr>
          <w:sz w:val="16"/>
          <w:szCs w:val="16"/>
        </w:rPr>
      </w:pPr>
    </w:p>
    <w:p w:rsidR="00533F65" w:rsidRPr="00533F65" w:rsidRDefault="00533F65" w:rsidP="00533F65">
      <w:pPr>
        <w:tabs>
          <w:tab w:val="left" w:pos="720"/>
        </w:tabs>
        <w:ind w:right="140" w:firstLine="708"/>
        <w:jc w:val="both"/>
        <w:rPr>
          <w:sz w:val="16"/>
          <w:szCs w:val="16"/>
        </w:rPr>
      </w:pPr>
      <w:r w:rsidRPr="00533F65">
        <w:rPr>
          <w:sz w:val="16"/>
          <w:szCs w:val="16"/>
        </w:rPr>
        <w:t>Руководствуясь статьей 264.2 Бюджетного кодекса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33F65" w:rsidRPr="00533F65" w:rsidRDefault="00533F65" w:rsidP="00533F65">
      <w:pPr>
        <w:ind w:firstLine="708"/>
        <w:jc w:val="both"/>
        <w:rPr>
          <w:b/>
          <w:spacing w:val="20"/>
          <w:sz w:val="16"/>
          <w:szCs w:val="16"/>
        </w:rPr>
      </w:pPr>
      <w:r w:rsidRPr="00533F65">
        <w:rPr>
          <w:b/>
          <w:spacing w:val="20"/>
          <w:sz w:val="16"/>
          <w:szCs w:val="16"/>
        </w:rPr>
        <w:t>ПОСТАНОВЛЯЕТ:</w:t>
      </w:r>
    </w:p>
    <w:p w:rsidR="00533F65" w:rsidRPr="00533F65" w:rsidRDefault="00533F65" w:rsidP="00533F65">
      <w:pPr>
        <w:tabs>
          <w:tab w:val="left" w:pos="720"/>
          <w:tab w:val="left" w:pos="1080"/>
          <w:tab w:val="left" w:pos="1440"/>
        </w:tabs>
        <w:jc w:val="both"/>
        <w:rPr>
          <w:sz w:val="16"/>
          <w:szCs w:val="16"/>
        </w:rPr>
      </w:pPr>
    </w:p>
    <w:p w:rsidR="00533F65" w:rsidRPr="00533F65" w:rsidRDefault="00533F65" w:rsidP="00533F65">
      <w:pPr>
        <w:tabs>
          <w:tab w:val="left" w:pos="720"/>
          <w:tab w:val="left" w:pos="1080"/>
          <w:tab w:val="left" w:pos="1276"/>
          <w:tab w:val="left" w:pos="1440"/>
        </w:tabs>
        <w:jc w:val="both"/>
        <w:rPr>
          <w:sz w:val="16"/>
          <w:szCs w:val="16"/>
        </w:rPr>
      </w:pPr>
      <w:r w:rsidRPr="00533F65">
        <w:rPr>
          <w:sz w:val="16"/>
          <w:szCs w:val="16"/>
        </w:rPr>
        <w:tab/>
        <w:t>1.</w:t>
      </w:r>
      <w:r w:rsidRPr="00533F65">
        <w:rPr>
          <w:sz w:val="16"/>
          <w:szCs w:val="16"/>
        </w:rPr>
        <w:tab/>
        <w:t>Утвердить прилагаемый отчет об исполнении бюджета Билибинского муниципального района на 1 апреля 2025 года по доходам в сумме 697 499,6 тыс. рублей, по расходам 792 983,6 тыс. рублей, с превышением расходов над доходами (дефицит) в сумме 95 484,0 тыс. рублей.</w:t>
      </w:r>
    </w:p>
    <w:p w:rsidR="00533F65" w:rsidRPr="00533F65" w:rsidRDefault="00533F65" w:rsidP="00533F65">
      <w:pPr>
        <w:tabs>
          <w:tab w:val="left" w:pos="1134"/>
        </w:tabs>
        <w:ind w:firstLine="708"/>
        <w:jc w:val="both"/>
        <w:rPr>
          <w:color w:val="000000"/>
          <w:sz w:val="16"/>
          <w:szCs w:val="16"/>
        </w:rPr>
      </w:pPr>
      <w:r w:rsidRPr="00533F65">
        <w:rPr>
          <w:sz w:val="16"/>
          <w:szCs w:val="16"/>
        </w:rPr>
        <w:t>2.</w:t>
      </w:r>
      <w:r w:rsidRPr="00533F65">
        <w:rPr>
          <w:sz w:val="16"/>
          <w:szCs w:val="16"/>
        </w:rPr>
        <w:tab/>
        <w:t xml:space="preserve">Отчет об исполнении бюджета Билибинского муниципального района  на 1 апреля 2025 года </w:t>
      </w:r>
      <w:r w:rsidRPr="00533F65">
        <w:rPr>
          <w:color w:val="000000"/>
          <w:sz w:val="16"/>
          <w:szCs w:val="16"/>
        </w:rPr>
        <w:t>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33F65" w:rsidRPr="00533F65" w:rsidRDefault="00533F65" w:rsidP="00533F65">
      <w:pPr>
        <w:tabs>
          <w:tab w:val="left" w:pos="1134"/>
        </w:tabs>
        <w:ind w:firstLine="708"/>
        <w:jc w:val="both"/>
        <w:rPr>
          <w:color w:val="000000"/>
          <w:sz w:val="16"/>
          <w:szCs w:val="16"/>
        </w:rPr>
      </w:pPr>
      <w:r w:rsidRPr="00533F65">
        <w:rPr>
          <w:color w:val="000000"/>
          <w:sz w:val="16"/>
          <w:szCs w:val="16"/>
        </w:rPr>
        <w:t>3.</w:t>
      </w:r>
      <w:r w:rsidRPr="00533F65">
        <w:rPr>
          <w:color w:val="000000"/>
          <w:sz w:val="16"/>
          <w:szCs w:val="16"/>
        </w:rPr>
        <w:tab/>
        <w:t>Настоящее постановление вступает в силу с момента его опубликования.</w:t>
      </w:r>
    </w:p>
    <w:p w:rsidR="00533F65" w:rsidRPr="00533F65" w:rsidRDefault="00533F65" w:rsidP="00533F65">
      <w:pPr>
        <w:tabs>
          <w:tab w:val="left" w:pos="1134"/>
        </w:tabs>
        <w:ind w:firstLine="708"/>
        <w:jc w:val="both"/>
        <w:rPr>
          <w:sz w:val="16"/>
          <w:szCs w:val="16"/>
        </w:rPr>
      </w:pPr>
      <w:r w:rsidRPr="00533F65">
        <w:rPr>
          <w:color w:val="000000"/>
          <w:sz w:val="16"/>
          <w:szCs w:val="16"/>
        </w:rPr>
        <w:t>4.</w:t>
      </w:r>
      <w:r w:rsidRPr="00533F65">
        <w:rPr>
          <w:color w:val="000000"/>
          <w:sz w:val="16"/>
          <w:szCs w:val="16"/>
        </w:rPr>
        <w:tab/>
      </w:r>
      <w:proofErr w:type="gramStart"/>
      <w:r w:rsidRPr="00533F65">
        <w:rPr>
          <w:sz w:val="16"/>
          <w:szCs w:val="16"/>
        </w:rPr>
        <w:t>Контроль за</w:t>
      </w:r>
      <w:proofErr w:type="gramEnd"/>
      <w:r w:rsidRPr="00533F65">
        <w:rPr>
          <w:sz w:val="16"/>
          <w:szCs w:val="16"/>
        </w:rPr>
        <w:t xml:space="preserve"> исполнением настоящего постановления возложить на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533F65">
        <w:rPr>
          <w:sz w:val="16"/>
          <w:szCs w:val="16"/>
        </w:rPr>
        <w:t>Шершнёву</w:t>
      </w:r>
      <w:proofErr w:type="spellEnd"/>
      <w:r w:rsidRPr="00533F65">
        <w:rPr>
          <w:sz w:val="16"/>
          <w:szCs w:val="16"/>
        </w:rPr>
        <w:t xml:space="preserve"> О.В.</w:t>
      </w:r>
    </w:p>
    <w:p w:rsidR="00533F65" w:rsidRPr="00533F65" w:rsidRDefault="00533F65" w:rsidP="00533F65">
      <w:pPr>
        <w:jc w:val="both"/>
        <w:rPr>
          <w:sz w:val="16"/>
          <w:szCs w:val="16"/>
        </w:rPr>
      </w:pPr>
    </w:p>
    <w:p w:rsidR="00533F65" w:rsidRPr="00533F65" w:rsidRDefault="00533F65" w:rsidP="00533F65">
      <w:pPr>
        <w:jc w:val="both"/>
        <w:rPr>
          <w:sz w:val="16"/>
          <w:szCs w:val="16"/>
        </w:rPr>
      </w:pPr>
    </w:p>
    <w:p w:rsidR="00533F65" w:rsidRPr="00533F65" w:rsidRDefault="00533F65" w:rsidP="00533F65">
      <w:pPr>
        <w:jc w:val="both"/>
        <w:rPr>
          <w:sz w:val="16"/>
          <w:szCs w:val="16"/>
        </w:rPr>
      </w:pPr>
    </w:p>
    <w:p w:rsidR="00533F65" w:rsidRPr="00533F65" w:rsidRDefault="00533F65" w:rsidP="00533F65">
      <w:pPr>
        <w:tabs>
          <w:tab w:val="left" w:pos="0"/>
          <w:tab w:val="left" w:pos="8647"/>
        </w:tabs>
        <w:rPr>
          <w:sz w:val="16"/>
          <w:szCs w:val="16"/>
        </w:rPr>
      </w:pPr>
      <w:r w:rsidRPr="00533F65">
        <w:rPr>
          <w:sz w:val="16"/>
          <w:szCs w:val="16"/>
        </w:rPr>
        <w:t xml:space="preserve">Глава Администрации                                          </w:t>
      </w:r>
      <w:r>
        <w:rPr>
          <w:sz w:val="16"/>
          <w:szCs w:val="16"/>
        </w:rPr>
        <w:t xml:space="preserve">                                                                                              </w:t>
      </w:r>
      <w:r w:rsidRPr="00533F65">
        <w:rPr>
          <w:sz w:val="16"/>
          <w:szCs w:val="16"/>
        </w:rPr>
        <w:t xml:space="preserve">                                            Е.З. Сафонов</w:t>
      </w:r>
    </w:p>
    <w:p w:rsidR="00533F65" w:rsidRPr="00533F65" w:rsidRDefault="00533F65" w:rsidP="00533F65">
      <w:pPr>
        <w:tabs>
          <w:tab w:val="left" w:pos="0"/>
          <w:tab w:val="left" w:pos="8647"/>
        </w:tabs>
        <w:rPr>
          <w:sz w:val="26"/>
          <w:szCs w:val="26"/>
        </w:rPr>
      </w:pPr>
    </w:p>
    <w:tbl>
      <w:tblPr>
        <w:tblStyle w:val="af8"/>
        <w:tblW w:w="0" w:type="auto"/>
        <w:tblLook w:val="04A0" w:firstRow="1" w:lastRow="0" w:firstColumn="1" w:lastColumn="0" w:noHBand="0" w:noVBand="1"/>
      </w:tblPr>
      <w:tblGrid>
        <w:gridCol w:w="2343"/>
        <w:gridCol w:w="3392"/>
        <w:gridCol w:w="1546"/>
        <w:gridCol w:w="1268"/>
        <w:gridCol w:w="1306"/>
      </w:tblGrid>
      <w:tr w:rsidR="00CD56C6" w:rsidRPr="00CD56C6" w:rsidTr="00CD56C6">
        <w:trPr>
          <w:trHeight w:val="1605"/>
        </w:trPr>
        <w:tc>
          <w:tcPr>
            <w:tcW w:w="2343" w:type="dxa"/>
            <w:noWrap/>
            <w:hideMark/>
          </w:tcPr>
          <w:p w:rsidR="00CD56C6" w:rsidRPr="00CD56C6" w:rsidRDefault="00CD56C6" w:rsidP="00CD56C6">
            <w:pPr>
              <w:tabs>
                <w:tab w:val="left" w:pos="900"/>
                <w:tab w:val="left" w:pos="1080"/>
              </w:tabs>
              <w:jc w:val="both"/>
              <w:outlineLvl w:val="0"/>
              <w:rPr>
                <w:sz w:val="16"/>
                <w:szCs w:val="16"/>
              </w:rPr>
            </w:pPr>
          </w:p>
        </w:tc>
        <w:tc>
          <w:tcPr>
            <w:tcW w:w="3392" w:type="dxa"/>
            <w:noWrap/>
            <w:hideMark/>
          </w:tcPr>
          <w:p w:rsidR="00CD56C6" w:rsidRPr="00CD56C6" w:rsidRDefault="00CD56C6" w:rsidP="00CD56C6">
            <w:pPr>
              <w:tabs>
                <w:tab w:val="left" w:pos="900"/>
                <w:tab w:val="left" w:pos="1080"/>
              </w:tabs>
              <w:jc w:val="both"/>
              <w:outlineLvl w:val="0"/>
              <w:rPr>
                <w:sz w:val="16"/>
                <w:szCs w:val="16"/>
              </w:rPr>
            </w:pPr>
          </w:p>
        </w:tc>
        <w:tc>
          <w:tcPr>
            <w:tcW w:w="1546" w:type="dxa"/>
            <w:noWrap/>
            <w:hideMark/>
          </w:tcPr>
          <w:p w:rsidR="00CD56C6" w:rsidRPr="00CD56C6" w:rsidRDefault="00CD56C6" w:rsidP="00CD56C6">
            <w:pPr>
              <w:tabs>
                <w:tab w:val="left" w:pos="900"/>
                <w:tab w:val="left" w:pos="1080"/>
              </w:tabs>
              <w:jc w:val="both"/>
              <w:outlineLvl w:val="0"/>
              <w:rPr>
                <w:sz w:val="16"/>
                <w:szCs w:val="16"/>
              </w:rPr>
            </w:pPr>
          </w:p>
        </w:tc>
        <w:tc>
          <w:tcPr>
            <w:tcW w:w="2574" w:type="dxa"/>
            <w:gridSpan w:val="2"/>
            <w:hideMark/>
          </w:tcPr>
          <w:p w:rsidR="00CD56C6" w:rsidRPr="00CD56C6" w:rsidRDefault="00CD56C6" w:rsidP="00CD56C6">
            <w:pPr>
              <w:tabs>
                <w:tab w:val="left" w:pos="900"/>
                <w:tab w:val="left" w:pos="1080"/>
              </w:tabs>
              <w:jc w:val="both"/>
              <w:outlineLvl w:val="0"/>
              <w:rPr>
                <w:sz w:val="16"/>
                <w:szCs w:val="16"/>
              </w:rPr>
            </w:pPr>
            <w:r w:rsidRPr="00CD56C6">
              <w:rPr>
                <w:sz w:val="16"/>
                <w:szCs w:val="16"/>
              </w:rPr>
              <w:t>УТВЕРЖДЕН</w:t>
            </w:r>
            <w:r w:rsidRPr="00CD56C6">
              <w:rPr>
                <w:sz w:val="16"/>
                <w:szCs w:val="16"/>
              </w:rPr>
              <w:br/>
              <w:t>Постановлением Администрации</w:t>
            </w:r>
            <w:r w:rsidRPr="00CD56C6">
              <w:rPr>
                <w:sz w:val="16"/>
                <w:szCs w:val="16"/>
              </w:rPr>
              <w:br/>
              <w:t>муниципального образования</w:t>
            </w:r>
            <w:r w:rsidRPr="00CD56C6">
              <w:rPr>
                <w:sz w:val="16"/>
                <w:szCs w:val="16"/>
              </w:rPr>
              <w:br/>
              <w:t>Билибинский муниципальный район</w:t>
            </w:r>
            <w:r w:rsidRPr="00CD56C6">
              <w:rPr>
                <w:sz w:val="16"/>
                <w:szCs w:val="16"/>
              </w:rPr>
              <w:br/>
              <w:t>от 16 апреля 2025 года № 304</w:t>
            </w:r>
          </w:p>
        </w:tc>
      </w:tr>
      <w:tr w:rsidR="00CD56C6" w:rsidRPr="00CD56C6" w:rsidTr="00CD56C6">
        <w:trPr>
          <w:trHeight w:val="312"/>
        </w:trPr>
        <w:tc>
          <w:tcPr>
            <w:tcW w:w="9855" w:type="dxa"/>
            <w:gridSpan w:val="5"/>
            <w:noWrap/>
            <w:hideMark/>
          </w:tcPr>
          <w:p w:rsidR="00CD56C6" w:rsidRPr="00CD56C6" w:rsidRDefault="00CD56C6" w:rsidP="00CD56C6">
            <w:pPr>
              <w:tabs>
                <w:tab w:val="left" w:pos="900"/>
                <w:tab w:val="left" w:pos="1080"/>
              </w:tabs>
              <w:jc w:val="center"/>
              <w:outlineLvl w:val="0"/>
              <w:rPr>
                <w:b/>
                <w:bCs/>
                <w:sz w:val="16"/>
                <w:szCs w:val="16"/>
              </w:rPr>
            </w:pPr>
            <w:r w:rsidRPr="00CD56C6">
              <w:rPr>
                <w:b/>
                <w:bCs/>
                <w:sz w:val="16"/>
                <w:szCs w:val="16"/>
              </w:rPr>
              <w:t>Отчёт</w:t>
            </w:r>
          </w:p>
        </w:tc>
      </w:tr>
      <w:tr w:rsidR="00CD56C6" w:rsidRPr="00CD56C6" w:rsidTr="00CD56C6">
        <w:trPr>
          <w:trHeight w:val="312"/>
        </w:trPr>
        <w:tc>
          <w:tcPr>
            <w:tcW w:w="9855" w:type="dxa"/>
            <w:gridSpan w:val="5"/>
            <w:noWrap/>
            <w:hideMark/>
          </w:tcPr>
          <w:p w:rsidR="00CD56C6" w:rsidRPr="00CD56C6" w:rsidRDefault="00CD56C6" w:rsidP="00CD56C6">
            <w:pPr>
              <w:tabs>
                <w:tab w:val="left" w:pos="900"/>
                <w:tab w:val="left" w:pos="1080"/>
              </w:tabs>
              <w:jc w:val="center"/>
              <w:outlineLvl w:val="0"/>
              <w:rPr>
                <w:b/>
                <w:bCs/>
                <w:sz w:val="16"/>
                <w:szCs w:val="16"/>
              </w:rPr>
            </w:pPr>
            <w:r w:rsidRPr="00CD56C6">
              <w:rPr>
                <w:b/>
                <w:bCs/>
                <w:sz w:val="16"/>
                <w:szCs w:val="16"/>
              </w:rPr>
              <w:t>об исполнении бюджета Билибинского муниципального района</w:t>
            </w:r>
          </w:p>
        </w:tc>
      </w:tr>
      <w:tr w:rsidR="00CD56C6" w:rsidRPr="00CD56C6" w:rsidTr="00CD56C6">
        <w:trPr>
          <w:trHeight w:val="312"/>
        </w:trPr>
        <w:tc>
          <w:tcPr>
            <w:tcW w:w="9855" w:type="dxa"/>
            <w:gridSpan w:val="5"/>
            <w:noWrap/>
            <w:hideMark/>
          </w:tcPr>
          <w:p w:rsidR="00CD56C6" w:rsidRPr="00CD56C6" w:rsidRDefault="00CD56C6" w:rsidP="00CD56C6">
            <w:pPr>
              <w:tabs>
                <w:tab w:val="left" w:pos="900"/>
                <w:tab w:val="left" w:pos="1080"/>
              </w:tabs>
              <w:jc w:val="center"/>
              <w:outlineLvl w:val="0"/>
              <w:rPr>
                <w:b/>
                <w:bCs/>
                <w:sz w:val="16"/>
                <w:szCs w:val="16"/>
              </w:rPr>
            </w:pPr>
            <w:r w:rsidRPr="00CD56C6">
              <w:rPr>
                <w:b/>
                <w:bCs/>
                <w:sz w:val="16"/>
                <w:szCs w:val="16"/>
              </w:rPr>
              <w:t>на 01 апреля 2025 года</w:t>
            </w:r>
          </w:p>
        </w:tc>
      </w:tr>
      <w:tr w:rsidR="00CD56C6" w:rsidRPr="00CD56C6" w:rsidTr="00CD56C6">
        <w:trPr>
          <w:trHeight w:val="312"/>
        </w:trPr>
        <w:tc>
          <w:tcPr>
            <w:tcW w:w="9855" w:type="dxa"/>
            <w:gridSpan w:val="5"/>
            <w:noWrap/>
            <w:hideMark/>
          </w:tcPr>
          <w:p w:rsidR="00CD56C6" w:rsidRPr="00CD56C6" w:rsidRDefault="00CD56C6" w:rsidP="00CD56C6">
            <w:pPr>
              <w:tabs>
                <w:tab w:val="left" w:pos="900"/>
                <w:tab w:val="left" w:pos="1080"/>
              </w:tabs>
              <w:jc w:val="both"/>
              <w:outlineLvl w:val="0"/>
              <w:rPr>
                <w:b/>
                <w:bCs/>
                <w:sz w:val="16"/>
                <w:szCs w:val="16"/>
              </w:rPr>
            </w:pPr>
          </w:p>
        </w:tc>
      </w:tr>
      <w:tr w:rsidR="00CD56C6" w:rsidRPr="00CD56C6" w:rsidTr="00CD56C6">
        <w:trPr>
          <w:trHeight w:val="312"/>
        </w:trPr>
        <w:tc>
          <w:tcPr>
            <w:tcW w:w="9855" w:type="dxa"/>
            <w:gridSpan w:val="5"/>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Доходы бюджета</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c>
          <w:tcPr>
            <w:tcW w:w="1546" w:type="dxa"/>
            <w:noWrap/>
            <w:hideMark/>
          </w:tcPr>
          <w:p w:rsidR="00CD56C6" w:rsidRPr="00CD56C6" w:rsidRDefault="00CD56C6" w:rsidP="00CD56C6">
            <w:pPr>
              <w:tabs>
                <w:tab w:val="left" w:pos="900"/>
                <w:tab w:val="left" w:pos="1080"/>
              </w:tabs>
              <w:jc w:val="both"/>
              <w:outlineLvl w:val="0"/>
              <w:rPr>
                <w:sz w:val="16"/>
                <w:szCs w:val="16"/>
              </w:rPr>
            </w:pPr>
          </w:p>
        </w:tc>
        <w:tc>
          <w:tcPr>
            <w:tcW w:w="1268" w:type="dxa"/>
            <w:noWrap/>
            <w:hideMark/>
          </w:tcPr>
          <w:p w:rsidR="00CD56C6" w:rsidRPr="00CD56C6" w:rsidRDefault="00CD56C6" w:rsidP="00CD56C6">
            <w:pPr>
              <w:tabs>
                <w:tab w:val="left" w:pos="900"/>
                <w:tab w:val="left" w:pos="1080"/>
              </w:tabs>
              <w:jc w:val="both"/>
              <w:outlineLvl w:val="0"/>
              <w:rPr>
                <w:sz w:val="16"/>
                <w:szCs w:val="16"/>
              </w:rPr>
            </w:pP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(тыс. рублей)</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Код бюджетной классификации Российской Федерации</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Наименование доходов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План</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Факт</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Исполнение</w:t>
            </w:r>
            <w:proofErr w:type="gramStart"/>
            <w:r w:rsidRPr="00CD56C6">
              <w:rPr>
                <w:b/>
                <w:bCs/>
                <w:sz w:val="16"/>
                <w:szCs w:val="16"/>
              </w:rPr>
              <w:t xml:space="preserve"> (%)</w:t>
            </w:r>
            <w:proofErr w:type="gramEnd"/>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000 1 00 00000 00 0000 000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НАЛОГОВЫЕ И НЕНАЛОГОВЫЕ ДОХОДЫ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671 264,4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133 863,3</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19,9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НАЛОГОВЫЕ ДОХОДЫ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623 161,8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119 777,4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19,2</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000 1 01 00000 00 0000 000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НАЛОГИ НА ПРИБЫЛЬ, ДОХОДЫ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559 564,5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111 081,7</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19,9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000 1 01 02000 01 0000 110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на доходы физических лиц</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559 564,5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111 081,7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19,9</w:t>
            </w:r>
          </w:p>
        </w:tc>
      </w:tr>
      <w:tr w:rsidR="00CD56C6" w:rsidRPr="00CD56C6" w:rsidTr="007B02FB">
        <w:trPr>
          <w:trHeight w:val="426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000 1 01 02010 01 0000 110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CD56C6">
              <w:rPr>
                <w:sz w:val="16"/>
                <w:szCs w:val="16"/>
              </w:rPr>
              <w:t xml:space="preserve"> </w:t>
            </w:r>
            <w:proofErr w:type="gramStart"/>
            <w:r w:rsidRPr="00CD56C6">
              <w:rPr>
                <w:sz w:val="16"/>
                <w:szCs w:val="16"/>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550 142,2</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85 572,1</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15,6</w:t>
            </w:r>
          </w:p>
        </w:tc>
      </w:tr>
      <w:tr w:rsidR="00CD56C6" w:rsidRPr="00CD56C6" w:rsidTr="007B02FB">
        <w:trPr>
          <w:trHeight w:val="31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000 1 01 02020 01 0000 110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CD56C6">
              <w:rPr>
                <w:sz w:val="16"/>
                <w:szCs w:val="16"/>
              </w:rPr>
              <w:t xml:space="preserve"> в части суммы налога, не превышающей 312 тысяч рублей за налоговые периоды после 1 января 2025 года)</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39,7</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-47,9</w:t>
            </w:r>
          </w:p>
        </w:tc>
      </w:tr>
      <w:tr w:rsidR="00CD56C6" w:rsidRPr="00CD56C6" w:rsidTr="007B02FB">
        <w:trPr>
          <w:trHeight w:val="2953"/>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000 1 01 02030 01 0000 110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D56C6">
              <w:rPr>
                <w:sz w:val="16"/>
                <w:szCs w:val="16"/>
              </w:rPr>
              <w:t xml:space="preserve">, не </w:t>
            </w:r>
            <w:proofErr w:type="gramStart"/>
            <w:r w:rsidRPr="00CD56C6">
              <w:rPr>
                <w:sz w:val="16"/>
                <w:szCs w:val="16"/>
              </w:rPr>
              <w:t>превышающей</w:t>
            </w:r>
            <w:proofErr w:type="gramEnd"/>
            <w:r w:rsidRPr="00CD56C6">
              <w:rPr>
                <w:sz w:val="16"/>
                <w:szCs w:val="16"/>
              </w:rPr>
              <w:t xml:space="preserve"> 312 тысяч рублей за налоговые периоды после 1 января 2025 года)</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715,3</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74,2</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10,4</w:t>
            </w:r>
          </w:p>
        </w:tc>
      </w:tr>
      <w:tr w:rsidR="00CD56C6" w:rsidRPr="00CD56C6" w:rsidTr="007B02FB">
        <w:trPr>
          <w:trHeight w:val="213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000 1 01 02040 01 0000 110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5 249,2</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279,4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5,3</w:t>
            </w:r>
          </w:p>
        </w:tc>
      </w:tr>
      <w:tr w:rsidR="00CD56C6" w:rsidRPr="00CD56C6" w:rsidTr="007B02FB">
        <w:trPr>
          <w:trHeight w:val="863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000 1 01 02080 01 0000 110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D56C6">
              <w:rPr>
                <w:sz w:val="16"/>
                <w:szCs w:val="16"/>
              </w:rPr>
              <w:t xml:space="preserve"> </w:t>
            </w:r>
            <w:proofErr w:type="gramStart"/>
            <w:r w:rsidRPr="00CD56C6">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D56C6">
              <w:rPr>
                <w:sz w:val="16"/>
                <w:szCs w:val="16"/>
              </w:rPr>
              <w:t xml:space="preserve"> </w:t>
            </w:r>
            <w:proofErr w:type="gramStart"/>
            <w:r w:rsidRPr="00CD56C6">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D56C6">
              <w:rPr>
                <w:sz w:val="16"/>
                <w:szCs w:val="16"/>
              </w:rPr>
              <w:t xml:space="preserve"> </w:t>
            </w:r>
            <w:proofErr w:type="gramStart"/>
            <w:r w:rsidRPr="00CD56C6">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3 227,9</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30,4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0,9</w:t>
            </w:r>
          </w:p>
        </w:tc>
      </w:tr>
      <w:tr w:rsidR="00CD56C6" w:rsidRPr="00CD56C6" w:rsidTr="00CD56C6">
        <w:trPr>
          <w:trHeight w:val="2145"/>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000 1 01 02130 01 0000 110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79,5</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-34,8</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-43,8</w:t>
            </w:r>
          </w:p>
        </w:tc>
      </w:tr>
      <w:tr w:rsidR="00CD56C6" w:rsidRPr="00CD56C6" w:rsidTr="00CD56C6">
        <w:trPr>
          <w:trHeight w:val="21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000 1 01 02140 01 0000 110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110,7</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1 832,2</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1 655,1</w:t>
            </w:r>
          </w:p>
        </w:tc>
      </w:tr>
      <w:tr w:rsidR="00CD56C6" w:rsidRPr="00CD56C6" w:rsidTr="00CD56C6">
        <w:trPr>
          <w:trHeight w:val="580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000 1 01 02150 01 0000 110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CD56C6">
              <w:rPr>
                <w:sz w:val="16"/>
                <w:szCs w:val="16"/>
              </w:rPr>
              <w:t xml:space="preserve"> </w:t>
            </w:r>
            <w:proofErr w:type="gramStart"/>
            <w:r w:rsidRPr="00CD56C6">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CD56C6">
              <w:rPr>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000  1 01 02210 01 1000 110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23 343,4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000  1 01 02230 01 0000 110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000 1 03 00000 00 0000 000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НАЛОГИ НА ТОВАРЫ (РАБОТЫ, УСЛУГИ), РЕАЛИЗУЕМЫЕ НА ТЕРРИТОРИИ РОССИЙСКОЙ ФЕДЕРАЦИИ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15 450,1</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2 563,0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16,6</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000 1 03 02000 01 0000 110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Акцизы по подакцизным товарам (продукции), производимым на территории Российской Федерации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15 450,1</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2 563,0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16,6</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000 1 03 02230 01 0000 110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8 231,5</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1 259,0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15,3</w:t>
            </w:r>
          </w:p>
        </w:tc>
      </w:tr>
      <w:tr w:rsidR="00CD56C6" w:rsidRPr="00CD56C6" w:rsidTr="00CD56C6">
        <w:trPr>
          <w:trHeight w:val="2145"/>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000 1 03 02231 01 0000 110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2 996,3</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458,3</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15,3</w:t>
            </w:r>
          </w:p>
        </w:tc>
      </w:tr>
      <w:tr w:rsidR="00CD56C6" w:rsidRPr="00CD56C6" w:rsidTr="00CD56C6">
        <w:trPr>
          <w:trHeight w:val="210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000 1 03 02232 01 0000 110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5 235,2</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800,7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15,3</w:t>
            </w:r>
          </w:p>
        </w:tc>
      </w:tr>
      <w:tr w:rsidR="00CD56C6" w:rsidRPr="00CD56C6" w:rsidTr="00CD56C6">
        <w:trPr>
          <w:trHeight w:val="184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lastRenderedPageBreak/>
              <w:t>000 1 03 02240 01 0000 110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уплаты акцизов на моторные масла для дизельных и (или) карбюраторных (</w:t>
            </w:r>
            <w:proofErr w:type="spellStart"/>
            <w:r w:rsidRPr="00CD56C6">
              <w:rPr>
                <w:b/>
                <w:bCs/>
                <w:sz w:val="16"/>
                <w:szCs w:val="16"/>
              </w:rPr>
              <w:t>инжекторных</w:t>
            </w:r>
            <w:proofErr w:type="spellEnd"/>
            <w:r w:rsidRPr="00CD56C6">
              <w:rPr>
                <w:b/>
                <w:bCs/>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42,3</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7,1</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16,8</w:t>
            </w:r>
          </w:p>
        </w:tc>
      </w:tr>
      <w:tr w:rsidR="00CD56C6" w:rsidRPr="00CD56C6" w:rsidTr="00CD56C6">
        <w:trPr>
          <w:trHeight w:val="237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000 1 03 02241 01 0000 110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моторные масла для дизельных и (или) карбюраторных (</w:t>
            </w:r>
            <w:proofErr w:type="spellStart"/>
            <w:r w:rsidRPr="00CD56C6">
              <w:rPr>
                <w:sz w:val="16"/>
                <w:szCs w:val="16"/>
              </w:rPr>
              <w:t>инжекторных</w:t>
            </w:r>
            <w:proofErr w:type="spellEnd"/>
            <w:r w:rsidRPr="00CD56C6">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15,4</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2,6</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16,9</w:t>
            </w:r>
          </w:p>
        </w:tc>
      </w:tr>
      <w:tr w:rsidR="00CD56C6" w:rsidRPr="00CD56C6" w:rsidTr="00CD56C6">
        <w:trPr>
          <w:trHeight w:val="237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000 1 03 02242 01 0000 110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моторные масла для дизельных и (или) карбюраторных (</w:t>
            </w:r>
            <w:proofErr w:type="spellStart"/>
            <w:r w:rsidRPr="00CD56C6">
              <w:rPr>
                <w:sz w:val="16"/>
                <w:szCs w:val="16"/>
              </w:rPr>
              <w:t>инжекторных</w:t>
            </w:r>
            <w:proofErr w:type="spellEnd"/>
            <w:r w:rsidRPr="00CD56C6">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26,9</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4,5</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16,7</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000 1 03 02250 01 0000 110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8 457,1</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1 405,2</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16,6</w:t>
            </w:r>
          </w:p>
        </w:tc>
      </w:tr>
      <w:tr w:rsidR="00CD56C6" w:rsidRPr="00CD56C6" w:rsidTr="00CD56C6">
        <w:trPr>
          <w:trHeight w:val="21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000 1 03 02251 01 0000 110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3 078,4</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511,5</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16,6</w:t>
            </w:r>
          </w:p>
        </w:tc>
      </w:tr>
      <w:tr w:rsidR="00CD56C6" w:rsidRPr="00CD56C6" w:rsidTr="00CD56C6">
        <w:trPr>
          <w:trHeight w:val="2055"/>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000 1 03 02252 01 0000 110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5 378,7</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893,7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16,6</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000 1 03 02260 01 0000 110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-1 280,8</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-108,3</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8,5</w:t>
            </w:r>
          </w:p>
        </w:tc>
      </w:tr>
      <w:tr w:rsidR="00CD56C6" w:rsidRPr="00CD56C6" w:rsidTr="00CD56C6">
        <w:trPr>
          <w:trHeight w:val="204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000 1 03 02261 01 0000 110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-466,2</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-39,4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8,5</w:t>
            </w:r>
          </w:p>
        </w:tc>
      </w:tr>
      <w:tr w:rsidR="00CD56C6" w:rsidRPr="00CD56C6" w:rsidTr="00CD56C6">
        <w:trPr>
          <w:trHeight w:val="184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000 1 03 02262 01 0000 110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-814,6</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-68,9</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8,5</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НАЛОГИ НА СОВОКУПНЫЙ ДОХОД</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45 976,8</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5 111,7</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11,1</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000 1 05 01000 00 0000 110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 взимаемый в связи с применением упрощенной системы налогообложения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40 634,4</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2 880,1</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7,1</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000 1 05 01010 01 0000 110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 взимаемый с налогоплательщиков, выбравших в качестве объекта налогообложения доходы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29 112,9</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2 494,4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8,6</w:t>
            </w:r>
          </w:p>
        </w:tc>
      </w:tr>
      <w:tr w:rsidR="00CD56C6" w:rsidRPr="00CD56C6" w:rsidTr="007B02FB">
        <w:trPr>
          <w:trHeight w:val="687"/>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000 1 05 01011 01 0000 110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взимаемый с налогоплательщиков, выбравших в качестве объекта налогообложения  доходы</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29 112,9</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2 494,4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8,6</w:t>
            </w:r>
          </w:p>
        </w:tc>
      </w:tr>
      <w:tr w:rsidR="00CD56C6" w:rsidRPr="00CD56C6" w:rsidTr="007B02FB">
        <w:trPr>
          <w:trHeight w:val="98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000 1 05 01020 01 0000 110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11 521,5</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385,7</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3,3</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000 1 05 01021 01 0000 110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11 521,5</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385,7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3,3</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000 1 05 02000 02 0000 110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Единый налог на вмененный доход для отдельных видов деятельности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1,1</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000 1 05 02010 02 0000 110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Единый налог на вмененный доход для отдельных видов деятельности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1,1</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000 1 05 03000 01 0000 110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Единый сельскохозяйственный налог</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963,9</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000 1 05 03010 01 0000 110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Единый сельскохозяйственный налог</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963,9</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000 1 05 04000 02 0000 110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 взимаемый в связи с применением патентной системы налогообложения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5 342,4</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1 266,6</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23,7</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000 1 05 04020 02 0000 110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5 342,4</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1 266,6</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23,7</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000 1 06 00000 00 0000 000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НАЛОГИ НА ИМУЩЕСТВО</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770,3</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238,4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30,9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000 1 06 06000 00 0000 110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Земельный налог</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770,3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238,4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30,9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000 1 06 06030 00 0000 110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 Земельный налог с организаций</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770,3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238,4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30,9</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000 1 06 06033 05 0000 110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Земельный налог с организаций, обладающих земельным участком, расположенным в границах межселенных территорий</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770,3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238,4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30,9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000 1 08 00000 00 0000 000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ГОСУДАРСТВЕННАЯ ПОШЛИНА</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1 400,1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782,6</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55,9</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000 1 08 03000 01 0000 110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Государственная пошлина по делам, рассматриваемым в судах общей юрисдикции, мировыми судьями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1 400,1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782,6</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55,9</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000 1 08 03010 01 0000 110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1 400,1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782,6</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55,9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lastRenderedPageBreak/>
              <w:t> </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НЕНАЛОГОВЫЕ ДОХОДЫ</w:t>
            </w:r>
          </w:p>
        </w:tc>
        <w:tc>
          <w:tcPr>
            <w:tcW w:w="154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48 102,6</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14 085,9</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29,3</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000 1 11 00000 00 0000 000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ИСПОЛЬЗОВАНИЯ ИМУЩЕСТВА, НАХОДЯЩЕГОСЯ В ГОСУДАРСТВЕННОЙ И МУНИЦИПАЛЬНОЙ СОБСТВЕННОСТИ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38 600,0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8 258,8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21,4</w:t>
            </w:r>
          </w:p>
        </w:tc>
      </w:tr>
      <w:tr w:rsidR="00CD56C6" w:rsidRPr="00CD56C6" w:rsidTr="00CD56C6">
        <w:trPr>
          <w:trHeight w:val="184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000 1 11 05000 00 0000 120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13 600,0</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2 803,1</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20,6</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000 1 11 05010 00 0000 120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13 600,0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2 803,1</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20,6</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000 1 11 05013 05 0000 120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5,4</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5,4</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000 1 11 05013 13 0000 120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13 500,0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2 797,7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20,7</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000 1 11 09000 00 0000 120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25 000,0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5 455,7</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21,8</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000 1 11 09040 00 0000 120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25 000,0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5 455,7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21,8</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000 1 11 09045 05 0000 120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25 000,0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5 455,7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21,8</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000 1 12 00000 00 0000 000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ПЛАТЕЖИ ПРИ ПОЛЬЗОВАНИИ ПРИРОДНЫМИ РЕСУРСАМИ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6 240,0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3 769,4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60,4</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000 1 12 01000 01 0000 120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Плата за негативное воздействие на окружающую среду</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6 240,0</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3 769,4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60,4</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000 1 12 01010 01 0000 120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Плата за выбросы загрязняющих веществ в атмосферный воздух стационарными объектами </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810,0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228,6</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28,2</w:t>
            </w:r>
          </w:p>
        </w:tc>
      </w:tr>
      <w:tr w:rsidR="00CD56C6" w:rsidRPr="00CD56C6" w:rsidTr="00CD56C6">
        <w:trPr>
          <w:trHeight w:val="540"/>
        </w:trPr>
        <w:tc>
          <w:tcPr>
            <w:tcW w:w="2343"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000 1 12 01030 01 0000 120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Плата за сбросы загрязняющих веществ в водные объекты</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110,0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216,6</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196,9</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000 1 12 01040 01 0000 120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Плата за размещение отходов производства и потребления</w:t>
            </w:r>
          </w:p>
        </w:tc>
        <w:tc>
          <w:tcPr>
            <w:tcW w:w="154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5 320,0</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3 324,2</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62,5</w:t>
            </w:r>
          </w:p>
        </w:tc>
      </w:tr>
      <w:tr w:rsidR="00CD56C6" w:rsidRPr="00CD56C6" w:rsidTr="00CD56C6">
        <w:trPr>
          <w:trHeight w:val="312"/>
        </w:trPr>
        <w:tc>
          <w:tcPr>
            <w:tcW w:w="2343"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000 1 12 01041 01 0000 120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Плата за размещение отходов производства</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4 800,0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3 224,5</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67,2</w:t>
            </w:r>
          </w:p>
        </w:tc>
      </w:tr>
      <w:tr w:rsidR="00CD56C6" w:rsidRPr="00CD56C6" w:rsidTr="00CD56C6">
        <w:trPr>
          <w:trHeight w:val="312"/>
        </w:trPr>
        <w:tc>
          <w:tcPr>
            <w:tcW w:w="2343"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000 1 12 01042 01 0000 120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Плата за размещение твердых коммунальных отходов</w:t>
            </w:r>
          </w:p>
        </w:tc>
        <w:tc>
          <w:tcPr>
            <w:tcW w:w="154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520,0</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99,7</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19,2</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lastRenderedPageBreak/>
              <w:t>000 1 13 00000 00 0000 000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ОКАЗАНИЯ ПЛАТНЫХ УСЛУГ И КОМПЕНСАЦИИ ЗАТРАТ ГОСУДАРСТВА</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46,2</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9,2</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000 1 13 02000 00 0000 130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компенсации затрат государства</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46,2</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9,2</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000  1 13 02990 00 0000 130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Прочие доходы от компенсации затрат государства</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500,0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46,2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9,2</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000  1 13 02995 05 0000 130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Прочие доходы от компенсации затрат бюджетов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500,0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46,2</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9,2</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000 1 14 00000 00 0000 000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ПРОДАЖИ МАТЕРИАЛЬНЫХ И НЕМАТЕРИАЛЬНЫХ АКТИВОВ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2 150,0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1 882,8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87,6</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000 1 14 02000 00 0000 000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650,0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571,8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88,0</w:t>
            </w:r>
          </w:p>
        </w:tc>
      </w:tr>
      <w:tr w:rsidR="00CD56C6" w:rsidRPr="00CD56C6" w:rsidTr="00CD56C6">
        <w:trPr>
          <w:trHeight w:val="21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000 1 14 02050 05 0000 410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650,0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571,8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88,0</w:t>
            </w:r>
          </w:p>
        </w:tc>
      </w:tr>
      <w:tr w:rsidR="00CD56C6" w:rsidRPr="00CD56C6" w:rsidTr="00CD56C6">
        <w:trPr>
          <w:trHeight w:val="1575"/>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000 1 14 02053 05 0000 410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650,0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571,8</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88,0</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000 1 14 06000 00 0000 430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продажи земельных участков, находящихся в государственной и муниципальной собственности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1 500,0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1 311,0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87,4</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 000  1 14 06010 00 0000 430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продажи земельных участков, государственная собственность на которые не разграничена</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1 500,0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1 311,0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87,4</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000 1 14 06013 13 0000 430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1 500,0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1 311,0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87,4</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ШТРАФЫ, САНКЦИИ, ВОЗМЕЩЕНИЕ УЩЕРБА</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612,6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144,9</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23,7</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000 1 16 01000 01 0000 140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  Административные штрафы, установленные Кодексом Российской Федерации об административных правонарушениях</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12,6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46,8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371,4</w:t>
            </w:r>
          </w:p>
        </w:tc>
      </w:tr>
      <w:tr w:rsidR="00CD56C6" w:rsidRPr="00CD56C6" w:rsidTr="00CD56C6">
        <w:trPr>
          <w:trHeight w:val="1425"/>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000 1 16 01050 01 0000 140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12,6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000 1 16 01053 01 0000 140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12,6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1575"/>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lastRenderedPageBreak/>
              <w:t>000 1 16 01060 01 0000 140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16,3</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195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 000 1 16 01063 01 0000 140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16,3</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21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000 1 16 01150 01 0000 140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10,3</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2655"/>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000  1 16 01153 01 0000 140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000 1 16 01170 01 0000 140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0,3</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000 1 16 01173 01 0000 140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0,3</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168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000 1 16 01193 01 0000 140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7,5</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000 1 16 01200 01 0000 140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19,9</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184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 xml:space="preserve"> 000 1 16 01203 01 0000 140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19,9</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000 1 16 10000 00 0000 140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Платежи в целях возмещения причиненного ущерба (убытков)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600,0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98,1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16,4</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000 1 16 10100 00 0000 140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500,0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98,1</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19,6</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000 1 16 10100 05 0000 140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500,0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98,1</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19,6</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000  1 16 10120 00 0000 140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100,0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000 1 16 10123 01 0000 140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100,0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000 1 17 00000 00 0000 000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ПРОЧИЕ НЕНАЛОГОВЫЕ ДОХОДЫ</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-16,2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000 1 17 01050 05 0000 180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Невыясненные поступления, зачисляемые в бюджеты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-16,2</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000 2 00 00000 00 0000 000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БЕЗВОЗМЕЗДНЫЕ ПОСТУПЛЕНИЯ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2 704 965,3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563 636,3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20,8</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Безвозмездные поступления от других бюджетов бюджетной системы Российской Федерации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2 705 000,9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591 946,4</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21,9</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000 2 02 10000 00 0000 150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Дотации бюджетам бюджетной системы Российской Федерации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575 078,8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121 200,0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21,1</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000 2 02 15001 00 0000 150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Дотации на выравнивание бюджетной обеспеченности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575 078,8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121 200,0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21,1</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000 2 02 15001 05 0000 150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575 078,8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121 200,0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21,1</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000 2 02 20000 00 0000 150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Субсидии бюджетам бюджетной системы Российской Федерации (межбюджетные субсидии)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815 020,4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180 804,6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22,2</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000 2 02 20077 00 0000 150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Субсидии бюджетам на </w:t>
            </w:r>
            <w:proofErr w:type="spellStart"/>
            <w:r w:rsidRPr="00CD56C6">
              <w:rPr>
                <w:b/>
                <w:bCs/>
                <w:sz w:val="16"/>
                <w:szCs w:val="16"/>
              </w:rPr>
              <w:t>софинансирование</w:t>
            </w:r>
            <w:proofErr w:type="spellEnd"/>
            <w:r w:rsidRPr="00CD56C6">
              <w:rPr>
                <w:b/>
                <w:bCs/>
                <w:sz w:val="16"/>
                <w:szCs w:val="16"/>
              </w:rPr>
              <w:t xml:space="preserve"> капитальных вложений в объекты муниципальной собственности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222 601,4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000 2 02 20077 05 0000 150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Субсидии бюджетам муниципальных районов на </w:t>
            </w:r>
            <w:proofErr w:type="spellStart"/>
            <w:r w:rsidRPr="00CD56C6">
              <w:rPr>
                <w:sz w:val="16"/>
                <w:szCs w:val="16"/>
              </w:rPr>
              <w:t>софинансирование</w:t>
            </w:r>
            <w:proofErr w:type="spellEnd"/>
            <w:r w:rsidRPr="00CD56C6">
              <w:rPr>
                <w:sz w:val="16"/>
                <w:szCs w:val="16"/>
              </w:rPr>
              <w:t xml:space="preserve"> капитальных вложений в объекты муниципальной собственности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222 601,4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000 2 02 25154 00 0000 150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Субсидии бюджетам на реализацию мероприятий по модернизации коммунальной инфраструктуры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199 341,4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000 2 02 25154 05 0000 150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Субсидии бюджетам муниципальных районов на реализацию мероприятий по модернизации коммунальной инфраструктуры</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199 341,4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000 2 02 25179 00 0000 150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932,8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232,9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25,0</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000 2 02 25179 05 0000 150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932,8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232,9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25,0</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  000  2 02 25304 00 0000 150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proofErr w:type="gramStart"/>
            <w:r w:rsidRPr="00CD56C6">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17 717,9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4 478,7</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25,3</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  000 2 02 25304 05 0000 150</w:t>
            </w:r>
            <w:r w:rsidRPr="00CD56C6">
              <w:rPr>
                <w:sz w:val="16"/>
                <w:szCs w:val="16"/>
              </w:rPr>
              <w:br w:type="page"/>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17 717,9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4 478,7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25,3</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000 2 02 25424 00 0000 150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101 010,2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000 2 02 25424 05 0000 150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101 010,2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000 2 02 25555 00 0000 150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Субсидии бюджетам на реализацию программ формирования современной городской среды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20 202,1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000 2 02 25555 05 0000 150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Субсидии бюджетам муниципальных районов на реализацию программ формирования современной городской среды</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20 202,1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000 2 02 25590 00 0000 150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Субсидии бюджетам на техническое оснащение региональных и муниципальных музеев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1 361,9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000 2 02 25590 05 0000 150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Субсидии бюджетам муниципальных районов на техническое оснащение региональных и муниципальных музеев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1 361,9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000 2 02 29999 00 0000 150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Прочие субсидии   </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251 852,7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176 093,0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69,9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000 2 02 29999 05 0000 150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Прочие субсидии бюджетам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251 852,7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176 093,0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69,9</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000 2 02 30000 00 0000 150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Субвенции бюджетам бюджетной системы Российской Федерации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1 047 844,4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258 555,8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24,7</w:t>
            </w:r>
          </w:p>
        </w:tc>
      </w:tr>
      <w:tr w:rsidR="00CD56C6" w:rsidRPr="00CD56C6" w:rsidTr="00CD56C6">
        <w:trPr>
          <w:trHeight w:val="159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000 2 02 30029 00 0000 150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214,5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64,5</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30,1</w:t>
            </w:r>
          </w:p>
        </w:tc>
      </w:tr>
      <w:tr w:rsidR="00CD56C6" w:rsidRPr="00CD56C6" w:rsidTr="00CD56C6">
        <w:trPr>
          <w:trHeight w:val="158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000 2 02 30029 05 0000 150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214,5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64,5</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30,1</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000 2 02 35082 00 0000 150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9 257,0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lastRenderedPageBreak/>
              <w:t>000 2 02 35082 05 0000 150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9 257,0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000 2 02 35120 00 0000 150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6,8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000 2 02 35120 05 0000 150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6,8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w:t>
            </w: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000 2 02 35930 00 0000 150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Субвенции бюджетам на государственную регистрацию актов гражданского состояния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5 375,2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796,5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14,8</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000 2 02 35930 05 0000 150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Субвенции бюджетам муниципальных районов на  государственную регистрацию актов гражданского состояния</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5 375,2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796,5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14,8</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000 2 02 39999 00 0000 150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Прочие субвенции         </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1 032 990,9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257 694,8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24,9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000 2 02 39999 05 0000 150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Прочие субвенции бюджетам муниципальных районов </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1 032 990,9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257 694,8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24,9</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000 2 02 40000 00 0000 150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Иные межбюджетные трансферты</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267 057,3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31 386,0</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11,8</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000 2 02 40014 00 0000 150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235 418,6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23 594,1</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10,0</w:t>
            </w:r>
          </w:p>
        </w:tc>
      </w:tr>
      <w:tr w:rsidR="00CD56C6" w:rsidRPr="00CD56C6" w:rsidTr="00CD56C6">
        <w:trPr>
          <w:trHeight w:val="1320"/>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000 2 02 40014 05 0000 150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235 418,6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23 594,1</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10,0</w:t>
            </w:r>
          </w:p>
        </w:tc>
      </w:tr>
      <w:tr w:rsidR="00CD56C6" w:rsidRPr="00CD56C6" w:rsidTr="00CD56C6">
        <w:trPr>
          <w:trHeight w:val="2940"/>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000 2 02 45050 00 0000 150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proofErr w:type="gramStart"/>
            <w:r w:rsidRPr="00CD56C6">
              <w:rPr>
                <w:b/>
                <w:bCs/>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234,4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58,8</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25,1</w:t>
            </w:r>
          </w:p>
        </w:tc>
      </w:tr>
      <w:tr w:rsidR="00CD56C6" w:rsidRPr="00CD56C6" w:rsidTr="00CD56C6">
        <w:trPr>
          <w:trHeight w:val="2904"/>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000 2 02 45050 05 0000 150</w:t>
            </w:r>
          </w:p>
        </w:tc>
        <w:tc>
          <w:tcPr>
            <w:tcW w:w="3392" w:type="dxa"/>
            <w:hideMark/>
          </w:tcPr>
          <w:p w:rsidR="00CD56C6" w:rsidRPr="00CD56C6" w:rsidRDefault="00CD56C6" w:rsidP="00CD56C6">
            <w:pPr>
              <w:tabs>
                <w:tab w:val="left" w:pos="900"/>
                <w:tab w:val="left" w:pos="1080"/>
              </w:tabs>
              <w:jc w:val="both"/>
              <w:outlineLvl w:val="0"/>
              <w:rPr>
                <w:sz w:val="16"/>
                <w:szCs w:val="16"/>
              </w:rPr>
            </w:pPr>
            <w:proofErr w:type="gramStart"/>
            <w:r w:rsidRPr="00CD56C6">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234,4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58,8</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25,1</w:t>
            </w:r>
          </w:p>
        </w:tc>
      </w:tr>
      <w:tr w:rsidR="00CD56C6" w:rsidRPr="00CD56C6" w:rsidTr="00CD56C6">
        <w:trPr>
          <w:trHeight w:val="2376"/>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lastRenderedPageBreak/>
              <w:t>000 2 02 45303 00 0000 150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31 404,3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7 733,1  </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24,6</w:t>
            </w:r>
          </w:p>
        </w:tc>
      </w:tr>
      <w:tr w:rsidR="00CD56C6" w:rsidRPr="00CD56C6" w:rsidTr="00CD56C6">
        <w:trPr>
          <w:trHeight w:val="2385"/>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000 2 02 45303 05 0000 150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31 404,3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7 733,1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24,6</w:t>
            </w:r>
          </w:p>
        </w:tc>
      </w:tr>
      <w:tr w:rsidR="00CD56C6" w:rsidRPr="00CD56C6" w:rsidTr="00CD56C6">
        <w:trPr>
          <w:trHeight w:val="312"/>
        </w:trPr>
        <w:tc>
          <w:tcPr>
            <w:tcW w:w="2343"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000 2 07 00000 00 0000 000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Прочие безвозмездные поступления</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16,2</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528"/>
        </w:trPr>
        <w:tc>
          <w:tcPr>
            <w:tcW w:w="2343"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000 2 07 05000 05 0000 150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Прочие безвозмездные поступления в бюджеты муниципальных районов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0,0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16,2</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r>
      <w:tr w:rsidR="00CD56C6" w:rsidRPr="00CD56C6" w:rsidTr="00CD56C6">
        <w:trPr>
          <w:trHeight w:val="528"/>
        </w:trPr>
        <w:tc>
          <w:tcPr>
            <w:tcW w:w="2343"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000 2 07 05030 05 0000 150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Прочие безвозмездные поступления в бюджеты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0,0  </w:t>
            </w:r>
          </w:p>
        </w:tc>
        <w:tc>
          <w:tcPr>
            <w:tcW w:w="1268"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16,2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 </w:t>
            </w:r>
          </w:p>
        </w:tc>
      </w:tr>
      <w:tr w:rsidR="00CD56C6" w:rsidRPr="00CD56C6" w:rsidTr="00CD56C6">
        <w:trPr>
          <w:trHeight w:val="79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000 2 19 00000 00 0000 000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Возврат остатков субсидий, субвенций и иных межбюджетных трансфертов, имеющих целевое назначение, прошлых лет</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-35,6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-28 326,3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79 568,3</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000 2 19 00000 05 0000 150</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-35,6  </w:t>
            </w:r>
          </w:p>
        </w:tc>
        <w:tc>
          <w:tcPr>
            <w:tcW w:w="1268"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-28 326,3  </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79 568,3</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000 2 19 60010 05 0000 150</w:t>
            </w:r>
          </w:p>
        </w:tc>
        <w:tc>
          <w:tcPr>
            <w:tcW w:w="3392"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-35,6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-28 326,3</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79 568,3</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Всего доходов</w:t>
            </w:r>
          </w:p>
        </w:tc>
        <w:tc>
          <w:tcPr>
            <w:tcW w:w="3392"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w:t>
            </w:r>
          </w:p>
        </w:tc>
        <w:tc>
          <w:tcPr>
            <w:tcW w:w="1546"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 xml:space="preserve">3 376 229,7  </w:t>
            </w:r>
          </w:p>
        </w:tc>
        <w:tc>
          <w:tcPr>
            <w:tcW w:w="1268"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697 499,6</w:t>
            </w:r>
          </w:p>
        </w:tc>
        <w:tc>
          <w:tcPr>
            <w:tcW w:w="1306" w:type="dxa"/>
            <w:noWrap/>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20,7</w:t>
            </w: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p>
        </w:tc>
        <w:tc>
          <w:tcPr>
            <w:tcW w:w="3392" w:type="dxa"/>
            <w:hideMark/>
          </w:tcPr>
          <w:p w:rsidR="00CD56C6" w:rsidRPr="00CD56C6" w:rsidRDefault="00CD56C6" w:rsidP="00CD56C6">
            <w:pPr>
              <w:tabs>
                <w:tab w:val="left" w:pos="900"/>
                <w:tab w:val="left" w:pos="1080"/>
              </w:tabs>
              <w:jc w:val="both"/>
              <w:outlineLvl w:val="0"/>
              <w:rPr>
                <w:b/>
                <w:bCs/>
                <w:sz w:val="16"/>
                <w:szCs w:val="16"/>
              </w:rPr>
            </w:pPr>
          </w:p>
        </w:tc>
        <w:tc>
          <w:tcPr>
            <w:tcW w:w="1546" w:type="dxa"/>
            <w:hideMark/>
          </w:tcPr>
          <w:p w:rsidR="00CD56C6" w:rsidRPr="00CD56C6" w:rsidRDefault="00CD56C6" w:rsidP="00CD56C6">
            <w:pPr>
              <w:tabs>
                <w:tab w:val="left" w:pos="900"/>
                <w:tab w:val="left" w:pos="1080"/>
              </w:tabs>
              <w:jc w:val="both"/>
              <w:outlineLvl w:val="0"/>
              <w:rPr>
                <w:b/>
                <w:bCs/>
                <w:sz w:val="16"/>
                <w:szCs w:val="16"/>
              </w:rPr>
            </w:pPr>
          </w:p>
        </w:tc>
        <w:tc>
          <w:tcPr>
            <w:tcW w:w="1268" w:type="dxa"/>
            <w:hideMark/>
          </w:tcPr>
          <w:p w:rsidR="00CD56C6" w:rsidRPr="00CD56C6" w:rsidRDefault="00CD56C6" w:rsidP="00CD56C6">
            <w:pPr>
              <w:tabs>
                <w:tab w:val="left" w:pos="900"/>
                <w:tab w:val="left" w:pos="1080"/>
              </w:tabs>
              <w:jc w:val="both"/>
              <w:outlineLvl w:val="0"/>
              <w:rPr>
                <w:b/>
                <w:bCs/>
                <w:sz w:val="16"/>
                <w:szCs w:val="16"/>
              </w:rPr>
            </w:pPr>
          </w:p>
        </w:tc>
        <w:tc>
          <w:tcPr>
            <w:tcW w:w="1306" w:type="dxa"/>
            <w:noWrap/>
            <w:hideMark/>
          </w:tcPr>
          <w:p w:rsidR="00CD56C6" w:rsidRPr="00CD56C6" w:rsidRDefault="00CD56C6" w:rsidP="00CD56C6">
            <w:pPr>
              <w:tabs>
                <w:tab w:val="left" w:pos="900"/>
                <w:tab w:val="left" w:pos="1080"/>
              </w:tabs>
              <w:jc w:val="both"/>
              <w:outlineLvl w:val="0"/>
              <w:rPr>
                <w:b/>
                <w:bCs/>
                <w:sz w:val="16"/>
                <w:szCs w:val="16"/>
              </w:rPr>
            </w:pPr>
          </w:p>
        </w:tc>
      </w:tr>
      <w:tr w:rsidR="00CD56C6" w:rsidRPr="00CD56C6" w:rsidTr="00CD56C6">
        <w:trPr>
          <w:trHeight w:val="312"/>
        </w:trPr>
        <w:tc>
          <w:tcPr>
            <w:tcW w:w="2343" w:type="dxa"/>
            <w:hideMark/>
          </w:tcPr>
          <w:p w:rsidR="00CD56C6" w:rsidRPr="00CD56C6" w:rsidRDefault="00CD56C6" w:rsidP="00CD56C6">
            <w:pPr>
              <w:tabs>
                <w:tab w:val="left" w:pos="900"/>
                <w:tab w:val="left" w:pos="1080"/>
              </w:tabs>
              <w:jc w:val="both"/>
              <w:outlineLvl w:val="0"/>
              <w:rPr>
                <w:b/>
                <w:bCs/>
                <w:sz w:val="16"/>
                <w:szCs w:val="16"/>
              </w:rPr>
            </w:pPr>
            <w:r w:rsidRPr="00CD56C6">
              <w:rPr>
                <w:b/>
                <w:bCs/>
                <w:sz w:val="16"/>
                <w:szCs w:val="16"/>
              </w:rPr>
              <w:t>Справочно:</w:t>
            </w:r>
          </w:p>
        </w:tc>
        <w:tc>
          <w:tcPr>
            <w:tcW w:w="3392" w:type="dxa"/>
            <w:hideMark/>
          </w:tcPr>
          <w:p w:rsidR="00CD56C6" w:rsidRPr="00CD56C6" w:rsidRDefault="00CD56C6" w:rsidP="00CD56C6">
            <w:pPr>
              <w:tabs>
                <w:tab w:val="left" w:pos="900"/>
                <w:tab w:val="left" w:pos="1080"/>
              </w:tabs>
              <w:jc w:val="both"/>
              <w:outlineLvl w:val="0"/>
              <w:rPr>
                <w:b/>
                <w:bCs/>
                <w:sz w:val="16"/>
                <w:szCs w:val="16"/>
              </w:rPr>
            </w:pPr>
          </w:p>
        </w:tc>
        <w:tc>
          <w:tcPr>
            <w:tcW w:w="1546" w:type="dxa"/>
            <w:hideMark/>
          </w:tcPr>
          <w:p w:rsidR="00CD56C6" w:rsidRPr="00CD56C6" w:rsidRDefault="00CD56C6" w:rsidP="00CD56C6">
            <w:pPr>
              <w:tabs>
                <w:tab w:val="left" w:pos="900"/>
                <w:tab w:val="left" w:pos="1080"/>
              </w:tabs>
              <w:jc w:val="both"/>
              <w:outlineLvl w:val="0"/>
              <w:rPr>
                <w:b/>
                <w:bCs/>
                <w:sz w:val="16"/>
                <w:szCs w:val="16"/>
              </w:rPr>
            </w:pPr>
          </w:p>
        </w:tc>
        <w:tc>
          <w:tcPr>
            <w:tcW w:w="1268" w:type="dxa"/>
            <w:hideMark/>
          </w:tcPr>
          <w:p w:rsidR="00CD56C6" w:rsidRPr="00CD56C6" w:rsidRDefault="00CD56C6" w:rsidP="00CD56C6">
            <w:pPr>
              <w:tabs>
                <w:tab w:val="left" w:pos="900"/>
                <w:tab w:val="left" w:pos="1080"/>
              </w:tabs>
              <w:jc w:val="both"/>
              <w:outlineLvl w:val="0"/>
              <w:rPr>
                <w:b/>
                <w:bCs/>
                <w:sz w:val="16"/>
                <w:szCs w:val="16"/>
              </w:rPr>
            </w:pPr>
          </w:p>
        </w:tc>
        <w:tc>
          <w:tcPr>
            <w:tcW w:w="1306" w:type="dxa"/>
            <w:noWrap/>
            <w:hideMark/>
          </w:tcPr>
          <w:p w:rsidR="00CD56C6" w:rsidRPr="00CD56C6" w:rsidRDefault="00CD56C6" w:rsidP="00CD56C6">
            <w:pPr>
              <w:tabs>
                <w:tab w:val="left" w:pos="900"/>
                <w:tab w:val="left" w:pos="1080"/>
              </w:tabs>
              <w:jc w:val="both"/>
              <w:outlineLvl w:val="0"/>
              <w:rPr>
                <w:b/>
                <w:bCs/>
                <w:sz w:val="16"/>
                <w:szCs w:val="16"/>
              </w:rPr>
            </w:pPr>
          </w:p>
        </w:tc>
      </w:tr>
      <w:tr w:rsidR="00CD56C6" w:rsidRPr="00CD56C6" w:rsidTr="00CD56C6">
        <w:trPr>
          <w:trHeight w:val="528"/>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Собственные доходы бюджета Билибинского муниципального района</w:t>
            </w:r>
          </w:p>
        </w:tc>
        <w:tc>
          <w:tcPr>
            <w:tcW w:w="3392" w:type="dxa"/>
            <w:hideMark/>
          </w:tcPr>
          <w:p w:rsidR="00CD56C6" w:rsidRPr="00CD56C6" w:rsidRDefault="00CD56C6" w:rsidP="00CD56C6">
            <w:pPr>
              <w:tabs>
                <w:tab w:val="left" w:pos="900"/>
                <w:tab w:val="left" w:pos="1080"/>
              </w:tabs>
              <w:jc w:val="both"/>
              <w:outlineLvl w:val="0"/>
              <w:rPr>
                <w:sz w:val="16"/>
                <w:szCs w:val="16"/>
              </w:rPr>
            </w:pP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2 328 385,3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438 943,8</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18,9</w:t>
            </w:r>
          </w:p>
        </w:tc>
      </w:tr>
      <w:tr w:rsidR="00CD56C6" w:rsidRPr="00CD56C6" w:rsidTr="00CD56C6">
        <w:trPr>
          <w:trHeight w:val="1056"/>
        </w:trPr>
        <w:tc>
          <w:tcPr>
            <w:tcW w:w="2343"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3392" w:type="dxa"/>
            <w:hideMark/>
          </w:tcPr>
          <w:p w:rsidR="00CD56C6" w:rsidRPr="00CD56C6" w:rsidRDefault="00CD56C6" w:rsidP="00CD56C6">
            <w:pPr>
              <w:tabs>
                <w:tab w:val="left" w:pos="900"/>
                <w:tab w:val="left" w:pos="1080"/>
              </w:tabs>
              <w:jc w:val="both"/>
              <w:outlineLvl w:val="0"/>
              <w:rPr>
                <w:sz w:val="16"/>
                <w:szCs w:val="16"/>
              </w:rPr>
            </w:pPr>
          </w:p>
        </w:tc>
        <w:tc>
          <w:tcPr>
            <w:tcW w:w="1546" w:type="dxa"/>
            <w:hideMark/>
          </w:tcPr>
          <w:p w:rsidR="00CD56C6" w:rsidRPr="00CD56C6" w:rsidRDefault="00CD56C6" w:rsidP="00CD56C6">
            <w:pPr>
              <w:tabs>
                <w:tab w:val="left" w:pos="900"/>
                <w:tab w:val="left" w:pos="1080"/>
              </w:tabs>
              <w:jc w:val="both"/>
              <w:outlineLvl w:val="0"/>
              <w:rPr>
                <w:sz w:val="16"/>
                <w:szCs w:val="16"/>
              </w:rPr>
            </w:pPr>
            <w:r w:rsidRPr="00CD56C6">
              <w:rPr>
                <w:sz w:val="16"/>
                <w:szCs w:val="16"/>
              </w:rPr>
              <w:t xml:space="preserve">671 264,4  </w:t>
            </w:r>
          </w:p>
        </w:tc>
        <w:tc>
          <w:tcPr>
            <w:tcW w:w="1268"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133 863,3</w:t>
            </w:r>
          </w:p>
        </w:tc>
        <w:tc>
          <w:tcPr>
            <w:tcW w:w="1306" w:type="dxa"/>
            <w:noWrap/>
            <w:hideMark/>
          </w:tcPr>
          <w:p w:rsidR="00CD56C6" w:rsidRPr="00CD56C6" w:rsidRDefault="00CD56C6" w:rsidP="00CD56C6">
            <w:pPr>
              <w:tabs>
                <w:tab w:val="left" w:pos="900"/>
                <w:tab w:val="left" w:pos="1080"/>
              </w:tabs>
              <w:jc w:val="both"/>
              <w:outlineLvl w:val="0"/>
              <w:rPr>
                <w:sz w:val="16"/>
                <w:szCs w:val="16"/>
              </w:rPr>
            </w:pPr>
            <w:r w:rsidRPr="00CD56C6">
              <w:rPr>
                <w:sz w:val="16"/>
                <w:szCs w:val="16"/>
              </w:rPr>
              <w:t>19,9</w:t>
            </w:r>
          </w:p>
        </w:tc>
      </w:tr>
    </w:tbl>
    <w:p w:rsidR="00472AC5" w:rsidRPr="00223DF2" w:rsidRDefault="00472AC5" w:rsidP="00245995">
      <w:pPr>
        <w:tabs>
          <w:tab w:val="left" w:pos="900"/>
          <w:tab w:val="left" w:pos="1080"/>
        </w:tabs>
        <w:jc w:val="both"/>
        <w:outlineLvl w:val="0"/>
        <w:rPr>
          <w:sz w:val="16"/>
          <w:szCs w:val="16"/>
        </w:rPr>
      </w:pPr>
    </w:p>
    <w:p w:rsidR="00472AC5" w:rsidRPr="00223DF2"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3A6012" w:rsidRDefault="003A6012" w:rsidP="00245995">
      <w:pPr>
        <w:tabs>
          <w:tab w:val="left" w:pos="900"/>
          <w:tab w:val="left" w:pos="1080"/>
        </w:tabs>
        <w:jc w:val="both"/>
        <w:outlineLvl w:val="0"/>
        <w:rPr>
          <w:sz w:val="16"/>
          <w:szCs w:val="16"/>
        </w:rPr>
      </w:pPr>
    </w:p>
    <w:p w:rsidR="003A6012" w:rsidRPr="00223DF2" w:rsidRDefault="003A6012" w:rsidP="00245995">
      <w:pPr>
        <w:tabs>
          <w:tab w:val="left" w:pos="900"/>
          <w:tab w:val="left" w:pos="1080"/>
        </w:tabs>
        <w:jc w:val="both"/>
        <w:outlineLvl w:val="0"/>
        <w:rPr>
          <w:sz w:val="16"/>
          <w:szCs w:val="16"/>
        </w:rPr>
      </w:pPr>
    </w:p>
    <w:p w:rsidR="00472AC5" w:rsidRDefault="00F32163" w:rsidP="00F32163">
      <w:pPr>
        <w:tabs>
          <w:tab w:val="left" w:pos="900"/>
          <w:tab w:val="left" w:pos="1080"/>
        </w:tabs>
        <w:jc w:val="center"/>
        <w:outlineLvl w:val="0"/>
        <w:rPr>
          <w:b/>
          <w:sz w:val="20"/>
          <w:szCs w:val="20"/>
        </w:rPr>
      </w:pPr>
      <w:r w:rsidRPr="00F32163">
        <w:rPr>
          <w:b/>
          <w:sz w:val="20"/>
          <w:szCs w:val="20"/>
        </w:rPr>
        <w:t>ИНФОРМАЦИОННОЕ СООБЩЕНИЕ</w:t>
      </w:r>
    </w:p>
    <w:p w:rsidR="00F32163" w:rsidRDefault="00F32163" w:rsidP="00F32163">
      <w:pPr>
        <w:tabs>
          <w:tab w:val="left" w:pos="900"/>
          <w:tab w:val="left" w:pos="1080"/>
        </w:tabs>
        <w:jc w:val="center"/>
        <w:outlineLvl w:val="0"/>
        <w:rPr>
          <w:b/>
          <w:sz w:val="20"/>
          <w:szCs w:val="20"/>
        </w:rPr>
      </w:pPr>
    </w:p>
    <w:p w:rsidR="00F32163" w:rsidRPr="00F32163" w:rsidRDefault="00F32163" w:rsidP="00F32163">
      <w:pPr>
        <w:tabs>
          <w:tab w:val="left" w:pos="900"/>
          <w:tab w:val="left" w:pos="1080"/>
        </w:tabs>
        <w:jc w:val="center"/>
        <w:outlineLvl w:val="0"/>
        <w:rPr>
          <w:b/>
          <w:sz w:val="20"/>
          <w:szCs w:val="20"/>
        </w:rPr>
      </w:pPr>
    </w:p>
    <w:p w:rsidR="00F32163" w:rsidRPr="00F32163" w:rsidRDefault="00F32163" w:rsidP="00F32163">
      <w:pPr>
        <w:widowControl w:val="0"/>
        <w:autoSpaceDE w:val="0"/>
        <w:autoSpaceDN w:val="0"/>
        <w:adjustRightInd w:val="0"/>
        <w:jc w:val="center"/>
        <w:outlineLvl w:val="0"/>
        <w:rPr>
          <w:b/>
          <w:bCs/>
          <w:sz w:val="16"/>
          <w:szCs w:val="16"/>
        </w:rPr>
      </w:pPr>
      <w:r w:rsidRPr="00F32163">
        <w:rPr>
          <w:b/>
          <w:bCs/>
          <w:sz w:val="16"/>
          <w:szCs w:val="16"/>
        </w:rPr>
        <w:t xml:space="preserve">Итоговый документ </w:t>
      </w:r>
    </w:p>
    <w:p w:rsidR="00F32163" w:rsidRPr="00F32163" w:rsidRDefault="00F32163" w:rsidP="00F32163">
      <w:pPr>
        <w:widowControl w:val="0"/>
        <w:autoSpaceDE w:val="0"/>
        <w:autoSpaceDN w:val="0"/>
        <w:adjustRightInd w:val="0"/>
        <w:jc w:val="center"/>
        <w:outlineLvl w:val="0"/>
        <w:rPr>
          <w:b/>
          <w:bCs/>
          <w:color w:val="26282F"/>
          <w:sz w:val="16"/>
          <w:szCs w:val="16"/>
        </w:rPr>
      </w:pPr>
      <w:r w:rsidRPr="00F32163">
        <w:rPr>
          <w:b/>
          <w:bCs/>
          <w:sz w:val="16"/>
          <w:szCs w:val="16"/>
        </w:rPr>
        <w:t xml:space="preserve">публичных слушаний по </w:t>
      </w:r>
      <w:r w:rsidRPr="00F32163">
        <w:rPr>
          <w:b/>
          <w:bCs/>
          <w:color w:val="26282F"/>
          <w:sz w:val="16"/>
          <w:szCs w:val="16"/>
        </w:rPr>
        <w:t>проекту  годового отчета об исполнении бюджета Билибинского муниципального района за 2024год.</w:t>
      </w:r>
    </w:p>
    <w:p w:rsidR="00F32163" w:rsidRPr="00F32163" w:rsidRDefault="00F32163" w:rsidP="00F32163">
      <w:pPr>
        <w:widowControl w:val="0"/>
        <w:autoSpaceDE w:val="0"/>
        <w:autoSpaceDN w:val="0"/>
        <w:adjustRightInd w:val="0"/>
        <w:spacing w:after="108"/>
        <w:jc w:val="center"/>
        <w:outlineLvl w:val="0"/>
        <w:rPr>
          <w:b/>
          <w:bCs/>
          <w:color w:val="26282F"/>
          <w:sz w:val="16"/>
          <w:szCs w:val="16"/>
        </w:rPr>
      </w:pPr>
    </w:p>
    <w:p w:rsidR="00F32163" w:rsidRPr="00F32163" w:rsidRDefault="00F32163" w:rsidP="00F32163">
      <w:pPr>
        <w:widowControl w:val="0"/>
        <w:autoSpaceDE w:val="0"/>
        <w:autoSpaceDN w:val="0"/>
        <w:adjustRightInd w:val="0"/>
        <w:ind w:firstLine="720"/>
        <w:jc w:val="both"/>
        <w:rPr>
          <w:sz w:val="16"/>
          <w:szCs w:val="16"/>
        </w:rPr>
      </w:pPr>
      <w:r w:rsidRPr="00F32163">
        <w:rPr>
          <w:sz w:val="16"/>
          <w:szCs w:val="16"/>
        </w:rPr>
        <w:t>Публичные слушания назначены Решением Совета депутатов муниципального образования Билибинский муниципальный район седьмого созыва от 26 марта  2025     года № 7</w:t>
      </w:r>
    </w:p>
    <w:p w:rsidR="00F32163" w:rsidRPr="00F32163" w:rsidRDefault="00F32163" w:rsidP="00F32163">
      <w:pPr>
        <w:widowControl w:val="0"/>
        <w:autoSpaceDE w:val="0"/>
        <w:autoSpaceDN w:val="0"/>
        <w:adjustRightInd w:val="0"/>
        <w:outlineLvl w:val="0"/>
        <w:rPr>
          <w:bCs/>
          <w:color w:val="26282F"/>
          <w:sz w:val="16"/>
          <w:szCs w:val="16"/>
        </w:rPr>
      </w:pPr>
      <w:r w:rsidRPr="00F32163">
        <w:rPr>
          <w:b/>
          <w:bCs/>
          <w:color w:val="26282F"/>
          <w:sz w:val="16"/>
          <w:szCs w:val="16"/>
        </w:rPr>
        <w:t xml:space="preserve">Тема публичных слушаний: </w:t>
      </w:r>
      <w:r w:rsidRPr="00F32163">
        <w:rPr>
          <w:bCs/>
          <w:color w:val="26282F"/>
          <w:sz w:val="16"/>
          <w:szCs w:val="16"/>
        </w:rPr>
        <w:t>О</w:t>
      </w:r>
      <w:r w:rsidRPr="00F32163">
        <w:rPr>
          <w:b/>
          <w:bCs/>
          <w:color w:val="26282F"/>
          <w:sz w:val="16"/>
          <w:szCs w:val="16"/>
        </w:rPr>
        <w:t xml:space="preserve"> </w:t>
      </w:r>
      <w:r w:rsidRPr="00F32163">
        <w:rPr>
          <w:bCs/>
          <w:color w:val="26282F"/>
          <w:sz w:val="16"/>
          <w:szCs w:val="16"/>
        </w:rPr>
        <w:t>проекте годового отчета об исполнении бюджета Билибинского муниципального района за 2024год.</w:t>
      </w:r>
    </w:p>
    <w:p w:rsidR="00F32163" w:rsidRPr="00F32163" w:rsidRDefault="00F32163" w:rsidP="00F32163">
      <w:pPr>
        <w:widowControl w:val="0"/>
        <w:autoSpaceDE w:val="0"/>
        <w:autoSpaceDN w:val="0"/>
        <w:adjustRightInd w:val="0"/>
        <w:spacing w:after="108"/>
        <w:jc w:val="center"/>
        <w:outlineLvl w:val="0"/>
        <w:rPr>
          <w:b/>
          <w:bCs/>
          <w:color w:val="26282F"/>
          <w:sz w:val="16"/>
          <w:szCs w:val="16"/>
        </w:rPr>
      </w:pPr>
    </w:p>
    <w:p w:rsidR="00F32163" w:rsidRPr="00F32163" w:rsidRDefault="00F32163" w:rsidP="00F32163">
      <w:pPr>
        <w:widowControl w:val="0"/>
        <w:autoSpaceDE w:val="0"/>
        <w:autoSpaceDN w:val="0"/>
        <w:adjustRightInd w:val="0"/>
        <w:jc w:val="both"/>
        <w:rPr>
          <w:sz w:val="16"/>
          <w:szCs w:val="16"/>
        </w:rPr>
      </w:pPr>
      <w:r w:rsidRPr="00F32163">
        <w:rPr>
          <w:b/>
          <w:sz w:val="16"/>
          <w:szCs w:val="16"/>
        </w:rPr>
        <w:t>Инициатор публичных слушаний:</w:t>
      </w:r>
      <w:r w:rsidRPr="00F32163">
        <w:rPr>
          <w:sz w:val="16"/>
          <w:szCs w:val="16"/>
        </w:rPr>
        <w:t xml:space="preserve"> Совет депутатов муниципального образования Билибинский муниципальный район.</w:t>
      </w:r>
    </w:p>
    <w:p w:rsidR="00F32163" w:rsidRPr="00F32163" w:rsidRDefault="00F32163" w:rsidP="00F32163">
      <w:pPr>
        <w:widowControl w:val="0"/>
        <w:autoSpaceDE w:val="0"/>
        <w:autoSpaceDN w:val="0"/>
        <w:adjustRightInd w:val="0"/>
        <w:jc w:val="both"/>
        <w:rPr>
          <w:sz w:val="16"/>
          <w:szCs w:val="16"/>
        </w:rPr>
      </w:pPr>
      <w:r w:rsidRPr="00F32163">
        <w:rPr>
          <w:b/>
          <w:sz w:val="16"/>
          <w:szCs w:val="16"/>
        </w:rPr>
        <w:t>Дата проведения:</w:t>
      </w:r>
      <w:r w:rsidRPr="00F32163">
        <w:rPr>
          <w:sz w:val="16"/>
          <w:szCs w:val="16"/>
        </w:rPr>
        <w:t xml:space="preserve"> 10 апреля    2025 года, начало в 18 – 00 часов.</w:t>
      </w:r>
    </w:p>
    <w:p w:rsidR="00F32163" w:rsidRPr="00F32163" w:rsidRDefault="00F32163" w:rsidP="00F32163">
      <w:pPr>
        <w:widowControl w:val="0"/>
        <w:autoSpaceDE w:val="0"/>
        <w:autoSpaceDN w:val="0"/>
        <w:adjustRightInd w:val="0"/>
        <w:jc w:val="both"/>
        <w:rPr>
          <w:sz w:val="16"/>
          <w:szCs w:val="16"/>
        </w:rPr>
      </w:pPr>
      <w:r w:rsidRPr="00F32163">
        <w:rPr>
          <w:b/>
          <w:sz w:val="16"/>
          <w:szCs w:val="16"/>
        </w:rPr>
        <w:t>Место проведения:</w:t>
      </w:r>
      <w:r w:rsidRPr="00F32163">
        <w:rPr>
          <w:sz w:val="16"/>
          <w:szCs w:val="16"/>
        </w:rPr>
        <w:t xml:space="preserve"> г. Билибино, ул. Курчатова, д. 6, </w:t>
      </w:r>
      <w:proofErr w:type="spellStart"/>
      <w:r w:rsidRPr="00F32163">
        <w:rPr>
          <w:sz w:val="16"/>
          <w:szCs w:val="16"/>
        </w:rPr>
        <w:t>каб</w:t>
      </w:r>
      <w:proofErr w:type="spellEnd"/>
      <w:r w:rsidRPr="00F32163">
        <w:rPr>
          <w:sz w:val="16"/>
          <w:szCs w:val="16"/>
        </w:rPr>
        <w:t>. 107</w:t>
      </w:r>
    </w:p>
    <w:p w:rsidR="00F32163" w:rsidRPr="00F32163" w:rsidRDefault="00F32163" w:rsidP="00F32163">
      <w:pPr>
        <w:widowControl w:val="0"/>
        <w:autoSpaceDE w:val="0"/>
        <w:autoSpaceDN w:val="0"/>
        <w:adjustRightInd w:val="0"/>
        <w:ind w:firstLine="720"/>
        <w:jc w:val="both"/>
        <w:rPr>
          <w:sz w:val="16"/>
          <w:szCs w:val="16"/>
        </w:rPr>
      </w:pPr>
    </w:p>
    <w:tbl>
      <w:tblPr>
        <w:tblW w:w="10347"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
        <w:gridCol w:w="2739"/>
        <w:gridCol w:w="1349"/>
        <w:gridCol w:w="2337"/>
        <w:gridCol w:w="2268"/>
        <w:gridCol w:w="1132"/>
      </w:tblGrid>
      <w:tr w:rsidR="00F32163" w:rsidRPr="00F32163" w:rsidTr="009A0DAB">
        <w:tc>
          <w:tcPr>
            <w:tcW w:w="522"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b/>
                <w:sz w:val="16"/>
                <w:szCs w:val="16"/>
              </w:rPr>
            </w:pPr>
            <w:r w:rsidRPr="00F32163">
              <w:rPr>
                <w:b/>
                <w:sz w:val="16"/>
                <w:szCs w:val="16"/>
              </w:rPr>
              <w:lastRenderedPageBreak/>
              <w:t xml:space="preserve">№ </w:t>
            </w:r>
          </w:p>
          <w:p w:rsidR="00F32163" w:rsidRPr="00F32163" w:rsidRDefault="00F32163" w:rsidP="00F32163">
            <w:pPr>
              <w:widowControl w:val="0"/>
              <w:autoSpaceDE w:val="0"/>
              <w:autoSpaceDN w:val="0"/>
              <w:adjustRightInd w:val="0"/>
              <w:jc w:val="center"/>
              <w:rPr>
                <w:b/>
                <w:sz w:val="16"/>
                <w:szCs w:val="16"/>
              </w:rPr>
            </w:pPr>
            <w:proofErr w:type="spellStart"/>
            <w:r w:rsidRPr="00F32163">
              <w:rPr>
                <w:b/>
                <w:sz w:val="16"/>
                <w:szCs w:val="16"/>
              </w:rPr>
              <w:t>п</w:t>
            </w:r>
            <w:proofErr w:type="gramStart"/>
            <w:r w:rsidRPr="00F32163">
              <w:rPr>
                <w:b/>
                <w:sz w:val="16"/>
                <w:szCs w:val="16"/>
              </w:rPr>
              <w:t>.п</w:t>
            </w:r>
            <w:proofErr w:type="spellEnd"/>
            <w:proofErr w:type="gramEnd"/>
          </w:p>
        </w:tc>
        <w:tc>
          <w:tcPr>
            <w:tcW w:w="2739"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b/>
                <w:sz w:val="16"/>
                <w:szCs w:val="16"/>
              </w:rPr>
            </w:pPr>
            <w:proofErr w:type="gramStart"/>
            <w:r w:rsidRPr="00F32163">
              <w:rPr>
                <w:b/>
                <w:sz w:val="16"/>
                <w:szCs w:val="16"/>
              </w:rPr>
              <w:t>Вопросы</w:t>
            </w:r>
            <w:proofErr w:type="gramEnd"/>
            <w:r w:rsidRPr="00F32163">
              <w:rPr>
                <w:b/>
                <w:sz w:val="16"/>
                <w:szCs w:val="16"/>
              </w:rPr>
              <w:t xml:space="preserve"> вынесенные на обсуждение</w:t>
            </w:r>
          </w:p>
        </w:tc>
        <w:tc>
          <w:tcPr>
            <w:tcW w:w="1349"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b/>
                <w:sz w:val="16"/>
                <w:szCs w:val="16"/>
              </w:rPr>
            </w:pPr>
            <w:r w:rsidRPr="00F32163">
              <w:rPr>
                <w:b/>
                <w:sz w:val="16"/>
                <w:szCs w:val="16"/>
              </w:rPr>
              <w:t>Порядковый номер рекомендации</w:t>
            </w:r>
          </w:p>
        </w:tc>
        <w:tc>
          <w:tcPr>
            <w:tcW w:w="2337"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b/>
                <w:sz w:val="16"/>
                <w:szCs w:val="16"/>
              </w:rPr>
            </w:pPr>
            <w:r w:rsidRPr="00F32163">
              <w:rPr>
                <w:b/>
                <w:sz w:val="16"/>
                <w:szCs w:val="16"/>
              </w:rPr>
              <w:t>Предложения и рекомендации</w:t>
            </w:r>
          </w:p>
        </w:tc>
        <w:tc>
          <w:tcPr>
            <w:tcW w:w="2268"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b/>
                <w:sz w:val="16"/>
                <w:szCs w:val="16"/>
              </w:rPr>
            </w:pPr>
            <w:r w:rsidRPr="00F32163">
              <w:rPr>
                <w:b/>
                <w:sz w:val="16"/>
                <w:szCs w:val="16"/>
              </w:rPr>
              <w:t>Предложение внесено (поддержано)</w:t>
            </w:r>
          </w:p>
        </w:tc>
        <w:tc>
          <w:tcPr>
            <w:tcW w:w="1132"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b/>
                <w:sz w:val="16"/>
                <w:szCs w:val="16"/>
              </w:rPr>
            </w:pPr>
            <w:r w:rsidRPr="00F32163">
              <w:rPr>
                <w:b/>
                <w:sz w:val="16"/>
                <w:szCs w:val="16"/>
              </w:rPr>
              <w:t>Примечания</w:t>
            </w:r>
          </w:p>
        </w:tc>
      </w:tr>
      <w:tr w:rsidR="00F32163" w:rsidRPr="00F32163" w:rsidTr="009A0DAB">
        <w:tc>
          <w:tcPr>
            <w:tcW w:w="522"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sz w:val="16"/>
                <w:szCs w:val="16"/>
              </w:rPr>
            </w:pPr>
            <w:r w:rsidRPr="00F32163">
              <w:rPr>
                <w:sz w:val="16"/>
                <w:szCs w:val="16"/>
              </w:rPr>
              <w:t>1.</w:t>
            </w:r>
          </w:p>
        </w:tc>
        <w:tc>
          <w:tcPr>
            <w:tcW w:w="2739"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rPr>
                <w:bCs/>
                <w:sz w:val="16"/>
                <w:szCs w:val="16"/>
              </w:rPr>
            </w:pPr>
            <w:r w:rsidRPr="00F32163">
              <w:rPr>
                <w:sz w:val="16"/>
                <w:szCs w:val="16"/>
              </w:rPr>
              <w:t>Об утверждении годового отчета об исполнении бюджета Билибинского муниципального района за 2024 год</w:t>
            </w:r>
          </w:p>
          <w:p w:rsidR="00F32163" w:rsidRPr="00F32163" w:rsidRDefault="00F32163" w:rsidP="00F32163">
            <w:pPr>
              <w:widowControl w:val="0"/>
              <w:autoSpaceDE w:val="0"/>
              <w:autoSpaceDN w:val="0"/>
              <w:adjustRightInd w:val="0"/>
              <w:rPr>
                <w:sz w:val="16"/>
                <w:szCs w:val="16"/>
              </w:rPr>
            </w:pPr>
          </w:p>
        </w:tc>
        <w:tc>
          <w:tcPr>
            <w:tcW w:w="1349"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jc w:val="center"/>
              <w:rPr>
                <w:sz w:val="16"/>
                <w:szCs w:val="16"/>
              </w:rPr>
            </w:pPr>
            <w:r w:rsidRPr="00F32163">
              <w:rPr>
                <w:sz w:val="16"/>
                <w:szCs w:val="16"/>
              </w:rPr>
              <w:t>1.</w:t>
            </w:r>
          </w:p>
        </w:tc>
        <w:tc>
          <w:tcPr>
            <w:tcW w:w="2337"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outlineLvl w:val="0"/>
              <w:rPr>
                <w:bCs/>
                <w:color w:val="26282F"/>
                <w:sz w:val="16"/>
                <w:szCs w:val="16"/>
              </w:rPr>
            </w:pPr>
            <w:r w:rsidRPr="00F32163">
              <w:rPr>
                <w:rFonts w:eastAsia="Calibri"/>
                <w:bCs/>
                <w:color w:val="26282F"/>
                <w:sz w:val="16"/>
                <w:szCs w:val="16"/>
                <w:lang w:eastAsia="en-US"/>
              </w:rPr>
              <w:t xml:space="preserve">Рекомендовать Совету депутатов </w:t>
            </w:r>
            <w:r w:rsidRPr="00F32163">
              <w:rPr>
                <w:bCs/>
                <w:color w:val="26282F"/>
                <w:sz w:val="16"/>
                <w:szCs w:val="16"/>
              </w:rPr>
              <w:t>муниципального образования Билибинский муниципальный район</w:t>
            </w:r>
            <w:r w:rsidRPr="00F32163">
              <w:rPr>
                <w:rFonts w:eastAsia="Calibri"/>
                <w:bCs/>
                <w:color w:val="26282F"/>
                <w:sz w:val="16"/>
                <w:szCs w:val="16"/>
                <w:lang w:eastAsia="en-US"/>
              </w:rPr>
              <w:t xml:space="preserve">  утвердить на сессии  Совета депутатов </w:t>
            </w:r>
            <w:r w:rsidRPr="00F32163">
              <w:rPr>
                <w:bCs/>
                <w:color w:val="26282F"/>
                <w:sz w:val="16"/>
                <w:szCs w:val="16"/>
              </w:rPr>
              <w:t>годовой  отчет об исполнении бюджета Билибинского муниципального района за 2024 год.</w:t>
            </w:r>
          </w:p>
          <w:p w:rsidR="00F32163" w:rsidRPr="00F32163" w:rsidRDefault="00F32163" w:rsidP="00F32163">
            <w:pPr>
              <w:widowControl w:val="0"/>
              <w:autoSpaceDE w:val="0"/>
              <w:autoSpaceDN w:val="0"/>
              <w:adjustRightInd w:val="0"/>
              <w:spacing w:after="108"/>
              <w:outlineLvl w:val="0"/>
              <w:rPr>
                <w:bCs/>
                <w:color w:val="26282F"/>
                <w:sz w:val="16"/>
                <w:szCs w:val="16"/>
              </w:rPr>
            </w:pPr>
          </w:p>
          <w:p w:rsidR="00F32163" w:rsidRPr="00F32163" w:rsidRDefault="00F32163" w:rsidP="00F32163">
            <w:pPr>
              <w:autoSpaceDE w:val="0"/>
              <w:autoSpaceDN w:val="0"/>
              <w:adjustRightInd w:val="0"/>
              <w:rPr>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F32163" w:rsidRPr="00F32163" w:rsidRDefault="00F32163" w:rsidP="00F32163">
            <w:pPr>
              <w:widowControl w:val="0"/>
              <w:autoSpaceDE w:val="0"/>
              <w:autoSpaceDN w:val="0"/>
              <w:adjustRightInd w:val="0"/>
              <w:rPr>
                <w:sz w:val="16"/>
                <w:szCs w:val="16"/>
              </w:rPr>
            </w:pPr>
            <w:r w:rsidRPr="00F32163">
              <w:rPr>
                <w:b/>
                <w:sz w:val="16"/>
                <w:szCs w:val="16"/>
              </w:rPr>
              <w:t xml:space="preserve">Внесено </w:t>
            </w:r>
            <w:proofErr w:type="spellStart"/>
            <w:r w:rsidRPr="00F32163">
              <w:rPr>
                <w:sz w:val="16"/>
                <w:szCs w:val="16"/>
              </w:rPr>
              <w:t>Жижиным</w:t>
            </w:r>
            <w:proofErr w:type="spellEnd"/>
            <w:r w:rsidRPr="00F32163">
              <w:rPr>
                <w:sz w:val="16"/>
                <w:szCs w:val="16"/>
              </w:rPr>
              <w:t xml:space="preserve"> Е.В.</w:t>
            </w:r>
          </w:p>
          <w:p w:rsidR="00F32163" w:rsidRPr="00F32163" w:rsidRDefault="00F32163" w:rsidP="00F32163">
            <w:pPr>
              <w:widowControl w:val="0"/>
              <w:autoSpaceDE w:val="0"/>
              <w:autoSpaceDN w:val="0"/>
              <w:adjustRightInd w:val="0"/>
              <w:ind w:left="-108" w:firstLine="108"/>
              <w:rPr>
                <w:sz w:val="16"/>
                <w:szCs w:val="16"/>
              </w:rPr>
            </w:pPr>
            <w:r w:rsidRPr="00F32163">
              <w:rPr>
                <w:b/>
                <w:sz w:val="16"/>
                <w:szCs w:val="16"/>
              </w:rPr>
              <w:t>Поддержано:</w:t>
            </w:r>
            <w:r w:rsidRPr="00F32163">
              <w:rPr>
                <w:sz w:val="16"/>
                <w:szCs w:val="16"/>
              </w:rPr>
              <w:t xml:space="preserve"> всеми присутствующими.</w:t>
            </w:r>
          </w:p>
        </w:tc>
        <w:tc>
          <w:tcPr>
            <w:tcW w:w="1132" w:type="dxa"/>
            <w:tcBorders>
              <w:top w:val="single" w:sz="4" w:space="0" w:color="auto"/>
              <w:left w:val="single" w:sz="4" w:space="0" w:color="auto"/>
              <w:bottom w:val="single" w:sz="4" w:space="0" w:color="auto"/>
              <w:right w:val="single" w:sz="4" w:space="0" w:color="auto"/>
            </w:tcBorders>
          </w:tcPr>
          <w:p w:rsidR="00F32163" w:rsidRPr="00F32163" w:rsidRDefault="00F32163" w:rsidP="00F32163">
            <w:pPr>
              <w:widowControl w:val="0"/>
              <w:autoSpaceDE w:val="0"/>
              <w:autoSpaceDN w:val="0"/>
              <w:adjustRightInd w:val="0"/>
              <w:jc w:val="both"/>
              <w:rPr>
                <w:sz w:val="16"/>
                <w:szCs w:val="16"/>
              </w:rPr>
            </w:pPr>
          </w:p>
        </w:tc>
      </w:tr>
    </w:tbl>
    <w:p w:rsidR="00F32163" w:rsidRPr="00F32163" w:rsidRDefault="00F32163" w:rsidP="00F32163">
      <w:pPr>
        <w:widowControl w:val="0"/>
        <w:autoSpaceDE w:val="0"/>
        <w:autoSpaceDN w:val="0"/>
        <w:adjustRightInd w:val="0"/>
        <w:ind w:firstLine="720"/>
        <w:jc w:val="both"/>
        <w:rPr>
          <w:sz w:val="16"/>
          <w:szCs w:val="16"/>
        </w:rPr>
      </w:pPr>
    </w:p>
    <w:p w:rsidR="00F32163" w:rsidRPr="00F32163" w:rsidRDefault="00F32163" w:rsidP="00F32163">
      <w:pPr>
        <w:rPr>
          <w:sz w:val="16"/>
          <w:szCs w:val="16"/>
        </w:rPr>
      </w:pPr>
    </w:p>
    <w:p w:rsidR="00F32163" w:rsidRPr="00F32163" w:rsidRDefault="00F32163" w:rsidP="00F32163">
      <w:pPr>
        <w:ind w:right="-427"/>
        <w:rPr>
          <w:sz w:val="16"/>
          <w:szCs w:val="16"/>
        </w:rPr>
      </w:pPr>
      <w:r w:rsidRPr="00F32163">
        <w:rPr>
          <w:sz w:val="16"/>
          <w:szCs w:val="16"/>
        </w:rPr>
        <w:t xml:space="preserve">Председатель оргкомитета </w:t>
      </w:r>
      <w:r w:rsidRPr="00F32163">
        <w:rPr>
          <w:sz w:val="16"/>
          <w:szCs w:val="16"/>
        </w:rPr>
        <w:tab/>
        <w:t xml:space="preserve">       </w:t>
      </w:r>
      <w:r w:rsidRPr="00F32163">
        <w:rPr>
          <w:sz w:val="16"/>
          <w:szCs w:val="16"/>
        </w:rPr>
        <w:tab/>
      </w:r>
      <w:r w:rsidRPr="00F32163">
        <w:rPr>
          <w:sz w:val="16"/>
          <w:szCs w:val="16"/>
        </w:rPr>
        <w:tab/>
        <w:t xml:space="preserve">          </w:t>
      </w:r>
      <w:r w:rsidR="003A6012">
        <w:rPr>
          <w:sz w:val="16"/>
          <w:szCs w:val="16"/>
        </w:rPr>
        <w:t xml:space="preserve">                                                                       </w:t>
      </w:r>
      <w:r w:rsidRPr="00F32163">
        <w:rPr>
          <w:sz w:val="16"/>
          <w:szCs w:val="16"/>
        </w:rPr>
        <w:t xml:space="preserve">             </w:t>
      </w:r>
      <w:r w:rsidR="003A6012">
        <w:rPr>
          <w:sz w:val="16"/>
          <w:szCs w:val="16"/>
        </w:rPr>
        <w:t xml:space="preserve">    </w:t>
      </w:r>
      <w:r w:rsidRPr="00F32163">
        <w:rPr>
          <w:sz w:val="16"/>
          <w:szCs w:val="16"/>
        </w:rPr>
        <w:t xml:space="preserve">                            </w:t>
      </w:r>
      <w:proofErr w:type="spellStart"/>
      <w:r w:rsidRPr="00F32163">
        <w:rPr>
          <w:sz w:val="16"/>
          <w:szCs w:val="16"/>
        </w:rPr>
        <w:t>Н.В.Лапина</w:t>
      </w:r>
      <w:proofErr w:type="spellEnd"/>
    </w:p>
    <w:p w:rsidR="00F32163" w:rsidRPr="00F32163" w:rsidRDefault="00F32163" w:rsidP="00F32163">
      <w:pPr>
        <w:ind w:right="-427"/>
        <w:rPr>
          <w:sz w:val="16"/>
          <w:szCs w:val="16"/>
        </w:rPr>
      </w:pPr>
    </w:p>
    <w:p w:rsidR="00F32163" w:rsidRPr="00F32163" w:rsidRDefault="00F32163" w:rsidP="00F32163">
      <w:pPr>
        <w:ind w:right="-427"/>
        <w:rPr>
          <w:sz w:val="16"/>
          <w:szCs w:val="16"/>
        </w:rPr>
      </w:pPr>
      <w:r w:rsidRPr="00F32163">
        <w:rPr>
          <w:sz w:val="16"/>
          <w:szCs w:val="16"/>
        </w:rPr>
        <w:t xml:space="preserve">Секретарь                                                                                                  </w:t>
      </w:r>
      <w:r w:rsidR="003A6012">
        <w:rPr>
          <w:sz w:val="16"/>
          <w:szCs w:val="16"/>
        </w:rPr>
        <w:t xml:space="preserve">                                                                                                   </w:t>
      </w:r>
      <w:r w:rsidRPr="00F32163">
        <w:rPr>
          <w:sz w:val="16"/>
          <w:szCs w:val="16"/>
        </w:rPr>
        <w:t xml:space="preserve">              </w:t>
      </w:r>
      <w:proofErr w:type="spellStart"/>
      <w:r w:rsidRPr="00F32163">
        <w:rPr>
          <w:sz w:val="16"/>
          <w:szCs w:val="16"/>
        </w:rPr>
        <w:t>С.Д.Толстая</w:t>
      </w:r>
      <w:proofErr w:type="spellEnd"/>
    </w:p>
    <w:p w:rsidR="00F32163" w:rsidRPr="00F32163" w:rsidRDefault="00F32163" w:rsidP="00F32163">
      <w:pPr>
        <w:ind w:left="5103"/>
        <w:jc w:val="center"/>
        <w:rPr>
          <w:sz w:val="26"/>
          <w:szCs w:val="26"/>
        </w:rPr>
      </w:pPr>
    </w:p>
    <w:p w:rsidR="00F32163" w:rsidRPr="00F32163" w:rsidRDefault="00F32163" w:rsidP="00F32163">
      <w:pPr>
        <w:widowControl w:val="0"/>
        <w:autoSpaceDE w:val="0"/>
        <w:autoSpaceDN w:val="0"/>
        <w:adjustRightInd w:val="0"/>
        <w:rPr>
          <w:sz w:val="26"/>
          <w:szCs w:val="26"/>
        </w:rPr>
      </w:pPr>
    </w:p>
    <w:p w:rsidR="00472AC5" w:rsidRDefault="00472AC5"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876941" w:rsidRDefault="00876941"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Default="00472AC5" w:rsidP="00245995">
      <w:pPr>
        <w:tabs>
          <w:tab w:val="left" w:pos="900"/>
          <w:tab w:val="left" w:pos="1080"/>
        </w:tabs>
        <w:jc w:val="both"/>
        <w:outlineLvl w:val="0"/>
        <w:rPr>
          <w:sz w:val="16"/>
          <w:szCs w:val="16"/>
        </w:rPr>
      </w:pPr>
    </w:p>
    <w:p w:rsidR="00472AC5" w:rsidRPr="00C13ED1" w:rsidRDefault="00472AC5"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1D763A6E" wp14:editId="5BAC616E">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w:t>
            </w:r>
            <w:bookmarkStart w:id="0" w:name="_GoBack"/>
            <w:bookmarkEnd w:id="0"/>
            <w:r w:rsidRPr="00BF20E4">
              <w:rPr>
                <w:sz w:val="16"/>
                <w:szCs w:val="16"/>
              </w:rPr>
              <w:t>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761E36">
              <w:rPr>
                <w:sz w:val="16"/>
                <w:szCs w:val="16"/>
              </w:rPr>
              <w:t>2</w:t>
            </w:r>
            <w:r w:rsidR="00E354BC">
              <w:rPr>
                <w:sz w:val="16"/>
                <w:szCs w:val="16"/>
              </w:rPr>
              <w:t>3</w:t>
            </w:r>
            <w:r w:rsidR="0067695F">
              <w:rPr>
                <w:sz w:val="16"/>
                <w:szCs w:val="16"/>
              </w:rPr>
              <w:t>.04</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781BD0">
      <w:headerReference w:type="even" r:id="rId11"/>
      <w:headerReference w:type="default" r:id="rId12"/>
      <w:headerReference w:type="first" r:id="rId13"/>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D3" w:rsidRDefault="00E019D3" w:rsidP="00FE0245">
      <w:r>
        <w:separator/>
      </w:r>
    </w:p>
  </w:endnote>
  <w:endnote w:type="continuationSeparator" w:id="0">
    <w:p w:rsidR="00E019D3" w:rsidRDefault="00E019D3"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D3" w:rsidRDefault="00E019D3" w:rsidP="00FE0245">
      <w:r>
        <w:separator/>
      </w:r>
    </w:p>
  </w:footnote>
  <w:footnote w:type="continuationSeparator" w:id="0">
    <w:p w:rsidR="00E019D3" w:rsidRDefault="00E019D3"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C6" w:rsidRPr="0094044C" w:rsidRDefault="00CD56C6" w:rsidP="003574F1">
    <w:pPr>
      <w:pStyle w:val="a7"/>
      <w:tabs>
        <w:tab w:val="clear" w:pos="9355"/>
        <w:tab w:val="left" w:pos="2694"/>
        <w:tab w:val="left" w:pos="6687"/>
      </w:tabs>
      <w:rPr>
        <w:color w:val="0D0D0D"/>
        <w:sz w:val="16"/>
        <w:szCs w:val="16"/>
      </w:rPr>
    </w:pPr>
    <w:sdt>
      <w:sdtPr>
        <w:rPr>
          <w:b/>
          <w:sz w:val="16"/>
          <w:szCs w:val="16"/>
        </w:rPr>
        <w:id w:val="-46982459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21419">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621419">
      <w:rPr>
        <w:color w:val="0D0D0D"/>
        <w:sz w:val="16"/>
        <w:szCs w:val="16"/>
      </w:rPr>
      <w:t xml:space="preserve">23 </w:t>
    </w:r>
    <w:r>
      <w:rPr>
        <w:color w:val="0D0D0D"/>
        <w:sz w:val="16"/>
        <w:szCs w:val="16"/>
      </w:rPr>
      <w:t xml:space="preserve">апреля </w:t>
    </w:r>
    <w:r w:rsidRPr="005406E8">
      <w:rPr>
        <w:color w:val="0D0D0D"/>
        <w:sz w:val="16"/>
        <w:szCs w:val="16"/>
      </w:rPr>
      <w:t>202</w:t>
    </w:r>
    <w:r>
      <w:rPr>
        <w:color w:val="0D0D0D"/>
        <w:sz w:val="16"/>
        <w:szCs w:val="16"/>
      </w:rPr>
      <w:t>5</w:t>
    </w:r>
    <w:r w:rsidRPr="005406E8">
      <w:rPr>
        <w:color w:val="0D0D0D"/>
        <w:sz w:val="16"/>
        <w:szCs w:val="16"/>
      </w:rPr>
      <w:t xml:space="preserve"> года № </w:t>
    </w:r>
    <w:r w:rsidRPr="003575C0">
      <w:rPr>
        <w:color w:val="0D0D0D"/>
        <w:sz w:val="16"/>
        <w:szCs w:val="16"/>
      </w:rPr>
      <w:t>1</w:t>
    </w:r>
    <w:r w:rsidR="00621419">
      <w:rPr>
        <w:color w:val="0D0D0D"/>
        <w:sz w:val="16"/>
        <w:szCs w:val="16"/>
      </w:rPr>
      <w:t>5</w:t>
    </w:r>
    <w:r>
      <w:rPr>
        <w:color w:val="0D0D0D"/>
        <w:sz w:val="16"/>
        <w:szCs w:val="16"/>
      </w:rPr>
      <w:t xml:space="preserve"> </w:t>
    </w:r>
    <w:r w:rsidRPr="005406E8">
      <w:rPr>
        <w:color w:val="0D0D0D"/>
        <w:sz w:val="16"/>
        <w:szCs w:val="16"/>
      </w:rPr>
      <w:t>(</w:t>
    </w:r>
    <w:r w:rsidR="00621419">
      <w:rPr>
        <w:color w:val="0D0D0D"/>
        <w:sz w:val="16"/>
        <w:szCs w:val="16"/>
      </w:rPr>
      <w:t>579</w:t>
    </w:r>
    <w:r w:rsidRPr="005406E8">
      <w:rPr>
        <w:color w:val="0D0D0D"/>
        <w:sz w:val="16"/>
        <w:szCs w:val="16"/>
      </w:rPr>
      <w:t>)</w:t>
    </w:r>
  </w:p>
  <w:p w:rsidR="00CD56C6" w:rsidRDefault="00CD56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C6" w:rsidRPr="0094044C" w:rsidRDefault="00CD56C6" w:rsidP="00A5305E">
    <w:pPr>
      <w:pStyle w:val="a7"/>
      <w:tabs>
        <w:tab w:val="clear" w:pos="9355"/>
        <w:tab w:val="left" w:pos="2694"/>
        <w:tab w:val="left" w:pos="6293"/>
      </w:tabs>
      <w:rPr>
        <w:color w:val="0D0D0D"/>
        <w:sz w:val="16"/>
        <w:szCs w:val="16"/>
      </w:rPr>
    </w:pPr>
    <w:sdt>
      <w:sdtPr>
        <w:rPr>
          <w:b/>
          <w:sz w:val="16"/>
          <w:szCs w:val="16"/>
        </w:rPr>
        <w:id w:val="-89319656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21419">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621419">
      <w:rPr>
        <w:color w:val="0D0D0D"/>
        <w:sz w:val="16"/>
        <w:szCs w:val="16"/>
      </w:rPr>
      <w:t>23</w:t>
    </w:r>
    <w:r>
      <w:rPr>
        <w:color w:val="0D0D0D"/>
        <w:sz w:val="16"/>
        <w:szCs w:val="16"/>
      </w:rPr>
      <w:t xml:space="preserve"> апреля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sidRPr="003575C0">
      <w:rPr>
        <w:color w:val="0D0D0D"/>
        <w:sz w:val="16"/>
        <w:szCs w:val="16"/>
      </w:rPr>
      <w:t>1</w:t>
    </w:r>
    <w:r w:rsidR="00621419">
      <w:rPr>
        <w:color w:val="0D0D0D"/>
        <w:sz w:val="16"/>
        <w:szCs w:val="16"/>
      </w:rPr>
      <w:t>5</w:t>
    </w:r>
    <w:r w:rsidRPr="00C22ED9">
      <w:rPr>
        <w:color w:val="0D0D0D"/>
        <w:sz w:val="16"/>
        <w:szCs w:val="16"/>
      </w:rPr>
      <w:t xml:space="preserve"> (</w:t>
    </w:r>
    <w:r w:rsidR="00621419">
      <w:rPr>
        <w:color w:val="0D0D0D"/>
        <w:sz w:val="16"/>
        <w:szCs w:val="16"/>
      </w:rPr>
      <w:t>579</w:t>
    </w:r>
    <w:r w:rsidRPr="00C22ED9">
      <w:rPr>
        <w:color w:val="0D0D0D"/>
        <w:sz w:val="16"/>
        <w:szCs w:val="16"/>
      </w:rPr>
      <w:t>)</w:t>
    </w:r>
  </w:p>
  <w:p w:rsidR="00CD56C6" w:rsidRDefault="00CD56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C6" w:rsidRDefault="00CD56C6">
    <w:pPr>
      <w:pStyle w:val="a7"/>
    </w:pPr>
  </w:p>
  <w:p w:rsidR="00CD56C6" w:rsidRDefault="00CD56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EA64C"/>
    <w:lvl w:ilvl="0">
      <w:numFmt w:val="bullet"/>
      <w:lvlText w:val="*"/>
      <w:lvlJc w:val="left"/>
    </w:lvl>
  </w:abstractNum>
  <w:abstractNum w:abstractNumId="1">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2">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3">
    <w:nsid w:val="025C236E"/>
    <w:multiLevelType w:val="multilevel"/>
    <w:tmpl w:val="D88E4928"/>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
    <w:nsid w:val="09844578"/>
    <w:multiLevelType w:val="hybridMultilevel"/>
    <w:tmpl w:val="29CCD23C"/>
    <w:lvl w:ilvl="0" w:tplc="F1AAC464">
      <w:start w:val="1"/>
      <w:numFmt w:val="decimal"/>
      <w:lvlText w:val="%1."/>
      <w:lvlJc w:val="left"/>
      <w:pPr>
        <w:ind w:left="612" w:hanging="360"/>
      </w:pPr>
      <w:rPr>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10C74C33"/>
    <w:multiLevelType w:val="hybridMultilevel"/>
    <w:tmpl w:val="9CBEAA8C"/>
    <w:lvl w:ilvl="0" w:tplc="526EC888">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15092546"/>
    <w:multiLevelType w:val="multilevel"/>
    <w:tmpl w:val="67688FFE"/>
    <w:lvl w:ilvl="0">
      <w:start w:val="1"/>
      <w:numFmt w:val="decimal"/>
      <w:lvlText w:val="%1."/>
      <w:lvlJc w:val="left"/>
      <w:pPr>
        <w:tabs>
          <w:tab w:val="num" w:pos="1935"/>
        </w:tabs>
        <w:ind w:left="1935" w:hanging="121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18FD6713"/>
    <w:multiLevelType w:val="hybridMultilevel"/>
    <w:tmpl w:val="D0CE10C8"/>
    <w:lvl w:ilvl="0" w:tplc="712AB6F8">
      <w:start w:val="1"/>
      <w:numFmt w:val="decimal"/>
      <w:lvlText w:val="%1."/>
      <w:lvlJc w:val="left"/>
      <w:pPr>
        <w:ind w:left="2259" w:hanging="112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nsid w:val="3FB96C5A"/>
    <w:multiLevelType w:val="multilevel"/>
    <w:tmpl w:val="65E2143C"/>
    <w:lvl w:ilvl="0">
      <w:start w:val="2"/>
      <w:numFmt w:val="decimal"/>
      <w:lvlText w:val="%1."/>
      <w:lvlJc w:val="left"/>
      <w:pPr>
        <w:tabs>
          <w:tab w:val="num" w:pos="525"/>
        </w:tabs>
        <w:ind w:left="525" w:hanging="525"/>
      </w:pPr>
      <w:rPr>
        <w:rFonts w:hint="default"/>
      </w:rPr>
    </w:lvl>
    <w:lvl w:ilvl="1">
      <w:start w:val="1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11">
    <w:nsid w:val="4245243A"/>
    <w:multiLevelType w:val="hybridMultilevel"/>
    <w:tmpl w:val="9CBEAA8C"/>
    <w:lvl w:ilvl="0" w:tplc="526EC888">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2">
    <w:nsid w:val="45883D3A"/>
    <w:multiLevelType w:val="multilevel"/>
    <w:tmpl w:val="CADAA292"/>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13">
    <w:nsid w:val="45EE0A08"/>
    <w:multiLevelType w:val="multilevel"/>
    <w:tmpl w:val="2B6C51F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1C5B7E"/>
    <w:multiLevelType w:val="multilevel"/>
    <w:tmpl w:val="92B6CC02"/>
    <w:lvl w:ilvl="0">
      <w:start w:val="3"/>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6">
    <w:nsid w:val="5C11496F"/>
    <w:multiLevelType w:val="multilevel"/>
    <w:tmpl w:val="19867316"/>
    <w:lvl w:ilvl="0">
      <w:start w:val="2"/>
      <w:numFmt w:val="decimal"/>
      <w:lvlText w:val="%1."/>
      <w:lvlJc w:val="left"/>
      <w:pPr>
        <w:ind w:left="720" w:hanging="720"/>
      </w:pPr>
      <w:rPr>
        <w:rFonts w:hint="default"/>
      </w:rPr>
    </w:lvl>
    <w:lvl w:ilvl="1">
      <w:start w:val="13"/>
      <w:numFmt w:val="decimal"/>
      <w:lvlText w:val="%1.%2."/>
      <w:lvlJc w:val="left"/>
      <w:pPr>
        <w:ind w:left="4973" w:hanging="720"/>
      </w:pPr>
      <w:rPr>
        <w:rFonts w:hint="default"/>
        <w:sz w:val="16"/>
        <w:szCs w:val="16"/>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7">
    <w:nsid w:val="696F1B19"/>
    <w:multiLevelType w:val="hybridMultilevel"/>
    <w:tmpl w:val="5F38541E"/>
    <w:lvl w:ilvl="0" w:tplc="67C8E128">
      <w:start w:val="1"/>
      <w:numFmt w:val="decimal"/>
      <w:lvlText w:val="%1."/>
      <w:lvlJc w:val="left"/>
      <w:pPr>
        <w:tabs>
          <w:tab w:val="num" w:pos="2340"/>
        </w:tabs>
        <w:ind w:left="2340" w:hanging="1440"/>
      </w:pPr>
      <w:rPr>
        <w:rFonts w:hint="default"/>
      </w:rPr>
    </w:lvl>
    <w:lvl w:ilvl="1" w:tplc="417CB0AA">
      <w:numFmt w:val="none"/>
      <w:lvlText w:val=""/>
      <w:lvlJc w:val="left"/>
      <w:pPr>
        <w:tabs>
          <w:tab w:val="num" w:pos="360"/>
        </w:tabs>
      </w:pPr>
    </w:lvl>
    <w:lvl w:ilvl="2" w:tplc="FC9A3CB0">
      <w:numFmt w:val="none"/>
      <w:lvlText w:val=""/>
      <w:lvlJc w:val="left"/>
      <w:pPr>
        <w:tabs>
          <w:tab w:val="num" w:pos="360"/>
        </w:tabs>
      </w:pPr>
    </w:lvl>
    <w:lvl w:ilvl="3" w:tplc="B9600934">
      <w:numFmt w:val="none"/>
      <w:lvlText w:val=""/>
      <w:lvlJc w:val="left"/>
      <w:pPr>
        <w:tabs>
          <w:tab w:val="num" w:pos="360"/>
        </w:tabs>
      </w:pPr>
    </w:lvl>
    <w:lvl w:ilvl="4" w:tplc="4FE0C6CE">
      <w:numFmt w:val="none"/>
      <w:lvlText w:val=""/>
      <w:lvlJc w:val="left"/>
      <w:pPr>
        <w:tabs>
          <w:tab w:val="num" w:pos="360"/>
        </w:tabs>
      </w:pPr>
    </w:lvl>
    <w:lvl w:ilvl="5" w:tplc="508C8F08">
      <w:numFmt w:val="none"/>
      <w:lvlText w:val=""/>
      <w:lvlJc w:val="left"/>
      <w:pPr>
        <w:tabs>
          <w:tab w:val="num" w:pos="360"/>
        </w:tabs>
      </w:pPr>
    </w:lvl>
    <w:lvl w:ilvl="6" w:tplc="AE068D7A">
      <w:numFmt w:val="none"/>
      <w:lvlText w:val=""/>
      <w:lvlJc w:val="left"/>
      <w:pPr>
        <w:tabs>
          <w:tab w:val="num" w:pos="360"/>
        </w:tabs>
      </w:pPr>
    </w:lvl>
    <w:lvl w:ilvl="7" w:tplc="F3709420">
      <w:numFmt w:val="none"/>
      <w:lvlText w:val=""/>
      <w:lvlJc w:val="left"/>
      <w:pPr>
        <w:tabs>
          <w:tab w:val="num" w:pos="360"/>
        </w:tabs>
      </w:pPr>
    </w:lvl>
    <w:lvl w:ilvl="8" w:tplc="3926DD0E">
      <w:numFmt w:val="none"/>
      <w:lvlText w:val=""/>
      <w:lvlJc w:val="left"/>
      <w:pPr>
        <w:tabs>
          <w:tab w:val="num" w:pos="360"/>
        </w:tabs>
      </w:pPr>
    </w:lvl>
  </w:abstractNum>
  <w:abstractNum w:abstractNumId="18">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C2213A"/>
    <w:multiLevelType w:val="multilevel"/>
    <w:tmpl w:val="C1684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1"/>
  </w:num>
  <w:num w:numId="4">
    <w:abstractNumId w:val="1"/>
  </w:num>
  <w:num w:numId="5">
    <w:abstractNumId w:val="2"/>
  </w:num>
  <w:num w:numId="6">
    <w:abstractNumId w:val="18"/>
  </w:num>
  <w:num w:numId="7">
    <w:abstractNumId w:val="14"/>
  </w:num>
  <w:num w:numId="8">
    <w:abstractNumId w:val="19"/>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8"/>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6"/>
  </w:num>
  <w:num w:numId="16">
    <w:abstractNumId w:val="13"/>
  </w:num>
  <w:num w:numId="17">
    <w:abstractNumId w:val="17"/>
  </w:num>
  <w:num w:numId="18">
    <w:abstractNumId w:val="3"/>
  </w:num>
  <w:num w:numId="19">
    <w:abstractNumId w:val="12"/>
  </w:num>
  <w:num w:numId="20">
    <w:abstractNumId w:val="10"/>
  </w:num>
  <w:num w:numId="21">
    <w:abstractNumId w:val="16"/>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3F9"/>
    <w:rsid w:val="00004F43"/>
    <w:rsid w:val="00005A0D"/>
    <w:rsid w:val="00005CF6"/>
    <w:rsid w:val="00006262"/>
    <w:rsid w:val="0000641D"/>
    <w:rsid w:val="0000688D"/>
    <w:rsid w:val="0000706F"/>
    <w:rsid w:val="00007A24"/>
    <w:rsid w:val="00007B88"/>
    <w:rsid w:val="00010038"/>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C2"/>
    <w:rsid w:val="00071F5C"/>
    <w:rsid w:val="000721EA"/>
    <w:rsid w:val="000733E6"/>
    <w:rsid w:val="00073C1F"/>
    <w:rsid w:val="00073EFF"/>
    <w:rsid w:val="000742FD"/>
    <w:rsid w:val="0007458A"/>
    <w:rsid w:val="00074D66"/>
    <w:rsid w:val="00075A58"/>
    <w:rsid w:val="00075C6D"/>
    <w:rsid w:val="000760FE"/>
    <w:rsid w:val="0007618C"/>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189"/>
    <w:rsid w:val="000A4829"/>
    <w:rsid w:val="000A4BF1"/>
    <w:rsid w:val="000A59AA"/>
    <w:rsid w:val="000A6838"/>
    <w:rsid w:val="000A6EA9"/>
    <w:rsid w:val="000A702B"/>
    <w:rsid w:val="000A7785"/>
    <w:rsid w:val="000A7ACB"/>
    <w:rsid w:val="000A7BC2"/>
    <w:rsid w:val="000A7E93"/>
    <w:rsid w:val="000B0A91"/>
    <w:rsid w:val="000B0E7B"/>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C7C51"/>
    <w:rsid w:val="000D084D"/>
    <w:rsid w:val="000D15EE"/>
    <w:rsid w:val="000D1778"/>
    <w:rsid w:val="000D19D1"/>
    <w:rsid w:val="000D2E89"/>
    <w:rsid w:val="000D33D6"/>
    <w:rsid w:val="000D3900"/>
    <w:rsid w:val="000D3E3C"/>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813"/>
    <w:rsid w:val="00132933"/>
    <w:rsid w:val="00132F73"/>
    <w:rsid w:val="001337CF"/>
    <w:rsid w:val="00133926"/>
    <w:rsid w:val="00133BB3"/>
    <w:rsid w:val="00133E31"/>
    <w:rsid w:val="00134096"/>
    <w:rsid w:val="0013463B"/>
    <w:rsid w:val="001348B1"/>
    <w:rsid w:val="001352BD"/>
    <w:rsid w:val="0013586C"/>
    <w:rsid w:val="00135BDB"/>
    <w:rsid w:val="00135CA0"/>
    <w:rsid w:val="00135CDE"/>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186"/>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C96"/>
    <w:rsid w:val="00193DBD"/>
    <w:rsid w:val="00193E81"/>
    <w:rsid w:val="00194296"/>
    <w:rsid w:val="001946B5"/>
    <w:rsid w:val="001966F1"/>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A4B"/>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3DF2"/>
    <w:rsid w:val="00224697"/>
    <w:rsid w:val="00224878"/>
    <w:rsid w:val="00224899"/>
    <w:rsid w:val="00224A85"/>
    <w:rsid w:val="00224DDA"/>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2AD"/>
    <w:rsid w:val="00271E2A"/>
    <w:rsid w:val="002721F9"/>
    <w:rsid w:val="002731CE"/>
    <w:rsid w:val="002736BC"/>
    <w:rsid w:val="00273B30"/>
    <w:rsid w:val="002740F9"/>
    <w:rsid w:val="0027425F"/>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996"/>
    <w:rsid w:val="00285D12"/>
    <w:rsid w:val="00285FB2"/>
    <w:rsid w:val="00286759"/>
    <w:rsid w:val="002867FA"/>
    <w:rsid w:val="00287224"/>
    <w:rsid w:val="00287D18"/>
    <w:rsid w:val="00287EA8"/>
    <w:rsid w:val="002916D2"/>
    <w:rsid w:val="00292226"/>
    <w:rsid w:val="002922D8"/>
    <w:rsid w:val="002932A9"/>
    <w:rsid w:val="0029369C"/>
    <w:rsid w:val="00294BD1"/>
    <w:rsid w:val="00294FB6"/>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693"/>
    <w:rsid w:val="0031572D"/>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4250"/>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86A"/>
    <w:rsid w:val="00344115"/>
    <w:rsid w:val="00344278"/>
    <w:rsid w:val="003443FB"/>
    <w:rsid w:val="00344926"/>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43B4"/>
    <w:rsid w:val="00395826"/>
    <w:rsid w:val="0039592B"/>
    <w:rsid w:val="0039637D"/>
    <w:rsid w:val="003966DE"/>
    <w:rsid w:val="0039778D"/>
    <w:rsid w:val="00397BD9"/>
    <w:rsid w:val="00397D33"/>
    <w:rsid w:val="00397EC0"/>
    <w:rsid w:val="003A0031"/>
    <w:rsid w:val="003A05A4"/>
    <w:rsid w:val="003A15DD"/>
    <w:rsid w:val="003A19BB"/>
    <w:rsid w:val="003A1A5C"/>
    <w:rsid w:val="003A1E62"/>
    <w:rsid w:val="003A1F07"/>
    <w:rsid w:val="003A2525"/>
    <w:rsid w:val="003A2B2B"/>
    <w:rsid w:val="003A3358"/>
    <w:rsid w:val="003A3CF1"/>
    <w:rsid w:val="003A3FD3"/>
    <w:rsid w:val="003A4AC1"/>
    <w:rsid w:val="003A4D03"/>
    <w:rsid w:val="003A4D42"/>
    <w:rsid w:val="003A4DAD"/>
    <w:rsid w:val="003A4F5C"/>
    <w:rsid w:val="003A5424"/>
    <w:rsid w:val="003A6012"/>
    <w:rsid w:val="003A6603"/>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3CB5"/>
    <w:rsid w:val="003F442D"/>
    <w:rsid w:val="003F4436"/>
    <w:rsid w:val="003F4510"/>
    <w:rsid w:val="003F469A"/>
    <w:rsid w:val="003F485D"/>
    <w:rsid w:val="003F4B2E"/>
    <w:rsid w:val="003F5CC1"/>
    <w:rsid w:val="003F5F6D"/>
    <w:rsid w:val="003F6373"/>
    <w:rsid w:val="003F687F"/>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7D4"/>
    <w:rsid w:val="00415909"/>
    <w:rsid w:val="00415F67"/>
    <w:rsid w:val="00416052"/>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938"/>
    <w:rsid w:val="00436BEC"/>
    <w:rsid w:val="00436FAA"/>
    <w:rsid w:val="00437108"/>
    <w:rsid w:val="00437399"/>
    <w:rsid w:val="0043750C"/>
    <w:rsid w:val="0043786C"/>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47F1B"/>
    <w:rsid w:val="004510E5"/>
    <w:rsid w:val="0045120C"/>
    <w:rsid w:val="0045152A"/>
    <w:rsid w:val="00451A30"/>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2AC5"/>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6BA"/>
    <w:rsid w:val="004D4AD6"/>
    <w:rsid w:val="004D5130"/>
    <w:rsid w:val="004D520E"/>
    <w:rsid w:val="004D55AB"/>
    <w:rsid w:val="004D563F"/>
    <w:rsid w:val="004D592D"/>
    <w:rsid w:val="004D75F7"/>
    <w:rsid w:val="004D7A8A"/>
    <w:rsid w:val="004D7B26"/>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910"/>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4EB1"/>
    <w:rsid w:val="005657E6"/>
    <w:rsid w:val="00565856"/>
    <w:rsid w:val="0056586C"/>
    <w:rsid w:val="005658A4"/>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6909"/>
    <w:rsid w:val="00597043"/>
    <w:rsid w:val="0059773B"/>
    <w:rsid w:val="005A0A2E"/>
    <w:rsid w:val="005A0E5E"/>
    <w:rsid w:val="005A160D"/>
    <w:rsid w:val="005A22E6"/>
    <w:rsid w:val="005A2E3B"/>
    <w:rsid w:val="005A3168"/>
    <w:rsid w:val="005A32DE"/>
    <w:rsid w:val="005A3F78"/>
    <w:rsid w:val="005A3FBC"/>
    <w:rsid w:val="005A423B"/>
    <w:rsid w:val="005A513C"/>
    <w:rsid w:val="005A55FB"/>
    <w:rsid w:val="005A570C"/>
    <w:rsid w:val="005A5CC1"/>
    <w:rsid w:val="005A6222"/>
    <w:rsid w:val="005A6C82"/>
    <w:rsid w:val="005A7596"/>
    <w:rsid w:val="005B06FC"/>
    <w:rsid w:val="005B0854"/>
    <w:rsid w:val="005B15A5"/>
    <w:rsid w:val="005B17D8"/>
    <w:rsid w:val="005B1B55"/>
    <w:rsid w:val="005B2234"/>
    <w:rsid w:val="005B28DF"/>
    <w:rsid w:val="005B4036"/>
    <w:rsid w:val="005B465A"/>
    <w:rsid w:val="005B4865"/>
    <w:rsid w:val="005B48CA"/>
    <w:rsid w:val="005B4EC2"/>
    <w:rsid w:val="005B6146"/>
    <w:rsid w:val="005B72A8"/>
    <w:rsid w:val="005B7CF1"/>
    <w:rsid w:val="005C020A"/>
    <w:rsid w:val="005C0333"/>
    <w:rsid w:val="005C0465"/>
    <w:rsid w:val="005C0BF2"/>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42B"/>
    <w:rsid w:val="00603499"/>
    <w:rsid w:val="00603755"/>
    <w:rsid w:val="00603A73"/>
    <w:rsid w:val="00604AC0"/>
    <w:rsid w:val="0060512D"/>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4576"/>
    <w:rsid w:val="006659B0"/>
    <w:rsid w:val="006663BE"/>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6749"/>
    <w:rsid w:val="00746882"/>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1E36"/>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DD9"/>
    <w:rsid w:val="007A6FF7"/>
    <w:rsid w:val="007A79A6"/>
    <w:rsid w:val="007A7D2E"/>
    <w:rsid w:val="007A7F5E"/>
    <w:rsid w:val="007B02FB"/>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9DA"/>
    <w:rsid w:val="007D7A06"/>
    <w:rsid w:val="007D7FDA"/>
    <w:rsid w:val="007E0277"/>
    <w:rsid w:val="007E0341"/>
    <w:rsid w:val="007E0F10"/>
    <w:rsid w:val="007E19C0"/>
    <w:rsid w:val="007E1C3A"/>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833"/>
    <w:rsid w:val="007F597F"/>
    <w:rsid w:val="007F59E2"/>
    <w:rsid w:val="007F5B44"/>
    <w:rsid w:val="007F6446"/>
    <w:rsid w:val="007F688E"/>
    <w:rsid w:val="007F6953"/>
    <w:rsid w:val="007F7057"/>
    <w:rsid w:val="007F760D"/>
    <w:rsid w:val="007F7796"/>
    <w:rsid w:val="007F7874"/>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100"/>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6941"/>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6F5"/>
    <w:rsid w:val="008B27F4"/>
    <w:rsid w:val="008B3327"/>
    <w:rsid w:val="008B34BD"/>
    <w:rsid w:val="008B37D7"/>
    <w:rsid w:val="008B3EBC"/>
    <w:rsid w:val="008B3FC5"/>
    <w:rsid w:val="008B3FE3"/>
    <w:rsid w:val="008B4DA4"/>
    <w:rsid w:val="008B52A1"/>
    <w:rsid w:val="008B52A3"/>
    <w:rsid w:val="008B5D01"/>
    <w:rsid w:val="008B61A3"/>
    <w:rsid w:val="008B6997"/>
    <w:rsid w:val="008B7322"/>
    <w:rsid w:val="008B7896"/>
    <w:rsid w:val="008B7D64"/>
    <w:rsid w:val="008B7F53"/>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F90"/>
    <w:rsid w:val="008E1312"/>
    <w:rsid w:val="008E2248"/>
    <w:rsid w:val="008E29B9"/>
    <w:rsid w:val="008E2DC6"/>
    <w:rsid w:val="008E48FB"/>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45A"/>
    <w:rsid w:val="008F3503"/>
    <w:rsid w:val="008F3562"/>
    <w:rsid w:val="008F3BB9"/>
    <w:rsid w:val="008F3D41"/>
    <w:rsid w:val="008F416B"/>
    <w:rsid w:val="008F5037"/>
    <w:rsid w:val="008F52C4"/>
    <w:rsid w:val="008F5799"/>
    <w:rsid w:val="008F5AF9"/>
    <w:rsid w:val="008F5BE4"/>
    <w:rsid w:val="008F5D50"/>
    <w:rsid w:val="008F657B"/>
    <w:rsid w:val="008F66E4"/>
    <w:rsid w:val="008F6858"/>
    <w:rsid w:val="008F7CC2"/>
    <w:rsid w:val="008F7CD1"/>
    <w:rsid w:val="009019FE"/>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3C7"/>
    <w:rsid w:val="009065C7"/>
    <w:rsid w:val="00906E99"/>
    <w:rsid w:val="00906EFD"/>
    <w:rsid w:val="009070F7"/>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91"/>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216A"/>
    <w:rsid w:val="00952C44"/>
    <w:rsid w:val="00953306"/>
    <w:rsid w:val="00953654"/>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39F"/>
    <w:rsid w:val="00987C4D"/>
    <w:rsid w:val="00987E57"/>
    <w:rsid w:val="00987E5F"/>
    <w:rsid w:val="00987EF5"/>
    <w:rsid w:val="0099007C"/>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6906"/>
    <w:rsid w:val="009A70CC"/>
    <w:rsid w:val="009A70E9"/>
    <w:rsid w:val="009A7C1D"/>
    <w:rsid w:val="009B0171"/>
    <w:rsid w:val="009B043B"/>
    <w:rsid w:val="009B0EA8"/>
    <w:rsid w:val="009B2268"/>
    <w:rsid w:val="009B258A"/>
    <w:rsid w:val="009B2621"/>
    <w:rsid w:val="009B2A6B"/>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21EA"/>
    <w:rsid w:val="009D22EA"/>
    <w:rsid w:val="009D23AE"/>
    <w:rsid w:val="009D2A6C"/>
    <w:rsid w:val="009D3608"/>
    <w:rsid w:val="009D3CEA"/>
    <w:rsid w:val="009D3EB4"/>
    <w:rsid w:val="009D41E5"/>
    <w:rsid w:val="009D4B31"/>
    <w:rsid w:val="009D5FC4"/>
    <w:rsid w:val="009D63F9"/>
    <w:rsid w:val="009D7499"/>
    <w:rsid w:val="009D76E7"/>
    <w:rsid w:val="009D781A"/>
    <w:rsid w:val="009D79A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4AE0"/>
    <w:rsid w:val="009E4B98"/>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055"/>
    <w:rsid w:val="00A065AC"/>
    <w:rsid w:val="00A06E3F"/>
    <w:rsid w:val="00A07634"/>
    <w:rsid w:val="00A07AC8"/>
    <w:rsid w:val="00A11046"/>
    <w:rsid w:val="00A116F1"/>
    <w:rsid w:val="00A11978"/>
    <w:rsid w:val="00A1198B"/>
    <w:rsid w:val="00A11D8D"/>
    <w:rsid w:val="00A128D7"/>
    <w:rsid w:val="00A135F5"/>
    <w:rsid w:val="00A1393B"/>
    <w:rsid w:val="00A141B5"/>
    <w:rsid w:val="00A145EB"/>
    <w:rsid w:val="00A151BA"/>
    <w:rsid w:val="00A15A0A"/>
    <w:rsid w:val="00A1637C"/>
    <w:rsid w:val="00A172B6"/>
    <w:rsid w:val="00A17419"/>
    <w:rsid w:val="00A179F2"/>
    <w:rsid w:val="00A17DBB"/>
    <w:rsid w:val="00A17E86"/>
    <w:rsid w:val="00A21B5B"/>
    <w:rsid w:val="00A21BA2"/>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1AC0"/>
    <w:rsid w:val="00A51F50"/>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864"/>
    <w:rsid w:val="00A56A90"/>
    <w:rsid w:val="00A57719"/>
    <w:rsid w:val="00A57838"/>
    <w:rsid w:val="00A57FFC"/>
    <w:rsid w:val="00A601E8"/>
    <w:rsid w:val="00A6027C"/>
    <w:rsid w:val="00A603EC"/>
    <w:rsid w:val="00A606BD"/>
    <w:rsid w:val="00A60BB5"/>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600A"/>
    <w:rsid w:val="00A7648D"/>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73B"/>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1FE2"/>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F28"/>
    <w:rsid w:val="00AA005E"/>
    <w:rsid w:val="00AA02F2"/>
    <w:rsid w:val="00AA0777"/>
    <w:rsid w:val="00AA1894"/>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3A6"/>
    <w:rsid w:val="00AF6170"/>
    <w:rsid w:val="00AF63FF"/>
    <w:rsid w:val="00AF6497"/>
    <w:rsid w:val="00AF692A"/>
    <w:rsid w:val="00AF6AC9"/>
    <w:rsid w:val="00AF6EF2"/>
    <w:rsid w:val="00AF72AF"/>
    <w:rsid w:val="00B00597"/>
    <w:rsid w:val="00B00C40"/>
    <w:rsid w:val="00B00F34"/>
    <w:rsid w:val="00B017C2"/>
    <w:rsid w:val="00B02332"/>
    <w:rsid w:val="00B024D9"/>
    <w:rsid w:val="00B02A66"/>
    <w:rsid w:val="00B0310C"/>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6EC8"/>
    <w:rsid w:val="00B27FF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40C4"/>
    <w:rsid w:val="00B5414C"/>
    <w:rsid w:val="00B54B41"/>
    <w:rsid w:val="00B54B75"/>
    <w:rsid w:val="00B54D28"/>
    <w:rsid w:val="00B55189"/>
    <w:rsid w:val="00B56317"/>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5E6"/>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4786"/>
    <w:rsid w:val="00BC553A"/>
    <w:rsid w:val="00BC581D"/>
    <w:rsid w:val="00BC63D3"/>
    <w:rsid w:val="00BC6473"/>
    <w:rsid w:val="00BC6C08"/>
    <w:rsid w:val="00BC7773"/>
    <w:rsid w:val="00BC7783"/>
    <w:rsid w:val="00BD0F55"/>
    <w:rsid w:val="00BD1803"/>
    <w:rsid w:val="00BD18A0"/>
    <w:rsid w:val="00BD1F22"/>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2FD0"/>
    <w:rsid w:val="00BF31A6"/>
    <w:rsid w:val="00BF3DDD"/>
    <w:rsid w:val="00BF45B0"/>
    <w:rsid w:val="00BF4908"/>
    <w:rsid w:val="00BF501A"/>
    <w:rsid w:val="00BF55CE"/>
    <w:rsid w:val="00BF5B20"/>
    <w:rsid w:val="00BF5C08"/>
    <w:rsid w:val="00BF6537"/>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228"/>
    <w:rsid w:val="00C066BD"/>
    <w:rsid w:val="00C06970"/>
    <w:rsid w:val="00C06F2E"/>
    <w:rsid w:val="00C07AE2"/>
    <w:rsid w:val="00C07FA0"/>
    <w:rsid w:val="00C10425"/>
    <w:rsid w:val="00C10440"/>
    <w:rsid w:val="00C1045B"/>
    <w:rsid w:val="00C1077A"/>
    <w:rsid w:val="00C10CF7"/>
    <w:rsid w:val="00C11613"/>
    <w:rsid w:val="00C11964"/>
    <w:rsid w:val="00C13059"/>
    <w:rsid w:val="00C130F5"/>
    <w:rsid w:val="00C133F9"/>
    <w:rsid w:val="00C135D6"/>
    <w:rsid w:val="00C13817"/>
    <w:rsid w:val="00C13ED1"/>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487"/>
    <w:rsid w:val="00C558DF"/>
    <w:rsid w:val="00C55944"/>
    <w:rsid w:val="00C56606"/>
    <w:rsid w:val="00C567B1"/>
    <w:rsid w:val="00C5680F"/>
    <w:rsid w:val="00C56EB0"/>
    <w:rsid w:val="00C57988"/>
    <w:rsid w:val="00C57EF1"/>
    <w:rsid w:val="00C603AE"/>
    <w:rsid w:val="00C60512"/>
    <w:rsid w:val="00C60BF4"/>
    <w:rsid w:val="00C61161"/>
    <w:rsid w:val="00C61385"/>
    <w:rsid w:val="00C613ED"/>
    <w:rsid w:val="00C620B3"/>
    <w:rsid w:val="00C629B0"/>
    <w:rsid w:val="00C629F2"/>
    <w:rsid w:val="00C62A60"/>
    <w:rsid w:val="00C632BE"/>
    <w:rsid w:val="00C63571"/>
    <w:rsid w:val="00C64B1E"/>
    <w:rsid w:val="00C64E3C"/>
    <w:rsid w:val="00C65131"/>
    <w:rsid w:val="00C65243"/>
    <w:rsid w:val="00C6536E"/>
    <w:rsid w:val="00C653E8"/>
    <w:rsid w:val="00C65952"/>
    <w:rsid w:val="00C65A79"/>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226E"/>
    <w:rsid w:val="00C830EC"/>
    <w:rsid w:val="00C8346D"/>
    <w:rsid w:val="00C83885"/>
    <w:rsid w:val="00C83E7C"/>
    <w:rsid w:val="00C84073"/>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8A5"/>
    <w:rsid w:val="00CB7F00"/>
    <w:rsid w:val="00CC048A"/>
    <w:rsid w:val="00CC05B4"/>
    <w:rsid w:val="00CC0D72"/>
    <w:rsid w:val="00CC0F4E"/>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AF"/>
    <w:rsid w:val="00CD3330"/>
    <w:rsid w:val="00CD3937"/>
    <w:rsid w:val="00CD3E27"/>
    <w:rsid w:val="00CD4102"/>
    <w:rsid w:val="00CD464E"/>
    <w:rsid w:val="00CD56C6"/>
    <w:rsid w:val="00CD570C"/>
    <w:rsid w:val="00CD5739"/>
    <w:rsid w:val="00CD5AFF"/>
    <w:rsid w:val="00CD5BDE"/>
    <w:rsid w:val="00CD6489"/>
    <w:rsid w:val="00CD64C9"/>
    <w:rsid w:val="00CD65D8"/>
    <w:rsid w:val="00CD6736"/>
    <w:rsid w:val="00CD7C59"/>
    <w:rsid w:val="00CD7F7E"/>
    <w:rsid w:val="00CE079C"/>
    <w:rsid w:val="00CE094E"/>
    <w:rsid w:val="00CE0992"/>
    <w:rsid w:val="00CE0ADD"/>
    <w:rsid w:val="00CE0BB7"/>
    <w:rsid w:val="00CE1290"/>
    <w:rsid w:val="00CE1352"/>
    <w:rsid w:val="00CE1928"/>
    <w:rsid w:val="00CE1946"/>
    <w:rsid w:val="00CE2F41"/>
    <w:rsid w:val="00CE34E0"/>
    <w:rsid w:val="00CE3A8E"/>
    <w:rsid w:val="00CE4594"/>
    <w:rsid w:val="00CE47A8"/>
    <w:rsid w:val="00CE4882"/>
    <w:rsid w:val="00CE4CBD"/>
    <w:rsid w:val="00CE6081"/>
    <w:rsid w:val="00CE65D5"/>
    <w:rsid w:val="00CE769D"/>
    <w:rsid w:val="00CE7912"/>
    <w:rsid w:val="00CE7F14"/>
    <w:rsid w:val="00CE7FBA"/>
    <w:rsid w:val="00CF0158"/>
    <w:rsid w:val="00CF2B6F"/>
    <w:rsid w:val="00CF34DD"/>
    <w:rsid w:val="00CF386D"/>
    <w:rsid w:val="00CF38EA"/>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4DA7"/>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C56"/>
    <w:rsid w:val="00D23127"/>
    <w:rsid w:val="00D23308"/>
    <w:rsid w:val="00D239C0"/>
    <w:rsid w:val="00D23AAA"/>
    <w:rsid w:val="00D23D2F"/>
    <w:rsid w:val="00D23DB4"/>
    <w:rsid w:val="00D24007"/>
    <w:rsid w:val="00D24100"/>
    <w:rsid w:val="00D245FC"/>
    <w:rsid w:val="00D24723"/>
    <w:rsid w:val="00D247B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F3"/>
    <w:rsid w:val="00D62F15"/>
    <w:rsid w:val="00D62F85"/>
    <w:rsid w:val="00D630B9"/>
    <w:rsid w:val="00D64345"/>
    <w:rsid w:val="00D64646"/>
    <w:rsid w:val="00D654CA"/>
    <w:rsid w:val="00D6610A"/>
    <w:rsid w:val="00D6650E"/>
    <w:rsid w:val="00D665A2"/>
    <w:rsid w:val="00D665E1"/>
    <w:rsid w:val="00D668F6"/>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B3A"/>
    <w:rsid w:val="00D77C5E"/>
    <w:rsid w:val="00D77DBD"/>
    <w:rsid w:val="00D77E29"/>
    <w:rsid w:val="00D8013A"/>
    <w:rsid w:val="00D804FC"/>
    <w:rsid w:val="00D81054"/>
    <w:rsid w:val="00D815EE"/>
    <w:rsid w:val="00D81F83"/>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BBA"/>
    <w:rsid w:val="00D9768D"/>
    <w:rsid w:val="00D97AAC"/>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5DD"/>
    <w:rsid w:val="00DE2753"/>
    <w:rsid w:val="00DE34EB"/>
    <w:rsid w:val="00DE3AD2"/>
    <w:rsid w:val="00DE48E8"/>
    <w:rsid w:val="00DE5241"/>
    <w:rsid w:val="00DE52B4"/>
    <w:rsid w:val="00DE5AF3"/>
    <w:rsid w:val="00DE6366"/>
    <w:rsid w:val="00DE6A18"/>
    <w:rsid w:val="00DE72A7"/>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90D"/>
    <w:rsid w:val="00DF505D"/>
    <w:rsid w:val="00DF53AB"/>
    <w:rsid w:val="00DF574B"/>
    <w:rsid w:val="00DF62D4"/>
    <w:rsid w:val="00DF65D7"/>
    <w:rsid w:val="00DF69C5"/>
    <w:rsid w:val="00DF6CAE"/>
    <w:rsid w:val="00DF788D"/>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54D8"/>
    <w:rsid w:val="00E05D4A"/>
    <w:rsid w:val="00E061B8"/>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412B"/>
    <w:rsid w:val="00E252A2"/>
    <w:rsid w:val="00E25529"/>
    <w:rsid w:val="00E255DA"/>
    <w:rsid w:val="00E25A48"/>
    <w:rsid w:val="00E25F3C"/>
    <w:rsid w:val="00E26C04"/>
    <w:rsid w:val="00E26E01"/>
    <w:rsid w:val="00E27187"/>
    <w:rsid w:val="00E2748B"/>
    <w:rsid w:val="00E303C9"/>
    <w:rsid w:val="00E307A6"/>
    <w:rsid w:val="00E30B5C"/>
    <w:rsid w:val="00E31DB7"/>
    <w:rsid w:val="00E32B5B"/>
    <w:rsid w:val="00E3357A"/>
    <w:rsid w:val="00E338E2"/>
    <w:rsid w:val="00E33A92"/>
    <w:rsid w:val="00E343EA"/>
    <w:rsid w:val="00E344D9"/>
    <w:rsid w:val="00E34A01"/>
    <w:rsid w:val="00E34A83"/>
    <w:rsid w:val="00E34E80"/>
    <w:rsid w:val="00E34F43"/>
    <w:rsid w:val="00E354BC"/>
    <w:rsid w:val="00E3557A"/>
    <w:rsid w:val="00E35723"/>
    <w:rsid w:val="00E35972"/>
    <w:rsid w:val="00E35F15"/>
    <w:rsid w:val="00E36257"/>
    <w:rsid w:val="00E36512"/>
    <w:rsid w:val="00E36658"/>
    <w:rsid w:val="00E367FA"/>
    <w:rsid w:val="00E377CB"/>
    <w:rsid w:val="00E40445"/>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405"/>
    <w:rsid w:val="00E56436"/>
    <w:rsid w:val="00E564E7"/>
    <w:rsid w:val="00E56E0C"/>
    <w:rsid w:val="00E57117"/>
    <w:rsid w:val="00E5777F"/>
    <w:rsid w:val="00E577B1"/>
    <w:rsid w:val="00E578E6"/>
    <w:rsid w:val="00E57B29"/>
    <w:rsid w:val="00E60127"/>
    <w:rsid w:val="00E605BC"/>
    <w:rsid w:val="00E60D03"/>
    <w:rsid w:val="00E616D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5442"/>
    <w:rsid w:val="00E674B1"/>
    <w:rsid w:val="00E674FE"/>
    <w:rsid w:val="00E6768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0848"/>
    <w:rsid w:val="00E912ED"/>
    <w:rsid w:val="00E91DD1"/>
    <w:rsid w:val="00E92DE9"/>
    <w:rsid w:val="00E938EB"/>
    <w:rsid w:val="00E945AA"/>
    <w:rsid w:val="00E94997"/>
    <w:rsid w:val="00E94B4B"/>
    <w:rsid w:val="00E94E5A"/>
    <w:rsid w:val="00E95066"/>
    <w:rsid w:val="00E951E1"/>
    <w:rsid w:val="00E952FE"/>
    <w:rsid w:val="00E955A4"/>
    <w:rsid w:val="00E96021"/>
    <w:rsid w:val="00E9645D"/>
    <w:rsid w:val="00E96BAD"/>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3341"/>
    <w:rsid w:val="00EB334E"/>
    <w:rsid w:val="00EB33B6"/>
    <w:rsid w:val="00EB3683"/>
    <w:rsid w:val="00EB3755"/>
    <w:rsid w:val="00EB393C"/>
    <w:rsid w:val="00EB3A2A"/>
    <w:rsid w:val="00EB3ECB"/>
    <w:rsid w:val="00EB4F73"/>
    <w:rsid w:val="00EB5568"/>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3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375"/>
    <w:rsid w:val="00EE09E2"/>
    <w:rsid w:val="00EE0EBD"/>
    <w:rsid w:val="00EE0F72"/>
    <w:rsid w:val="00EE1EA2"/>
    <w:rsid w:val="00EE1FB7"/>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E4C"/>
    <w:rsid w:val="00F46631"/>
    <w:rsid w:val="00F46D91"/>
    <w:rsid w:val="00F47D5A"/>
    <w:rsid w:val="00F5047E"/>
    <w:rsid w:val="00F51455"/>
    <w:rsid w:val="00F51BE0"/>
    <w:rsid w:val="00F524CA"/>
    <w:rsid w:val="00F5262D"/>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3060"/>
    <w:rsid w:val="00F749DA"/>
    <w:rsid w:val="00F74E0A"/>
    <w:rsid w:val="00F765A5"/>
    <w:rsid w:val="00F76C41"/>
    <w:rsid w:val="00F7797B"/>
    <w:rsid w:val="00F77A1E"/>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CF4"/>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39B2"/>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27"/>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06579-850C-4BB4-9FDD-2C1FC5AF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TotalTime>
  <Pages>23</Pages>
  <Words>12316</Words>
  <Characters>70205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646</cp:revision>
  <cp:lastPrinted>2025-03-23T21:27:00Z</cp:lastPrinted>
  <dcterms:created xsi:type="dcterms:W3CDTF">2024-06-25T23:33:00Z</dcterms:created>
  <dcterms:modified xsi:type="dcterms:W3CDTF">2025-04-22T22:51:00Z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