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59" w:rsidRPr="00BA5011" w:rsidRDefault="00AB1C59" w:rsidP="00AB1C59">
      <w:pPr>
        <w:tabs>
          <w:tab w:val="center" w:pos="4819"/>
          <w:tab w:val="left" w:pos="7875"/>
        </w:tabs>
        <w:rPr>
          <w:sz w:val="12"/>
        </w:rPr>
      </w:pPr>
    </w:p>
    <w:p w:rsidR="00AB1C59" w:rsidRPr="00EE6E12" w:rsidRDefault="00AB1C59" w:rsidP="00AB1C59">
      <w:pPr>
        <w:tabs>
          <w:tab w:val="center" w:pos="4819"/>
          <w:tab w:val="left" w:pos="7875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609600" cy="723900"/>
            <wp:effectExtent l="0" t="0" r="0" b="0"/>
            <wp:docPr id="20" name="Рисунок 20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59" w:rsidRPr="00437FA9" w:rsidRDefault="00AB1C59" w:rsidP="00AB1C59">
      <w:pPr>
        <w:jc w:val="center"/>
        <w:rPr>
          <w:b/>
          <w:sz w:val="26"/>
          <w:szCs w:val="26"/>
        </w:rPr>
      </w:pPr>
      <w:r w:rsidRPr="00EE6E12">
        <w:rPr>
          <w:b/>
          <w:sz w:val="28"/>
          <w:szCs w:val="28"/>
        </w:rPr>
        <w:t xml:space="preserve"> 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B1C59" w:rsidRPr="00AB1C59" w:rsidRDefault="00CA61BA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ИЛИРНЕЙ</w:t>
      </w: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C59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B1C59" w:rsidRPr="00AB1C59" w:rsidRDefault="00AB1C59" w:rsidP="00AB1C59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B1C59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1C59" w:rsidRPr="00AB1C59" w:rsidRDefault="00AB1C59" w:rsidP="00AB1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771"/>
      </w:tblGrid>
      <w:tr w:rsidR="00AB1C59" w:rsidRPr="00AB1C59" w:rsidTr="001671C8">
        <w:tc>
          <w:tcPr>
            <w:tcW w:w="6771" w:type="dxa"/>
            <w:hideMark/>
          </w:tcPr>
          <w:p w:rsidR="00AB1C59" w:rsidRPr="00AB1C59" w:rsidRDefault="000F552C" w:rsidP="005C5414">
            <w:pPr>
              <w:tabs>
                <w:tab w:val="right" w:pos="333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5E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 июн</w:t>
            </w:r>
            <w:r w:rsidR="00CA61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AB1C59" w:rsidRPr="000F55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C975E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25</w:t>
            </w:r>
            <w:r w:rsidR="005C541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AB1C59" w:rsidRPr="000F552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года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9B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75E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1C59" w:rsidRPr="00AB1C5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</w:t>
            </w:r>
          </w:p>
        </w:tc>
      </w:tr>
    </w:tbl>
    <w:p w:rsidR="00AB1C59" w:rsidRDefault="000B39BE">
      <w:pPr>
        <w:pStyle w:val="20"/>
        <w:shd w:val="clear" w:color="auto" w:fill="auto"/>
        <w:spacing w:after="520"/>
        <w:jc w:val="both"/>
      </w:pPr>
      <w:r>
        <w:tab/>
        <w:t xml:space="preserve">            </w:t>
      </w:r>
      <w:r w:rsidR="005B340A">
        <w:t xml:space="preserve"> </w:t>
      </w:r>
      <w:r w:rsidR="00CA61BA">
        <w:t>с. Илирней</w:t>
      </w:r>
      <w:r w:rsidR="00AB1C59">
        <w:br w:type="textWrapping" w:clear="all"/>
      </w:r>
    </w:p>
    <w:p w:rsidR="0010322F" w:rsidRDefault="005C5414" w:rsidP="00E661EC">
      <w:pPr>
        <w:pStyle w:val="20"/>
        <w:shd w:val="clear" w:color="auto" w:fill="auto"/>
        <w:spacing w:after="520"/>
        <w:ind w:right="4655"/>
        <w:jc w:val="both"/>
      </w:pPr>
      <w:r>
        <w:t>О признании утратившим силу Постановления                                                         Администрации муниципального образования</w:t>
      </w:r>
      <w:r w:rsidR="00CA61BA">
        <w:t xml:space="preserve"> </w:t>
      </w:r>
      <w:r w:rsidR="00C975E1">
        <w:t>сельское поселение Илирней от 11</w:t>
      </w:r>
      <w:r w:rsidR="00CA61BA">
        <w:t xml:space="preserve"> апреля</w:t>
      </w:r>
      <w:r w:rsidR="00C975E1">
        <w:t xml:space="preserve"> № 4 2025</w:t>
      </w:r>
      <w:r>
        <w:t xml:space="preserve"> года</w:t>
      </w:r>
    </w:p>
    <w:p w:rsidR="000B39BE" w:rsidRPr="000B39BE" w:rsidRDefault="000B39BE" w:rsidP="000B39BE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B39B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В соответствии с федеральным законом от 6 октября 2003 года «131-ФЗ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 Федеральным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законом от 22 июля 2008 года «</w:t>
      </w:r>
      <w:r w:rsidRPr="000B39B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123-ФЗ «Технический регламент о требованиях пожарной безопасности», Уста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вом сельского поселения Илирней </w:t>
      </w:r>
      <w:r w:rsidRPr="000B39B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администрация сельского поселения Илирней</w:t>
      </w:r>
    </w:p>
    <w:p w:rsidR="0010322F" w:rsidRPr="000B39BE" w:rsidRDefault="005733CD" w:rsidP="000B39BE">
      <w:pPr>
        <w:pStyle w:val="320"/>
        <w:keepNext/>
        <w:keepLines/>
        <w:shd w:val="clear" w:color="auto" w:fill="auto"/>
        <w:spacing w:after="295"/>
        <w:ind w:firstLine="0"/>
        <w:rPr>
          <w:sz w:val="26"/>
          <w:szCs w:val="26"/>
        </w:rPr>
      </w:pPr>
      <w:bookmarkStart w:id="0" w:name="bookmark1"/>
      <w:r w:rsidRPr="000B39BE">
        <w:rPr>
          <w:sz w:val="26"/>
          <w:szCs w:val="26"/>
        </w:rPr>
        <w:t>ПОСТАНОВЛЯЕТ:</w:t>
      </w:r>
      <w:bookmarkEnd w:id="0"/>
    </w:p>
    <w:p w:rsidR="0010322F" w:rsidRDefault="00E661EC" w:rsidP="00E661EC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ind w:firstLine="709"/>
        <w:jc w:val="both"/>
      </w:pPr>
      <w:r>
        <w:t>Признать утратившим силу Постановление Админист</w:t>
      </w:r>
      <w:r w:rsidR="00CA61BA">
        <w:t xml:space="preserve">рации муниципального образования </w:t>
      </w:r>
      <w:r w:rsidR="00C975E1">
        <w:t>сельское поселение Илирней от 11</w:t>
      </w:r>
      <w:r w:rsidR="00CA61BA">
        <w:t xml:space="preserve"> апреля</w:t>
      </w:r>
      <w:r w:rsidR="00C975E1">
        <w:t xml:space="preserve"> № 4 2025</w:t>
      </w:r>
      <w:r>
        <w:t xml:space="preserve"> года </w:t>
      </w:r>
      <w:r w:rsidR="00C975E1">
        <w:t>«</w:t>
      </w:r>
      <w:r w:rsidR="00C975E1" w:rsidRPr="00247B28">
        <w:t xml:space="preserve">О создании условий пожарной охраны, а также для участия в обеспечении первичных мер пожарной безопасности в </w:t>
      </w:r>
      <w:r w:rsidR="00C975E1">
        <w:t>иных формах на территории села Илирней</w:t>
      </w:r>
      <w:r w:rsidR="00CA61BA">
        <w:t>».</w:t>
      </w:r>
      <w:r>
        <w:t xml:space="preserve"> </w:t>
      </w:r>
    </w:p>
    <w:p w:rsidR="0010322F" w:rsidRDefault="005733CD" w:rsidP="00B06F66">
      <w:pPr>
        <w:pStyle w:val="20"/>
        <w:numPr>
          <w:ilvl w:val="0"/>
          <w:numId w:val="1"/>
        </w:numPr>
        <w:shd w:val="clear" w:color="auto" w:fill="auto"/>
        <w:tabs>
          <w:tab w:val="left" w:pos="1017"/>
        </w:tabs>
        <w:ind w:firstLine="709"/>
        <w:jc w:val="both"/>
      </w:pPr>
      <w:r>
        <w:t>Опубликовать настоящее постановление в «Информационном вестнике Билибинского района» и разместить на официальном сайт</w:t>
      </w:r>
      <w:bookmarkStart w:id="1" w:name="_GoBack"/>
      <w:bookmarkEnd w:id="1"/>
      <w:r>
        <w:t>е муниципального образования</w:t>
      </w:r>
      <w:r w:rsidR="00CA61BA">
        <w:t xml:space="preserve"> сельское поселение Илирней</w:t>
      </w:r>
      <w:r>
        <w:t>.</w:t>
      </w:r>
    </w:p>
    <w:p w:rsidR="0010322F" w:rsidRDefault="005733CD" w:rsidP="00B06F66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ind w:firstLine="709"/>
        <w:jc w:val="both"/>
      </w:pPr>
      <w:r>
        <w:t>Настоящее постановление вступает в силу с момента его опубликования.</w:t>
      </w:r>
    </w:p>
    <w:p w:rsidR="00AB1C59" w:rsidRDefault="005733CD" w:rsidP="00B06F66">
      <w:pPr>
        <w:pStyle w:val="a4"/>
        <w:numPr>
          <w:ilvl w:val="0"/>
          <w:numId w:val="1"/>
        </w:numPr>
        <w:tabs>
          <w:tab w:val="left" w:pos="1134"/>
        </w:tabs>
        <w:ind w:firstLine="709"/>
      </w:pPr>
      <w:r>
        <w:t>Контроль над испол</w:t>
      </w:r>
      <w:r w:rsidR="000B39BE">
        <w:t>нением настоящего постановления оставляю за собой.</w:t>
      </w:r>
      <w:r w:rsidR="00AB1C59">
        <w:t xml:space="preserve"> </w:t>
      </w:r>
    </w:p>
    <w:p w:rsidR="00B06F66" w:rsidRDefault="00B06F66" w:rsidP="00B06F66">
      <w:pPr>
        <w:pStyle w:val="a4"/>
      </w:pPr>
    </w:p>
    <w:p w:rsidR="00B06F66" w:rsidRDefault="00B06F66" w:rsidP="00B06F66">
      <w:pPr>
        <w:pStyle w:val="a4"/>
      </w:pPr>
    </w:p>
    <w:p w:rsidR="00B06F66" w:rsidRDefault="00B06F66" w:rsidP="00B06F66">
      <w:pPr>
        <w:pStyle w:val="a4"/>
      </w:pPr>
    </w:p>
    <w:p w:rsidR="000B39BE" w:rsidRDefault="005733CD" w:rsidP="00E661EC">
      <w:pPr>
        <w:pStyle w:val="a4"/>
      </w:pPr>
      <w:r>
        <w:t>Глав</w:t>
      </w:r>
      <w:r w:rsidR="006113CD">
        <w:t>а</w:t>
      </w:r>
      <w:r>
        <w:t xml:space="preserve"> Администрации</w:t>
      </w:r>
      <w:r w:rsidR="000B39BE">
        <w:t xml:space="preserve"> МО</w:t>
      </w:r>
    </w:p>
    <w:p w:rsidR="00E661EC" w:rsidRPr="00E661EC" w:rsidRDefault="000B39BE" w:rsidP="00E661EC">
      <w:pPr>
        <w:pStyle w:val="a4"/>
      </w:pPr>
      <w:r>
        <w:t>сельское поселение Илирней</w:t>
      </w:r>
      <w:r w:rsidR="005733CD">
        <w:tab/>
      </w:r>
      <w:r w:rsidR="00B06F66">
        <w:t xml:space="preserve">                                                       </w:t>
      </w:r>
      <w:r w:rsidR="006113CD">
        <w:t xml:space="preserve">  </w:t>
      </w:r>
      <w:r>
        <w:t xml:space="preserve">           </w:t>
      </w:r>
      <w:r w:rsidR="00B06F66">
        <w:t xml:space="preserve"> </w:t>
      </w:r>
      <w:r>
        <w:t>С.П. Бережнова</w:t>
      </w:r>
    </w:p>
    <w:p w:rsidR="00E661EC" w:rsidRPr="00E661EC" w:rsidRDefault="00E661EC" w:rsidP="00E661EC">
      <w:pPr>
        <w:pStyle w:val="a4"/>
      </w:pPr>
    </w:p>
    <w:p w:rsidR="00E661EC" w:rsidRPr="00E661EC" w:rsidRDefault="00E661EC" w:rsidP="00E661EC">
      <w:pPr>
        <w:pStyle w:val="a4"/>
      </w:pPr>
    </w:p>
    <w:p w:rsidR="00E661EC" w:rsidRPr="00E661EC" w:rsidRDefault="00E661EC" w:rsidP="00E661EC">
      <w:pPr>
        <w:pStyle w:val="a4"/>
      </w:pPr>
    </w:p>
    <w:p w:rsidR="0010322F" w:rsidRDefault="0010322F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p w:rsidR="0036329B" w:rsidRDefault="0036329B" w:rsidP="00B06F66">
      <w:pPr>
        <w:pStyle w:val="a4"/>
      </w:pPr>
    </w:p>
    <w:sectPr w:rsidR="0036329B" w:rsidSect="00E661EC">
      <w:type w:val="continuous"/>
      <w:pgSz w:w="11900" w:h="16840"/>
      <w:pgMar w:top="981" w:right="619" w:bottom="662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1F" w:rsidRDefault="00844E1F">
      <w:r>
        <w:separator/>
      </w:r>
    </w:p>
  </w:endnote>
  <w:endnote w:type="continuationSeparator" w:id="0">
    <w:p w:rsidR="00844E1F" w:rsidRDefault="0084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1F" w:rsidRDefault="00844E1F"/>
  </w:footnote>
  <w:footnote w:type="continuationSeparator" w:id="0">
    <w:p w:rsidR="00844E1F" w:rsidRDefault="00844E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61B"/>
    <w:multiLevelType w:val="multilevel"/>
    <w:tmpl w:val="6B10E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04CE6"/>
    <w:multiLevelType w:val="multilevel"/>
    <w:tmpl w:val="B0821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01167"/>
    <w:multiLevelType w:val="multilevel"/>
    <w:tmpl w:val="BFACA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476F72"/>
    <w:multiLevelType w:val="multilevel"/>
    <w:tmpl w:val="77F0A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30DB7"/>
    <w:multiLevelType w:val="multilevel"/>
    <w:tmpl w:val="BBD8F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2F"/>
    <w:rsid w:val="000215BD"/>
    <w:rsid w:val="00055C70"/>
    <w:rsid w:val="000672FF"/>
    <w:rsid w:val="000B39BE"/>
    <w:rsid w:val="000F552C"/>
    <w:rsid w:val="0010322F"/>
    <w:rsid w:val="00155E0C"/>
    <w:rsid w:val="001A101C"/>
    <w:rsid w:val="001D0FB2"/>
    <w:rsid w:val="002400E1"/>
    <w:rsid w:val="0036329B"/>
    <w:rsid w:val="00420BDC"/>
    <w:rsid w:val="00506CBA"/>
    <w:rsid w:val="00522F7E"/>
    <w:rsid w:val="005733CD"/>
    <w:rsid w:val="005B340A"/>
    <w:rsid w:val="005C5414"/>
    <w:rsid w:val="005E1CA4"/>
    <w:rsid w:val="006113CD"/>
    <w:rsid w:val="00645ED2"/>
    <w:rsid w:val="00783124"/>
    <w:rsid w:val="00783161"/>
    <w:rsid w:val="007F78EB"/>
    <w:rsid w:val="00844E1F"/>
    <w:rsid w:val="00921F4E"/>
    <w:rsid w:val="00A37537"/>
    <w:rsid w:val="00AB1C59"/>
    <w:rsid w:val="00AD4C42"/>
    <w:rsid w:val="00AD5CA6"/>
    <w:rsid w:val="00B06F66"/>
    <w:rsid w:val="00B26996"/>
    <w:rsid w:val="00B773A7"/>
    <w:rsid w:val="00C975E1"/>
    <w:rsid w:val="00CA61BA"/>
    <w:rsid w:val="00CB79CB"/>
    <w:rsid w:val="00CC79B7"/>
    <w:rsid w:val="00CF61F8"/>
    <w:rsid w:val="00D33AE0"/>
    <w:rsid w:val="00E661EC"/>
    <w:rsid w:val="00E74054"/>
    <w:rsid w:val="00F3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7DA9"/>
  <w15:docId w15:val="{64DA426A-740C-4ECB-A95C-19834B50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55pt0pt">
    <w:name w:val="Основной текст (5) + 5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13pt0pt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enturySchoolbook11pt0pt">
    <w:name w:val="Основной текст (5) + Century Schoolbook;11 pt;Не полужирный;Курсив;Интервал 0 pt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353F8B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3F8B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2456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13pt0pt0">
    <w:name w:val="Основной текст (5) + 13 pt;Не полужирный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353F8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31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TimesNewRoman13pt">
    <w:name w:val="Заголовок №2 + Times New Roman;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260" w:line="288" w:lineRule="exact"/>
      <w:jc w:val="both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06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33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320" w:line="266" w:lineRule="exact"/>
      <w:ind w:firstLine="760"/>
      <w:jc w:val="both"/>
      <w:outlineLvl w:val="2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before="320" w:line="298" w:lineRule="exact"/>
      <w:ind w:hanging="16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900" w:line="302" w:lineRule="exact"/>
      <w:outlineLvl w:val="1"/>
    </w:pPr>
    <w:rPr>
      <w:rFonts w:ascii="Century Schoolbook" w:eastAsia="Century Schoolbook" w:hAnsi="Century Schoolbook" w:cs="Century Schoolbook"/>
      <w:sz w:val="23"/>
      <w:szCs w:val="23"/>
    </w:rPr>
  </w:style>
  <w:style w:type="paragraph" w:styleId="a4">
    <w:name w:val="No Spacing"/>
    <w:uiPriority w:val="1"/>
    <w:qFormat/>
    <w:rsid w:val="00A37537"/>
    <w:pPr>
      <w:widowControl/>
      <w:jc w:val="both"/>
    </w:pPr>
    <w:rPr>
      <w:rFonts w:ascii="Times New Roman" w:eastAsiaTheme="minorHAnsi" w:hAnsi="Times New Roman" w:cs="Times New Roman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375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537"/>
    <w:rPr>
      <w:rFonts w:ascii="Tahoma" w:hAnsi="Tahoma" w:cs="Tahoma"/>
      <w:color w:val="000000"/>
      <w:sz w:val="16"/>
      <w:szCs w:val="16"/>
    </w:rPr>
  </w:style>
  <w:style w:type="character" w:styleId="a7">
    <w:name w:val="page number"/>
    <w:rsid w:val="00AB1C5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113 3</dc:creator>
  <cp:lastModifiedBy>VolVolod</cp:lastModifiedBy>
  <cp:revision>21</cp:revision>
  <cp:lastPrinted>2024-04-18T04:48:00Z</cp:lastPrinted>
  <dcterms:created xsi:type="dcterms:W3CDTF">2019-08-28T23:16:00Z</dcterms:created>
  <dcterms:modified xsi:type="dcterms:W3CDTF">2025-06-10T23:20:00Z</dcterms:modified>
</cp:coreProperties>
</file>