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EB5" w:rsidRPr="00BF108B" w:rsidRDefault="008D7EB5" w:rsidP="00AE033E">
      <w:pPr>
        <w:ind w:right="-2"/>
        <w:jc w:val="right"/>
        <w:rPr>
          <w:sz w:val="16"/>
          <w:szCs w:val="16"/>
          <w:lang w:val="en-US"/>
        </w:rPr>
      </w:pPr>
    </w:p>
    <w:p w:rsidR="00FE0245" w:rsidRPr="008E2DC6" w:rsidRDefault="00C84E4A" w:rsidP="003F0C7F">
      <w:pPr>
        <w:ind w:left="-284" w:hanging="284"/>
        <w:jc w:val="right"/>
        <w:rPr>
          <w:sz w:val="16"/>
          <w:szCs w:val="16"/>
        </w:rPr>
      </w:pPr>
      <w:r w:rsidRPr="008E2DC6">
        <w:rPr>
          <w:noProof/>
          <w:sz w:val="16"/>
          <w:szCs w:val="16"/>
        </w:rPr>
        <mc:AlternateContent>
          <mc:Choice Requires="wps">
            <w:drawing>
              <wp:anchor distT="0" distB="0" distL="114300" distR="114300" simplePos="0" relativeHeight="251579392" behindDoc="0" locked="0" layoutInCell="1" allowOverlap="1" wp14:anchorId="47EE52F6" wp14:editId="1CF171A0">
                <wp:simplePos x="0" y="0"/>
                <wp:positionH relativeFrom="column">
                  <wp:posOffset>-73025</wp:posOffset>
                </wp:positionH>
                <wp:positionV relativeFrom="paragraph">
                  <wp:posOffset>882015</wp:posOffset>
                </wp:positionV>
                <wp:extent cx="822960" cy="222885"/>
                <wp:effectExtent l="0" t="0" r="0" b="5715"/>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37762A" w:rsidRPr="00DB2525" w:rsidRDefault="0037762A">
                            <w:pPr>
                              <w:rPr>
                                <w:b/>
                                <w:sz w:val="18"/>
                                <w:szCs w:val="18"/>
                              </w:rPr>
                            </w:pPr>
                            <w:r>
                              <w:rPr>
                                <w:b/>
                                <w:sz w:val="18"/>
                                <w:szCs w:val="18"/>
                              </w:rPr>
                              <w:t>№ 2</w:t>
                            </w:r>
                            <w:r>
                              <w:rPr>
                                <w:b/>
                                <w:sz w:val="18"/>
                                <w:szCs w:val="18"/>
                                <w:lang w:val="en-US"/>
                              </w:rPr>
                              <w:t>2</w:t>
                            </w:r>
                            <w:r>
                              <w:rPr>
                                <w:b/>
                                <w:sz w:val="18"/>
                                <w:szCs w:val="18"/>
                              </w:rPr>
                              <w:t xml:space="preserve"> (58</w:t>
                            </w:r>
                            <w:r>
                              <w:rPr>
                                <w:b/>
                                <w:sz w:val="18"/>
                                <w:szCs w:val="18"/>
                                <w:lang w:val="en-US"/>
                              </w:rPr>
                              <w:t>6</w:t>
                            </w:r>
                            <w:r>
                              <w:rPr>
                                <w:b/>
                                <w:sz w:val="18"/>
                                <w:szCs w:val="18"/>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5.75pt;margin-top:69.45pt;width:64.8pt;height:17.55pt;z-index:2515793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" filled="f" stroked="f" strokecolor="white [3212]">
                <v:textbox style="mso-fit-shape-to-text:t">
                  <w:txbxContent>
                    <w:p w:rsidR="0037762A" w:rsidRPr="00DB2525" w:rsidRDefault="0037762A">
                      <w:pPr>
                        <w:rPr>
                          <w:b/>
                          <w:sz w:val="18"/>
                          <w:szCs w:val="18"/>
                        </w:rPr>
                      </w:pPr>
                      <w:r>
                        <w:rPr>
                          <w:b/>
                          <w:sz w:val="18"/>
                          <w:szCs w:val="18"/>
                        </w:rPr>
                        <w:t>№ 2</w:t>
                      </w:r>
                      <w:r>
                        <w:rPr>
                          <w:b/>
                          <w:sz w:val="18"/>
                          <w:szCs w:val="18"/>
                          <w:lang w:val="en-US"/>
                        </w:rPr>
                        <w:t>2</w:t>
                      </w:r>
                      <w:r>
                        <w:rPr>
                          <w:b/>
                          <w:sz w:val="18"/>
                          <w:szCs w:val="18"/>
                        </w:rPr>
                        <w:t xml:space="preserve"> (58</w:t>
                      </w:r>
                      <w:r>
                        <w:rPr>
                          <w:b/>
                          <w:sz w:val="18"/>
                          <w:szCs w:val="18"/>
                          <w:lang w:val="en-US"/>
                        </w:rPr>
                        <w:t>6</w:t>
                      </w:r>
                      <w:r>
                        <w:rPr>
                          <w:b/>
                          <w:sz w:val="18"/>
                          <w:szCs w:val="18"/>
                        </w:rPr>
                        <w:t>)</w:t>
                      </w:r>
                    </w:p>
                  </w:txbxContent>
                </v:textbox>
              </v:shape>
            </w:pict>
          </mc:Fallback>
        </mc:AlternateContent>
      </w:r>
      <w:r w:rsidR="00B15FFA" w:rsidRPr="008E2DC6">
        <w:rPr>
          <w:noProof/>
          <w:sz w:val="16"/>
          <w:szCs w:val="16"/>
        </w:rPr>
        <mc:AlternateContent>
          <mc:Choice Requires="wps">
            <w:drawing>
              <wp:anchor distT="0" distB="0" distL="114300" distR="114300" simplePos="0" relativeHeight="251580416" behindDoc="0" locked="0" layoutInCell="1" allowOverlap="1" wp14:anchorId="5C6A9EEB" wp14:editId="015F8141">
                <wp:simplePos x="0" y="0"/>
                <wp:positionH relativeFrom="column">
                  <wp:posOffset>4713895</wp:posOffset>
                </wp:positionH>
                <wp:positionV relativeFrom="paragraph">
                  <wp:posOffset>710565</wp:posOffset>
                </wp:positionV>
                <wp:extent cx="1123132" cy="521970"/>
                <wp:effectExtent l="0" t="0" r="0" b="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132" cy="52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37762A" w:rsidRDefault="0037762A" w:rsidP="00A6494F">
                            <w:pPr>
                              <w:rPr>
                                <w:b/>
                                <w:sz w:val="16"/>
                                <w:szCs w:val="16"/>
                              </w:rPr>
                            </w:pPr>
                          </w:p>
                          <w:p w:rsidR="0037762A" w:rsidRPr="00CE094E" w:rsidRDefault="0037762A" w:rsidP="00E307A6">
                            <w:pPr>
                              <w:ind w:left="-284" w:right="-60" w:firstLine="142"/>
                              <w:jc w:val="center"/>
                              <w:rPr>
                                <w:b/>
                                <w:sz w:val="16"/>
                                <w:szCs w:val="16"/>
                              </w:rPr>
                            </w:pPr>
                            <w:r>
                              <w:rPr>
                                <w:b/>
                                <w:sz w:val="16"/>
                                <w:szCs w:val="16"/>
                                <w:lang w:val="en-US"/>
                              </w:rPr>
                              <w:t>1</w:t>
                            </w:r>
                            <w:r w:rsidR="00007E36">
                              <w:rPr>
                                <w:b/>
                                <w:sz w:val="16"/>
                                <w:szCs w:val="16"/>
                              </w:rPr>
                              <w:t>9</w:t>
                            </w:r>
                            <w:r>
                              <w:rPr>
                                <w:b/>
                                <w:sz w:val="16"/>
                                <w:szCs w:val="16"/>
                              </w:rPr>
                              <w:t xml:space="preserve"> июня</w:t>
                            </w:r>
                          </w:p>
                          <w:p w:rsidR="0037762A" w:rsidRPr="006E7DA2" w:rsidRDefault="0037762A" w:rsidP="002D1B98">
                            <w:pPr>
                              <w:jc w:val="center"/>
                              <w:rPr>
                                <w:b/>
                                <w:sz w:val="16"/>
                                <w:szCs w:val="16"/>
                              </w:rPr>
                            </w:pPr>
                            <w:r>
                              <w:rPr>
                                <w:b/>
                                <w:sz w:val="16"/>
                                <w:szCs w:val="16"/>
                              </w:rPr>
                              <w:t>2025</w:t>
                            </w:r>
                            <w:r w:rsidRPr="00407D3E">
                              <w:rPr>
                                <w:b/>
                                <w:sz w:val="16"/>
                                <w:szCs w:val="16"/>
                              </w:rPr>
                              <w:t xml:space="preserve"> года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71.15pt;margin-top:55.95pt;width:88.45pt;height:41.1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" filled="f" stroked="f" strokecolor="white [3212]">
                <v:textbox>
                  <w:txbxContent>
                    <w:p w:rsidR="0037762A" w:rsidRDefault="0037762A" w:rsidP="00A6494F">
                      <w:pPr>
                        <w:rPr>
                          <w:b/>
                          <w:sz w:val="16"/>
                          <w:szCs w:val="16"/>
                        </w:rPr>
                      </w:pPr>
                    </w:p>
                    <w:p w:rsidR="0037762A" w:rsidRPr="00CE094E" w:rsidRDefault="0037762A" w:rsidP="00E307A6">
                      <w:pPr>
                        <w:ind w:left="-284" w:right="-60" w:firstLine="142"/>
                        <w:jc w:val="center"/>
                        <w:rPr>
                          <w:b/>
                          <w:sz w:val="16"/>
                          <w:szCs w:val="16"/>
                        </w:rPr>
                      </w:pPr>
                      <w:r>
                        <w:rPr>
                          <w:b/>
                          <w:sz w:val="16"/>
                          <w:szCs w:val="16"/>
                          <w:lang w:val="en-US"/>
                        </w:rPr>
                        <w:t>1</w:t>
                      </w:r>
                      <w:r w:rsidR="00007E36">
                        <w:rPr>
                          <w:b/>
                          <w:sz w:val="16"/>
                          <w:szCs w:val="16"/>
                        </w:rPr>
                        <w:t>9</w:t>
                      </w:r>
                      <w:r>
                        <w:rPr>
                          <w:b/>
                          <w:sz w:val="16"/>
                          <w:szCs w:val="16"/>
                        </w:rPr>
                        <w:t xml:space="preserve"> июня</w:t>
                      </w:r>
                    </w:p>
                    <w:p w:rsidR="0037762A" w:rsidRPr="006E7DA2" w:rsidRDefault="0037762A" w:rsidP="002D1B98">
                      <w:pPr>
                        <w:jc w:val="center"/>
                        <w:rPr>
                          <w:b/>
                          <w:sz w:val="16"/>
                          <w:szCs w:val="16"/>
                        </w:rPr>
                      </w:pPr>
                      <w:r>
                        <w:rPr>
                          <w:b/>
                          <w:sz w:val="16"/>
                          <w:szCs w:val="16"/>
                        </w:rPr>
                        <w:t>2025</w:t>
                      </w:r>
                      <w:r w:rsidRPr="00407D3E">
                        <w:rPr>
                          <w:b/>
                          <w:sz w:val="16"/>
                          <w:szCs w:val="16"/>
                        </w:rPr>
                        <w:t xml:space="preserve"> года</w:t>
                      </w:r>
                    </w:p>
                  </w:txbxContent>
                </v:textbox>
              </v:shape>
            </w:pict>
          </mc:Fallback>
        </mc:AlternateContent>
      </w:r>
      <w:r w:rsidR="006E7DA2" w:rsidRPr="008E2DC6">
        <w:rPr>
          <w:noProof/>
          <w:sz w:val="16"/>
          <w:szCs w:val="16"/>
        </w:rPr>
        <w:drawing>
          <wp:inline distT="0" distB="0" distL="0" distR="0" wp14:anchorId="45F592E9" wp14:editId="7911DB11">
            <wp:extent cx="6741795" cy="1446530"/>
            <wp:effectExtent l="0" t="0" r="1905" b="1270"/>
            <wp:docPr id="5" name="Рисунок 5" descr="C:\Users\Support.BILAD\Desktop\Без имен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pport.BILAD\Desktop\Без имени-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41795" cy="1446530"/>
                    </a:xfrm>
                    <a:prstGeom prst="rect">
                      <a:avLst/>
                    </a:prstGeom>
                    <a:noFill/>
                    <a:ln>
                      <a:noFill/>
                    </a:ln>
                  </pic:spPr>
                </pic:pic>
              </a:graphicData>
            </a:graphic>
          </wp:inline>
        </w:drawing>
      </w:r>
    </w:p>
    <w:p w:rsidR="008E09F9" w:rsidRDefault="008E09F9" w:rsidP="00245995">
      <w:pPr>
        <w:tabs>
          <w:tab w:val="left" w:pos="900"/>
          <w:tab w:val="left" w:pos="1080"/>
        </w:tabs>
        <w:jc w:val="both"/>
        <w:outlineLvl w:val="0"/>
        <w:rPr>
          <w:sz w:val="16"/>
          <w:szCs w:val="16"/>
        </w:rPr>
      </w:pPr>
    </w:p>
    <w:p w:rsidR="00D70097" w:rsidRDefault="00D70097" w:rsidP="00245995">
      <w:pPr>
        <w:tabs>
          <w:tab w:val="left" w:pos="900"/>
          <w:tab w:val="left" w:pos="1080"/>
        </w:tabs>
        <w:jc w:val="both"/>
        <w:outlineLvl w:val="0"/>
        <w:rPr>
          <w:sz w:val="16"/>
          <w:szCs w:val="16"/>
        </w:rPr>
      </w:pPr>
    </w:p>
    <w:p w:rsidR="0028559F" w:rsidRPr="005F7306" w:rsidRDefault="0028559F" w:rsidP="0028559F">
      <w:pPr>
        <w:jc w:val="center"/>
        <w:rPr>
          <w:b/>
          <w:sz w:val="18"/>
          <w:szCs w:val="18"/>
        </w:rPr>
      </w:pPr>
      <w:r w:rsidRPr="005F7306">
        <w:rPr>
          <w:b/>
          <w:sz w:val="18"/>
          <w:szCs w:val="18"/>
        </w:rPr>
        <w:t>АДМИНИСТРАЦИЯ</w:t>
      </w:r>
    </w:p>
    <w:p w:rsidR="0028559F" w:rsidRPr="005F7306" w:rsidRDefault="0028559F" w:rsidP="0028559F">
      <w:pPr>
        <w:jc w:val="center"/>
        <w:rPr>
          <w:b/>
          <w:sz w:val="18"/>
          <w:szCs w:val="18"/>
        </w:rPr>
      </w:pPr>
      <w:r w:rsidRPr="005F7306">
        <w:rPr>
          <w:b/>
          <w:sz w:val="18"/>
          <w:szCs w:val="18"/>
        </w:rPr>
        <w:t>МУНИЦИПАЛЬНОГО ОБРАЗОВАНИЯ</w:t>
      </w:r>
    </w:p>
    <w:p w:rsidR="0028559F" w:rsidRPr="005F7306" w:rsidRDefault="0028559F" w:rsidP="0028559F">
      <w:pPr>
        <w:jc w:val="center"/>
        <w:rPr>
          <w:b/>
          <w:sz w:val="18"/>
          <w:szCs w:val="18"/>
        </w:rPr>
      </w:pPr>
      <w:r w:rsidRPr="005F7306">
        <w:rPr>
          <w:b/>
          <w:sz w:val="18"/>
          <w:szCs w:val="18"/>
        </w:rPr>
        <w:t>БИЛИБИНСКИЙ МУНИЦИПАЛЬНЫЙ РАЙОН</w:t>
      </w:r>
    </w:p>
    <w:p w:rsidR="0028559F" w:rsidRPr="005F7306" w:rsidRDefault="0028559F" w:rsidP="0028559F">
      <w:pPr>
        <w:jc w:val="center"/>
        <w:rPr>
          <w:b/>
          <w:sz w:val="18"/>
          <w:szCs w:val="18"/>
        </w:rPr>
      </w:pPr>
      <w:r w:rsidRPr="005F7306">
        <w:rPr>
          <w:b/>
          <w:sz w:val="18"/>
          <w:szCs w:val="18"/>
        </w:rPr>
        <w:t>ЧУКОТСКОГО АВТОНОМНОГО ОКРУГА</w:t>
      </w:r>
    </w:p>
    <w:p w:rsidR="0028559F" w:rsidRPr="005F7306" w:rsidRDefault="0028559F" w:rsidP="0028559F">
      <w:pPr>
        <w:jc w:val="center"/>
        <w:rPr>
          <w:sz w:val="18"/>
          <w:szCs w:val="18"/>
        </w:rPr>
      </w:pPr>
    </w:p>
    <w:p w:rsidR="0028559F" w:rsidRPr="005F7306" w:rsidRDefault="0028559F" w:rsidP="0028559F">
      <w:pPr>
        <w:jc w:val="center"/>
        <w:rPr>
          <w:b/>
          <w:sz w:val="18"/>
          <w:szCs w:val="18"/>
        </w:rPr>
      </w:pPr>
      <w:proofErr w:type="gramStart"/>
      <w:r w:rsidRPr="005F7306">
        <w:rPr>
          <w:b/>
          <w:sz w:val="18"/>
          <w:szCs w:val="18"/>
        </w:rPr>
        <w:t>П</w:t>
      </w:r>
      <w:proofErr w:type="gramEnd"/>
      <w:r w:rsidRPr="005F7306">
        <w:rPr>
          <w:b/>
          <w:sz w:val="18"/>
          <w:szCs w:val="18"/>
        </w:rPr>
        <w:t xml:space="preserve"> О С Т А Н О В Л Е Н И Е</w:t>
      </w:r>
    </w:p>
    <w:p w:rsidR="0028559F" w:rsidRPr="005F7306" w:rsidRDefault="0028559F" w:rsidP="0028559F">
      <w:pPr>
        <w:jc w:val="both"/>
        <w:rPr>
          <w:sz w:val="18"/>
          <w:szCs w:val="18"/>
        </w:rPr>
      </w:pPr>
    </w:p>
    <w:p w:rsidR="0028559F" w:rsidRPr="005F7306" w:rsidRDefault="0028559F" w:rsidP="0028559F">
      <w:pPr>
        <w:rPr>
          <w:b/>
          <w:sz w:val="18"/>
          <w:szCs w:val="18"/>
        </w:rPr>
      </w:pPr>
    </w:p>
    <w:p w:rsidR="0028559F" w:rsidRPr="005F7306" w:rsidRDefault="0028559F" w:rsidP="0028559F">
      <w:pPr>
        <w:rPr>
          <w:b/>
          <w:sz w:val="18"/>
          <w:szCs w:val="18"/>
        </w:rPr>
      </w:pPr>
      <w:r w:rsidRPr="005F7306">
        <w:rPr>
          <w:sz w:val="18"/>
          <w:szCs w:val="18"/>
        </w:rPr>
        <w:t xml:space="preserve">от 11 июня 2024 года    </w:t>
      </w:r>
      <w:r w:rsidR="00E97607">
        <w:rPr>
          <w:sz w:val="18"/>
          <w:szCs w:val="18"/>
        </w:rPr>
        <w:t xml:space="preserve">                                                                   </w:t>
      </w:r>
      <w:r w:rsidRPr="005F7306">
        <w:rPr>
          <w:sz w:val="18"/>
          <w:szCs w:val="18"/>
        </w:rPr>
        <w:t>№ 474/1                                                                        г. Билибино</w:t>
      </w:r>
    </w:p>
    <w:p w:rsidR="0028559F" w:rsidRPr="005F7306" w:rsidRDefault="0028559F" w:rsidP="0028559F">
      <w:pPr>
        <w:rPr>
          <w:sz w:val="18"/>
          <w:szCs w:val="18"/>
        </w:rPr>
      </w:pPr>
    </w:p>
    <w:p w:rsidR="0028559F" w:rsidRPr="005F7306" w:rsidRDefault="0028559F" w:rsidP="0028559F">
      <w:pPr>
        <w:jc w:val="both"/>
        <w:rPr>
          <w:sz w:val="18"/>
          <w:szCs w:val="18"/>
        </w:rPr>
      </w:pPr>
    </w:p>
    <w:tbl>
      <w:tblPr>
        <w:tblW w:w="5116" w:type="dxa"/>
        <w:tblLook w:val="01E0" w:firstRow="1" w:lastRow="1" w:firstColumn="1" w:lastColumn="1" w:noHBand="0" w:noVBand="0"/>
      </w:tblPr>
      <w:tblGrid>
        <w:gridCol w:w="5116"/>
      </w:tblGrid>
      <w:tr w:rsidR="0028559F" w:rsidRPr="005F7306" w:rsidTr="009D361D">
        <w:trPr>
          <w:trHeight w:val="648"/>
        </w:trPr>
        <w:tc>
          <w:tcPr>
            <w:tcW w:w="5116" w:type="dxa"/>
          </w:tcPr>
          <w:p w:rsidR="0028559F" w:rsidRPr="005F7306" w:rsidRDefault="0028559F" w:rsidP="009D361D">
            <w:pPr>
              <w:jc w:val="both"/>
              <w:rPr>
                <w:sz w:val="18"/>
                <w:szCs w:val="18"/>
              </w:rPr>
            </w:pPr>
            <w:r w:rsidRPr="005F7306">
              <w:rPr>
                <w:sz w:val="18"/>
                <w:szCs w:val="18"/>
              </w:rPr>
              <w:t>О временном ограничении движения транспортных средств на участке автомобильных дорог в г. Билибино</w:t>
            </w:r>
          </w:p>
        </w:tc>
      </w:tr>
    </w:tbl>
    <w:p w:rsidR="0028559F" w:rsidRPr="005F7306" w:rsidRDefault="0028559F" w:rsidP="0028559F">
      <w:pPr>
        <w:pStyle w:val="af"/>
        <w:rPr>
          <w:sz w:val="18"/>
          <w:szCs w:val="18"/>
        </w:rPr>
      </w:pPr>
    </w:p>
    <w:p w:rsidR="0028559F" w:rsidRPr="005F7306" w:rsidRDefault="0028559F" w:rsidP="0028559F">
      <w:pPr>
        <w:pStyle w:val="af"/>
        <w:rPr>
          <w:sz w:val="18"/>
          <w:szCs w:val="18"/>
        </w:rPr>
      </w:pPr>
    </w:p>
    <w:p w:rsidR="0028559F" w:rsidRPr="005F7306" w:rsidRDefault="0028559F" w:rsidP="00E97607">
      <w:pPr>
        <w:pStyle w:val="af"/>
        <w:tabs>
          <w:tab w:val="left" w:pos="709"/>
        </w:tabs>
        <w:ind w:firstLine="709"/>
        <w:jc w:val="both"/>
        <w:rPr>
          <w:sz w:val="18"/>
          <w:szCs w:val="18"/>
        </w:rPr>
      </w:pPr>
      <w:proofErr w:type="gramStart"/>
      <w:r w:rsidRPr="005F7306">
        <w:rPr>
          <w:sz w:val="18"/>
          <w:szCs w:val="18"/>
        </w:rPr>
        <w:t>В соответствии с Федеральным законом Российской Федерации от</w:t>
      </w:r>
      <w:r w:rsidRPr="005F7306">
        <w:rPr>
          <w:sz w:val="18"/>
          <w:szCs w:val="18"/>
        </w:rPr>
        <w:br/>
        <w:t xml:space="preserve"> 10 декабря 1995 года № 196-ФЗ «О безопасности дорожного движения», Порядком осуществления временных ограничений или прекращения движения транспортных средств по автомобильным дорогам общего пользования регионального или межмуниципального, местного значения Чукотского автономного округа, утвержденным Постановлением Правительства Чукотского автономного округа</w:t>
      </w:r>
      <w:r w:rsidRPr="005F7306">
        <w:rPr>
          <w:sz w:val="18"/>
          <w:szCs w:val="18"/>
        </w:rPr>
        <w:br/>
        <w:t>от 12 ноября 2012 года № 512, в связи с обращением филиала открытого акционерного общества энергетики</w:t>
      </w:r>
      <w:proofErr w:type="gramEnd"/>
      <w:r w:rsidRPr="005F7306">
        <w:rPr>
          <w:sz w:val="18"/>
          <w:szCs w:val="18"/>
        </w:rPr>
        <w:t xml:space="preserve"> и электрификации «</w:t>
      </w:r>
      <w:proofErr w:type="spellStart"/>
      <w:r w:rsidRPr="005F7306">
        <w:rPr>
          <w:sz w:val="18"/>
          <w:szCs w:val="18"/>
        </w:rPr>
        <w:t>Чукотэнерго</w:t>
      </w:r>
      <w:proofErr w:type="spellEnd"/>
      <w:r w:rsidRPr="005F7306">
        <w:rPr>
          <w:sz w:val="18"/>
          <w:szCs w:val="18"/>
        </w:rPr>
        <w:t>» Северные электрические сети от 06 июня 2025 года о проведении работ ремонтных работ на магистральных сетях электроснабжения,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28559F" w:rsidRPr="005F7306" w:rsidRDefault="0028559F" w:rsidP="0028559F">
      <w:pPr>
        <w:ind w:firstLine="708"/>
        <w:rPr>
          <w:b/>
          <w:spacing w:val="20"/>
          <w:sz w:val="18"/>
          <w:szCs w:val="18"/>
        </w:rPr>
      </w:pPr>
      <w:r w:rsidRPr="005F7306">
        <w:rPr>
          <w:b/>
          <w:spacing w:val="20"/>
          <w:sz w:val="18"/>
          <w:szCs w:val="18"/>
        </w:rPr>
        <w:t>ПОСТАНОВЛЯЕТ:</w:t>
      </w:r>
    </w:p>
    <w:p w:rsidR="0028559F" w:rsidRPr="005F7306" w:rsidRDefault="0028559F" w:rsidP="0028559F">
      <w:pPr>
        <w:pStyle w:val="af"/>
        <w:rPr>
          <w:sz w:val="18"/>
          <w:szCs w:val="18"/>
        </w:rPr>
      </w:pPr>
    </w:p>
    <w:p w:rsidR="0028559F" w:rsidRPr="005F7306" w:rsidRDefault="0028559F" w:rsidP="002711A6">
      <w:pPr>
        <w:pStyle w:val="ConsPlusTitle"/>
        <w:numPr>
          <w:ilvl w:val="0"/>
          <w:numId w:val="8"/>
        </w:numPr>
        <w:tabs>
          <w:tab w:val="left" w:pos="1134"/>
        </w:tabs>
        <w:spacing w:line="288" w:lineRule="auto"/>
        <w:ind w:left="0" w:firstLine="709"/>
        <w:rPr>
          <w:rFonts w:eastAsia="Times New Roman"/>
          <w:b w:val="0"/>
          <w:bCs w:val="0"/>
          <w:sz w:val="18"/>
          <w:szCs w:val="18"/>
          <w:lang w:eastAsia="ru-RU"/>
        </w:rPr>
      </w:pPr>
      <w:r w:rsidRPr="005F7306">
        <w:rPr>
          <w:rFonts w:eastAsia="Times New Roman"/>
          <w:b w:val="0"/>
          <w:bCs w:val="0"/>
          <w:sz w:val="18"/>
          <w:szCs w:val="18"/>
          <w:lang w:eastAsia="ru-RU"/>
        </w:rPr>
        <w:t>Филиалу открытого акционерного общества энергетики и электрификации «</w:t>
      </w:r>
      <w:proofErr w:type="spellStart"/>
      <w:r w:rsidRPr="005F7306">
        <w:rPr>
          <w:rFonts w:eastAsia="Times New Roman"/>
          <w:b w:val="0"/>
          <w:bCs w:val="0"/>
          <w:sz w:val="18"/>
          <w:szCs w:val="18"/>
          <w:lang w:eastAsia="ru-RU"/>
        </w:rPr>
        <w:t>Чукотэнерго</w:t>
      </w:r>
      <w:proofErr w:type="spellEnd"/>
      <w:r w:rsidRPr="005F7306">
        <w:rPr>
          <w:rFonts w:eastAsia="Times New Roman"/>
          <w:b w:val="0"/>
          <w:bCs w:val="0"/>
          <w:sz w:val="18"/>
          <w:szCs w:val="18"/>
          <w:lang w:eastAsia="ru-RU"/>
        </w:rPr>
        <w:t>» Северные электрические сети (</w:t>
      </w:r>
      <w:proofErr w:type="spellStart"/>
      <w:r w:rsidRPr="005F7306">
        <w:rPr>
          <w:rFonts w:eastAsia="Times New Roman"/>
          <w:b w:val="0"/>
          <w:bCs w:val="0"/>
          <w:sz w:val="18"/>
          <w:szCs w:val="18"/>
          <w:lang w:eastAsia="ru-RU"/>
        </w:rPr>
        <w:t>Пешкуров</w:t>
      </w:r>
      <w:proofErr w:type="spellEnd"/>
      <w:r w:rsidRPr="005F7306">
        <w:rPr>
          <w:rFonts w:eastAsia="Times New Roman"/>
          <w:b w:val="0"/>
          <w:bCs w:val="0"/>
          <w:sz w:val="18"/>
          <w:szCs w:val="18"/>
          <w:lang w:eastAsia="ru-RU"/>
        </w:rPr>
        <w:t xml:space="preserve"> В.И.):</w:t>
      </w:r>
    </w:p>
    <w:p w:rsidR="0028559F" w:rsidRPr="005F7306" w:rsidRDefault="0028559F" w:rsidP="002711A6">
      <w:pPr>
        <w:pStyle w:val="ConsPlusTitle"/>
        <w:numPr>
          <w:ilvl w:val="1"/>
          <w:numId w:val="8"/>
        </w:numPr>
        <w:tabs>
          <w:tab w:val="left" w:pos="1134"/>
        </w:tabs>
        <w:spacing w:line="288" w:lineRule="auto"/>
        <w:ind w:left="0" w:firstLine="709"/>
        <w:rPr>
          <w:rFonts w:eastAsia="Times New Roman"/>
          <w:b w:val="0"/>
          <w:bCs w:val="0"/>
          <w:sz w:val="18"/>
          <w:szCs w:val="18"/>
          <w:lang w:eastAsia="ru-RU"/>
        </w:rPr>
      </w:pPr>
      <w:r w:rsidRPr="005F7306">
        <w:rPr>
          <w:rFonts w:eastAsia="Times New Roman"/>
          <w:b w:val="0"/>
          <w:bCs w:val="0"/>
          <w:sz w:val="18"/>
          <w:szCs w:val="18"/>
          <w:lang w:eastAsia="ru-RU"/>
        </w:rPr>
        <w:t>Обеспечить на период с 7 июня по 8 июня 2025 года перекрытие участка автомобильной дороги ул. Магаданской в районе перекрёстка с ул. Курчатова протяжённостью 80 метров в соответствии приложением к настоящему постановлению;</w:t>
      </w:r>
    </w:p>
    <w:p w:rsidR="0028559F" w:rsidRPr="005F7306" w:rsidRDefault="0028559F" w:rsidP="002711A6">
      <w:pPr>
        <w:pStyle w:val="ConsPlusTitle"/>
        <w:numPr>
          <w:ilvl w:val="1"/>
          <w:numId w:val="8"/>
        </w:numPr>
        <w:tabs>
          <w:tab w:val="left" w:pos="1134"/>
        </w:tabs>
        <w:spacing w:line="288" w:lineRule="auto"/>
        <w:ind w:left="0" w:firstLine="709"/>
        <w:rPr>
          <w:rFonts w:eastAsia="Times New Roman"/>
          <w:b w:val="0"/>
          <w:bCs w:val="0"/>
          <w:sz w:val="18"/>
          <w:szCs w:val="18"/>
          <w:lang w:eastAsia="ru-RU"/>
        </w:rPr>
      </w:pPr>
      <w:r w:rsidRPr="005F7306">
        <w:rPr>
          <w:rFonts w:eastAsia="Times New Roman"/>
          <w:b w:val="0"/>
          <w:bCs w:val="0"/>
          <w:sz w:val="18"/>
          <w:szCs w:val="18"/>
          <w:lang w:eastAsia="ru-RU"/>
        </w:rPr>
        <w:t>Установить дорожные знаки в соответствии с требованиями правил безопасности дорожного движения</w:t>
      </w:r>
    </w:p>
    <w:p w:rsidR="0028559F" w:rsidRPr="005F7306" w:rsidRDefault="0028559F" w:rsidP="002711A6">
      <w:pPr>
        <w:widowControl w:val="0"/>
        <w:numPr>
          <w:ilvl w:val="0"/>
          <w:numId w:val="8"/>
        </w:numPr>
        <w:tabs>
          <w:tab w:val="left" w:pos="720"/>
          <w:tab w:val="left" w:pos="2520"/>
        </w:tabs>
        <w:spacing w:line="288" w:lineRule="auto"/>
        <w:ind w:left="0" w:firstLine="709"/>
        <w:jc w:val="both"/>
        <w:rPr>
          <w:sz w:val="18"/>
          <w:szCs w:val="18"/>
        </w:rPr>
      </w:pPr>
      <w:r w:rsidRPr="005F7306">
        <w:rPr>
          <w:sz w:val="18"/>
          <w:szCs w:val="18"/>
        </w:rPr>
        <w:t>Администрации муниципального образования Билибинский муниципальный район:</w:t>
      </w:r>
    </w:p>
    <w:p w:rsidR="0028559F" w:rsidRPr="005F7306" w:rsidRDefault="0028559F" w:rsidP="002711A6">
      <w:pPr>
        <w:widowControl w:val="0"/>
        <w:numPr>
          <w:ilvl w:val="1"/>
          <w:numId w:val="8"/>
        </w:numPr>
        <w:tabs>
          <w:tab w:val="left" w:pos="720"/>
          <w:tab w:val="left" w:pos="2520"/>
        </w:tabs>
        <w:spacing w:line="288" w:lineRule="auto"/>
        <w:ind w:left="0" w:firstLine="709"/>
        <w:jc w:val="both"/>
        <w:rPr>
          <w:sz w:val="18"/>
          <w:szCs w:val="18"/>
        </w:rPr>
      </w:pPr>
      <w:proofErr w:type="gramStart"/>
      <w:r w:rsidRPr="005F7306">
        <w:rPr>
          <w:sz w:val="18"/>
          <w:szCs w:val="18"/>
        </w:rPr>
        <w:t xml:space="preserve">Уведомить Управление государственного автодорожного надзора по Чукотскому автономному округу Федеральной службы по надзору в сфере  транспорта, Государственную инспекцию безопасности дорожного движения Управления Министерства внутренних дел Российской Федерации по Чукотскому автономному округу, Отделение Государственной инспекции безопасности движения Межмуниципального отдела Министерства внутренних дел Российской Федерации «Билибинский», Отделение надзорной деятельности и профилактической работы по </w:t>
      </w:r>
      <w:proofErr w:type="spellStart"/>
      <w:r w:rsidRPr="005F7306">
        <w:rPr>
          <w:sz w:val="18"/>
          <w:szCs w:val="18"/>
        </w:rPr>
        <w:t>Билибинскому</w:t>
      </w:r>
      <w:proofErr w:type="spellEnd"/>
      <w:r w:rsidRPr="005F7306">
        <w:rPr>
          <w:sz w:val="18"/>
          <w:szCs w:val="18"/>
        </w:rPr>
        <w:t xml:space="preserve"> муниципальному району управления надзорной деятельности и профилактической работы</w:t>
      </w:r>
      <w:proofErr w:type="gramEnd"/>
      <w:r w:rsidRPr="005F7306">
        <w:rPr>
          <w:sz w:val="18"/>
          <w:szCs w:val="18"/>
        </w:rPr>
        <w:t xml:space="preserve"> Главного управления МЧС России по Чукотскому автономному округу, ГБУЗ «Чукотская окружная больница» филиал Билибинская РБ, Муниципальное предприятие жилищно-коммунального хозяйства Билибинского муниципального района о перекрытии участка автомобильной дороги, указанного в пункте 1 настоящего постановления;</w:t>
      </w:r>
    </w:p>
    <w:p w:rsidR="0028559F" w:rsidRPr="005F7306" w:rsidRDefault="0028559F" w:rsidP="002711A6">
      <w:pPr>
        <w:pStyle w:val="ConsPlusTitle"/>
        <w:numPr>
          <w:ilvl w:val="0"/>
          <w:numId w:val="8"/>
        </w:numPr>
        <w:tabs>
          <w:tab w:val="left" w:pos="1134"/>
        </w:tabs>
        <w:spacing w:line="288" w:lineRule="auto"/>
        <w:ind w:left="0" w:firstLine="709"/>
        <w:rPr>
          <w:b w:val="0"/>
          <w:sz w:val="18"/>
          <w:szCs w:val="18"/>
        </w:rPr>
      </w:pPr>
      <w:r w:rsidRPr="005F7306">
        <w:rPr>
          <w:b w:val="0"/>
          <w:sz w:val="18"/>
          <w:szCs w:val="18"/>
        </w:rPr>
        <w:t>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28559F" w:rsidRPr="005F7306" w:rsidRDefault="0028559F" w:rsidP="002711A6">
      <w:pPr>
        <w:pStyle w:val="ConsPlusTitle"/>
        <w:numPr>
          <w:ilvl w:val="0"/>
          <w:numId w:val="8"/>
        </w:numPr>
        <w:tabs>
          <w:tab w:val="left" w:pos="1134"/>
        </w:tabs>
        <w:spacing w:line="288" w:lineRule="auto"/>
        <w:ind w:left="0" w:firstLine="709"/>
        <w:rPr>
          <w:b w:val="0"/>
          <w:sz w:val="18"/>
          <w:szCs w:val="18"/>
        </w:rPr>
      </w:pPr>
      <w:r w:rsidRPr="005F7306">
        <w:rPr>
          <w:b w:val="0"/>
          <w:sz w:val="18"/>
          <w:szCs w:val="18"/>
        </w:rPr>
        <w:t>Настоящее постановление вступает в силу с момента его опубликования.</w:t>
      </w:r>
    </w:p>
    <w:p w:rsidR="0028559F" w:rsidRPr="005F7306" w:rsidRDefault="0028559F" w:rsidP="002711A6">
      <w:pPr>
        <w:widowControl w:val="0"/>
        <w:numPr>
          <w:ilvl w:val="0"/>
          <w:numId w:val="8"/>
        </w:numPr>
        <w:tabs>
          <w:tab w:val="left" w:pos="1134"/>
          <w:tab w:val="left" w:pos="2694"/>
        </w:tabs>
        <w:spacing w:line="288" w:lineRule="auto"/>
        <w:ind w:left="0" w:firstLine="709"/>
        <w:jc w:val="both"/>
        <w:rPr>
          <w:sz w:val="18"/>
          <w:szCs w:val="18"/>
        </w:rPr>
      </w:pPr>
      <w:r w:rsidRPr="005F7306">
        <w:rPr>
          <w:sz w:val="18"/>
          <w:szCs w:val="18"/>
        </w:rPr>
        <w:t xml:space="preserve">Контроль за </w:t>
      </w:r>
      <w:proofErr w:type="spellStart"/>
      <w:r w:rsidRPr="005F7306">
        <w:rPr>
          <w:sz w:val="18"/>
          <w:szCs w:val="18"/>
        </w:rPr>
        <w:t>исполением</w:t>
      </w:r>
      <w:proofErr w:type="spellEnd"/>
      <w:r w:rsidRPr="005F7306">
        <w:rPr>
          <w:sz w:val="18"/>
          <w:szCs w:val="18"/>
        </w:rPr>
        <w:t xml:space="preserve"> настоящего постановления</w:t>
      </w:r>
      <w:r w:rsidRPr="005F7306">
        <w:rPr>
          <w:color w:val="FF0000"/>
          <w:sz w:val="18"/>
          <w:szCs w:val="18"/>
        </w:rPr>
        <w:t xml:space="preserve"> </w:t>
      </w:r>
      <w:r w:rsidRPr="005F7306">
        <w:rPr>
          <w:sz w:val="18"/>
          <w:szCs w:val="18"/>
        </w:rPr>
        <w:t>оставляю за собой.</w:t>
      </w:r>
    </w:p>
    <w:p w:rsidR="0028559F" w:rsidRPr="005F7306" w:rsidRDefault="0028559F" w:rsidP="0028559F">
      <w:pPr>
        <w:tabs>
          <w:tab w:val="left" w:pos="709"/>
          <w:tab w:val="left" w:pos="1260"/>
        </w:tabs>
        <w:jc w:val="both"/>
        <w:rPr>
          <w:sz w:val="18"/>
          <w:szCs w:val="18"/>
        </w:rPr>
      </w:pPr>
    </w:p>
    <w:p w:rsidR="0028559F" w:rsidRPr="005F7306" w:rsidRDefault="0028559F" w:rsidP="0028559F">
      <w:pPr>
        <w:tabs>
          <w:tab w:val="left" w:pos="709"/>
          <w:tab w:val="left" w:pos="1260"/>
        </w:tabs>
        <w:jc w:val="both"/>
        <w:rPr>
          <w:sz w:val="18"/>
          <w:szCs w:val="18"/>
        </w:rPr>
      </w:pPr>
    </w:p>
    <w:p w:rsidR="0028559F" w:rsidRPr="005F7306" w:rsidRDefault="0028559F" w:rsidP="0028559F">
      <w:pPr>
        <w:tabs>
          <w:tab w:val="left" w:pos="709"/>
          <w:tab w:val="left" w:pos="1260"/>
        </w:tabs>
        <w:jc w:val="both"/>
        <w:rPr>
          <w:sz w:val="18"/>
          <w:szCs w:val="18"/>
        </w:rPr>
      </w:pPr>
    </w:p>
    <w:tbl>
      <w:tblPr>
        <w:tblW w:w="0" w:type="auto"/>
        <w:tblLook w:val="04A0" w:firstRow="1" w:lastRow="0" w:firstColumn="1" w:lastColumn="0" w:noHBand="0" w:noVBand="1"/>
      </w:tblPr>
      <w:tblGrid>
        <w:gridCol w:w="3894"/>
        <w:gridCol w:w="5676"/>
      </w:tblGrid>
      <w:tr w:rsidR="0028559F" w:rsidRPr="005F7306" w:rsidTr="009D361D">
        <w:trPr>
          <w:trHeight w:val="297"/>
        </w:trPr>
        <w:sdt>
          <w:sdtPr>
            <w:rPr>
              <w:rFonts w:ascii="Times New Roman" w:hAnsi="Times New Roman"/>
              <w:sz w:val="18"/>
              <w:szCs w:val="18"/>
            </w:rPr>
            <w:alias w:val="Должность"/>
            <w:tag w:val="Должность"/>
            <w:id w:val="1389219129"/>
            <w:placeholder>
              <w:docPart w:val="C20B0DFEEE354C2AAFDD51B33DCD6EB1"/>
            </w:placeholder>
            <w:comboBox>
              <w:listItem w:value="Выберите элемент."/>
              <w:listItem w:displayText="Глава Администрации" w:value="Глава Администрации"/>
              <w:listItem w:displayText="Исполняющий обязанности Главы Администрации" w:value="Исполняющий обязанности Главы Администрации"/>
              <w:listItem w:displayText="Заместитель Главы администрации" w:value="Заместитель Главы администрации"/>
            </w:comboBox>
          </w:sdtPr>
          <w:sdtContent>
            <w:tc>
              <w:tcPr>
                <w:tcW w:w="3894" w:type="dxa"/>
                <w:shd w:val="clear" w:color="auto" w:fill="auto"/>
              </w:tcPr>
              <w:p w:rsidR="0028559F" w:rsidRPr="005F7306" w:rsidRDefault="0028559F" w:rsidP="009D361D">
                <w:pPr>
                  <w:pStyle w:val="af1"/>
                  <w:rPr>
                    <w:rFonts w:ascii="Times New Roman" w:hAnsi="Times New Roman"/>
                    <w:sz w:val="18"/>
                    <w:szCs w:val="18"/>
                  </w:rPr>
                </w:pPr>
                <w:proofErr w:type="gramStart"/>
                <w:r w:rsidRPr="005F7306">
                  <w:rPr>
                    <w:rFonts w:ascii="Times New Roman" w:hAnsi="Times New Roman"/>
                    <w:sz w:val="18"/>
                    <w:szCs w:val="18"/>
                  </w:rPr>
                  <w:t>Исполняющий</w:t>
                </w:r>
                <w:proofErr w:type="gramEnd"/>
                <w:r w:rsidRPr="005F7306">
                  <w:rPr>
                    <w:rFonts w:ascii="Times New Roman" w:hAnsi="Times New Roman"/>
                    <w:sz w:val="18"/>
                    <w:szCs w:val="18"/>
                  </w:rPr>
                  <w:t xml:space="preserve"> обязанности Главы Администрации</w:t>
                </w:r>
              </w:p>
            </w:tc>
          </w:sdtContent>
        </w:sdt>
        <w:sdt>
          <w:sdtPr>
            <w:rPr>
              <w:rFonts w:ascii="Times New Roman" w:hAnsi="Times New Roman"/>
              <w:sz w:val="18"/>
              <w:szCs w:val="18"/>
            </w:rPr>
            <w:alias w:val="Ф.И.О."/>
            <w:tag w:val="Ф.И.О."/>
            <w:id w:val="1964077374"/>
            <w:placeholder>
              <w:docPart w:val="A0DEA30681E440EF87122EEA75F7FB4E"/>
            </w:placeholder>
            <w:comboBox>
              <w:listItem w:displayText="В.В. Гизбрехт" w:value="В.В. Гизбрехт"/>
              <w:listItem w:displayText="Е.З. Сафонов" w:value="Е.З. Сафонов"/>
              <w:listItem w:displayText="А.В. Медведев" w:value="А.В. Медведев"/>
            </w:comboBox>
          </w:sdtPr>
          <w:sdtContent>
            <w:tc>
              <w:tcPr>
                <w:tcW w:w="5676" w:type="dxa"/>
                <w:shd w:val="clear" w:color="auto" w:fill="auto"/>
                <w:vAlign w:val="bottom"/>
              </w:tcPr>
              <w:p w:rsidR="0028559F" w:rsidRPr="005F7306" w:rsidRDefault="0028559F" w:rsidP="009D361D">
                <w:pPr>
                  <w:pStyle w:val="af1"/>
                  <w:jc w:val="right"/>
                  <w:rPr>
                    <w:rFonts w:ascii="Times New Roman" w:hAnsi="Times New Roman"/>
                    <w:sz w:val="18"/>
                    <w:szCs w:val="18"/>
                  </w:rPr>
                </w:pPr>
                <w:r w:rsidRPr="005F7306">
                  <w:rPr>
                    <w:rFonts w:ascii="Times New Roman" w:hAnsi="Times New Roman"/>
                    <w:sz w:val="18"/>
                    <w:szCs w:val="18"/>
                  </w:rPr>
                  <w:t>А.В. Медведев</w:t>
                </w:r>
              </w:p>
            </w:tc>
          </w:sdtContent>
        </w:sdt>
      </w:tr>
    </w:tbl>
    <w:p w:rsidR="00D70097" w:rsidRPr="005F7306" w:rsidRDefault="00D70097" w:rsidP="00245995">
      <w:pPr>
        <w:tabs>
          <w:tab w:val="left" w:pos="900"/>
          <w:tab w:val="left" w:pos="1080"/>
        </w:tabs>
        <w:jc w:val="both"/>
        <w:outlineLvl w:val="0"/>
        <w:rPr>
          <w:sz w:val="18"/>
          <w:szCs w:val="18"/>
        </w:rPr>
      </w:pPr>
    </w:p>
    <w:p w:rsidR="00D70097" w:rsidRDefault="00D70097" w:rsidP="00245995">
      <w:pPr>
        <w:tabs>
          <w:tab w:val="left" w:pos="900"/>
          <w:tab w:val="left" w:pos="1080"/>
        </w:tabs>
        <w:jc w:val="both"/>
        <w:outlineLvl w:val="0"/>
        <w:rPr>
          <w:sz w:val="16"/>
          <w:szCs w:val="16"/>
        </w:rPr>
      </w:pPr>
    </w:p>
    <w:p w:rsidR="00D70097" w:rsidRDefault="00D70097" w:rsidP="00245995">
      <w:pPr>
        <w:tabs>
          <w:tab w:val="left" w:pos="900"/>
          <w:tab w:val="left" w:pos="1080"/>
        </w:tabs>
        <w:jc w:val="both"/>
        <w:outlineLvl w:val="0"/>
        <w:rPr>
          <w:sz w:val="16"/>
          <w:szCs w:val="16"/>
          <w:lang w:val="en-US"/>
        </w:rPr>
      </w:pPr>
    </w:p>
    <w:p w:rsidR="00C84E4A" w:rsidRDefault="00C84E4A" w:rsidP="00245995">
      <w:pPr>
        <w:tabs>
          <w:tab w:val="left" w:pos="900"/>
          <w:tab w:val="left" w:pos="1080"/>
        </w:tabs>
        <w:jc w:val="both"/>
        <w:outlineLvl w:val="0"/>
        <w:rPr>
          <w:sz w:val="16"/>
          <w:szCs w:val="16"/>
          <w:lang w:val="en-US"/>
        </w:rPr>
      </w:pPr>
    </w:p>
    <w:p w:rsidR="00C84E4A" w:rsidRDefault="00C84E4A" w:rsidP="00245995">
      <w:pPr>
        <w:tabs>
          <w:tab w:val="left" w:pos="900"/>
          <w:tab w:val="left" w:pos="1080"/>
        </w:tabs>
        <w:jc w:val="both"/>
        <w:outlineLvl w:val="0"/>
        <w:rPr>
          <w:sz w:val="16"/>
          <w:szCs w:val="16"/>
          <w:lang w:val="en-US"/>
        </w:rPr>
      </w:pPr>
    </w:p>
    <w:tbl>
      <w:tblPr>
        <w:tblW w:w="0" w:type="auto"/>
        <w:tblLook w:val="04A0" w:firstRow="1" w:lastRow="0" w:firstColumn="1" w:lastColumn="0" w:noHBand="0" w:noVBand="1"/>
      </w:tblPr>
      <w:tblGrid>
        <w:gridCol w:w="4711"/>
        <w:gridCol w:w="679"/>
        <w:gridCol w:w="676"/>
        <w:gridCol w:w="336"/>
        <w:gridCol w:w="1017"/>
        <w:gridCol w:w="456"/>
        <w:gridCol w:w="396"/>
        <w:gridCol w:w="680"/>
        <w:gridCol w:w="676"/>
      </w:tblGrid>
      <w:tr w:rsidR="005F7306" w:rsidRPr="00E97607" w:rsidTr="009D361D">
        <w:tc>
          <w:tcPr>
            <w:tcW w:w="4711" w:type="dxa"/>
            <w:shd w:val="clear" w:color="auto" w:fill="auto"/>
          </w:tcPr>
          <w:p w:rsidR="005F7306" w:rsidRPr="00E97607" w:rsidRDefault="005F7306" w:rsidP="009D361D">
            <w:pPr>
              <w:tabs>
                <w:tab w:val="left" w:pos="9765"/>
              </w:tabs>
              <w:rPr>
                <w:sz w:val="18"/>
                <w:szCs w:val="18"/>
              </w:rPr>
            </w:pPr>
          </w:p>
        </w:tc>
        <w:tc>
          <w:tcPr>
            <w:tcW w:w="4860" w:type="dxa"/>
            <w:gridSpan w:val="8"/>
            <w:shd w:val="clear" w:color="auto" w:fill="auto"/>
          </w:tcPr>
          <w:p w:rsidR="005F7306" w:rsidRPr="00E97607" w:rsidRDefault="005F7306" w:rsidP="009D361D">
            <w:pPr>
              <w:jc w:val="right"/>
              <w:rPr>
                <w:sz w:val="18"/>
                <w:szCs w:val="18"/>
              </w:rPr>
            </w:pPr>
            <w:r w:rsidRPr="00E97607">
              <w:rPr>
                <w:sz w:val="18"/>
                <w:szCs w:val="18"/>
              </w:rPr>
              <w:t>Приложение</w:t>
            </w:r>
          </w:p>
          <w:p w:rsidR="005F7306" w:rsidRPr="00E97607" w:rsidRDefault="005F7306" w:rsidP="009D361D">
            <w:pPr>
              <w:jc w:val="right"/>
              <w:rPr>
                <w:sz w:val="18"/>
                <w:szCs w:val="18"/>
              </w:rPr>
            </w:pPr>
            <w:r w:rsidRPr="00E97607">
              <w:rPr>
                <w:sz w:val="18"/>
                <w:szCs w:val="18"/>
              </w:rPr>
              <w:t>УТВЕРЖДЕНО</w:t>
            </w:r>
          </w:p>
          <w:p w:rsidR="005F7306" w:rsidRPr="00E97607" w:rsidRDefault="005F7306" w:rsidP="009D361D">
            <w:pPr>
              <w:jc w:val="right"/>
              <w:rPr>
                <w:sz w:val="18"/>
                <w:szCs w:val="18"/>
              </w:rPr>
            </w:pPr>
            <w:r w:rsidRPr="00E97607">
              <w:rPr>
                <w:sz w:val="18"/>
                <w:szCs w:val="18"/>
              </w:rPr>
              <w:t xml:space="preserve">постановлением администрации муниципального образования Билибинский муниципальный район </w:t>
            </w:r>
          </w:p>
        </w:tc>
      </w:tr>
      <w:tr w:rsidR="005F7306" w:rsidRPr="00E97607" w:rsidTr="009D361D">
        <w:tc>
          <w:tcPr>
            <w:tcW w:w="4711" w:type="dxa"/>
            <w:shd w:val="clear" w:color="auto" w:fill="auto"/>
          </w:tcPr>
          <w:p w:rsidR="005F7306" w:rsidRPr="00E97607" w:rsidRDefault="005F7306" w:rsidP="009D361D">
            <w:pPr>
              <w:tabs>
                <w:tab w:val="left" w:pos="9765"/>
              </w:tabs>
              <w:rPr>
                <w:sz w:val="18"/>
                <w:szCs w:val="18"/>
              </w:rPr>
            </w:pPr>
          </w:p>
        </w:tc>
        <w:tc>
          <w:tcPr>
            <w:tcW w:w="679" w:type="dxa"/>
            <w:shd w:val="clear" w:color="auto" w:fill="auto"/>
          </w:tcPr>
          <w:p w:rsidR="005F7306" w:rsidRPr="00E97607" w:rsidRDefault="005F7306" w:rsidP="009D361D">
            <w:pPr>
              <w:tabs>
                <w:tab w:val="left" w:pos="9765"/>
              </w:tabs>
              <w:rPr>
                <w:sz w:val="18"/>
                <w:szCs w:val="18"/>
              </w:rPr>
            </w:pPr>
            <w:r w:rsidRPr="00E97607">
              <w:rPr>
                <w:sz w:val="18"/>
                <w:szCs w:val="18"/>
              </w:rPr>
              <w:t>от «</w:t>
            </w:r>
          </w:p>
        </w:tc>
        <w:tc>
          <w:tcPr>
            <w:tcW w:w="676" w:type="dxa"/>
            <w:tcBorders>
              <w:bottom w:val="single" w:sz="4" w:space="0" w:color="auto"/>
            </w:tcBorders>
            <w:shd w:val="clear" w:color="auto" w:fill="auto"/>
          </w:tcPr>
          <w:p w:rsidR="005F7306" w:rsidRPr="00E97607" w:rsidRDefault="005F7306" w:rsidP="009D361D">
            <w:pPr>
              <w:tabs>
                <w:tab w:val="left" w:pos="9765"/>
              </w:tabs>
              <w:rPr>
                <w:sz w:val="18"/>
                <w:szCs w:val="18"/>
              </w:rPr>
            </w:pPr>
            <w:r w:rsidRPr="00E97607">
              <w:rPr>
                <w:sz w:val="18"/>
                <w:szCs w:val="18"/>
              </w:rPr>
              <w:t>11</w:t>
            </w:r>
          </w:p>
        </w:tc>
        <w:tc>
          <w:tcPr>
            <w:tcW w:w="336" w:type="dxa"/>
            <w:shd w:val="clear" w:color="auto" w:fill="auto"/>
          </w:tcPr>
          <w:p w:rsidR="005F7306" w:rsidRPr="00E97607" w:rsidRDefault="005F7306" w:rsidP="009D361D">
            <w:pPr>
              <w:tabs>
                <w:tab w:val="left" w:pos="9765"/>
              </w:tabs>
              <w:rPr>
                <w:sz w:val="18"/>
                <w:szCs w:val="18"/>
              </w:rPr>
            </w:pPr>
            <w:r w:rsidRPr="00E97607">
              <w:rPr>
                <w:sz w:val="18"/>
                <w:szCs w:val="18"/>
              </w:rPr>
              <w:t>»</w:t>
            </w:r>
          </w:p>
        </w:tc>
        <w:tc>
          <w:tcPr>
            <w:tcW w:w="1017" w:type="dxa"/>
            <w:tcBorders>
              <w:bottom w:val="single" w:sz="4" w:space="0" w:color="auto"/>
            </w:tcBorders>
            <w:shd w:val="clear" w:color="auto" w:fill="auto"/>
          </w:tcPr>
          <w:p w:rsidR="005F7306" w:rsidRPr="00E97607" w:rsidRDefault="005F7306" w:rsidP="009D361D">
            <w:pPr>
              <w:tabs>
                <w:tab w:val="left" w:pos="9765"/>
              </w:tabs>
              <w:rPr>
                <w:sz w:val="18"/>
                <w:szCs w:val="18"/>
              </w:rPr>
            </w:pPr>
            <w:r w:rsidRPr="00E97607">
              <w:rPr>
                <w:sz w:val="18"/>
                <w:szCs w:val="18"/>
              </w:rPr>
              <w:t>июня</w:t>
            </w:r>
          </w:p>
        </w:tc>
        <w:tc>
          <w:tcPr>
            <w:tcW w:w="456" w:type="dxa"/>
            <w:shd w:val="clear" w:color="auto" w:fill="auto"/>
          </w:tcPr>
          <w:p w:rsidR="005F7306" w:rsidRPr="00E97607" w:rsidRDefault="005F7306" w:rsidP="009D361D">
            <w:pPr>
              <w:tabs>
                <w:tab w:val="left" w:pos="9765"/>
              </w:tabs>
              <w:rPr>
                <w:sz w:val="18"/>
                <w:szCs w:val="18"/>
              </w:rPr>
            </w:pPr>
            <w:r w:rsidRPr="00E97607">
              <w:rPr>
                <w:sz w:val="18"/>
                <w:szCs w:val="18"/>
              </w:rPr>
              <w:t>20</w:t>
            </w:r>
          </w:p>
        </w:tc>
        <w:tc>
          <w:tcPr>
            <w:tcW w:w="340" w:type="dxa"/>
            <w:tcBorders>
              <w:bottom w:val="single" w:sz="4" w:space="0" w:color="auto"/>
            </w:tcBorders>
            <w:shd w:val="clear" w:color="auto" w:fill="auto"/>
          </w:tcPr>
          <w:p w:rsidR="005F7306" w:rsidRPr="00E97607" w:rsidRDefault="005F7306" w:rsidP="009D361D">
            <w:pPr>
              <w:tabs>
                <w:tab w:val="left" w:pos="9765"/>
              </w:tabs>
              <w:rPr>
                <w:sz w:val="18"/>
                <w:szCs w:val="18"/>
              </w:rPr>
            </w:pPr>
            <w:r w:rsidRPr="00E97607">
              <w:rPr>
                <w:sz w:val="18"/>
                <w:szCs w:val="18"/>
              </w:rPr>
              <w:t>25</w:t>
            </w:r>
          </w:p>
        </w:tc>
        <w:tc>
          <w:tcPr>
            <w:tcW w:w="680" w:type="dxa"/>
            <w:shd w:val="clear" w:color="auto" w:fill="auto"/>
          </w:tcPr>
          <w:p w:rsidR="005F7306" w:rsidRPr="00E97607" w:rsidRDefault="005F7306" w:rsidP="009D361D">
            <w:pPr>
              <w:tabs>
                <w:tab w:val="left" w:pos="9765"/>
              </w:tabs>
              <w:rPr>
                <w:sz w:val="18"/>
                <w:szCs w:val="18"/>
              </w:rPr>
            </w:pPr>
            <w:proofErr w:type="gramStart"/>
            <w:r w:rsidRPr="00E97607">
              <w:rPr>
                <w:sz w:val="18"/>
                <w:szCs w:val="18"/>
              </w:rPr>
              <w:t>г</w:t>
            </w:r>
            <w:proofErr w:type="gramEnd"/>
            <w:r w:rsidRPr="00E97607">
              <w:rPr>
                <w:sz w:val="18"/>
                <w:szCs w:val="18"/>
              </w:rPr>
              <w:t>. №</w:t>
            </w:r>
          </w:p>
        </w:tc>
        <w:tc>
          <w:tcPr>
            <w:tcW w:w="676" w:type="dxa"/>
            <w:tcBorders>
              <w:bottom w:val="single" w:sz="4" w:space="0" w:color="auto"/>
            </w:tcBorders>
            <w:shd w:val="clear" w:color="auto" w:fill="auto"/>
          </w:tcPr>
          <w:p w:rsidR="005F7306" w:rsidRPr="00E97607" w:rsidRDefault="005F7306" w:rsidP="009D361D">
            <w:pPr>
              <w:tabs>
                <w:tab w:val="left" w:pos="9765"/>
              </w:tabs>
              <w:rPr>
                <w:sz w:val="18"/>
                <w:szCs w:val="18"/>
              </w:rPr>
            </w:pPr>
            <w:r w:rsidRPr="00E97607">
              <w:rPr>
                <w:sz w:val="18"/>
                <w:szCs w:val="18"/>
              </w:rPr>
              <w:t>474/1</w:t>
            </w:r>
          </w:p>
        </w:tc>
      </w:tr>
    </w:tbl>
    <w:p w:rsidR="005F7306" w:rsidRPr="00E97607" w:rsidRDefault="005F7306" w:rsidP="005F7306">
      <w:pPr>
        <w:tabs>
          <w:tab w:val="left" w:pos="9765"/>
        </w:tabs>
        <w:rPr>
          <w:sz w:val="18"/>
          <w:szCs w:val="18"/>
        </w:rPr>
      </w:pPr>
    </w:p>
    <w:p w:rsidR="005F7306" w:rsidRPr="00E97607" w:rsidRDefault="005F7306" w:rsidP="005F7306">
      <w:pPr>
        <w:tabs>
          <w:tab w:val="left" w:pos="9765"/>
        </w:tabs>
        <w:jc w:val="center"/>
        <w:rPr>
          <w:b/>
          <w:sz w:val="18"/>
          <w:szCs w:val="18"/>
        </w:rPr>
      </w:pPr>
      <w:r w:rsidRPr="00E97607">
        <w:rPr>
          <w:b/>
          <w:sz w:val="18"/>
          <w:szCs w:val="18"/>
        </w:rPr>
        <w:t>Схема организации объезда при временном ограничении движения</w:t>
      </w:r>
    </w:p>
    <w:p w:rsidR="005F7306" w:rsidRDefault="005F7306" w:rsidP="005F7306">
      <w:pPr>
        <w:tabs>
          <w:tab w:val="left" w:pos="9765"/>
        </w:tabs>
        <w:jc w:val="center"/>
        <w:rPr>
          <w:b/>
        </w:rPr>
      </w:pPr>
    </w:p>
    <w:p w:rsidR="005F7306" w:rsidRDefault="005F7306" w:rsidP="005F7306">
      <w:pPr>
        <w:tabs>
          <w:tab w:val="left" w:pos="9765"/>
        </w:tabs>
        <w:jc w:val="center"/>
        <w:rPr>
          <w:b/>
        </w:rPr>
      </w:pPr>
    </w:p>
    <w:p w:rsidR="00C84E4A" w:rsidRDefault="005F7306" w:rsidP="005F7306">
      <w:pPr>
        <w:tabs>
          <w:tab w:val="left" w:pos="900"/>
          <w:tab w:val="left" w:pos="1080"/>
        </w:tabs>
        <w:jc w:val="both"/>
        <w:outlineLvl w:val="0"/>
        <w:rPr>
          <w:sz w:val="16"/>
          <w:szCs w:val="16"/>
          <w:lang w:val="en-US"/>
        </w:rPr>
      </w:pPr>
      <w:r>
        <w:rPr>
          <w:b/>
          <w:noProof/>
        </w:rPr>
        <w:drawing>
          <wp:inline distT="0" distB="0" distL="0" distR="0">
            <wp:extent cx="6113780" cy="3983355"/>
            <wp:effectExtent l="0" t="0" r="1270" b="0"/>
            <wp:docPr id="2" name="Рисунок 2" descr="Схем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хема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3780" cy="3983355"/>
                    </a:xfrm>
                    <a:prstGeom prst="rect">
                      <a:avLst/>
                    </a:prstGeom>
                    <a:noFill/>
                    <a:ln>
                      <a:noFill/>
                    </a:ln>
                  </pic:spPr>
                </pic:pic>
              </a:graphicData>
            </a:graphic>
          </wp:inline>
        </w:drawing>
      </w:r>
    </w:p>
    <w:p w:rsidR="00C84E4A" w:rsidRDefault="00C84E4A" w:rsidP="00245995">
      <w:pPr>
        <w:tabs>
          <w:tab w:val="left" w:pos="900"/>
          <w:tab w:val="left" w:pos="1080"/>
        </w:tabs>
        <w:jc w:val="both"/>
        <w:outlineLvl w:val="0"/>
        <w:rPr>
          <w:sz w:val="16"/>
          <w:szCs w:val="16"/>
          <w:lang w:val="en-US"/>
        </w:rPr>
      </w:pPr>
    </w:p>
    <w:p w:rsidR="00C84E4A" w:rsidRDefault="00C84E4A" w:rsidP="00245995">
      <w:pPr>
        <w:tabs>
          <w:tab w:val="left" w:pos="900"/>
          <w:tab w:val="left" w:pos="1080"/>
        </w:tabs>
        <w:jc w:val="both"/>
        <w:outlineLvl w:val="0"/>
        <w:rPr>
          <w:sz w:val="18"/>
          <w:szCs w:val="18"/>
        </w:rPr>
      </w:pPr>
    </w:p>
    <w:p w:rsidR="00E97607" w:rsidRDefault="00E97607" w:rsidP="00245995">
      <w:pPr>
        <w:tabs>
          <w:tab w:val="left" w:pos="900"/>
          <w:tab w:val="left" w:pos="1080"/>
        </w:tabs>
        <w:jc w:val="both"/>
        <w:outlineLvl w:val="0"/>
        <w:rPr>
          <w:sz w:val="18"/>
          <w:szCs w:val="18"/>
        </w:rPr>
      </w:pPr>
    </w:p>
    <w:p w:rsidR="00E97607" w:rsidRDefault="00E97607" w:rsidP="00245995">
      <w:pPr>
        <w:tabs>
          <w:tab w:val="left" w:pos="900"/>
          <w:tab w:val="left" w:pos="1080"/>
        </w:tabs>
        <w:jc w:val="both"/>
        <w:outlineLvl w:val="0"/>
        <w:rPr>
          <w:sz w:val="18"/>
          <w:szCs w:val="18"/>
        </w:rPr>
      </w:pPr>
    </w:p>
    <w:p w:rsidR="00E97607" w:rsidRDefault="00E97607" w:rsidP="00245995">
      <w:pPr>
        <w:tabs>
          <w:tab w:val="left" w:pos="900"/>
          <w:tab w:val="left" w:pos="1080"/>
        </w:tabs>
        <w:jc w:val="both"/>
        <w:outlineLvl w:val="0"/>
        <w:rPr>
          <w:sz w:val="18"/>
          <w:szCs w:val="18"/>
        </w:rPr>
      </w:pPr>
    </w:p>
    <w:p w:rsidR="00BF3938" w:rsidRPr="00BF3938" w:rsidRDefault="00BF3938" w:rsidP="00245995">
      <w:pPr>
        <w:tabs>
          <w:tab w:val="left" w:pos="900"/>
          <w:tab w:val="left" w:pos="1080"/>
        </w:tabs>
        <w:jc w:val="both"/>
        <w:outlineLvl w:val="0"/>
        <w:rPr>
          <w:sz w:val="18"/>
          <w:szCs w:val="18"/>
        </w:rPr>
      </w:pPr>
    </w:p>
    <w:p w:rsidR="00686B9F" w:rsidRPr="00686B9F" w:rsidRDefault="00686B9F" w:rsidP="00686B9F">
      <w:pPr>
        <w:jc w:val="center"/>
        <w:rPr>
          <w:b/>
          <w:sz w:val="18"/>
          <w:szCs w:val="18"/>
        </w:rPr>
      </w:pPr>
      <w:r w:rsidRPr="00686B9F">
        <w:rPr>
          <w:b/>
          <w:sz w:val="18"/>
          <w:szCs w:val="18"/>
        </w:rPr>
        <w:t>АДМИНИСТРАЦИЯ</w:t>
      </w:r>
    </w:p>
    <w:p w:rsidR="00686B9F" w:rsidRPr="00686B9F" w:rsidRDefault="00686B9F" w:rsidP="00686B9F">
      <w:pPr>
        <w:jc w:val="center"/>
        <w:rPr>
          <w:b/>
          <w:sz w:val="18"/>
          <w:szCs w:val="18"/>
        </w:rPr>
      </w:pPr>
      <w:r w:rsidRPr="00686B9F">
        <w:rPr>
          <w:b/>
          <w:sz w:val="18"/>
          <w:szCs w:val="18"/>
        </w:rPr>
        <w:t>МУНИЦИПАЛЬНОГО ОБРАЗОВАНИЯ</w:t>
      </w:r>
    </w:p>
    <w:p w:rsidR="00686B9F" w:rsidRPr="00686B9F" w:rsidRDefault="00686B9F" w:rsidP="00686B9F">
      <w:pPr>
        <w:jc w:val="center"/>
        <w:rPr>
          <w:b/>
          <w:sz w:val="18"/>
          <w:szCs w:val="18"/>
        </w:rPr>
      </w:pPr>
      <w:r w:rsidRPr="00686B9F">
        <w:rPr>
          <w:b/>
          <w:sz w:val="18"/>
          <w:szCs w:val="18"/>
        </w:rPr>
        <w:t>БИЛИБИНСКИЙ МУНИЦИПАЛЬНЫЙ РАЙОН</w:t>
      </w:r>
    </w:p>
    <w:p w:rsidR="00686B9F" w:rsidRPr="00686B9F" w:rsidRDefault="00686B9F" w:rsidP="00686B9F">
      <w:pPr>
        <w:jc w:val="center"/>
        <w:rPr>
          <w:b/>
          <w:sz w:val="18"/>
          <w:szCs w:val="18"/>
        </w:rPr>
      </w:pPr>
      <w:r w:rsidRPr="00686B9F">
        <w:rPr>
          <w:b/>
          <w:sz w:val="18"/>
          <w:szCs w:val="18"/>
        </w:rPr>
        <w:t>ЧУКОТСКОГО АВТОНОМНОГО ОКРУГА</w:t>
      </w:r>
    </w:p>
    <w:p w:rsidR="00686B9F" w:rsidRPr="00686B9F" w:rsidRDefault="00686B9F" w:rsidP="00686B9F">
      <w:pPr>
        <w:jc w:val="center"/>
        <w:rPr>
          <w:sz w:val="18"/>
          <w:szCs w:val="18"/>
        </w:rPr>
      </w:pPr>
    </w:p>
    <w:p w:rsidR="00686B9F" w:rsidRPr="00686B9F" w:rsidRDefault="00686B9F" w:rsidP="00686B9F">
      <w:pPr>
        <w:jc w:val="center"/>
        <w:rPr>
          <w:b/>
          <w:sz w:val="18"/>
          <w:szCs w:val="18"/>
        </w:rPr>
      </w:pPr>
      <w:proofErr w:type="gramStart"/>
      <w:r w:rsidRPr="00686B9F">
        <w:rPr>
          <w:b/>
          <w:sz w:val="18"/>
          <w:szCs w:val="18"/>
        </w:rPr>
        <w:t>П</w:t>
      </w:r>
      <w:proofErr w:type="gramEnd"/>
      <w:r w:rsidRPr="00686B9F">
        <w:rPr>
          <w:b/>
          <w:sz w:val="18"/>
          <w:szCs w:val="18"/>
        </w:rPr>
        <w:t xml:space="preserve"> О С Т А Н О В Л Е Н И Е</w:t>
      </w:r>
    </w:p>
    <w:p w:rsidR="00686B9F" w:rsidRPr="00686B9F" w:rsidRDefault="00686B9F" w:rsidP="00686B9F">
      <w:pPr>
        <w:jc w:val="center"/>
        <w:rPr>
          <w:b/>
          <w:sz w:val="18"/>
          <w:szCs w:val="18"/>
        </w:rPr>
      </w:pPr>
    </w:p>
    <w:p w:rsidR="00686B9F" w:rsidRPr="00686B9F" w:rsidRDefault="00686B9F" w:rsidP="00686B9F">
      <w:pPr>
        <w:jc w:val="center"/>
        <w:rPr>
          <w:b/>
          <w:sz w:val="18"/>
          <w:szCs w:val="18"/>
        </w:rPr>
      </w:pPr>
    </w:p>
    <w:tbl>
      <w:tblPr>
        <w:tblW w:w="0" w:type="auto"/>
        <w:tblLook w:val="01E0" w:firstRow="1" w:lastRow="1" w:firstColumn="1" w:lastColumn="1" w:noHBand="0" w:noVBand="0"/>
      </w:tblPr>
      <w:tblGrid>
        <w:gridCol w:w="3369"/>
        <w:gridCol w:w="2721"/>
        <w:gridCol w:w="3480"/>
      </w:tblGrid>
      <w:tr w:rsidR="00686B9F" w:rsidRPr="00686B9F" w:rsidTr="009D361D">
        <w:tc>
          <w:tcPr>
            <w:tcW w:w="3369" w:type="dxa"/>
          </w:tcPr>
          <w:p w:rsidR="00686B9F" w:rsidRPr="00686B9F" w:rsidRDefault="00686B9F" w:rsidP="00686B9F">
            <w:pPr>
              <w:jc w:val="both"/>
              <w:rPr>
                <w:sz w:val="18"/>
                <w:szCs w:val="18"/>
              </w:rPr>
            </w:pPr>
            <w:r w:rsidRPr="00686B9F">
              <w:rPr>
                <w:sz w:val="18"/>
                <w:szCs w:val="18"/>
              </w:rPr>
              <w:t>от  11 июня 2025 года</w:t>
            </w:r>
          </w:p>
        </w:tc>
        <w:tc>
          <w:tcPr>
            <w:tcW w:w="2721" w:type="dxa"/>
          </w:tcPr>
          <w:p w:rsidR="00686B9F" w:rsidRPr="00686B9F" w:rsidRDefault="00E97607" w:rsidP="00686B9F">
            <w:pPr>
              <w:rPr>
                <w:sz w:val="18"/>
                <w:szCs w:val="18"/>
              </w:rPr>
            </w:pPr>
            <w:r>
              <w:rPr>
                <w:sz w:val="18"/>
                <w:szCs w:val="18"/>
              </w:rPr>
              <w:t xml:space="preserve">                                 </w:t>
            </w:r>
            <w:r w:rsidR="00686B9F" w:rsidRPr="00686B9F">
              <w:rPr>
                <w:sz w:val="18"/>
                <w:szCs w:val="18"/>
              </w:rPr>
              <w:t xml:space="preserve">№ 474 </w:t>
            </w:r>
          </w:p>
        </w:tc>
        <w:tc>
          <w:tcPr>
            <w:tcW w:w="3480" w:type="dxa"/>
          </w:tcPr>
          <w:p w:rsidR="00686B9F" w:rsidRPr="00686B9F" w:rsidRDefault="00686B9F" w:rsidP="00686B9F">
            <w:pPr>
              <w:jc w:val="right"/>
              <w:rPr>
                <w:sz w:val="18"/>
                <w:szCs w:val="18"/>
              </w:rPr>
            </w:pPr>
            <w:r w:rsidRPr="00686B9F">
              <w:rPr>
                <w:sz w:val="18"/>
                <w:szCs w:val="18"/>
              </w:rPr>
              <w:t>г. Билибино</w:t>
            </w:r>
          </w:p>
        </w:tc>
      </w:tr>
    </w:tbl>
    <w:p w:rsidR="00686B9F" w:rsidRPr="00686B9F" w:rsidRDefault="00686B9F" w:rsidP="00686B9F">
      <w:pPr>
        <w:jc w:val="both"/>
        <w:rPr>
          <w:sz w:val="18"/>
          <w:szCs w:val="18"/>
        </w:rPr>
      </w:pPr>
    </w:p>
    <w:p w:rsidR="00686B9F" w:rsidRPr="00686B9F" w:rsidRDefault="00686B9F" w:rsidP="00686B9F">
      <w:pPr>
        <w:jc w:val="both"/>
        <w:rPr>
          <w:sz w:val="18"/>
          <w:szCs w:val="18"/>
        </w:rPr>
      </w:pPr>
    </w:p>
    <w:tbl>
      <w:tblPr>
        <w:tblW w:w="0" w:type="auto"/>
        <w:tblLook w:val="01E0" w:firstRow="1" w:lastRow="1" w:firstColumn="1" w:lastColumn="1" w:noHBand="0" w:noVBand="0"/>
      </w:tblPr>
      <w:tblGrid>
        <w:gridCol w:w="5495"/>
      </w:tblGrid>
      <w:tr w:rsidR="00686B9F" w:rsidRPr="00686B9F" w:rsidTr="009D361D">
        <w:tc>
          <w:tcPr>
            <w:tcW w:w="5495" w:type="dxa"/>
          </w:tcPr>
          <w:p w:rsidR="00686B9F" w:rsidRPr="00686B9F" w:rsidRDefault="00686B9F" w:rsidP="00686B9F">
            <w:pPr>
              <w:jc w:val="both"/>
              <w:rPr>
                <w:sz w:val="18"/>
                <w:szCs w:val="18"/>
              </w:rPr>
            </w:pPr>
            <w:r w:rsidRPr="00686B9F">
              <w:rPr>
                <w:sz w:val="18"/>
                <w:szCs w:val="18"/>
              </w:rPr>
              <w:t>Об утверждении План комплексного развития муниципального образования Билибинский муниципальный район</w:t>
            </w:r>
          </w:p>
        </w:tc>
      </w:tr>
    </w:tbl>
    <w:p w:rsidR="00686B9F" w:rsidRPr="00686B9F" w:rsidRDefault="00686B9F" w:rsidP="00686B9F">
      <w:pPr>
        <w:rPr>
          <w:sz w:val="18"/>
          <w:szCs w:val="18"/>
        </w:rPr>
      </w:pPr>
    </w:p>
    <w:p w:rsidR="00686B9F" w:rsidRPr="00686B9F" w:rsidRDefault="00686B9F" w:rsidP="00686B9F">
      <w:pPr>
        <w:jc w:val="both"/>
        <w:rPr>
          <w:sz w:val="18"/>
          <w:szCs w:val="18"/>
        </w:rPr>
      </w:pPr>
    </w:p>
    <w:p w:rsidR="00686B9F" w:rsidRPr="00686B9F" w:rsidRDefault="00686B9F" w:rsidP="00686B9F">
      <w:pPr>
        <w:autoSpaceDE w:val="0"/>
        <w:autoSpaceDN w:val="0"/>
        <w:adjustRightInd w:val="0"/>
        <w:ind w:firstLine="709"/>
        <w:jc w:val="both"/>
        <w:rPr>
          <w:sz w:val="18"/>
          <w:szCs w:val="18"/>
        </w:rPr>
      </w:pPr>
      <w:r w:rsidRPr="00686B9F">
        <w:rPr>
          <w:sz w:val="18"/>
          <w:szCs w:val="18"/>
        </w:rPr>
        <w:t>В целях создание необходимых условий для развития транспортной, социальной, инженерной инфраструктур, благоустройства территорий Билибинского муниципального район, руководствуясь Федеральным законом от 6 октября 2003 года № 131-ФЗ «Об общих принципах организации местного самоуправления в Российской Федерации», Администрация муниципального образования Билибинский муниципальный район</w:t>
      </w:r>
    </w:p>
    <w:p w:rsidR="00686B9F" w:rsidRPr="00686B9F" w:rsidRDefault="00686B9F" w:rsidP="00686B9F">
      <w:pPr>
        <w:ind w:firstLine="709"/>
        <w:jc w:val="both"/>
        <w:rPr>
          <w:b/>
          <w:sz w:val="18"/>
          <w:szCs w:val="18"/>
        </w:rPr>
      </w:pPr>
      <w:r w:rsidRPr="00686B9F">
        <w:rPr>
          <w:b/>
          <w:sz w:val="18"/>
          <w:szCs w:val="18"/>
        </w:rPr>
        <w:t>ПОСТАНОВЛЯЕТ:</w:t>
      </w:r>
    </w:p>
    <w:p w:rsidR="00686B9F" w:rsidRPr="00686B9F" w:rsidRDefault="00686B9F" w:rsidP="00686B9F">
      <w:pPr>
        <w:ind w:firstLine="567"/>
        <w:jc w:val="both"/>
        <w:rPr>
          <w:b/>
          <w:sz w:val="18"/>
          <w:szCs w:val="18"/>
        </w:rPr>
      </w:pPr>
    </w:p>
    <w:p w:rsidR="00686B9F" w:rsidRPr="00686B9F" w:rsidRDefault="00686B9F" w:rsidP="00686B9F">
      <w:pPr>
        <w:ind w:firstLine="709"/>
        <w:jc w:val="both"/>
        <w:rPr>
          <w:sz w:val="18"/>
          <w:szCs w:val="18"/>
        </w:rPr>
      </w:pPr>
      <w:r w:rsidRPr="00686B9F">
        <w:rPr>
          <w:bCs/>
          <w:sz w:val="18"/>
          <w:szCs w:val="18"/>
        </w:rPr>
        <w:t xml:space="preserve">1. </w:t>
      </w:r>
      <w:r w:rsidRPr="00686B9F">
        <w:rPr>
          <w:sz w:val="18"/>
          <w:szCs w:val="18"/>
        </w:rPr>
        <w:t>Утвердить прилагаемый План комплексного развития муниципального образования Билибинский муниципальный район.</w:t>
      </w:r>
    </w:p>
    <w:p w:rsidR="00686B9F" w:rsidRPr="00686B9F" w:rsidRDefault="00686B9F" w:rsidP="00686B9F">
      <w:pPr>
        <w:tabs>
          <w:tab w:val="left" w:pos="3544"/>
        </w:tabs>
        <w:autoSpaceDE w:val="0"/>
        <w:autoSpaceDN w:val="0"/>
        <w:adjustRightInd w:val="0"/>
        <w:ind w:firstLine="709"/>
        <w:jc w:val="both"/>
        <w:outlineLvl w:val="0"/>
        <w:rPr>
          <w:rFonts w:eastAsia="Calibri"/>
          <w:bCs/>
          <w:sz w:val="18"/>
          <w:szCs w:val="18"/>
          <w:lang w:eastAsia="en-US"/>
        </w:rPr>
      </w:pPr>
      <w:r w:rsidRPr="00686B9F">
        <w:rPr>
          <w:rFonts w:eastAsia="Calibri"/>
          <w:bCs/>
          <w:sz w:val="18"/>
          <w:szCs w:val="18"/>
          <w:lang w:eastAsia="en-US"/>
        </w:rPr>
        <w:t>2. 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686B9F" w:rsidRPr="00686B9F" w:rsidRDefault="00686B9F" w:rsidP="00686B9F">
      <w:pPr>
        <w:tabs>
          <w:tab w:val="left" w:pos="3544"/>
        </w:tabs>
        <w:autoSpaceDE w:val="0"/>
        <w:autoSpaceDN w:val="0"/>
        <w:adjustRightInd w:val="0"/>
        <w:ind w:firstLine="709"/>
        <w:jc w:val="both"/>
        <w:outlineLvl w:val="0"/>
        <w:rPr>
          <w:rFonts w:eastAsia="Calibri"/>
          <w:bCs/>
          <w:sz w:val="18"/>
          <w:szCs w:val="18"/>
          <w:lang w:eastAsia="en-US"/>
        </w:rPr>
      </w:pPr>
      <w:r w:rsidRPr="00686B9F">
        <w:rPr>
          <w:rFonts w:eastAsia="Calibri"/>
          <w:bCs/>
          <w:sz w:val="18"/>
          <w:szCs w:val="18"/>
          <w:lang w:eastAsia="en-US"/>
        </w:rPr>
        <w:t>3. Настоящее постановление вступает в силу с момента его официального опубликования.</w:t>
      </w:r>
    </w:p>
    <w:p w:rsidR="00BF3938" w:rsidRDefault="00BF3938" w:rsidP="00686B9F">
      <w:pPr>
        <w:tabs>
          <w:tab w:val="left" w:pos="3544"/>
        </w:tabs>
        <w:autoSpaceDE w:val="0"/>
        <w:autoSpaceDN w:val="0"/>
        <w:adjustRightInd w:val="0"/>
        <w:ind w:firstLine="709"/>
        <w:jc w:val="both"/>
        <w:outlineLvl w:val="0"/>
        <w:rPr>
          <w:rFonts w:eastAsia="Calibri"/>
          <w:bCs/>
          <w:sz w:val="18"/>
          <w:szCs w:val="18"/>
          <w:lang w:eastAsia="en-US"/>
        </w:rPr>
      </w:pPr>
    </w:p>
    <w:p w:rsidR="00686B9F" w:rsidRDefault="00686B9F" w:rsidP="00686B9F">
      <w:pPr>
        <w:tabs>
          <w:tab w:val="left" w:pos="3544"/>
        </w:tabs>
        <w:autoSpaceDE w:val="0"/>
        <w:autoSpaceDN w:val="0"/>
        <w:adjustRightInd w:val="0"/>
        <w:ind w:firstLine="709"/>
        <w:jc w:val="both"/>
        <w:outlineLvl w:val="0"/>
        <w:rPr>
          <w:rFonts w:eastAsia="Calibri"/>
          <w:bCs/>
          <w:sz w:val="18"/>
          <w:szCs w:val="18"/>
          <w:lang w:eastAsia="en-US"/>
        </w:rPr>
      </w:pPr>
      <w:r w:rsidRPr="00686B9F">
        <w:rPr>
          <w:rFonts w:eastAsia="Calibri"/>
          <w:bCs/>
          <w:sz w:val="18"/>
          <w:szCs w:val="18"/>
          <w:lang w:eastAsia="en-US"/>
        </w:rPr>
        <w:t xml:space="preserve">4. </w:t>
      </w:r>
      <w:proofErr w:type="gramStart"/>
      <w:r w:rsidRPr="00686B9F">
        <w:rPr>
          <w:rFonts w:eastAsia="Calibri"/>
          <w:bCs/>
          <w:sz w:val="18"/>
          <w:szCs w:val="18"/>
          <w:lang w:eastAsia="en-US"/>
        </w:rPr>
        <w:t>Контроль за</w:t>
      </w:r>
      <w:proofErr w:type="gramEnd"/>
      <w:r w:rsidRPr="00686B9F">
        <w:rPr>
          <w:rFonts w:eastAsia="Calibri"/>
          <w:bCs/>
          <w:sz w:val="18"/>
          <w:szCs w:val="18"/>
          <w:lang w:eastAsia="en-US"/>
        </w:rPr>
        <w:t xml:space="preserve"> исполнением настоящего постановления оставляю за собой.</w:t>
      </w:r>
    </w:p>
    <w:p w:rsidR="00BF3938" w:rsidRPr="00686B9F" w:rsidRDefault="00BF3938" w:rsidP="00686B9F">
      <w:pPr>
        <w:jc w:val="both"/>
        <w:rPr>
          <w:sz w:val="18"/>
          <w:szCs w:val="18"/>
        </w:rPr>
      </w:pPr>
    </w:p>
    <w:p w:rsidR="00686B9F" w:rsidRPr="00686B9F" w:rsidRDefault="00686B9F" w:rsidP="00686B9F">
      <w:pPr>
        <w:jc w:val="both"/>
        <w:rPr>
          <w:sz w:val="18"/>
          <w:szCs w:val="18"/>
        </w:rPr>
      </w:pPr>
    </w:p>
    <w:p w:rsidR="00686B9F" w:rsidRPr="00686B9F" w:rsidRDefault="00686B9F" w:rsidP="00686B9F">
      <w:pPr>
        <w:jc w:val="both"/>
        <w:rPr>
          <w:sz w:val="18"/>
          <w:szCs w:val="18"/>
        </w:rPr>
      </w:pPr>
      <w:proofErr w:type="gramStart"/>
      <w:r w:rsidRPr="00686B9F">
        <w:rPr>
          <w:sz w:val="18"/>
          <w:szCs w:val="18"/>
        </w:rPr>
        <w:t>Исполняющий</w:t>
      </w:r>
      <w:proofErr w:type="gramEnd"/>
      <w:r w:rsidRPr="00686B9F">
        <w:rPr>
          <w:sz w:val="18"/>
          <w:szCs w:val="18"/>
        </w:rPr>
        <w:t xml:space="preserve"> обязанности</w:t>
      </w:r>
    </w:p>
    <w:p w:rsidR="00686B9F" w:rsidRPr="00686B9F" w:rsidRDefault="00686B9F" w:rsidP="00686B9F">
      <w:pPr>
        <w:jc w:val="both"/>
        <w:rPr>
          <w:sz w:val="18"/>
          <w:szCs w:val="18"/>
        </w:rPr>
      </w:pPr>
      <w:r w:rsidRPr="00686B9F">
        <w:rPr>
          <w:sz w:val="18"/>
          <w:szCs w:val="18"/>
        </w:rPr>
        <w:t>Главы Администрации</w:t>
      </w:r>
      <w:r w:rsidRPr="00686B9F">
        <w:rPr>
          <w:sz w:val="18"/>
          <w:szCs w:val="18"/>
        </w:rPr>
        <w:tab/>
      </w:r>
      <w:r w:rsidRPr="00686B9F">
        <w:rPr>
          <w:sz w:val="18"/>
          <w:szCs w:val="18"/>
        </w:rPr>
        <w:tab/>
      </w:r>
      <w:r w:rsidRPr="00686B9F">
        <w:rPr>
          <w:sz w:val="18"/>
          <w:szCs w:val="18"/>
        </w:rPr>
        <w:tab/>
      </w:r>
      <w:r w:rsidRPr="00686B9F">
        <w:rPr>
          <w:sz w:val="18"/>
          <w:szCs w:val="18"/>
        </w:rPr>
        <w:tab/>
      </w:r>
      <w:r w:rsidRPr="00686B9F">
        <w:rPr>
          <w:sz w:val="18"/>
          <w:szCs w:val="18"/>
        </w:rPr>
        <w:tab/>
      </w:r>
      <w:r w:rsidRPr="00686B9F">
        <w:rPr>
          <w:sz w:val="18"/>
          <w:szCs w:val="18"/>
        </w:rPr>
        <w:tab/>
        <w:t xml:space="preserve">    </w:t>
      </w:r>
      <w:r w:rsidR="00BF3938">
        <w:rPr>
          <w:sz w:val="18"/>
          <w:szCs w:val="18"/>
        </w:rPr>
        <w:t xml:space="preserve">                </w:t>
      </w:r>
      <w:r w:rsidRPr="00686B9F">
        <w:rPr>
          <w:sz w:val="18"/>
          <w:szCs w:val="18"/>
        </w:rPr>
        <w:t xml:space="preserve">         А.В. Медведев</w:t>
      </w:r>
    </w:p>
    <w:p w:rsidR="00686B9F" w:rsidRPr="00686B9F" w:rsidRDefault="00686B9F" w:rsidP="00686B9F">
      <w:pPr>
        <w:jc w:val="both"/>
        <w:rPr>
          <w:sz w:val="26"/>
          <w:szCs w:val="26"/>
        </w:rPr>
      </w:pPr>
    </w:p>
    <w:p w:rsidR="006631FD" w:rsidRPr="006631FD" w:rsidRDefault="006631FD" w:rsidP="006631FD">
      <w:pPr>
        <w:pStyle w:val="ConsPlusNonformat"/>
        <w:widowControl/>
        <w:jc w:val="right"/>
        <w:rPr>
          <w:rFonts w:ascii="Times New Roman" w:hAnsi="Times New Roman" w:cs="Times New Roman"/>
          <w:sz w:val="18"/>
          <w:szCs w:val="18"/>
        </w:rPr>
      </w:pPr>
      <w:r w:rsidRPr="006631FD">
        <w:rPr>
          <w:rFonts w:ascii="Times New Roman" w:hAnsi="Times New Roman" w:cs="Times New Roman"/>
          <w:sz w:val="18"/>
          <w:szCs w:val="18"/>
        </w:rPr>
        <w:t>Приложение</w:t>
      </w:r>
    </w:p>
    <w:p w:rsidR="006631FD" w:rsidRPr="006631FD" w:rsidRDefault="006631FD" w:rsidP="006631FD">
      <w:pPr>
        <w:pStyle w:val="ConsPlusNonformat"/>
        <w:widowControl/>
        <w:jc w:val="right"/>
        <w:rPr>
          <w:rFonts w:ascii="Times New Roman" w:hAnsi="Times New Roman" w:cs="Times New Roman"/>
          <w:sz w:val="18"/>
          <w:szCs w:val="18"/>
        </w:rPr>
      </w:pPr>
      <w:r w:rsidRPr="006631FD">
        <w:rPr>
          <w:rFonts w:ascii="Times New Roman" w:hAnsi="Times New Roman" w:cs="Times New Roman"/>
          <w:sz w:val="18"/>
          <w:szCs w:val="18"/>
        </w:rPr>
        <w:t>к Постановлению Администрации</w:t>
      </w:r>
    </w:p>
    <w:p w:rsidR="006631FD" w:rsidRPr="006631FD" w:rsidRDefault="006631FD" w:rsidP="006631FD">
      <w:pPr>
        <w:pStyle w:val="ConsPlusNonformat"/>
        <w:widowControl/>
        <w:jc w:val="right"/>
        <w:rPr>
          <w:rFonts w:ascii="Times New Roman" w:hAnsi="Times New Roman" w:cs="Times New Roman"/>
          <w:sz w:val="18"/>
          <w:szCs w:val="18"/>
        </w:rPr>
      </w:pPr>
      <w:r w:rsidRPr="006631FD">
        <w:rPr>
          <w:rFonts w:ascii="Times New Roman" w:hAnsi="Times New Roman" w:cs="Times New Roman"/>
          <w:sz w:val="18"/>
          <w:szCs w:val="18"/>
        </w:rPr>
        <w:t>муниципального образования</w:t>
      </w:r>
    </w:p>
    <w:p w:rsidR="006631FD" w:rsidRPr="006631FD" w:rsidRDefault="006631FD" w:rsidP="006631FD">
      <w:pPr>
        <w:pStyle w:val="ConsPlusNonformat"/>
        <w:widowControl/>
        <w:jc w:val="right"/>
        <w:rPr>
          <w:rFonts w:ascii="Times New Roman" w:hAnsi="Times New Roman" w:cs="Times New Roman"/>
          <w:sz w:val="18"/>
          <w:szCs w:val="18"/>
        </w:rPr>
      </w:pPr>
      <w:r w:rsidRPr="006631FD">
        <w:rPr>
          <w:rFonts w:ascii="Times New Roman" w:hAnsi="Times New Roman" w:cs="Times New Roman"/>
          <w:sz w:val="18"/>
          <w:szCs w:val="18"/>
        </w:rPr>
        <w:t>Билибинский муниципальный район</w:t>
      </w:r>
    </w:p>
    <w:p w:rsidR="006631FD" w:rsidRPr="006631FD" w:rsidRDefault="006631FD" w:rsidP="006631FD">
      <w:pPr>
        <w:jc w:val="right"/>
        <w:rPr>
          <w:sz w:val="18"/>
          <w:szCs w:val="18"/>
        </w:rPr>
      </w:pPr>
      <w:r w:rsidRPr="006631FD">
        <w:rPr>
          <w:color w:val="000000"/>
          <w:sz w:val="18"/>
          <w:szCs w:val="18"/>
        </w:rPr>
        <w:t>от 11 июня 2025</w:t>
      </w:r>
      <w:r w:rsidRPr="006631FD">
        <w:rPr>
          <w:b/>
          <w:color w:val="000000"/>
          <w:sz w:val="18"/>
          <w:szCs w:val="18"/>
        </w:rPr>
        <w:t xml:space="preserve"> </w:t>
      </w:r>
      <w:r w:rsidRPr="006631FD">
        <w:rPr>
          <w:color w:val="000000"/>
          <w:sz w:val="18"/>
          <w:szCs w:val="18"/>
        </w:rPr>
        <w:t>года № 474</w:t>
      </w:r>
    </w:p>
    <w:p w:rsidR="006631FD" w:rsidRPr="00686B9F" w:rsidRDefault="006631FD" w:rsidP="00245995">
      <w:pPr>
        <w:tabs>
          <w:tab w:val="left" w:pos="900"/>
          <w:tab w:val="left" w:pos="1080"/>
        </w:tabs>
        <w:jc w:val="both"/>
        <w:outlineLvl w:val="0"/>
        <w:rPr>
          <w:sz w:val="16"/>
          <w:szCs w:val="16"/>
        </w:rPr>
      </w:pPr>
    </w:p>
    <w:p w:rsidR="009D361D" w:rsidRPr="007A6954" w:rsidRDefault="009D361D" w:rsidP="009D361D">
      <w:pPr>
        <w:widowControl w:val="0"/>
        <w:autoSpaceDE w:val="0"/>
        <w:autoSpaceDN w:val="0"/>
        <w:adjustRightInd w:val="0"/>
        <w:jc w:val="center"/>
        <w:outlineLvl w:val="0"/>
        <w:rPr>
          <w:rFonts w:ascii="Times New Roman CYR" w:hAnsi="Times New Roman CYR" w:cs="Times New Roman CYR"/>
          <w:b/>
          <w:bCs/>
          <w:sz w:val="18"/>
          <w:szCs w:val="18"/>
        </w:rPr>
      </w:pPr>
      <w:r w:rsidRPr="007A6954">
        <w:rPr>
          <w:rFonts w:ascii="Times New Roman CYR" w:hAnsi="Times New Roman CYR" w:cs="Times New Roman CYR"/>
          <w:b/>
          <w:bCs/>
          <w:sz w:val="18"/>
          <w:szCs w:val="18"/>
        </w:rPr>
        <w:t xml:space="preserve">План </w:t>
      </w:r>
    </w:p>
    <w:p w:rsidR="009D361D" w:rsidRPr="007A6954" w:rsidRDefault="009D361D" w:rsidP="009D361D">
      <w:pPr>
        <w:widowControl w:val="0"/>
        <w:autoSpaceDE w:val="0"/>
        <w:autoSpaceDN w:val="0"/>
        <w:adjustRightInd w:val="0"/>
        <w:jc w:val="center"/>
        <w:outlineLvl w:val="0"/>
        <w:rPr>
          <w:b/>
          <w:bCs/>
          <w:sz w:val="18"/>
          <w:szCs w:val="18"/>
        </w:rPr>
      </w:pPr>
      <w:r w:rsidRPr="007A6954">
        <w:rPr>
          <w:rFonts w:ascii="Times New Roman CYR" w:hAnsi="Times New Roman CYR" w:cs="Times New Roman CYR"/>
          <w:b/>
          <w:bCs/>
          <w:sz w:val="18"/>
          <w:szCs w:val="18"/>
        </w:rPr>
        <w:t xml:space="preserve">комплексного развития муниципального образования Билибинский </w:t>
      </w:r>
      <w:proofErr w:type="gramStart"/>
      <w:r w:rsidRPr="007A6954">
        <w:rPr>
          <w:rFonts w:ascii="Times New Roman CYR" w:hAnsi="Times New Roman CYR" w:cs="Times New Roman CYR"/>
          <w:b/>
          <w:bCs/>
          <w:sz w:val="18"/>
          <w:szCs w:val="18"/>
        </w:rPr>
        <w:t>муниципальный</w:t>
      </w:r>
      <w:proofErr w:type="gramEnd"/>
    </w:p>
    <w:p w:rsidR="009D361D" w:rsidRPr="009D361D" w:rsidRDefault="009D361D" w:rsidP="009D361D"/>
    <w:tbl>
      <w:tblPr>
        <w:tblW w:w="5251" w:type="pct"/>
        <w:tblInd w:w="-177" w:type="dxa"/>
        <w:tblLayout w:type="fixed"/>
        <w:tblLook w:val="04A0" w:firstRow="1" w:lastRow="0" w:firstColumn="1" w:lastColumn="0" w:noHBand="0" w:noVBand="1"/>
      </w:tblPr>
      <w:tblGrid>
        <w:gridCol w:w="239"/>
        <w:gridCol w:w="954"/>
        <w:gridCol w:w="851"/>
        <w:gridCol w:w="557"/>
        <w:gridCol w:w="923"/>
        <w:gridCol w:w="934"/>
        <w:gridCol w:w="627"/>
        <w:gridCol w:w="569"/>
        <w:gridCol w:w="563"/>
        <w:gridCol w:w="569"/>
        <w:gridCol w:w="565"/>
        <w:gridCol w:w="569"/>
        <w:gridCol w:w="565"/>
        <w:gridCol w:w="484"/>
        <w:gridCol w:w="1381"/>
      </w:tblGrid>
      <w:tr w:rsidR="009D361D" w:rsidRPr="009D361D" w:rsidTr="00D56424">
        <w:trPr>
          <w:trHeight w:val="1500"/>
        </w:trPr>
        <w:tc>
          <w:tcPr>
            <w:tcW w:w="11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9D361D" w:rsidRPr="007A6954" w:rsidRDefault="009D361D" w:rsidP="009D361D">
            <w:pPr>
              <w:jc w:val="center"/>
              <w:rPr>
                <w:color w:val="000000"/>
                <w:sz w:val="14"/>
                <w:szCs w:val="14"/>
              </w:rPr>
            </w:pPr>
            <w:r w:rsidRPr="007A6954">
              <w:rPr>
                <w:color w:val="000000"/>
                <w:sz w:val="14"/>
                <w:szCs w:val="14"/>
              </w:rPr>
              <w:t>№</w:t>
            </w:r>
          </w:p>
        </w:tc>
        <w:tc>
          <w:tcPr>
            <w:tcW w:w="461"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9D361D" w:rsidRPr="007A6954" w:rsidRDefault="009D361D" w:rsidP="009D361D">
            <w:pPr>
              <w:jc w:val="center"/>
              <w:rPr>
                <w:color w:val="000000"/>
                <w:sz w:val="14"/>
                <w:szCs w:val="14"/>
              </w:rPr>
            </w:pPr>
            <w:r w:rsidRPr="007A6954">
              <w:rPr>
                <w:color w:val="000000"/>
                <w:sz w:val="14"/>
                <w:szCs w:val="14"/>
              </w:rPr>
              <w:t>Наименование объекта/проекта/ краткое описание</w:t>
            </w:r>
          </w:p>
        </w:tc>
        <w:tc>
          <w:tcPr>
            <w:tcW w:w="411"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9D361D" w:rsidRPr="007A6954" w:rsidRDefault="009D361D" w:rsidP="009D361D">
            <w:pPr>
              <w:jc w:val="center"/>
              <w:rPr>
                <w:color w:val="000000"/>
                <w:sz w:val="14"/>
                <w:szCs w:val="14"/>
              </w:rPr>
            </w:pPr>
            <w:r w:rsidRPr="007A6954">
              <w:rPr>
                <w:color w:val="000000"/>
                <w:sz w:val="14"/>
                <w:szCs w:val="14"/>
              </w:rPr>
              <w:t>Местоположение объекта</w:t>
            </w:r>
          </w:p>
        </w:tc>
        <w:tc>
          <w:tcPr>
            <w:tcW w:w="269"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9D361D" w:rsidRPr="007A6954" w:rsidRDefault="009D361D" w:rsidP="009D361D">
            <w:pPr>
              <w:jc w:val="center"/>
              <w:rPr>
                <w:color w:val="000000"/>
                <w:sz w:val="14"/>
                <w:szCs w:val="14"/>
              </w:rPr>
            </w:pPr>
            <w:r w:rsidRPr="007A6954">
              <w:rPr>
                <w:color w:val="000000"/>
                <w:sz w:val="14"/>
                <w:szCs w:val="14"/>
              </w:rPr>
              <w:t>Срок реализации</w:t>
            </w:r>
          </w:p>
        </w:tc>
        <w:tc>
          <w:tcPr>
            <w:tcW w:w="446"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r w:rsidRPr="007A6954">
              <w:rPr>
                <w:color w:val="000000"/>
                <w:sz w:val="14"/>
                <w:szCs w:val="14"/>
              </w:rPr>
              <w:t>Наименование госпрограммы, национального проекта, а также юридических или физических лиц в случае их участия в реализации проекта</w:t>
            </w:r>
          </w:p>
        </w:tc>
        <w:tc>
          <w:tcPr>
            <w:tcW w:w="451"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r w:rsidRPr="007A6954">
              <w:rPr>
                <w:color w:val="000000"/>
                <w:sz w:val="14"/>
                <w:szCs w:val="14"/>
              </w:rPr>
              <w:t xml:space="preserve">Источники </w:t>
            </w:r>
            <w:r w:rsidRPr="007A6954">
              <w:rPr>
                <w:color w:val="000000"/>
                <w:sz w:val="14"/>
                <w:szCs w:val="14"/>
              </w:rPr>
              <w:br/>
              <w:t>финансирования</w:t>
            </w:r>
          </w:p>
        </w:tc>
        <w:tc>
          <w:tcPr>
            <w:tcW w:w="303"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r w:rsidRPr="007A6954">
              <w:rPr>
                <w:color w:val="000000"/>
                <w:sz w:val="14"/>
                <w:szCs w:val="14"/>
              </w:rPr>
              <w:t>Общий объем финансирования, млн. руб.</w:t>
            </w:r>
          </w:p>
        </w:tc>
        <w:tc>
          <w:tcPr>
            <w:tcW w:w="275"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r w:rsidRPr="007A6954">
              <w:rPr>
                <w:color w:val="000000"/>
                <w:sz w:val="14"/>
                <w:szCs w:val="14"/>
              </w:rPr>
              <w:t>Объем финансирования в 2022 году</w:t>
            </w:r>
          </w:p>
        </w:tc>
        <w:tc>
          <w:tcPr>
            <w:tcW w:w="272"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r w:rsidRPr="007A6954">
              <w:rPr>
                <w:color w:val="000000"/>
                <w:sz w:val="14"/>
                <w:szCs w:val="14"/>
              </w:rPr>
              <w:t>Объем финансирования в 2023 году</w:t>
            </w:r>
          </w:p>
        </w:tc>
        <w:tc>
          <w:tcPr>
            <w:tcW w:w="275"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r w:rsidRPr="007A6954">
              <w:rPr>
                <w:color w:val="000000"/>
                <w:sz w:val="14"/>
                <w:szCs w:val="14"/>
              </w:rPr>
              <w:t>Объем финансирования в 2024 году</w:t>
            </w:r>
          </w:p>
        </w:tc>
        <w:tc>
          <w:tcPr>
            <w:tcW w:w="1055" w:type="pct"/>
            <w:gridSpan w:val="4"/>
            <w:tcBorders>
              <w:top w:val="single" w:sz="4" w:space="0" w:color="auto"/>
              <w:left w:val="nil"/>
              <w:bottom w:val="single" w:sz="4" w:space="0" w:color="auto"/>
              <w:right w:val="single" w:sz="4" w:space="0" w:color="auto"/>
            </w:tcBorders>
            <w:shd w:val="clear" w:color="auto" w:fill="auto"/>
          </w:tcPr>
          <w:p w:rsidR="009D361D" w:rsidRPr="007A6954" w:rsidRDefault="009D361D" w:rsidP="009D361D">
            <w:pPr>
              <w:jc w:val="center"/>
              <w:rPr>
                <w:color w:val="000000"/>
                <w:sz w:val="14"/>
                <w:szCs w:val="14"/>
              </w:rPr>
            </w:pPr>
          </w:p>
        </w:tc>
        <w:tc>
          <w:tcPr>
            <w:tcW w:w="668"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r w:rsidRPr="007A6954">
              <w:rPr>
                <w:color w:val="000000"/>
                <w:sz w:val="14"/>
                <w:szCs w:val="14"/>
              </w:rPr>
              <w:t>Координатор, исполнитель (ОИВ, ОМСУ)</w:t>
            </w:r>
          </w:p>
        </w:tc>
      </w:tr>
      <w:tr w:rsidR="009D361D" w:rsidRPr="009D361D" w:rsidTr="00D56424">
        <w:trPr>
          <w:trHeight w:val="600"/>
        </w:trPr>
        <w:tc>
          <w:tcPr>
            <w:tcW w:w="114" w:type="pct"/>
            <w:vMerge/>
            <w:tcBorders>
              <w:top w:val="single" w:sz="4" w:space="0" w:color="auto"/>
              <w:left w:val="single" w:sz="4" w:space="0" w:color="auto"/>
              <w:bottom w:val="single" w:sz="4" w:space="0" w:color="auto"/>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61" w:type="pct"/>
            <w:vMerge/>
            <w:tcBorders>
              <w:top w:val="single" w:sz="4" w:space="0" w:color="auto"/>
              <w:left w:val="single" w:sz="4" w:space="0" w:color="auto"/>
              <w:bottom w:val="single" w:sz="4" w:space="0" w:color="auto"/>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11" w:type="pct"/>
            <w:vMerge/>
            <w:tcBorders>
              <w:top w:val="single" w:sz="4" w:space="0" w:color="auto"/>
              <w:left w:val="single" w:sz="4" w:space="0" w:color="auto"/>
              <w:bottom w:val="single" w:sz="4" w:space="0" w:color="auto"/>
              <w:right w:val="single" w:sz="4" w:space="0" w:color="auto"/>
            </w:tcBorders>
            <w:shd w:val="clear" w:color="auto" w:fill="auto"/>
            <w:hideMark/>
          </w:tcPr>
          <w:p w:rsidR="009D361D" w:rsidRPr="007A6954" w:rsidRDefault="009D361D" w:rsidP="009D361D">
            <w:pPr>
              <w:jc w:val="center"/>
              <w:rPr>
                <w:color w:val="000000"/>
                <w:sz w:val="14"/>
                <w:szCs w:val="14"/>
              </w:rPr>
            </w:pPr>
          </w:p>
        </w:tc>
        <w:tc>
          <w:tcPr>
            <w:tcW w:w="269" w:type="pct"/>
            <w:vMerge/>
            <w:tcBorders>
              <w:top w:val="single" w:sz="4" w:space="0" w:color="auto"/>
              <w:left w:val="single" w:sz="4" w:space="0" w:color="auto"/>
              <w:bottom w:val="single" w:sz="4" w:space="0" w:color="auto"/>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46" w:type="pct"/>
            <w:vMerge/>
            <w:tcBorders>
              <w:top w:val="single" w:sz="4" w:space="0" w:color="auto"/>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51" w:type="pct"/>
            <w:vMerge/>
            <w:tcBorders>
              <w:top w:val="single" w:sz="4" w:space="0" w:color="auto"/>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303" w:type="pct"/>
            <w:vMerge/>
            <w:tcBorders>
              <w:top w:val="single" w:sz="4" w:space="0" w:color="auto"/>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275" w:type="pct"/>
            <w:vMerge/>
            <w:tcBorders>
              <w:top w:val="single" w:sz="4" w:space="0" w:color="auto"/>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272" w:type="pct"/>
            <w:vMerge/>
            <w:tcBorders>
              <w:top w:val="single" w:sz="4" w:space="0" w:color="auto"/>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275" w:type="pct"/>
            <w:vMerge/>
            <w:tcBorders>
              <w:top w:val="single" w:sz="4" w:space="0" w:color="auto"/>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273" w:type="pct"/>
            <w:tcBorders>
              <w:top w:val="nil"/>
              <w:left w:val="nil"/>
              <w:bottom w:val="single" w:sz="4" w:space="0" w:color="auto"/>
              <w:right w:val="single" w:sz="4" w:space="0" w:color="auto"/>
            </w:tcBorders>
            <w:shd w:val="clear" w:color="auto" w:fill="auto"/>
            <w:hideMark/>
          </w:tcPr>
          <w:p w:rsidR="009D361D" w:rsidRPr="007A6954" w:rsidRDefault="009D361D" w:rsidP="009D361D">
            <w:pPr>
              <w:jc w:val="center"/>
              <w:rPr>
                <w:color w:val="000000"/>
                <w:sz w:val="14"/>
                <w:szCs w:val="14"/>
              </w:rPr>
            </w:pPr>
            <w:r w:rsidRPr="007A6954">
              <w:rPr>
                <w:color w:val="000000"/>
                <w:sz w:val="14"/>
                <w:szCs w:val="14"/>
              </w:rPr>
              <w:t>2025</w:t>
            </w:r>
            <w:r w:rsidRPr="007A6954">
              <w:rPr>
                <w:color w:val="000000"/>
                <w:sz w:val="14"/>
                <w:szCs w:val="14"/>
              </w:rPr>
              <w:br/>
              <w:t xml:space="preserve"> год</w:t>
            </w:r>
          </w:p>
        </w:tc>
        <w:tc>
          <w:tcPr>
            <w:tcW w:w="275" w:type="pct"/>
            <w:tcBorders>
              <w:top w:val="nil"/>
              <w:left w:val="nil"/>
              <w:bottom w:val="single" w:sz="4" w:space="0" w:color="auto"/>
              <w:right w:val="single" w:sz="4" w:space="0" w:color="auto"/>
            </w:tcBorders>
            <w:shd w:val="clear" w:color="auto" w:fill="auto"/>
            <w:hideMark/>
          </w:tcPr>
          <w:p w:rsidR="009D361D" w:rsidRPr="007A6954" w:rsidRDefault="009D361D" w:rsidP="009D361D">
            <w:pPr>
              <w:jc w:val="center"/>
              <w:rPr>
                <w:color w:val="000000"/>
                <w:sz w:val="14"/>
                <w:szCs w:val="14"/>
              </w:rPr>
            </w:pPr>
            <w:r w:rsidRPr="007A6954">
              <w:rPr>
                <w:color w:val="000000"/>
                <w:sz w:val="14"/>
                <w:szCs w:val="14"/>
              </w:rPr>
              <w:t>2026</w:t>
            </w:r>
            <w:r w:rsidRPr="007A6954">
              <w:rPr>
                <w:color w:val="000000"/>
                <w:sz w:val="14"/>
                <w:szCs w:val="14"/>
              </w:rPr>
              <w:br/>
              <w:t xml:space="preserve"> год</w:t>
            </w:r>
          </w:p>
        </w:tc>
        <w:tc>
          <w:tcPr>
            <w:tcW w:w="273" w:type="pct"/>
            <w:tcBorders>
              <w:top w:val="nil"/>
              <w:left w:val="nil"/>
              <w:bottom w:val="single" w:sz="4" w:space="0" w:color="auto"/>
              <w:right w:val="single" w:sz="4" w:space="0" w:color="auto"/>
            </w:tcBorders>
            <w:shd w:val="clear" w:color="auto" w:fill="auto"/>
            <w:hideMark/>
          </w:tcPr>
          <w:p w:rsidR="009D361D" w:rsidRPr="007A6954" w:rsidRDefault="009D361D" w:rsidP="009D361D">
            <w:pPr>
              <w:jc w:val="center"/>
              <w:rPr>
                <w:color w:val="000000"/>
                <w:sz w:val="14"/>
                <w:szCs w:val="14"/>
              </w:rPr>
            </w:pPr>
            <w:r w:rsidRPr="007A6954">
              <w:rPr>
                <w:color w:val="000000"/>
                <w:sz w:val="14"/>
                <w:szCs w:val="14"/>
              </w:rPr>
              <w:t>2027</w:t>
            </w:r>
            <w:r w:rsidRPr="007A6954">
              <w:rPr>
                <w:color w:val="000000"/>
                <w:sz w:val="14"/>
                <w:szCs w:val="14"/>
              </w:rPr>
              <w:br/>
              <w:t>год</w:t>
            </w:r>
          </w:p>
        </w:tc>
        <w:tc>
          <w:tcPr>
            <w:tcW w:w="234" w:type="pct"/>
            <w:tcBorders>
              <w:top w:val="nil"/>
              <w:left w:val="nil"/>
              <w:bottom w:val="single" w:sz="4" w:space="0" w:color="auto"/>
              <w:right w:val="single" w:sz="4" w:space="0" w:color="auto"/>
            </w:tcBorders>
            <w:shd w:val="clear" w:color="auto" w:fill="auto"/>
            <w:hideMark/>
          </w:tcPr>
          <w:p w:rsidR="009D361D" w:rsidRPr="007A6954" w:rsidRDefault="009D361D" w:rsidP="009D361D">
            <w:pPr>
              <w:jc w:val="center"/>
              <w:rPr>
                <w:color w:val="000000"/>
                <w:sz w:val="14"/>
                <w:szCs w:val="14"/>
              </w:rPr>
            </w:pPr>
            <w:r w:rsidRPr="007A6954">
              <w:rPr>
                <w:color w:val="000000"/>
                <w:sz w:val="14"/>
                <w:szCs w:val="14"/>
              </w:rPr>
              <w:t>2028</w:t>
            </w:r>
            <w:r w:rsidRPr="007A6954">
              <w:rPr>
                <w:color w:val="000000"/>
                <w:sz w:val="14"/>
                <w:szCs w:val="14"/>
              </w:rPr>
              <w:br/>
              <w:t>год</w:t>
            </w:r>
          </w:p>
        </w:tc>
        <w:tc>
          <w:tcPr>
            <w:tcW w:w="668" w:type="pct"/>
            <w:vMerge/>
            <w:tcBorders>
              <w:top w:val="single" w:sz="4" w:space="0" w:color="auto"/>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r>
      <w:tr w:rsidR="009D361D" w:rsidRPr="009D361D" w:rsidTr="00D56424">
        <w:trPr>
          <w:trHeight w:val="300"/>
        </w:trPr>
        <w:tc>
          <w:tcPr>
            <w:tcW w:w="5000" w:type="pct"/>
            <w:gridSpan w:val="15"/>
            <w:tcBorders>
              <w:top w:val="single" w:sz="4" w:space="0" w:color="auto"/>
              <w:left w:val="single" w:sz="4" w:space="0" w:color="auto"/>
              <w:bottom w:val="single" w:sz="4" w:space="0" w:color="auto"/>
              <w:right w:val="single" w:sz="4" w:space="0" w:color="000000"/>
            </w:tcBorders>
            <w:shd w:val="clear" w:color="auto" w:fill="auto"/>
            <w:hideMark/>
          </w:tcPr>
          <w:p w:rsidR="009D361D" w:rsidRPr="007A6954" w:rsidRDefault="009D361D" w:rsidP="009D361D">
            <w:pPr>
              <w:jc w:val="center"/>
              <w:rPr>
                <w:b/>
                <w:bCs/>
                <w:color w:val="000000"/>
                <w:sz w:val="14"/>
                <w:szCs w:val="14"/>
              </w:rPr>
            </w:pPr>
            <w:r w:rsidRPr="007A6954">
              <w:rPr>
                <w:b/>
                <w:bCs/>
                <w:color w:val="000000"/>
                <w:sz w:val="14"/>
                <w:szCs w:val="14"/>
              </w:rPr>
              <w:t>I. СОЦИАЛЬНАЯ ИНФРАСТРУКТУРА И ЖИЛИЩНАЯ СФЕРА</w:t>
            </w:r>
          </w:p>
        </w:tc>
      </w:tr>
      <w:tr w:rsidR="009D361D" w:rsidRPr="009D361D" w:rsidTr="00D56424">
        <w:trPr>
          <w:trHeight w:val="300"/>
        </w:trPr>
        <w:tc>
          <w:tcPr>
            <w:tcW w:w="5000" w:type="pct"/>
            <w:gridSpan w:val="15"/>
            <w:tcBorders>
              <w:top w:val="single" w:sz="4" w:space="0" w:color="auto"/>
              <w:left w:val="single" w:sz="4" w:space="0" w:color="auto"/>
              <w:bottom w:val="single" w:sz="4" w:space="0" w:color="auto"/>
              <w:right w:val="single" w:sz="4" w:space="0" w:color="000000"/>
            </w:tcBorders>
            <w:shd w:val="clear" w:color="auto" w:fill="auto"/>
            <w:hideMark/>
          </w:tcPr>
          <w:p w:rsidR="009D361D" w:rsidRPr="007A6954" w:rsidRDefault="009D361D" w:rsidP="009D361D">
            <w:pPr>
              <w:jc w:val="center"/>
              <w:rPr>
                <w:color w:val="000000"/>
                <w:sz w:val="14"/>
                <w:szCs w:val="14"/>
              </w:rPr>
            </w:pPr>
            <w:r w:rsidRPr="007A6954">
              <w:rPr>
                <w:color w:val="000000"/>
                <w:sz w:val="14"/>
                <w:szCs w:val="14"/>
              </w:rPr>
              <w:t>школы, детские сады, физкультурно-оздоровительные комплексы, объекты здравоохранения, клубы, кинотеатры, строительство и капитальный ремонт жилья и т.д.</w:t>
            </w:r>
          </w:p>
        </w:tc>
      </w:tr>
      <w:tr w:rsidR="009D361D" w:rsidRPr="009D361D" w:rsidTr="00D56424">
        <w:trPr>
          <w:trHeight w:val="300"/>
        </w:trPr>
        <w:tc>
          <w:tcPr>
            <w:tcW w:w="5000" w:type="pct"/>
            <w:gridSpan w:val="15"/>
            <w:tcBorders>
              <w:top w:val="single" w:sz="4" w:space="0" w:color="auto"/>
              <w:left w:val="single" w:sz="4" w:space="0" w:color="auto"/>
              <w:bottom w:val="single" w:sz="4" w:space="0" w:color="auto"/>
              <w:right w:val="single" w:sz="4" w:space="0" w:color="000000"/>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1.1. СТРОИТЕЛЬСТВО</w:t>
            </w:r>
          </w:p>
        </w:tc>
      </w:tr>
      <w:tr w:rsidR="009D361D" w:rsidRPr="009D361D" w:rsidTr="00D56424">
        <w:trPr>
          <w:trHeight w:val="300"/>
        </w:trPr>
        <w:tc>
          <w:tcPr>
            <w:tcW w:w="115" w:type="pct"/>
            <w:vMerge w:val="restart"/>
            <w:tcBorders>
              <w:top w:val="nil"/>
              <w:left w:val="single" w:sz="4" w:space="0" w:color="auto"/>
              <w:bottom w:val="single" w:sz="4" w:space="0" w:color="000000"/>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1</w:t>
            </w:r>
          </w:p>
        </w:tc>
        <w:tc>
          <w:tcPr>
            <w:tcW w:w="461" w:type="pct"/>
            <w:vMerge w:val="restart"/>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r w:rsidRPr="007A6954">
              <w:rPr>
                <w:color w:val="000000"/>
                <w:sz w:val="14"/>
                <w:szCs w:val="14"/>
              </w:rPr>
              <w:t xml:space="preserve">Строительство МКД </w:t>
            </w:r>
            <w:proofErr w:type="gramStart"/>
            <w:r w:rsidRPr="007A6954">
              <w:rPr>
                <w:color w:val="000000"/>
                <w:sz w:val="14"/>
                <w:szCs w:val="14"/>
              </w:rPr>
              <w:t>в</w:t>
            </w:r>
            <w:proofErr w:type="gramEnd"/>
            <w:r w:rsidRPr="007A6954">
              <w:rPr>
                <w:color w:val="000000"/>
                <w:sz w:val="14"/>
                <w:szCs w:val="14"/>
              </w:rPr>
              <w:t xml:space="preserve"> с. Омолон</w:t>
            </w:r>
          </w:p>
        </w:tc>
        <w:tc>
          <w:tcPr>
            <w:tcW w:w="411" w:type="pct"/>
            <w:vMerge w:val="restart"/>
            <w:tcBorders>
              <w:top w:val="nil"/>
              <w:left w:val="single" w:sz="4" w:space="0" w:color="auto"/>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с. Омолон</w:t>
            </w:r>
          </w:p>
        </w:tc>
        <w:tc>
          <w:tcPr>
            <w:tcW w:w="269" w:type="pct"/>
            <w:vMerge w:val="restart"/>
            <w:tcBorders>
              <w:top w:val="nil"/>
              <w:left w:val="single" w:sz="4" w:space="0" w:color="auto"/>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2 года</w:t>
            </w:r>
          </w:p>
        </w:tc>
        <w:tc>
          <w:tcPr>
            <w:tcW w:w="446" w:type="pct"/>
            <w:vMerge w:val="restart"/>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r w:rsidRPr="007A6954">
              <w:rPr>
                <w:color w:val="000000"/>
                <w:sz w:val="14"/>
                <w:szCs w:val="14"/>
              </w:rPr>
              <w:t>Чукотка 100</w:t>
            </w: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федеральный бюджет</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668" w:type="pct"/>
            <w:vMerge w:val="restart"/>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r w:rsidRPr="007A6954">
              <w:rPr>
                <w:color w:val="000000"/>
                <w:sz w:val="14"/>
                <w:szCs w:val="14"/>
              </w:rPr>
              <w:t>Департамент строительства ЧАО</w:t>
            </w:r>
            <w:r w:rsidRPr="007A6954">
              <w:rPr>
                <w:color w:val="000000"/>
                <w:sz w:val="14"/>
                <w:szCs w:val="14"/>
              </w:rPr>
              <w:br/>
              <w:t>Администрация МО БМР</w:t>
            </w:r>
          </w:p>
        </w:tc>
      </w:tr>
      <w:tr w:rsidR="009D361D" w:rsidRPr="009D361D" w:rsidTr="00D56424">
        <w:trPr>
          <w:trHeight w:val="300"/>
        </w:trPr>
        <w:tc>
          <w:tcPr>
            <w:tcW w:w="115"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6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11" w:type="pct"/>
            <w:vMerge/>
            <w:tcBorders>
              <w:top w:val="nil"/>
              <w:left w:val="single" w:sz="4" w:space="0" w:color="auto"/>
              <w:bottom w:val="single" w:sz="4" w:space="0" w:color="auto"/>
              <w:right w:val="single" w:sz="4" w:space="0" w:color="auto"/>
            </w:tcBorders>
            <w:shd w:val="clear" w:color="auto" w:fill="auto"/>
            <w:hideMark/>
          </w:tcPr>
          <w:p w:rsidR="009D361D" w:rsidRPr="007A6954" w:rsidRDefault="009D361D" w:rsidP="009D361D">
            <w:pPr>
              <w:jc w:val="center"/>
              <w:rPr>
                <w:color w:val="000000"/>
                <w:sz w:val="14"/>
                <w:szCs w:val="14"/>
              </w:rPr>
            </w:pPr>
          </w:p>
        </w:tc>
        <w:tc>
          <w:tcPr>
            <w:tcW w:w="269" w:type="pct"/>
            <w:vMerge/>
            <w:tcBorders>
              <w:top w:val="nil"/>
              <w:left w:val="single" w:sz="4" w:space="0" w:color="auto"/>
              <w:bottom w:val="single" w:sz="4" w:space="0" w:color="auto"/>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46"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региональный бюджет</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311,1</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93,4</w:t>
            </w: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217,7</w:t>
            </w: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668"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r>
      <w:tr w:rsidR="009D361D" w:rsidRPr="009D361D" w:rsidTr="00D56424">
        <w:trPr>
          <w:trHeight w:val="300"/>
        </w:trPr>
        <w:tc>
          <w:tcPr>
            <w:tcW w:w="115"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6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11" w:type="pct"/>
            <w:vMerge/>
            <w:tcBorders>
              <w:top w:val="nil"/>
              <w:left w:val="single" w:sz="4" w:space="0" w:color="auto"/>
              <w:bottom w:val="single" w:sz="4" w:space="0" w:color="auto"/>
              <w:right w:val="single" w:sz="4" w:space="0" w:color="auto"/>
            </w:tcBorders>
            <w:shd w:val="clear" w:color="auto" w:fill="auto"/>
            <w:hideMark/>
          </w:tcPr>
          <w:p w:rsidR="009D361D" w:rsidRPr="007A6954" w:rsidRDefault="009D361D" w:rsidP="009D361D">
            <w:pPr>
              <w:jc w:val="center"/>
              <w:rPr>
                <w:color w:val="000000"/>
                <w:sz w:val="14"/>
                <w:szCs w:val="14"/>
              </w:rPr>
            </w:pPr>
          </w:p>
        </w:tc>
        <w:tc>
          <w:tcPr>
            <w:tcW w:w="269" w:type="pct"/>
            <w:vMerge/>
            <w:tcBorders>
              <w:top w:val="nil"/>
              <w:left w:val="single" w:sz="4" w:space="0" w:color="auto"/>
              <w:bottom w:val="single" w:sz="4" w:space="0" w:color="auto"/>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46"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местный бюджет</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668"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r>
      <w:tr w:rsidR="009D361D" w:rsidRPr="009D361D" w:rsidTr="00D56424">
        <w:trPr>
          <w:trHeight w:val="300"/>
        </w:trPr>
        <w:tc>
          <w:tcPr>
            <w:tcW w:w="115"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6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11" w:type="pct"/>
            <w:vMerge/>
            <w:tcBorders>
              <w:top w:val="nil"/>
              <w:left w:val="single" w:sz="4" w:space="0" w:color="auto"/>
              <w:bottom w:val="single" w:sz="4" w:space="0" w:color="auto"/>
              <w:right w:val="single" w:sz="4" w:space="0" w:color="auto"/>
            </w:tcBorders>
            <w:shd w:val="clear" w:color="auto" w:fill="auto"/>
            <w:hideMark/>
          </w:tcPr>
          <w:p w:rsidR="009D361D" w:rsidRPr="007A6954" w:rsidRDefault="009D361D" w:rsidP="009D361D">
            <w:pPr>
              <w:jc w:val="center"/>
              <w:rPr>
                <w:color w:val="000000"/>
                <w:sz w:val="14"/>
                <w:szCs w:val="14"/>
              </w:rPr>
            </w:pPr>
          </w:p>
        </w:tc>
        <w:tc>
          <w:tcPr>
            <w:tcW w:w="269" w:type="pct"/>
            <w:vMerge/>
            <w:tcBorders>
              <w:top w:val="nil"/>
              <w:left w:val="single" w:sz="4" w:space="0" w:color="auto"/>
              <w:bottom w:val="single" w:sz="4" w:space="0" w:color="auto"/>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46"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внебюджетные источники</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668"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r>
      <w:tr w:rsidR="009D361D" w:rsidRPr="009D361D" w:rsidTr="00D56424">
        <w:trPr>
          <w:trHeight w:val="300"/>
        </w:trPr>
        <w:tc>
          <w:tcPr>
            <w:tcW w:w="115"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6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11" w:type="pct"/>
            <w:vMerge/>
            <w:tcBorders>
              <w:top w:val="nil"/>
              <w:left w:val="single" w:sz="4" w:space="0" w:color="auto"/>
              <w:bottom w:val="single" w:sz="4" w:space="0" w:color="auto"/>
              <w:right w:val="single" w:sz="4" w:space="0" w:color="auto"/>
            </w:tcBorders>
            <w:shd w:val="clear" w:color="auto" w:fill="auto"/>
            <w:hideMark/>
          </w:tcPr>
          <w:p w:rsidR="009D361D" w:rsidRPr="007A6954" w:rsidRDefault="009D361D" w:rsidP="009D361D">
            <w:pPr>
              <w:jc w:val="center"/>
              <w:rPr>
                <w:color w:val="000000"/>
                <w:sz w:val="14"/>
                <w:szCs w:val="14"/>
              </w:rPr>
            </w:pPr>
          </w:p>
        </w:tc>
        <w:tc>
          <w:tcPr>
            <w:tcW w:w="269" w:type="pct"/>
            <w:vMerge/>
            <w:tcBorders>
              <w:top w:val="nil"/>
              <w:left w:val="single" w:sz="4" w:space="0" w:color="auto"/>
              <w:bottom w:val="single" w:sz="4" w:space="0" w:color="auto"/>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46"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ВСЕГО</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311,1</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93,4</w:t>
            </w: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217,7</w:t>
            </w: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668"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r>
      <w:tr w:rsidR="009D361D" w:rsidRPr="009D361D" w:rsidTr="00D56424">
        <w:trPr>
          <w:trHeight w:val="300"/>
        </w:trPr>
        <w:tc>
          <w:tcPr>
            <w:tcW w:w="115" w:type="pct"/>
            <w:vMerge w:val="restart"/>
            <w:tcBorders>
              <w:top w:val="nil"/>
              <w:left w:val="single" w:sz="4" w:space="0" w:color="auto"/>
              <w:bottom w:val="single" w:sz="4" w:space="0" w:color="000000"/>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2</w:t>
            </w:r>
          </w:p>
        </w:tc>
        <w:tc>
          <w:tcPr>
            <w:tcW w:w="461" w:type="pct"/>
            <w:vMerge w:val="restart"/>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r w:rsidRPr="007A6954">
              <w:rPr>
                <w:color w:val="000000"/>
                <w:sz w:val="14"/>
                <w:szCs w:val="14"/>
              </w:rPr>
              <w:t xml:space="preserve">Строительство МКД </w:t>
            </w:r>
            <w:proofErr w:type="gramStart"/>
            <w:r w:rsidRPr="007A6954">
              <w:rPr>
                <w:color w:val="000000"/>
                <w:sz w:val="14"/>
                <w:szCs w:val="14"/>
              </w:rPr>
              <w:t>в</w:t>
            </w:r>
            <w:proofErr w:type="gramEnd"/>
            <w:r w:rsidRPr="007A6954">
              <w:rPr>
                <w:color w:val="000000"/>
                <w:sz w:val="14"/>
                <w:szCs w:val="14"/>
              </w:rPr>
              <w:t xml:space="preserve"> с. Островное</w:t>
            </w:r>
          </w:p>
        </w:tc>
        <w:tc>
          <w:tcPr>
            <w:tcW w:w="411" w:type="pct"/>
            <w:vMerge w:val="restart"/>
            <w:tcBorders>
              <w:top w:val="nil"/>
              <w:left w:val="single" w:sz="4" w:space="0" w:color="auto"/>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с. Островное</w:t>
            </w:r>
          </w:p>
        </w:tc>
        <w:tc>
          <w:tcPr>
            <w:tcW w:w="269" w:type="pct"/>
            <w:vMerge w:val="restart"/>
            <w:tcBorders>
              <w:top w:val="nil"/>
              <w:left w:val="single" w:sz="4" w:space="0" w:color="auto"/>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2 года</w:t>
            </w:r>
          </w:p>
        </w:tc>
        <w:tc>
          <w:tcPr>
            <w:tcW w:w="446" w:type="pct"/>
            <w:vMerge w:val="restart"/>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r w:rsidRPr="007A6954">
              <w:rPr>
                <w:color w:val="000000"/>
                <w:sz w:val="14"/>
                <w:szCs w:val="14"/>
              </w:rPr>
              <w:t>Чукотка 100</w:t>
            </w: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федеральный бюджет</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668" w:type="pct"/>
            <w:vMerge w:val="restart"/>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r w:rsidRPr="007A6954">
              <w:rPr>
                <w:color w:val="000000"/>
                <w:sz w:val="14"/>
                <w:szCs w:val="14"/>
              </w:rPr>
              <w:t>Департамент строительства ЧАО</w:t>
            </w:r>
            <w:r w:rsidRPr="007A6954">
              <w:rPr>
                <w:color w:val="000000"/>
                <w:sz w:val="14"/>
                <w:szCs w:val="14"/>
              </w:rPr>
              <w:br/>
              <w:t>Администрация МО БМР</w:t>
            </w:r>
          </w:p>
        </w:tc>
      </w:tr>
      <w:tr w:rsidR="009D361D" w:rsidRPr="009D361D" w:rsidTr="00D56424">
        <w:trPr>
          <w:trHeight w:val="300"/>
        </w:trPr>
        <w:tc>
          <w:tcPr>
            <w:tcW w:w="115"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6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11" w:type="pct"/>
            <w:vMerge/>
            <w:tcBorders>
              <w:top w:val="nil"/>
              <w:left w:val="single" w:sz="4" w:space="0" w:color="auto"/>
              <w:bottom w:val="single" w:sz="4" w:space="0" w:color="auto"/>
              <w:right w:val="single" w:sz="4" w:space="0" w:color="auto"/>
            </w:tcBorders>
            <w:shd w:val="clear" w:color="auto" w:fill="auto"/>
            <w:hideMark/>
          </w:tcPr>
          <w:p w:rsidR="009D361D" w:rsidRPr="007A6954" w:rsidRDefault="009D361D" w:rsidP="009D361D">
            <w:pPr>
              <w:jc w:val="center"/>
              <w:rPr>
                <w:color w:val="000000"/>
                <w:sz w:val="14"/>
                <w:szCs w:val="14"/>
              </w:rPr>
            </w:pPr>
          </w:p>
        </w:tc>
        <w:tc>
          <w:tcPr>
            <w:tcW w:w="269" w:type="pct"/>
            <w:vMerge/>
            <w:tcBorders>
              <w:top w:val="nil"/>
              <w:left w:val="single" w:sz="4" w:space="0" w:color="auto"/>
              <w:bottom w:val="single" w:sz="4" w:space="0" w:color="auto"/>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46"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региональный бюджет</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453,6</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136,1</w:t>
            </w: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317,5</w:t>
            </w: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668"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r>
      <w:tr w:rsidR="009D361D" w:rsidRPr="009D361D" w:rsidTr="00D56424">
        <w:trPr>
          <w:trHeight w:val="300"/>
        </w:trPr>
        <w:tc>
          <w:tcPr>
            <w:tcW w:w="115"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6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11" w:type="pct"/>
            <w:vMerge/>
            <w:tcBorders>
              <w:top w:val="nil"/>
              <w:left w:val="single" w:sz="4" w:space="0" w:color="auto"/>
              <w:bottom w:val="single" w:sz="4" w:space="0" w:color="auto"/>
              <w:right w:val="single" w:sz="4" w:space="0" w:color="auto"/>
            </w:tcBorders>
            <w:shd w:val="clear" w:color="auto" w:fill="auto"/>
            <w:hideMark/>
          </w:tcPr>
          <w:p w:rsidR="009D361D" w:rsidRPr="007A6954" w:rsidRDefault="009D361D" w:rsidP="009D361D">
            <w:pPr>
              <w:jc w:val="center"/>
              <w:rPr>
                <w:color w:val="000000"/>
                <w:sz w:val="14"/>
                <w:szCs w:val="14"/>
              </w:rPr>
            </w:pPr>
          </w:p>
        </w:tc>
        <w:tc>
          <w:tcPr>
            <w:tcW w:w="269" w:type="pct"/>
            <w:vMerge/>
            <w:tcBorders>
              <w:top w:val="nil"/>
              <w:left w:val="single" w:sz="4" w:space="0" w:color="auto"/>
              <w:bottom w:val="single" w:sz="4" w:space="0" w:color="auto"/>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46"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местный бюджет</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668"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r>
      <w:tr w:rsidR="009D361D" w:rsidRPr="009D361D" w:rsidTr="00D56424">
        <w:trPr>
          <w:trHeight w:val="300"/>
        </w:trPr>
        <w:tc>
          <w:tcPr>
            <w:tcW w:w="115"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6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11" w:type="pct"/>
            <w:vMerge/>
            <w:tcBorders>
              <w:top w:val="nil"/>
              <w:left w:val="single" w:sz="4" w:space="0" w:color="auto"/>
              <w:bottom w:val="single" w:sz="4" w:space="0" w:color="auto"/>
              <w:right w:val="single" w:sz="4" w:space="0" w:color="auto"/>
            </w:tcBorders>
            <w:shd w:val="clear" w:color="auto" w:fill="auto"/>
            <w:hideMark/>
          </w:tcPr>
          <w:p w:rsidR="009D361D" w:rsidRPr="007A6954" w:rsidRDefault="009D361D" w:rsidP="009D361D">
            <w:pPr>
              <w:jc w:val="center"/>
              <w:rPr>
                <w:color w:val="000000"/>
                <w:sz w:val="14"/>
                <w:szCs w:val="14"/>
              </w:rPr>
            </w:pPr>
          </w:p>
        </w:tc>
        <w:tc>
          <w:tcPr>
            <w:tcW w:w="269" w:type="pct"/>
            <w:vMerge/>
            <w:tcBorders>
              <w:top w:val="nil"/>
              <w:left w:val="single" w:sz="4" w:space="0" w:color="auto"/>
              <w:bottom w:val="single" w:sz="4" w:space="0" w:color="auto"/>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46"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внебюджетные источники</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668"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r>
      <w:tr w:rsidR="009D361D" w:rsidRPr="009D361D" w:rsidTr="00D56424">
        <w:trPr>
          <w:trHeight w:val="300"/>
        </w:trPr>
        <w:tc>
          <w:tcPr>
            <w:tcW w:w="115"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6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11" w:type="pct"/>
            <w:vMerge/>
            <w:tcBorders>
              <w:top w:val="nil"/>
              <w:left w:val="single" w:sz="4" w:space="0" w:color="auto"/>
              <w:bottom w:val="single" w:sz="4" w:space="0" w:color="auto"/>
              <w:right w:val="single" w:sz="4" w:space="0" w:color="auto"/>
            </w:tcBorders>
            <w:shd w:val="clear" w:color="auto" w:fill="auto"/>
            <w:hideMark/>
          </w:tcPr>
          <w:p w:rsidR="009D361D" w:rsidRPr="007A6954" w:rsidRDefault="009D361D" w:rsidP="009D361D">
            <w:pPr>
              <w:jc w:val="center"/>
              <w:rPr>
                <w:color w:val="000000"/>
                <w:sz w:val="14"/>
                <w:szCs w:val="14"/>
              </w:rPr>
            </w:pPr>
          </w:p>
        </w:tc>
        <w:tc>
          <w:tcPr>
            <w:tcW w:w="269" w:type="pct"/>
            <w:vMerge/>
            <w:tcBorders>
              <w:top w:val="nil"/>
              <w:left w:val="single" w:sz="4" w:space="0" w:color="auto"/>
              <w:bottom w:val="single" w:sz="4" w:space="0" w:color="auto"/>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46"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ВСЕГО</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453,6</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136,1</w:t>
            </w: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317,5</w:t>
            </w: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668"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r>
      <w:tr w:rsidR="009D361D" w:rsidRPr="009D361D" w:rsidTr="00D56424">
        <w:trPr>
          <w:trHeight w:val="300"/>
        </w:trPr>
        <w:tc>
          <w:tcPr>
            <w:tcW w:w="115" w:type="pct"/>
            <w:vMerge w:val="restart"/>
            <w:tcBorders>
              <w:top w:val="nil"/>
              <w:left w:val="single" w:sz="4" w:space="0" w:color="auto"/>
              <w:bottom w:val="single" w:sz="4" w:space="0" w:color="000000"/>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3</w:t>
            </w:r>
          </w:p>
        </w:tc>
        <w:tc>
          <w:tcPr>
            <w:tcW w:w="461" w:type="pct"/>
            <w:vMerge w:val="restart"/>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r w:rsidRPr="007A6954">
              <w:rPr>
                <w:color w:val="000000"/>
                <w:sz w:val="14"/>
                <w:szCs w:val="14"/>
              </w:rPr>
              <w:t>Строительство и проектирование объекта ФОК г. Билибино</w:t>
            </w:r>
          </w:p>
        </w:tc>
        <w:tc>
          <w:tcPr>
            <w:tcW w:w="411" w:type="pct"/>
            <w:vMerge w:val="restart"/>
            <w:tcBorders>
              <w:top w:val="nil"/>
              <w:left w:val="single" w:sz="4" w:space="0" w:color="auto"/>
              <w:bottom w:val="single" w:sz="4" w:space="0" w:color="000000"/>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г. Билибино</w:t>
            </w:r>
          </w:p>
        </w:tc>
        <w:tc>
          <w:tcPr>
            <w:tcW w:w="269" w:type="pct"/>
            <w:vMerge w:val="restart"/>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r w:rsidRPr="007A6954">
              <w:rPr>
                <w:color w:val="000000"/>
                <w:sz w:val="14"/>
                <w:szCs w:val="14"/>
              </w:rPr>
              <w:t>4 года</w:t>
            </w:r>
          </w:p>
        </w:tc>
        <w:tc>
          <w:tcPr>
            <w:tcW w:w="446" w:type="pct"/>
            <w:vMerge w:val="restart"/>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r w:rsidRPr="007A6954">
              <w:rPr>
                <w:color w:val="000000"/>
                <w:sz w:val="14"/>
                <w:szCs w:val="14"/>
              </w:rPr>
              <w:t xml:space="preserve">Чукотка 100 </w:t>
            </w:r>
            <w:r w:rsidRPr="007A6954">
              <w:rPr>
                <w:color w:val="000000"/>
                <w:sz w:val="14"/>
                <w:szCs w:val="14"/>
              </w:rPr>
              <w:br/>
            </w: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федеральный бюджет</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668" w:type="pct"/>
            <w:vMerge w:val="restart"/>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r w:rsidRPr="007A6954">
              <w:rPr>
                <w:color w:val="000000"/>
                <w:sz w:val="14"/>
                <w:szCs w:val="14"/>
              </w:rPr>
              <w:t>Департамент спорта ЧАО</w:t>
            </w:r>
            <w:r w:rsidRPr="007A6954">
              <w:rPr>
                <w:color w:val="000000"/>
                <w:sz w:val="14"/>
                <w:szCs w:val="14"/>
              </w:rPr>
              <w:br/>
              <w:t>Администрация МО БМР</w:t>
            </w:r>
          </w:p>
        </w:tc>
      </w:tr>
      <w:tr w:rsidR="009D361D" w:rsidRPr="009D361D" w:rsidTr="00D56424">
        <w:trPr>
          <w:trHeight w:val="300"/>
        </w:trPr>
        <w:tc>
          <w:tcPr>
            <w:tcW w:w="115"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6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1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269"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46"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региональный бюджет</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1 189,9</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25,0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330,9</w:t>
            </w: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400,0</w:t>
            </w: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434,0</w:t>
            </w:r>
          </w:p>
        </w:tc>
        <w:tc>
          <w:tcPr>
            <w:tcW w:w="668"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r>
      <w:tr w:rsidR="009D361D" w:rsidRPr="009D361D" w:rsidTr="00D56424">
        <w:trPr>
          <w:trHeight w:val="300"/>
        </w:trPr>
        <w:tc>
          <w:tcPr>
            <w:tcW w:w="115"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6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1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269"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46"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местный бюджет</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668"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r>
      <w:tr w:rsidR="009D361D" w:rsidRPr="009D361D" w:rsidTr="00D56424">
        <w:trPr>
          <w:trHeight w:val="300"/>
        </w:trPr>
        <w:tc>
          <w:tcPr>
            <w:tcW w:w="115"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6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1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269"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46"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внебюджетные источники</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668"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r>
      <w:tr w:rsidR="009D361D" w:rsidRPr="009D361D" w:rsidTr="00D56424">
        <w:trPr>
          <w:trHeight w:val="300"/>
        </w:trPr>
        <w:tc>
          <w:tcPr>
            <w:tcW w:w="115"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6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1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269"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46"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ВСЕГО</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1 189,9</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25,0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330,9</w:t>
            </w: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400,0</w:t>
            </w: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434,0</w:t>
            </w:r>
          </w:p>
        </w:tc>
        <w:tc>
          <w:tcPr>
            <w:tcW w:w="668"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r>
      <w:tr w:rsidR="009D361D" w:rsidRPr="009D361D" w:rsidTr="00D56424">
        <w:trPr>
          <w:trHeight w:val="300"/>
        </w:trPr>
        <w:tc>
          <w:tcPr>
            <w:tcW w:w="115" w:type="pct"/>
            <w:vMerge w:val="restart"/>
            <w:tcBorders>
              <w:top w:val="nil"/>
              <w:left w:val="single" w:sz="4" w:space="0" w:color="auto"/>
              <w:bottom w:val="single" w:sz="4" w:space="0" w:color="000000"/>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4</w:t>
            </w:r>
          </w:p>
        </w:tc>
        <w:tc>
          <w:tcPr>
            <w:tcW w:w="461" w:type="pct"/>
            <w:vMerge w:val="restart"/>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r w:rsidRPr="007A6954">
              <w:rPr>
                <w:color w:val="000000"/>
                <w:sz w:val="14"/>
                <w:szCs w:val="14"/>
              </w:rPr>
              <w:t>многофункциональная спортивная площадка с искусственным покрытием</w:t>
            </w:r>
          </w:p>
        </w:tc>
        <w:tc>
          <w:tcPr>
            <w:tcW w:w="411" w:type="pct"/>
            <w:vMerge w:val="restart"/>
            <w:tcBorders>
              <w:top w:val="nil"/>
              <w:left w:val="single" w:sz="4" w:space="0" w:color="auto"/>
              <w:bottom w:val="single" w:sz="4" w:space="0" w:color="000000"/>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с. Омолон</w:t>
            </w:r>
          </w:p>
        </w:tc>
        <w:tc>
          <w:tcPr>
            <w:tcW w:w="269" w:type="pct"/>
            <w:vMerge w:val="restart"/>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r w:rsidRPr="007A6954">
              <w:rPr>
                <w:color w:val="000000"/>
                <w:sz w:val="14"/>
                <w:szCs w:val="14"/>
              </w:rPr>
              <w:t>1 год</w:t>
            </w:r>
          </w:p>
        </w:tc>
        <w:tc>
          <w:tcPr>
            <w:tcW w:w="446" w:type="pct"/>
            <w:vMerge w:val="restart"/>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r w:rsidRPr="007A6954">
              <w:rPr>
                <w:color w:val="000000"/>
                <w:sz w:val="14"/>
                <w:szCs w:val="14"/>
              </w:rPr>
              <w:t>Чукотка 100</w:t>
            </w: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федеральный бюджет</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668" w:type="pct"/>
            <w:vMerge w:val="restart"/>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r w:rsidRPr="007A6954">
              <w:rPr>
                <w:color w:val="000000"/>
                <w:sz w:val="14"/>
                <w:szCs w:val="14"/>
              </w:rPr>
              <w:t>Департамент спорта ЧАО</w:t>
            </w:r>
            <w:r w:rsidRPr="007A6954">
              <w:rPr>
                <w:color w:val="000000"/>
                <w:sz w:val="14"/>
                <w:szCs w:val="14"/>
              </w:rPr>
              <w:br/>
              <w:t>Администрация МО БМР</w:t>
            </w:r>
          </w:p>
        </w:tc>
      </w:tr>
      <w:tr w:rsidR="009D361D" w:rsidRPr="009D361D" w:rsidTr="00D56424">
        <w:trPr>
          <w:trHeight w:val="300"/>
        </w:trPr>
        <w:tc>
          <w:tcPr>
            <w:tcW w:w="115"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6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1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269"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46"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региональный бюджет</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40,0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40,0</w:t>
            </w: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668"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r>
      <w:tr w:rsidR="009D361D" w:rsidRPr="009D361D" w:rsidTr="00D56424">
        <w:trPr>
          <w:trHeight w:val="300"/>
        </w:trPr>
        <w:tc>
          <w:tcPr>
            <w:tcW w:w="115"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6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1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269"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46"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местный бюджет</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668"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r>
      <w:tr w:rsidR="009D361D" w:rsidRPr="009D361D" w:rsidTr="00D56424">
        <w:trPr>
          <w:trHeight w:val="300"/>
        </w:trPr>
        <w:tc>
          <w:tcPr>
            <w:tcW w:w="115"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6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1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269"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46"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внебюджетные источники</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668"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r>
      <w:tr w:rsidR="009D361D" w:rsidRPr="009D361D" w:rsidTr="00D56424">
        <w:trPr>
          <w:trHeight w:val="300"/>
        </w:trPr>
        <w:tc>
          <w:tcPr>
            <w:tcW w:w="115"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6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1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269"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46"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ВСЕГО</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40,0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40,0</w:t>
            </w: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668"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r>
      <w:tr w:rsidR="009D361D" w:rsidRPr="009D361D" w:rsidTr="00D56424">
        <w:trPr>
          <w:trHeight w:val="300"/>
        </w:trPr>
        <w:tc>
          <w:tcPr>
            <w:tcW w:w="115" w:type="pct"/>
            <w:vMerge w:val="restart"/>
            <w:tcBorders>
              <w:top w:val="nil"/>
              <w:left w:val="single" w:sz="4" w:space="0" w:color="auto"/>
              <w:bottom w:val="single" w:sz="4" w:space="0" w:color="000000"/>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5</w:t>
            </w:r>
          </w:p>
        </w:tc>
        <w:tc>
          <w:tcPr>
            <w:tcW w:w="461" w:type="pct"/>
            <w:vMerge w:val="restart"/>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r w:rsidRPr="007A6954">
              <w:rPr>
                <w:color w:val="000000"/>
                <w:sz w:val="14"/>
                <w:szCs w:val="14"/>
              </w:rPr>
              <w:t>Выкуп (аренда) здания для тренажерного зала</w:t>
            </w:r>
          </w:p>
        </w:tc>
        <w:tc>
          <w:tcPr>
            <w:tcW w:w="411" w:type="pct"/>
            <w:vMerge w:val="restart"/>
            <w:tcBorders>
              <w:top w:val="nil"/>
              <w:left w:val="single" w:sz="4" w:space="0" w:color="auto"/>
              <w:bottom w:val="single" w:sz="4" w:space="0" w:color="000000"/>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г. Билибино</w:t>
            </w:r>
          </w:p>
        </w:tc>
        <w:tc>
          <w:tcPr>
            <w:tcW w:w="269" w:type="pct"/>
            <w:vMerge w:val="restart"/>
            <w:tcBorders>
              <w:top w:val="nil"/>
              <w:left w:val="single" w:sz="4" w:space="0" w:color="auto"/>
              <w:bottom w:val="single" w:sz="4" w:space="0" w:color="000000"/>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3 года</w:t>
            </w:r>
          </w:p>
        </w:tc>
        <w:tc>
          <w:tcPr>
            <w:tcW w:w="446" w:type="pct"/>
            <w:vMerge w:val="restart"/>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r w:rsidRPr="007A6954">
              <w:rPr>
                <w:color w:val="000000"/>
                <w:sz w:val="14"/>
                <w:szCs w:val="14"/>
              </w:rPr>
              <w:t>ООО "А/с Сияние"</w:t>
            </w: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федеральный бюджет</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668" w:type="pct"/>
            <w:vMerge w:val="restart"/>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r w:rsidRPr="007A6954">
              <w:rPr>
                <w:color w:val="000000"/>
                <w:sz w:val="14"/>
                <w:szCs w:val="14"/>
              </w:rPr>
              <w:t>Департамент спорта ЧАО</w:t>
            </w:r>
            <w:r w:rsidRPr="007A6954">
              <w:rPr>
                <w:color w:val="000000"/>
                <w:sz w:val="14"/>
                <w:szCs w:val="14"/>
              </w:rPr>
              <w:br/>
              <w:t>Администрация МО БМР</w:t>
            </w:r>
          </w:p>
        </w:tc>
      </w:tr>
      <w:tr w:rsidR="009D361D" w:rsidRPr="009D361D" w:rsidTr="00D56424">
        <w:trPr>
          <w:trHeight w:val="300"/>
        </w:trPr>
        <w:tc>
          <w:tcPr>
            <w:tcW w:w="115"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6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1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269"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46"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региональный бюджет</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77,0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77,0</w:t>
            </w: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668"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r>
      <w:tr w:rsidR="009D361D" w:rsidRPr="009D361D" w:rsidTr="00D56424">
        <w:trPr>
          <w:trHeight w:val="300"/>
        </w:trPr>
        <w:tc>
          <w:tcPr>
            <w:tcW w:w="115"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6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1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269"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46"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местный бюджет</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668"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r>
      <w:tr w:rsidR="009D361D" w:rsidRPr="009D361D" w:rsidTr="00D56424">
        <w:trPr>
          <w:trHeight w:val="300"/>
        </w:trPr>
        <w:tc>
          <w:tcPr>
            <w:tcW w:w="115"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6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1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269"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46"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внебюджетные источники</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668"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r>
      <w:tr w:rsidR="009D361D" w:rsidRPr="009D361D" w:rsidTr="00D56424">
        <w:trPr>
          <w:trHeight w:val="300"/>
        </w:trPr>
        <w:tc>
          <w:tcPr>
            <w:tcW w:w="115"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6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1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269"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46"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ВСЕГО</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77,0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77,0</w:t>
            </w: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668"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r>
      <w:tr w:rsidR="009D361D" w:rsidRPr="009D361D" w:rsidTr="00D56424">
        <w:trPr>
          <w:trHeight w:val="660"/>
        </w:trPr>
        <w:tc>
          <w:tcPr>
            <w:tcW w:w="5000" w:type="pct"/>
            <w:gridSpan w:val="15"/>
            <w:tcBorders>
              <w:top w:val="single" w:sz="4" w:space="0" w:color="auto"/>
              <w:left w:val="single" w:sz="4" w:space="0" w:color="auto"/>
              <w:bottom w:val="single" w:sz="4" w:space="0" w:color="auto"/>
              <w:right w:val="single" w:sz="4" w:space="0" w:color="000000"/>
            </w:tcBorders>
            <w:shd w:val="clear" w:color="auto" w:fill="auto"/>
            <w:noWrap/>
            <w:hideMark/>
          </w:tcPr>
          <w:p w:rsidR="009D361D" w:rsidRPr="007A6954" w:rsidRDefault="009D361D" w:rsidP="009D361D">
            <w:pPr>
              <w:jc w:val="center"/>
              <w:rPr>
                <w:b/>
                <w:bCs/>
                <w:sz w:val="14"/>
                <w:szCs w:val="14"/>
              </w:rPr>
            </w:pPr>
            <w:r w:rsidRPr="007A6954">
              <w:rPr>
                <w:b/>
                <w:bCs/>
                <w:sz w:val="14"/>
                <w:szCs w:val="14"/>
              </w:rPr>
              <w:lastRenderedPageBreak/>
              <w:t>1.2. РЕМОНТ, РЕКОНСТРУКЦИЯ</w:t>
            </w:r>
          </w:p>
        </w:tc>
      </w:tr>
      <w:tr w:rsidR="009D361D" w:rsidRPr="009D361D" w:rsidTr="00D56424">
        <w:trPr>
          <w:trHeight w:val="300"/>
        </w:trPr>
        <w:tc>
          <w:tcPr>
            <w:tcW w:w="115" w:type="pct"/>
            <w:vMerge w:val="restart"/>
            <w:tcBorders>
              <w:top w:val="nil"/>
              <w:left w:val="single" w:sz="4" w:space="0" w:color="auto"/>
              <w:bottom w:val="single" w:sz="4" w:space="0" w:color="000000"/>
              <w:right w:val="single" w:sz="4" w:space="0" w:color="auto"/>
            </w:tcBorders>
            <w:shd w:val="clear" w:color="auto" w:fill="auto"/>
            <w:noWrap/>
            <w:hideMark/>
          </w:tcPr>
          <w:p w:rsidR="009D361D" w:rsidRPr="007A6954" w:rsidRDefault="009D361D" w:rsidP="009D361D">
            <w:pPr>
              <w:jc w:val="center"/>
              <w:rPr>
                <w:sz w:val="14"/>
                <w:szCs w:val="14"/>
              </w:rPr>
            </w:pPr>
            <w:r w:rsidRPr="007A6954">
              <w:rPr>
                <w:sz w:val="14"/>
                <w:szCs w:val="14"/>
              </w:rPr>
              <w:t>6</w:t>
            </w:r>
          </w:p>
        </w:tc>
        <w:tc>
          <w:tcPr>
            <w:tcW w:w="461" w:type="pct"/>
            <w:vMerge w:val="restart"/>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r w:rsidRPr="007A6954">
              <w:rPr>
                <w:sz w:val="14"/>
                <w:szCs w:val="14"/>
              </w:rPr>
              <w:t xml:space="preserve">Капитальный ремонт центров культуры и досуга (ремонт действующих </w:t>
            </w:r>
            <w:proofErr w:type="gramStart"/>
            <w:r w:rsidRPr="007A6954">
              <w:rPr>
                <w:sz w:val="14"/>
                <w:szCs w:val="14"/>
              </w:rPr>
              <w:t>в</w:t>
            </w:r>
            <w:proofErr w:type="gramEnd"/>
            <w:r w:rsidRPr="007A6954">
              <w:rPr>
                <w:sz w:val="14"/>
                <w:szCs w:val="14"/>
              </w:rPr>
              <w:t xml:space="preserve"> с. Анюйск, с. Омолон)</w:t>
            </w:r>
          </w:p>
        </w:tc>
        <w:tc>
          <w:tcPr>
            <w:tcW w:w="411" w:type="pct"/>
            <w:vMerge w:val="restart"/>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r w:rsidRPr="007A6954">
              <w:rPr>
                <w:sz w:val="14"/>
                <w:szCs w:val="14"/>
              </w:rPr>
              <w:t xml:space="preserve">с. Анюйск </w:t>
            </w:r>
            <w:r w:rsidRPr="007A6954">
              <w:rPr>
                <w:sz w:val="14"/>
                <w:szCs w:val="14"/>
              </w:rPr>
              <w:br/>
              <w:t>с. Омолон</w:t>
            </w:r>
          </w:p>
        </w:tc>
        <w:tc>
          <w:tcPr>
            <w:tcW w:w="269" w:type="pct"/>
            <w:vMerge w:val="restart"/>
            <w:tcBorders>
              <w:top w:val="nil"/>
              <w:left w:val="single" w:sz="4" w:space="0" w:color="auto"/>
              <w:bottom w:val="single" w:sz="4" w:space="0" w:color="000000"/>
              <w:right w:val="single" w:sz="4" w:space="0" w:color="auto"/>
            </w:tcBorders>
            <w:shd w:val="clear" w:color="auto" w:fill="auto"/>
            <w:noWrap/>
            <w:hideMark/>
          </w:tcPr>
          <w:p w:rsidR="009D361D" w:rsidRPr="007A6954" w:rsidRDefault="009D361D" w:rsidP="009D361D">
            <w:pPr>
              <w:jc w:val="center"/>
              <w:rPr>
                <w:sz w:val="14"/>
                <w:szCs w:val="14"/>
              </w:rPr>
            </w:pPr>
            <w:r w:rsidRPr="007A6954">
              <w:rPr>
                <w:sz w:val="14"/>
                <w:szCs w:val="14"/>
              </w:rPr>
              <w:t>1 год</w:t>
            </w:r>
          </w:p>
        </w:tc>
        <w:tc>
          <w:tcPr>
            <w:tcW w:w="446" w:type="pct"/>
            <w:vMerge w:val="restart"/>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r w:rsidRPr="007A6954">
              <w:rPr>
                <w:sz w:val="14"/>
                <w:szCs w:val="14"/>
              </w:rPr>
              <w:t>Чукотка 100</w:t>
            </w: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sz w:val="14"/>
                <w:szCs w:val="14"/>
              </w:rPr>
            </w:pPr>
            <w:r w:rsidRPr="007A6954">
              <w:rPr>
                <w:sz w:val="14"/>
                <w:szCs w:val="14"/>
              </w:rPr>
              <w:t>федеральный бюджет</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r w:rsidRPr="007A6954">
              <w:rPr>
                <w:b/>
                <w:bCs/>
                <w:sz w:val="14"/>
                <w:szCs w:val="14"/>
              </w:rPr>
              <w:t>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sz w:val="14"/>
                <w:szCs w:val="14"/>
              </w:rPr>
            </w:pP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sz w:val="14"/>
                <w:szCs w:val="14"/>
              </w:rPr>
            </w:pP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sz w:val="14"/>
                <w:szCs w:val="14"/>
              </w:rPr>
            </w:pPr>
          </w:p>
        </w:tc>
        <w:tc>
          <w:tcPr>
            <w:tcW w:w="668" w:type="pct"/>
            <w:vMerge w:val="restart"/>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r w:rsidRPr="007A6954">
              <w:rPr>
                <w:sz w:val="14"/>
                <w:szCs w:val="14"/>
              </w:rPr>
              <w:t>Департамент культуры ЧАО</w:t>
            </w:r>
            <w:r w:rsidRPr="007A6954">
              <w:rPr>
                <w:sz w:val="14"/>
                <w:szCs w:val="14"/>
              </w:rPr>
              <w:br/>
              <w:t>Администрация МО БМР</w:t>
            </w:r>
          </w:p>
        </w:tc>
      </w:tr>
      <w:tr w:rsidR="009D361D" w:rsidRPr="009D361D" w:rsidTr="00D56424">
        <w:trPr>
          <w:trHeight w:val="300"/>
        </w:trPr>
        <w:tc>
          <w:tcPr>
            <w:tcW w:w="115"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p>
        </w:tc>
        <w:tc>
          <w:tcPr>
            <w:tcW w:w="46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p>
        </w:tc>
        <w:tc>
          <w:tcPr>
            <w:tcW w:w="41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p>
        </w:tc>
        <w:tc>
          <w:tcPr>
            <w:tcW w:w="269"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p>
        </w:tc>
        <w:tc>
          <w:tcPr>
            <w:tcW w:w="446"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sz w:val="14"/>
                <w:szCs w:val="14"/>
              </w:rPr>
            </w:pPr>
            <w:r w:rsidRPr="007A6954">
              <w:rPr>
                <w:sz w:val="14"/>
                <w:szCs w:val="14"/>
              </w:rPr>
              <w:t>региональный бюджет</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r w:rsidRPr="007A6954">
              <w:rPr>
                <w:b/>
                <w:bCs/>
                <w:sz w:val="14"/>
                <w:szCs w:val="14"/>
              </w:rPr>
              <w:t>90,9</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sz w:val="14"/>
                <w:szCs w:val="14"/>
              </w:rPr>
            </w:pP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sz w:val="14"/>
                <w:szCs w:val="14"/>
              </w:rPr>
            </w:pPr>
            <w:r w:rsidRPr="007A6954">
              <w:rPr>
                <w:sz w:val="14"/>
                <w:szCs w:val="14"/>
              </w:rPr>
              <w:t>27,3</w:t>
            </w: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sz w:val="14"/>
                <w:szCs w:val="14"/>
              </w:rPr>
            </w:pPr>
            <w:r w:rsidRPr="007A6954">
              <w:rPr>
                <w:sz w:val="14"/>
                <w:szCs w:val="14"/>
              </w:rPr>
              <w:t>63,6</w:t>
            </w: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sz w:val="14"/>
                <w:szCs w:val="14"/>
              </w:rPr>
            </w:pPr>
          </w:p>
        </w:tc>
        <w:tc>
          <w:tcPr>
            <w:tcW w:w="668"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p>
        </w:tc>
      </w:tr>
      <w:tr w:rsidR="009D361D" w:rsidRPr="009D361D" w:rsidTr="00D56424">
        <w:trPr>
          <w:trHeight w:val="300"/>
        </w:trPr>
        <w:tc>
          <w:tcPr>
            <w:tcW w:w="115"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p>
        </w:tc>
        <w:tc>
          <w:tcPr>
            <w:tcW w:w="46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p>
        </w:tc>
        <w:tc>
          <w:tcPr>
            <w:tcW w:w="41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p>
        </w:tc>
        <w:tc>
          <w:tcPr>
            <w:tcW w:w="269"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p>
        </w:tc>
        <w:tc>
          <w:tcPr>
            <w:tcW w:w="446"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sz w:val="14"/>
                <w:szCs w:val="14"/>
              </w:rPr>
            </w:pPr>
            <w:r w:rsidRPr="007A6954">
              <w:rPr>
                <w:sz w:val="14"/>
                <w:szCs w:val="14"/>
              </w:rPr>
              <w:t>местный бюджет</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r w:rsidRPr="007A6954">
              <w:rPr>
                <w:b/>
                <w:bCs/>
                <w:sz w:val="14"/>
                <w:szCs w:val="14"/>
              </w:rPr>
              <w:t>6,0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sz w:val="14"/>
                <w:szCs w:val="14"/>
              </w:rPr>
            </w:pP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sz w:val="14"/>
                <w:szCs w:val="14"/>
              </w:rPr>
            </w:pPr>
            <w:r w:rsidRPr="007A6954">
              <w:rPr>
                <w:sz w:val="14"/>
                <w:szCs w:val="14"/>
              </w:rPr>
              <w:t>6,0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sz w:val="14"/>
                <w:szCs w:val="14"/>
              </w:rPr>
            </w:pP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sz w:val="14"/>
                <w:szCs w:val="14"/>
              </w:rPr>
            </w:pPr>
          </w:p>
        </w:tc>
        <w:tc>
          <w:tcPr>
            <w:tcW w:w="668"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p>
        </w:tc>
      </w:tr>
      <w:tr w:rsidR="009D361D" w:rsidRPr="009D361D" w:rsidTr="00D56424">
        <w:trPr>
          <w:trHeight w:val="300"/>
        </w:trPr>
        <w:tc>
          <w:tcPr>
            <w:tcW w:w="115"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p>
        </w:tc>
        <w:tc>
          <w:tcPr>
            <w:tcW w:w="46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p>
        </w:tc>
        <w:tc>
          <w:tcPr>
            <w:tcW w:w="41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p>
        </w:tc>
        <w:tc>
          <w:tcPr>
            <w:tcW w:w="269"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p>
        </w:tc>
        <w:tc>
          <w:tcPr>
            <w:tcW w:w="446"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sz w:val="14"/>
                <w:szCs w:val="14"/>
              </w:rPr>
            </w:pPr>
            <w:r w:rsidRPr="007A6954">
              <w:rPr>
                <w:sz w:val="14"/>
                <w:szCs w:val="14"/>
              </w:rPr>
              <w:t>внебюджетные источники</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r w:rsidRPr="007A6954">
              <w:rPr>
                <w:b/>
                <w:bCs/>
                <w:sz w:val="14"/>
                <w:szCs w:val="14"/>
              </w:rPr>
              <w:t>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sz w:val="14"/>
                <w:szCs w:val="14"/>
              </w:rPr>
            </w:pP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sz w:val="14"/>
                <w:szCs w:val="14"/>
              </w:rPr>
            </w:pP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sz w:val="14"/>
                <w:szCs w:val="14"/>
              </w:rPr>
            </w:pPr>
          </w:p>
        </w:tc>
        <w:tc>
          <w:tcPr>
            <w:tcW w:w="668"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p>
        </w:tc>
      </w:tr>
      <w:tr w:rsidR="009D361D" w:rsidRPr="009D361D" w:rsidTr="00D56424">
        <w:trPr>
          <w:trHeight w:val="300"/>
        </w:trPr>
        <w:tc>
          <w:tcPr>
            <w:tcW w:w="115"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p>
        </w:tc>
        <w:tc>
          <w:tcPr>
            <w:tcW w:w="46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p>
        </w:tc>
        <w:tc>
          <w:tcPr>
            <w:tcW w:w="41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p>
        </w:tc>
        <w:tc>
          <w:tcPr>
            <w:tcW w:w="269"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p>
        </w:tc>
        <w:tc>
          <w:tcPr>
            <w:tcW w:w="446"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r w:rsidRPr="007A6954">
              <w:rPr>
                <w:b/>
                <w:bCs/>
                <w:sz w:val="14"/>
                <w:szCs w:val="14"/>
              </w:rPr>
              <w:t>ВСЕГО</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r w:rsidRPr="007A6954">
              <w:rPr>
                <w:b/>
                <w:bCs/>
                <w:sz w:val="14"/>
                <w:szCs w:val="14"/>
              </w:rPr>
              <w:t>96,9</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r w:rsidRPr="007A6954">
              <w:rPr>
                <w:b/>
                <w:bCs/>
                <w:sz w:val="14"/>
                <w:szCs w:val="14"/>
              </w:rPr>
              <w:t>0,0</w:t>
            </w: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r w:rsidRPr="007A6954">
              <w:rPr>
                <w:b/>
                <w:bCs/>
                <w:sz w:val="14"/>
                <w:szCs w:val="14"/>
              </w:rPr>
              <w:t>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r w:rsidRPr="007A6954">
              <w:rPr>
                <w:b/>
                <w:bCs/>
                <w:sz w:val="14"/>
                <w:szCs w:val="14"/>
              </w:rPr>
              <w:t>0,0</w:t>
            </w: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r w:rsidRPr="007A6954">
              <w:rPr>
                <w:b/>
                <w:bCs/>
                <w:sz w:val="14"/>
                <w:szCs w:val="14"/>
              </w:rPr>
              <w:t>6,0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r w:rsidRPr="007A6954">
              <w:rPr>
                <w:b/>
                <w:bCs/>
                <w:sz w:val="14"/>
                <w:szCs w:val="14"/>
              </w:rPr>
              <w:t>27,3</w:t>
            </w: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r w:rsidRPr="007A6954">
              <w:rPr>
                <w:b/>
                <w:bCs/>
                <w:sz w:val="14"/>
                <w:szCs w:val="14"/>
              </w:rPr>
              <w:t>63,6</w:t>
            </w: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r w:rsidRPr="007A6954">
              <w:rPr>
                <w:b/>
                <w:bCs/>
                <w:sz w:val="14"/>
                <w:szCs w:val="14"/>
              </w:rPr>
              <w:t>0,0</w:t>
            </w:r>
          </w:p>
        </w:tc>
        <w:tc>
          <w:tcPr>
            <w:tcW w:w="668"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p>
        </w:tc>
      </w:tr>
      <w:tr w:rsidR="009D361D" w:rsidRPr="009D361D" w:rsidTr="00D56424">
        <w:trPr>
          <w:trHeight w:val="300"/>
        </w:trPr>
        <w:tc>
          <w:tcPr>
            <w:tcW w:w="115" w:type="pct"/>
            <w:vMerge w:val="restart"/>
            <w:tcBorders>
              <w:top w:val="nil"/>
              <w:left w:val="single" w:sz="4" w:space="0" w:color="auto"/>
              <w:bottom w:val="single" w:sz="4" w:space="0" w:color="000000"/>
              <w:right w:val="single" w:sz="4" w:space="0" w:color="auto"/>
            </w:tcBorders>
            <w:shd w:val="clear" w:color="auto" w:fill="auto"/>
            <w:noWrap/>
            <w:hideMark/>
          </w:tcPr>
          <w:p w:rsidR="009D361D" w:rsidRPr="007A6954" w:rsidRDefault="009D361D" w:rsidP="009D361D">
            <w:pPr>
              <w:jc w:val="center"/>
              <w:rPr>
                <w:sz w:val="14"/>
                <w:szCs w:val="14"/>
              </w:rPr>
            </w:pPr>
            <w:r w:rsidRPr="007A6954">
              <w:rPr>
                <w:sz w:val="14"/>
                <w:szCs w:val="14"/>
              </w:rPr>
              <w:t>7</w:t>
            </w:r>
          </w:p>
        </w:tc>
        <w:tc>
          <w:tcPr>
            <w:tcW w:w="461" w:type="pct"/>
            <w:vMerge w:val="restart"/>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r w:rsidRPr="007A6954">
              <w:rPr>
                <w:sz w:val="14"/>
                <w:szCs w:val="14"/>
              </w:rPr>
              <w:t>Капитальный ремонт школы с. Илирней</w:t>
            </w:r>
          </w:p>
        </w:tc>
        <w:tc>
          <w:tcPr>
            <w:tcW w:w="411" w:type="pct"/>
            <w:vMerge w:val="restart"/>
            <w:tcBorders>
              <w:top w:val="nil"/>
              <w:left w:val="single" w:sz="4" w:space="0" w:color="auto"/>
              <w:bottom w:val="single" w:sz="4" w:space="0" w:color="000000"/>
              <w:right w:val="single" w:sz="4" w:space="0" w:color="auto"/>
            </w:tcBorders>
            <w:shd w:val="clear" w:color="auto" w:fill="auto"/>
            <w:noWrap/>
            <w:hideMark/>
          </w:tcPr>
          <w:p w:rsidR="009D361D" w:rsidRPr="007A6954" w:rsidRDefault="009D361D" w:rsidP="009D361D">
            <w:pPr>
              <w:jc w:val="center"/>
              <w:rPr>
                <w:sz w:val="14"/>
                <w:szCs w:val="14"/>
              </w:rPr>
            </w:pPr>
            <w:r w:rsidRPr="007A6954">
              <w:rPr>
                <w:sz w:val="14"/>
                <w:szCs w:val="14"/>
              </w:rPr>
              <w:t>с. Илирней</w:t>
            </w:r>
          </w:p>
        </w:tc>
        <w:tc>
          <w:tcPr>
            <w:tcW w:w="269" w:type="pct"/>
            <w:vMerge w:val="restart"/>
            <w:tcBorders>
              <w:top w:val="nil"/>
              <w:left w:val="single" w:sz="4" w:space="0" w:color="auto"/>
              <w:bottom w:val="single" w:sz="4" w:space="0" w:color="000000"/>
              <w:right w:val="single" w:sz="4" w:space="0" w:color="auto"/>
            </w:tcBorders>
            <w:shd w:val="clear" w:color="auto" w:fill="auto"/>
            <w:noWrap/>
            <w:hideMark/>
          </w:tcPr>
          <w:p w:rsidR="009D361D" w:rsidRPr="007A6954" w:rsidRDefault="009D361D" w:rsidP="009D361D">
            <w:pPr>
              <w:jc w:val="center"/>
              <w:rPr>
                <w:sz w:val="14"/>
                <w:szCs w:val="14"/>
              </w:rPr>
            </w:pPr>
            <w:r w:rsidRPr="007A6954">
              <w:rPr>
                <w:sz w:val="14"/>
                <w:szCs w:val="14"/>
              </w:rPr>
              <w:t>2 года</w:t>
            </w:r>
          </w:p>
        </w:tc>
        <w:tc>
          <w:tcPr>
            <w:tcW w:w="446" w:type="pct"/>
            <w:vMerge w:val="restart"/>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r w:rsidRPr="007A6954">
              <w:rPr>
                <w:sz w:val="14"/>
                <w:szCs w:val="14"/>
              </w:rPr>
              <w:t>Чукотка 100</w:t>
            </w: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sz w:val="14"/>
                <w:szCs w:val="14"/>
              </w:rPr>
            </w:pPr>
            <w:r w:rsidRPr="007A6954">
              <w:rPr>
                <w:sz w:val="14"/>
                <w:szCs w:val="14"/>
              </w:rPr>
              <w:t>федеральный бюджет</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r w:rsidRPr="007A6954">
              <w:rPr>
                <w:b/>
                <w:bCs/>
                <w:sz w:val="14"/>
                <w:szCs w:val="14"/>
              </w:rPr>
              <w:t>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p>
        </w:tc>
        <w:tc>
          <w:tcPr>
            <w:tcW w:w="668" w:type="pct"/>
            <w:vMerge w:val="restart"/>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r w:rsidRPr="007A6954">
              <w:rPr>
                <w:sz w:val="14"/>
                <w:szCs w:val="14"/>
              </w:rPr>
              <w:t>Департамент образования ЧАО</w:t>
            </w:r>
            <w:r w:rsidRPr="007A6954">
              <w:rPr>
                <w:sz w:val="14"/>
                <w:szCs w:val="14"/>
              </w:rPr>
              <w:br/>
              <w:t>Администрация МО БМР</w:t>
            </w:r>
          </w:p>
        </w:tc>
      </w:tr>
      <w:tr w:rsidR="009D361D" w:rsidRPr="009D361D" w:rsidTr="00D56424">
        <w:trPr>
          <w:trHeight w:val="300"/>
        </w:trPr>
        <w:tc>
          <w:tcPr>
            <w:tcW w:w="115"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p>
        </w:tc>
        <w:tc>
          <w:tcPr>
            <w:tcW w:w="46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p>
        </w:tc>
        <w:tc>
          <w:tcPr>
            <w:tcW w:w="41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p>
        </w:tc>
        <w:tc>
          <w:tcPr>
            <w:tcW w:w="269"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p>
        </w:tc>
        <w:tc>
          <w:tcPr>
            <w:tcW w:w="446"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sz w:val="14"/>
                <w:szCs w:val="14"/>
              </w:rPr>
            </w:pPr>
            <w:r w:rsidRPr="007A6954">
              <w:rPr>
                <w:sz w:val="14"/>
                <w:szCs w:val="14"/>
              </w:rPr>
              <w:t>региональный бюджет</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r w:rsidRPr="007A6954">
              <w:rPr>
                <w:b/>
                <w:bCs/>
                <w:sz w:val="14"/>
                <w:szCs w:val="14"/>
              </w:rPr>
              <w:t>66,7</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sz w:val="14"/>
                <w:szCs w:val="14"/>
              </w:rPr>
            </w:pPr>
            <w:r w:rsidRPr="007A6954">
              <w:rPr>
                <w:sz w:val="14"/>
                <w:szCs w:val="14"/>
              </w:rPr>
              <w:t>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sz w:val="14"/>
                <w:szCs w:val="14"/>
              </w:rPr>
            </w:pPr>
            <w:r w:rsidRPr="007A6954">
              <w:rPr>
                <w:sz w:val="14"/>
                <w:szCs w:val="14"/>
              </w:rPr>
              <w:t>20,0</w:t>
            </w: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sz w:val="14"/>
                <w:szCs w:val="14"/>
              </w:rPr>
            </w:pPr>
            <w:r w:rsidRPr="007A6954">
              <w:rPr>
                <w:sz w:val="14"/>
                <w:szCs w:val="14"/>
              </w:rPr>
              <w:t>46,7</w:t>
            </w: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sz w:val="14"/>
                <w:szCs w:val="14"/>
              </w:rPr>
            </w:pPr>
          </w:p>
        </w:tc>
        <w:tc>
          <w:tcPr>
            <w:tcW w:w="668"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p>
        </w:tc>
      </w:tr>
      <w:tr w:rsidR="009D361D" w:rsidRPr="009D361D" w:rsidTr="00D56424">
        <w:trPr>
          <w:trHeight w:val="300"/>
        </w:trPr>
        <w:tc>
          <w:tcPr>
            <w:tcW w:w="115"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p>
        </w:tc>
        <w:tc>
          <w:tcPr>
            <w:tcW w:w="46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p>
        </w:tc>
        <w:tc>
          <w:tcPr>
            <w:tcW w:w="41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p>
        </w:tc>
        <w:tc>
          <w:tcPr>
            <w:tcW w:w="269"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p>
        </w:tc>
        <w:tc>
          <w:tcPr>
            <w:tcW w:w="446"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sz w:val="14"/>
                <w:szCs w:val="14"/>
              </w:rPr>
            </w:pPr>
            <w:r w:rsidRPr="007A6954">
              <w:rPr>
                <w:sz w:val="14"/>
                <w:szCs w:val="14"/>
              </w:rPr>
              <w:t>местный бюджет</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r w:rsidRPr="007A6954">
              <w:rPr>
                <w:b/>
                <w:bCs/>
                <w:sz w:val="14"/>
                <w:szCs w:val="14"/>
              </w:rPr>
              <w:t>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sz w:val="14"/>
                <w:szCs w:val="14"/>
              </w:rPr>
            </w:pPr>
          </w:p>
        </w:tc>
        <w:tc>
          <w:tcPr>
            <w:tcW w:w="668"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p>
        </w:tc>
      </w:tr>
      <w:tr w:rsidR="009D361D" w:rsidRPr="009D361D" w:rsidTr="00D56424">
        <w:trPr>
          <w:trHeight w:val="300"/>
        </w:trPr>
        <w:tc>
          <w:tcPr>
            <w:tcW w:w="115"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p>
        </w:tc>
        <w:tc>
          <w:tcPr>
            <w:tcW w:w="46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p>
        </w:tc>
        <w:tc>
          <w:tcPr>
            <w:tcW w:w="41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p>
        </w:tc>
        <w:tc>
          <w:tcPr>
            <w:tcW w:w="269"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p>
        </w:tc>
        <w:tc>
          <w:tcPr>
            <w:tcW w:w="446"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sz w:val="14"/>
                <w:szCs w:val="14"/>
              </w:rPr>
            </w:pPr>
            <w:r w:rsidRPr="007A6954">
              <w:rPr>
                <w:sz w:val="14"/>
                <w:szCs w:val="14"/>
              </w:rPr>
              <w:t>внебюджетные источники</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r w:rsidRPr="007A6954">
              <w:rPr>
                <w:b/>
                <w:bCs/>
                <w:sz w:val="14"/>
                <w:szCs w:val="14"/>
              </w:rPr>
              <w:t>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p>
        </w:tc>
        <w:tc>
          <w:tcPr>
            <w:tcW w:w="668"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p>
        </w:tc>
      </w:tr>
      <w:tr w:rsidR="009D361D" w:rsidRPr="009D361D" w:rsidTr="00D56424">
        <w:trPr>
          <w:trHeight w:val="300"/>
        </w:trPr>
        <w:tc>
          <w:tcPr>
            <w:tcW w:w="115"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p>
        </w:tc>
        <w:tc>
          <w:tcPr>
            <w:tcW w:w="46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p>
        </w:tc>
        <w:tc>
          <w:tcPr>
            <w:tcW w:w="41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p>
        </w:tc>
        <w:tc>
          <w:tcPr>
            <w:tcW w:w="269"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p>
        </w:tc>
        <w:tc>
          <w:tcPr>
            <w:tcW w:w="446"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r w:rsidRPr="007A6954">
              <w:rPr>
                <w:b/>
                <w:bCs/>
                <w:sz w:val="14"/>
                <w:szCs w:val="14"/>
              </w:rPr>
              <w:t>ВСЕГО</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r w:rsidRPr="007A6954">
              <w:rPr>
                <w:b/>
                <w:bCs/>
                <w:sz w:val="14"/>
                <w:szCs w:val="14"/>
              </w:rPr>
              <w:t>66,7</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r w:rsidRPr="007A6954">
              <w:rPr>
                <w:b/>
                <w:bCs/>
                <w:sz w:val="14"/>
                <w:szCs w:val="14"/>
              </w:rPr>
              <w:t>0,0</w:t>
            </w: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r w:rsidRPr="007A6954">
              <w:rPr>
                <w:b/>
                <w:bCs/>
                <w:sz w:val="14"/>
                <w:szCs w:val="14"/>
              </w:rPr>
              <w:t>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r w:rsidRPr="007A6954">
              <w:rPr>
                <w:b/>
                <w:bCs/>
                <w:sz w:val="14"/>
                <w:szCs w:val="14"/>
              </w:rPr>
              <w:t>0,0</w:t>
            </w: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r w:rsidRPr="007A6954">
              <w:rPr>
                <w:b/>
                <w:bCs/>
                <w:sz w:val="14"/>
                <w:szCs w:val="14"/>
              </w:rPr>
              <w:t>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r w:rsidRPr="007A6954">
              <w:rPr>
                <w:b/>
                <w:bCs/>
                <w:sz w:val="14"/>
                <w:szCs w:val="14"/>
              </w:rPr>
              <w:t>20,0</w:t>
            </w: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r w:rsidRPr="007A6954">
              <w:rPr>
                <w:b/>
                <w:bCs/>
                <w:sz w:val="14"/>
                <w:szCs w:val="14"/>
              </w:rPr>
              <w:t>46,7</w:t>
            </w: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r w:rsidRPr="007A6954">
              <w:rPr>
                <w:b/>
                <w:bCs/>
                <w:sz w:val="14"/>
                <w:szCs w:val="14"/>
              </w:rPr>
              <w:t>0,0</w:t>
            </w:r>
          </w:p>
        </w:tc>
        <w:tc>
          <w:tcPr>
            <w:tcW w:w="668"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p>
        </w:tc>
      </w:tr>
      <w:tr w:rsidR="009D361D" w:rsidRPr="009D361D" w:rsidTr="00D56424">
        <w:trPr>
          <w:trHeight w:val="300"/>
        </w:trPr>
        <w:tc>
          <w:tcPr>
            <w:tcW w:w="115" w:type="pct"/>
            <w:vMerge w:val="restart"/>
            <w:tcBorders>
              <w:top w:val="nil"/>
              <w:left w:val="single" w:sz="4" w:space="0" w:color="auto"/>
              <w:bottom w:val="single" w:sz="4" w:space="0" w:color="000000"/>
              <w:right w:val="single" w:sz="4" w:space="0" w:color="auto"/>
            </w:tcBorders>
            <w:shd w:val="clear" w:color="auto" w:fill="auto"/>
            <w:noWrap/>
            <w:hideMark/>
          </w:tcPr>
          <w:p w:rsidR="009D361D" w:rsidRPr="007A6954" w:rsidRDefault="009D361D" w:rsidP="009D361D">
            <w:pPr>
              <w:jc w:val="center"/>
              <w:rPr>
                <w:sz w:val="14"/>
                <w:szCs w:val="14"/>
              </w:rPr>
            </w:pPr>
            <w:r w:rsidRPr="007A6954">
              <w:rPr>
                <w:sz w:val="14"/>
                <w:szCs w:val="14"/>
              </w:rPr>
              <w:t>8</w:t>
            </w:r>
          </w:p>
        </w:tc>
        <w:tc>
          <w:tcPr>
            <w:tcW w:w="461" w:type="pct"/>
            <w:vMerge w:val="restart"/>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r w:rsidRPr="007A6954">
              <w:rPr>
                <w:sz w:val="14"/>
                <w:szCs w:val="14"/>
              </w:rPr>
              <w:t>Ремонт кровли СОШ г. Билибино</w:t>
            </w:r>
          </w:p>
        </w:tc>
        <w:tc>
          <w:tcPr>
            <w:tcW w:w="411" w:type="pct"/>
            <w:vMerge w:val="restart"/>
            <w:tcBorders>
              <w:top w:val="nil"/>
              <w:left w:val="single" w:sz="4" w:space="0" w:color="auto"/>
              <w:bottom w:val="single" w:sz="4" w:space="0" w:color="000000"/>
              <w:right w:val="single" w:sz="4" w:space="0" w:color="auto"/>
            </w:tcBorders>
            <w:shd w:val="clear" w:color="auto" w:fill="auto"/>
            <w:noWrap/>
            <w:hideMark/>
          </w:tcPr>
          <w:p w:rsidR="009D361D" w:rsidRPr="007A6954" w:rsidRDefault="009D361D" w:rsidP="009D361D">
            <w:pPr>
              <w:jc w:val="center"/>
              <w:rPr>
                <w:sz w:val="14"/>
                <w:szCs w:val="14"/>
              </w:rPr>
            </w:pPr>
            <w:r w:rsidRPr="007A6954">
              <w:rPr>
                <w:sz w:val="14"/>
                <w:szCs w:val="14"/>
              </w:rPr>
              <w:t>г. Билибино</w:t>
            </w:r>
          </w:p>
        </w:tc>
        <w:tc>
          <w:tcPr>
            <w:tcW w:w="269" w:type="pct"/>
            <w:vMerge w:val="restart"/>
            <w:tcBorders>
              <w:top w:val="nil"/>
              <w:left w:val="single" w:sz="4" w:space="0" w:color="auto"/>
              <w:bottom w:val="single" w:sz="4" w:space="0" w:color="000000"/>
              <w:right w:val="single" w:sz="4" w:space="0" w:color="auto"/>
            </w:tcBorders>
            <w:shd w:val="clear" w:color="auto" w:fill="auto"/>
            <w:noWrap/>
            <w:hideMark/>
          </w:tcPr>
          <w:p w:rsidR="009D361D" w:rsidRPr="007A6954" w:rsidRDefault="009D361D" w:rsidP="009D361D">
            <w:pPr>
              <w:jc w:val="center"/>
              <w:rPr>
                <w:sz w:val="14"/>
                <w:szCs w:val="14"/>
              </w:rPr>
            </w:pPr>
            <w:r w:rsidRPr="007A6954">
              <w:rPr>
                <w:sz w:val="14"/>
                <w:szCs w:val="14"/>
              </w:rPr>
              <w:t>1 год</w:t>
            </w:r>
          </w:p>
        </w:tc>
        <w:tc>
          <w:tcPr>
            <w:tcW w:w="446" w:type="pct"/>
            <w:vMerge w:val="restart"/>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r w:rsidRPr="007A6954">
              <w:rPr>
                <w:color w:val="000000"/>
                <w:sz w:val="14"/>
                <w:szCs w:val="14"/>
              </w:rPr>
              <w:t xml:space="preserve">Государственная программа </w:t>
            </w:r>
            <w:r w:rsidRPr="007A6954">
              <w:rPr>
                <w:sz w:val="14"/>
                <w:szCs w:val="14"/>
              </w:rPr>
              <w:t>"Развитие образования и науки Чукотского автономного округа"</w:t>
            </w: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sz w:val="14"/>
                <w:szCs w:val="14"/>
              </w:rPr>
            </w:pPr>
            <w:r w:rsidRPr="007A6954">
              <w:rPr>
                <w:sz w:val="14"/>
                <w:szCs w:val="14"/>
              </w:rPr>
              <w:t>федеральный бюджет</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r w:rsidRPr="007A6954">
              <w:rPr>
                <w:b/>
                <w:bCs/>
                <w:sz w:val="14"/>
                <w:szCs w:val="14"/>
              </w:rPr>
              <w:t>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p>
        </w:tc>
        <w:tc>
          <w:tcPr>
            <w:tcW w:w="668" w:type="pct"/>
            <w:vMerge w:val="restart"/>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r w:rsidRPr="007A6954">
              <w:rPr>
                <w:sz w:val="14"/>
                <w:szCs w:val="14"/>
              </w:rPr>
              <w:t>Департамент образования ЧАО</w:t>
            </w:r>
            <w:r w:rsidRPr="007A6954">
              <w:rPr>
                <w:sz w:val="14"/>
                <w:szCs w:val="14"/>
              </w:rPr>
              <w:br/>
              <w:t>Администрация МО БМР</w:t>
            </w:r>
          </w:p>
        </w:tc>
      </w:tr>
      <w:tr w:rsidR="009D361D" w:rsidRPr="009D361D" w:rsidTr="00D56424">
        <w:trPr>
          <w:trHeight w:val="300"/>
        </w:trPr>
        <w:tc>
          <w:tcPr>
            <w:tcW w:w="115"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p>
        </w:tc>
        <w:tc>
          <w:tcPr>
            <w:tcW w:w="46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p>
        </w:tc>
        <w:tc>
          <w:tcPr>
            <w:tcW w:w="41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p>
        </w:tc>
        <w:tc>
          <w:tcPr>
            <w:tcW w:w="269"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p>
        </w:tc>
        <w:tc>
          <w:tcPr>
            <w:tcW w:w="446"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sz w:val="14"/>
                <w:szCs w:val="14"/>
              </w:rPr>
            </w:pPr>
            <w:r w:rsidRPr="007A6954">
              <w:rPr>
                <w:sz w:val="14"/>
                <w:szCs w:val="14"/>
              </w:rPr>
              <w:t>региональный бюджет</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r w:rsidRPr="007A6954">
              <w:rPr>
                <w:b/>
                <w:bCs/>
                <w:sz w:val="14"/>
                <w:szCs w:val="14"/>
              </w:rPr>
              <w:t>25,0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sz w:val="14"/>
                <w:szCs w:val="14"/>
              </w:rPr>
            </w:pPr>
            <w:r w:rsidRPr="007A6954">
              <w:rPr>
                <w:sz w:val="14"/>
                <w:szCs w:val="14"/>
              </w:rPr>
              <w:t>25,0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p>
        </w:tc>
        <w:tc>
          <w:tcPr>
            <w:tcW w:w="668"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p>
        </w:tc>
      </w:tr>
      <w:tr w:rsidR="009D361D" w:rsidRPr="009D361D" w:rsidTr="00D56424">
        <w:trPr>
          <w:trHeight w:val="300"/>
        </w:trPr>
        <w:tc>
          <w:tcPr>
            <w:tcW w:w="115"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p>
        </w:tc>
        <w:tc>
          <w:tcPr>
            <w:tcW w:w="46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p>
        </w:tc>
        <w:tc>
          <w:tcPr>
            <w:tcW w:w="41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p>
        </w:tc>
        <w:tc>
          <w:tcPr>
            <w:tcW w:w="269"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p>
        </w:tc>
        <w:tc>
          <w:tcPr>
            <w:tcW w:w="446"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sz w:val="14"/>
                <w:szCs w:val="14"/>
              </w:rPr>
            </w:pPr>
            <w:r w:rsidRPr="007A6954">
              <w:rPr>
                <w:sz w:val="14"/>
                <w:szCs w:val="14"/>
              </w:rPr>
              <w:t>местный бюджет</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r w:rsidRPr="007A6954">
              <w:rPr>
                <w:b/>
                <w:bCs/>
                <w:sz w:val="14"/>
                <w:szCs w:val="14"/>
              </w:rPr>
              <w:t>0,1</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sz w:val="14"/>
                <w:szCs w:val="14"/>
              </w:rPr>
            </w:pPr>
            <w:r w:rsidRPr="007A6954">
              <w:rPr>
                <w:sz w:val="14"/>
                <w:szCs w:val="14"/>
              </w:rPr>
              <w:t>0,1</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p>
        </w:tc>
        <w:tc>
          <w:tcPr>
            <w:tcW w:w="668"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p>
        </w:tc>
      </w:tr>
      <w:tr w:rsidR="009D361D" w:rsidRPr="009D361D" w:rsidTr="00D56424">
        <w:trPr>
          <w:trHeight w:val="300"/>
        </w:trPr>
        <w:tc>
          <w:tcPr>
            <w:tcW w:w="115"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p>
        </w:tc>
        <w:tc>
          <w:tcPr>
            <w:tcW w:w="46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p>
        </w:tc>
        <w:tc>
          <w:tcPr>
            <w:tcW w:w="41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p>
        </w:tc>
        <w:tc>
          <w:tcPr>
            <w:tcW w:w="269"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p>
        </w:tc>
        <w:tc>
          <w:tcPr>
            <w:tcW w:w="446"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sz w:val="14"/>
                <w:szCs w:val="14"/>
              </w:rPr>
            </w:pPr>
            <w:r w:rsidRPr="007A6954">
              <w:rPr>
                <w:sz w:val="14"/>
                <w:szCs w:val="14"/>
              </w:rPr>
              <w:t>внебюджетные источники</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r w:rsidRPr="007A6954">
              <w:rPr>
                <w:b/>
                <w:bCs/>
                <w:sz w:val="14"/>
                <w:szCs w:val="14"/>
              </w:rPr>
              <w:t>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p>
        </w:tc>
        <w:tc>
          <w:tcPr>
            <w:tcW w:w="668"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p>
        </w:tc>
      </w:tr>
      <w:tr w:rsidR="009D361D" w:rsidRPr="009D361D" w:rsidTr="00D56424">
        <w:trPr>
          <w:trHeight w:val="300"/>
        </w:trPr>
        <w:tc>
          <w:tcPr>
            <w:tcW w:w="115"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p>
        </w:tc>
        <w:tc>
          <w:tcPr>
            <w:tcW w:w="46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p>
        </w:tc>
        <w:tc>
          <w:tcPr>
            <w:tcW w:w="41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p>
        </w:tc>
        <w:tc>
          <w:tcPr>
            <w:tcW w:w="269"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p>
        </w:tc>
        <w:tc>
          <w:tcPr>
            <w:tcW w:w="446"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r w:rsidRPr="007A6954">
              <w:rPr>
                <w:b/>
                <w:bCs/>
                <w:sz w:val="14"/>
                <w:szCs w:val="14"/>
              </w:rPr>
              <w:t>ВСЕГО</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r w:rsidRPr="007A6954">
              <w:rPr>
                <w:b/>
                <w:bCs/>
                <w:sz w:val="14"/>
                <w:szCs w:val="14"/>
              </w:rPr>
              <w:t>25,1</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r w:rsidRPr="007A6954">
              <w:rPr>
                <w:b/>
                <w:bCs/>
                <w:sz w:val="14"/>
                <w:szCs w:val="14"/>
              </w:rPr>
              <w:t>25,1</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p>
        </w:tc>
        <w:tc>
          <w:tcPr>
            <w:tcW w:w="668"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p>
        </w:tc>
      </w:tr>
      <w:tr w:rsidR="009D361D" w:rsidRPr="009D361D" w:rsidTr="00D56424">
        <w:trPr>
          <w:trHeight w:val="300"/>
        </w:trPr>
        <w:tc>
          <w:tcPr>
            <w:tcW w:w="115" w:type="pct"/>
            <w:vMerge w:val="restart"/>
            <w:tcBorders>
              <w:top w:val="nil"/>
              <w:left w:val="single" w:sz="4" w:space="0" w:color="auto"/>
              <w:bottom w:val="single" w:sz="4" w:space="0" w:color="000000"/>
              <w:right w:val="single" w:sz="4" w:space="0" w:color="auto"/>
            </w:tcBorders>
            <w:shd w:val="clear" w:color="auto" w:fill="auto"/>
            <w:noWrap/>
            <w:hideMark/>
          </w:tcPr>
          <w:p w:rsidR="009D361D" w:rsidRPr="007A6954" w:rsidRDefault="009D361D" w:rsidP="009D361D">
            <w:pPr>
              <w:jc w:val="center"/>
              <w:rPr>
                <w:sz w:val="14"/>
                <w:szCs w:val="14"/>
              </w:rPr>
            </w:pPr>
            <w:r w:rsidRPr="007A6954">
              <w:rPr>
                <w:sz w:val="14"/>
                <w:szCs w:val="14"/>
              </w:rPr>
              <w:t>9</w:t>
            </w:r>
          </w:p>
        </w:tc>
        <w:tc>
          <w:tcPr>
            <w:tcW w:w="461" w:type="pct"/>
            <w:vMerge w:val="restart"/>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r w:rsidRPr="007A6954">
              <w:rPr>
                <w:sz w:val="14"/>
                <w:szCs w:val="14"/>
              </w:rPr>
              <w:t>Проведение капитального ремонта (реконструкция) Загородного лагеря "Молодая Гвардия".</w:t>
            </w:r>
          </w:p>
        </w:tc>
        <w:tc>
          <w:tcPr>
            <w:tcW w:w="411" w:type="pct"/>
            <w:vMerge w:val="restart"/>
            <w:tcBorders>
              <w:top w:val="nil"/>
              <w:left w:val="single" w:sz="4" w:space="0" w:color="auto"/>
              <w:bottom w:val="single" w:sz="4" w:space="0" w:color="000000"/>
              <w:right w:val="single" w:sz="4" w:space="0" w:color="auto"/>
            </w:tcBorders>
            <w:shd w:val="clear" w:color="auto" w:fill="auto"/>
            <w:noWrap/>
            <w:hideMark/>
          </w:tcPr>
          <w:p w:rsidR="009D361D" w:rsidRPr="007A6954" w:rsidRDefault="009D361D" w:rsidP="009D361D">
            <w:pPr>
              <w:jc w:val="center"/>
              <w:rPr>
                <w:sz w:val="14"/>
                <w:szCs w:val="14"/>
              </w:rPr>
            </w:pPr>
            <w:r w:rsidRPr="007A6954">
              <w:rPr>
                <w:sz w:val="14"/>
                <w:szCs w:val="14"/>
              </w:rPr>
              <w:t>г. Билибино</w:t>
            </w:r>
          </w:p>
        </w:tc>
        <w:tc>
          <w:tcPr>
            <w:tcW w:w="269" w:type="pct"/>
            <w:vMerge w:val="restart"/>
            <w:tcBorders>
              <w:top w:val="nil"/>
              <w:left w:val="single" w:sz="4" w:space="0" w:color="auto"/>
              <w:bottom w:val="single" w:sz="4" w:space="0" w:color="000000"/>
              <w:right w:val="single" w:sz="4" w:space="0" w:color="auto"/>
            </w:tcBorders>
            <w:shd w:val="clear" w:color="auto" w:fill="auto"/>
            <w:noWrap/>
            <w:hideMark/>
          </w:tcPr>
          <w:p w:rsidR="009D361D" w:rsidRPr="007A6954" w:rsidRDefault="009D361D" w:rsidP="009D361D">
            <w:pPr>
              <w:jc w:val="center"/>
              <w:rPr>
                <w:sz w:val="14"/>
                <w:szCs w:val="14"/>
              </w:rPr>
            </w:pPr>
            <w:r w:rsidRPr="007A6954">
              <w:rPr>
                <w:sz w:val="14"/>
                <w:szCs w:val="14"/>
              </w:rPr>
              <w:t>3 года</w:t>
            </w:r>
          </w:p>
        </w:tc>
        <w:tc>
          <w:tcPr>
            <w:tcW w:w="446" w:type="pct"/>
            <w:vMerge w:val="restart"/>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r w:rsidRPr="007A6954">
              <w:rPr>
                <w:sz w:val="14"/>
                <w:szCs w:val="14"/>
              </w:rPr>
              <w:t xml:space="preserve">Чукотка 100 </w:t>
            </w:r>
            <w:r w:rsidRPr="007A6954">
              <w:rPr>
                <w:sz w:val="14"/>
                <w:szCs w:val="14"/>
              </w:rPr>
              <w:br/>
            </w: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sz w:val="14"/>
                <w:szCs w:val="14"/>
              </w:rPr>
            </w:pPr>
            <w:r w:rsidRPr="007A6954">
              <w:rPr>
                <w:sz w:val="14"/>
                <w:szCs w:val="14"/>
              </w:rPr>
              <w:t>федеральный бюджет</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r w:rsidRPr="007A6954">
              <w:rPr>
                <w:b/>
                <w:bCs/>
                <w:sz w:val="14"/>
                <w:szCs w:val="14"/>
              </w:rPr>
              <w:t>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p>
        </w:tc>
        <w:tc>
          <w:tcPr>
            <w:tcW w:w="668" w:type="pct"/>
            <w:vMerge w:val="restart"/>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r w:rsidRPr="007A6954">
              <w:rPr>
                <w:sz w:val="14"/>
                <w:szCs w:val="14"/>
              </w:rPr>
              <w:t>Департамент образования ЧАО</w:t>
            </w:r>
            <w:r w:rsidRPr="007A6954">
              <w:rPr>
                <w:sz w:val="14"/>
                <w:szCs w:val="14"/>
              </w:rPr>
              <w:br/>
              <w:t>Администрация МО БМР</w:t>
            </w:r>
          </w:p>
        </w:tc>
      </w:tr>
      <w:tr w:rsidR="009D361D" w:rsidRPr="009D361D" w:rsidTr="00D56424">
        <w:trPr>
          <w:trHeight w:val="300"/>
        </w:trPr>
        <w:tc>
          <w:tcPr>
            <w:tcW w:w="115"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p>
        </w:tc>
        <w:tc>
          <w:tcPr>
            <w:tcW w:w="46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p>
        </w:tc>
        <w:tc>
          <w:tcPr>
            <w:tcW w:w="41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p>
        </w:tc>
        <w:tc>
          <w:tcPr>
            <w:tcW w:w="269"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p>
        </w:tc>
        <w:tc>
          <w:tcPr>
            <w:tcW w:w="446"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sz w:val="14"/>
                <w:szCs w:val="14"/>
              </w:rPr>
            </w:pPr>
            <w:r w:rsidRPr="007A6954">
              <w:rPr>
                <w:sz w:val="14"/>
                <w:szCs w:val="14"/>
              </w:rPr>
              <w:t>региональный бюджет</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r w:rsidRPr="007A6954">
              <w:rPr>
                <w:b/>
                <w:bCs/>
                <w:sz w:val="14"/>
                <w:szCs w:val="14"/>
              </w:rPr>
              <w:t>700,0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sz w:val="14"/>
                <w:szCs w:val="14"/>
              </w:rPr>
            </w:pPr>
            <w:r w:rsidRPr="007A6954">
              <w:rPr>
                <w:sz w:val="14"/>
                <w:szCs w:val="14"/>
              </w:rPr>
              <w:t>10,0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sz w:val="14"/>
                <w:szCs w:val="14"/>
              </w:rPr>
            </w:pPr>
            <w:r w:rsidRPr="007A6954">
              <w:rPr>
                <w:sz w:val="14"/>
                <w:szCs w:val="14"/>
              </w:rPr>
              <w:t>345,0</w:t>
            </w: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sz w:val="14"/>
                <w:szCs w:val="14"/>
              </w:rPr>
            </w:pPr>
            <w:r w:rsidRPr="007A6954">
              <w:rPr>
                <w:sz w:val="14"/>
                <w:szCs w:val="14"/>
              </w:rPr>
              <w:t>345,0</w:t>
            </w: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sz w:val="14"/>
                <w:szCs w:val="14"/>
              </w:rPr>
            </w:pPr>
          </w:p>
        </w:tc>
        <w:tc>
          <w:tcPr>
            <w:tcW w:w="668"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p>
        </w:tc>
      </w:tr>
      <w:tr w:rsidR="009D361D" w:rsidRPr="009D361D" w:rsidTr="00D56424">
        <w:trPr>
          <w:trHeight w:val="300"/>
        </w:trPr>
        <w:tc>
          <w:tcPr>
            <w:tcW w:w="115"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p>
        </w:tc>
        <w:tc>
          <w:tcPr>
            <w:tcW w:w="46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p>
        </w:tc>
        <w:tc>
          <w:tcPr>
            <w:tcW w:w="41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p>
        </w:tc>
        <w:tc>
          <w:tcPr>
            <w:tcW w:w="269"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p>
        </w:tc>
        <w:tc>
          <w:tcPr>
            <w:tcW w:w="446"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sz w:val="14"/>
                <w:szCs w:val="14"/>
              </w:rPr>
            </w:pPr>
            <w:r w:rsidRPr="007A6954">
              <w:rPr>
                <w:sz w:val="14"/>
                <w:szCs w:val="14"/>
              </w:rPr>
              <w:t>местный бюджет</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r w:rsidRPr="007A6954">
              <w:rPr>
                <w:b/>
                <w:bCs/>
                <w:sz w:val="14"/>
                <w:szCs w:val="14"/>
              </w:rPr>
              <w:t>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sz w:val="14"/>
                <w:szCs w:val="14"/>
              </w:rPr>
            </w:pPr>
          </w:p>
        </w:tc>
        <w:tc>
          <w:tcPr>
            <w:tcW w:w="668"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p>
        </w:tc>
      </w:tr>
      <w:tr w:rsidR="009D361D" w:rsidRPr="009D361D" w:rsidTr="00D56424">
        <w:trPr>
          <w:trHeight w:val="300"/>
        </w:trPr>
        <w:tc>
          <w:tcPr>
            <w:tcW w:w="115"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p>
        </w:tc>
        <w:tc>
          <w:tcPr>
            <w:tcW w:w="46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p>
        </w:tc>
        <w:tc>
          <w:tcPr>
            <w:tcW w:w="41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p>
        </w:tc>
        <w:tc>
          <w:tcPr>
            <w:tcW w:w="269"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p>
        </w:tc>
        <w:tc>
          <w:tcPr>
            <w:tcW w:w="446"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sz w:val="14"/>
                <w:szCs w:val="14"/>
              </w:rPr>
            </w:pPr>
            <w:r w:rsidRPr="007A6954">
              <w:rPr>
                <w:sz w:val="14"/>
                <w:szCs w:val="14"/>
              </w:rPr>
              <w:t>внебюджетные источники</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r w:rsidRPr="007A6954">
              <w:rPr>
                <w:b/>
                <w:bCs/>
                <w:sz w:val="14"/>
                <w:szCs w:val="14"/>
              </w:rPr>
              <w:t>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p>
        </w:tc>
        <w:tc>
          <w:tcPr>
            <w:tcW w:w="668"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sz w:val="14"/>
                <w:szCs w:val="14"/>
              </w:rPr>
            </w:pPr>
          </w:p>
        </w:tc>
      </w:tr>
      <w:tr w:rsidR="009D361D" w:rsidRPr="009D361D" w:rsidTr="00D56424">
        <w:trPr>
          <w:trHeight w:val="300"/>
        </w:trPr>
        <w:tc>
          <w:tcPr>
            <w:tcW w:w="115" w:type="pct"/>
            <w:vMerge/>
            <w:tcBorders>
              <w:top w:val="nil"/>
              <w:left w:val="single" w:sz="4" w:space="0" w:color="auto"/>
              <w:bottom w:val="single" w:sz="4" w:space="0" w:color="auto"/>
              <w:right w:val="single" w:sz="4" w:space="0" w:color="auto"/>
            </w:tcBorders>
            <w:shd w:val="clear" w:color="auto" w:fill="auto"/>
            <w:hideMark/>
          </w:tcPr>
          <w:p w:rsidR="009D361D" w:rsidRPr="007A6954" w:rsidRDefault="009D361D" w:rsidP="009D361D">
            <w:pPr>
              <w:jc w:val="center"/>
              <w:rPr>
                <w:sz w:val="14"/>
                <w:szCs w:val="14"/>
              </w:rPr>
            </w:pPr>
          </w:p>
        </w:tc>
        <w:tc>
          <w:tcPr>
            <w:tcW w:w="461" w:type="pct"/>
            <w:vMerge/>
            <w:tcBorders>
              <w:top w:val="nil"/>
              <w:left w:val="single" w:sz="4" w:space="0" w:color="auto"/>
              <w:bottom w:val="single" w:sz="4" w:space="0" w:color="auto"/>
              <w:right w:val="single" w:sz="4" w:space="0" w:color="auto"/>
            </w:tcBorders>
            <w:shd w:val="clear" w:color="auto" w:fill="auto"/>
            <w:hideMark/>
          </w:tcPr>
          <w:p w:rsidR="009D361D" w:rsidRPr="007A6954" w:rsidRDefault="009D361D" w:rsidP="009D361D">
            <w:pPr>
              <w:jc w:val="center"/>
              <w:rPr>
                <w:sz w:val="14"/>
                <w:szCs w:val="14"/>
              </w:rPr>
            </w:pPr>
          </w:p>
        </w:tc>
        <w:tc>
          <w:tcPr>
            <w:tcW w:w="411" w:type="pct"/>
            <w:vMerge/>
            <w:tcBorders>
              <w:top w:val="nil"/>
              <w:left w:val="single" w:sz="4" w:space="0" w:color="auto"/>
              <w:bottom w:val="single" w:sz="4" w:space="0" w:color="auto"/>
              <w:right w:val="single" w:sz="4" w:space="0" w:color="auto"/>
            </w:tcBorders>
            <w:shd w:val="clear" w:color="auto" w:fill="auto"/>
            <w:hideMark/>
          </w:tcPr>
          <w:p w:rsidR="009D361D" w:rsidRPr="007A6954" w:rsidRDefault="009D361D" w:rsidP="009D361D">
            <w:pPr>
              <w:jc w:val="center"/>
              <w:rPr>
                <w:sz w:val="14"/>
                <w:szCs w:val="14"/>
              </w:rPr>
            </w:pPr>
          </w:p>
        </w:tc>
        <w:tc>
          <w:tcPr>
            <w:tcW w:w="269" w:type="pct"/>
            <w:vMerge/>
            <w:tcBorders>
              <w:top w:val="nil"/>
              <w:left w:val="single" w:sz="4" w:space="0" w:color="auto"/>
              <w:bottom w:val="single" w:sz="4" w:space="0" w:color="auto"/>
              <w:right w:val="single" w:sz="4" w:space="0" w:color="auto"/>
            </w:tcBorders>
            <w:shd w:val="clear" w:color="auto" w:fill="auto"/>
            <w:hideMark/>
          </w:tcPr>
          <w:p w:rsidR="009D361D" w:rsidRPr="007A6954" w:rsidRDefault="009D361D" w:rsidP="009D361D">
            <w:pPr>
              <w:jc w:val="center"/>
              <w:rPr>
                <w:sz w:val="14"/>
                <w:szCs w:val="14"/>
              </w:rPr>
            </w:pPr>
          </w:p>
        </w:tc>
        <w:tc>
          <w:tcPr>
            <w:tcW w:w="446" w:type="pct"/>
            <w:vMerge/>
            <w:tcBorders>
              <w:top w:val="nil"/>
              <w:left w:val="single" w:sz="4" w:space="0" w:color="auto"/>
              <w:bottom w:val="single" w:sz="4" w:space="0" w:color="auto"/>
              <w:right w:val="single" w:sz="4" w:space="0" w:color="auto"/>
            </w:tcBorders>
            <w:shd w:val="clear" w:color="auto" w:fill="auto"/>
            <w:hideMark/>
          </w:tcPr>
          <w:p w:rsidR="009D361D" w:rsidRPr="007A6954" w:rsidRDefault="009D361D" w:rsidP="009D361D">
            <w:pPr>
              <w:jc w:val="center"/>
              <w:rPr>
                <w:sz w:val="14"/>
                <w:szCs w:val="14"/>
              </w:rPr>
            </w:pP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r w:rsidRPr="007A6954">
              <w:rPr>
                <w:b/>
                <w:bCs/>
                <w:sz w:val="14"/>
                <w:szCs w:val="14"/>
              </w:rPr>
              <w:t>ВСЕГО</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r w:rsidRPr="007A6954">
              <w:rPr>
                <w:b/>
                <w:bCs/>
                <w:sz w:val="14"/>
                <w:szCs w:val="14"/>
              </w:rPr>
              <w:t>700,0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r w:rsidRPr="007A6954">
              <w:rPr>
                <w:b/>
                <w:bCs/>
                <w:sz w:val="14"/>
                <w:szCs w:val="14"/>
              </w:rPr>
              <w:t>0,0</w:t>
            </w: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r w:rsidRPr="007A6954">
              <w:rPr>
                <w:b/>
                <w:bCs/>
                <w:sz w:val="14"/>
                <w:szCs w:val="14"/>
              </w:rPr>
              <w:t>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r w:rsidRPr="007A6954">
              <w:rPr>
                <w:b/>
                <w:bCs/>
                <w:sz w:val="14"/>
                <w:szCs w:val="14"/>
              </w:rPr>
              <w:t>0,0</w:t>
            </w: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r w:rsidRPr="007A6954">
              <w:rPr>
                <w:b/>
                <w:bCs/>
                <w:sz w:val="14"/>
                <w:szCs w:val="14"/>
              </w:rPr>
              <w:t>10,0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r w:rsidRPr="007A6954">
              <w:rPr>
                <w:b/>
                <w:bCs/>
                <w:sz w:val="14"/>
                <w:szCs w:val="14"/>
              </w:rPr>
              <w:t>345,0</w:t>
            </w: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r w:rsidRPr="007A6954">
              <w:rPr>
                <w:b/>
                <w:bCs/>
                <w:sz w:val="14"/>
                <w:szCs w:val="14"/>
              </w:rPr>
              <w:t>345,0</w:t>
            </w: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r w:rsidRPr="007A6954">
              <w:rPr>
                <w:b/>
                <w:bCs/>
                <w:sz w:val="14"/>
                <w:szCs w:val="14"/>
              </w:rPr>
              <w:t>0,0</w:t>
            </w:r>
          </w:p>
        </w:tc>
        <w:tc>
          <w:tcPr>
            <w:tcW w:w="668" w:type="pct"/>
            <w:vMerge/>
            <w:tcBorders>
              <w:top w:val="nil"/>
              <w:left w:val="single" w:sz="4" w:space="0" w:color="auto"/>
              <w:bottom w:val="single" w:sz="4" w:space="0" w:color="auto"/>
              <w:right w:val="single" w:sz="4" w:space="0" w:color="auto"/>
            </w:tcBorders>
            <w:shd w:val="clear" w:color="auto" w:fill="auto"/>
            <w:hideMark/>
          </w:tcPr>
          <w:p w:rsidR="009D361D" w:rsidRPr="007A6954" w:rsidRDefault="009D361D" w:rsidP="009D361D">
            <w:pPr>
              <w:jc w:val="center"/>
              <w:rPr>
                <w:sz w:val="14"/>
                <w:szCs w:val="14"/>
              </w:rPr>
            </w:pPr>
          </w:p>
        </w:tc>
      </w:tr>
      <w:tr w:rsidR="009D361D" w:rsidRPr="009D361D" w:rsidTr="00D56424">
        <w:trPr>
          <w:trHeight w:val="375"/>
        </w:trPr>
        <w:tc>
          <w:tcPr>
            <w:tcW w:w="5000" w:type="pct"/>
            <w:gridSpan w:val="15"/>
            <w:tcBorders>
              <w:top w:val="single" w:sz="4" w:space="0" w:color="auto"/>
              <w:left w:val="single" w:sz="4" w:space="0" w:color="auto"/>
              <w:bottom w:val="single" w:sz="4" w:space="0" w:color="auto"/>
              <w:right w:val="single" w:sz="4" w:space="0" w:color="auto"/>
            </w:tcBorders>
            <w:shd w:val="clear" w:color="auto" w:fill="auto"/>
            <w:noWrap/>
            <w:hideMark/>
          </w:tcPr>
          <w:p w:rsidR="009D361D" w:rsidRPr="007A6954" w:rsidRDefault="009D361D" w:rsidP="009D361D">
            <w:pPr>
              <w:jc w:val="center"/>
              <w:rPr>
                <w:b/>
                <w:color w:val="000000"/>
                <w:sz w:val="14"/>
                <w:szCs w:val="14"/>
              </w:rPr>
            </w:pPr>
            <w:r w:rsidRPr="007A6954">
              <w:rPr>
                <w:b/>
                <w:color w:val="000000"/>
                <w:sz w:val="14"/>
                <w:szCs w:val="14"/>
              </w:rPr>
              <w:t>II. ИНЖЕНЕРНАЯ И КОММУНАЛЬНАЯ ИНФРАСТРУКТУРА</w:t>
            </w:r>
          </w:p>
        </w:tc>
      </w:tr>
      <w:tr w:rsidR="009D361D" w:rsidRPr="009D361D" w:rsidTr="00D56424">
        <w:trPr>
          <w:trHeight w:val="300"/>
        </w:trPr>
        <w:tc>
          <w:tcPr>
            <w:tcW w:w="5000" w:type="pct"/>
            <w:gridSpan w:val="15"/>
            <w:tcBorders>
              <w:top w:val="single" w:sz="4" w:space="0" w:color="auto"/>
              <w:left w:val="single" w:sz="4" w:space="0" w:color="auto"/>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водоснабжение, водоотведение, канализация теплоснабжение, котельные, газоснабжение, связь, интернет и др.</w:t>
            </w:r>
          </w:p>
        </w:tc>
      </w:tr>
      <w:tr w:rsidR="009D361D" w:rsidRPr="009D361D" w:rsidTr="00D56424">
        <w:trPr>
          <w:trHeight w:val="720"/>
        </w:trPr>
        <w:tc>
          <w:tcPr>
            <w:tcW w:w="5000" w:type="pct"/>
            <w:gridSpan w:val="15"/>
            <w:tcBorders>
              <w:top w:val="single" w:sz="4" w:space="0" w:color="auto"/>
              <w:left w:val="single" w:sz="4" w:space="0" w:color="auto"/>
              <w:bottom w:val="single" w:sz="4" w:space="0" w:color="auto"/>
              <w:right w:val="single" w:sz="4" w:space="0" w:color="000000"/>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2.1. РЕМОНТ, РЕКОНСТРУКЦИЯ</w:t>
            </w:r>
          </w:p>
        </w:tc>
      </w:tr>
      <w:tr w:rsidR="009D361D" w:rsidRPr="009D361D" w:rsidTr="00D56424">
        <w:trPr>
          <w:trHeight w:val="300"/>
        </w:trPr>
        <w:tc>
          <w:tcPr>
            <w:tcW w:w="115" w:type="pct"/>
            <w:vMerge w:val="restart"/>
            <w:tcBorders>
              <w:top w:val="nil"/>
              <w:left w:val="single" w:sz="4" w:space="0" w:color="auto"/>
              <w:bottom w:val="single" w:sz="4" w:space="0" w:color="000000"/>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1</w:t>
            </w:r>
          </w:p>
        </w:tc>
        <w:tc>
          <w:tcPr>
            <w:tcW w:w="461" w:type="pct"/>
            <w:vMerge w:val="restart"/>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r w:rsidRPr="007A6954">
              <w:rPr>
                <w:color w:val="000000"/>
                <w:sz w:val="14"/>
                <w:szCs w:val="14"/>
              </w:rPr>
              <w:t>Реализация мероприятий по развитию инфраструктуры, обеспечивающей качественное тепло-, водоснабжение и водоотведение города Билибино</w:t>
            </w:r>
          </w:p>
        </w:tc>
        <w:tc>
          <w:tcPr>
            <w:tcW w:w="411" w:type="pct"/>
            <w:vMerge w:val="restart"/>
            <w:tcBorders>
              <w:top w:val="nil"/>
              <w:left w:val="single" w:sz="4" w:space="0" w:color="auto"/>
              <w:bottom w:val="single" w:sz="4" w:space="0" w:color="000000"/>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г. Билибино</w:t>
            </w:r>
          </w:p>
        </w:tc>
        <w:tc>
          <w:tcPr>
            <w:tcW w:w="269" w:type="pct"/>
            <w:vMerge w:val="restart"/>
            <w:tcBorders>
              <w:top w:val="nil"/>
              <w:left w:val="single" w:sz="4" w:space="0" w:color="auto"/>
              <w:bottom w:val="single" w:sz="4" w:space="0" w:color="000000"/>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5 лет</w:t>
            </w:r>
          </w:p>
        </w:tc>
        <w:tc>
          <w:tcPr>
            <w:tcW w:w="446" w:type="pct"/>
            <w:vMerge w:val="restart"/>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r w:rsidRPr="007A6954">
              <w:rPr>
                <w:color w:val="000000"/>
                <w:sz w:val="14"/>
                <w:szCs w:val="14"/>
              </w:rPr>
              <w:t>Чукотка 100</w:t>
            </w: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федеральный бюджет</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4 665,7</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1 285,0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1 865,2</w:t>
            </w: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1 515,4</w:t>
            </w: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668" w:type="pct"/>
            <w:vMerge w:val="restart"/>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r w:rsidRPr="007A6954">
              <w:rPr>
                <w:color w:val="000000"/>
                <w:sz w:val="14"/>
                <w:szCs w:val="14"/>
              </w:rPr>
              <w:t>Департамент строительства и ЖКХ ЧАО</w:t>
            </w:r>
            <w:r w:rsidRPr="007A6954">
              <w:rPr>
                <w:color w:val="000000"/>
                <w:sz w:val="14"/>
                <w:szCs w:val="14"/>
              </w:rPr>
              <w:br/>
              <w:t>Администрация МО БМР</w:t>
            </w:r>
          </w:p>
        </w:tc>
      </w:tr>
      <w:tr w:rsidR="009D361D" w:rsidRPr="009D361D" w:rsidTr="00D56424">
        <w:trPr>
          <w:trHeight w:val="300"/>
        </w:trPr>
        <w:tc>
          <w:tcPr>
            <w:tcW w:w="115"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6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1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269"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46"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региональный бюджет</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657,7</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100,0</w:t>
            </w: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96,7</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254,4</w:t>
            </w: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206,6</w:t>
            </w: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668"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r>
      <w:tr w:rsidR="009D361D" w:rsidRPr="009D361D" w:rsidTr="00D56424">
        <w:trPr>
          <w:trHeight w:val="300"/>
        </w:trPr>
        <w:tc>
          <w:tcPr>
            <w:tcW w:w="115"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6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1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269"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46"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местный бюджет</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668"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r>
      <w:tr w:rsidR="009D361D" w:rsidRPr="009D361D" w:rsidTr="00D56424">
        <w:trPr>
          <w:trHeight w:val="300"/>
        </w:trPr>
        <w:tc>
          <w:tcPr>
            <w:tcW w:w="115"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6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1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269"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46"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внебюджетные источники</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668"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r>
      <w:tr w:rsidR="009D361D" w:rsidRPr="009D361D" w:rsidTr="00D56424">
        <w:trPr>
          <w:trHeight w:val="420"/>
        </w:trPr>
        <w:tc>
          <w:tcPr>
            <w:tcW w:w="115"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6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1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269"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46"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ВСЕГО</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5 323,4</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100,0</w:t>
            </w: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1 381,8</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2 119,6</w:t>
            </w: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1 722,1</w:t>
            </w: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668"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r>
      <w:tr w:rsidR="009D361D" w:rsidRPr="009D361D" w:rsidTr="00D56424">
        <w:trPr>
          <w:trHeight w:val="300"/>
        </w:trPr>
        <w:tc>
          <w:tcPr>
            <w:tcW w:w="115" w:type="pct"/>
            <w:vMerge w:val="restart"/>
            <w:tcBorders>
              <w:top w:val="nil"/>
              <w:left w:val="single" w:sz="4" w:space="0" w:color="auto"/>
              <w:bottom w:val="single" w:sz="4" w:space="0" w:color="000000"/>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2</w:t>
            </w:r>
          </w:p>
        </w:tc>
        <w:tc>
          <w:tcPr>
            <w:tcW w:w="461" w:type="pct"/>
            <w:vMerge w:val="restart"/>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r w:rsidRPr="007A6954">
              <w:rPr>
                <w:color w:val="000000"/>
                <w:sz w:val="14"/>
                <w:szCs w:val="14"/>
              </w:rPr>
              <w:t>Реализация мероприятий на модернизацию коммунальной инфраструктуры ЖКХ (</w:t>
            </w:r>
            <w:proofErr w:type="spellStart"/>
            <w:r w:rsidRPr="007A6954">
              <w:rPr>
                <w:color w:val="000000"/>
                <w:sz w:val="14"/>
                <w:szCs w:val="14"/>
              </w:rPr>
              <w:t>кап.ремонт</w:t>
            </w:r>
            <w:proofErr w:type="spellEnd"/>
            <w:r w:rsidRPr="007A6954">
              <w:rPr>
                <w:color w:val="000000"/>
                <w:sz w:val="14"/>
                <w:szCs w:val="14"/>
              </w:rPr>
              <w:t xml:space="preserve"> магистральных сетей горячего и холодного водоснабжения в </w:t>
            </w:r>
            <w:proofErr w:type="spellStart"/>
            <w:r w:rsidRPr="007A6954">
              <w:rPr>
                <w:color w:val="000000"/>
                <w:sz w:val="14"/>
                <w:szCs w:val="14"/>
              </w:rPr>
              <w:t>г</w:t>
            </w:r>
            <w:proofErr w:type="gramStart"/>
            <w:r w:rsidRPr="007A6954">
              <w:rPr>
                <w:color w:val="000000"/>
                <w:sz w:val="14"/>
                <w:szCs w:val="14"/>
              </w:rPr>
              <w:t>.Б</w:t>
            </w:r>
            <w:proofErr w:type="gramEnd"/>
            <w:r w:rsidRPr="007A6954">
              <w:rPr>
                <w:color w:val="000000"/>
                <w:sz w:val="14"/>
                <w:szCs w:val="14"/>
              </w:rPr>
              <w:t>илибино</w:t>
            </w:r>
            <w:proofErr w:type="spellEnd"/>
            <w:r w:rsidRPr="007A6954">
              <w:rPr>
                <w:color w:val="000000"/>
                <w:sz w:val="14"/>
                <w:szCs w:val="14"/>
              </w:rPr>
              <w:t xml:space="preserve"> от здания ЦТП-4 до ЦРП)</w:t>
            </w:r>
          </w:p>
        </w:tc>
        <w:tc>
          <w:tcPr>
            <w:tcW w:w="411" w:type="pct"/>
            <w:vMerge w:val="restart"/>
            <w:tcBorders>
              <w:top w:val="nil"/>
              <w:left w:val="single" w:sz="4" w:space="0" w:color="auto"/>
              <w:bottom w:val="single" w:sz="4" w:space="0" w:color="000000"/>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г. Билибино</w:t>
            </w:r>
          </w:p>
        </w:tc>
        <w:tc>
          <w:tcPr>
            <w:tcW w:w="269" w:type="pct"/>
            <w:vMerge w:val="restart"/>
            <w:tcBorders>
              <w:top w:val="nil"/>
              <w:left w:val="single" w:sz="4" w:space="0" w:color="auto"/>
              <w:bottom w:val="single" w:sz="4" w:space="0" w:color="000000"/>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5 лет</w:t>
            </w:r>
          </w:p>
        </w:tc>
        <w:tc>
          <w:tcPr>
            <w:tcW w:w="446" w:type="pct"/>
            <w:vMerge w:val="restart"/>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r w:rsidRPr="007A6954">
              <w:rPr>
                <w:color w:val="000000"/>
                <w:sz w:val="14"/>
                <w:szCs w:val="14"/>
              </w:rPr>
              <w:t>Чукотка 100</w:t>
            </w: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федеральный бюджет</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631,6</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199,3</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205,8</w:t>
            </w: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226,5</w:t>
            </w: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668" w:type="pct"/>
            <w:vMerge w:val="restart"/>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r w:rsidRPr="007A6954">
              <w:rPr>
                <w:color w:val="000000"/>
                <w:sz w:val="14"/>
                <w:szCs w:val="14"/>
              </w:rPr>
              <w:t>Департамент строительства и ЖКХ ЧАО</w:t>
            </w:r>
            <w:r w:rsidRPr="007A6954">
              <w:rPr>
                <w:color w:val="000000"/>
                <w:sz w:val="14"/>
                <w:szCs w:val="14"/>
              </w:rPr>
              <w:br/>
              <w:t>Администрация МО БМР</w:t>
            </w:r>
          </w:p>
        </w:tc>
      </w:tr>
      <w:tr w:rsidR="009D361D" w:rsidRPr="009D361D" w:rsidTr="00D56424">
        <w:trPr>
          <w:trHeight w:val="300"/>
        </w:trPr>
        <w:tc>
          <w:tcPr>
            <w:tcW w:w="115"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6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1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269"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46"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региональный бюджет</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668"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r>
      <w:tr w:rsidR="009D361D" w:rsidRPr="009D361D" w:rsidTr="00D56424">
        <w:trPr>
          <w:trHeight w:val="300"/>
        </w:trPr>
        <w:tc>
          <w:tcPr>
            <w:tcW w:w="115"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6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1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269"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46"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местный бюджет</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3,1</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1,0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1,0</w:t>
            </w: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1,1</w:t>
            </w: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668"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r>
      <w:tr w:rsidR="009D361D" w:rsidRPr="009D361D" w:rsidTr="00D56424">
        <w:trPr>
          <w:trHeight w:val="300"/>
        </w:trPr>
        <w:tc>
          <w:tcPr>
            <w:tcW w:w="115"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6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1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269"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46"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внебюджетные источники</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668"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r>
      <w:tr w:rsidR="009D361D" w:rsidRPr="009D361D" w:rsidTr="00D56424">
        <w:trPr>
          <w:trHeight w:val="570"/>
        </w:trPr>
        <w:tc>
          <w:tcPr>
            <w:tcW w:w="115"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6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1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269"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46"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ВСЕГО</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634,7</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200,3</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206,8</w:t>
            </w: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227,6</w:t>
            </w: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668"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r>
      <w:tr w:rsidR="009D361D" w:rsidRPr="009D361D" w:rsidTr="00D56424">
        <w:trPr>
          <w:trHeight w:val="300"/>
        </w:trPr>
        <w:tc>
          <w:tcPr>
            <w:tcW w:w="115" w:type="pct"/>
            <w:vMerge w:val="restart"/>
            <w:tcBorders>
              <w:top w:val="nil"/>
              <w:left w:val="single" w:sz="4" w:space="0" w:color="auto"/>
              <w:bottom w:val="single" w:sz="4" w:space="0" w:color="000000"/>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3</w:t>
            </w:r>
          </w:p>
        </w:tc>
        <w:tc>
          <w:tcPr>
            <w:tcW w:w="461" w:type="pct"/>
            <w:vMerge w:val="restart"/>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r w:rsidRPr="007A6954">
              <w:rPr>
                <w:color w:val="000000"/>
                <w:sz w:val="14"/>
                <w:szCs w:val="14"/>
              </w:rPr>
              <w:t xml:space="preserve">Строительство быстровозводимой </w:t>
            </w:r>
            <w:proofErr w:type="spellStart"/>
            <w:r w:rsidRPr="007A6954">
              <w:rPr>
                <w:color w:val="000000"/>
                <w:sz w:val="14"/>
                <w:szCs w:val="14"/>
              </w:rPr>
              <w:lastRenderedPageBreak/>
              <w:t>блочно</w:t>
            </w:r>
            <w:proofErr w:type="spellEnd"/>
            <w:r w:rsidRPr="007A6954">
              <w:rPr>
                <w:color w:val="000000"/>
                <w:sz w:val="14"/>
                <w:szCs w:val="14"/>
              </w:rPr>
              <w:t>-модульной котельной</w:t>
            </w:r>
          </w:p>
        </w:tc>
        <w:tc>
          <w:tcPr>
            <w:tcW w:w="411" w:type="pct"/>
            <w:vMerge w:val="restart"/>
            <w:tcBorders>
              <w:top w:val="nil"/>
              <w:left w:val="single" w:sz="4" w:space="0" w:color="auto"/>
              <w:bottom w:val="single" w:sz="4" w:space="0" w:color="000000"/>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lastRenderedPageBreak/>
              <w:t>с. Кепервеем</w:t>
            </w:r>
          </w:p>
        </w:tc>
        <w:tc>
          <w:tcPr>
            <w:tcW w:w="269" w:type="pct"/>
            <w:vMerge w:val="restart"/>
            <w:tcBorders>
              <w:top w:val="nil"/>
              <w:left w:val="single" w:sz="4" w:space="0" w:color="auto"/>
              <w:bottom w:val="single" w:sz="4" w:space="0" w:color="000000"/>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3 года</w:t>
            </w:r>
          </w:p>
        </w:tc>
        <w:tc>
          <w:tcPr>
            <w:tcW w:w="446" w:type="pct"/>
            <w:vMerge w:val="restart"/>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r w:rsidRPr="007A6954">
              <w:rPr>
                <w:color w:val="000000"/>
                <w:sz w:val="14"/>
                <w:szCs w:val="14"/>
              </w:rPr>
              <w:br/>
              <w:t>Чукотка 100</w:t>
            </w: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федеральный бюджет</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668" w:type="pct"/>
            <w:vMerge w:val="restart"/>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r w:rsidRPr="007A6954">
              <w:rPr>
                <w:color w:val="000000"/>
                <w:sz w:val="14"/>
                <w:szCs w:val="14"/>
              </w:rPr>
              <w:t>Департамент строительства и ЖКХ ЧАО</w:t>
            </w:r>
            <w:r w:rsidRPr="007A6954">
              <w:rPr>
                <w:color w:val="000000"/>
                <w:sz w:val="14"/>
                <w:szCs w:val="14"/>
              </w:rPr>
              <w:br/>
              <w:t xml:space="preserve">Администрация </w:t>
            </w:r>
            <w:r w:rsidRPr="007A6954">
              <w:rPr>
                <w:color w:val="000000"/>
                <w:sz w:val="14"/>
                <w:szCs w:val="14"/>
              </w:rPr>
              <w:lastRenderedPageBreak/>
              <w:t>МО БМР</w:t>
            </w:r>
          </w:p>
        </w:tc>
      </w:tr>
      <w:tr w:rsidR="009D361D" w:rsidRPr="009D361D" w:rsidTr="00D56424">
        <w:trPr>
          <w:trHeight w:val="300"/>
        </w:trPr>
        <w:tc>
          <w:tcPr>
            <w:tcW w:w="115"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6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1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269"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46"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региональный бюджет</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356,1</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15,0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15,0</w:t>
            </w: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78,1</w:t>
            </w: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248,0</w:t>
            </w:r>
          </w:p>
        </w:tc>
        <w:tc>
          <w:tcPr>
            <w:tcW w:w="668"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r>
      <w:tr w:rsidR="009D361D" w:rsidRPr="009D361D" w:rsidTr="00D56424">
        <w:trPr>
          <w:trHeight w:val="300"/>
        </w:trPr>
        <w:tc>
          <w:tcPr>
            <w:tcW w:w="115"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6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1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269"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46"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местный бюджет</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668"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r>
      <w:tr w:rsidR="009D361D" w:rsidRPr="009D361D" w:rsidTr="00D56424">
        <w:trPr>
          <w:trHeight w:val="300"/>
        </w:trPr>
        <w:tc>
          <w:tcPr>
            <w:tcW w:w="115"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6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1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269"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46"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внебюджетные источники</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668"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r>
      <w:tr w:rsidR="009D361D" w:rsidRPr="009D361D" w:rsidTr="00D56424">
        <w:trPr>
          <w:trHeight w:val="300"/>
        </w:trPr>
        <w:tc>
          <w:tcPr>
            <w:tcW w:w="115"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6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1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269"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46"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ВСЕГО</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356,1</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15,0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15,0</w:t>
            </w: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78,1</w:t>
            </w: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248,0</w:t>
            </w:r>
          </w:p>
        </w:tc>
        <w:tc>
          <w:tcPr>
            <w:tcW w:w="668"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r>
      <w:tr w:rsidR="009D361D" w:rsidRPr="009D361D" w:rsidTr="00D56424">
        <w:trPr>
          <w:trHeight w:val="300"/>
        </w:trPr>
        <w:tc>
          <w:tcPr>
            <w:tcW w:w="115" w:type="pct"/>
            <w:vMerge w:val="restart"/>
            <w:tcBorders>
              <w:top w:val="nil"/>
              <w:left w:val="single" w:sz="4" w:space="0" w:color="auto"/>
              <w:bottom w:val="single" w:sz="4" w:space="0" w:color="000000"/>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4</w:t>
            </w:r>
          </w:p>
        </w:tc>
        <w:tc>
          <w:tcPr>
            <w:tcW w:w="461" w:type="pct"/>
            <w:vMerge w:val="restart"/>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r w:rsidRPr="007A6954">
              <w:rPr>
                <w:color w:val="000000"/>
                <w:sz w:val="14"/>
                <w:szCs w:val="14"/>
              </w:rPr>
              <w:t>Модернизация водоочистных станций №1 и №2 в г. Билибино</w:t>
            </w:r>
          </w:p>
        </w:tc>
        <w:tc>
          <w:tcPr>
            <w:tcW w:w="411" w:type="pct"/>
            <w:vMerge w:val="restart"/>
            <w:tcBorders>
              <w:top w:val="nil"/>
              <w:left w:val="single" w:sz="4" w:space="0" w:color="auto"/>
              <w:bottom w:val="single" w:sz="4" w:space="0" w:color="000000"/>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г. Билибино</w:t>
            </w:r>
          </w:p>
        </w:tc>
        <w:tc>
          <w:tcPr>
            <w:tcW w:w="269" w:type="pct"/>
            <w:vMerge w:val="restart"/>
            <w:tcBorders>
              <w:top w:val="nil"/>
              <w:left w:val="single" w:sz="4" w:space="0" w:color="auto"/>
              <w:bottom w:val="single" w:sz="4" w:space="0" w:color="000000"/>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2 года</w:t>
            </w:r>
          </w:p>
        </w:tc>
        <w:tc>
          <w:tcPr>
            <w:tcW w:w="446" w:type="pct"/>
            <w:vMerge w:val="restart"/>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r w:rsidRPr="007A6954">
              <w:rPr>
                <w:color w:val="000000"/>
                <w:sz w:val="14"/>
                <w:szCs w:val="14"/>
              </w:rPr>
              <w:t>Государственная программа "Развитие жилищно-коммунального хозяйства и водохозяйственного комплекса Чукотского автономного округа"</w:t>
            </w: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федеральный бюджет</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668" w:type="pct"/>
            <w:vMerge w:val="restart"/>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r w:rsidRPr="007A6954">
              <w:rPr>
                <w:color w:val="000000"/>
                <w:sz w:val="14"/>
                <w:szCs w:val="14"/>
              </w:rPr>
              <w:t>Департамент строительства и ЖКХ ЧАО</w:t>
            </w:r>
            <w:r w:rsidRPr="007A6954">
              <w:rPr>
                <w:color w:val="000000"/>
                <w:sz w:val="14"/>
                <w:szCs w:val="14"/>
              </w:rPr>
              <w:br/>
              <w:t>Администрация МО БМР</w:t>
            </w:r>
          </w:p>
        </w:tc>
      </w:tr>
      <w:tr w:rsidR="009D361D" w:rsidRPr="009D361D" w:rsidTr="00D56424">
        <w:trPr>
          <w:trHeight w:val="300"/>
        </w:trPr>
        <w:tc>
          <w:tcPr>
            <w:tcW w:w="115"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6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1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269"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46"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региональный бюджет</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r w:rsidRPr="007A6954">
              <w:rPr>
                <w:b/>
                <w:bCs/>
                <w:sz w:val="14"/>
                <w:szCs w:val="14"/>
              </w:rPr>
              <w:t>155,2</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sz w:val="14"/>
                <w:szCs w:val="14"/>
              </w:rPr>
            </w:pP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sz w:val="14"/>
                <w:szCs w:val="14"/>
              </w:rPr>
            </w:pPr>
            <w:r w:rsidRPr="007A6954">
              <w:rPr>
                <w:sz w:val="14"/>
                <w:szCs w:val="14"/>
              </w:rPr>
              <w:t>50,0</w:t>
            </w: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sz w:val="14"/>
                <w:szCs w:val="14"/>
              </w:rPr>
            </w:pPr>
            <w:r w:rsidRPr="007A6954">
              <w:rPr>
                <w:sz w:val="14"/>
                <w:szCs w:val="14"/>
              </w:rPr>
              <w:t>94,8</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sz w:val="14"/>
                <w:szCs w:val="14"/>
              </w:rPr>
            </w:pPr>
            <w:r w:rsidRPr="007A6954">
              <w:rPr>
                <w:sz w:val="14"/>
                <w:szCs w:val="14"/>
              </w:rPr>
              <w:t>105,2</w:t>
            </w: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sz w:val="14"/>
                <w:szCs w:val="14"/>
              </w:rPr>
            </w:pP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sz w:val="14"/>
                <w:szCs w:val="14"/>
              </w:rPr>
            </w:pPr>
          </w:p>
        </w:tc>
        <w:tc>
          <w:tcPr>
            <w:tcW w:w="668"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r>
      <w:tr w:rsidR="009D361D" w:rsidRPr="009D361D" w:rsidTr="00D56424">
        <w:trPr>
          <w:trHeight w:val="300"/>
        </w:trPr>
        <w:tc>
          <w:tcPr>
            <w:tcW w:w="115"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6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1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269"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46"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местный бюджет</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668"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r>
      <w:tr w:rsidR="009D361D" w:rsidRPr="009D361D" w:rsidTr="00D56424">
        <w:trPr>
          <w:trHeight w:val="300"/>
        </w:trPr>
        <w:tc>
          <w:tcPr>
            <w:tcW w:w="115"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6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1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269"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46"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внебюджетные источники</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668"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r>
      <w:tr w:rsidR="009D361D" w:rsidRPr="009D361D" w:rsidTr="00D56424">
        <w:trPr>
          <w:trHeight w:val="300"/>
        </w:trPr>
        <w:tc>
          <w:tcPr>
            <w:tcW w:w="115"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6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1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269"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46"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ВСЕГО</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sz w:val="14"/>
                <w:szCs w:val="14"/>
              </w:rPr>
            </w:pPr>
            <w:r w:rsidRPr="007A6954">
              <w:rPr>
                <w:b/>
                <w:bCs/>
                <w:sz w:val="14"/>
                <w:szCs w:val="14"/>
              </w:rPr>
              <w:t>155,2</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50,0</w:t>
            </w: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94,8</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105,2</w:t>
            </w: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668"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r>
      <w:tr w:rsidR="009D361D" w:rsidRPr="009D361D" w:rsidTr="00D56424">
        <w:trPr>
          <w:trHeight w:val="300"/>
        </w:trPr>
        <w:tc>
          <w:tcPr>
            <w:tcW w:w="115" w:type="pct"/>
            <w:vMerge w:val="restart"/>
            <w:tcBorders>
              <w:top w:val="nil"/>
              <w:left w:val="single" w:sz="4" w:space="0" w:color="auto"/>
              <w:bottom w:val="single" w:sz="4" w:space="0" w:color="000000"/>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5</w:t>
            </w:r>
          </w:p>
        </w:tc>
        <w:tc>
          <w:tcPr>
            <w:tcW w:w="461" w:type="pct"/>
            <w:vMerge w:val="restart"/>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r w:rsidRPr="007A6954">
              <w:rPr>
                <w:color w:val="000000"/>
                <w:sz w:val="14"/>
                <w:szCs w:val="14"/>
              </w:rPr>
              <w:t>Приобретение быстровозводимых гаражей в  виде ангаров для техники  на 4-6 стояночных места</w:t>
            </w:r>
          </w:p>
        </w:tc>
        <w:tc>
          <w:tcPr>
            <w:tcW w:w="411" w:type="pct"/>
            <w:vMerge w:val="restart"/>
            <w:tcBorders>
              <w:top w:val="nil"/>
              <w:left w:val="single" w:sz="4" w:space="0" w:color="auto"/>
              <w:bottom w:val="single" w:sz="4" w:space="0" w:color="000000"/>
              <w:right w:val="single" w:sz="4" w:space="0" w:color="auto"/>
            </w:tcBorders>
            <w:shd w:val="clear" w:color="auto" w:fill="auto"/>
            <w:noWrap/>
            <w:hideMark/>
          </w:tcPr>
          <w:p w:rsidR="009D361D" w:rsidRPr="007A6954" w:rsidRDefault="009D361D" w:rsidP="009D361D">
            <w:pPr>
              <w:jc w:val="center"/>
              <w:rPr>
                <w:color w:val="000000"/>
                <w:sz w:val="14"/>
                <w:szCs w:val="14"/>
              </w:rPr>
            </w:pPr>
            <w:proofErr w:type="spellStart"/>
            <w:r w:rsidRPr="007A6954">
              <w:rPr>
                <w:color w:val="000000"/>
                <w:sz w:val="14"/>
                <w:szCs w:val="14"/>
              </w:rPr>
              <w:t>с</w:t>
            </w:r>
            <w:proofErr w:type="gramStart"/>
            <w:r w:rsidRPr="007A6954">
              <w:rPr>
                <w:color w:val="000000"/>
                <w:sz w:val="14"/>
                <w:szCs w:val="14"/>
              </w:rPr>
              <w:t>.О</w:t>
            </w:r>
            <w:proofErr w:type="gramEnd"/>
            <w:r w:rsidRPr="007A6954">
              <w:rPr>
                <w:color w:val="000000"/>
                <w:sz w:val="14"/>
                <w:szCs w:val="14"/>
              </w:rPr>
              <w:t>стровное</w:t>
            </w:r>
            <w:proofErr w:type="spellEnd"/>
          </w:p>
        </w:tc>
        <w:tc>
          <w:tcPr>
            <w:tcW w:w="269" w:type="pct"/>
            <w:vMerge w:val="restart"/>
            <w:tcBorders>
              <w:top w:val="nil"/>
              <w:left w:val="single" w:sz="4" w:space="0" w:color="auto"/>
              <w:bottom w:val="single" w:sz="4" w:space="0" w:color="000000"/>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1 год</w:t>
            </w:r>
          </w:p>
        </w:tc>
        <w:tc>
          <w:tcPr>
            <w:tcW w:w="446" w:type="pct"/>
            <w:vMerge w:val="restart"/>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r w:rsidRPr="007A6954">
              <w:rPr>
                <w:color w:val="000000"/>
                <w:sz w:val="14"/>
                <w:szCs w:val="14"/>
              </w:rPr>
              <w:br w:type="page"/>
              <w:t>Чукотка 100</w:t>
            </w: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федеральный бюджет</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668" w:type="pct"/>
            <w:vMerge w:val="restart"/>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r w:rsidRPr="007A6954">
              <w:rPr>
                <w:color w:val="000000"/>
                <w:sz w:val="14"/>
                <w:szCs w:val="14"/>
              </w:rPr>
              <w:t>Департамент строительства и ЖКХ ЧАО</w:t>
            </w:r>
            <w:r w:rsidRPr="007A6954">
              <w:rPr>
                <w:color w:val="000000"/>
                <w:sz w:val="14"/>
                <w:szCs w:val="14"/>
              </w:rPr>
              <w:br w:type="page"/>
            </w:r>
          </w:p>
          <w:p w:rsidR="009D361D" w:rsidRPr="007A6954" w:rsidRDefault="009D361D" w:rsidP="009D361D">
            <w:pPr>
              <w:jc w:val="center"/>
              <w:rPr>
                <w:color w:val="000000"/>
                <w:sz w:val="14"/>
                <w:szCs w:val="14"/>
              </w:rPr>
            </w:pPr>
            <w:r w:rsidRPr="007A6954">
              <w:rPr>
                <w:color w:val="000000"/>
                <w:sz w:val="14"/>
                <w:szCs w:val="14"/>
              </w:rPr>
              <w:t>Администрация МО БМР</w:t>
            </w:r>
          </w:p>
        </w:tc>
      </w:tr>
      <w:tr w:rsidR="009D361D" w:rsidRPr="009D361D" w:rsidTr="00D56424">
        <w:trPr>
          <w:trHeight w:val="300"/>
        </w:trPr>
        <w:tc>
          <w:tcPr>
            <w:tcW w:w="115"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6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1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269"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46"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региональный бюджет</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12,0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12,0</w:t>
            </w: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668"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r>
      <w:tr w:rsidR="009D361D" w:rsidRPr="009D361D" w:rsidTr="00D56424">
        <w:trPr>
          <w:trHeight w:val="300"/>
        </w:trPr>
        <w:tc>
          <w:tcPr>
            <w:tcW w:w="115"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6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1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269"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46"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местный бюджет</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668"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r>
      <w:tr w:rsidR="009D361D" w:rsidRPr="009D361D" w:rsidTr="00D56424">
        <w:trPr>
          <w:trHeight w:val="300"/>
        </w:trPr>
        <w:tc>
          <w:tcPr>
            <w:tcW w:w="115"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6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1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269"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46"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внебюджетные источники</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668"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r>
      <w:tr w:rsidR="009D361D" w:rsidRPr="009D361D" w:rsidTr="00D56424">
        <w:trPr>
          <w:trHeight w:val="300"/>
        </w:trPr>
        <w:tc>
          <w:tcPr>
            <w:tcW w:w="115"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6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1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269"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46"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ВСЕГО</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12,0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12,0</w:t>
            </w: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668"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r>
      <w:tr w:rsidR="009D361D" w:rsidRPr="009D361D" w:rsidTr="00D56424">
        <w:trPr>
          <w:trHeight w:val="300"/>
        </w:trPr>
        <w:tc>
          <w:tcPr>
            <w:tcW w:w="115" w:type="pct"/>
            <w:vMerge w:val="restart"/>
            <w:tcBorders>
              <w:top w:val="nil"/>
              <w:left w:val="single" w:sz="4" w:space="0" w:color="auto"/>
              <w:bottom w:val="single" w:sz="4" w:space="0" w:color="000000"/>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6</w:t>
            </w:r>
          </w:p>
        </w:tc>
        <w:tc>
          <w:tcPr>
            <w:tcW w:w="461" w:type="pct"/>
            <w:vMerge w:val="restart"/>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r w:rsidRPr="007A6954">
              <w:rPr>
                <w:color w:val="000000"/>
                <w:sz w:val="14"/>
                <w:szCs w:val="14"/>
              </w:rPr>
              <w:t xml:space="preserve">Приобретение и монтаж 2-х быстровозводимых гаражей в виде ангара на 6 </w:t>
            </w:r>
            <w:proofErr w:type="spellStart"/>
            <w:r w:rsidRPr="007A6954">
              <w:rPr>
                <w:color w:val="000000"/>
                <w:sz w:val="14"/>
                <w:szCs w:val="14"/>
              </w:rPr>
              <w:t>машино</w:t>
            </w:r>
            <w:proofErr w:type="spellEnd"/>
            <w:r w:rsidRPr="007A6954">
              <w:rPr>
                <w:color w:val="000000"/>
                <w:sz w:val="14"/>
                <w:szCs w:val="14"/>
              </w:rPr>
              <w:t>-мест каждый</w:t>
            </w:r>
          </w:p>
        </w:tc>
        <w:tc>
          <w:tcPr>
            <w:tcW w:w="411" w:type="pct"/>
            <w:vMerge w:val="restart"/>
            <w:tcBorders>
              <w:top w:val="nil"/>
              <w:left w:val="single" w:sz="4" w:space="0" w:color="auto"/>
              <w:bottom w:val="single" w:sz="4" w:space="0" w:color="000000"/>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с. Омолон</w:t>
            </w:r>
          </w:p>
        </w:tc>
        <w:tc>
          <w:tcPr>
            <w:tcW w:w="269" w:type="pct"/>
            <w:vMerge w:val="restart"/>
            <w:tcBorders>
              <w:top w:val="nil"/>
              <w:left w:val="single" w:sz="4" w:space="0" w:color="auto"/>
              <w:bottom w:val="single" w:sz="4" w:space="0" w:color="000000"/>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1 год</w:t>
            </w:r>
          </w:p>
        </w:tc>
        <w:tc>
          <w:tcPr>
            <w:tcW w:w="446" w:type="pct"/>
            <w:vMerge w:val="restart"/>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r w:rsidRPr="007A6954">
              <w:rPr>
                <w:color w:val="000000"/>
                <w:sz w:val="14"/>
                <w:szCs w:val="14"/>
              </w:rPr>
              <w:t>Чукотка 100</w:t>
            </w: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федеральный бюджет</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668" w:type="pct"/>
            <w:vMerge w:val="restart"/>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r w:rsidRPr="007A6954">
              <w:rPr>
                <w:color w:val="000000"/>
                <w:sz w:val="14"/>
                <w:szCs w:val="14"/>
              </w:rPr>
              <w:t>Департамент строительства и ЖКХ ЧАО</w:t>
            </w:r>
            <w:r w:rsidRPr="007A6954">
              <w:rPr>
                <w:color w:val="000000"/>
                <w:sz w:val="14"/>
                <w:szCs w:val="14"/>
              </w:rPr>
              <w:br/>
              <w:t>Администрация МО БМР</w:t>
            </w:r>
          </w:p>
        </w:tc>
      </w:tr>
      <w:tr w:rsidR="009D361D" w:rsidRPr="009D361D" w:rsidTr="00D56424">
        <w:trPr>
          <w:trHeight w:val="300"/>
        </w:trPr>
        <w:tc>
          <w:tcPr>
            <w:tcW w:w="115"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6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1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269"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46"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региональный бюджет</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28,0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28,0</w:t>
            </w: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668"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r>
      <w:tr w:rsidR="009D361D" w:rsidRPr="009D361D" w:rsidTr="00D56424">
        <w:trPr>
          <w:trHeight w:val="300"/>
        </w:trPr>
        <w:tc>
          <w:tcPr>
            <w:tcW w:w="115"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6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1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269"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46"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местный бюджет</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668"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r>
      <w:tr w:rsidR="009D361D" w:rsidRPr="009D361D" w:rsidTr="00D56424">
        <w:trPr>
          <w:trHeight w:val="300"/>
        </w:trPr>
        <w:tc>
          <w:tcPr>
            <w:tcW w:w="115"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6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1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269"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46"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внебюджетные источники</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668"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r>
      <w:tr w:rsidR="009D361D" w:rsidRPr="009D361D" w:rsidTr="00D56424">
        <w:trPr>
          <w:trHeight w:val="300"/>
        </w:trPr>
        <w:tc>
          <w:tcPr>
            <w:tcW w:w="115" w:type="pct"/>
            <w:vMerge/>
            <w:tcBorders>
              <w:top w:val="nil"/>
              <w:left w:val="single" w:sz="4" w:space="0" w:color="auto"/>
              <w:bottom w:val="single" w:sz="4" w:space="0" w:color="auto"/>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61" w:type="pct"/>
            <w:vMerge/>
            <w:tcBorders>
              <w:top w:val="nil"/>
              <w:left w:val="single" w:sz="4" w:space="0" w:color="auto"/>
              <w:bottom w:val="single" w:sz="4" w:space="0" w:color="auto"/>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11" w:type="pct"/>
            <w:vMerge/>
            <w:tcBorders>
              <w:top w:val="nil"/>
              <w:left w:val="single" w:sz="4" w:space="0" w:color="auto"/>
              <w:bottom w:val="single" w:sz="4" w:space="0" w:color="auto"/>
              <w:right w:val="single" w:sz="4" w:space="0" w:color="auto"/>
            </w:tcBorders>
            <w:shd w:val="clear" w:color="auto" w:fill="auto"/>
            <w:hideMark/>
          </w:tcPr>
          <w:p w:rsidR="009D361D" w:rsidRPr="007A6954" w:rsidRDefault="009D361D" w:rsidP="009D361D">
            <w:pPr>
              <w:jc w:val="center"/>
              <w:rPr>
                <w:color w:val="000000"/>
                <w:sz w:val="14"/>
                <w:szCs w:val="14"/>
              </w:rPr>
            </w:pPr>
          </w:p>
        </w:tc>
        <w:tc>
          <w:tcPr>
            <w:tcW w:w="269" w:type="pct"/>
            <w:vMerge/>
            <w:tcBorders>
              <w:top w:val="nil"/>
              <w:left w:val="single" w:sz="4" w:space="0" w:color="auto"/>
              <w:bottom w:val="single" w:sz="4" w:space="0" w:color="auto"/>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46" w:type="pct"/>
            <w:vMerge/>
            <w:tcBorders>
              <w:top w:val="nil"/>
              <w:left w:val="single" w:sz="4" w:space="0" w:color="auto"/>
              <w:bottom w:val="single" w:sz="4" w:space="0" w:color="auto"/>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ВСЕГО</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28,0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28,0</w:t>
            </w: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668" w:type="pct"/>
            <w:vMerge/>
            <w:tcBorders>
              <w:top w:val="nil"/>
              <w:left w:val="single" w:sz="4" w:space="0" w:color="auto"/>
              <w:bottom w:val="single" w:sz="4" w:space="0" w:color="auto"/>
              <w:right w:val="single" w:sz="4" w:space="0" w:color="auto"/>
            </w:tcBorders>
            <w:shd w:val="clear" w:color="auto" w:fill="auto"/>
            <w:hideMark/>
          </w:tcPr>
          <w:p w:rsidR="009D361D" w:rsidRPr="007A6954" w:rsidRDefault="009D361D" w:rsidP="009D361D">
            <w:pPr>
              <w:jc w:val="center"/>
              <w:rPr>
                <w:color w:val="000000"/>
                <w:sz w:val="14"/>
                <w:szCs w:val="14"/>
              </w:rPr>
            </w:pPr>
          </w:p>
        </w:tc>
      </w:tr>
      <w:tr w:rsidR="009D361D" w:rsidRPr="009D361D" w:rsidTr="00D56424">
        <w:trPr>
          <w:trHeight w:val="300"/>
        </w:trPr>
        <w:tc>
          <w:tcPr>
            <w:tcW w:w="5000" w:type="pct"/>
            <w:gridSpan w:val="15"/>
            <w:tcBorders>
              <w:top w:val="single" w:sz="4" w:space="0" w:color="auto"/>
              <w:left w:val="single" w:sz="4" w:space="0" w:color="auto"/>
              <w:bottom w:val="nil"/>
              <w:right w:val="single" w:sz="4" w:space="0" w:color="auto"/>
            </w:tcBorders>
            <w:shd w:val="clear" w:color="auto" w:fill="auto"/>
            <w:noWrap/>
            <w:hideMark/>
          </w:tcPr>
          <w:p w:rsidR="009D361D" w:rsidRPr="007A6954" w:rsidRDefault="009D361D" w:rsidP="009D361D">
            <w:pPr>
              <w:jc w:val="center"/>
              <w:rPr>
                <w:b/>
                <w:color w:val="000000"/>
                <w:sz w:val="14"/>
                <w:szCs w:val="14"/>
              </w:rPr>
            </w:pPr>
            <w:r w:rsidRPr="007A6954">
              <w:rPr>
                <w:b/>
                <w:color w:val="000000"/>
                <w:sz w:val="14"/>
                <w:szCs w:val="14"/>
              </w:rPr>
              <w:t>III. Транспортная инфраструктура</w:t>
            </w:r>
          </w:p>
        </w:tc>
      </w:tr>
      <w:tr w:rsidR="009D361D" w:rsidRPr="009D361D" w:rsidTr="00D56424">
        <w:trPr>
          <w:trHeight w:val="300"/>
        </w:trPr>
        <w:tc>
          <w:tcPr>
            <w:tcW w:w="5000" w:type="pct"/>
            <w:gridSpan w:val="15"/>
            <w:tcBorders>
              <w:top w:val="nil"/>
              <w:left w:val="single" w:sz="4" w:space="0" w:color="auto"/>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автомобильные дороги федерального, регионального и муниципального значения; мосты, вертолетные площадки и др.</w:t>
            </w:r>
          </w:p>
        </w:tc>
      </w:tr>
      <w:tr w:rsidR="009D361D" w:rsidRPr="009D361D" w:rsidTr="00D56424">
        <w:trPr>
          <w:trHeight w:val="300"/>
        </w:trPr>
        <w:tc>
          <w:tcPr>
            <w:tcW w:w="5000" w:type="pct"/>
            <w:gridSpan w:val="15"/>
            <w:tcBorders>
              <w:top w:val="single" w:sz="4" w:space="0" w:color="auto"/>
              <w:left w:val="single" w:sz="4" w:space="0" w:color="auto"/>
              <w:bottom w:val="single" w:sz="4" w:space="0" w:color="auto"/>
              <w:right w:val="single" w:sz="4" w:space="0" w:color="000000"/>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3.1. РЕМОНТ, РЕКОНСТРУКЦИЯ</w:t>
            </w:r>
          </w:p>
        </w:tc>
      </w:tr>
      <w:tr w:rsidR="009D361D" w:rsidRPr="009D361D" w:rsidTr="00D56424">
        <w:trPr>
          <w:trHeight w:val="300"/>
        </w:trPr>
        <w:tc>
          <w:tcPr>
            <w:tcW w:w="115" w:type="pct"/>
            <w:vMerge w:val="restart"/>
            <w:tcBorders>
              <w:top w:val="nil"/>
              <w:left w:val="single" w:sz="4" w:space="0" w:color="auto"/>
              <w:bottom w:val="single" w:sz="4" w:space="0" w:color="000000"/>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1</w:t>
            </w:r>
          </w:p>
        </w:tc>
        <w:tc>
          <w:tcPr>
            <w:tcW w:w="461" w:type="pct"/>
            <w:vMerge w:val="restart"/>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r w:rsidRPr="007A6954">
              <w:rPr>
                <w:color w:val="000000"/>
                <w:sz w:val="14"/>
                <w:szCs w:val="14"/>
              </w:rPr>
              <w:t xml:space="preserve">Ремонт дорожной сети </w:t>
            </w:r>
            <w:proofErr w:type="spellStart"/>
            <w:r w:rsidRPr="007A6954">
              <w:rPr>
                <w:color w:val="000000"/>
                <w:sz w:val="14"/>
                <w:szCs w:val="14"/>
              </w:rPr>
              <w:t>г.п</w:t>
            </w:r>
            <w:proofErr w:type="spellEnd"/>
            <w:r w:rsidRPr="007A6954">
              <w:rPr>
                <w:color w:val="000000"/>
                <w:sz w:val="14"/>
                <w:szCs w:val="14"/>
              </w:rPr>
              <w:t>. Билибино</w:t>
            </w:r>
          </w:p>
        </w:tc>
        <w:tc>
          <w:tcPr>
            <w:tcW w:w="411" w:type="pct"/>
            <w:vMerge w:val="restart"/>
            <w:tcBorders>
              <w:top w:val="nil"/>
              <w:left w:val="single" w:sz="4" w:space="0" w:color="auto"/>
              <w:bottom w:val="single" w:sz="4" w:space="0" w:color="000000"/>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г. Билибино</w:t>
            </w:r>
          </w:p>
        </w:tc>
        <w:tc>
          <w:tcPr>
            <w:tcW w:w="269" w:type="pct"/>
            <w:vMerge w:val="restart"/>
            <w:tcBorders>
              <w:top w:val="nil"/>
              <w:left w:val="single" w:sz="4" w:space="0" w:color="auto"/>
              <w:bottom w:val="single" w:sz="4" w:space="0" w:color="000000"/>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4 года</w:t>
            </w:r>
          </w:p>
        </w:tc>
        <w:tc>
          <w:tcPr>
            <w:tcW w:w="446" w:type="pct"/>
            <w:vMerge w:val="restart"/>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r w:rsidRPr="007A6954">
              <w:rPr>
                <w:color w:val="000000"/>
                <w:sz w:val="14"/>
                <w:szCs w:val="14"/>
              </w:rPr>
              <w:t>Чукотка 100</w:t>
            </w: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федеральный бюджет</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668" w:type="pct"/>
            <w:vMerge w:val="restart"/>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r w:rsidRPr="007A6954">
              <w:rPr>
                <w:color w:val="000000"/>
                <w:sz w:val="14"/>
                <w:szCs w:val="14"/>
              </w:rPr>
              <w:t>Администрация МО БМР</w:t>
            </w:r>
          </w:p>
        </w:tc>
      </w:tr>
      <w:tr w:rsidR="009D361D" w:rsidRPr="009D361D" w:rsidTr="00D56424">
        <w:trPr>
          <w:trHeight w:val="300"/>
        </w:trPr>
        <w:tc>
          <w:tcPr>
            <w:tcW w:w="115"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6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1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269"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46"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региональный бюджет</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437,0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187,0</w:t>
            </w: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250,0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668"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r>
      <w:tr w:rsidR="009D361D" w:rsidRPr="009D361D" w:rsidTr="00D56424">
        <w:trPr>
          <w:trHeight w:val="300"/>
        </w:trPr>
        <w:tc>
          <w:tcPr>
            <w:tcW w:w="115"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6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1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269"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46"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местный бюджет</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424,2</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137,3</w:t>
            </w: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106,9</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100,0</w:t>
            </w: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80,0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668"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r>
      <w:tr w:rsidR="009D361D" w:rsidRPr="009D361D" w:rsidTr="00D56424">
        <w:trPr>
          <w:trHeight w:val="300"/>
        </w:trPr>
        <w:tc>
          <w:tcPr>
            <w:tcW w:w="115"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6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1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269"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46"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внебюджетные источники</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668"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r>
      <w:tr w:rsidR="009D361D" w:rsidRPr="009D361D" w:rsidTr="00D56424">
        <w:trPr>
          <w:trHeight w:val="300"/>
        </w:trPr>
        <w:tc>
          <w:tcPr>
            <w:tcW w:w="115"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6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1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269"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46"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ВСЕГО</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861,2</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137,3</w:t>
            </w: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106,9</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287,0</w:t>
            </w: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330,0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668"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r>
      <w:tr w:rsidR="009D361D" w:rsidRPr="009D361D" w:rsidTr="00D56424">
        <w:trPr>
          <w:trHeight w:val="390"/>
        </w:trPr>
        <w:tc>
          <w:tcPr>
            <w:tcW w:w="115" w:type="pct"/>
            <w:vMerge w:val="restart"/>
            <w:tcBorders>
              <w:top w:val="nil"/>
              <w:left w:val="single" w:sz="4" w:space="0" w:color="auto"/>
              <w:bottom w:val="single" w:sz="4" w:space="0" w:color="000000"/>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2</w:t>
            </w:r>
          </w:p>
        </w:tc>
        <w:tc>
          <w:tcPr>
            <w:tcW w:w="461" w:type="pct"/>
            <w:vMerge w:val="restart"/>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r w:rsidRPr="007A6954">
              <w:rPr>
                <w:color w:val="000000"/>
                <w:sz w:val="14"/>
                <w:szCs w:val="14"/>
              </w:rPr>
              <w:t>Бетонирование дворовых территорий</w:t>
            </w:r>
          </w:p>
        </w:tc>
        <w:tc>
          <w:tcPr>
            <w:tcW w:w="411" w:type="pct"/>
            <w:vMerge w:val="restart"/>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r w:rsidRPr="007A6954">
              <w:rPr>
                <w:color w:val="000000"/>
                <w:sz w:val="14"/>
                <w:szCs w:val="14"/>
              </w:rPr>
              <w:t>г. Билибино</w:t>
            </w:r>
          </w:p>
        </w:tc>
        <w:tc>
          <w:tcPr>
            <w:tcW w:w="269" w:type="pct"/>
            <w:vMerge w:val="restart"/>
            <w:tcBorders>
              <w:top w:val="nil"/>
              <w:left w:val="single" w:sz="4" w:space="0" w:color="auto"/>
              <w:bottom w:val="single" w:sz="4" w:space="0" w:color="000000"/>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3 года</w:t>
            </w:r>
          </w:p>
        </w:tc>
        <w:tc>
          <w:tcPr>
            <w:tcW w:w="446" w:type="pct"/>
            <w:vMerge w:val="restart"/>
            <w:tcBorders>
              <w:top w:val="nil"/>
              <w:left w:val="single" w:sz="4" w:space="0" w:color="auto"/>
              <w:bottom w:val="single" w:sz="4" w:space="0" w:color="000000"/>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Чукотка 100</w:t>
            </w: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федеральный бюджет</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668" w:type="pct"/>
            <w:vMerge w:val="restart"/>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r w:rsidRPr="007A6954">
              <w:rPr>
                <w:color w:val="000000"/>
                <w:sz w:val="14"/>
                <w:szCs w:val="14"/>
              </w:rPr>
              <w:t>Департамент строительства и ЖКХ ЧАО</w:t>
            </w:r>
            <w:r w:rsidRPr="007A6954">
              <w:rPr>
                <w:color w:val="000000"/>
                <w:sz w:val="14"/>
                <w:szCs w:val="14"/>
              </w:rPr>
              <w:br/>
              <w:t>Администрация МО БМР</w:t>
            </w:r>
          </w:p>
        </w:tc>
      </w:tr>
      <w:tr w:rsidR="009D361D" w:rsidRPr="009D361D" w:rsidTr="00D56424">
        <w:trPr>
          <w:trHeight w:val="390"/>
        </w:trPr>
        <w:tc>
          <w:tcPr>
            <w:tcW w:w="115"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6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1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269"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46"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региональный бюджет</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240,0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120,0</w:t>
            </w: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120,0</w:t>
            </w: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668"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r>
      <w:tr w:rsidR="009D361D" w:rsidRPr="009D361D" w:rsidTr="00D56424">
        <w:trPr>
          <w:trHeight w:val="390"/>
        </w:trPr>
        <w:tc>
          <w:tcPr>
            <w:tcW w:w="115"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6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1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269"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46"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местный бюджет</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10,0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10,0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668"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r>
      <w:tr w:rsidR="009D361D" w:rsidRPr="009D361D" w:rsidTr="00D56424">
        <w:trPr>
          <w:trHeight w:val="390"/>
        </w:trPr>
        <w:tc>
          <w:tcPr>
            <w:tcW w:w="115"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6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1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269"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46"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внебюджетные источники</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p>
        </w:tc>
        <w:tc>
          <w:tcPr>
            <w:tcW w:w="668"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r>
      <w:tr w:rsidR="009D361D" w:rsidRPr="009D361D" w:rsidTr="00D56424">
        <w:trPr>
          <w:trHeight w:val="390"/>
        </w:trPr>
        <w:tc>
          <w:tcPr>
            <w:tcW w:w="115"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6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1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269"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46"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ВСЕГО</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250,0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10,0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120,0</w:t>
            </w: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120,0</w:t>
            </w: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668"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r>
      <w:tr w:rsidR="009D361D" w:rsidRPr="009D361D" w:rsidTr="00D56424">
        <w:trPr>
          <w:trHeight w:val="390"/>
        </w:trPr>
        <w:tc>
          <w:tcPr>
            <w:tcW w:w="115" w:type="pct"/>
            <w:vMerge w:val="restart"/>
            <w:tcBorders>
              <w:top w:val="nil"/>
              <w:left w:val="single" w:sz="4" w:space="0" w:color="auto"/>
              <w:bottom w:val="single" w:sz="4" w:space="0" w:color="000000"/>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3</w:t>
            </w:r>
          </w:p>
        </w:tc>
        <w:tc>
          <w:tcPr>
            <w:tcW w:w="461" w:type="pct"/>
            <w:vMerge w:val="restart"/>
            <w:tcBorders>
              <w:top w:val="nil"/>
              <w:left w:val="single" w:sz="4" w:space="0" w:color="auto"/>
              <w:bottom w:val="single" w:sz="4" w:space="0" w:color="auto"/>
              <w:right w:val="single" w:sz="4" w:space="0" w:color="auto"/>
            </w:tcBorders>
            <w:shd w:val="clear" w:color="auto" w:fill="auto"/>
            <w:hideMark/>
          </w:tcPr>
          <w:p w:rsidR="009D361D" w:rsidRPr="007A6954" w:rsidRDefault="009D361D" w:rsidP="009D361D">
            <w:pPr>
              <w:jc w:val="center"/>
              <w:rPr>
                <w:color w:val="000000"/>
                <w:sz w:val="14"/>
                <w:szCs w:val="14"/>
              </w:rPr>
            </w:pPr>
            <w:r w:rsidRPr="007A6954">
              <w:rPr>
                <w:color w:val="000000"/>
                <w:sz w:val="14"/>
                <w:szCs w:val="14"/>
              </w:rPr>
              <w:t xml:space="preserve">Проектные работы, строительно-монтажные работы по строительству пешеходного мостового перехода </w:t>
            </w:r>
            <w:proofErr w:type="gramStart"/>
            <w:r w:rsidRPr="007A6954">
              <w:rPr>
                <w:color w:val="000000"/>
                <w:sz w:val="14"/>
                <w:szCs w:val="14"/>
              </w:rPr>
              <w:t>ч</w:t>
            </w:r>
            <w:proofErr w:type="gramEnd"/>
            <w:r w:rsidRPr="007A6954">
              <w:rPr>
                <w:color w:val="000000"/>
                <w:sz w:val="14"/>
                <w:szCs w:val="14"/>
              </w:rPr>
              <w:t>/з р. Большой Кепервеем</w:t>
            </w:r>
          </w:p>
        </w:tc>
        <w:tc>
          <w:tcPr>
            <w:tcW w:w="411" w:type="pct"/>
            <w:vMerge w:val="restart"/>
            <w:tcBorders>
              <w:top w:val="nil"/>
              <w:left w:val="single" w:sz="4" w:space="0" w:color="auto"/>
              <w:bottom w:val="single" w:sz="4" w:space="0" w:color="000000"/>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г. Билибино</w:t>
            </w:r>
          </w:p>
        </w:tc>
        <w:tc>
          <w:tcPr>
            <w:tcW w:w="269" w:type="pct"/>
            <w:vMerge w:val="restart"/>
            <w:tcBorders>
              <w:top w:val="nil"/>
              <w:left w:val="single" w:sz="4" w:space="0" w:color="auto"/>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1 год</w:t>
            </w:r>
          </w:p>
        </w:tc>
        <w:tc>
          <w:tcPr>
            <w:tcW w:w="446" w:type="pct"/>
            <w:vMerge w:val="restart"/>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3B2A01">
            <w:pPr>
              <w:jc w:val="center"/>
              <w:rPr>
                <w:color w:val="000000"/>
                <w:sz w:val="14"/>
                <w:szCs w:val="14"/>
              </w:rPr>
            </w:pPr>
            <w:r w:rsidRPr="007A6954">
              <w:rPr>
                <w:color w:val="000000"/>
                <w:sz w:val="14"/>
                <w:szCs w:val="14"/>
              </w:rPr>
              <w:t>Соглашение о сотрудничестве между Государственной корпорацией по атомной энергии "</w:t>
            </w:r>
            <w:proofErr w:type="spellStart"/>
            <w:r w:rsidRPr="007A6954">
              <w:rPr>
                <w:color w:val="000000"/>
                <w:sz w:val="14"/>
                <w:szCs w:val="14"/>
              </w:rPr>
              <w:t>Росатом</w:t>
            </w:r>
            <w:proofErr w:type="spellEnd"/>
            <w:r w:rsidRPr="007A6954">
              <w:rPr>
                <w:color w:val="000000"/>
                <w:sz w:val="14"/>
                <w:szCs w:val="14"/>
              </w:rPr>
              <w:t>"</w:t>
            </w: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федеральный бюджет</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668" w:type="pct"/>
            <w:vMerge w:val="restart"/>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r w:rsidRPr="007A6954">
              <w:rPr>
                <w:color w:val="000000"/>
                <w:sz w:val="14"/>
                <w:szCs w:val="14"/>
              </w:rPr>
              <w:t>Департамент строительства и ЖКХ ЧАО</w:t>
            </w:r>
            <w:r w:rsidRPr="007A6954">
              <w:rPr>
                <w:color w:val="000000"/>
                <w:sz w:val="14"/>
                <w:szCs w:val="14"/>
              </w:rPr>
              <w:br/>
              <w:t>Администрация МО БМР</w:t>
            </w:r>
          </w:p>
        </w:tc>
      </w:tr>
      <w:tr w:rsidR="009D361D" w:rsidRPr="009D361D" w:rsidTr="00D56424">
        <w:trPr>
          <w:trHeight w:val="390"/>
        </w:trPr>
        <w:tc>
          <w:tcPr>
            <w:tcW w:w="115"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61" w:type="pct"/>
            <w:vMerge/>
            <w:tcBorders>
              <w:top w:val="nil"/>
              <w:left w:val="single" w:sz="4" w:space="0" w:color="auto"/>
              <w:bottom w:val="single" w:sz="4" w:space="0" w:color="auto"/>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1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269" w:type="pct"/>
            <w:vMerge/>
            <w:tcBorders>
              <w:top w:val="nil"/>
              <w:left w:val="single" w:sz="4" w:space="0" w:color="auto"/>
              <w:bottom w:val="single" w:sz="4" w:space="0" w:color="auto"/>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46"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региональный бюджет</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20,0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20,0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668"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r>
      <w:tr w:rsidR="009D361D" w:rsidRPr="009D361D" w:rsidTr="00D56424">
        <w:trPr>
          <w:trHeight w:val="390"/>
        </w:trPr>
        <w:tc>
          <w:tcPr>
            <w:tcW w:w="115"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61" w:type="pct"/>
            <w:vMerge/>
            <w:tcBorders>
              <w:top w:val="nil"/>
              <w:left w:val="single" w:sz="4" w:space="0" w:color="auto"/>
              <w:bottom w:val="single" w:sz="4" w:space="0" w:color="auto"/>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1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269" w:type="pct"/>
            <w:vMerge/>
            <w:tcBorders>
              <w:top w:val="nil"/>
              <w:left w:val="single" w:sz="4" w:space="0" w:color="auto"/>
              <w:bottom w:val="single" w:sz="4" w:space="0" w:color="auto"/>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46"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местный бюджет</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668"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r>
      <w:tr w:rsidR="009D361D" w:rsidRPr="009D361D" w:rsidTr="00D56424">
        <w:trPr>
          <w:trHeight w:val="390"/>
        </w:trPr>
        <w:tc>
          <w:tcPr>
            <w:tcW w:w="115"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61" w:type="pct"/>
            <w:vMerge/>
            <w:tcBorders>
              <w:top w:val="nil"/>
              <w:left w:val="single" w:sz="4" w:space="0" w:color="auto"/>
              <w:bottom w:val="single" w:sz="4" w:space="0" w:color="auto"/>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1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269" w:type="pct"/>
            <w:vMerge/>
            <w:tcBorders>
              <w:top w:val="nil"/>
              <w:left w:val="single" w:sz="4" w:space="0" w:color="auto"/>
              <w:bottom w:val="single" w:sz="4" w:space="0" w:color="auto"/>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46"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внебюджетные источники</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15,0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15,0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668"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r>
      <w:tr w:rsidR="009D361D" w:rsidRPr="009D361D" w:rsidTr="00D56424">
        <w:trPr>
          <w:trHeight w:val="390"/>
        </w:trPr>
        <w:tc>
          <w:tcPr>
            <w:tcW w:w="115"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61" w:type="pct"/>
            <w:vMerge/>
            <w:tcBorders>
              <w:top w:val="nil"/>
              <w:left w:val="single" w:sz="4" w:space="0" w:color="auto"/>
              <w:bottom w:val="single" w:sz="4" w:space="0" w:color="auto"/>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1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269" w:type="pct"/>
            <w:vMerge/>
            <w:tcBorders>
              <w:top w:val="nil"/>
              <w:left w:val="single" w:sz="4" w:space="0" w:color="auto"/>
              <w:bottom w:val="single" w:sz="4" w:space="0" w:color="auto"/>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46"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ВСЕГО</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35,0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35,0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668"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r>
      <w:tr w:rsidR="009D361D" w:rsidRPr="009D361D" w:rsidTr="00D56424">
        <w:trPr>
          <w:trHeight w:val="390"/>
        </w:trPr>
        <w:tc>
          <w:tcPr>
            <w:tcW w:w="115" w:type="pct"/>
            <w:vMerge w:val="restart"/>
            <w:tcBorders>
              <w:top w:val="nil"/>
              <w:left w:val="single" w:sz="4" w:space="0" w:color="auto"/>
              <w:bottom w:val="single" w:sz="4" w:space="0" w:color="000000"/>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4</w:t>
            </w:r>
          </w:p>
        </w:tc>
        <w:tc>
          <w:tcPr>
            <w:tcW w:w="461" w:type="pct"/>
            <w:vMerge w:val="restart"/>
            <w:tcBorders>
              <w:top w:val="nil"/>
              <w:left w:val="single" w:sz="4" w:space="0" w:color="auto"/>
              <w:bottom w:val="single" w:sz="4" w:space="0" w:color="auto"/>
              <w:right w:val="single" w:sz="4" w:space="0" w:color="auto"/>
            </w:tcBorders>
            <w:shd w:val="clear" w:color="auto" w:fill="auto"/>
            <w:hideMark/>
          </w:tcPr>
          <w:p w:rsidR="009D361D" w:rsidRPr="007A6954" w:rsidRDefault="009D361D" w:rsidP="009D361D">
            <w:pPr>
              <w:jc w:val="center"/>
              <w:rPr>
                <w:color w:val="000000"/>
                <w:sz w:val="14"/>
                <w:szCs w:val="14"/>
              </w:rPr>
            </w:pPr>
            <w:proofErr w:type="gramStart"/>
            <w:r w:rsidRPr="007A6954">
              <w:rPr>
                <w:color w:val="000000"/>
                <w:sz w:val="14"/>
                <w:szCs w:val="14"/>
              </w:rPr>
              <w:t>Мероприятия</w:t>
            </w:r>
            <w:proofErr w:type="gramEnd"/>
            <w:r w:rsidRPr="007A6954">
              <w:rPr>
                <w:color w:val="000000"/>
                <w:sz w:val="14"/>
                <w:szCs w:val="14"/>
              </w:rPr>
              <w:t xml:space="preserve"> направленные на устранение паводка 2024</w:t>
            </w:r>
          </w:p>
        </w:tc>
        <w:tc>
          <w:tcPr>
            <w:tcW w:w="411" w:type="pct"/>
            <w:vMerge w:val="restart"/>
            <w:tcBorders>
              <w:top w:val="nil"/>
              <w:left w:val="single" w:sz="4" w:space="0" w:color="auto"/>
              <w:bottom w:val="single" w:sz="4" w:space="0" w:color="000000"/>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г. Билибино</w:t>
            </w:r>
          </w:p>
        </w:tc>
        <w:tc>
          <w:tcPr>
            <w:tcW w:w="269" w:type="pct"/>
            <w:vMerge w:val="restart"/>
            <w:tcBorders>
              <w:top w:val="nil"/>
              <w:left w:val="single" w:sz="4" w:space="0" w:color="auto"/>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2 года</w:t>
            </w:r>
          </w:p>
        </w:tc>
        <w:tc>
          <w:tcPr>
            <w:tcW w:w="446" w:type="pct"/>
            <w:vMerge w:val="restart"/>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r w:rsidRPr="007A6954">
              <w:rPr>
                <w:color w:val="000000"/>
                <w:sz w:val="14"/>
                <w:szCs w:val="14"/>
              </w:rPr>
              <w:t>Резервные фонды</w:t>
            </w: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федеральный бюджет</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668" w:type="pct"/>
            <w:vMerge w:val="restart"/>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r w:rsidRPr="007A6954">
              <w:rPr>
                <w:color w:val="000000"/>
                <w:sz w:val="14"/>
                <w:szCs w:val="14"/>
              </w:rPr>
              <w:t xml:space="preserve">Департамент </w:t>
            </w:r>
            <w:proofErr w:type="gramStart"/>
            <w:r w:rsidRPr="007A6954">
              <w:rPr>
                <w:color w:val="000000"/>
                <w:sz w:val="14"/>
                <w:szCs w:val="14"/>
              </w:rPr>
              <w:t>промышленной</w:t>
            </w:r>
            <w:proofErr w:type="gramEnd"/>
            <w:r w:rsidRPr="007A6954">
              <w:rPr>
                <w:color w:val="000000"/>
                <w:sz w:val="14"/>
                <w:szCs w:val="14"/>
              </w:rPr>
              <w:t xml:space="preserve"> </w:t>
            </w:r>
            <w:proofErr w:type="spellStart"/>
            <w:r w:rsidRPr="007A6954">
              <w:rPr>
                <w:color w:val="000000"/>
                <w:sz w:val="14"/>
                <w:szCs w:val="14"/>
              </w:rPr>
              <w:t>политки</w:t>
            </w:r>
            <w:proofErr w:type="spellEnd"/>
            <w:r w:rsidRPr="007A6954">
              <w:rPr>
                <w:color w:val="000000"/>
                <w:sz w:val="14"/>
                <w:szCs w:val="14"/>
              </w:rPr>
              <w:t xml:space="preserve"> ЧАО</w:t>
            </w:r>
            <w:r w:rsidRPr="007A6954">
              <w:rPr>
                <w:color w:val="000000"/>
                <w:sz w:val="14"/>
                <w:szCs w:val="14"/>
              </w:rPr>
              <w:br/>
              <w:t>Администрация МО БМР</w:t>
            </w:r>
          </w:p>
        </w:tc>
      </w:tr>
      <w:tr w:rsidR="009D361D" w:rsidRPr="009D361D" w:rsidTr="00D56424">
        <w:trPr>
          <w:trHeight w:val="390"/>
        </w:trPr>
        <w:tc>
          <w:tcPr>
            <w:tcW w:w="115"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61" w:type="pct"/>
            <w:vMerge/>
            <w:tcBorders>
              <w:top w:val="nil"/>
              <w:left w:val="single" w:sz="4" w:space="0" w:color="auto"/>
              <w:bottom w:val="single" w:sz="4" w:space="0" w:color="auto"/>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1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269" w:type="pct"/>
            <w:vMerge/>
            <w:tcBorders>
              <w:top w:val="nil"/>
              <w:left w:val="single" w:sz="4" w:space="0" w:color="auto"/>
              <w:bottom w:val="single" w:sz="4" w:space="0" w:color="auto"/>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46"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региональный бюджет</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67,6</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17,6</w:t>
            </w: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50,0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668"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r>
      <w:tr w:rsidR="009D361D" w:rsidRPr="009D361D" w:rsidTr="00D56424">
        <w:trPr>
          <w:trHeight w:val="390"/>
        </w:trPr>
        <w:tc>
          <w:tcPr>
            <w:tcW w:w="115"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61" w:type="pct"/>
            <w:vMerge/>
            <w:tcBorders>
              <w:top w:val="nil"/>
              <w:left w:val="single" w:sz="4" w:space="0" w:color="auto"/>
              <w:bottom w:val="single" w:sz="4" w:space="0" w:color="auto"/>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1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269" w:type="pct"/>
            <w:vMerge/>
            <w:tcBorders>
              <w:top w:val="nil"/>
              <w:left w:val="single" w:sz="4" w:space="0" w:color="auto"/>
              <w:bottom w:val="single" w:sz="4" w:space="0" w:color="auto"/>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46"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местный бюджет</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668"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r>
      <w:tr w:rsidR="009D361D" w:rsidRPr="009D361D" w:rsidTr="00D56424">
        <w:trPr>
          <w:trHeight w:val="390"/>
        </w:trPr>
        <w:tc>
          <w:tcPr>
            <w:tcW w:w="115"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61" w:type="pct"/>
            <w:vMerge/>
            <w:tcBorders>
              <w:top w:val="nil"/>
              <w:left w:val="single" w:sz="4" w:space="0" w:color="auto"/>
              <w:bottom w:val="single" w:sz="4" w:space="0" w:color="auto"/>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1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269" w:type="pct"/>
            <w:vMerge/>
            <w:tcBorders>
              <w:top w:val="nil"/>
              <w:left w:val="single" w:sz="4" w:space="0" w:color="auto"/>
              <w:bottom w:val="single" w:sz="4" w:space="0" w:color="auto"/>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46"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внебюджетные источники</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668"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r>
      <w:tr w:rsidR="009D361D" w:rsidRPr="009D361D" w:rsidTr="00D56424">
        <w:trPr>
          <w:trHeight w:val="390"/>
        </w:trPr>
        <w:tc>
          <w:tcPr>
            <w:tcW w:w="115" w:type="pct"/>
            <w:vMerge/>
            <w:tcBorders>
              <w:top w:val="nil"/>
              <w:left w:val="single" w:sz="4" w:space="0" w:color="auto"/>
              <w:bottom w:val="single" w:sz="4" w:space="0" w:color="auto"/>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61" w:type="pct"/>
            <w:vMerge/>
            <w:tcBorders>
              <w:top w:val="nil"/>
              <w:left w:val="single" w:sz="4" w:space="0" w:color="auto"/>
              <w:bottom w:val="single" w:sz="4" w:space="0" w:color="auto"/>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11" w:type="pct"/>
            <w:vMerge/>
            <w:tcBorders>
              <w:top w:val="nil"/>
              <w:left w:val="single" w:sz="4" w:space="0" w:color="auto"/>
              <w:bottom w:val="single" w:sz="4" w:space="0" w:color="auto"/>
              <w:right w:val="single" w:sz="4" w:space="0" w:color="auto"/>
            </w:tcBorders>
            <w:shd w:val="clear" w:color="auto" w:fill="auto"/>
            <w:hideMark/>
          </w:tcPr>
          <w:p w:rsidR="009D361D" w:rsidRPr="007A6954" w:rsidRDefault="009D361D" w:rsidP="009D361D">
            <w:pPr>
              <w:jc w:val="center"/>
              <w:rPr>
                <w:color w:val="000000"/>
                <w:sz w:val="14"/>
                <w:szCs w:val="14"/>
              </w:rPr>
            </w:pPr>
          </w:p>
        </w:tc>
        <w:tc>
          <w:tcPr>
            <w:tcW w:w="269" w:type="pct"/>
            <w:vMerge/>
            <w:tcBorders>
              <w:top w:val="nil"/>
              <w:left w:val="single" w:sz="4" w:space="0" w:color="auto"/>
              <w:bottom w:val="single" w:sz="4" w:space="0" w:color="auto"/>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46" w:type="pct"/>
            <w:vMerge/>
            <w:tcBorders>
              <w:top w:val="nil"/>
              <w:left w:val="single" w:sz="4" w:space="0" w:color="auto"/>
              <w:bottom w:val="single" w:sz="4" w:space="0" w:color="auto"/>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ВСЕГО</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67,6</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17,6</w:t>
            </w: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50,0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668" w:type="pct"/>
            <w:vMerge/>
            <w:tcBorders>
              <w:top w:val="nil"/>
              <w:left w:val="single" w:sz="4" w:space="0" w:color="auto"/>
              <w:bottom w:val="single" w:sz="4" w:space="0" w:color="auto"/>
              <w:right w:val="single" w:sz="4" w:space="0" w:color="auto"/>
            </w:tcBorders>
            <w:shd w:val="clear" w:color="auto" w:fill="auto"/>
            <w:hideMark/>
          </w:tcPr>
          <w:p w:rsidR="009D361D" w:rsidRPr="007A6954" w:rsidRDefault="009D361D" w:rsidP="009D361D">
            <w:pPr>
              <w:jc w:val="center"/>
              <w:rPr>
                <w:color w:val="000000"/>
                <w:sz w:val="14"/>
                <w:szCs w:val="14"/>
              </w:rPr>
            </w:pPr>
          </w:p>
        </w:tc>
      </w:tr>
      <w:tr w:rsidR="009D361D" w:rsidRPr="009D361D" w:rsidTr="00D56424">
        <w:trPr>
          <w:trHeight w:val="300"/>
        </w:trPr>
        <w:tc>
          <w:tcPr>
            <w:tcW w:w="5000" w:type="pct"/>
            <w:gridSpan w:val="15"/>
            <w:tcBorders>
              <w:top w:val="single" w:sz="4" w:space="0" w:color="auto"/>
              <w:left w:val="single" w:sz="4" w:space="0" w:color="auto"/>
              <w:bottom w:val="nil"/>
              <w:right w:val="single" w:sz="4" w:space="0" w:color="auto"/>
            </w:tcBorders>
            <w:shd w:val="clear" w:color="auto" w:fill="auto"/>
            <w:noWrap/>
            <w:hideMark/>
          </w:tcPr>
          <w:p w:rsidR="009D361D" w:rsidRPr="007A6954" w:rsidRDefault="009D361D" w:rsidP="009D361D">
            <w:pPr>
              <w:jc w:val="center"/>
              <w:rPr>
                <w:b/>
                <w:color w:val="000000"/>
                <w:sz w:val="14"/>
                <w:szCs w:val="14"/>
              </w:rPr>
            </w:pPr>
            <w:r w:rsidRPr="007A6954">
              <w:rPr>
                <w:b/>
                <w:color w:val="000000"/>
                <w:sz w:val="14"/>
                <w:szCs w:val="14"/>
              </w:rPr>
              <w:t xml:space="preserve">IV. Совместные мероприятия с корпорацией </w:t>
            </w:r>
            <w:proofErr w:type="spellStart"/>
            <w:r w:rsidRPr="007A6954">
              <w:rPr>
                <w:b/>
                <w:color w:val="000000"/>
                <w:sz w:val="14"/>
                <w:szCs w:val="14"/>
              </w:rPr>
              <w:t>Росатом</w:t>
            </w:r>
            <w:proofErr w:type="spellEnd"/>
          </w:p>
        </w:tc>
      </w:tr>
      <w:tr w:rsidR="009D361D" w:rsidRPr="009D361D" w:rsidTr="00D56424">
        <w:trPr>
          <w:trHeight w:val="90"/>
        </w:trPr>
        <w:tc>
          <w:tcPr>
            <w:tcW w:w="5000" w:type="pct"/>
            <w:gridSpan w:val="15"/>
            <w:tcBorders>
              <w:top w:val="nil"/>
              <w:left w:val="single" w:sz="4" w:space="0" w:color="auto"/>
              <w:bottom w:val="nil"/>
              <w:right w:val="single" w:sz="4" w:space="0" w:color="auto"/>
            </w:tcBorders>
            <w:shd w:val="clear" w:color="auto" w:fill="auto"/>
            <w:noWrap/>
            <w:hideMark/>
          </w:tcPr>
          <w:p w:rsidR="009D361D" w:rsidRPr="007A6954" w:rsidRDefault="009D361D" w:rsidP="009D361D">
            <w:pPr>
              <w:jc w:val="center"/>
              <w:rPr>
                <w:color w:val="000000"/>
                <w:sz w:val="14"/>
                <w:szCs w:val="14"/>
              </w:rPr>
            </w:pPr>
          </w:p>
        </w:tc>
      </w:tr>
      <w:tr w:rsidR="009D361D" w:rsidRPr="009D361D" w:rsidTr="00D56424">
        <w:trPr>
          <w:trHeight w:val="390"/>
        </w:trPr>
        <w:tc>
          <w:tcPr>
            <w:tcW w:w="115" w:type="pct"/>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1</w:t>
            </w:r>
          </w:p>
        </w:tc>
        <w:tc>
          <w:tcPr>
            <w:tcW w:w="461"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r w:rsidRPr="007A6954">
              <w:rPr>
                <w:color w:val="000000"/>
                <w:sz w:val="14"/>
                <w:szCs w:val="14"/>
              </w:rPr>
              <w:t>Обеспечение участия Билибинского МР во Всероссийском конкурсе лучших проектов создания комфортной городской среды Минстроя России (разработка концепции благоустройства, ПСД</w:t>
            </w:r>
            <w:proofErr w:type="gramStart"/>
            <w:r w:rsidRPr="007A6954">
              <w:rPr>
                <w:color w:val="000000"/>
                <w:sz w:val="14"/>
                <w:szCs w:val="14"/>
              </w:rPr>
              <w:t xml:space="preserve"> ,</w:t>
            </w:r>
            <w:proofErr w:type="gramEnd"/>
            <w:r w:rsidRPr="007A6954">
              <w:rPr>
                <w:color w:val="000000"/>
                <w:sz w:val="14"/>
                <w:szCs w:val="14"/>
              </w:rPr>
              <w:t xml:space="preserve"> </w:t>
            </w:r>
            <w:proofErr w:type="spellStart"/>
            <w:r w:rsidRPr="007A6954">
              <w:rPr>
                <w:color w:val="000000"/>
                <w:sz w:val="14"/>
                <w:szCs w:val="14"/>
              </w:rPr>
              <w:t>софинансирование</w:t>
            </w:r>
            <w:proofErr w:type="spellEnd"/>
            <w:r w:rsidRPr="007A6954">
              <w:rPr>
                <w:color w:val="000000"/>
                <w:sz w:val="14"/>
                <w:szCs w:val="14"/>
              </w:rPr>
              <w:t xml:space="preserve"> строительно-монтажных работ) </w:t>
            </w:r>
          </w:p>
        </w:tc>
        <w:tc>
          <w:tcPr>
            <w:tcW w:w="411" w:type="pct"/>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г. Билибино</w:t>
            </w:r>
          </w:p>
        </w:tc>
        <w:tc>
          <w:tcPr>
            <w:tcW w:w="269" w:type="pct"/>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3 года</w:t>
            </w:r>
          </w:p>
        </w:tc>
        <w:tc>
          <w:tcPr>
            <w:tcW w:w="446"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r w:rsidRPr="007A6954">
              <w:rPr>
                <w:color w:val="000000"/>
                <w:sz w:val="14"/>
                <w:szCs w:val="14"/>
              </w:rPr>
              <w:t>Соглашение о сотрудничестве между Государственной корпорацией по атомной энергии "</w:t>
            </w:r>
            <w:proofErr w:type="spellStart"/>
            <w:r w:rsidRPr="007A6954">
              <w:rPr>
                <w:color w:val="000000"/>
                <w:sz w:val="14"/>
                <w:szCs w:val="14"/>
              </w:rPr>
              <w:t>Росатом</w:t>
            </w:r>
            <w:proofErr w:type="spellEnd"/>
            <w:r w:rsidRPr="007A6954">
              <w:rPr>
                <w:color w:val="000000"/>
                <w:sz w:val="14"/>
                <w:szCs w:val="14"/>
              </w:rPr>
              <w:t>"</w:t>
            </w:r>
          </w:p>
        </w:tc>
        <w:tc>
          <w:tcPr>
            <w:tcW w:w="451" w:type="pct"/>
            <w:tcBorders>
              <w:top w:val="single" w:sz="4" w:space="0" w:color="auto"/>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федеральный бюджет</w:t>
            </w:r>
          </w:p>
        </w:tc>
        <w:tc>
          <w:tcPr>
            <w:tcW w:w="303" w:type="pct"/>
            <w:tcBorders>
              <w:top w:val="single" w:sz="4" w:space="0" w:color="auto"/>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200,0</w:t>
            </w:r>
          </w:p>
        </w:tc>
        <w:tc>
          <w:tcPr>
            <w:tcW w:w="275" w:type="pct"/>
            <w:tcBorders>
              <w:top w:val="single" w:sz="4" w:space="0" w:color="auto"/>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2" w:type="pct"/>
            <w:tcBorders>
              <w:top w:val="single" w:sz="4" w:space="0" w:color="auto"/>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5" w:type="pct"/>
            <w:tcBorders>
              <w:top w:val="single" w:sz="4" w:space="0" w:color="auto"/>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100,0</w:t>
            </w:r>
          </w:p>
        </w:tc>
        <w:tc>
          <w:tcPr>
            <w:tcW w:w="273" w:type="pct"/>
            <w:tcBorders>
              <w:top w:val="single" w:sz="4" w:space="0" w:color="auto"/>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100,0</w:t>
            </w:r>
          </w:p>
        </w:tc>
        <w:tc>
          <w:tcPr>
            <w:tcW w:w="275" w:type="pct"/>
            <w:tcBorders>
              <w:top w:val="single" w:sz="4" w:space="0" w:color="auto"/>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3" w:type="pct"/>
            <w:tcBorders>
              <w:top w:val="single" w:sz="4" w:space="0" w:color="auto"/>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34" w:type="pct"/>
            <w:tcBorders>
              <w:top w:val="single" w:sz="4" w:space="0" w:color="auto"/>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668"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r w:rsidRPr="007A6954">
              <w:rPr>
                <w:color w:val="000000"/>
                <w:sz w:val="14"/>
                <w:szCs w:val="14"/>
              </w:rPr>
              <w:t>Администрация МО БМР</w:t>
            </w:r>
          </w:p>
        </w:tc>
      </w:tr>
      <w:tr w:rsidR="009D361D" w:rsidRPr="009D361D" w:rsidTr="00D56424">
        <w:trPr>
          <w:trHeight w:val="390"/>
        </w:trPr>
        <w:tc>
          <w:tcPr>
            <w:tcW w:w="115" w:type="pct"/>
            <w:vMerge/>
            <w:tcBorders>
              <w:top w:val="single" w:sz="4" w:space="0" w:color="auto"/>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61" w:type="pct"/>
            <w:vMerge/>
            <w:tcBorders>
              <w:top w:val="single" w:sz="4" w:space="0" w:color="auto"/>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11" w:type="pct"/>
            <w:vMerge/>
            <w:tcBorders>
              <w:top w:val="single" w:sz="4" w:space="0" w:color="auto"/>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269" w:type="pct"/>
            <w:vMerge/>
            <w:tcBorders>
              <w:top w:val="single" w:sz="4" w:space="0" w:color="auto"/>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46" w:type="pct"/>
            <w:vMerge/>
            <w:tcBorders>
              <w:top w:val="single" w:sz="4" w:space="0" w:color="auto"/>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региональный бюджет</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668" w:type="pct"/>
            <w:vMerge/>
            <w:tcBorders>
              <w:top w:val="single" w:sz="4" w:space="0" w:color="auto"/>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r>
      <w:tr w:rsidR="009D361D" w:rsidRPr="009D361D" w:rsidTr="00D56424">
        <w:trPr>
          <w:trHeight w:val="390"/>
        </w:trPr>
        <w:tc>
          <w:tcPr>
            <w:tcW w:w="115" w:type="pct"/>
            <w:vMerge/>
            <w:tcBorders>
              <w:top w:val="single" w:sz="4" w:space="0" w:color="auto"/>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61" w:type="pct"/>
            <w:vMerge/>
            <w:tcBorders>
              <w:top w:val="single" w:sz="4" w:space="0" w:color="auto"/>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11" w:type="pct"/>
            <w:vMerge/>
            <w:tcBorders>
              <w:top w:val="single" w:sz="4" w:space="0" w:color="auto"/>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269" w:type="pct"/>
            <w:vMerge/>
            <w:tcBorders>
              <w:top w:val="single" w:sz="4" w:space="0" w:color="auto"/>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46" w:type="pct"/>
            <w:vMerge/>
            <w:tcBorders>
              <w:top w:val="single" w:sz="4" w:space="0" w:color="auto"/>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местный бюджет</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1,3</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1,3</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668" w:type="pct"/>
            <w:vMerge/>
            <w:tcBorders>
              <w:top w:val="single" w:sz="4" w:space="0" w:color="auto"/>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r>
      <w:tr w:rsidR="009D361D" w:rsidRPr="009D361D" w:rsidTr="00D56424">
        <w:trPr>
          <w:trHeight w:val="585"/>
        </w:trPr>
        <w:tc>
          <w:tcPr>
            <w:tcW w:w="115" w:type="pct"/>
            <w:vMerge/>
            <w:tcBorders>
              <w:top w:val="single" w:sz="4" w:space="0" w:color="auto"/>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61" w:type="pct"/>
            <w:vMerge/>
            <w:tcBorders>
              <w:top w:val="single" w:sz="4" w:space="0" w:color="auto"/>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11" w:type="pct"/>
            <w:vMerge/>
            <w:tcBorders>
              <w:top w:val="single" w:sz="4" w:space="0" w:color="auto"/>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269" w:type="pct"/>
            <w:vMerge/>
            <w:tcBorders>
              <w:top w:val="single" w:sz="4" w:space="0" w:color="auto"/>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46" w:type="pct"/>
            <w:vMerge/>
            <w:tcBorders>
              <w:top w:val="single" w:sz="4" w:space="0" w:color="auto"/>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внебюджетные источники</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97,5</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47,5</w:t>
            </w: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50,0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668" w:type="pct"/>
            <w:vMerge/>
            <w:tcBorders>
              <w:top w:val="single" w:sz="4" w:space="0" w:color="auto"/>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r>
      <w:tr w:rsidR="009D361D" w:rsidRPr="009D361D" w:rsidTr="00D56424">
        <w:trPr>
          <w:trHeight w:val="930"/>
        </w:trPr>
        <w:tc>
          <w:tcPr>
            <w:tcW w:w="115" w:type="pct"/>
            <w:vMerge/>
            <w:tcBorders>
              <w:top w:val="single" w:sz="4" w:space="0" w:color="auto"/>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61" w:type="pct"/>
            <w:vMerge/>
            <w:tcBorders>
              <w:top w:val="single" w:sz="4" w:space="0" w:color="auto"/>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11" w:type="pct"/>
            <w:vMerge/>
            <w:tcBorders>
              <w:top w:val="single" w:sz="4" w:space="0" w:color="auto"/>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269" w:type="pct"/>
            <w:vMerge/>
            <w:tcBorders>
              <w:top w:val="single" w:sz="4" w:space="0" w:color="auto"/>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46" w:type="pct"/>
            <w:vMerge/>
            <w:tcBorders>
              <w:top w:val="single" w:sz="4" w:space="0" w:color="auto"/>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ВСЕГО</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298,8</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147,5</w:t>
            </w: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151,3</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668" w:type="pct"/>
            <w:vMerge/>
            <w:tcBorders>
              <w:top w:val="single" w:sz="4" w:space="0" w:color="auto"/>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r>
      <w:tr w:rsidR="009D361D" w:rsidRPr="009D361D" w:rsidTr="00D56424">
        <w:trPr>
          <w:trHeight w:val="450"/>
        </w:trPr>
        <w:tc>
          <w:tcPr>
            <w:tcW w:w="115" w:type="pct"/>
            <w:vMerge w:val="restart"/>
            <w:tcBorders>
              <w:top w:val="nil"/>
              <w:left w:val="single" w:sz="4" w:space="0" w:color="auto"/>
              <w:bottom w:val="single" w:sz="4" w:space="0" w:color="000000"/>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2</w:t>
            </w:r>
          </w:p>
        </w:tc>
        <w:tc>
          <w:tcPr>
            <w:tcW w:w="461" w:type="pct"/>
            <w:vMerge w:val="restart"/>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r w:rsidRPr="007A6954">
              <w:rPr>
                <w:color w:val="000000"/>
                <w:sz w:val="14"/>
                <w:szCs w:val="14"/>
              </w:rPr>
              <w:t>Материально - техническое оснащение  школы г. Билибино</w:t>
            </w:r>
          </w:p>
        </w:tc>
        <w:tc>
          <w:tcPr>
            <w:tcW w:w="411" w:type="pct"/>
            <w:vMerge w:val="restart"/>
            <w:tcBorders>
              <w:top w:val="nil"/>
              <w:left w:val="single" w:sz="4" w:space="0" w:color="auto"/>
              <w:bottom w:val="single" w:sz="4" w:space="0" w:color="000000"/>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г. Билибино</w:t>
            </w:r>
          </w:p>
        </w:tc>
        <w:tc>
          <w:tcPr>
            <w:tcW w:w="269" w:type="pct"/>
            <w:vMerge w:val="restart"/>
            <w:tcBorders>
              <w:top w:val="nil"/>
              <w:left w:val="single" w:sz="4" w:space="0" w:color="auto"/>
              <w:bottom w:val="single" w:sz="4" w:space="0" w:color="000000"/>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3 года</w:t>
            </w:r>
          </w:p>
        </w:tc>
        <w:tc>
          <w:tcPr>
            <w:tcW w:w="446" w:type="pct"/>
            <w:vMerge w:val="restart"/>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r w:rsidRPr="007A6954">
              <w:rPr>
                <w:color w:val="000000"/>
                <w:sz w:val="14"/>
                <w:szCs w:val="14"/>
              </w:rPr>
              <w:t>Соглашение о сотрудничестве между Государственной корпорацией по атомной энергии "</w:t>
            </w:r>
            <w:proofErr w:type="spellStart"/>
            <w:r w:rsidRPr="007A6954">
              <w:rPr>
                <w:color w:val="000000"/>
                <w:sz w:val="14"/>
                <w:szCs w:val="14"/>
              </w:rPr>
              <w:t>Росатом</w:t>
            </w:r>
            <w:proofErr w:type="spellEnd"/>
            <w:r w:rsidRPr="007A6954">
              <w:rPr>
                <w:color w:val="000000"/>
                <w:sz w:val="14"/>
                <w:szCs w:val="14"/>
              </w:rPr>
              <w:t>"</w:t>
            </w: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федеральный бюджет</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668" w:type="pct"/>
            <w:vMerge w:val="restart"/>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r w:rsidRPr="007A6954">
              <w:rPr>
                <w:color w:val="000000"/>
                <w:sz w:val="14"/>
                <w:szCs w:val="14"/>
              </w:rPr>
              <w:t>Администрация МО БМР</w:t>
            </w:r>
          </w:p>
        </w:tc>
      </w:tr>
      <w:tr w:rsidR="009D361D" w:rsidRPr="009D361D" w:rsidTr="00D56424">
        <w:trPr>
          <w:trHeight w:val="450"/>
        </w:trPr>
        <w:tc>
          <w:tcPr>
            <w:tcW w:w="115"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6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1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269"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46"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региональный бюджет</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52,4</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25,0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20,0</w:t>
            </w: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7,4</w:t>
            </w: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668"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r>
      <w:tr w:rsidR="009D361D" w:rsidRPr="009D361D" w:rsidTr="00D56424">
        <w:trPr>
          <w:trHeight w:val="450"/>
        </w:trPr>
        <w:tc>
          <w:tcPr>
            <w:tcW w:w="115"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6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1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269"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46"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местный бюджет</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668"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r>
      <w:tr w:rsidR="009D361D" w:rsidRPr="009D361D" w:rsidTr="00D56424">
        <w:trPr>
          <w:trHeight w:val="450"/>
        </w:trPr>
        <w:tc>
          <w:tcPr>
            <w:tcW w:w="115"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6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1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269"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46"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внебюджетные источники</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33,0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12,0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15,0</w:t>
            </w: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6,0</w:t>
            </w: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668"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r>
      <w:tr w:rsidR="009D361D" w:rsidRPr="009D361D" w:rsidTr="00D56424">
        <w:trPr>
          <w:trHeight w:val="450"/>
        </w:trPr>
        <w:tc>
          <w:tcPr>
            <w:tcW w:w="115"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6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1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269"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46"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ВСЕГО</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85,4</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37,0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35,0</w:t>
            </w: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13,4</w:t>
            </w: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668"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r>
      <w:tr w:rsidR="009D361D" w:rsidRPr="009D361D" w:rsidTr="00D56424">
        <w:trPr>
          <w:trHeight w:val="450"/>
        </w:trPr>
        <w:tc>
          <w:tcPr>
            <w:tcW w:w="115" w:type="pct"/>
            <w:vMerge w:val="restart"/>
            <w:tcBorders>
              <w:top w:val="nil"/>
              <w:left w:val="single" w:sz="4" w:space="0" w:color="auto"/>
              <w:bottom w:val="single" w:sz="4" w:space="0" w:color="000000"/>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3</w:t>
            </w:r>
          </w:p>
        </w:tc>
        <w:tc>
          <w:tcPr>
            <w:tcW w:w="461" w:type="pct"/>
            <w:vMerge w:val="restart"/>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r w:rsidRPr="007A6954">
              <w:rPr>
                <w:color w:val="000000"/>
                <w:sz w:val="14"/>
                <w:szCs w:val="14"/>
              </w:rPr>
              <w:t xml:space="preserve">Центра дополнительного образования, </w:t>
            </w:r>
            <w:proofErr w:type="spellStart"/>
            <w:r w:rsidRPr="007A6954">
              <w:rPr>
                <w:color w:val="000000"/>
                <w:sz w:val="14"/>
                <w:szCs w:val="14"/>
              </w:rPr>
              <w:t>Билибинской</w:t>
            </w:r>
            <w:proofErr w:type="spellEnd"/>
            <w:r w:rsidRPr="007A6954">
              <w:rPr>
                <w:color w:val="000000"/>
                <w:sz w:val="14"/>
                <w:szCs w:val="14"/>
              </w:rPr>
              <w:t xml:space="preserve"> спортивной школы</w:t>
            </w:r>
          </w:p>
        </w:tc>
        <w:tc>
          <w:tcPr>
            <w:tcW w:w="411" w:type="pct"/>
            <w:vMerge w:val="restart"/>
            <w:tcBorders>
              <w:top w:val="nil"/>
              <w:left w:val="single" w:sz="4" w:space="0" w:color="auto"/>
              <w:bottom w:val="single" w:sz="4" w:space="0" w:color="000000"/>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г. Билибино</w:t>
            </w:r>
          </w:p>
        </w:tc>
        <w:tc>
          <w:tcPr>
            <w:tcW w:w="269" w:type="pct"/>
            <w:vMerge w:val="restart"/>
            <w:tcBorders>
              <w:top w:val="nil"/>
              <w:left w:val="single" w:sz="4" w:space="0" w:color="auto"/>
              <w:bottom w:val="single" w:sz="4" w:space="0" w:color="000000"/>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3 года</w:t>
            </w:r>
          </w:p>
        </w:tc>
        <w:tc>
          <w:tcPr>
            <w:tcW w:w="446" w:type="pct"/>
            <w:vMerge w:val="restart"/>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r w:rsidRPr="007A6954">
              <w:rPr>
                <w:color w:val="000000"/>
                <w:sz w:val="14"/>
                <w:szCs w:val="14"/>
              </w:rPr>
              <w:t>Соглашение о сотрудничестве между Государственной корпорацией по атомной энергии "</w:t>
            </w:r>
            <w:proofErr w:type="spellStart"/>
            <w:r w:rsidRPr="007A6954">
              <w:rPr>
                <w:color w:val="000000"/>
                <w:sz w:val="14"/>
                <w:szCs w:val="14"/>
              </w:rPr>
              <w:t>Росатом</w:t>
            </w:r>
            <w:proofErr w:type="spellEnd"/>
            <w:r w:rsidRPr="007A6954">
              <w:rPr>
                <w:color w:val="000000"/>
                <w:sz w:val="14"/>
                <w:szCs w:val="14"/>
              </w:rPr>
              <w:t>"</w:t>
            </w: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федеральный бюджет</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668" w:type="pct"/>
            <w:vMerge w:val="restart"/>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r w:rsidRPr="007A6954">
              <w:rPr>
                <w:color w:val="000000"/>
                <w:sz w:val="14"/>
                <w:szCs w:val="14"/>
              </w:rPr>
              <w:t>Администрация МО БМР</w:t>
            </w:r>
          </w:p>
        </w:tc>
      </w:tr>
      <w:tr w:rsidR="009D361D" w:rsidRPr="009D361D" w:rsidTr="00D56424">
        <w:trPr>
          <w:trHeight w:val="450"/>
        </w:trPr>
        <w:tc>
          <w:tcPr>
            <w:tcW w:w="115"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6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1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269"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46"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региональный бюджет</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176,0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76,0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50,0</w:t>
            </w: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50,0</w:t>
            </w: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668"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r>
      <w:tr w:rsidR="009D361D" w:rsidRPr="009D361D" w:rsidTr="00D56424">
        <w:trPr>
          <w:trHeight w:val="450"/>
        </w:trPr>
        <w:tc>
          <w:tcPr>
            <w:tcW w:w="115"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6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1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269"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46"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местный бюджет</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668"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r>
      <w:tr w:rsidR="009D361D" w:rsidRPr="009D361D" w:rsidTr="00D56424">
        <w:trPr>
          <w:trHeight w:val="450"/>
        </w:trPr>
        <w:tc>
          <w:tcPr>
            <w:tcW w:w="115"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6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1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269"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46"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внебюджетные источники</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80,5</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45,0</w:t>
            </w: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35,5</w:t>
            </w: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668"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r>
      <w:tr w:rsidR="009D361D" w:rsidRPr="009D361D" w:rsidTr="00D56424">
        <w:trPr>
          <w:trHeight w:val="450"/>
        </w:trPr>
        <w:tc>
          <w:tcPr>
            <w:tcW w:w="115"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6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1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269"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46"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ВСЕГО</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256,5</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76,0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95,0</w:t>
            </w: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85,5</w:t>
            </w: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668"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r>
      <w:tr w:rsidR="009D361D" w:rsidRPr="009D361D" w:rsidTr="00D56424">
        <w:trPr>
          <w:trHeight w:val="450"/>
        </w:trPr>
        <w:tc>
          <w:tcPr>
            <w:tcW w:w="115" w:type="pct"/>
            <w:vMerge w:val="restart"/>
            <w:tcBorders>
              <w:top w:val="nil"/>
              <w:left w:val="single" w:sz="4" w:space="0" w:color="auto"/>
              <w:bottom w:val="single" w:sz="4" w:space="0" w:color="000000"/>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4</w:t>
            </w:r>
          </w:p>
        </w:tc>
        <w:tc>
          <w:tcPr>
            <w:tcW w:w="461" w:type="pct"/>
            <w:vMerge w:val="restart"/>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r w:rsidRPr="007A6954">
              <w:rPr>
                <w:color w:val="000000"/>
                <w:sz w:val="14"/>
                <w:szCs w:val="14"/>
              </w:rPr>
              <w:t xml:space="preserve">Ремонт дорожной сети </w:t>
            </w:r>
            <w:proofErr w:type="spellStart"/>
            <w:r w:rsidRPr="007A6954">
              <w:rPr>
                <w:color w:val="000000"/>
                <w:sz w:val="14"/>
                <w:szCs w:val="14"/>
              </w:rPr>
              <w:t>г.п</w:t>
            </w:r>
            <w:proofErr w:type="spellEnd"/>
            <w:r w:rsidRPr="007A6954">
              <w:rPr>
                <w:color w:val="000000"/>
                <w:sz w:val="14"/>
                <w:szCs w:val="14"/>
              </w:rPr>
              <w:t>. Билибино</w:t>
            </w:r>
          </w:p>
        </w:tc>
        <w:tc>
          <w:tcPr>
            <w:tcW w:w="411" w:type="pct"/>
            <w:vMerge w:val="restart"/>
            <w:tcBorders>
              <w:top w:val="nil"/>
              <w:left w:val="single" w:sz="4" w:space="0" w:color="auto"/>
              <w:bottom w:val="single" w:sz="4" w:space="0" w:color="000000"/>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г. Билибино</w:t>
            </w:r>
          </w:p>
        </w:tc>
        <w:tc>
          <w:tcPr>
            <w:tcW w:w="269" w:type="pct"/>
            <w:vMerge w:val="restart"/>
            <w:tcBorders>
              <w:top w:val="nil"/>
              <w:left w:val="single" w:sz="4" w:space="0" w:color="auto"/>
              <w:bottom w:val="single" w:sz="4" w:space="0" w:color="000000"/>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3 года</w:t>
            </w:r>
          </w:p>
        </w:tc>
        <w:tc>
          <w:tcPr>
            <w:tcW w:w="446" w:type="pct"/>
            <w:vMerge w:val="restart"/>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r w:rsidRPr="007A6954">
              <w:rPr>
                <w:color w:val="000000"/>
                <w:sz w:val="14"/>
                <w:szCs w:val="14"/>
              </w:rPr>
              <w:t>Соглашение о сотрудничестве между Государственной корпорацией по атомной энергии "</w:t>
            </w:r>
            <w:proofErr w:type="spellStart"/>
            <w:r w:rsidRPr="007A6954">
              <w:rPr>
                <w:color w:val="000000"/>
                <w:sz w:val="14"/>
                <w:szCs w:val="14"/>
              </w:rPr>
              <w:t>Росатом</w:t>
            </w:r>
            <w:proofErr w:type="spellEnd"/>
            <w:r w:rsidRPr="007A6954">
              <w:rPr>
                <w:color w:val="000000"/>
                <w:sz w:val="14"/>
                <w:szCs w:val="14"/>
              </w:rPr>
              <w:t>"</w:t>
            </w: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федеральный бюджет</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668" w:type="pct"/>
            <w:vMerge w:val="restart"/>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r w:rsidRPr="007A6954">
              <w:rPr>
                <w:color w:val="000000"/>
                <w:sz w:val="14"/>
                <w:szCs w:val="14"/>
              </w:rPr>
              <w:t>Администрация МО БМР</w:t>
            </w:r>
          </w:p>
        </w:tc>
      </w:tr>
      <w:tr w:rsidR="009D361D" w:rsidRPr="009D361D" w:rsidTr="00D56424">
        <w:trPr>
          <w:trHeight w:val="450"/>
        </w:trPr>
        <w:tc>
          <w:tcPr>
            <w:tcW w:w="115"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6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1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269"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46"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региональный бюджет</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668"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r>
      <w:tr w:rsidR="009D361D" w:rsidRPr="009D361D" w:rsidTr="00D56424">
        <w:trPr>
          <w:trHeight w:val="450"/>
        </w:trPr>
        <w:tc>
          <w:tcPr>
            <w:tcW w:w="115"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6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1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269"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46"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местный бюджет</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668"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r>
      <w:tr w:rsidR="009D361D" w:rsidRPr="009D361D" w:rsidTr="00D56424">
        <w:trPr>
          <w:trHeight w:val="450"/>
        </w:trPr>
        <w:tc>
          <w:tcPr>
            <w:tcW w:w="115"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6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1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269"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46"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внебюджетные источники</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37,5</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7,5</w:t>
            </w: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10,0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10,0</w:t>
            </w: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10,0</w:t>
            </w: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668"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r>
      <w:tr w:rsidR="009D361D" w:rsidRPr="009D361D" w:rsidTr="00556503">
        <w:trPr>
          <w:trHeight w:val="220"/>
        </w:trPr>
        <w:tc>
          <w:tcPr>
            <w:tcW w:w="115"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6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11"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269"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46"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ВСЕГО</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37,5</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7,5</w:t>
            </w: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10,0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10,0</w:t>
            </w: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10,0</w:t>
            </w: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668" w:type="pct"/>
            <w:vMerge/>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p>
        </w:tc>
      </w:tr>
      <w:tr w:rsidR="009D361D" w:rsidRPr="009D361D" w:rsidTr="00D56424">
        <w:trPr>
          <w:trHeight w:val="450"/>
        </w:trPr>
        <w:tc>
          <w:tcPr>
            <w:tcW w:w="115" w:type="pct"/>
            <w:vMerge w:val="restart"/>
            <w:tcBorders>
              <w:top w:val="nil"/>
              <w:left w:val="single" w:sz="4" w:space="0" w:color="auto"/>
              <w:bottom w:val="single" w:sz="4" w:space="0" w:color="000000"/>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5</w:t>
            </w:r>
          </w:p>
        </w:tc>
        <w:tc>
          <w:tcPr>
            <w:tcW w:w="461" w:type="pct"/>
            <w:vMerge w:val="restart"/>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r w:rsidRPr="007A6954">
              <w:rPr>
                <w:color w:val="000000"/>
                <w:sz w:val="14"/>
                <w:szCs w:val="14"/>
              </w:rPr>
              <w:t>Капитальный ремонт кровли Спортивно-оздоровительного комплекса г. Билибино</w:t>
            </w:r>
          </w:p>
        </w:tc>
        <w:tc>
          <w:tcPr>
            <w:tcW w:w="411" w:type="pct"/>
            <w:vMerge w:val="restart"/>
            <w:tcBorders>
              <w:top w:val="nil"/>
              <w:left w:val="single" w:sz="4" w:space="0" w:color="auto"/>
              <w:bottom w:val="single" w:sz="4" w:space="0" w:color="000000"/>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г. Билибино</w:t>
            </w:r>
          </w:p>
        </w:tc>
        <w:tc>
          <w:tcPr>
            <w:tcW w:w="269" w:type="pct"/>
            <w:vMerge w:val="restart"/>
            <w:tcBorders>
              <w:top w:val="nil"/>
              <w:left w:val="single" w:sz="4" w:space="0" w:color="auto"/>
              <w:bottom w:val="single" w:sz="4" w:space="0" w:color="000000"/>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2 года</w:t>
            </w:r>
          </w:p>
        </w:tc>
        <w:tc>
          <w:tcPr>
            <w:tcW w:w="446" w:type="pct"/>
            <w:vMerge w:val="restart"/>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r w:rsidRPr="007A6954">
              <w:rPr>
                <w:color w:val="000000"/>
                <w:sz w:val="14"/>
                <w:szCs w:val="14"/>
              </w:rPr>
              <w:t>Соглашение о сотрудничестве между Государственной корпорацией по атомной энергии "</w:t>
            </w:r>
            <w:proofErr w:type="spellStart"/>
            <w:r w:rsidRPr="007A6954">
              <w:rPr>
                <w:color w:val="000000"/>
                <w:sz w:val="14"/>
                <w:szCs w:val="14"/>
              </w:rPr>
              <w:t>Росатом</w:t>
            </w:r>
            <w:proofErr w:type="spellEnd"/>
            <w:r w:rsidRPr="007A6954">
              <w:rPr>
                <w:color w:val="000000"/>
                <w:sz w:val="14"/>
                <w:szCs w:val="14"/>
              </w:rPr>
              <w:t>"</w:t>
            </w:r>
          </w:p>
        </w:tc>
        <w:tc>
          <w:tcPr>
            <w:tcW w:w="451"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r w:rsidRPr="007A6954">
              <w:rPr>
                <w:color w:val="000000"/>
                <w:sz w:val="14"/>
                <w:szCs w:val="14"/>
              </w:rPr>
              <w:t>федеральный бюджет</w:t>
            </w:r>
          </w:p>
        </w:tc>
        <w:tc>
          <w:tcPr>
            <w:tcW w:w="30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b/>
                <w:bCs/>
                <w:color w:val="000000"/>
                <w:sz w:val="14"/>
                <w:szCs w:val="14"/>
              </w:rPr>
            </w:pPr>
            <w:r w:rsidRPr="007A6954">
              <w:rPr>
                <w:b/>
                <w:bCs/>
                <w:color w:val="000000"/>
                <w:sz w:val="14"/>
                <w:szCs w:val="14"/>
              </w:rPr>
              <w:t>0,0</w:t>
            </w: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2"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5"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73"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234" w:type="pct"/>
            <w:tcBorders>
              <w:top w:val="nil"/>
              <w:left w:val="nil"/>
              <w:bottom w:val="single" w:sz="4" w:space="0" w:color="auto"/>
              <w:right w:val="single" w:sz="4" w:space="0" w:color="auto"/>
            </w:tcBorders>
            <w:shd w:val="clear" w:color="auto" w:fill="auto"/>
            <w:noWrap/>
            <w:hideMark/>
          </w:tcPr>
          <w:p w:rsidR="009D361D" w:rsidRPr="007A6954" w:rsidRDefault="009D361D" w:rsidP="009D361D">
            <w:pPr>
              <w:jc w:val="center"/>
              <w:rPr>
                <w:color w:val="000000"/>
                <w:sz w:val="14"/>
                <w:szCs w:val="14"/>
              </w:rPr>
            </w:pPr>
          </w:p>
        </w:tc>
        <w:tc>
          <w:tcPr>
            <w:tcW w:w="668" w:type="pct"/>
            <w:vMerge w:val="restart"/>
            <w:tcBorders>
              <w:top w:val="nil"/>
              <w:left w:val="single" w:sz="4" w:space="0" w:color="auto"/>
              <w:bottom w:val="single" w:sz="4" w:space="0" w:color="000000"/>
              <w:right w:val="single" w:sz="4" w:space="0" w:color="auto"/>
            </w:tcBorders>
            <w:shd w:val="clear" w:color="auto" w:fill="auto"/>
            <w:hideMark/>
          </w:tcPr>
          <w:p w:rsidR="009D361D" w:rsidRPr="007A6954" w:rsidRDefault="009D361D" w:rsidP="009D361D">
            <w:pPr>
              <w:jc w:val="center"/>
              <w:rPr>
                <w:color w:val="000000"/>
                <w:sz w:val="14"/>
                <w:szCs w:val="14"/>
              </w:rPr>
            </w:pPr>
            <w:r w:rsidRPr="007A6954">
              <w:rPr>
                <w:color w:val="000000"/>
                <w:sz w:val="14"/>
                <w:szCs w:val="14"/>
              </w:rPr>
              <w:t>Администрация МО БМР</w:t>
            </w:r>
          </w:p>
        </w:tc>
      </w:tr>
      <w:tr w:rsidR="009D361D" w:rsidRPr="009D361D" w:rsidTr="00D56424">
        <w:trPr>
          <w:trHeight w:val="450"/>
        </w:trPr>
        <w:tc>
          <w:tcPr>
            <w:tcW w:w="115" w:type="pct"/>
            <w:vMerge/>
            <w:tcBorders>
              <w:top w:val="nil"/>
              <w:left w:val="single" w:sz="4" w:space="0" w:color="auto"/>
              <w:bottom w:val="single" w:sz="4" w:space="0" w:color="000000"/>
              <w:right w:val="single" w:sz="4" w:space="0" w:color="auto"/>
            </w:tcBorders>
            <w:shd w:val="clear" w:color="auto" w:fill="auto"/>
            <w:hideMark/>
          </w:tcPr>
          <w:p w:rsidR="009D361D" w:rsidRPr="009D361D" w:rsidRDefault="009D361D" w:rsidP="009D361D">
            <w:pPr>
              <w:jc w:val="center"/>
              <w:rPr>
                <w:color w:val="000000"/>
                <w:sz w:val="20"/>
                <w:szCs w:val="20"/>
              </w:rPr>
            </w:pPr>
          </w:p>
        </w:tc>
        <w:tc>
          <w:tcPr>
            <w:tcW w:w="461" w:type="pct"/>
            <w:vMerge/>
            <w:tcBorders>
              <w:top w:val="nil"/>
              <w:left w:val="single" w:sz="4" w:space="0" w:color="auto"/>
              <w:bottom w:val="single" w:sz="4" w:space="0" w:color="000000"/>
              <w:right w:val="single" w:sz="4" w:space="0" w:color="auto"/>
            </w:tcBorders>
            <w:shd w:val="clear" w:color="auto" w:fill="auto"/>
            <w:hideMark/>
          </w:tcPr>
          <w:p w:rsidR="009D361D" w:rsidRPr="009D361D" w:rsidRDefault="009D361D" w:rsidP="009D361D">
            <w:pPr>
              <w:jc w:val="center"/>
              <w:rPr>
                <w:color w:val="000000"/>
                <w:sz w:val="20"/>
                <w:szCs w:val="20"/>
              </w:rPr>
            </w:pPr>
          </w:p>
        </w:tc>
        <w:tc>
          <w:tcPr>
            <w:tcW w:w="411" w:type="pct"/>
            <w:vMerge/>
            <w:tcBorders>
              <w:top w:val="nil"/>
              <w:left w:val="single" w:sz="4" w:space="0" w:color="auto"/>
              <w:bottom w:val="single" w:sz="4" w:space="0" w:color="000000"/>
              <w:right w:val="single" w:sz="4" w:space="0" w:color="auto"/>
            </w:tcBorders>
            <w:shd w:val="clear" w:color="auto" w:fill="auto"/>
            <w:hideMark/>
          </w:tcPr>
          <w:p w:rsidR="009D361D" w:rsidRPr="009D361D" w:rsidRDefault="009D361D" w:rsidP="009D361D">
            <w:pPr>
              <w:jc w:val="center"/>
              <w:rPr>
                <w:color w:val="000000"/>
                <w:sz w:val="20"/>
                <w:szCs w:val="20"/>
              </w:rPr>
            </w:pPr>
          </w:p>
        </w:tc>
        <w:tc>
          <w:tcPr>
            <w:tcW w:w="269" w:type="pct"/>
            <w:vMerge/>
            <w:tcBorders>
              <w:top w:val="nil"/>
              <w:left w:val="single" w:sz="4" w:space="0" w:color="auto"/>
              <w:bottom w:val="single" w:sz="4" w:space="0" w:color="000000"/>
              <w:right w:val="single" w:sz="4" w:space="0" w:color="auto"/>
            </w:tcBorders>
            <w:shd w:val="clear" w:color="auto" w:fill="auto"/>
            <w:hideMark/>
          </w:tcPr>
          <w:p w:rsidR="009D361D" w:rsidRPr="009D361D" w:rsidRDefault="009D361D" w:rsidP="009D361D">
            <w:pPr>
              <w:jc w:val="center"/>
              <w:rPr>
                <w:color w:val="000000"/>
                <w:sz w:val="20"/>
                <w:szCs w:val="20"/>
              </w:rPr>
            </w:pPr>
          </w:p>
        </w:tc>
        <w:tc>
          <w:tcPr>
            <w:tcW w:w="446" w:type="pct"/>
            <w:vMerge/>
            <w:tcBorders>
              <w:top w:val="nil"/>
              <w:left w:val="single" w:sz="4" w:space="0" w:color="auto"/>
              <w:bottom w:val="single" w:sz="4" w:space="0" w:color="000000"/>
              <w:right w:val="single" w:sz="4" w:space="0" w:color="auto"/>
            </w:tcBorders>
            <w:shd w:val="clear" w:color="auto" w:fill="auto"/>
            <w:hideMark/>
          </w:tcPr>
          <w:p w:rsidR="009D361D" w:rsidRPr="009D361D" w:rsidRDefault="009D361D" w:rsidP="009D361D">
            <w:pPr>
              <w:jc w:val="center"/>
              <w:rPr>
                <w:color w:val="000000"/>
                <w:sz w:val="20"/>
                <w:szCs w:val="20"/>
              </w:rPr>
            </w:pPr>
          </w:p>
        </w:tc>
        <w:tc>
          <w:tcPr>
            <w:tcW w:w="451" w:type="pct"/>
            <w:tcBorders>
              <w:top w:val="nil"/>
              <w:left w:val="nil"/>
              <w:bottom w:val="single" w:sz="4" w:space="0" w:color="auto"/>
              <w:right w:val="single" w:sz="4" w:space="0" w:color="auto"/>
            </w:tcBorders>
            <w:shd w:val="clear" w:color="auto" w:fill="auto"/>
            <w:noWrap/>
            <w:hideMark/>
          </w:tcPr>
          <w:p w:rsidR="009D361D" w:rsidRPr="009D361D" w:rsidRDefault="009D361D" w:rsidP="009D361D">
            <w:pPr>
              <w:jc w:val="center"/>
              <w:rPr>
                <w:color w:val="000000"/>
                <w:sz w:val="20"/>
                <w:szCs w:val="20"/>
              </w:rPr>
            </w:pPr>
            <w:r w:rsidRPr="009D361D">
              <w:rPr>
                <w:color w:val="000000"/>
                <w:sz w:val="20"/>
                <w:szCs w:val="20"/>
              </w:rPr>
              <w:t>региональный бюджет</w:t>
            </w:r>
          </w:p>
        </w:tc>
        <w:tc>
          <w:tcPr>
            <w:tcW w:w="303" w:type="pct"/>
            <w:tcBorders>
              <w:top w:val="nil"/>
              <w:left w:val="nil"/>
              <w:bottom w:val="single" w:sz="4" w:space="0" w:color="auto"/>
              <w:right w:val="single" w:sz="4" w:space="0" w:color="auto"/>
            </w:tcBorders>
            <w:shd w:val="clear" w:color="auto" w:fill="auto"/>
            <w:noWrap/>
            <w:hideMark/>
          </w:tcPr>
          <w:p w:rsidR="009D361D" w:rsidRPr="00316BEC" w:rsidRDefault="009D361D" w:rsidP="009D361D">
            <w:pPr>
              <w:jc w:val="center"/>
              <w:rPr>
                <w:b/>
                <w:bCs/>
                <w:color w:val="000000"/>
                <w:sz w:val="14"/>
                <w:szCs w:val="14"/>
              </w:rPr>
            </w:pPr>
            <w:r w:rsidRPr="00316BEC">
              <w:rPr>
                <w:b/>
                <w:bCs/>
                <w:color w:val="000000"/>
                <w:sz w:val="14"/>
                <w:szCs w:val="14"/>
              </w:rPr>
              <w:t>43,0</w:t>
            </w:r>
          </w:p>
        </w:tc>
        <w:tc>
          <w:tcPr>
            <w:tcW w:w="275" w:type="pct"/>
            <w:tcBorders>
              <w:top w:val="nil"/>
              <w:left w:val="nil"/>
              <w:bottom w:val="single" w:sz="4" w:space="0" w:color="auto"/>
              <w:right w:val="single" w:sz="4" w:space="0" w:color="auto"/>
            </w:tcBorders>
            <w:shd w:val="clear" w:color="auto" w:fill="auto"/>
            <w:noWrap/>
            <w:hideMark/>
          </w:tcPr>
          <w:p w:rsidR="009D361D" w:rsidRPr="009D361D" w:rsidRDefault="009D361D" w:rsidP="009D361D">
            <w:pPr>
              <w:jc w:val="center"/>
              <w:rPr>
                <w:color w:val="000000"/>
                <w:sz w:val="20"/>
                <w:szCs w:val="20"/>
              </w:rPr>
            </w:pPr>
          </w:p>
        </w:tc>
        <w:tc>
          <w:tcPr>
            <w:tcW w:w="272" w:type="pct"/>
            <w:tcBorders>
              <w:top w:val="nil"/>
              <w:left w:val="nil"/>
              <w:bottom w:val="single" w:sz="4" w:space="0" w:color="auto"/>
              <w:right w:val="single" w:sz="4" w:space="0" w:color="auto"/>
            </w:tcBorders>
            <w:shd w:val="clear" w:color="auto" w:fill="auto"/>
            <w:noWrap/>
            <w:hideMark/>
          </w:tcPr>
          <w:p w:rsidR="009D361D" w:rsidRPr="009D361D" w:rsidRDefault="009D361D" w:rsidP="009D361D">
            <w:pPr>
              <w:jc w:val="center"/>
              <w:rPr>
                <w:color w:val="000000"/>
                <w:sz w:val="20"/>
                <w:szCs w:val="20"/>
              </w:rPr>
            </w:pPr>
          </w:p>
        </w:tc>
        <w:tc>
          <w:tcPr>
            <w:tcW w:w="275" w:type="pct"/>
            <w:tcBorders>
              <w:top w:val="nil"/>
              <w:left w:val="nil"/>
              <w:bottom w:val="single" w:sz="4" w:space="0" w:color="auto"/>
              <w:right w:val="single" w:sz="4" w:space="0" w:color="auto"/>
            </w:tcBorders>
            <w:shd w:val="clear" w:color="auto" w:fill="auto"/>
            <w:noWrap/>
            <w:hideMark/>
          </w:tcPr>
          <w:p w:rsidR="009D361D" w:rsidRPr="009D361D" w:rsidRDefault="009D361D" w:rsidP="009D361D">
            <w:pPr>
              <w:jc w:val="center"/>
              <w:rPr>
                <w:color w:val="000000"/>
                <w:sz w:val="20"/>
                <w:szCs w:val="20"/>
              </w:rPr>
            </w:pPr>
          </w:p>
        </w:tc>
        <w:tc>
          <w:tcPr>
            <w:tcW w:w="273" w:type="pct"/>
            <w:tcBorders>
              <w:top w:val="nil"/>
              <w:left w:val="nil"/>
              <w:bottom w:val="single" w:sz="4" w:space="0" w:color="auto"/>
              <w:right w:val="single" w:sz="4" w:space="0" w:color="auto"/>
            </w:tcBorders>
            <w:shd w:val="clear" w:color="auto" w:fill="auto"/>
            <w:noWrap/>
            <w:hideMark/>
          </w:tcPr>
          <w:p w:rsidR="009D361D" w:rsidRPr="009D361D" w:rsidRDefault="009D361D" w:rsidP="009D361D">
            <w:pPr>
              <w:jc w:val="center"/>
              <w:rPr>
                <w:color w:val="000000"/>
                <w:sz w:val="20"/>
                <w:szCs w:val="20"/>
              </w:rPr>
            </w:pPr>
            <w:r w:rsidRPr="009D361D">
              <w:rPr>
                <w:color w:val="000000"/>
                <w:sz w:val="20"/>
                <w:szCs w:val="20"/>
              </w:rPr>
              <w:t>43,0</w:t>
            </w:r>
          </w:p>
        </w:tc>
        <w:tc>
          <w:tcPr>
            <w:tcW w:w="275" w:type="pct"/>
            <w:tcBorders>
              <w:top w:val="nil"/>
              <w:left w:val="nil"/>
              <w:bottom w:val="single" w:sz="4" w:space="0" w:color="auto"/>
              <w:right w:val="single" w:sz="4" w:space="0" w:color="auto"/>
            </w:tcBorders>
            <w:shd w:val="clear" w:color="auto" w:fill="auto"/>
            <w:noWrap/>
            <w:hideMark/>
          </w:tcPr>
          <w:p w:rsidR="009D361D" w:rsidRPr="009D361D" w:rsidRDefault="009D361D" w:rsidP="009D361D">
            <w:pPr>
              <w:jc w:val="center"/>
              <w:rPr>
                <w:color w:val="000000"/>
                <w:sz w:val="20"/>
                <w:szCs w:val="20"/>
              </w:rPr>
            </w:pPr>
          </w:p>
        </w:tc>
        <w:tc>
          <w:tcPr>
            <w:tcW w:w="273" w:type="pct"/>
            <w:tcBorders>
              <w:top w:val="nil"/>
              <w:left w:val="nil"/>
              <w:bottom w:val="single" w:sz="4" w:space="0" w:color="auto"/>
              <w:right w:val="single" w:sz="4" w:space="0" w:color="auto"/>
            </w:tcBorders>
            <w:shd w:val="clear" w:color="auto" w:fill="auto"/>
            <w:noWrap/>
            <w:hideMark/>
          </w:tcPr>
          <w:p w:rsidR="009D361D" w:rsidRPr="009D361D" w:rsidRDefault="009D361D" w:rsidP="009D361D">
            <w:pPr>
              <w:jc w:val="center"/>
              <w:rPr>
                <w:color w:val="000000"/>
                <w:sz w:val="20"/>
                <w:szCs w:val="20"/>
              </w:rPr>
            </w:pPr>
          </w:p>
        </w:tc>
        <w:tc>
          <w:tcPr>
            <w:tcW w:w="234" w:type="pct"/>
            <w:tcBorders>
              <w:top w:val="nil"/>
              <w:left w:val="nil"/>
              <w:bottom w:val="single" w:sz="4" w:space="0" w:color="auto"/>
              <w:right w:val="single" w:sz="4" w:space="0" w:color="auto"/>
            </w:tcBorders>
            <w:shd w:val="clear" w:color="auto" w:fill="auto"/>
            <w:noWrap/>
            <w:hideMark/>
          </w:tcPr>
          <w:p w:rsidR="009D361D" w:rsidRPr="009D361D" w:rsidRDefault="009D361D" w:rsidP="009D361D">
            <w:pPr>
              <w:jc w:val="center"/>
              <w:rPr>
                <w:color w:val="000000"/>
                <w:sz w:val="20"/>
                <w:szCs w:val="20"/>
              </w:rPr>
            </w:pPr>
          </w:p>
        </w:tc>
        <w:tc>
          <w:tcPr>
            <w:tcW w:w="668" w:type="pct"/>
            <w:vMerge/>
            <w:tcBorders>
              <w:top w:val="nil"/>
              <w:left w:val="single" w:sz="4" w:space="0" w:color="auto"/>
              <w:bottom w:val="single" w:sz="4" w:space="0" w:color="000000"/>
              <w:right w:val="single" w:sz="4" w:space="0" w:color="auto"/>
            </w:tcBorders>
            <w:shd w:val="clear" w:color="auto" w:fill="auto"/>
            <w:hideMark/>
          </w:tcPr>
          <w:p w:rsidR="009D361D" w:rsidRPr="009D361D" w:rsidRDefault="009D361D" w:rsidP="009D361D">
            <w:pPr>
              <w:jc w:val="center"/>
              <w:rPr>
                <w:color w:val="000000"/>
                <w:sz w:val="20"/>
                <w:szCs w:val="20"/>
              </w:rPr>
            </w:pPr>
          </w:p>
        </w:tc>
      </w:tr>
    </w:tbl>
    <w:p w:rsidR="00416C13" w:rsidRPr="00416C13" w:rsidRDefault="00416C13" w:rsidP="00416C13">
      <w:pPr>
        <w:jc w:val="center"/>
        <w:rPr>
          <w:b/>
          <w:sz w:val="18"/>
          <w:szCs w:val="18"/>
        </w:rPr>
      </w:pPr>
      <w:r w:rsidRPr="00416C13">
        <w:rPr>
          <w:b/>
          <w:sz w:val="18"/>
          <w:szCs w:val="18"/>
        </w:rPr>
        <w:t>АДМИНИСТРАЦИЯ</w:t>
      </w:r>
    </w:p>
    <w:p w:rsidR="00416C13" w:rsidRPr="00416C13" w:rsidRDefault="00416C13" w:rsidP="00416C13">
      <w:pPr>
        <w:jc w:val="center"/>
        <w:rPr>
          <w:b/>
          <w:sz w:val="18"/>
          <w:szCs w:val="18"/>
        </w:rPr>
      </w:pPr>
      <w:r w:rsidRPr="00416C13">
        <w:rPr>
          <w:b/>
          <w:sz w:val="18"/>
          <w:szCs w:val="18"/>
        </w:rPr>
        <w:t>МУНИЦИПАЛЬНОГО ОБРАЗОВАНИЯ</w:t>
      </w:r>
    </w:p>
    <w:p w:rsidR="00416C13" w:rsidRPr="00416C13" w:rsidRDefault="00416C13" w:rsidP="00416C13">
      <w:pPr>
        <w:jc w:val="center"/>
        <w:rPr>
          <w:b/>
          <w:sz w:val="18"/>
          <w:szCs w:val="18"/>
        </w:rPr>
      </w:pPr>
      <w:r w:rsidRPr="00416C13">
        <w:rPr>
          <w:b/>
          <w:sz w:val="18"/>
          <w:szCs w:val="18"/>
        </w:rPr>
        <w:t>БИЛИБИНСКИЙ МУНИЦИПАЛЬНЫЙ РАЙОН</w:t>
      </w:r>
    </w:p>
    <w:p w:rsidR="00416C13" w:rsidRPr="00416C13" w:rsidRDefault="00416C13" w:rsidP="00416C13">
      <w:pPr>
        <w:jc w:val="center"/>
        <w:rPr>
          <w:b/>
          <w:sz w:val="18"/>
          <w:szCs w:val="18"/>
        </w:rPr>
      </w:pPr>
      <w:r w:rsidRPr="00416C13">
        <w:rPr>
          <w:b/>
          <w:sz w:val="18"/>
          <w:szCs w:val="18"/>
        </w:rPr>
        <w:t>ЧУКОТСКОГО АВТОНОМНОГО ОКРУГА</w:t>
      </w:r>
    </w:p>
    <w:p w:rsidR="00416C13" w:rsidRPr="00416C13" w:rsidRDefault="00416C13" w:rsidP="00416C13">
      <w:pPr>
        <w:jc w:val="center"/>
        <w:rPr>
          <w:sz w:val="18"/>
          <w:szCs w:val="18"/>
        </w:rPr>
      </w:pPr>
    </w:p>
    <w:p w:rsidR="00416C13" w:rsidRPr="00416C13" w:rsidRDefault="00416C13" w:rsidP="00416C13">
      <w:pPr>
        <w:jc w:val="center"/>
        <w:rPr>
          <w:b/>
          <w:sz w:val="18"/>
          <w:szCs w:val="18"/>
        </w:rPr>
      </w:pPr>
      <w:proofErr w:type="gramStart"/>
      <w:r w:rsidRPr="00416C13">
        <w:rPr>
          <w:b/>
          <w:sz w:val="18"/>
          <w:szCs w:val="18"/>
        </w:rPr>
        <w:t>П</w:t>
      </w:r>
      <w:proofErr w:type="gramEnd"/>
      <w:r w:rsidRPr="00416C13">
        <w:rPr>
          <w:b/>
          <w:sz w:val="18"/>
          <w:szCs w:val="18"/>
        </w:rPr>
        <w:t xml:space="preserve"> О С Т А Н О В Л Е Н И Е</w:t>
      </w:r>
    </w:p>
    <w:p w:rsidR="00416C13" w:rsidRPr="00416C13" w:rsidRDefault="00416C13" w:rsidP="00416C13">
      <w:pPr>
        <w:jc w:val="center"/>
        <w:rPr>
          <w:b/>
          <w:sz w:val="18"/>
          <w:szCs w:val="18"/>
        </w:rPr>
      </w:pPr>
    </w:p>
    <w:p w:rsidR="00416C13" w:rsidRPr="00416C13" w:rsidRDefault="00416C13" w:rsidP="00416C13">
      <w:pPr>
        <w:jc w:val="center"/>
        <w:rPr>
          <w:b/>
          <w:sz w:val="18"/>
          <w:szCs w:val="18"/>
        </w:rPr>
      </w:pPr>
    </w:p>
    <w:tbl>
      <w:tblPr>
        <w:tblW w:w="0" w:type="auto"/>
        <w:tblLook w:val="01E0" w:firstRow="1" w:lastRow="1" w:firstColumn="1" w:lastColumn="1" w:noHBand="0" w:noVBand="0"/>
      </w:tblPr>
      <w:tblGrid>
        <w:gridCol w:w="3652"/>
        <w:gridCol w:w="2623"/>
        <w:gridCol w:w="3579"/>
      </w:tblGrid>
      <w:tr w:rsidR="00416C13" w:rsidRPr="00416C13" w:rsidTr="00E97607">
        <w:tc>
          <w:tcPr>
            <w:tcW w:w="3652" w:type="dxa"/>
            <w:shd w:val="clear" w:color="auto" w:fill="auto"/>
          </w:tcPr>
          <w:p w:rsidR="00416C13" w:rsidRPr="00416C13" w:rsidRDefault="00416C13" w:rsidP="00416C13">
            <w:pPr>
              <w:jc w:val="both"/>
              <w:rPr>
                <w:sz w:val="18"/>
                <w:szCs w:val="18"/>
              </w:rPr>
            </w:pPr>
            <w:r w:rsidRPr="00416C13">
              <w:rPr>
                <w:sz w:val="18"/>
                <w:szCs w:val="18"/>
              </w:rPr>
              <w:t>от 16 июня 2025 года</w:t>
            </w:r>
          </w:p>
        </w:tc>
        <w:tc>
          <w:tcPr>
            <w:tcW w:w="2623" w:type="dxa"/>
            <w:shd w:val="clear" w:color="auto" w:fill="auto"/>
          </w:tcPr>
          <w:p w:rsidR="00416C13" w:rsidRPr="00416C13" w:rsidRDefault="00D56424" w:rsidP="00416C13">
            <w:pPr>
              <w:rPr>
                <w:sz w:val="18"/>
                <w:szCs w:val="18"/>
              </w:rPr>
            </w:pPr>
            <w:r>
              <w:rPr>
                <w:sz w:val="18"/>
                <w:szCs w:val="18"/>
              </w:rPr>
              <w:t xml:space="preserve">                          </w:t>
            </w:r>
            <w:r w:rsidR="00416C13" w:rsidRPr="00416C13">
              <w:rPr>
                <w:sz w:val="18"/>
                <w:szCs w:val="18"/>
              </w:rPr>
              <w:t xml:space="preserve">№ 475 </w:t>
            </w:r>
          </w:p>
        </w:tc>
        <w:tc>
          <w:tcPr>
            <w:tcW w:w="3579" w:type="dxa"/>
            <w:shd w:val="clear" w:color="auto" w:fill="auto"/>
          </w:tcPr>
          <w:p w:rsidR="00416C13" w:rsidRPr="00416C13" w:rsidRDefault="00416C13" w:rsidP="00416C13">
            <w:pPr>
              <w:jc w:val="right"/>
              <w:rPr>
                <w:sz w:val="18"/>
                <w:szCs w:val="18"/>
              </w:rPr>
            </w:pPr>
            <w:r w:rsidRPr="00416C13">
              <w:rPr>
                <w:sz w:val="18"/>
                <w:szCs w:val="18"/>
              </w:rPr>
              <w:t>г. Билибино</w:t>
            </w:r>
          </w:p>
        </w:tc>
      </w:tr>
    </w:tbl>
    <w:p w:rsidR="00416C13" w:rsidRPr="00416C13" w:rsidRDefault="00416C13" w:rsidP="00416C13">
      <w:pPr>
        <w:jc w:val="both"/>
        <w:rPr>
          <w:sz w:val="18"/>
          <w:szCs w:val="18"/>
        </w:rPr>
      </w:pPr>
    </w:p>
    <w:p w:rsidR="00416C13" w:rsidRPr="00416C13" w:rsidRDefault="00416C13" w:rsidP="00416C13">
      <w:pPr>
        <w:jc w:val="both"/>
        <w:rPr>
          <w:sz w:val="18"/>
          <w:szCs w:val="18"/>
        </w:rPr>
      </w:pPr>
    </w:p>
    <w:tbl>
      <w:tblPr>
        <w:tblW w:w="0" w:type="auto"/>
        <w:tblLook w:val="01E0" w:firstRow="1" w:lastRow="1" w:firstColumn="1" w:lastColumn="1" w:noHBand="0" w:noVBand="0"/>
      </w:tblPr>
      <w:tblGrid>
        <w:gridCol w:w="6428"/>
      </w:tblGrid>
      <w:tr w:rsidR="00416C13" w:rsidRPr="00416C13" w:rsidTr="00E97607">
        <w:trPr>
          <w:trHeight w:val="874"/>
        </w:trPr>
        <w:tc>
          <w:tcPr>
            <w:tcW w:w="6428" w:type="dxa"/>
            <w:shd w:val="clear" w:color="auto" w:fill="auto"/>
          </w:tcPr>
          <w:p w:rsidR="00416C13" w:rsidRPr="00416C13" w:rsidRDefault="00416C13" w:rsidP="00416C13">
            <w:pPr>
              <w:jc w:val="both"/>
              <w:rPr>
                <w:sz w:val="18"/>
                <w:szCs w:val="18"/>
              </w:rPr>
            </w:pPr>
            <w:r w:rsidRPr="00416C13">
              <w:rPr>
                <w:sz w:val="18"/>
                <w:szCs w:val="18"/>
              </w:rPr>
              <w:t>Об исключении из состава муниципального жилищного фонда коммерческого использования жилые помещения</w:t>
            </w:r>
          </w:p>
        </w:tc>
      </w:tr>
    </w:tbl>
    <w:p w:rsidR="00416C13" w:rsidRPr="00416C13" w:rsidRDefault="00416C13" w:rsidP="00416C13">
      <w:pPr>
        <w:ind w:firstLine="708"/>
        <w:jc w:val="both"/>
        <w:rPr>
          <w:sz w:val="18"/>
          <w:szCs w:val="18"/>
        </w:rPr>
      </w:pPr>
    </w:p>
    <w:p w:rsidR="00416C13" w:rsidRPr="00416C13" w:rsidRDefault="00416C13" w:rsidP="00416C13">
      <w:pPr>
        <w:ind w:firstLine="708"/>
        <w:jc w:val="both"/>
        <w:rPr>
          <w:sz w:val="18"/>
          <w:szCs w:val="18"/>
        </w:rPr>
      </w:pPr>
    </w:p>
    <w:p w:rsidR="00416C13" w:rsidRPr="00416C13" w:rsidRDefault="00416C13" w:rsidP="00416C13">
      <w:pPr>
        <w:ind w:firstLine="708"/>
        <w:jc w:val="both"/>
        <w:rPr>
          <w:sz w:val="18"/>
          <w:szCs w:val="18"/>
        </w:rPr>
      </w:pPr>
      <w:proofErr w:type="gramStart"/>
      <w:r w:rsidRPr="00416C13">
        <w:rPr>
          <w:sz w:val="18"/>
          <w:szCs w:val="18"/>
        </w:rPr>
        <w:t>В соответствии с Жилищным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Постановлением Правительства Российской Федерации от 26 января 2006 года №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 на основании Соглашения между Администрацией муниципального образования городское поселение</w:t>
      </w:r>
      <w:proofErr w:type="gramEnd"/>
      <w:r w:rsidRPr="00416C13">
        <w:rPr>
          <w:sz w:val="18"/>
          <w:szCs w:val="18"/>
        </w:rPr>
        <w:t xml:space="preserve"> Билибино и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осуществления части своих полномочий от                17 декабря 2024 года,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416C13" w:rsidRPr="00416C13" w:rsidRDefault="00416C13" w:rsidP="00416C13">
      <w:pPr>
        <w:ind w:firstLine="708"/>
        <w:jc w:val="both"/>
        <w:rPr>
          <w:b/>
          <w:spacing w:val="20"/>
          <w:sz w:val="18"/>
          <w:szCs w:val="18"/>
        </w:rPr>
      </w:pPr>
      <w:r w:rsidRPr="00416C13">
        <w:rPr>
          <w:b/>
          <w:spacing w:val="20"/>
          <w:sz w:val="18"/>
          <w:szCs w:val="18"/>
        </w:rPr>
        <w:t>ПОСТАНОВЛЯЕТ:</w:t>
      </w:r>
    </w:p>
    <w:p w:rsidR="00416C13" w:rsidRPr="00416C13" w:rsidRDefault="00416C13" w:rsidP="00416C13">
      <w:pPr>
        <w:ind w:firstLine="708"/>
        <w:jc w:val="both"/>
        <w:rPr>
          <w:b/>
          <w:spacing w:val="20"/>
          <w:sz w:val="18"/>
          <w:szCs w:val="18"/>
        </w:rPr>
      </w:pPr>
    </w:p>
    <w:p w:rsidR="00416C13" w:rsidRPr="00416C13" w:rsidRDefault="00416C13" w:rsidP="00D84DD6">
      <w:pPr>
        <w:numPr>
          <w:ilvl w:val="0"/>
          <w:numId w:val="9"/>
        </w:numPr>
        <w:tabs>
          <w:tab w:val="left" w:pos="-3960"/>
          <w:tab w:val="left" w:pos="-3060"/>
          <w:tab w:val="left" w:pos="709"/>
          <w:tab w:val="left" w:pos="993"/>
        </w:tabs>
        <w:ind w:left="0" w:firstLine="709"/>
        <w:contextualSpacing/>
        <w:jc w:val="both"/>
        <w:rPr>
          <w:sz w:val="18"/>
          <w:szCs w:val="18"/>
        </w:rPr>
      </w:pPr>
      <w:r w:rsidRPr="00416C13">
        <w:rPr>
          <w:sz w:val="18"/>
          <w:szCs w:val="18"/>
        </w:rPr>
        <w:t>Исключить из состава муниципального жилищного фонда коммерческого использования городского поселения Билибино жилые помещения, расположенные по адресу: Чукотский автономный округ, Билибинский район, городское поселение Билибино, микрорайон Восточный, дом 10, квартира 21, общей площадью 65,7 кв. метра; Чукотский автономный округ, Билибинский район, городское поселение Билибино, улица Курчатова, дом 12, квартира 116, общей площадью 46,4 кв. метра.</w:t>
      </w:r>
    </w:p>
    <w:p w:rsidR="00416C13" w:rsidRPr="00416C13" w:rsidRDefault="00416C13" w:rsidP="00D84DD6">
      <w:pPr>
        <w:numPr>
          <w:ilvl w:val="0"/>
          <w:numId w:val="9"/>
        </w:numPr>
        <w:tabs>
          <w:tab w:val="left" w:pos="0"/>
          <w:tab w:val="left" w:pos="851"/>
          <w:tab w:val="left" w:pos="993"/>
          <w:tab w:val="left" w:pos="1134"/>
          <w:tab w:val="left" w:pos="1276"/>
          <w:tab w:val="left" w:pos="1418"/>
        </w:tabs>
        <w:ind w:left="0" w:firstLine="709"/>
        <w:contextualSpacing/>
        <w:jc w:val="both"/>
        <w:rPr>
          <w:sz w:val="18"/>
          <w:szCs w:val="18"/>
        </w:rPr>
      </w:pPr>
      <w:r w:rsidRPr="00416C13">
        <w:rPr>
          <w:sz w:val="18"/>
          <w:szCs w:val="18"/>
        </w:rPr>
        <w:t>Опубликовать настоящее постановление в «Информационном вестнике Билибинского района», а также разместить на официальном сайте муниципального образования Билибинский муниципальный район.</w:t>
      </w:r>
    </w:p>
    <w:p w:rsidR="00416C13" w:rsidRPr="00416C13" w:rsidRDefault="00416C13" w:rsidP="00D84DD6">
      <w:pPr>
        <w:numPr>
          <w:ilvl w:val="0"/>
          <w:numId w:val="9"/>
        </w:numPr>
        <w:tabs>
          <w:tab w:val="left" w:pos="0"/>
          <w:tab w:val="left" w:pos="851"/>
          <w:tab w:val="left" w:pos="993"/>
          <w:tab w:val="left" w:pos="1134"/>
          <w:tab w:val="left" w:pos="1276"/>
          <w:tab w:val="left" w:pos="1418"/>
        </w:tabs>
        <w:ind w:left="0" w:firstLine="709"/>
        <w:contextualSpacing/>
        <w:jc w:val="both"/>
        <w:rPr>
          <w:sz w:val="18"/>
          <w:szCs w:val="18"/>
        </w:rPr>
      </w:pPr>
      <w:r w:rsidRPr="00416C13">
        <w:rPr>
          <w:sz w:val="18"/>
          <w:szCs w:val="18"/>
        </w:rPr>
        <w:t>Настоящее постановление вступает в силу с момента его опубликования.</w:t>
      </w:r>
    </w:p>
    <w:p w:rsidR="00416C13" w:rsidRPr="00416C13" w:rsidRDefault="00416C13" w:rsidP="00D84DD6">
      <w:pPr>
        <w:numPr>
          <w:ilvl w:val="0"/>
          <w:numId w:val="9"/>
        </w:numPr>
        <w:tabs>
          <w:tab w:val="left" w:pos="709"/>
          <w:tab w:val="left" w:pos="993"/>
        </w:tabs>
        <w:ind w:left="0" w:firstLine="709"/>
        <w:contextualSpacing/>
        <w:jc w:val="both"/>
        <w:rPr>
          <w:sz w:val="18"/>
          <w:szCs w:val="18"/>
        </w:rPr>
      </w:pPr>
      <w:proofErr w:type="gramStart"/>
      <w:r w:rsidRPr="00416C13">
        <w:rPr>
          <w:sz w:val="18"/>
          <w:szCs w:val="18"/>
        </w:rPr>
        <w:t>Контроль за</w:t>
      </w:r>
      <w:proofErr w:type="gramEnd"/>
      <w:r w:rsidRPr="00416C13">
        <w:rPr>
          <w:sz w:val="18"/>
          <w:szCs w:val="18"/>
        </w:rPr>
        <w:t xml:space="preserve"> исполнением настоящего постановления оставляю за собой.</w:t>
      </w:r>
    </w:p>
    <w:p w:rsidR="00416C13" w:rsidRPr="00416C13" w:rsidRDefault="00416C13" w:rsidP="00416C13">
      <w:pPr>
        <w:tabs>
          <w:tab w:val="left" w:pos="851"/>
          <w:tab w:val="left" w:pos="993"/>
        </w:tabs>
        <w:ind w:left="851"/>
        <w:jc w:val="both"/>
        <w:rPr>
          <w:sz w:val="18"/>
          <w:szCs w:val="18"/>
        </w:rPr>
      </w:pPr>
    </w:p>
    <w:p w:rsidR="00416C13" w:rsidRPr="00416C13" w:rsidRDefault="00416C13" w:rsidP="00416C13">
      <w:pPr>
        <w:tabs>
          <w:tab w:val="left" w:pos="851"/>
          <w:tab w:val="left" w:pos="993"/>
        </w:tabs>
        <w:ind w:left="851"/>
        <w:jc w:val="both"/>
        <w:rPr>
          <w:sz w:val="18"/>
          <w:szCs w:val="18"/>
        </w:rPr>
      </w:pPr>
    </w:p>
    <w:p w:rsidR="00416C13" w:rsidRPr="00416C13" w:rsidRDefault="00416C13" w:rsidP="00416C13">
      <w:pPr>
        <w:tabs>
          <w:tab w:val="left" w:pos="851"/>
          <w:tab w:val="left" w:pos="993"/>
        </w:tabs>
        <w:ind w:left="851"/>
        <w:jc w:val="both"/>
        <w:rPr>
          <w:sz w:val="18"/>
          <w:szCs w:val="18"/>
        </w:rPr>
      </w:pPr>
    </w:p>
    <w:p w:rsidR="00416C13" w:rsidRPr="00416C13" w:rsidRDefault="00416C13" w:rsidP="00416C13">
      <w:pPr>
        <w:tabs>
          <w:tab w:val="left" w:pos="851"/>
          <w:tab w:val="left" w:pos="993"/>
        </w:tabs>
        <w:jc w:val="both"/>
        <w:rPr>
          <w:sz w:val="18"/>
          <w:szCs w:val="18"/>
        </w:rPr>
      </w:pPr>
      <w:proofErr w:type="gramStart"/>
      <w:r w:rsidRPr="00416C13">
        <w:rPr>
          <w:sz w:val="18"/>
          <w:szCs w:val="18"/>
        </w:rPr>
        <w:t>Исполняющий</w:t>
      </w:r>
      <w:proofErr w:type="gramEnd"/>
      <w:r w:rsidRPr="00416C13">
        <w:rPr>
          <w:sz w:val="18"/>
          <w:szCs w:val="18"/>
        </w:rPr>
        <w:t xml:space="preserve"> обязанности</w:t>
      </w:r>
    </w:p>
    <w:p w:rsidR="00416C13" w:rsidRPr="00416C13" w:rsidRDefault="00416C13" w:rsidP="00416C13">
      <w:pPr>
        <w:jc w:val="both"/>
        <w:rPr>
          <w:sz w:val="18"/>
          <w:szCs w:val="18"/>
        </w:rPr>
      </w:pPr>
      <w:r w:rsidRPr="00416C13">
        <w:rPr>
          <w:sz w:val="18"/>
          <w:szCs w:val="18"/>
        </w:rPr>
        <w:t xml:space="preserve">Глава Администрации           </w:t>
      </w:r>
      <w:r w:rsidR="00D56424">
        <w:rPr>
          <w:sz w:val="18"/>
          <w:szCs w:val="18"/>
        </w:rPr>
        <w:t xml:space="preserve">                                                                   </w:t>
      </w:r>
      <w:r w:rsidRPr="00416C13">
        <w:rPr>
          <w:sz w:val="18"/>
          <w:szCs w:val="18"/>
        </w:rPr>
        <w:t xml:space="preserve">                                                                        А.В. Медведев</w:t>
      </w:r>
    </w:p>
    <w:p w:rsidR="006D0D54" w:rsidRPr="006D0D54" w:rsidRDefault="006D0D54" w:rsidP="00986995">
      <w:pPr>
        <w:tabs>
          <w:tab w:val="left" w:pos="0"/>
          <w:tab w:val="left" w:pos="851"/>
          <w:tab w:val="left" w:pos="993"/>
          <w:tab w:val="left" w:pos="1134"/>
          <w:tab w:val="left" w:pos="1276"/>
          <w:tab w:val="left" w:pos="1418"/>
        </w:tabs>
        <w:contextualSpacing/>
        <w:jc w:val="both"/>
        <w:rPr>
          <w:sz w:val="18"/>
          <w:szCs w:val="18"/>
        </w:rPr>
      </w:pPr>
    </w:p>
    <w:p w:rsidR="00C84E4A" w:rsidRDefault="00C84E4A" w:rsidP="00245995">
      <w:pPr>
        <w:tabs>
          <w:tab w:val="left" w:pos="900"/>
          <w:tab w:val="left" w:pos="1080"/>
        </w:tabs>
        <w:jc w:val="both"/>
        <w:outlineLvl w:val="0"/>
        <w:rPr>
          <w:sz w:val="16"/>
          <w:szCs w:val="16"/>
        </w:rPr>
      </w:pPr>
    </w:p>
    <w:p w:rsidR="00D56424" w:rsidRPr="00686B9F" w:rsidRDefault="00D56424" w:rsidP="00245995">
      <w:pPr>
        <w:tabs>
          <w:tab w:val="left" w:pos="900"/>
          <w:tab w:val="left" w:pos="1080"/>
        </w:tabs>
        <w:jc w:val="both"/>
        <w:outlineLvl w:val="0"/>
        <w:rPr>
          <w:sz w:val="16"/>
          <w:szCs w:val="16"/>
        </w:rPr>
      </w:pPr>
    </w:p>
    <w:p w:rsidR="00986995" w:rsidRPr="00986995" w:rsidRDefault="00986995" w:rsidP="00986995">
      <w:pPr>
        <w:jc w:val="center"/>
        <w:rPr>
          <w:b/>
          <w:sz w:val="18"/>
          <w:szCs w:val="18"/>
        </w:rPr>
      </w:pPr>
      <w:r w:rsidRPr="00986995">
        <w:rPr>
          <w:b/>
          <w:sz w:val="18"/>
          <w:szCs w:val="18"/>
        </w:rPr>
        <w:t>АДМИНИСТРАЦИЯ</w:t>
      </w:r>
    </w:p>
    <w:p w:rsidR="00986995" w:rsidRPr="00986995" w:rsidRDefault="00986995" w:rsidP="00986995">
      <w:pPr>
        <w:jc w:val="center"/>
        <w:rPr>
          <w:b/>
          <w:sz w:val="18"/>
          <w:szCs w:val="18"/>
        </w:rPr>
      </w:pPr>
      <w:r w:rsidRPr="00986995">
        <w:rPr>
          <w:b/>
          <w:sz w:val="18"/>
          <w:szCs w:val="18"/>
        </w:rPr>
        <w:t>МУНИЦИПАЛЬНОГО ОБРАЗОВАНИЯ</w:t>
      </w:r>
    </w:p>
    <w:p w:rsidR="00986995" w:rsidRPr="00986995" w:rsidRDefault="00986995" w:rsidP="00986995">
      <w:pPr>
        <w:jc w:val="center"/>
        <w:rPr>
          <w:b/>
          <w:sz w:val="18"/>
          <w:szCs w:val="18"/>
        </w:rPr>
      </w:pPr>
      <w:r w:rsidRPr="00986995">
        <w:rPr>
          <w:b/>
          <w:sz w:val="18"/>
          <w:szCs w:val="18"/>
        </w:rPr>
        <w:t>БИЛИБИНСКИЙ МУНИЦИПАЛЬНЫЙ РАЙОН</w:t>
      </w:r>
    </w:p>
    <w:p w:rsidR="00986995" w:rsidRPr="00986995" w:rsidRDefault="00986995" w:rsidP="00986995">
      <w:pPr>
        <w:jc w:val="center"/>
        <w:rPr>
          <w:b/>
          <w:sz w:val="18"/>
          <w:szCs w:val="18"/>
        </w:rPr>
      </w:pPr>
      <w:r w:rsidRPr="00986995">
        <w:rPr>
          <w:b/>
          <w:sz w:val="18"/>
          <w:szCs w:val="18"/>
        </w:rPr>
        <w:t>ЧУКОТСКОГО АВТОНОМНОГО ОКРУГА</w:t>
      </w:r>
    </w:p>
    <w:p w:rsidR="00986995" w:rsidRPr="00986995" w:rsidRDefault="00986995" w:rsidP="00D445BC">
      <w:pPr>
        <w:rPr>
          <w:sz w:val="18"/>
          <w:szCs w:val="18"/>
        </w:rPr>
      </w:pPr>
    </w:p>
    <w:p w:rsidR="00986995" w:rsidRPr="00986995" w:rsidRDefault="00986995" w:rsidP="00986995">
      <w:pPr>
        <w:jc w:val="center"/>
        <w:rPr>
          <w:b/>
          <w:sz w:val="18"/>
          <w:szCs w:val="18"/>
        </w:rPr>
      </w:pPr>
      <w:proofErr w:type="gramStart"/>
      <w:r w:rsidRPr="00986995">
        <w:rPr>
          <w:b/>
          <w:sz w:val="18"/>
          <w:szCs w:val="18"/>
        </w:rPr>
        <w:t>П</w:t>
      </w:r>
      <w:proofErr w:type="gramEnd"/>
      <w:r w:rsidRPr="00986995">
        <w:rPr>
          <w:b/>
          <w:sz w:val="18"/>
          <w:szCs w:val="18"/>
        </w:rPr>
        <w:t xml:space="preserve"> О С Т А Н О В Л Е Н И Е</w:t>
      </w:r>
    </w:p>
    <w:p w:rsidR="00986995" w:rsidRPr="00986995" w:rsidRDefault="00986995" w:rsidP="00D445BC">
      <w:pPr>
        <w:rPr>
          <w:b/>
          <w:sz w:val="18"/>
          <w:szCs w:val="18"/>
        </w:rPr>
      </w:pPr>
    </w:p>
    <w:p w:rsidR="00986995" w:rsidRPr="00986995" w:rsidRDefault="00986995" w:rsidP="00D445BC">
      <w:pPr>
        <w:rPr>
          <w:b/>
          <w:sz w:val="18"/>
          <w:szCs w:val="18"/>
        </w:rPr>
      </w:pPr>
    </w:p>
    <w:tbl>
      <w:tblPr>
        <w:tblW w:w="0" w:type="auto"/>
        <w:tblLook w:val="01E0" w:firstRow="1" w:lastRow="1" w:firstColumn="1" w:lastColumn="1" w:noHBand="0" w:noVBand="0"/>
      </w:tblPr>
      <w:tblGrid>
        <w:gridCol w:w="3369"/>
        <w:gridCol w:w="2906"/>
        <w:gridCol w:w="3579"/>
      </w:tblGrid>
      <w:tr w:rsidR="00986995" w:rsidRPr="00986995" w:rsidTr="00E97607">
        <w:tc>
          <w:tcPr>
            <w:tcW w:w="3369" w:type="dxa"/>
            <w:shd w:val="clear" w:color="auto" w:fill="auto"/>
          </w:tcPr>
          <w:p w:rsidR="00986995" w:rsidRPr="00986995" w:rsidRDefault="00986995" w:rsidP="00986995">
            <w:pPr>
              <w:jc w:val="both"/>
              <w:rPr>
                <w:sz w:val="18"/>
                <w:szCs w:val="18"/>
              </w:rPr>
            </w:pPr>
            <w:r w:rsidRPr="00986995">
              <w:rPr>
                <w:sz w:val="18"/>
                <w:szCs w:val="18"/>
              </w:rPr>
              <w:t>от 16 июня 2025 года</w:t>
            </w:r>
          </w:p>
        </w:tc>
        <w:tc>
          <w:tcPr>
            <w:tcW w:w="2906" w:type="dxa"/>
            <w:shd w:val="clear" w:color="auto" w:fill="auto"/>
          </w:tcPr>
          <w:p w:rsidR="00986995" w:rsidRPr="00986995" w:rsidRDefault="00D56424" w:rsidP="00986995">
            <w:pPr>
              <w:rPr>
                <w:sz w:val="18"/>
                <w:szCs w:val="18"/>
              </w:rPr>
            </w:pPr>
            <w:r>
              <w:rPr>
                <w:sz w:val="18"/>
                <w:szCs w:val="18"/>
              </w:rPr>
              <w:t xml:space="preserve">                          </w:t>
            </w:r>
            <w:r w:rsidR="00986995" w:rsidRPr="00986995">
              <w:rPr>
                <w:sz w:val="18"/>
                <w:szCs w:val="18"/>
              </w:rPr>
              <w:t xml:space="preserve">№ 476 </w:t>
            </w:r>
          </w:p>
        </w:tc>
        <w:tc>
          <w:tcPr>
            <w:tcW w:w="3579" w:type="dxa"/>
            <w:shd w:val="clear" w:color="auto" w:fill="auto"/>
          </w:tcPr>
          <w:p w:rsidR="00986995" w:rsidRPr="00986995" w:rsidRDefault="00986995" w:rsidP="00986995">
            <w:pPr>
              <w:jc w:val="right"/>
              <w:rPr>
                <w:sz w:val="18"/>
                <w:szCs w:val="18"/>
              </w:rPr>
            </w:pPr>
            <w:r w:rsidRPr="00986995">
              <w:rPr>
                <w:sz w:val="18"/>
                <w:szCs w:val="18"/>
              </w:rPr>
              <w:t>г. Билибино</w:t>
            </w:r>
          </w:p>
        </w:tc>
      </w:tr>
    </w:tbl>
    <w:p w:rsidR="00986995" w:rsidRPr="00986995" w:rsidRDefault="00986995" w:rsidP="00986995">
      <w:pPr>
        <w:jc w:val="both"/>
        <w:rPr>
          <w:sz w:val="18"/>
          <w:szCs w:val="18"/>
        </w:rPr>
      </w:pPr>
    </w:p>
    <w:p w:rsidR="00986995" w:rsidRPr="00986995" w:rsidRDefault="00986995" w:rsidP="00986995">
      <w:pPr>
        <w:jc w:val="both"/>
        <w:rPr>
          <w:sz w:val="18"/>
          <w:szCs w:val="18"/>
        </w:rPr>
      </w:pPr>
    </w:p>
    <w:tbl>
      <w:tblPr>
        <w:tblW w:w="0" w:type="auto"/>
        <w:tblLook w:val="01E0" w:firstRow="1" w:lastRow="1" w:firstColumn="1" w:lastColumn="1" w:noHBand="0" w:noVBand="0"/>
      </w:tblPr>
      <w:tblGrid>
        <w:gridCol w:w="4727"/>
      </w:tblGrid>
      <w:tr w:rsidR="00986995" w:rsidRPr="00986995" w:rsidTr="00E97607">
        <w:trPr>
          <w:trHeight w:val="850"/>
        </w:trPr>
        <w:tc>
          <w:tcPr>
            <w:tcW w:w="4727" w:type="dxa"/>
            <w:shd w:val="clear" w:color="auto" w:fill="auto"/>
          </w:tcPr>
          <w:p w:rsidR="00986995" w:rsidRPr="00986995" w:rsidRDefault="00986995" w:rsidP="00986995">
            <w:pPr>
              <w:jc w:val="both"/>
              <w:rPr>
                <w:sz w:val="18"/>
                <w:szCs w:val="18"/>
              </w:rPr>
            </w:pPr>
            <w:r w:rsidRPr="00986995">
              <w:rPr>
                <w:sz w:val="18"/>
                <w:szCs w:val="18"/>
              </w:rPr>
              <w:t xml:space="preserve">О включении в состав муниципального служебного жилищного фонда жилые помещения </w:t>
            </w:r>
          </w:p>
        </w:tc>
      </w:tr>
    </w:tbl>
    <w:p w:rsidR="00986995" w:rsidRPr="00986995" w:rsidRDefault="00986995" w:rsidP="00986995">
      <w:pPr>
        <w:ind w:firstLine="708"/>
        <w:jc w:val="both"/>
        <w:rPr>
          <w:sz w:val="18"/>
          <w:szCs w:val="18"/>
        </w:rPr>
      </w:pPr>
    </w:p>
    <w:p w:rsidR="00986995" w:rsidRPr="00986995" w:rsidRDefault="00986995" w:rsidP="00986995">
      <w:pPr>
        <w:ind w:firstLine="708"/>
        <w:jc w:val="both"/>
        <w:rPr>
          <w:sz w:val="18"/>
          <w:szCs w:val="18"/>
        </w:rPr>
      </w:pPr>
    </w:p>
    <w:p w:rsidR="00986995" w:rsidRPr="00986995" w:rsidRDefault="00986995" w:rsidP="00986995">
      <w:pPr>
        <w:ind w:firstLine="708"/>
        <w:jc w:val="both"/>
        <w:rPr>
          <w:sz w:val="18"/>
          <w:szCs w:val="18"/>
        </w:rPr>
      </w:pPr>
      <w:proofErr w:type="gramStart"/>
      <w:r w:rsidRPr="00986995">
        <w:rPr>
          <w:sz w:val="18"/>
          <w:szCs w:val="18"/>
        </w:rPr>
        <w:t>В соответствии с Жилищным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Постановлением Правительства Российской Федерации от 26 января 2006 года №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 на основании Соглашения между Администрацией муниципального образования городское поселение</w:t>
      </w:r>
      <w:proofErr w:type="gramEnd"/>
      <w:r w:rsidRPr="00986995">
        <w:rPr>
          <w:sz w:val="18"/>
          <w:szCs w:val="18"/>
        </w:rPr>
        <w:t xml:space="preserve"> Билибино и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осуществления части своих полномочий от                17 декабря 2024 года,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986995" w:rsidRPr="00986995" w:rsidRDefault="00986995" w:rsidP="00986995">
      <w:pPr>
        <w:ind w:firstLine="708"/>
        <w:jc w:val="both"/>
        <w:rPr>
          <w:b/>
          <w:spacing w:val="20"/>
          <w:sz w:val="18"/>
          <w:szCs w:val="18"/>
        </w:rPr>
      </w:pPr>
      <w:r w:rsidRPr="00986995">
        <w:rPr>
          <w:b/>
          <w:spacing w:val="20"/>
          <w:sz w:val="18"/>
          <w:szCs w:val="18"/>
        </w:rPr>
        <w:t>ПОСТАНОВЛЯЕТ:</w:t>
      </w:r>
    </w:p>
    <w:p w:rsidR="00986995" w:rsidRPr="00986995" w:rsidRDefault="00986995" w:rsidP="00986995">
      <w:pPr>
        <w:ind w:firstLine="708"/>
        <w:jc w:val="both"/>
        <w:rPr>
          <w:b/>
          <w:spacing w:val="20"/>
          <w:sz w:val="18"/>
          <w:szCs w:val="18"/>
        </w:rPr>
      </w:pPr>
    </w:p>
    <w:p w:rsidR="00986995" w:rsidRPr="00986995" w:rsidRDefault="00986995" w:rsidP="00986995">
      <w:pPr>
        <w:tabs>
          <w:tab w:val="left" w:pos="709"/>
          <w:tab w:val="left" w:pos="851"/>
          <w:tab w:val="left" w:pos="993"/>
          <w:tab w:val="left" w:pos="1134"/>
        </w:tabs>
        <w:ind w:firstLine="709"/>
        <w:contextualSpacing/>
        <w:jc w:val="both"/>
        <w:rPr>
          <w:sz w:val="18"/>
          <w:szCs w:val="18"/>
        </w:rPr>
      </w:pPr>
      <w:r w:rsidRPr="00986995">
        <w:rPr>
          <w:sz w:val="18"/>
          <w:szCs w:val="18"/>
        </w:rPr>
        <w:t>1.</w:t>
      </w:r>
      <w:r w:rsidRPr="00986995">
        <w:rPr>
          <w:sz w:val="18"/>
          <w:szCs w:val="18"/>
        </w:rPr>
        <w:tab/>
        <w:t>Включить в состав муниципального служебного жилищного фонда городского поселения Билибино жилые помещения, расположенные по адресу: Чукотский автономный округ, Билибинский район, город Билибино, улица Курчатова, дом 12, квартира 116, общей площадью 46,4 кв. метра; Чукотский автономный округ, Билибинский район, город Билибино, микрорайон Восточный, дом 10, квартира 21, общей площадью 65,7 кв. метра.</w:t>
      </w:r>
    </w:p>
    <w:p w:rsidR="00986995" w:rsidRPr="00986995" w:rsidRDefault="00986995" w:rsidP="00D84DD6">
      <w:pPr>
        <w:numPr>
          <w:ilvl w:val="0"/>
          <w:numId w:val="11"/>
        </w:numPr>
        <w:tabs>
          <w:tab w:val="left" w:pos="0"/>
          <w:tab w:val="left" w:pos="709"/>
          <w:tab w:val="left" w:pos="993"/>
          <w:tab w:val="left" w:pos="1276"/>
          <w:tab w:val="left" w:pos="1418"/>
        </w:tabs>
        <w:ind w:left="0" w:firstLine="709"/>
        <w:contextualSpacing/>
        <w:jc w:val="both"/>
        <w:rPr>
          <w:sz w:val="18"/>
          <w:szCs w:val="18"/>
        </w:rPr>
      </w:pPr>
      <w:r w:rsidRPr="00986995">
        <w:rPr>
          <w:sz w:val="18"/>
          <w:szCs w:val="18"/>
        </w:rPr>
        <w:t>Опубликовать настоящее постановление в «Информационном вестнике Билибинского района», а также разместить на официальном сайте муниципального образования Билибинский муниципальный район.</w:t>
      </w:r>
    </w:p>
    <w:p w:rsidR="00986995" w:rsidRPr="00986995" w:rsidRDefault="00986995" w:rsidP="00D84DD6">
      <w:pPr>
        <w:numPr>
          <w:ilvl w:val="0"/>
          <w:numId w:val="10"/>
        </w:numPr>
        <w:tabs>
          <w:tab w:val="left" w:pos="0"/>
          <w:tab w:val="left" w:pos="709"/>
          <w:tab w:val="left" w:pos="993"/>
          <w:tab w:val="left" w:pos="1276"/>
        </w:tabs>
        <w:spacing w:line="238" w:lineRule="auto"/>
        <w:ind w:hanging="862"/>
        <w:contextualSpacing/>
        <w:jc w:val="both"/>
        <w:rPr>
          <w:sz w:val="18"/>
          <w:szCs w:val="18"/>
        </w:rPr>
      </w:pPr>
      <w:r w:rsidRPr="00986995">
        <w:rPr>
          <w:sz w:val="18"/>
          <w:szCs w:val="18"/>
        </w:rPr>
        <w:t>Настоящее постановление вступает в силу с момента его опубликования.</w:t>
      </w:r>
    </w:p>
    <w:p w:rsidR="00986995" w:rsidRPr="00986995" w:rsidRDefault="00986995" w:rsidP="00D84DD6">
      <w:pPr>
        <w:numPr>
          <w:ilvl w:val="0"/>
          <w:numId w:val="10"/>
        </w:numPr>
        <w:tabs>
          <w:tab w:val="left" w:pos="993"/>
        </w:tabs>
        <w:spacing w:after="200" w:line="276" w:lineRule="auto"/>
        <w:ind w:hanging="862"/>
        <w:contextualSpacing/>
        <w:rPr>
          <w:sz w:val="18"/>
          <w:szCs w:val="18"/>
        </w:rPr>
      </w:pPr>
      <w:proofErr w:type="gramStart"/>
      <w:r w:rsidRPr="00986995">
        <w:rPr>
          <w:sz w:val="18"/>
          <w:szCs w:val="18"/>
        </w:rPr>
        <w:t>Контроль за</w:t>
      </w:r>
      <w:proofErr w:type="gramEnd"/>
      <w:r w:rsidRPr="00986995">
        <w:rPr>
          <w:sz w:val="18"/>
          <w:szCs w:val="18"/>
        </w:rPr>
        <w:t xml:space="preserve"> исполнением настоящего постановления оставляю за собой.</w:t>
      </w:r>
    </w:p>
    <w:p w:rsidR="00986995" w:rsidRDefault="00986995" w:rsidP="00D445BC">
      <w:pPr>
        <w:tabs>
          <w:tab w:val="left" w:pos="851"/>
          <w:tab w:val="left" w:pos="993"/>
        </w:tabs>
        <w:jc w:val="both"/>
        <w:rPr>
          <w:sz w:val="18"/>
          <w:szCs w:val="18"/>
        </w:rPr>
      </w:pPr>
    </w:p>
    <w:p w:rsidR="009E3A1A" w:rsidRPr="00986995" w:rsidRDefault="009E3A1A" w:rsidP="00D445BC">
      <w:pPr>
        <w:tabs>
          <w:tab w:val="left" w:pos="851"/>
          <w:tab w:val="left" w:pos="993"/>
        </w:tabs>
        <w:jc w:val="both"/>
        <w:rPr>
          <w:sz w:val="18"/>
          <w:szCs w:val="18"/>
        </w:rPr>
      </w:pPr>
    </w:p>
    <w:p w:rsidR="00986995" w:rsidRPr="00986995" w:rsidRDefault="00986995" w:rsidP="00D445BC">
      <w:pPr>
        <w:tabs>
          <w:tab w:val="left" w:pos="851"/>
          <w:tab w:val="left" w:pos="993"/>
        </w:tabs>
        <w:jc w:val="both"/>
        <w:rPr>
          <w:sz w:val="18"/>
          <w:szCs w:val="18"/>
        </w:rPr>
      </w:pPr>
    </w:p>
    <w:p w:rsidR="00986995" w:rsidRPr="00986995" w:rsidRDefault="00986995" w:rsidP="00986995">
      <w:pPr>
        <w:tabs>
          <w:tab w:val="left" w:pos="851"/>
          <w:tab w:val="left" w:pos="993"/>
        </w:tabs>
        <w:jc w:val="both"/>
        <w:rPr>
          <w:sz w:val="18"/>
          <w:szCs w:val="18"/>
        </w:rPr>
      </w:pPr>
      <w:proofErr w:type="gramStart"/>
      <w:r w:rsidRPr="00986995">
        <w:rPr>
          <w:sz w:val="18"/>
          <w:szCs w:val="18"/>
        </w:rPr>
        <w:t>Исполняющий</w:t>
      </w:r>
      <w:proofErr w:type="gramEnd"/>
      <w:r w:rsidRPr="00986995">
        <w:rPr>
          <w:sz w:val="18"/>
          <w:szCs w:val="18"/>
        </w:rPr>
        <w:t xml:space="preserve"> обязанности</w:t>
      </w:r>
    </w:p>
    <w:p w:rsidR="00986995" w:rsidRPr="00986995" w:rsidRDefault="00986995" w:rsidP="00986995">
      <w:pPr>
        <w:jc w:val="both"/>
        <w:rPr>
          <w:sz w:val="18"/>
          <w:szCs w:val="18"/>
        </w:rPr>
      </w:pPr>
      <w:r w:rsidRPr="00986995">
        <w:rPr>
          <w:sz w:val="18"/>
          <w:szCs w:val="18"/>
        </w:rPr>
        <w:t xml:space="preserve">Главы Администрации                       </w:t>
      </w:r>
      <w:r w:rsidR="009E3A1A">
        <w:rPr>
          <w:sz w:val="18"/>
          <w:szCs w:val="18"/>
        </w:rPr>
        <w:t xml:space="preserve">                                                                    </w:t>
      </w:r>
      <w:r w:rsidRPr="00986995">
        <w:rPr>
          <w:sz w:val="18"/>
          <w:szCs w:val="18"/>
        </w:rPr>
        <w:t xml:space="preserve">                                                          А.В. Медведев</w:t>
      </w:r>
    </w:p>
    <w:p w:rsidR="00986995" w:rsidRPr="00986995" w:rsidRDefault="00986995" w:rsidP="00986995">
      <w:pPr>
        <w:rPr>
          <w:sz w:val="26"/>
          <w:szCs w:val="26"/>
        </w:rPr>
      </w:pPr>
    </w:p>
    <w:p w:rsidR="00C84E4A" w:rsidRDefault="00C84E4A" w:rsidP="00245995">
      <w:pPr>
        <w:tabs>
          <w:tab w:val="left" w:pos="900"/>
          <w:tab w:val="left" w:pos="1080"/>
        </w:tabs>
        <w:jc w:val="both"/>
        <w:outlineLvl w:val="0"/>
        <w:rPr>
          <w:sz w:val="16"/>
          <w:szCs w:val="16"/>
        </w:rPr>
      </w:pPr>
    </w:p>
    <w:p w:rsidR="009E3A1A" w:rsidRPr="00686B9F" w:rsidRDefault="009E3A1A" w:rsidP="00245995">
      <w:pPr>
        <w:tabs>
          <w:tab w:val="left" w:pos="900"/>
          <w:tab w:val="left" w:pos="1080"/>
        </w:tabs>
        <w:jc w:val="both"/>
        <w:outlineLvl w:val="0"/>
        <w:rPr>
          <w:sz w:val="16"/>
          <w:szCs w:val="16"/>
        </w:rPr>
      </w:pPr>
    </w:p>
    <w:p w:rsidR="007B1415" w:rsidRPr="007B1415" w:rsidRDefault="007B1415" w:rsidP="007B1415">
      <w:pPr>
        <w:widowControl w:val="0"/>
        <w:jc w:val="center"/>
        <w:rPr>
          <w:b/>
          <w:sz w:val="18"/>
          <w:szCs w:val="18"/>
        </w:rPr>
      </w:pPr>
      <w:r w:rsidRPr="007B1415">
        <w:rPr>
          <w:b/>
          <w:sz w:val="18"/>
          <w:szCs w:val="18"/>
        </w:rPr>
        <w:t>АДМИНИСТРАЦИЯ</w:t>
      </w:r>
    </w:p>
    <w:p w:rsidR="007B1415" w:rsidRPr="007B1415" w:rsidRDefault="007B1415" w:rsidP="007B1415">
      <w:pPr>
        <w:widowControl w:val="0"/>
        <w:jc w:val="center"/>
        <w:rPr>
          <w:b/>
          <w:sz w:val="18"/>
          <w:szCs w:val="18"/>
        </w:rPr>
      </w:pPr>
      <w:r w:rsidRPr="007B1415">
        <w:rPr>
          <w:b/>
          <w:sz w:val="18"/>
          <w:szCs w:val="18"/>
        </w:rPr>
        <w:t>МУНИЦИПАЛЬНОГО ОБРАЗОВАНИЯ</w:t>
      </w:r>
    </w:p>
    <w:p w:rsidR="007B1415" w:rsidRPr="007B1415" w:rsidRDefault="007B1415" w:rsidP="007B1415">
      <w:pPr>
        <w:widowControl w:val="0"/>
        <w:jc w:val="center"/>
        <w:rPr>
          <w:b/>
          <w:sz w:val="18"/>
          <w:szCs w:val="18"/>
        </w:rPr>
      </w:pPr>
      <w:r w:rsidRPr="007B1415">
        <w:rPr>
          <w:b/>
          <w:sz w:val="18"/>
          <w:szCs w:val="18"/>
        </w:rPr>
        <w:t>БИЛИБИНСКИЙ МУНИЦИПАЛЬНЫЙ РАЙОН</w:t>
      </w:r>
    </w:p>
    <w:p w:rsidR="007B1415" w:rsidRPr="007B1415" w:rsidRDefault="007B1415" w:rsidP="007B1415">
      <w:pPr>
        <w:widowControl w:val="0"/>
        <w:jc w:val="center"/>
        <w:rPr>
          <w:b/>
          <w:sz w:val="18"/>
          <w:szCs w:val="18"/>
        </w:rPr>
      </w:pPr>
      <w:r w:rsidRPr="007B1415">
        <w:rPr>
          <w:b/>
          <w:sz w:val="18"/>
          <w:szCs w:val="18"/>
        </w:rPr>
        <w:t>ЧУКОТСКОГО АВТОНОМНОГО ОКРУГА</w:t>
      </w:r>
    </w:p>
    <w:p w:rsidR="007B1415" w:rsidRPr="007B1415" w:rsidRDefault="007B1415" w:rsidP="007B1415">
      <w:pPr>
        <w:widowControl w:val="0"/>
        <w:jc w:val="center"/>
        <w:rPr>
          <w:sz w:val="18"/>
          <w:szCs w:val="18"/>
        </w:rPr>
      </w:pPr>
    </w:p>
    <w:p w:rsidR="007B1415" w:rsidRPr="007B1415" w:rsidRDefault="007B1415" w:rsidP="007B1415">
      <w:pPr>
        <w:widowControl w:val="0"/>
        <w:jc w:val="center"/>
        <w:rPr>
          <w:b/>
          <w:sz w:val="18"/>
          <w:szCs w:val="18"/>
        </w:rPr>
      </w:pPr>
      <w:proofErr w:type="gramStart"/>
      <w:r w:rsidRPr="007B1415">
        <w:rPr>
          <w:b/>
          <w:sz w:val="18"/>
          <w:szCs w:val="18"/>
        </w:rPr>
        <w:t>П</w:t>
      </w:r>
      <w:proofErr w:type="gramEnd"/>
      <w:r w:rsidRPr="007B1415">
        <w:rPr>
          <w:b/>
          <w:sz w:val="18"/>
          <w:szCs w:val="18"/>
        </w:rPr>
        <w:t xml:space="preserve"> О С Т А Н О В Л Е Н И Е</w:t>
      </w:r>
    </w:p>
    <w:p w:rsidR="007B1415" w:rsidRPr="007B1415" w:rsidRDefault="007B1415" w:rsidP="007B1415">
      <w:pPr>
        <w:widowControl w:val="0"/>
        <w:rPr>
          <w:b/>
          <w:sz w:val="18"/>
          <w:szCs w:val="18"/>
        </w:rPr>
      </w:pPr>
    </w:p>
    <w:p w:rsidR="007B1415" w:rsidRPr="007B1415" w:rsidRDefault="007B1415" w:rsidP="007B1415">
      <w:pPr>
        <w:widowControl w:val="0"/>
        <w:rPr>
          <w:b/>
          <w:sz w:val="18"/>
          <w:szCs w:val="18"/>
        </w:rPr>
      </w:pPr>
    </w:p>
    <w:p w:rsidR="007B1415" w:rsidRDefault="007B1415" w:rsidP="007B1415">
      <w:pPr>
        <w:widowControl w:val="0"/>
        <w:rPr>
          <w:sz w:val="18"/>
          <w:szCs w:val="18"/>
        </w:rPr>
      </w:pPr>
      <w:r w:rsidRPr="007B1415">
        <w:rPr>
          <w:sz w:val="18"/>
          <w:szCs w:val="18"/>
        </w:rPr>
        <w:t>от</w:t>
      </w:r>
      <w:r w:rsidRPr="007B1415">
        <w:rPr>
          <w:sz w:val="18"/>
          <w:szCs w:val="18"/>
          <w:u w:val="single"/>
        </w:rPr>
        <w:t xml:space="preserve"> 16 июня 2025 года</w:t>
      </w:r>
      <w:r w:rsidRPr="007B1415">
        <w:rPr>
          <w:sz w:val="18"/>
          <w:szCs w:val="18"/>
        </w:rPr>
        <w:t xml:space="preserve">  </w:t>
      </w:r>
      <w:r w:rsidR="009E3A1A">
        <w:rPr>
          <w:sz w:val="18"/>
          <w:szCs w:val="18"/>
        </w:rPr>
        <w:t xml:space="preserve">                                                                </w:t>
      </w:r>
      <w:r w:rsidRPr="007B1415">
        <w:rPr>
          <w:sz w:val="18"/>
          <w:szCs w:val="18"/>
        </w:rPr>
        <w:t xml:space="preserve">  № 477                               </w:t>
      </w:r>
      <w:r w:rsidR="009E3A1A">
        <w:rPr>
          <w:sz w:val="18"/>
          <w:szCs w:val="18"/>
        </w:rPr>
        <w:t xml:space="preserve">                    </w:t>
      </w:r>
      <w:r w:rsidRPr="007B1415">
        <w:rPr>
          <w:sz w:val="18"/>
          <w:szCs w:val="18"/>
        </w:rPr>
        <w:t xml:space="preserve">                           г. Билибино</w:t>
      </w:r>
    </w:p>
    <w:p w:rsidR="009E3A1A" w:rsidRPr="007B1415" w:rsidRDefault="009E3A1A" w:rsidP="007B1415">
      <w:pPr>
        <w:widowControl w:val="0"/>
        <w:rPr>
          <w:b/>
          <w:sz w:val="18"/>
          <w:szCs w:val="18"/>
        </w:rPr>
      </w:pPr>
    </w:p>
    <w:tbl>
      <w:tblPr>
        <w:tblW w:w="5070" w:type="dxa"/>
        <w:tblLook w:val="01E0" w:firstRow="1" w:lastRow="1" w:firstColumn="1" w:lastColumn="1" w:noHBand="0" w:noVBand="0"/>
      </w:tblPr>
      <w:tblGrid>
        <w:gridCol w:w="5070"/>
      </w:tblGrid>
      <w:tr w:rsidR="007B1415" w:rsidRPr="007B1415" w:rsidTr="009E3A1A">
        <w:trPr>
          <w:trHeight w:val="596"/>
        </w:trPr>
        <w:tc>
          <w:tcPr>
            <w:tcW w:w="5070" w:type="dxa"/>
          </w:tcPr>
          <w:p w:rsidR="007B1415" w:rsidRPr="007B1415" w:rsidRDefault="007B1415" w:rsidP="007B1415">
            <w:pPr>
              <w:widowControl w:val="0"/>
              <w:jc w:val="both"/>
              <w:rPr>
                <w:sz w:val="18"/>
                <w:szCs w:val="18"/>
              </w:rPr>
            </w:pPr>
            <w:r w:rsidRPr="007B1415">
              <w:rPr>
                <w:sz w:val="18"/>
                <w:szCs w:val="18"/>
              </w:rPr>
              <w:t>О праздновании Дня молодежи России в Билибинском муниципальном районе в 2025 году</w:t>
            </w:r>
          </w:p>
        </w:tc>
      </w:tr>
    </w:tbl>
    <w:p w:rsidR="007B1415" w:rsidRPr="007B1415" w:rsidRDefault="007B1415" w:rsidP="007B1415">
      <w:pPr>
        <w:jc w:val="both"/>
        <w:rPr>
          <w:sz w:val="18"/>
          <w:szCs w:val="18"/>
        </w:rPr>
      </w:pPr>
    </w:p>
    <w:p w:rsidR="007B1415" w:rsidRPr="007B1415" w:rsidRDefault="007B1415" w:rsidP="007B1415">
      <w:pPr>
        <w:jc w:val="both"/>
        <w:rPr>
          <w:sz w:val="18"/>
          <w:szCs w:val="18"/>
        </w:rPr>
      </w:pPr>
    </w:p>
    <w:p w:rsidR="007B1415" w:rsidRPr="007B1415" w:rsidRDefault="007B1415" w:rsidP="007B1415">
      <w:pPr>
        <w:ind w:firstLine="708"/>
        <w:jc w:val="both"/>
        <w:rPr>
          <w:sz w:val="18"/>
          <w:szCs w:val="18"/>
        </w:rPr>
      </w:pPr>
      <w:proofErr w:type="gramStart"/>
      <w:r w:rsidRPr="007B1415">
        <w:rPr>
          <w:sz w:val="18"/>
          <w:szCs w:val="18"/>
        </w:rPr>
        <w:t>В связи с проведением праздничных мероприятий, посвященных Дню Молодежи в 2025 году, в соответствии с Постановлением Администрации муниципального образования Билибинский муниципальный район  от 25 декабря 2024 года № 1325 «Об утверждении календарного плана культурно-массовых мероприятий в Билибинском муниципальном районе на 2025 год»,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roofErr w:type="gramEnd"/>
    </w:p>
    <w:p w:rsidR="007B1415" w:rsidRPr="007B1415" w:rsidRDefault="007B1415" w:rsidP="007B1415">
      <w:pPr>
        <w:ind w:firstLine="709"/>
        <w:jc w:val="both"/>
        <w:rPr>
          <w:sz w:val="18"/>
          <w:szCs w:val="18"/>
        </w:rPr>
      </w:pPr>
    </w:p>
    <w:p w:rsidR="007B1415" w:rsidRPr="007B1415" w:rsidRDefault="007B1415" w:rsidP="007B1415">
      <w:pPr>
        <w:widowControl w:val="0"/>
        <w:ind w:firstLine="708"/>
        <w:rPr>
          <w:b/>
          <w:spacing w:val="20"/>
          <w:sz w:val="18"/>
          <w:szCs w:val="18"/>
        </w:rPr>
      </w:pPr>
      <w:r w:rsidRPr="007B1415">
        <w:rPr>
          <w:b/>
          <w:spacing w:val="20"/>
          <w:sz w:val="18"/>
          <w:szCs w:val="18"/>
        </w:rPr>
        <w:t>ПОСТАНОВЛЯЕТ:</w:t>
      </w:r>
    </w:p>
    <w:p w:rsidR="007B1415" w:rsidRPr="007B1415" w:rsidRDefault="007B1415" w:rsidP="007B1415">
      <w:pPr>
        <w:ind w:firstLine="851"/>
        <w:jc w:val="both"/>
        <w:rPr>
          <w:sz w:val="18"/>
          <w:szCs w:val="18"/>
        </w:rPr>
      </w:pPr>
    </w:p>
    <w:p w:rsidR="007B1415" w:rsidRPr="007B1415" w:rsidRDefault="007B1415" w:rsidP="007B1415">
      <w:pPr>
        <w:tabs>
          <w:tab w:val="left" w:pos="1134"/>
        </w:tabs>
        <w:ind w:firstLine="709"/>
        <w:jc w:val="both"/>
        <w:rPr>
          <w:sz w:val="18"/>
          <w:szCs w:val="18"/>
        </w:rPr>
      </w:pPr>
      <w:r w:rsidRPr="007B1415">
        <w:rPr>
          <w:sz w:val="18"/>
          <w:szCs w:val="18"/>
        </w:rPr>
        <w:t>1. Провести в муниципальном образовании Билибинский муниципальный район  праздничные мероприятия, посвященные празднованию Дня молодежи России  (далее - Мероприятия).</w:t>
      </w:r>
    </w:p>
    <w:p w:rsidR="007B1415" w:rsidRPr="007B1415" w:rsidRDefault="007B1415" w:rsidP="007B1415">
      <w:pPr>
        <w:tabs>
          <w:tab w:val="left" w:pos="1134"/>
        </w:tabs>
        <w:ind w:firstLine="709"/>
        <w:jc w:val="both"/>
        <w:rPr>
          <w:sz w:val="18"/>
          <w:szCs w:val="18"/>
        </w:rPr>
      </w:pPr>
      <w:r w:rsidRPr="007B1415">
        <w:rPr>
          <w:sz w:val="18"/>
          <w:szCs w:val="18"/>
        </w:rPr>
        <w:t xml:space="preserve">2. Утвердить План проведения праздничных Мероприятий, посвященных празднованию  Дня молодежи России в Билибинском муниципальном районе в 2025 году,  согласно приложению настоящему постановлению. </w:t>
      </w:r>
    </w:p>
    <w:p w:rsidR="007B1415" w:rsidRPr="007B1415" w:rsidRDefault="007B1415" w:rsidP="007B1415">
      <w:pPr>
        <w:widowControl w:val="0"/>
        <w:tabs>
          <w:tab w:val="num" w:pos="0"/>
          <w:tab w:val="left" w:pos="993"/>
        </w:tabs>
        <w:ind w:firstLine="709"/>
        <w:jc w:val="both"/>
        <w:rPr>
          <w:sz w:val="18"/>
          <w:szCs w:val="18"/>
        </w:rPr>
      </w:pPr>
      <w:r w:rsidRPr="007B1415">
        <w:rPr>
          <w:sz w:val="18"/>
          <w:szCs w:val="18"/>
        </w:rPr>
        <w:t xml:space="preserve">3. Руководителям муниципальных учреждений культуры </w:t>
      </w:r>
      <w:r w:rsidRPr="007B1415">
        <w:rPr>
          <w:color w:val="000000"/>
          <w:sz w:val="18"/>
          <w:szCs w:val="18"/>
        </w:rPr>
        <w:t>Билибинского муниципального района</w:t>
      </w:r>
      <w:r w:rsidRPr="007B1415">
        <w:rPr>
          <w:sz w:val="18"/>
          <w:szCs w:val="18"/>
        </w:rPr>
        <w:t xml:space="preserve"> (</w:t>
      </w:r>
      <w:proofErr w:type="spellStart"/>
      <w:r w:rsidRPr="007B1415">
        <w:rPr>
          <w:sz w:val="18"/>
          <w:szCs w:val="18"/>
        </w:rPr>
        <w:t>Тарабукина</w:t>
      </w:r>
      <w:proofErr w:type="spellEnd"/>
      <w:r w:rsidRPr="007B1415">
        <w:rPr>
          <w:sz w:val="18"/>
          <w:szCs w:val="18"/>
        </w:rPr>
        <w:t xml:space="preserve"> А.И., Гуляева И.В., Иваницкая М.О.) обеспечить подготовку и проведение Мероприятий.</w:t>
      </w:r>
    </w:p>
    <w:p w:rsidR="007B1415" w:rsidRPr="007B1415" w:rsidRDefault="007B1415" w:rsidP="007B1415">
      <w:pPr>
        <w:widowControl w:val="0"/>
        <w:tabs>
          <w:tab w:val="left" w:pos="567"/>
          <w:tab w:val="left" w:pos="709"/>
          <w:tab w:val="left" w:pos="993"/>
          <w:tab w:val="left" w:pos="1560"/>
        </w:tabs>
        <w:ind w:firstLine="709"/>
        <w:jc w:val="both"/>
        <w:rPr>
          <w:sz w:val="18"/>
          <w:szCs w:val="18"/>
        </w:rPr>
      </w:pPr>
      <w:r w:rsidRPr="007B1415">
        <w:rPr>
          <w:sz w:val="18"/>
          <w:szCs w:val="18"/>
        </w:rPr>
        <w:t xml:space="preserve">4. </w:t>
      </w:r>
      <w:proofErr w:type="gramStart"/>
      <w:r w:rsidRPr="007B1415">
        <w:rPr>
          <w:sz w:val="18"/>
          <w:szCs w:val="18"/>
        </w:rPr>
        <w:t>Управлению социальной политики Администрации муниципального образования Билибинский муниципальный район (Попова С.В.) информировать  Межмуниципальный отдел Министерства внутренних дел Российской Федерации «Билибинский» (</w:t>
      </w:r>
      <w:proofErr w:type="spellStart"/>
      <w:r w:rsidRPr="007B1415">
        <w:rPr>
          <w:sz w:val="18"/>
          <w:szCs w:val="18"/>
        </w:rPr>
        <w:t>Сырбыкай</w:t>
      </w:r>
      <w:proofErr w:type="spellEnd"/>
      <w:r w:rsidRPr="007B1415">
        <w:rPr>
          <w:sz w:val="18"/>
          <w:szCs w:val="18"/>
        </w:rPr>
        <w:t xml:space="preserve"> В.С.), Государственное бюджетное учреждение здравоохранения «Чукотская окружная больница» филиал – Билибинская районная больница (</w:t>
      </w:r>
      <w:proofErr w:type="spellStart"/>
      <w:r w:rsidRPr="007B1415">
        <w:rPr>
          <w:sz w:val="18"/>
          <w:szCs w:val="18"/>
        </w:rPr>
        <w:t>Аетбаев</w:t>
      </w:r>
      <w:proofErr w:type="spellEnd"/>
      <w:r w:rsidRPr="007B1415">
        <w:rPr>
          <w:sz w:val="18"/>
          <w:szCs w:val="18"/>
        </w:rPr>
        <w:t xml:space="preserve"> Р.С.), 7 пожарно – спасательную часть пожарно – спасательного отряда федеральной противопожарной службы государственной противопожарной службы главного управления МЧС России по Чукотскому автономному округу (</w:t>
      </w:r>
      <w:proofErr w:type="spellStart"/>
      <w:r w:rsidRPr="007B1415">
        <w:rPr>
          <w:sz w:val="18"/>
          <w:szCs w:val="18"/>
        </w:rPr>
        <w:t>Кодзоков</w:t>
      </w:r>
      <w:proofErr w:type="spellEnd"/>
      <w:r w:rsidRPr="007B1415">
        <w:rPr>
          <w:sz w:val="18"/>
          <w:szCs w:val="18"/>
        </w:rPr>
        <w:t xml:space="preserve"> А.Ч.</w:t>
      </w:r>
      <w:proofErr w:type="gramEnd"/>
      <w:r w:rsidRPr="007B1415">
        <w:rPr>
          <w:sz w:val="18"/>
          <w:szCs w:val="18"/>
        </w:rPr>
        <w:t xml:space="preserve">), отделение в г. Билибино Управления ФСБ России по Чукотскому автономному округу (Серов С.А.), отдел гражданской защиты Администрации муниципального образования Билибинский муниципальный район (Смирнов А.В.) о проведении Мероприятий.           </w:t>
      </w:r>
    </w:p>
    <w:p w:rsidR="007B1415" w:rsidRPr="007B1415" w:rsidRDefault="007B1415" w:rsidP="007B1415">
      <w:pPr>
        <w:widowControl w:val="0"/>
        <w:tabs>
          <w:tab w:val="left" w:pos="567"/>
          <w:tab w:val="left" w:pos="709"/>
          <w:tab w:val="left" w:pos="993"/>
          <w:tab w:val="left" w:pos="1560"/>
        </w:tabs>
        <w:ind w:firstLine="709"/>
        <w:jc w:val="both"/>
        <w:rPr>
          <w:sz w:val="18"/>
          <w:szCs w:val="18"/>
        </w:rPr>
      </w:pPr>
      <w:r w:rsidRPr="007B1415">
        <w:rPr>
          <w:sz w:val="18"/>
          <w:szCs w:val="18"/>
        </w:rPr>
        <w:t>5.  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7B1415" w:rsidRPr="007B1415" w:rsidRDefault="007B1415" w:rsidP="007B1415">
      <w:pPr>
        <w:widowControl w:val="0"/>
        <w:tabs>
          <w:tab w:val="left" w:pos="709"/>
          <w:tab w:val="left" w:pos="1260"/>
        </w:tabs>
        <w:ind w:firstLine="709"/>
        <w:jc w:val="both"/>
        <w:rPr>
          <w:sz w:val="18"/>
          <w:szCs w:val="18"/>
        </w:rPr>
      </w:pPr>
      <w:r w:rsidRPr="007B1415">
        <w:rPr>
          <w:sz w:val="18"/>
          <w:szCs w:val="18"/>
        </w:rPr>
        <w:t>6.  Настоящее постановление вступает в силу с момента его опубликования.</w:t>
      </w:r>
    </w:p>
    <w:p w:rsidR="007B1415" w:rsidRPr="007B1415" w:rsidRDefault="007B1415" w:rsidP="007B1415">
      <w:pPr>
        <w:widowControl w:val="0"/>
        <w:tabs>
          <w:tab w:val="num" w:pos="0"/>
          <w:tab w:val="left" w:pos="1276"/>
          <w:tab w:val="left" w:pos="2694"/>
        </w:tabs>
        <w:ind w:right="-2" w:firstLine="709"/>
        <w:jc w:val="both"/>
        <w:rPr>
          <w:sz w:val="18"/>
          <w:szCs w:val="18"/>
        </w:rPr>
      </w:pPr>
      <w:r w:rsidRPr="007B1415">
        <w:rPr>
          <w:sz w:val="18"/>
          <w:szCs w:val="18"/>
        </w:rPr>
        <w:t xml:space="preserve">7. </w:t>
      </w:r>
      <w:proofErr w:type="gramStart"/>
      <w:r w:rsidRPr="007B1415">
        <w:rPr>
          <w:sz w:val="18"/>
          <w:szCs w:val="18"/>
        </w:rPr>
        <w:t>Контроль за</w:t>
      </w:r>
      <w:proofErr w:type="gramEnd"/>
      <w:r w:rsidRPr="007B1415">
        <w:rPr>
          <w:sz w:val="18"/>
          <w:szCs w:val="18"/>
        </w:rPr>
        <w:t xml:space="preserve"> исполнением настоящего постановления возложить на заместителя Главы Администрации муниципального образования Билибинский муниципальный район – начальника Управления социальной политики </w:t>
      </w:r>
      <w:r w:rsidR="009E3A1A">
        <w:rPr>
          <w:sz w:val="18"/>
          <w:szCs w:val="18"/>
        </w:rPr>
        <w:br/>
      </w:r>
      <w:r w:rsidRPr="007B1415">
        <w:rPr>
          <w:sz w:val="18"/>
          <w:szCs w:val="18"/>
        </w:rPr>
        <w:t>Попову С.В.</w:t>
      </w:r>
    </w:p>
    <w:p w:rsidR="007B1415" w:rsidRDefault="007B1415" w:rsidP="007B1415">
      <w:pPr>
        <w:widowControl w:val="0"/>
        <w:jc w:val="both"/>
        <w:rPr>
          <w:sz w:val="18"/>
          <w:szCs w:val="18"/>
        </w:rPr>
      </w:pPr>
    </w:p>
    <w:p w:rsidR="009E3A1A" w:rsidRPr="007B1415" w:rsidRDefault="009E3A1A" w:rsidP="007B1415">
      <w:pPr>
        <w:widowControl w:val="0"/>
        <w:jc w:val="both"/>
        <w:rPr>
          <w:sz w:val="18"/>
          <w:szCs w:val="18"/>
        </w:rPr>
      </w:pPr>
    </w:p>
    <w:p w:rsidR="007B1415" w:rsidRPr="007B1415" w:rsidRDefault="007B1415" w:rsidP="007B1415">
      <w:pPr>
        <w:widowControl w:val="0"/>
        <w:rPr>
          <w:sz w:val="18"/>
          <w:szCs w:val="18"/>
        </w:rPr>
      </w:pPr>
    </w:p>
    <w:p w:rsidR="007B1415" w:rsidRPr="007B1415" w:rsidRDefault="007B1415" w:rsidP="007B1415">
      <w:pPr>
        <w:widowControl w:val="0"/>
        <w:rPr>
          <w:sz w:val="18"/>
          <w:szCs w:val="18"/>
        </w:rPr>
      </w:pPr>
      <w:proofErr w:type="gramStart"/>
      <w:r w:rsidRPr="007B1415">
        <w:rPr>
          <w:sz w:val="18"/>
          <w:szCs w:val="18"/>
        </w:rPr>
        <w:t>Исполняющий</w:t>
      </w:r>
      <w:proofErr w:type="gramEnd"/>
      <w:r w:rsidRPr="007B1415">
        <w:rPr>
          <w:sz w:val="18"/>
          <w:szCs w:val="18"/>
        </w:rPr>
        <w:t xml:space="preserve"> обязанности</w:t>
      </w:r>
    </w:p>
    <w:p w:rsidR="007B1415" w:rsidRPr="007B1415" w:rsidRDefault="007B1415" w:rsidP="007B1415">
      <w:pPr>
        <w:widowControl w:val="0"/>
        <w:rPr>
          <w:sz w:val="18"/>
          <w:szCs w:val="18"/>
        </w:rPr>
      </w:pPr>
      <w:r w:rsidRPr="007B1415">
        <w:rPr>
          <w:bCs/>
          <w:sz w:val="18"/>
          <w:szCs w:val="18"/>
        </w:rPr>
        <w:t xml:space="preserve">Главы Администрации                                     </w:t>
      </w:r>
      <w:r w:rsidR="009E3A1A">
        <w:rPr>
          <w:bCs/>
          <w:sz w:val="18"/>
          <w:szCs w:val="18"/>
        </w:rPr>
        <w:t xml:space="preserve">                                                                    </w:t>
      </w:r>
      <w:r w:rsidRPr="007B1415">
        <w:rPr>
          <w:bCs/>
          <w:sz w:val="18"/>
          <w:szCs w:val="18"/>
        </w:rPr>
        <w:t xml:space="preserve">                                           А. В. Медведев</w:t>
      </w:r>
    </w:p>
    <w:p w:rsidR="00C84E4A" w:rsidRDefault="00C84E4A" w:rsidP="00245995">
      <w:pPr>
        <w:tabs>
          <w:tab w:val="left" w:pos="900"/>
          <w:tab w:val="left" w:pos="1080"/>
        </w:tabs>
        <w:jc w:val="both"/>
        <w:outlineLvl w:val="0"/>
        <w:rPr>
          <w:sz w:val="16"/>
          <w:szCs w:val="16"/>
        </w:rPr>
      </w:pPr>
    </w:p>
    <w:p w:rsidR="00FD6224" w:rsidRDefault="00FD6224" w:rsidP="00245995">
      <w:pPr>
        <w:tabs>
          <w:tab w:val="left" w:pos="900"/>
          <w:tab w:val="left" w:pos="1080"/>
        </w:tabs>
        <w:jc w:val="both"/>
        <w:outlineLvl w:val="0"/>
        <w:rPr>
          <w:sz w:val="16"/>
          <w:szCs w:val="16"/>
        </w:rPr>
      </w:pPr>
    </w:p>
    <w:p w:rsidR="00FD6224" w:rsidRDefault="00FD6224" w:rsidP="00245995">
      <w:pPr>
        <w:tabs>
          <w:tab w:val="left" w:pos="900"/>
          <w:tab w:val="left" w:pos="1080"/>
        </w:tabs>
        <w:jc w:val="both"/>
        <w:outlineLvl w:val="0"/>
        <w:rPr>
          <w:sz w:val="16"/>
          <w:szCs w:val="16"/>
        </w:rPr>
      </w:pPr>
    </w:p>
    <w:p w:rsidR="00556503" w:rsidRDefault="00556503" w:rsidP="00245995">
      <w:pPr>
        <w:tabs>
          <w:tab w:val="left" w:pos="900"/>
          <w:tab w:val="left" w:pos="1080"/>
        </w:tabs>
        <w:jc w:val="both"/>
        <w:outlineLvl w:val="0"/>
        <w:rPr>
          <w:sz w:val="16"/>
          <w:szCs w:val="16"/>
        </w:rPr>
      </w:pPr>
    </w:p>
    <w:p w:rsidR="00556503" w:rsidRPr="00556503" w:rsidRDefault="00556503" w:rsidP="00556503">
      <w:pPr>
        <w:tabs>
          <w:tab w:val="left" w:pos="5529"/>
          <w:tab w:val="left" w:pos="5670"/>
          <w:tab w:val="left" w:pos="5812"/>
        </w:tabs>
        <w:contextualSpacing/>
        <w:jc w:val="center"/>
        <w:rPr>
          <w:b/>
          <w:sz w:val="18"/>
          <w:szCs w:val="18"/>
        </w:rPr>
      </w:pPr>
      <w:r w:rsidRPr="00556503">
        <w:rPr>
          <w:sz w:val="18"/>
          <w:szCs w:val="18"/>
        </w:rPr>
        <w:t xml:space="preserve">               </w:t>
      </w:r>
      <w:r w:rsidR="00FD6224">
        <w:rPr>
          <w:sz w:val="18"/>
          <w:szCs w:val="18"/>
        </w:rPr>
        <w:t xml:space="preserve">                                                                            </w:t>
      </w:r>
      <w:r w:rsidRPr="00556503">
        <w:rPr>
          <w:sz w:val="18"/>
          <w:szCs w:val="18"/>
        </w:rPr>
        <w:t xml:space="preserve">        Приложение:</w:t>
      </w:r>
    </w:p>
    <w:p w:rsidR="00556503" w:rsidRPr="00556503" w:rsidRDefault="00556503" w:rsidP="00556503">
      <w:pPr>
        <w:tabs>
          <w:tab w:val="left" w:pos="5670"/>
        </w:tabs>
        <w:contextualSpacing/>
        <w:jc w:val="center"/>
        <w:rPr>
          <w:sz w:val="18"/>
          <w:szCs w:val="18"/>
        </w:rPr>
      </w:pPr>
      <w:r w:rsidRPr="00556503">
        <w:rPr>
          <w:sz w:val="18"/>
          <w:szCs w:val="18"/>
        </w:rPr>
        <w:t xml:space="preserve">                                                          </w:t>
      </w:r>
      <w:r w:rsidR="00FD6224">
        <w:rPr>
          <w:sz w:val="18"/>
          <w:szCs w:val="18"/>
        </w:rPr>
        <w:t xml:space="preserve">                                                                        </w:t>
      </w:r>
      <w:r w:rsidRPr="00556503">
        <w:rPr>
          <w:sz w:val="18"/>
          <w:szCs w:val="18"/>
        </w:rPr>
        <w:t xml:space="preserve">     к    Постановлению Администрации</w:t>
      </w:r>
    </w:p>
    <w:p w:rsidR="00556503" w:rsidRPr="00556503" w:rsidRDefault="00556503" w:rsidP="00556503">
      <w:pPr>
        <w:tabs>
          <w:tab w:val="left" w:pos="5670"/>
        </w:tabs>
        <w:contextualSpacing/>
        <w:jc w:val="center"/>
        <w:rPr>
          <w:sz w:val="18"/>
          <w:szCs w:val="18"/>
        </w:rPr>
      </w:pPr>
      <w:r w:rsidRPr="00556503">
        <w:rPr>
          <w:sz w:val="18"/>
          <w:szCs w:val="18"/>
        </w:rPr>
        <w:t xml:space="preserve">                                                       </w:t>
      </w:r>
      <w:r w:rsidR="00FD6224">
        <w:rPr>
          <w:sz w:val="18"/>
          <w:szCs w:val="18"/>
        </w:rPr>
        <w:t xml:space="preserve">                                                                        </w:t>
      </w:r>
      <w:r w:rsidRPr="00556503">
        <w:rPr>
          <w:sz w:val="18"/>
          <w:szCs w:val="18"/>
        </w:rPr>
        <w:t xml:space="preserve">         муниципального             образования</w:t>
      </w:r>
    </w:p>
    <w:p w:rsidR="00556503" w:rsidRPr="00556503" w:rsidRDefault="00556503" w:rsidP="00556503">
      <w:pPr>
        <w:tabs>
          <w:tab w:val="left" w:pos="5670"/>
        </w:tabs>
        <w:contextualSpacing/>
        <w:jc w:val="center"/>
        <w:rPr>
          <w:sz w:val="18"/>
          <w:szCs w:val="18"/>
        </w:rPr>
      </w:pPr>
      <w:r w:rsidRPr="00556503">
        <w:rPr>
          <w:sz w:val="18"/>
          <w:szCs w:val="18"/>
        </w:rPr>
        <w:t xml:space="preserve">                                               </w:t>
      </w:r>
      <w:r w:rsidR="00FD6224">
        <w:rPr>
          <w:sz w:val="18"/>
          <w:szCs w:val="18"/>
        </w:rPr>
        <w:t xml:space="preserve">                                                                       </w:t>
      </w:r>
      <w:r w:rsidRPr="00556503">
        <w:rPr>
          <w:sz w:val="18"/>
          <w:szCs w:val="18"/>
        </w:rPr>
        <w:t xml:space="preserve">                 Билибинский муниципальный район</w:t>
      </w:r>
    </w:p>
    <w:p w:rsidR="00556503" w:rsidRPr="00556503" w:rsidRDefault="00556503" w:rsidP="00556503">
      <w:pPr>
        <w:tabs>
          <w:tab w:val="left" w:pos="5670"/>
        </w:tabs>
        <w:contextualSpacing/>
        <w:rPr>
          <w:sz w:val="18"/>
          <w:szCs w:val="18"/>
        </w:rPr>
      </w:pPr>
      <w:r w:rsidRPr="00556503">
        <w:rPr>
          <w:sz w:val="18"/>
          <w:szCs w:val="18"/>
        </w:rPr>
        <w:t xml:space="preserve">                                                                      </w:t>
      </w:r>
      <w:r w:rsidR="00FD6224">
        <w:rPr>
          <w:sz w:val="18"/>
          <w:szCs w:val="18"/>
        </w:rPr>
        <w:t xml:space="preserve">                                                                       </w:t>
      </w:r>
      <w:r w:rsidRPr="00556503">
        <w:rPr>
          <w:sz w:val="18"/>
          <w:szCs w:val="18"/>
        </w:rPr>
        <w:t xml:space="preserve">      от 16 июня 2025 года № 477_     </w:t>
      </w:r>
    </w:p>
    <w:p w:rsidR="00C84E4A" w:rsidRPr="00686B9F" w:rsidRDefault="00C84E4A" w:rsidP="00245995">
      <w:pPr>
        <w:tabs>
          <w:tab w:val="left" w:pos="900"/>
          <w:tab w:val="left" w:pos="1080"/>
        </w:tabs>
        <w:jc w:val="both"/>
        <w:outlineLvl w:val="0"/>
        <w:rPr>
          <w:sz w:val="16"/>
          <w:szCs w:val="16"/>
        </w:rPr>
      </w:pPr>
    </w:p>
    <w:p w:rsidR="001451BC" w:rsidRPr="001451BC" w:rsidRDefault="001451BC" w:rsidP="001451BC">
      <w:pPr>
        <w:widowControl w:val="0"/>
        <w:tabs>
          <w:tab w:val="left" w:pos="900"/>
          <w:tab w:val="left" w:pos="6040"/>
        </w:tabs>
        <w:ind w:right="457"/>
        <w:jc w:val="center"/>
        <w:rPr>
          <w:b/>
          <w:sz w:val="18"/>
          <w:szCs w:val="18"/>
        </w:rPr>
      </w:pPr>
      <w:proofErr w:type="gramStart"/>
      <w:r w:rsidRPr="001451BC">
        <w:rPr>
          <w:b/>
          <w:sz w:val="18"/>
          <w:szCs w:val="18"/>
        </w:rPr>
        <w:t>П</w:t>
      </w:r>
      <w:proofErr w:type="gramEnd"/>
      <w:r w:rsidRPr="001451BC">
        <w:rPr>
          <w:b/>
          <w:sz w:val="18"/>
          <w:szCs w:val="18"/>
        </w:rPr>
        <w:t xml:space="preserve"> Л А Н</w:t>
      </w:r>
    </w:p>
    <w:p w:rsidR="001451BC" w:rsidRPr="001451BC" w:rsidRDefault="001451BC" w:rsidP="001451BC">
      <w:pPr>
        <w:widowControl w:val="0"/>
        <w:jc w:val="center"/>
        <w:rPr>
          <w:b/>
          <w:sz w:val="18"/>
          <w:szCs w:val="18"/>
        </w:rPr>
      </w:pPr>
      <w:r w:rsidRPr="001451BC">
        <w:rPr>
          <w:b/>
          <w:sz w:val="18"/>
          <w:szCs w:val="18"/>
        </w:rPr>
        <w:t>проведения праздничных мероприятий, посвященных празднованию Дня молодежи России  в Билибинском муниципальном районе в 2025 году</w:t>
      </w:r>
    </w:p>
    <w:tbl>
      <w:tblPr>
        <w:tblpPr w:leftFromText="180" w:rightFromText="180" w:vertAnchor="text" w:horzAnchor="margin" w:tblpX="-318" w:tblpY="214"/>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1635"/>
        <w:gridCol w:w="3260"/>
        <w:gridCol w:w="2552"/>
        <w:gridCol w:w="2268"/>
      </w:tblGrid>
      <w:tr w:rsidR="001451BC" w:rsidRPr="001451BC" w:rsidTr="00E97607">
        <w:tc>
          <w:tcPr>
            <w:tcW w:w="458" w:type="dxa"/>
          </w:tcPr>
          <w:p w:rsidR="001451BC" w:rsidRPr="001451BC" w:rsidRDefault="001451BC" w:rsidP="001451BC">
            <w:pPr>
              <w:widowControl w:val="0"/>
              <w:rPr>
                <w:b/>
                <w:sz w:val="18"/>
                <w:szCs w:val="18"/>
              </w:rPr>
            </w:pPr>
            <w:r w:rsidRPr="001451BC">
              <w:rPr>
                <w:b/>
                <w:sz w:val="18"/>
                <w:szCs w:val="18"/>
              </w:rPr>
              <w:t>№</w:t>
            </w:r>
          </w:p>
        </w:tc>
        <w:tc>
          <w:tcPr>
            <w:tcW w:w="1635" w:type="dxa"/>
          </w:tcPr>
          <w:p w:rsidR="001451BC" w:rsidRPr="001451BC" w:rsidRDefault="001451BC" w:rsidP="001451BC">
            <w:pPr>
              <w:widowControl w:val="0"/>
              <w:jc w:val="center"/>
              <w:rPr>
                <w:b/>
                <w:sz w:val="18"/>
                <w:szCs w:val="18"/>
              </w:rPr>
            </w:pPr>
            <w:r w:rsidRPr="001451BC">
              <w:rPr>
                <w:b/>
                <w:sz w:val="18"/>
                <w:szCs w:val="18"/>
              </w:rPr>
              <w:t>Дата и время проведения</w:t>
            </w:r>
          </w:p>
        </w:tc>
        <w:tc>
          <w:tcPr>
            <w:tcW w:w="3260" w:type="dxa"/>
          </w:tcPr>
          <w:p w:rsidR="001451BC" w:rsidRPr="001451BC" w:rsidRDefault="001451BC" w:rsidP="001451BC">
            <w:pPr>
              <w:widowControl w:val="0"/>
              <w:jc w:val="center"/>
              <w:rPr>
                <w:b/>
                <w:sz w:val="18"/>
                <w:szCs w:val="18"/>
              </w:rPr>
            </w:pPr>
            <w:r w:rsidRPr="001451BC">
              <w:rPr>
                <w:b/>
                <w:sz w:val="18"/>
                <w:szCs w:val="18"/>
              </w:rPr>
              <w:t>Наименование мероприятия</w:t>
            </w:r>
          </w:p>
        </w:tc>
        <w:tc>
          <w:tcPr>
            <w:tcW w:w="2552" w:type="dxa"/>
          </w:tcPr>
          <w:p w:rsidR="001451BC" w:rsidRPr="001451BC" w:rsidRDefault="001451BC" w:rsidP="001451BC">
            <w:pPr>
              <w:widowControl w:val="0"/>
              <w:jc w:val="center"/>
              <w:rPr>
                <w:b/>
                <w:sz w:val="18"/>
                <w:szCs w:val="18"/>
              </w:rPr>
            </w:pPr>
            <w:r w:rsidRPr="001451BC">
              <w:rPr>
                <w:b/>
                <w:sz w:val="18"/>
                <w:szCs w:val="18"/>
              </w:rPr>
              <w:t>Место проведения</w:t>
            </w:r>
          </w:p>
        </w:tc>
        <w:tc>
          <w:tcPr>
            <w:tcW w:w="2268" w:type="dxa"/>
          </w:tcPr>
          <w:p w:rsidR="001451BC" w:rsidRPr="001451BC" w:rsidRDefault="001451BC" w:rsidP="001451BC">
            <w:pPr>
              <w:widowControl w:val="0"/>
              <w:jc w:val="center"/>
              <w:rPr>
                <w:b/>
                <w:sz w:val="18"/>
                <w:szCs w:val="18"/>
              </w:rPr>
            </w:pPr>
            <w:r w:rsidRPr="001451BC">
              <w:rPr>
                <w:b/>
                <w:sz w:val="18"/>
                <w:szCs w:val="18"/>
              </w:rPr>
              <w:t>Ответственный</w:t>
            </w:r>
          </w:p>
        </w:tc>
      </w:tr>
      <w:tr w:rsidR="001451BC" w:rsidRPr="001451BC" w:rsidTr="00E97607">
        <w:tc>
          <w:tcPr>
            <w:tcW w:w="458" w:type="dxa"/>
            <w:vAlign w:val="center"/>
          </w:tcPr>
          <w:p w:rsidR="001451BC" w:rsidRPr="001451BC" w:rsidRDefault="001451BC" w:rsidP="00D84DD6">
            <w:pPr>
              <w:widowControl w:val="0"/>
              <w:numPr>
                <w:ilvl w:val="0"/>
                <w:numId w:val="12"/>
              </w:numPr>
              <w:jc w:val="center"/>
              <w:rPr>
                <w:b/>
                <w:sz w:val="18"/>
                <w:szCs w:val="18"/>
              </w:rPr>
            </w:pPr>
          </w:p>
        </w:tc>
        <w:tc>
          <w:tcPr>
            <w:tcW w:w="1635" w:type="dxa"/>
            <w:vAlign w:val="center"/>
          </w:tcPr>
          <w:p w:rsidR="001451BC" w:rsidRPr="001451BC" w:rsidRDefault="001451BC" w:rsidP="001451BC">
            <w:pPr>
              <w:widowControl w:val="0"/>
              <w:jc w:val="center"/>
              <w:rPr>
                <w:iCs/>
                <w:sz w:val="18"/>
                <w:szCs w:val="18"/>
              </w:rPr>
            </w:pPr>
            <w:r w:rsidRPr="001451BC">
              <w:rPr>
                <w:iCs/>
                <w:sz w:val="18"/>
                <w:szCs w:val="18"/>
              </w:rPr>
              <w:t>26.06.2025</w:t>
            </w:r>
          </w:p>
        </w:tc>
        <w:tc>
          <w:tcPr>
            <w:tcW w:w="3260" w:type="dxa"/>
            <w:vAlign w:val="center"/>
          </w:tcPr>
          <w:p w:rsidR="001451BC" w:rsidRPr="001451BC" w:rsidRDefault="001451BC" w:rsidP="001451BC">
            <w:pPr>
              <w:widowControl w:val="0"/>
              <w:jc w:val="center"/>
              <w:rPr>
                <w:bCs/>
                <w:sz w:val="18"/>
                <w:szCs w:val="18"/>
              </w:rPr>
            </w:pPr>
            <w:r w:rsidRPr="001451BC">
              <w:rPr>
                <w:bCs/>
                <w:sz w:val="18"/>
                <w:szCs w:val="18"/>
              </w:rPr>
              <w:t xml:space="preserve">Летний читальный зал на свежем воздухе </w:t>
            </w:r>
            <w:r w:rsidRPr="001451BC">
              <w:rPr>
                <w:sz w:val="18"/>
                <w:szCs w:val="18"/>
              </w:rPr>
              <w:t xml:space="preserve">«Волшебная скамейка» </w:t>
            </w:r>
          </w:p>
        </w:tc>
        <w:tc>
          <w:tcPr>
            <w:tcW w:w="2552" w:type="dxa"/>
            <w:vAlign w:val="center"/>
          </w:tcPr>
          <w:p w:rsidR="001451BC" w:rsidRPr="001451BC" w:rsidRDefault="001451BC" w:rsidP="001451BC">
            <w:pPr>
              <w:widowControl w:val="0"/>
              <w:jc w:val="center"/>
              <w:rPr>
                <w:sz w:val="18"/>
                <w:szCs w:val="18"/>
              </w:rPr>
            </w:pPr>
            <w:r w:rsidRPr="001451BC">
              <w:rPr>
                <w:sz w:val="18"/>
                <w:szCs w:val="18"/>
              </w:rPr>
              <w:t>МАУК «ЦБ БМР»</w:t>
            </w:r>
          </w:p>
        </w:tc>
        <w:tc>
          <w:tcPr>
            <w:tcW w:w="2268" w:type="dxa"/>
            <w:vAlign w:val="center"/>
          </w:tcPr>
          <w:p w:rsidR="001451BC" w:rsidRPr="001451BC" w:rsidRDefault="001451BC" w:rsidP="001451BC">
            <w:pPr>
              <w:widowControl w:val="0"/>
              <w:jc w:val="center"/>
              <w:rPr>
                <w:sz w:val="18"/>
                <w:szCs w:val="18"/>
              </w:rPr>
            </w:pPr>
            <w:r w:rsidRPr="001451BC">
              <w:rPr>
                <w:sz w:val="18"/>
                <w:szCs w:val="18"/>
              </w:rPr>
              <w:t>Гуляева И.В.</w:t>
            </w:r>
          </w:p>
          <w:p w:rsidR="001451BC" w:rsidRPr="001451BC" w:rsidRDefault="001451BC" w:rsidP="001451BC">
            <w:pPr>
              <w:widowControl w:val="0"/>
              <w:jc w:val="center"/>
              <w:rPr>
                <w:sz w:val="18"/>
                <w:szCs w:val="18"/>
              </w:rPr>
            </w:pPr>
            <w:r w:rsidRPr="001451BC">
              <w:rPr>
                <w:sz w:val="18"/>
                <w:szCs w:val="18"/>
              </w:rPr>
              <w:t>8(42738)2-57-31</w:t>
            </w:r>
          </w:p>
        </w:tc>
      </w:tr>
      <w:tr w:rsidR="001451BC" w:rsidRPr="001451BC" w:rsidTr="00E97607">
        <w:tc>
          <w:tcPr>
            <w:tcW w:w="458" w:type="dxa"/>
            <w:vAlign w:val="center"/>
          </w:tcPr>
          <w:p w:rsidR="001451BC" w:rsidRPr="001451BC" w:rsidRDefault="001451BC" w:rsidP="00D84DD6">
            <w:pPr>
              <w:widowControl w:val="0"/>
              <w:numPr>
                <w:ilvl w:val="0"/>
                <w:numId w:val="12"/>
              </w:numPr>
              <w:jc w:val="center"/>
              <w:rPr>
                <w:b/>
                <w:sz w:val="18"/>
                <w:szCs w:val="18"/>
              </w:rPr>
            </w:pPr>
          </w:p>
        </w:tc>
        <w:tc>
          <w:tcPr>
            <w:tcW w:w="1635" w:type="dxa"/>
            <w:vAlign w:val="center"/>
          </w:tcPr>
          <w:p w:rsidR="001451BC" w:rsidRPr="001451BC" w:rsidRDefault="001451BC" w:rsidP="001451BC">
            <w:pPr>
              <w:widowControl w:val="0"/>
              <w:jc w:val="center"/>
              <w:rPr>
                <w:sz w:val="18"/>
                <w:szCs w:val="18"/>
              </w:rPr>
            </w:pPr>
            <w:r w:rsidRPr="001451BC">
              <w:rPr>
                <w:sz w:val="18"/>
                <w:szCs w:val="18"/>
              </w:rPr>
              <w:t>26.06.2025</w:t>
            </w:r>
          </w:p>
          <w:p w:rsidR="001451BC" w:rsidRPr="001451BC" w:rsidRDefault="001451BC" w:rsidP="001451BC">
            <w:pPr>
              <w:widowControl w:val="0"/>
              <w:jc w:val="center"/>
              <w:rPr>
                <w:sz w:val="18"/>
                <w:szCs w:val="18"/>
                <w:lang w:eastAsia="en-US"/>
              </w:rPr>
            </w:pPr>
            <w:r w:rsidRPr="001451BC">
              <w:rPr>
                <w:sz w:val="18"/>
                <w:szCs w:val="18"/>
              </w:rPr>
              <w:t>18:00</w:t>
            </w:r>
          </w:p>
        </w:tc>
        <w:tc>
          <w:tcPr>
            <w:tcW w:w="3260" w:type="dxa"/>
            <w:vAlign w:val="center"/>
          </w:tcPr>
          <w:p w:rsidR="001451BC" w:rsidRPr="001451BC" w:rsidRDefault="001451BC" w:rsidP="001451BC">
            <w:pPr>
              <w:widowControl w:val="0"/>
              <w:jc w:val="center"/>
              <w:rPr>
                <w:sz w:val="18"/>
                <w:szCs w:val="18"/>
                <w:lang w:eastAsia="en-US"/>
              </w:rPr>
            </w:pPr>
            <w:proofErr w:type="spellStart"/>
            <w:r w:rsidRPr="001451BC">
              <w:rPr>
                <w:sz w:val="18"/>
                <w:szCs w:val="18"/>
              </w:rPr>
              <w:t>Квиз</w:t>
            </w:r>
            <w:proofErr w:type="spellEnd"/>
            <w:r w:rsidRPr="001451BC">
              <w:rPr>
                <w:sz w:val="18"/>
                <w:szCs w:val="18"/>
              </w:rPr>
              <w:t xml:space="preserve"> ко Дню молодежи</w:t>
            </w:r>
          </w:p>
        </w:tc>
        <w:tc>
          <w:tcPr>
            <w:tcW w:w="2552" w:type="dxa"/>
            <w:vAlign w:val="center"/>
          </w:tcPr>
          <w:p w:rsidR="001451BC" w:rsidRPr="001451BC" w:rsidRDefault="001451BC" w:rsidP="001451BC">
            <w:pPr>
              <w:jc w:val="center"/>
              <w:rPr>
                <w:sz w:val="18"/>
                <w:szCs w:val="18"/>
              </w:rPr>
            </w:pPr>
            <w:r w:rsidRPr="001451BC">
              <w:rPr>
                <w:sz w:val="18"/>
                <w:szCs w:val="18"/>
              </w:rPr>
              <w:t>МАУК «ЦДНТ БМР»</w:t>
            </w:r>
          </w:p>
          <w:p w:rsidR="001451BC" w:rsidRPr="001451BC" w:rsidRDefault="001451BC" w:rsidP="001451BC">
            <w:pPr>
              <w:jc w:val="center"/>
              <w:rPr>
                <w:sz w:val="18"/>
                <w:szCs w:val="18"/>
              </w:rPr>
            </w:pPr>
            <w:r w:rsidRPr="001451BC">
              <w:rPr>
                <w:sz w:val="18"/>
                <w:szCs w:val="18"/>
              </w:rPr>
              <w:t>ДК Билибино</w:t>
            </w:r>
          </w:p>
        </w:tc>
        <w:tc>
          <w:tcPr>
            <w:tcW w:w="2268" w:type="dxa"/>
            <w:vAlign w:val="center"/>
          </w:tcPr>
          <w:p w:rsidR="001451BC" w:rsidRPr="001451BC" w:rsidRDefault="001451BC" w:rsidP="001451BC">
            <w:pPr>
              <w:widowControl w:val="0"/>
              <w:jc w:val="center"/>
              <w:rPr>
                <w:sz w:val="18"/>
                <w:szCs w:val="18"/>
              </w:rPr>
            </w:pPr>
            <w:proofErr w:type="spellStart"/>
            <w:r w:rsidRPr="001451BC">
              <w:rPr>
                <w:sz w:val="18"/>
                <w:szCs w:val="18"/>
              </w:rPr>
              <w:t>Тарабукина</w:t>
            </w:r>
            <w:proofErr w:type="spellEnd"/>
            <w:r w:rsidRPr="001451BC">
              <w:rPr>
                <w:sz w:val="18"/>
                <w:szCs w:val="18"/>
              </w:rPr>
              <w:t xml:space="preserve"> А.И.</w:t>
            </w:r>
          </w:p>
          <w:p w:rsidR="001451BC" w:rsidRPr="001451BC" w:rsidRDefault="001451BC" w:rsidP="001451BC">
            <w:pPr>
              <w:widowControl w:val="0"/>
              <w:jc w:val="center"/>
              <w:rPr>
                <w:sz w:val="18"/>
                <w:szCs w:val="18"/>
              </w:rPr>
            </w:pPr>
            <w:r w:rsidRPr="001451BC">
              <w:rPr>
                <w:sz w:val="18"/>
                <w:szCs w:val="18"/>
              </w:rPr>
              <w:t>8(42738)2-43-04</w:t>
            </w:r>
          </w:p>
        </w:tc>
      </w:tr>
      <w:tr w:rsidR="001451BC" w:rsidRPr="001451BC" w:rsidTr="00E97607">
        <w:tc>
          <w:tcPr>
            <w:tcW w:w="458" w:type="dxa"/>
            <w:vAlign w:val="center"/>
          </w:tcPr>
          <w:p w:rsidR="001451BC" w:rsidRPr="001451BC" w:rsidRDefault="001451BC" w:rsidP="00D84DD6">
            <w:pPr>
              <w:widowControl w:val="0"/>
              <w:numPr>
                <w:ilvl w:val="0"/>
                <w:numId w:val="12"/>
              </w:numPr>
              <w:jc w:val="center"/>
              <w:rPr>
                <w:b/>
                <w:sz w:val="18"/>
                <w:szCs w:val="18"/>
              </w:rPr>
            </w:pPr>
          </w:p>
        </w:tc>
        <w:tc>
          <w:tcPr>
            <w:tcW w:w="1635" w:type="dxa"/>
            <w:vAlign w:val="center"/>
          </w:tcPr>
          <w:p w:rsidR="001451BC" w:rsidRPr="001451BC" w:rsidRDefault="001451BC" w:rsidP="001451BC">
            <w:pPr>
              <w:widowControl w:val="0"/>
              <w:jc w:val="center"/>
              <w:rPr>
                <w:iCs/>
                <w:color w:val="FF0000"/>
                <w:sz w:val="18"/>
                <w:szCs w:val="18"/>
              </w:rPr>
            </w:pPr>
            <w:r w:rsidRPr="001451BC">
              <w:rPr>
                <w:iCs/>
                <w:sz w:val="18"/>
                <w:szCs w:val="18"/>
              </w:rPr>
              <w:t>27.06.2025</w:t>
            </w:r>
          </w:p>
        </w:tc>
        <w:tc>
          <w:tcPr>
            <w:tcW w:w="3260" w:type="dxa"/>
            <w:vAlign w:val="center"/>
          </w:tcPr>
          <w:p w:rsidR="001451BC" w:rsidRPr="001451BC" w:rsidRDefault="001451BC" w:rsidP="001451BC">
            <w:pPr>
              <w:widowControl w:val="0"/>
              <w:jc w:val="center"/>
              <w:rPr>
                <w:bCs/>
                <w:sz w:val="18"/>
                <w:szCs w:val="18"/>
              </w:rPr>
            </w:pPr>
            <w:r w:rsidRPr="001451BC">
              <w:rPr>
                <w:bCs/>
                <w:sz w:val="18"/>
                <w:szCs w:val="18"/>
              </w:rPr>
              <w:t xml:space="preserve">Конкурс в соц. сети </w:t>
            </w:r>
            <w:proofErr w:type="spellStart"/>
            <w:r w:rsidRPr="001451BC">
              <w:rPr>
                <w:bCs/>
                <w:sz w:val="18"/>
                <w:szCs w:val="18"/>
              </w:rPr>
              <w:t>ВКонтакте</w:t>
            </w:r>
            <w:proofErr w:type="spellEnd"/>
            <w:r w:rsidRPr="001451BC">
              <w:rPr>
                <w:bCs/>
                <w:sz w:val="18"/>
                <w:szCs w:val="18"/>
              </w:rPr>
              <w:t xml:space="preserve"> </w:t>
            </w:r>
            <w:r w:rsidRPr="001451BC">
              <w:rPr>
                <w:sz w:val="18"/>
                <w:szCs w:val="18"/>
              </w:rPr>
              <w:t>«Будущее страны»</w:t>
            </w:r>
            <w:r w:rsidRPr="001451BC">
              <w:rPr>
                <w:color w:val="FF0000"/>
                <w:sz w:val="18"/>
                <w:szCs w:val="18"/>
              </w:rPr>
              <w:t xml:space="preserve"> </w:t>
            </w:r>
          </w:p>
        </w:tc>
        <w:tc>
          <w:tcPr>
            <w:tcW w:w="2552" w:type="dxa"/>
            <w:vAlign w:val="center"/>
          </w:tcPr>
          <w:p w:rsidR="001451BC" w:rsidRPr="001451BC" w:rsidRDefault="001451BC" w:rsidP="001451BC">
            <w:pPr>
              <w:widowControl w:val="0"/>
              <w:jc w:val="center"/>
              <w:rPr>
                <w:sz w:val="18"/>
                <w:szCs w:val="18"/>
              </w:rPr>
            </w:pPr>
            <w:r w:rsidRPr="001451BC">
              <w:rPr>
                <w:sz w:val="18"/>
                <w:szCs w:val="18"/>
              </w:rPr>
              <w:t>МАУК «ЦБ БМР»</w:t>
            </w:r>
          </w:p>
        </w:tc>
        <w:tc>
          <w:tcPr>
            <w:tcW w:w="2268" w:type="dxa"/>
            <w:vAlign w:val="center"/>
          </w:tcPr>
          <w:p w:rsidR="001451BC" w:rsidRPr="001451BC" w:rsidRDefault="001451BC" w:rsidP="001451BC">
            <w:pPr>
              <w:widowControl w:val="0"/>
              <w:jc w:val="center"/>
              <w:rPr>
                <w:sz w:val="18"/>
                <w:szCs w:val="18"/>
              </w:rPr>
            </w:pPr>
            <w:r w:rsidRPr="001451BC">
              <w:rPr>
                <w:sz w:val="18"/>
                <w:szCs w:val="18"/>
              </w:rPr>
              <w:t>Гуляева И.В.</w:t>
            </w:r>
          </w:p>
          <w:p w:rsidR="001451BC" w:rsidRPr="001451BC" w:rsidRDefault="001451BC" w:rsidP="001451BC">
            <w:pPr>
              <w:widowControl w:val="0"/>
              <w:jc w:val="center"/>
              <w:rPr>
                <w:sz w:val="18"/>
                <w:szCs w:val="18"/>
              </w:rPr>
            </w:pPr>
            <w:r w:rsidRPr="001451BC">
              <w:rPr>
                <w:sz w:val="18"/>
                <w:szCs w:val="18"/>
              </w:rPr>
              <w:t>8(42738)2-57-31</w:t>
            </w:r>
          </w:p>
        </w:tc>
      </w:tr>
      <w:tr w:rsidR="001451BC" w:rsidRPr="001451BC" w:rsidTr="00E97607">
        <w:tc>
          <w:tcPr>
            <w:tcW w:w="458" w:type="dxa"/>
            <w:vAlign w:val="center"/>
          </w:tcPr>
          <w:p w:rsidR="001451BC" w:rsidRPr="001451BC" w:rsidRDefault="001451BC" w:rsidP="00D84DD6">
            <w:pPr>
              <w:widowControl w:val="0"/>
              <w:numPr>
                <w:ilvl w:val="0"/>
                <w:numId w:val="12"/>
              </w:numPr>
              <w:jc w:val="center"/>
              <w:rPr>
                <w:b/>
                <w:sz w:val="18"/>
                <w:szCs w:val="18"/>
              </w:rPr>
            </w:pPr>
          </w:p>
        </w:tc>
        <w:tc>
          <w:tcPr>
            <w:tcW w:w="1635" w:type="dxa"/>
            <w:vAlign w:val="center"/>
          </w:tcPr>
          <w:p w:rsidR="001451BC" w:rsidRPr="001451BC" w:rsidRDefault="001451BC" w:rsidP="001451BC">
            <w:pPr>
              <w:widowControl w:val="0"/>
              <w:jc w:val="center"/>
              <w:rPr>
                <w:sz w:val="18"/>
                <w:szCs w:val="18"/>
              </w:rPr>
            </w:pPr>
            <w:r w:rsidRPr="001451BC">
              <w:rPr>
                <w:sz w:val="18"/>
                <w:szCs w:val="18"/>
              </w:rPr>
              <w:t>27.06.2025</w:t>
            </w:r>
          </w:p>
          <w:p w:rsidR="001451BC" w:rsidRPr="001451BC" w:rsidRDefault="001451BC" w:rsidP="001451BC">
            <w:pPr>
              <w:widowControl w:val="0"/>
              <w:jc w:val="center"/>
              <w:rPr>
                <w:sz w:val="18"/>
                <w:szCs w:val="18"/>
              </w:rPr>
            </w:pPr>
            <w:r w:rsidRPr="001451BC">
              <w:rPr>
                <w:sz w:val="18"/>
                <w:szCs w:val="18"/>
              </w:rPr>
              <w:t>14:00</w:t>
            </w:r>
          </w:p>
        </w:tc>
        <w:tc>
          <w:tcPr>
            <w:tcW w:w="3260" w:type="dxa"/>
            <w:vAlign w:val="center"/>
          </w:tcPr>
          <w:p w:rsidR="001451BC" w:rsidRPr="001451BC" w:rsidRDefault="001451BC" w:rsidP="001451BC">
            <w:pPr>
              <w:widowControl w:val="0"/>
              <w:jc w:val="center"/>
              <w:rPr>
                <w:sz w:val="18"/>
                <w:szCs w:val="18"/>
              </w:rPr>
            </w:pPr>
            <w:r w:rsidRPr="001451BC">
              <w:rPr>
                <w:sz w:val="18"/>
                <w:szCs w:val="18"/>
              </w:rPr>
              <w:t>Мероприятие «Молодёжная волна»</w:t>
            </w:r>
          </w:p>
        </w:tc>
        <w:tc>
          <w:tcPr>
            <w:tcW w:w="2552" w:type="dxa"/>
            <w:vAlign w:val="center"/>
          </w:tcPr>
          <w:p w:rsidR="001451BC" w:rsidRPr="001451BC" w:rsidRDefault="001451BC" w:rsidP="001451BC">
            <w:pPr>
              <w:widowControl w:val="0"/>
              <w:jc w:val="center"/>
              <w:rPr>
                <w:b/>
                <w:sz w:val="18"/>
                <w:szCs w:val="18"/>
              </w:rPr>
            </w:pPr>
            <w:r w:rsidRPr="001451BC">
              <w:rPr>
                <w:sz w:val="18"/>
                <w:szCs w:val="18"/>
              </w:rPr>
              <w:t>МАУК «Билибинский районный краеведческий музей имени Г.С. Глазырина»</w:t>
            </w:r>
          </w:p>
        </w:tc>
        <w:tc>
          <w:tcPr>
            <w:tcW w:w="2268" w:type="dxa"/>
            <w:vAlign w:val="center"/>
          </w:tcPr>
          <w:p w:rsidR="001451BC" w:rsidRPr="001451BC" w:rsidRDefault="001451BC" w:rsidP="001451BC">
            <w:pPr>
              <w:widowControl w:val="0"/>
              <w:jc w:val="center"/>
              <w:rPr>
                <w:sz w:val="18"/>
                <w:szCs w:val="18"/>
              </w:rPr>
            </w:pPr>
            <w:r w:rsidRPr="001451BC">
              <w:rPr>
                <w:sz w:val="18"/>
                <w:szCs w:val="18"/>
              </w:rPr>
              <w:t>Иваницкая М.О.</w:t>
            </w:r>
          </w:p>
          <w:p w:rsidR="001451BC" w:rsidRPr="001451BC" w:rsidRDefault="001451BC" w:rsidP="001451BC">
            <w:pPr>
              <w:widowControl w:val="0"/>
              <w:jc w:val="center"/>
              <w:rPr>
                <w:sz w:val="18"/>
                <w:szCs w:val="18"/>
              </w:rPr>
            </w:pPr>
            <w:r w:rsidRPr="001451BC">
              <w:rPr>
                <w:sz w:val="18"/>
                <w:szCs w:val="18"/>
              </w:rPr>
              <w:t>8(42738)2-42-33</w:t>
            </w:r>
          </w:p>
        </w:tc>
      </w:tr>
      <w:tr w:rsidR="001451BC" w:rsidRPr="001451BC" w:rsidTr="00E97607">
        <w:tc>
          <w:tcPr>
            <w:tcW w:w="458" w:type="dxa"/>
            <w:vAlign w:val="center"/>
          </w:tcPr>
          <w:p w:rsidR="001451BC" w:rsidRPr="001451BC" w:rsidRDefault="001451BC" w:rsidP="00D84DD6">
            <w:pPr>
              <w:widowControl w:val="0"/>
              <w:numPr>
                <w:ilvl w:val="0"/>
                <w:numId w:val="12"/>
              </w:numPr>
              <w:jc w:val="center"/>
              <w:rPr>
                <w:b/>
                <w:sz w:val="18"/>
                <w:szCs w:val="18"/>
              </w:rPr>
            </w:pPr>
          </w:p>
        </w:tc>
        <w:tc>
          <w:tcPr>
            <w:tcW w:w="1635" w:type="dxa"/>
            <w:vAlign w:val="center"/>
          </w:tcPr>
          <w:p w:rsidR="001451BC" w:rsidRPr="001451BC" w:rsidRDefault="001451BC" w:rsidP="001451BC">
            <w:pPr>
              <w:widowControl w:val="0"/>
              <w:jc w:val="center"/>
              <w:rPr>
                <w:sz w:val="18"/>
                <w:szCs w:val="18"/>
              </w:rPr>
            </w:pPr>
            <w:r w:rsidRPr="001451BC">
              <w:rPr>
                <w:sz w:val="18"/>
                <w:szCs w:val="18"/>
              </w:rPr>
              <w:t>28.06.2025</w:t>
            </w:r>
          </w:p>
          <w:p w:rsidR="001451BC" w:rsidRPr="001451BC" w:rsidRDefault="001451BC" w:rsidP="001451BC">
            <w:pPr>
              <w:widowControl w:val="0"/>
              <w:jc w:val="center"/>
              <w:rPr>
                <w:sz w:val="18"/>
                <w:szCs w:val="18"/>
              </w:rPr>
            </w:pPr>
            <w:r w:rsidRPr="001451BC">
              <w:rPr>
                <w:sz w:val="18"/>
                <w:szCs w:val="18"/>
              </w:rPr>
              <w:t>12:00-14:00</w:t>
            </w:r>
          </w:p>
        </w:tc>
        <w:tc>
          <w:tcPr>
            <w:tcW w:w="3260" w:type="dxa"/>
            <w:vAlign w:val="center"/>
          </w:tcPr>
          <w:p w:rsidR="001451BC" w:rsidRPr="001451BC" w:rsidRDefault="001451BC" w:rsidP="001451BC">
            <w:pPr>
              <w:widowControl w:val="0"/>
              <w:jc w:val="center"/>
              <w:rPr>
                <w:sz w:val="18"/>
                <w:szCs w:val="18"/>
              </w:rPr>
            </w:pPr>
            <w:r w:rsidRPr="001451BC">
              <w:rPr>
                <w:sz w:val="18"/>
                <w:szCs w:val="18"/>
              </w:rPr>
              <w:t>Акция «Молодёжь – это мы!»</w:t>
            </w:r>
          </w:p>
        </w:tc>
        <w:tc>
          <w:tcPr>
            <w:tcW w:w="2552" w:type="dxa"/>
            <w:vAlign w:val="center"/>
          </w:tcPr>
          <w:p w:rsidR="001451BC" w:rsidRPr="001451BC" w:rsidRDefault="001451BC" w:rsidP="001451BC">
            <w:pPr>
              <w:widowControl w:val="0"/>
              <w:jc w:val="center"/>
              <w:rPr>
                <w:b/>
                <w:sz w:val="18"/>
                <w:szCs w:val="18"/>
              </w:rPr>
            </w:pPr>
            <w:r w:rsidRPr="001451BC">
              <w:rPr>
                <w:sz w:val="18"/>
                <w:szCs w:val="18"/>
              </w:rPr>
              <w:t>МАУК «Билибинский районный краеведческий музей имени Г.С. Глазырина»</w:t>
            </w:r>
          </w:p>
        </w:tc>
        <w:tc>
          <w:tcPr>
            <w:tcW w:w="2268" w:type="dxa"/>
            <w:vAlign w:val="center"/>
          </w:tcPr>
          <w:p w:rsidR="001451BC" w:rsidRPr="001451BC" w:rsidRDefault="001451BC" w:rsidP="001451BC">
            <w:pPr>
              <w:widowControl w:val="0"/>
              <w:jc w:val="center"/>
              <w:rPr>
                <w:sz w:val="18"/>
                <w:szCs w:val="18"/>
              </w:rPr>
            </w:pPr>
            <w:r w:rsidRPr="001451BC">
              <w:rPr>
                <w:sz w:val="18"/>
                <w:szCs w:val="18"/>
              </w:rPr>
              <w:t>Иваницкая М.О.</w:t>
            </w:r>
          </w:p>
          <w:p w:rsidR="001451BC" w:rsidRPr="001451BC" w:rsidRDefault="001451BC" w:rsidP="001451BC">
            <w:pPr>
              <w:widowControl w:val="0"/>
              <w:jc w:val="center"/>
              <w:rPr>
                <w:sz w:val="18"/>
                <w:szCs w:val="18"/>
              </w:rPr>
            </w:pPr>
            <w:r w:rsidRPr="001451BC">
              <w:rPr>
                <w:sz w:val="18"/>
                <w:szCs w:val="18"/>
              </w:rPr>
              <w:t>8(42738)2-42-33</w:t>
            </w:r>
          </w:p>
        </w:tc>
      </w:tr>
      <w:tr w:rsidR="001451BC" w:rsidRPr="001451BC" w:rsidTr="00E97607">
        <w:tc>
          <w:tcPr>
            <w:tcW w:w="458" w:type="dxa"/>
            <w:vAlign w:val="center"/>
          </w:tcPr>
          <w:p w:rsidR="001451BC" w:rsidRPr="001451BC" w:rsidRDefault="001451BC" w:rsidP="00D84DD6">
            <w:pPr>
              <w:widowControl w:val="0"/>
              <w:numPr>
                <w:ilvl w:val="0"/>
                <w:numId w:val="12"/>
              </w:numPr>
              <w:jc w:val="center"/>
              <w:rPr>
                <w:b/>
                <w:sz w:val="18"/>
                <w:szCs w:val="18"/>
              </w:rPr>
            </w:pPr>
          </w:p>
        </w:tc>
        <w:tc>
          <w:tcPr>
            <w:tcW w:w="1635" w:type="dxa"/>
            <w:vAlign w:val="center"/>
          </w:tcPr>
          <w:p w:rsidR="001451BC" w:rsidRPr="001451BC" w:rsidRDefault="001451BC" w:rsidP="001451BC">
            <w:pPr>
              <w:widowControl w:val="0"/>
              <w:jc w:val="center"/>
              <w:rPr>
                <w:sz w:val="18"/>
                <w:szCs w:val="18"/>
              </w:rPr>
            </w:pPr>
            <w:r w:rsidRPr="001451BC">
              <w:rPr>
                <w:sz w:val="18"/>
                <w:szCs w:val="18"/>
              </w:rPr>
              <w:t>28.06.2025</w:t>
            </w:r>
          </w:p>
          <w:p w:rsidR="001451BC" w:rsidRPr="001451BC" w:rsidRDefault="001451BC" w:rsidP="001451BC">
            <w:pPr>
              <w:widowControl w:val="0"/>
              <w:jc w:val="center"/>
              <w:rPr>
                <w:sz w:val="18"/>
                <w:szCs w:val="18"/>
                <w:lang w:eastAsia="en-US"/>
              </w:rPr>
            </w:pPr>
            <w:r w:rsidRPr="001451BC">
              <w:rPr>
                <w:sz w:val="18"/>
                <w:szCs w:val="18"/>
              </w:rPr>
              <w:t>17:00</w:t>
            </w:r>
          </w:p>
        </w:tc>
        <w:tc>
          <w:tcPr>
            <w:tcW w:w="3260" w:type="dxa"/>
            <w:vAlign w:val="center"/>
          </w:tcPr>
          <w:p w:rsidR="001451BC" w:rsidRPr="001451BC" w:rsidRDefault="001451BC" w:rsidP="001451BC">
            <w:pPr>
              <w:widowControl w:val="0"/>
              <w:jc w:val="center"/>
              <w:rPr>
                <w:sz w:val="18"/>
                <w:szCs w:val="18"/>
                <w:lang w:eastAsia="en-US"/>
              </w:rPr>
            </w:pPr>
            <w:r w:rsidRPr="001451BC">
              <w:rPr>
                <w:sz w:val="18"/>
                <w:szCs w:val="18"/>
              </w:rPr>
              <w:t>Праздничный концерт, посвященный Дню молодежи «На молодежной волне»</w:t>
            </w:r>
          </w:p>
        </w:tc>
        <w:tc>
          <w:tcPr>
            <w:tcW w:w="2552" w:type="dxa"/>
            <w:vAlign w:val="center"/>
          </w:tcPr>
          <w:p w:rsidR="001451BC" w:rsidRPr="001451BC" w:rsidRDefault="001451BC" w:rsidP="001451BC">
            <w:pPr>
              <w:jc w:val="center"/>
              <w:rPr>
                <w:sz w:val="18"/>
                <w:szCs w:val="18"/>
              </w:rPr>
            </w:pPr>
            <w:r w:rsidRPr="001451BC">
              <w:rPr>
                <w:sz w:val="18"/>
                <w:szCs w:val="18"/>
              </w:rPr>
              <w:t>МАУК «ЦДНТ БМР»</w:t>
            </w:r>
          </w:p>
          <w:p w:rsidR="001451BC" w:rsidRPr="001451BC" w:rsidRDefault="001451BC" w:rsidP="001451BC">
            <w:pPr>
              <w:jc w:val="center"/>
              <w:rPr>
                <w:sz w:val="18"/>
                <w:szCs w:val="18"/>
              </w:rPr>
            </w:pPr>
            <w:r w:rsidRPr="001451BC">
              <w:rPr>
                <w:sz w:val="18"/>
                <w:szCs w:val="18"/>
              </w:rPr>
              <w:t>ДК с. Островное</w:t>
            </w:r>
          </w:p>
        </w:tc>
        <w:tc>
          <w:tcPr>
            <w:tcW w:w="2268" w:type="dxa"/>
            <w:vAlign w:val="center"/>
          </w:tcPr>
          <w:p w:rsidR="001451BC" w:rsidRPr="001451BC" w:rsidRDefault="001451BC" w:rsidP="001451BC">
            <w:pPr>
              <w:jc w:val="center"/>
              <w:rPr>
                <w:sz w:val="18"/>
                <w:szCs w:val="18"/>
              </w:rPr>
            </w:pPr>
            <w:proofErr w:type="spellStart"/>
            <w:r w:rsidRPr="001451BC">
              <w:rPr>
                <w:sz w:val="18"/>
                <w:szCs w:val="18"/>
              </w:rPr>
              <w:t>Тарабукина</w:t>
            </w:r>
            <w:proofErr w:type="spellEnd"/>
            <w:r w:rsidRPr="001451BC">
              <w:rPr>
                <w:sz w:val="18"/>
                <w:szCs w:val="18"/>
              </w:rPr>
              <w:t xml:space="preserve"> А.И.</w:t>
            </w:r>
          </w:p>
          <w:p w:rsidR="001451BC" w:rsidRPr="001451BC" w:rsidRDefault="001451BC" w:rsidP="001451BC">
            <w:pPr>
              <w:jc w:val="center"/>
              <w:rPr>
                <w:sz w:val="18"/>
                <w:szCs w:val="18"/>
              </w:rPr>
            </w:pPr>
            <w:r w:rsidRPr="001451BC">
              <w:rPr>
                <w:sz w:val="18"/>
                <w:szCs w:val="18"/>
              </w:rPr>
              <w:t>Лейвина Т.М.</w:t>
            </w:r>
          </w:p>
          <w:p w:rsidR="001451BC" w:rsidRPr="001451BC" w:rsidRDefault="001451BC" w:rsidP="001451BC">
            <w:pPr>
              <w:jc w:val="center"/>
              <w:rPr>
                <w:sz w:val="18"/>
                <w:szCs w:val="18"/>
              </w:rPr>
            </w:pPr>
            <w:r w:rsidRPr="001451BC">
              <w:rPr>
                <w:sz w:val="18"/>
                <w:szCs w:val="18"/>
              </w:rPr>
              <w:t>8(42738)83-468</w:t>
            </w:r>
          </w:p>
        </w:tc>
      </w:tr>
      <w:tr w:rsidR="001451BC" w:rsidRPr="001451BC" w:rsidTr="00E97607">
        <w:tc>
          <w:tcPr>
            <w:tcW w:w="458" w:type="dxa"/>
            <w:vAlign w:val="center"/>
          </w:tcPr>
          <w:p w:rsidR="001451BC" w:rsidRPr="001451BC" w:rsidRDefault="001451BC" w:rsidP="00D84DD6">
            <w:pPr>
              <w:widowControl w:val="0"/>
              <w:numPr>
                <w:ilvl w:val="0"/>
                <w:numId w:val="12"/>
              </w:numPr>
              <w:jc w:val="center"/>
              <w:rPr>
                <w:b/>
                <w:sz w:val="18"/>
                <w:szCs w:val="18"/>
              </w:rPr>
            </w:pPr>
          </w:p>
        </w:tc>
        <w:tc>
          <w:tcPr>
            <w:tcW w:w="1635" w:type="dxa"/>
            <w:vAlign w:val="center"/>
          </w:tcPr>
          <w:p w:rsidR="001451BC" w:rsidRPr="001451BC" w:rsidRDefault="001451BC" w:rsidP="001451BC">
            <w:pPr>
              <w:widowControl w:val="0"/>
              <w:jc w:val="center"/>
              <w:rPr>
                <w:sz w:val="18"/>
                <w:szCs w:val="18"/>
              </w:rPr>
            </w:pPr>
            <w:r w:rsidRPr="001451BC">
              <w:rPr>
                <w:sz w:val="18"/>
                <w:szCs w:val="18"/>
              </w:rPr>
              <w:t>28.06.2025</w:t>
            </w:r>
          </w:p>
          <w:p w:rsidR="001451BC" w:rsidRPr="001451BC" w:rsidRDefault="001451BC" w:rsidP="001451BC">
            <w:pPr>
              <w:widowControl w:val="0"/>
              <w:jc w:val="center"/>
              <w:rPr>
                <w:sz w:val="18"/>
                <w:szCs w:val="18"/>
              </w:rPr>
            </w:pPr>
            <w:r w:rsidRPr="001451BC">
              <w:rPr>
                <w:sz w:val="18"/>
                <w:szCs w:val="18"/>
              </w:rPr>
              <w:t>17:00</w:t>
            </w:r>
          </w:p>
        </w:tc>
        <w:tc>
          <w:tcPr>
            <w:tcW w:w="3260" w:type="dxa"/>
            <w:vAlign w:val="center"/>
          </w:tcPr>
          <w:p w:rsidR="001451BC" w:rsidRPr="001451BC" w:rsidRDefault="001451BC" w:rsidP="001451BC">
            <w:pPr>
              <w:widowControl w:val="0"/>
              <w:jc w:val="center"/>
              <w:rPr>
                <w:sz w:val="18"/>
                <w:szCs w:val="18"/>
              </w:rPr>
            </w:pPr>
            <w:r w:rsidRPr="001451BC">
              <w:rPr>
                <w:sz w:val="18"/>
                <w:szCs w:val="18"/>
              </w:rPr>
              <w:t>Праздничный концерт, посвященный Дню молодежи «Лето! Молодежь»</w:t>
            </w:r>
          </w:p>
        </w:tc>
        <w:tc>
          <w:tcPr>
            <w:tcW w:w="2552" w:type="dxa"/>
            <w:vAlign w:val="center"/>
          </w:tcPr>
          <w:p w:rsidR="001451BC" w:rsidRPr="001451BC" w:rsidRDefault="001451BC" w:rsidP="001451BC">
            <w:pPr>
              <w:jc w:val="center"/>
              <w:rPr>
                <w:sz w:val="18"/>
                <w:szCs w:val="18"/>
              </w:rPr>
            </w:pPr>
            <w:r w:rsidRPr="001451BC">
              <w:rPr>
                <w:sz w:val="18"/>
                <w:szCs w:val="18"/>
              </w:rPr>
              <w:t>МАУК «ЦДНТ БМР»</w:t>
            </w:r>
          </w:p>
          <w:p w:rsidR="001451BC" w:rsidRPr="001451BC" w:rsidRDefault="001451BC" w:rsidP="001451BC">
            <w:pPr>
              <w:jc w:val="center"/>
              <w:rPr>
                <w:sz w:val="18"/>
                <w:szCs w:val="18"/>
              </w:rPr>
            </w:pPr>
            <w:r w:rsidRPr="001451BC">
              <w:rPr>
                <w:sz w:val="18"/>
                <w:szCs w:val="18"/>
              </w:rPr>
              <w:t>ДК с. Омолон</w:t>
            </w:r>
          </w:p>
        </w:tc>
        <w:tc>
          <w:tcPr>
            <w:tcW w:w="2268" w:type="dxa"/>
            <w:vAlign w:val="center"/>
          </w:tcPr>
          <w:p w:rsidR="001451BC" w:rsidRPr="001451BC" w:rsidRDefault="001451BC" w:rsidP="001451BC">
            <w:pPr>
              <w:jc w:val="center"/>
              <w:rPr>
                <w:sz w:val="18"/>
                <w:szCs w:val="18"/>
              </w:rPr>
            </w:pPr>
            <w:proofErr w:type="spellStart"/>
            <w:r w:rsidRPr="001451BC">
              <w:rPr>
                <w:sz w:val="18"/>
                <w:szCs w:val="18"/>
              </w:rPr>
              <w:t>Тарабукина</w:t>
            </w:r>
            <w:proofErr w:type="spellEnd"/>
            <w:r w:rsidRPr="001451BC">
              <w:rPr>
                <w:sz w:val="18"/>
                <w:szCs w:val="18"/>
              </w:rPr>
              <w:t xml:space="preserve"> А.И.</w:t>
            </w:r>
          </w:p>
          <w:p w:rsidR="001451BC" w:rsidRPr="001451BC" w:rsidRDefault="001451BC" w:rsidP="001451BC">
            <w:pPr>
              <w:jc w:val="center"/>
              <w:rPr>
                <w:sz w:val="18"/>
                <w:szCs w:val="18"/>
              </w:rPr>
            </w:pPr>
            <w:r w:rsidRPr="001451BC">
              <w:rPr>
                <w:sz w:val="18"/>
                <w:szCs w:val="18"/>
              </w:rPr>
              <w:t>Щербакова А.Г.</w:t>
            </w:r>
          </w:p>
          <w:p w:rsidR="001451BC" w:rsidRPr="001451BC" w:rsidRDefault="001451BC" w:rsidP="001451BC">
            <w:pPr>
              <w:jc w:val="center"/>
              <w:rPr>
                <w:sz w:val="18"/>
                <w:szCs w:val="18"/>
              </w:rPr>
            </w:pPr>
            <w:r w:rsidRPr="001451BC">
              <w:rPr>
                <w:sz w:val="18"/>
                <w:szCs w:val="18"/>
              </w:rPr>
              <w:t>8(42738)84-200</w:t>
            </w:r>
          </w:p>
        </w:tc>
      </w:tr>
      <w:tr w:rsidR="001451BC" w:rsidRPr="001451BC" w:rsidTr="00E97607">
        <w:tc>
          <w:tcPr>
            <w:tcW w:w="458" w:type="dxa"/>
            <w:vAlign w:val="center"/>
          </w:tcPr>
          <w:p w:rsidR="001451BC" w:rsidRPr="001451BC" w:rsidRDefault="001451BC" w:rsidP="00D84DD6">
            <w:pPr>
              <w:widowControl w:val="0"/>
              <w:numPr>
                <w:ilvl w:val="0"/>
                <w:numId w:val="12"/>
              </w:numPr>
              <w:jc w:val="center"/>
              <w:rPr>
                <w:b/>
                <w:sz w:val="18"/>
                <w:szCs w:val="18"/>
              </w:rPr>
            </w:pPr>
          </w:p>
        </w:tc>
        <w:tc>
          <w:tcPr>
            <w:tcW w:w="1635" w:type="dxa"/>
            <w:vAlign w:val="center"/>
          </w:tcPr>
          <w:p w:rsidR="001451BC" w:rsidRPr="001451BC" w:rsidRDefault="001451BC" w:rsidP="001451BC">
            <w:pPr>
              <w:widowControl w:val="0"/>
              <w:jc w:val="center"/>
              <w:rPr>
                <w:sz w:val="18"/>
                <w:szCs w:val="18"/>
              </w:rPr>
            </w:pPr>
            <w:r w:rsidRPr="001451BC">
              <w:rPr>
                <w:sz w:val="18"/>
                <w:szCs w:val="18"/>
              </w:rPr>
              <w:t>28.06.2025</w:t>
            </w:r>
          </w:p>
          <w:p w:rsidR="001451BC" w:rsidRPr="001451BC" w:rsidRDefault="001451BC" w:rsidP="001451BC">
            <w:pPr>
              <w:widowControl w:val="0"/>
              <w:jc w:val="center"/>
              <w:rPr>
                <w:sz w:val="18"/>
                <w:szCs w:val="18"/>
                <w:lang w:eastAsia="en-US"/>
              </w:rPr>
            </w:pPr>
            <w:r w:rsidRPr="001451BC">
              <w:rPr>
                <w:sz w:val="18"/>
                <w:szCs w:val="18"/>
              </w:rPr>
              <w:t>17:00</w:t>
            </w:r>
          </w:p>
        </w:tc>
        <w:tc>
          <w:tcPr>
            <w:tcW w:w="3260" w:type="dxa"/>
            <w:vAlign w:val="center"/>
          </w:tcPr>
          <w:p w:rsidR="001451BC" w:rsidRPr="001451BC" w:rsidRDefault="001451BC" w:rsidP="001451BC">
            <w:pPr>
              <w:widowControl w:val="0"/>
              <w:jc w:val="center"/>
              <w:rPr>
                <w:sz w:val="18"/>
                <w:szCs w:val="18"/>
                <w:lang w:eastAsia="en-US"/>
              </w:rPr>
            </w:pPr>
            <w:r w:rsidRPr="001451BC">
              <w:rPr>
                <w:sz w:val="18"/>
                <w:szCs w:val="18"/>
              </w:rPr>
              <w:t>Праздничный концерт, посвященный Дню молодежи       «Летняя перезагрузка»</w:t>
            </w:r>
          </w:p>
        </w:tc>
        <w:tc>
          <w:tcPr>
            <w:tcW w:w="2552" w:type="dxa"/>
            <w:vAlign w:val="center"/>
          </w:tcPr>
          <w:p w:rsidR="001451BC" w:rsidRPr="001451BC" w:rsidRDefault="001451BC" w:rsidP="001451BC">
            <w:pPr>
              <w:jc w:val="center"/>
              <w:rPr>
                <w:sz w:val="18"/>
                <w:szCs w:val="18"/>
              </w:rPr>
            </w:pPr>
            <w:r w:rsidRPr="001451BC">
              <w:rPr>
                <w:sz w:val="18"/>
                <w:szCs w:val="18"/>
              </w:rPr>
              <w:t>МАУК «ЦДНТ БМР»</w:t>
            </w:r>
          </w:p>
          <w:p w:rsidR="001451BC" w:rsidRPr="001451BC" w:rsidRDefault="001451BC" w:rsidP="001451BC">
            <w:pPr>
              <w:jc w:val="center"/>
              <w:rPr>
                <w:sz w:val="18"/>
                <w:szCs w:val="18"/>
              </w:rPr>
            </w:pPr>
            <w:r w:rsidRPr="001451BC">
              <w:rPr>
                <w:sz w:val="18"/>
                <w:szCs w:val="18"/>
              </w:rPr>
              <w:t>ДК с. Илирней</w:t>
            </w:r>
          </w:p>
          <w:p w:rsidR="001451BC" w:rsidRPr="001451BC" w:rsidRDefault="001451BC" w:rsidP="001451BC">
            <w:pPr>
              <w:jc w:val="center"/>
              <w:rPr>
                <w:rFonts w:eastAsia="Calibri"/>
                <w:sz w:val="18"/>
                <w:szCs w:val="18"/>
                <w:lang w:eastAsia="en-US"/>
              </w:rPr>
            </w:pPr>
          </w:p>
        </w:tc>
        <w:tc>
          <w:tcPr>
            <w:tcW w:w="2268" w:type="dxa"/>
            <w:vAlign w:val="center"/>
          </w:tcPr>
          <w:p w:rsidR="001451BC" w:rsidRPr="001451BC" w:rsidRDefault="001451BC" w:rsidP="001451BC">
            <w:pPr>
              <w:jc w:val="center"/>
              <w:rPr>
                <w:sz w:val="18"/>
                <w:szCs w:val="18"/>
              </w:rPr>
            </w:pPr>
            <w:proofErr w:type="spellStart"/>
            <w:r w:rsidRPr="001451BC">
              <w:rPr>
                <w:sz w:val="18"/>
                <w:szCs w:val="18"/>
              </w:rPr>
              <w:t>Тарабукина</w:t>
            </w:r>
            <w:proofErr w:type="spellEnd"/>
            <w:r w:rsidRPr="001451BC">
              <w:rPr>
                <w:sz w:val="18"/>
                <w:szCs w:val="18"/>
              </w:rPr>
              <w:t xml:space="preserve"> А.И.</w:t>
            </w:r>
          </w:p>
          <w:p w:rsidR="001451BC" w:rsidRPr="001451BC" w:rsidRDefault="001451BC" w:rsidP="001451BC">
            <w:pPr>
              <w:jc w:val="center"/>
              <w:rPr>
                <w:sz w:val="18"/>
                <w:szCs w:val="18"/>
              </w:rPr>
            </w:pPr>
            <w:proofErr w:type="spellStart"/>
            <w:r w:rsidRPr="001451BC">
              <w:rPr>
                <w:sz w:val="18"/>
                <w:szCs w:val="18"/>
              </w:rPr>
              <w:t>Гарцевич</w:t>
            </w:r>
            <w:proofErr w:type="spellEnd"/>
            <w:r w:rsidRPr="001451BC">
              <w:rPr>
                <w:sz w:val="18"/>
                <w:szCs w:val="18"/>
              </w:rPr>
              <w:t xml:space="preserve"> О.Г.</w:t>
            </w:r>
          </w:p>
          <w:p w:rsidR="001451BC" w:rsidRPr="001451BC" w:rsidRDefault="001451BC" w:rsidP="001451BC">
            <w:pPr>
              <w:jc w:val="center"/>
              <w:rPr>
                <w:sz w:val="18"/>
                <w:szCs w:val="18"/>
              </w:rPr>
            </w:pPr>
            <w:r w:rsidRPr="001451BC">
              <w:rPr>
                <w:sz w:val="18"/>
                <w:szCs w:val="18"/>
              </w:rPr>
              <w:t>8(42738)82-325</w:t>
            </w:r>
          </w:p>
        </w:tc>
      </w:tr>
      <w:tr w:rsidR="001451BC" w:rsidRPr="001451BC" w:rsidTr="00E97607">
        <w:tc>
          <w:tcPr>
            <w:tcW w:w="458" w:type="dxa"/>
            <w:vAlign w:val="center"/>
          </w:tcPr>
          <w:p w:rsidR="001451BC" w:rsidRPr="001451BC" w:rsidRDefault="001451BC" w:rsidP="00D84DD6">
            <w:pPr>
              <w:widowControl w:val="0"/>
              <w:numPr>
                <w:ilvl w:val="0"/>
                <w:numId w:val="12"/>
              </w:numPr>
              <w:jc w:val="center"/>
              <w:rPr>
                <w:b/>
                <w:sz w:val="18"/>
                <w:szCs w:val="18"/>
              </w:rPr>
            </w:pPr>
          </w:p>
        </w:tc>
        <w:tc>
          <w:tcPr>
            <w:tcW w:w="1635" w:type="dxa"/>
            <w:vAlign w:val="center"/>
          </w:tcPr>
          <w:p w:rsidR="001451BC" w:rsidRPr="001451BC" w:rsidRDefault="001451BC" w:rsidP="001451BC">
            <w:pPr>
              <w:widowControl w:val="0"/>
              <w:jc w:val="center"/>
              <w:rPr>
                <w:sz w:val="18"/>
                <w:szCs w:val="18"/>
              </w:rPr>
            </w:pPr>
            <w:r w:rsidRPr="001451BC">
              <w:rPr>
                <w:sz w:val="18"/>
                <w:szCs w:val="18"/>
              </w:rPr>
              <w:t>28.06.2025</w:t>
            </w:r>
          </w:p>
          <w:p w:rsidR="001451BC" w:rsidRPr="001451BC" w:rsidRDefault="001451BC" w:rsidP="001451BC">
            <w:pPr>
              <w:widowControl w:val="0"/>
              <w:jc w:val="center"/>
              <w:rPr>
                <w:sz w:val="18"/>
                <w:szCs w:val="18"/>
                <w:lang w:eastAsia="en-US"/>
              </w:rPr>
            </w:pPr>
            <w:r w:rsidRPr="001451BC">
              <w:rPr>
                <w:sz w:val="18"/>
                <w:szCs w:val="18"/>
              </w:rPr>
              <w:t>18:30</w:t>
            </w:r>
          </w:p>
        </w:tc>
        <w:tc>
          <w:tcPr>
            <w:tcW w:w="3260" w:type="dxa"/>
            <w:vAlign w:val="center"/>
          </w:tcPr>
          <w:p w:rsidR="001451BC" w:rsidRPr="001451BC" w:rsidRDefault="001451BC" w:rsidP="001451BC">
            <w:pPr>
              <w:widowControl w:val="0"/>
              <w:jc w:val="center"/>
              <w:rPr>
                <w:sz w:val="18"/>
                <w:szCs w:val="18"/>
                <w:lang w:eastAsia="en-US"/>
              </w:rPr>
            </w:pPr>
            <w:r w:rsidRPr="001451BC">
              <w:rPr>
                <w:sz w:val="18"/>
                <w:szCs w:val="18"/>
              </w:rPr>
              <w:t>Праздничный концерт, посвященный Дню молодежи       «Лето  пора  молодых!»</w:t>
            </w:r>
          </w:p>
        </w:tc>
        <w:tc>
          <w:tcPr>
            <w:tcW w:w="2552" w:type="dxa"/>
            <w:vAlign w:val="center"/>
          </w:tcPr>
          <w:p w:rsidR="001451BC" w:rsidRPr="001451BC" w:rsidRDefault="001451BC" w:rsidP="001451BC">
            <w:pPr>
              <w:jc w:val="center"/>
              <w:rPr>
                <w:sz w:val="18"/>
                <w:szCs w:val="18"/>
              </w:rPr>
            </w:pPr>
            <w:r w:rsidRPr="001451BC">
              <w:rPr>
                <w:sz w:val="18"/>
                <w:szCs w:val="18"/>
              </w:rPr>
              <w:t>МАУК «ЦДНТ БМР»</w:t>
            </w:r>
          </w:p>
          <w:p w:rsidR="001451BC" w:rsidRPr="001451BC" w:rsidRDefault="001451BC" w:rsidP="001451BC">
            <w:pPr>
              <w:jc w:val="center"/>
              <w:rPr>
                <w:sz w:val="18"/>
                <w:szCs w:val="18"/>
              </w:rPr>
            </w:pPr>
            <w:r w:rsidRPr="001451BC">
              <w:rPr>
                <w:sz w:val="18"/>
                <w:szCs w:val="18"/>
              </w:rPr>
              <w:t>ДК с. Кепервеем</w:t>
            </w:r>
          </w:p>
          <w:p w:rsidR="001451BC" w:rsidRPr="001451BC" w:rsidRDefault="001451BC" w:rsidP="001451BC">
            <w:pPr>
              <w:jc w:val="center"/>
              <w:rPr>
                <w:rFonts w:eastAsia="Calibri"/>
                <w:sz w:val="18"/>
                <w:szCs w:val="18"/>
                <w:lang w:eastAsia="en-US"/>
              </w:rPr>
            </w:pPr>
          </w:p>
        </w:tc>
        <w:tc>
          <w:tcPr>
            <w:tcW w:w="2268" w:type="dxa"/>
            <w:vAlign w:val="center"/>
          </w:tcPr>
          <w:p w:rsidR="001451BC" w:rsidRPr="001451BC" w:rsidRDefault="001451BC" w:rsidP="001451BC">
            <w:pPr>
              <w:jc w:val="center"/>
              <w:rPr>
                <w:sz w:val="18"/>
                <w:szCs w:val="18"/>
              </w:rPr>
            </w:pPr>
            <w:proofErr w:type="spellStart"/>
            <w:r w:rsidRPr="001451BC">
              <w:rPr>
                <w:sz w:val="18"/>
                <w:szCs w:val="18"/>
              </w:rPr>
              <w:t>Тарабукина</w:t>
            </w:r>
            <w:proofErr w:type="spellEnd"/>
            <w:r w:rsidRPr="001451BC">
              <w:rPr>
                <w:sz w:val="18"/>
                <w:szCs w:val="18"/>
              </w:rPr>
              <w:t xml:space="preserve"> А.И.</w:t>
            </w:r>
          </w:p>
          <w:p w:rsidR="001451BC" w:rsidRPr="001451BC" w:rsidRDefault="001451BC" w:rsidP="001451BC">
            <w:pPr>
              <w:jc w:val="center"/>
              <w:rPr>
                <w:sz w:val="18"/>
                <w:szCs w:val="18"/>
              </w:rPr>
            </w:pPr>
            <w:r w:rsidRPr="001451BC">
              <w:rPr>
                <w:sz w:val="18"/>
                <w:szCs w:val="18"/>
              </w:rPr>
              <w:t>Матвеева А.Г.</w:t>
            </w:r>
          </w:p>
          <w:p w:rsidR="001451BC" w:rsidRPr="001451BC" w:rsidRDefault="001451BC" w:rsidP="001451BC">
            <w:pPr>
              <w:jc w:val="center"/>
              <w:rPr>
                <w:sz w:val="18"/>
                <w:szCs w:val="18"/>
              </w:rPr>
            </w:pPr>
            <w:r w:rsidRPr="001451BC">
              <w:rPr>
                <w:sz w:val="18"/>
                <w:szCs w:val="18"/>
              </w:rPr>
              <w:t>8(42738)2-74-71</w:t>
            </w:r>
          </w:p>
        </w:tc>
      </w:tr>
      <w:tr w:rsidR="001451BC" w:rsidRPr="001451BC" w:rsidTr="00E97607">
        <w:tc>
          <w:tcPr>
            <w:tcW w:w="458" w:type="dxa"/>
            <w:vAlign w:val="center"/>
          </w:tcPr>
          <w:p w:rsidR="001451BC" w:rsidRPr="001451BC" w:rsidRDefault="001451BC" w:rsidP="00D84DD6">
            <w:pPr>
              <w:widowControl w:val="0"/>
              <w:numPr>
                <w:ilvl w:val="0"/>
                <w:numId w:val="12"/>
              </w:numPr>
              <w:jc w:val="center"/>
              <w:rPr>
                <w:b/>
                <w:sz w:val="18"/>
                <w:szCs w:val="18"/>
              </w:rPr>
            </w:pPr>
          </w:p>
        </w:tc>
        <w:tc>
          <w:tcPr>
            <w:tcW w:w="1635" w:type="dxa"/>
            <w:vAlign w:val="center"/>
          </w:tcPr>
          <w:p w:rsidR="001451BC" w:rsidRPr="001451BC" w:rsidRDefault="001451BC" w:rsidP="001451BC">
            <w:pPr>
              <w:widowControl w:val="0"/>
              <w:jc w:val="center"/>
              <w:rPr>
                <w:sz w:val="18"/>
                <w:szCs w:val="18"/>
              </w:rPr>
            </w:pPr>
            <w:r w:rsidRPr="001451BC">
              <w:rPr>
                <w:sz w:val="18"/>
                <w:szCs w:val="18"/>
              </w:rPr>
              <w:t>28.06.2025</w:t>
            </w:r>
          </w:p>
          <w:p w:rsidR="001451BC" w:rsidRPr="001451BC" w:rsidRDefault="001451BC" w:rsidP="001451BC">
            <w:pPr>
              <w:widowControl w:val="0"/>
              <w:jc w:val="center"/>
              <w:rPr>
                <w:sz w:val="18"/>
                <w:szCs w:val="18"/>
                <w:lang w:eastAsia="en-US"/>
              </w:rPr>
            </w:pPr>
            <w:r w:rsidRPr="001451BC">
              <w:rPr>
                <w:sz w:val="18"/>
                <w:szCs w:val="18"/>
              </w:rPr>
              <w:t>19:00</w:t>
            </w:r>
          </w:p>
        </w:tc>
        <w:tc>
          <w:tcPr>
            <w:tcW w:w="3260" w:type="dxa"/>
            <w:vAlign w:val="center"/>
          </w:tcPr>
          <w:p w:rsidR="001451BC" w:rsidRPr="001451BC" w:rsidRDefault="001451BC" w:rsidP="001451BC">
            <w:pPr>
              <w:widowControl w:val="0"/>
              <w:jc w:val="center"/>
              <w:rPr>
                <w:sz w:val="18"/>
                <w:szCs w:val="18"/>
                <w:lang w:eastAsia="en-US"/>
              </w:rPr>
            </w:pPr>
            <w:r w:rsidRPr="001451BC">
              <w:rPr>
                <w:sz w:val="18"/>
                <w:szCs w:val="18"/>
              </w:rPr>
              <w:t>Праздничный концерт, посвященный Дню молодежи «Молодёжь за ЗОЖ»</w:t>
            </w:r>
          </w:p>
        </w:tc>
        <w:tc>
          <w:tcPr>
            <w:tcW w:w="2552" w:type="dxa"/>
            <w:vAlign w:val="center"/>
          </w:tcPr>
          <w:p w:rsidR="001451BC" w:rsidRPr="001451BC" w:rsidRDefault="001451BC" w:rsidP="001451BC">
            <w:pPr>
              <w:jc w:val="center"/>
              <w:rPr>
                <w:sz w:val="18"/>
                <w:szCs w:val="18"/>
              </w:rPr>
            </w:pPr>
            <w:r w:rsidRPr="001451BC">
              <w:rPr>
                <w:sz w:val="18"/>
                <w:szCs w:val="18"/>
              </w:rPr>
              <w:t>МАУК «ЦДНТ БМР»</w:t>
            </w:r>
          </w:p>
          <w:p w:rsidR="001451BC" w:rsidRPr="001451BC" w:rsidRDefault="001451BC" w:rsidP="001451BC">
            <w:pPr>
              <w:jc w:val="center"/>
              <w:rPr>
                <w:sz w:val="18"/>
                <w:szCs w:val="18"/>
              </w:rPr>
            </w:pPr>
            <w:r w:rsidRPr="001451BC">
              <w:rPr>
                <w:sz w:val="18"/>
                <w:szCs w:val="18"/>
              </w:rPr>
              <w:t>ДК с. Анюйск</w:t>
            </w:r>
          </w:p>
        </w:tc>
        <w:tc>
          <w:tcPr>
            <w:tcW w:w="2268" w:type="dxa"/>
            <w:vAlign w:val="center"/>
          </w:tcPr>
          <w:p w:rsidR="001451BC" w:rsidRPr="001451BC" w:rsidRDefault="001451BC" w:rsidP="001451BC">
            <w:pPr>
              <w:jc w:val="center"/>
              <w:rPr>
                <w:sz w:val="18"/>
                <w:szCs w:val="18"/>
              </w:rPr>
            </w:pPr>
            <w:proofErr w:type="spellStart"/>
            <w:r w:rsidRPr="001451BC">
              <w:rPr>
                <w:sz w:val="18"/>
                <w:szCs w:val="18"/>
              </w:rPr>
              <w:t>Тарабукина</w:t>
            </w:r>
            <w:proofErr w:type="spellEnd"/>
            <w:r w:rsidRPr="001451BC">
              <w:rPr>
                <w:sz w:val="18"/>
                <w:szCs w:val="18"/>
              </w:rPr>
              <w:t xml:space="preserve"> А.И.</w:t>
            </w:r>
          </w:p>
          <w:p w:rsidR="001451BC" w:rsidRPr="001451BC" w:rsidRDefault="001451BC" w:rsidP="001451BC">
            <w:pPr>
              <w:jc w:val="center"/>
              <w:rPr>
                <w:sz w:val="18"/>
                <w:szCs w:val="18"/>
              </w:rPr>
            </w:pPr>
            <w:proofErr w:type="gramStart"/>
            <w:r w:rsidRPr="001451BC">
              <w:rPr>
                <w:sz w:val="18"/>
                <w:szCs w:val="18"/>
              </w:rPr>
              <w:t>Драная А.</w:t>
            </w:r>
            <w:proofErr w:type="gramEnd"/>
            <w:r w:rsidRPr="001451BC">
              <w:rPr>
                <w:sz w:val="18"/>
                <w:szCs w:val="18"/>
              </w:rPr>
              <w:t>С</w:t>
            </w:r>
          </w:p>
          <w:p w:rsidR="001451BC" w:rsidRPr="001451BC" w:rsidRDefault="001451BC" w:rsidP="001451BC">
            <w:pPr>
              <w:jc w:val="center"/>
              <w:rPr>
                <w:sz w:val="18"/>
                <w:szCs w:val="18"/>
              </w:rPr>
            </w:pPr>
            <w:r w:rsidRPr="001451BC">
              <w:rPr>
                <w:sz w:val="18"/>
                <w:szCs w:val="18"/>
              </w:rPr>
              <w:t>8(42738)81-437</w:t>
            </w:r>
          </w:p>
        </w:tc>
      </w:tr>
    </w:tbl>
    <w:p w:rsidR="001451BC" w:rsidRPr="001451BC" w:rsidRDefault="001451BC" w:rsidP="001451BC">
      <w:pPr>
        <w:widowControl w:val="0"/>
      </w:pPr>
    </w:p>
    <w:p w:rsidR="00C84E4A" w:rsidRDefault="00C84E4A" w:rsidP="00245995">
      <w:pPr>
        <w:tabs>
          <w:tab w:val="left" w:pos="900"/>
          <w:tab w:val="left" w:pos="1080"/>
        </w:tabs>
        <w:jc w:val="both"/>
        <w:outlineLvl w:val="0"/>
        <w:rPr>
          <w:sz w:val="16"/>
          <w:szCs w:val="16"/>
        </w:rPr>
      </w:pPr>
    </w:p>
    <w:p w:rsidR="00783135" w:rsidRPr="00783135" w:rsidRDefault="00783135" w:rsidP="00783135">
      <w:pPr>
        <w:jc w:val="center"/>
        <w:rPr>
          <w:b/>
          <w:sz w:val="18"/>
          <w:szCs w:val="18"/>
        </w:rPr>
      </w:pPr>
      <w:r w:rsidRPr="00783135">
        <w:rPr>
          <w:b/>
          <w:sz w:val="18"/>
          <w:szCs w:val="18"/>
        </w:rPr>
        <w:t xml:space="preserve">АДМИНИСТРАЦИЯ </w:t>
      </w:r>
    </w:p>
    <w:p w:rsidR="00783135" w:rsidRPr="00783135" w:rsidRDefault="00783135" w:rsidP="00783135">
      <w:pPr>
        <w:jc w:val="center"/>
        <w:rPr>
          <w:b/>
          <w:sz w:val="18"/>
          <w:szCs w:val="18"/>
        </w:rPr>
      </w:pPr>
      <w:r w:rsidRPr="00783135">
        <w:rPr>
          <w:b/>
          <w:sz w:val="18"/>
          <w:szCs w:val="18"/>
        </w:rPr>
        <w:t>МУНИЦИПАЛЬНОГО ОБРАЗОВАНИЯ</w:t>
      </w:r>
    </w:p>
    <w:p w:rsidR="00783135" w:rsidRPr="00783135" w:rsidRDefault="00783135" w:rsidP="00783135">
      <w:pPr>
        <w:jc w:val="center"/>
        <w:rPr>
          <w:b/>
          <w:sz w:val="18"/>
          <w:szCs w:val="18"/>
        </w:rPr>
      </w:pPr>
      <w:r w:rsidRPr="00783135">
        <w:rPr>
          <w:b/>
          <w:sz w:val="18"/>
          <w:szCs w:val="18"/>
        </w:rPr>
        <w:t>БИЛИБИНСКИЙ МУНИЦИПАЛЬНЫЙ РАЙОН</w:t>
      </w:r>
    </w:p>
    <w:p w:rsidR="00783135" w:rsidRPr="00783135" w:rsidRDefault="00783135" w:rsidP="00783135">
      <w:pPr>
        <w:jc w:val="center"/>
        <w:rPr>
          <w:b/>
          <w:sz w:val="18"/>
          <w:szCs w:val="18"/>
        </w:rPr>
      </w:pPr>
      <w:r w:rsidRPr="00783135">
        <w:rPr>
          <w:b/>
          <w:sz w:val="18"/>
          <w:szCs w:val="18"/>
        </w:rPr>
        <w:t>ЧУКОТСКОГО АВТОНОМНОГО ОКРУГА</w:t>
      </w:r>
    </w:p>
    <w:p w:rsidR="00783135" w:rsidRPr="00783135" w:rsidRDefault="00783135" w:rsidP="00783135">
      <w:pPr>
        <w:jc w:val="center"/>
        <w:rPr>
          <w:sz w:val="18"/>
          <w:szCs w:val="18"/>
        </w:rPr>
      </w:pPr>
    </w:p>
    <w:p w:rsidR="00783135" w:rsidRPr="00783135" w:rsidRDefault="00783135" w:rsidP="00783135">
      <w:pPr>
        <w:jc w:val="center"/>
        <w:rPr>
          <w:b/>
          <w:sz w:val="18"/>
          <w:szCs w:val="18"/>
        </w:rPr>
      </w:pPr>
      <w:proofErr w:type="gramStart"/>
      <w:r w:rsidRPr="00783135">
        <w:rPr>
          <w:b/>
          <w:sz w:val="18"/>
          <w:szCs w:val="18"/>
        </w:rPr>
        <w:t>П</w:t>
      </w:r>
      <w:proofErr w:type="gramEnd"/>
      <w:r w:rsidRPr="00783135">
        <w:rPr>
          <w:b/>
          <w:sz w:val="18"/>
          <w:szCs w:val="18"/>
        </w:rPr>
        <w:t xml:space="preserve"> О С Т А Н О В Л Е Н И Е</w:t>
      </w:r>
    </w:p>
    <w:p w:rsidR="00783135" w:rsidRPr="00783135" w:rsidRDefault="00783135" w:rsidP="00783135">
      <w:pPr>
        <w:jc w:val="center"/>
        <w:rPr>
          <w:b/>
          <w:sz w:val="18"/>
          <w:szCs w:val="18"/>
        </w:rPr>
      </w:pPr>
    </w:p>
    <w:p w:rsidR="00783135" w:rsidRPr="00783135" w:rsidRDefault="00783135" w:rsidP="00783135">
      <w:pPr>
        <w:jc w:val="center"/>
        <w:rPr>
          <w:b/>
          <w:sz w:val="18"/>
          <w:szCs w:val="18"/>
        </w:rPr>
      </w:pPr>
    </w:p>
    <w:tbl>
      <w:tblPr>
        <w:tblW w:w="0" w:type="auto"/>
        <w:tblLook w:val="01E0" w:firstRow="1" w:lastRow="1" w:firstColumn="1" w:lastColumn="1" w:noHBand="0" w:noVBand="0"/>
      </w:tblPr>
      <w:tblGrid>
        <w:gridCol w:w="3227"/>
        <w:gridCol w:w="3048"/>
        <w:gridCol w:w="3579"/>
      </w:tblGrid>
      <w:tr w:rsidR="00783135" w:rsidRPr="00783135" w:rsidTr="00E97607">
        <w:tc>
          <w:tcPr>
            <w:tcW w:w="3227" w:type="dxa"/>
            <w:shd w:val="clear" w:color="auto" w:fill="auto"/>
          </w:tcPr>
          <w:p w:rsidR="00783135" w:rsidRPr="00783135" w:rsidRDefault="00783135" w:rsidP="00783135">
            <w:pPr>
              <w:jc w:val="both"/>
              <w:rPr>
                <w:sz w:val="18"/>
                <w:szCs w:val="18"/>
              </w:rPr>
            </w:pPr>
            <w:r w:rsidRPr="00783135">
              <w:rPr>
                <w:sz w:val="18"/>
                <w:szCs w:val="18"/>
              </w:rPr>
              <w:t>от 17 июня 2025 года</w:t>
            </w:r>
          </w:p>
        </w:tc>
        <w:tc>
          <w:tcPr>
            <w:tcW w:w="3048" w:type="dxa"/>
            <w:shd w:val="clear" w:color="auto" w:fill="auto"/>
          </w:tcPr>
          <w:p w:rsidR="00783135" w:rsidRPr="00783135" w:rsidRDefault="00812A63" w:rsidP="00783135">
            <w:pPr>
              <w:rPr>
                <w:sz w:val="18"/>
                <w:szCs w:val="18"/>
              </w:rPr>
            </w:pPr>
            <w:r>
              <w:rPr>
                <w:sz w:val="18"/>
                <w:szCs w:val="18"/>
              </w:rPr>
              <w:t xml:space="preserve">                                  </w:t>
            </w:r>
            <w:r w:rsidR="00783135" w:rsidRPr="00783135">
              <w:rPr>
                <w:sz w:val="18"/>
                <w:szCs w:val="18"/>
              </w:rPr>
              <w:t>№ 506</w:t>
            </w:r>
          </w:p>
        </w:tc>
        <w:tc>
          <w:tcPr>
            <w:tcW w:w="3579" w:type="dxa"/>
            <w:shd w:val="clear" w:color="auto" w:fill="auto"/>
          </w:tcPr>
          <w:p w:rsidR="00783135" w:rsidRPr="00783135" w:rsidRDefault="00783135" w:rsidP="00783135">
            <w:pPr>
              <w:jc w:val="right"/>
              <w:rPr>
                <w:sz w:val="18"/>
                <w:szCs w:val="18"/>
              </w:rPr>
            </w:pPr>
            <w:r w:rsidRPr="00783135">
              <w:rPr>
                <w:sz w:val="18"/>
                <w:szCs w:val="18"/>
              </w:rPr>
              <w:t xml:space="preserve">                              г. Билибино</w:t>
            </w:r>
          </w:p>
        </w:tc>
      </w:tr>
    </w:tbl>
    <w:p w:rsidR="00783135" w:rsidRPr="00783135" w:rsidRDefault="00783135" w:rsidP="00783135">
      <w:pPr>
        <w:spacing w:line="235" w:lineRule="auto"/>
        <w:jc w:val="both"/>
        <w:rPr>
          <w:sz w:val="18"/>
          <w:szCs w:val="18"/>
        </w:rPr>
      </w:pPr>
    </w:p>
    <w:tbl>
      <w:tblPr>
        <w:tblW w:w="5637" w:type="dxa"/>
        <w:tblLook w:val="01E0" w:firstRow="1" w:lastRow="1" w:firstColumn="1" w:lastColumn="1" w:noHBand="0" w:noVBand="0"/>
      </w:tblPr>
      <w:tblGrid>
        <w:gridCol w:w="5637"/>
      </w:tblGrid>
      <w:tr w:rsidR="00783135" w:rsidRPr="00783135" w:rsidTr="00E97607">
        <w:trPr>
          <w:trHeight w:val="270"/>
        </w:trPr>
        <w:tc>
          <w:tcPr>
            <w:tcW w:w="5637" w:type="dxa"/>
          </w:tcPr>
          <w:p w:rsidR="00783135" w:rsidRPr="00783135" w:rsidRDefault="00783135" w:rsidP="00812A63">
            <w:pPr>
              <w:spacing w:line="235" w:lineRule="auto"/>
              <w:jc w:val="both"/>
              <w:rPr>
                <w:sz w:val="18"/>
                <w:szCs w:val="18"/>
              </w:rPr>
            </w:pPr>
            <w:r w:rsidRPr="00783135">
              <w:rPr>
                <w:sz w:val="18"/>
                <w:szCs w:val="18"/>
              </w:rPr>
              <w:t>О внесении изменения в Постановление Администрации муниципального    образования    Билибинский муниципальный    район от 07 декабря 2018 года № 993</w:t>
            </w:r>
          </w:p>
        </w:tc>
      </w:tr>
    </w:tbl>
    <w:p w:rsidR="00783135" w:rsidRPr="00783135" w:rsidRDefault="00783135" w:rsidP="00783135">
      <w:pPr>
        <w:spacing w:line="235" w:lineRule="auto"/>
        <w:jc w:val="both"/>
        <w:rPr>
          <w:sz w:val="18"/>
          <w:szCs w:val="18"/>
        </w:rPr>
      </w:pPr>
    </w:p>
    <w:p w:rsidR="00783135" w:rsidRPr="00783135" w:rsidRDefault="00783135" w:rsidP="00783135">
      <w:pPr>
        <w:ind w:firstLine="709"/>
        <w:jc w:val="both"/>
        <w:rPr>
          <w:sz w:val="18"/>
          <w:szCs w:val="18"/>
        </w:rPr>
      </w:pPr>
      <w:r w:rsidRPr="00783135">
        <w:rPr>
          <w:sz w:val="18"/>
          <w:szCs w:val="18"/>
        </w:rPr>
        <w:t>В целях содействия решению вопросов местного значения, вовлечения населения в процессы местного самоуправления, повышения качества предоставления социальных услуг на местном уровне и определения наиболее значимых проблем муниципальных образований Билибинского муниципального района,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783135" w:rsidRPr="00783135" w:rsidRDefault="00783135" w:rsidP="00783135">
      <w:pPr>
        <w:widowControl w:val="0"/>
        <w:ind w:firstLine="880"/>
        <w:jc w:val="both"/>
        <w:rPr>
          <w:sz w:val="18"/>
          <w:szCs w:val="18"/>
        </w:rPr>
      </w:pPr>
    </w:p>
    <w:p w:rsidR="00783135" w:rsidRPr="00783135" w:rsidRDefault="00783135" w:rsidP="00783135">
      <w:pPr>
        <w:ind w:firstLine="708"/>
        <w:jc w:val="both"/>
        <w:rPr>
          <w:b/>
          <w:spacing w:val="20"/>
          <w:sz w:val="18"/>
          <w:szCs w:val="18"/>
        </w:rPr>
      </w:pPr>
      <w:r w:rsidRPr="00783135">
        <w:rPr>
          <w:b/>
          <w:spacing w:val="20"/>
          <w:sz w:val="18"/>
          <w:szCs w:val="18"/>
        </w:rPr>
        <w:t>ПОСТАНОВЛЯЕТ:</w:t>
      </w:r>
    </w:p>
    <w:p w:rsidR="00783135" w:rsidRPr="00783135" w:rsidRDefault="00783135" w:rsidP="00D84DD6">
      <w:pPr>
        <w:widowControl w:val="0"/>
        <w:numPr>
          <w:ilvl w:val="0"/>
          <w:numId w:val="15"/>
        </w:numPr>
        <w:tabs>
          <w:tab w:val="left" w:pos="1438"/>
        </w:tabs>
        <w:ind w:firstLine="709"/>
        <w:jc w:val="both"/>
        <w:rPr>
          <w:color w:val="000000"/>
          <w:sz w:val="18"/>
          <w:szCs w:val="18"/>
          <w:lang w:bidi="ru-RU"/>
        </w:rPr>
      </w:pPr>
      <w:r w:rsidRPr="00783135">
        <w:rPr>
          <w:color w:val="000000"/>
          <w:sz w:val="18"/>
          <w:szCs w:val="18"/>
          <w:lang w:bidi="ru-RU"/>
        </w:rPr>
        <w:t xml:space="preserve">Внести изменения в  Постановление  Администрации  муниципального образования Билибинский муниципальный район  от 7 декабря 2018 года № 993 «О реализации проектов инициативного бюджетирования на территории Билибинского муниципального района» </w:t>
      </w:r>
    </w:p>
    <w:p w:rsidR="00783135" w:rsidRPr="00783135" w:rsidRDefault="00783135" w:rsidP="003546E0">
      <w:pPr>
        <w:widowControl w:val="0"/>
        <w:tabs>
          <w:tab w:val="left" w:pos="1438"/>
        </w:tabs>
        <w:ind w:firstLine="709"/>
        <w:jc w:val="both"/>
        <w:rPr>
          <w:color w:val="000000"/>
          <w:sz w:val="18"/>
          <w:szCs w:val="18"/>
          <w:lang w:bidi="ru-RU"/>
        </w:rPr>
      </w:pPr>
      <w:r w:rsidRPr="00783135">
        <w:rPr>
          <w:color w:val="000000"/>
          <w:sz w:val="18"/>
          <w:szCs w:val="18"/>
          <w:lang w:bidi="ru-RU"/>
        </w:rPr>
        <w:t>следующие изменения:</w:t>
      </w:r>
    </w:p>
    <w:p w:rsidR="00783135" w:rsidRPr="00783135" w:rsidRDefault="00783135" w:rsidP="003546E0">
      <w:pPr>
        <w:widowControl w:val="0"/>
        <w:tabs>
          <w:tab w:val="left" w:pos="1438"/>
        </w:tabs>
        <w:ind w:firstLine="709"/>
        <w:jc w:val="both"/>
        <w:rPr>
          <w:color w:val="000000"/>
          <w:sz w:val="18"/>
          <w:szCs w:val="18"/>
          <w:lang w:bidi="ru-RU"/>
        </w:rPr>
      </w:pPr>
      <w:r w:rsidRPr="00783135">
        <w:rPr>
          <w:color w:val="000000"/>
          <w:sz w:val="18"/>
          <w:szCs w:val="18"/>
          <w:lang w:bidi="ru-RU"/>
        </w:rPr>
        <w:t>- приложение 1 к  постановлению изложить в редакции согласно приложению 1 к настоящему постановлению;</w:t>
      </w:r>
    </w:p>
    <w:p w:rsidR="00783135" w:rsidRPr="00783135" w:rsidRDefault="00783135" w:rsidP="003546E0">
      <w:pPr>
        <w:widowControl w:val="0"/>
        <w:tabs>
          <w:tab w:val="left" w:pos="1438"/>
        </w:tabs>
        <w:ind w:firstLine="709"/>
        <w:jc w:val="both"/>
        <w:rPr>
          <w:color w:val="000000"/>
          <w:sz w:val="18"/>
          <w:szCs w:val="18"/>
          <w:lang w:bidi="ru-RU"/>
        </w:rPr>
      </w:pPr>
      <w:r w:rsidRPr="00783135">
        <w:rPr>
          <w:color w:val="000000"/>
          <w:sz w:val="18"/>
          <w:szCs w:val="18"/>
          <w:lang w:bidi="ru-RU"/>
        </w:rPr>
        <w:t>- приложение 2 к  постановлению изложить в редакции согласно приложению 2 к настоящему постановлению.</w:t>
      </w:r>
    </w:p>
    <w:p w:rsidR="00783135" w:rsidRPr="00783135" w:rsidRDefault="00783135" w:rsidP="00D84DD6">
      <w:pPr>
        <w:widowControl w:val="0"/>
        <w:numPr>
          <w:ilvl w:val="0"/>
          <w:numId w:val="15"/>
        </w:numPr>
        <w:tabs>
          <w:tab w:val="left" w:pos="1438"/>
        </w:tabs>
        <w:ind w:firstLine="709"/>
        <w:jc w:val="both"/>
        <w:rPr>
          <w:color w:val="000000"/>
          <w:sz w:val="18"/>
          <w:szCs w:val="18"/>
          <w:lang w:bidi="ru-RU"/>
        </w:rPr>
      </w:pPr>
      <w:r w:rsidRPr="00783135">
        <w:rPr>
          <w:color w:val="000000"/>
          <w:sz w:val="18"/>
          <w:szCs w:val="18"/>
          <w:lang w:bidi="ru-RU"/>
        </w:rPr>
        <w:t>Настоящее постановление опубликовать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783135" w:rsidRPr="00783135" w:rsidRDefault="00783135" w:rsidP="00D84DD6">
      <w:pPr>
        <w:numPr>
          <w:ilvl w:val="0"/>
          <w:numId w:val="15"/>
        </w:numPr>
        <w:tabs>
          <w:tab w:val="left" w:pos="709"/>
          <w:tab w:val="left" w:pos="851"/>
          <w:tab w:val="left" w:pos="993"/>
          <w:tab w:val="left" w:pos="1276"/>
          <w:tab w:val="left" w:pos="1418"/>
        </w:tabs>
        <w:ind w:firstLine="709"/>
        <w:jc w:val="both"/>
        <w:rPr>
          <w:bCs/>
          <w:sz w:val="18"/>
          <w:szCs w:val="18"/>
        </w:rPr>
      </w:pPr>
      <w:r w:rsidRPr="00783135">
        <w:rPr>
          <w:sz w:val="18"/>
          <w:szCs w:val="18"/>
        </w:rPr>
        <w:t>Настоящее постановление вступает в силу с момента его официального опубликования.</w:t>
      </w:r>
    </w:p>
    <w:p w:rsidR="00783135" w:rsidRPr="00783135" w:rsidRDefault="00783135" w:rsidP="00D84DD6">
      <w:pPr>
        <w:numPr>
          <w:ilvl w:val="0"/>
          <w:numId w:val="15"/>
        </w:numPr>
        <w:tabs>
          <w:tab w:val="left" w:pos="720"/>
        </w:tabs>
        <w:ind w:firstLine="709"/>
        <w:jc w:val="both"/>
        <w:rPr>
          <w:sz w:val="18"/>
          <w:szCs w:val="18"/>
        </w:rPr>
      </w:pPr>
      <w:proofErr w:type="gramStart"/>
      <w:r w:rsidRPr="00783135">
        <w:rPr>
          <w:sz w:val="18"/>
          <w:szCs w:val="18"/>
        </w:rPr>
        <w:t>Контроль за</w:t>
      </w:r>
      <w:proofErr w:type="gramEnd"/>
      <w:r w:rsidRPr="00783135">
        <w:rPr>
          <w:sz w:val="18"/>
          <w:szCs w:val="18"/>
        </w:rPr>
        <w:t xml:space="preserve"> исполнением настоящего постановления возложить на заместителя Главы Администрации - начальника Управления финансов, экономики и имущественных отношений </w:t>
      </w:r>
      <w:proofErr w:type="spellStart"/>
      <w:r w:rsidRPr="00783135">
        <w:rPr>
          <w:sz w:val="18"/>
          <w:szCs w:val="18"/>
        </w:rPr>
        <w:t>Шершнёву</w:t>
      </w:r>
      <w:proofErr w:type="spellEnd"/>
      <w:r w:rsidRPr="00783135">
        <w:rPr>
          <w:sz w:val="18"/>
          <w:szCs w:val="18"/>
        </w:rPr>
        <w:t xml:space="preserve"> О.В.</w:t>
      </w:r>
    </w:p>
    <w:p w:rsidR="00783135" w:rsidRPr="00783135" w:rsidRDefault="00783135" w:rsidP="00E95743">
      <w:pPr>
        <w:tabs>
          <w:tab w:val="left" w:pos="720"/>
        </w:tabs>
        <w:jc w:val="both"/>
        <w:rPr>
          <w:sz w:val="18"/>
          <w:szCs w:val="18"/>
        </w:rPr>
      </w:pPr>
    </w:p>
    <w:p w:rsidR="00783135" w:rsidRPr="00783135" w:rsidRDefault="00783135" w:rsidP="00783135">
      <w:pPr>
        <w:tabs>
          <w:tab w:val="left" w:pos="1134"/>
        </w:tabs>
        <w:contextualSpacing/>
        <w:jc w:val="both"/>
        <w:rPr>
          <w:sz w:val="18"/>
          <w:szCs w:val="18"/>
        </w:rPr>
      </w:pPr>
    </w:p>
    <w:p w:rsidR="00783135" w:rsidRPr="00783135" w:rsidRDefault="00783135" w:rsidP="00783135">
      <w:pPr>
        <w:tabs>
          <w:tab w:val="left" w:pos="1134"/>
        </w:tabs>
        <w:contextualSpacing/>
        <w:jc w:val="both"/>
        <w:rPr>
          <w:sz w:val="18"/>
          <w:szCs w:val="18"/>
        </w:rPr>
      </w:pPr>
      <w:proofErr w:type="gramStart"/>
      <w:r w:rsidRPr="00783135">
        <w:rPr>
          <w:sz w:val="18"/>
          <w:szCs w:val="18"/>
        </w:rPr>
        <w:t>Исполняющий</w:t>
      </w:r>
      <w:proofErr w:type="gramEnd"/>
      <w:r w:rsidRPr="00783135">
        <w:rPr>
          <w:sz w:val="18"/>
          <w:szCs w:val="18"/>
        </w:rPr>
        <w:t xml:space="preserve"> обязанности</w:t>
      </w:r>
    </w:p>
    <w:p w:rsidR="00783135" w:rsidRPr="00783135" w:rsidRDefault="00783135" w:rsidP="00783135">
      <w:pPr>
        <w:tabs>
          <w:tab w:val="left" w:pos="1134"/>
        </w:tabs>
        <w:contextualSpacing/>
        <w:jc w:val="both"/>
        <w:rPr>
          <w:sz w:val="18"/>
          <w:szCs w:val="18"/>
        </w:rPr>
      </w:pPr>
      <w:r w:rsidRPr="00783135">
        <w:rPr>
          <w:sz w:val="18"/>
          <w:szCs w:val="18"/>
        </w:rPr>
        <w:t xml:space="preserve">Главы  Администрации                                                         </w:t>
      </w:r>
      <w:r w:rsidR="003546E0">
        <w:rPr>
          <w:sz w:val="18"/>
          <w:szCs w:val="18"/>
        </w:rPr>
        <w:t xml:space="preserve">                                                                      </w:t>
      </w:r>
      <w:r w:rsidRPr="00783135">
        <w:rPr>
          <w:sz w:val="18"/>
          <w:szCs w:val="18"/>
        </w:rPr>
        <w:t xml:space="preserve">                     А.В. Медведев</w:t>
      </w:r>
    </w:p>
    <w:p w:rsidR="003546E0" w:rsidRDefault="003546E0" w:rsidP="00E95743">
      <w:pPr>
        <w:ind w:right="-1" w:firstLine="4820"/>
        <w:jc w:val="both"/>
        <w:rPr>
          <w:sz w:val="18"/>
          <w:szCs w:val="18"/>
        </w:rPr>
      </w:pPr>
    </w:p>
    <w:p w:rsidR="003546E0" w:rsidRDefault="003546E0" w:rsidP="00E95743">
      <w:pPr>
        <w:ind w:right="-1" w:firstLine="4820"/>
        <w:jc w:val="both"/>
        <w:rPr>
          <w:sz w:val="18"/>
          <w:szCs w:val="18"/>
        </w:rPr>
      </w:pPr>
    </w:p>
    <w:p w:rsidR="00E95743" w:rsidRPr="00E95743" w:rsidRDefault="00E95743" w:rsidP="00E95743">
      <w:pPr>
        <w:ind w:right="-1" w:firstLine="4820"/>
        <w:jc w:val="both"/>
        <w:rPr>
          <w:sz w:val="18"/>
          <w:szCs w:val="18"/>
        </w:rPr>
      </w:pPr>
      <w:r w:rsidRPr="00E95743">
        <w:rPr>
          <w:sz w:val="18"/>
          <w:szCs w:val="18"/>
        </w:rPr>
        <w:t>Приложение 1</w:t>
      </w:r>
    </w:p>
    <w:p w:rsidR="00E95743" w:rsidRPr="00E95743" w:rsidRDefault="00E95743" w:rsidP="00E95743">
      <w:pPr>
        <w:ind w:right="-1" w:firstLine="4820"/>
        <w:jc w:val="both"/>
        <w:rPr>
          <w:sz w:val="18"/>
          <w:szCs w:val="18"/>
        </w:rPr>
      </w:pPr>
      <w:r w:rsidRPr="00E95743">
        <w:rPr>
          <w:sz w:val="18"/>
          <w:szCs w:val="18"/>
        </w:rPr>
        <w:t xml:space="preserve">к Постановлению Администрации </w:t>
      </w:r>
    </w:p>
    <w:p w:rsidR="00E95743" w:rsidRPr="00E95743" w:rsidRDefault="00E95743" w:rsidP="00E95743">
      <w:pPr>
        <w:ind w:right="-1" w:firstLine="4820"/>
        <w:jc w:val="both"/>
        <w:rPr>
          <w:sz w:val="18"/>
          <w:szCs w:val="18"/>
        </w:rPr>
      </w:pPr>
      <w:r w:rsidRPr="00E95743">
        <w:rPr>
          <w:sz w:val="18"/>
          <w:szCs w:val="18"/>
        </w:rPr>
        <w:t xml:space="preserve">муниципального образования </w:t>
      </w:r>
    </w:p>
    <w:p w:rsidR="00E95743" w:rsidRPr="00E95743" w:rsidRDefault="00E95743" w:rsidP="00E95743">
      <w:pPr>
        <w:ind w:right="-1" w:firstLine="4820"/>
        <w:jc w:val="both"/>
        <w:rPr>
          <w:sz w:val="18"/>
          <w:szCs w:val="18"/>
        </w:rPr>
      </w:pPr>
      <w:r w:rsidRPr="00E95743">
        <w:rPr>
          <w:sz w:val="18"/>
          <w:szCs w:val="18"/>
        </w:rPr>
        <w:t>Билибинский муниципальный район</w:t>
      </w:r>
    </w:p>
    <w:p w:rsidR="00E95743" w:rsidRPr="00E95743" w:rsidRDefault="00E95743" w:rsidP="00E95743">
      <w:pPr>
        <w:ind w:right="-1" w:firstLine="4820"/>
        <w:jc w:val="both"/>
        <w:rPr>
          <w:sz w:val="18"/>
          <w:szCs w:val="18"/>
        </w:rPr>
      </w:pPr>
      <w:r w:rsidRPr="00E95743">
        <w:rPr>
          <w:sz w:val="18"/>
          <w:szCs w:val="18"/>
        </w:rPr>
        <w:t xml:space="preserve">от 17 июня 2025 года № 506  </w:t>
      </w:r>
    </w:p>
    <w:p w:rsidR="00E95743" w:rsidRPr="00E95743" w:rsidRDefault="00E95743" w:rsidP="00E95743">
      <w:pPr>
        <w:ind w:right="4041" w:firstLine="4820"/>
        <w:jc w:val="both"/>
        <w:rPr>
          <w:sz w:val="18"/>
          <w:szCs w:val="18"/>
        </w:rPr>
      </w:pPr>
    </w:p>
    <w:p w:rsidR="00E95743" w:rsidRPr="00E95743" w:rsidRDefault="00E95743" w:rsidP="00E95743">
      <w:pPr>
        <w:widowControl w:val="0"/>
        <w:ind w:firstLine="4820"/>
        <w:jc w:val="both"/>
        <w:rPr>
          <w:color w:val="000000"/>
          <w:sz w:val="18"/>
          <w:szCs w:val="18"/>
          <w:lang w:bidi="ru-RU"/>
        </w:rPr>
      </w:pPr>
      <w:r w:rsidRPr="00E95743">
        <w:rPr>
          <w:color w:val="000000"/>
          <w:sz w:val="18"/>
          <w:szCs w:val="18"/>
          <w:lang w:bidi="ru-RU"/>
        </w:rPr>
        <w:t>«Приложение 1</w:t>
      </w:r>
    </w:p>
    <w:p w:rsidR="00E95743" w:rsidRPr="00E95743" w:rsidRDefault="00E95743" w:rsidP="00E95743">
      <w:pPr>
        <w:widowControl w:val="0"/>
        <w:tabs>
          <w:tab w:val="left" w:pos="7834"/>
        </w:tabs>
        <w:ind w:firstLine="4820"/>
        <w:jc w:val="both"/>
        <w:rPr>
          <w:color w:val="000000"/>
          <w:sz w:val="18"/>
          <w:szCs w:val="18"/>
          <w:lang w:bidi="ru-RU"/>
        </w:rPr>
      </w:pPr>
      <w:r w:rsidRPr="00E95743">
        <w:rPr>
          <w:color w:val="000000"/>
          <w:sz w:val="18"/>
          <w:szCs w:val="18"/>
          <w:lang w:bidi="ru-RU"/>
        </w:rPr>
        <w:t xml:space="preserve">к Постановлению Администрации </w:t>
      </w:r>
    </w:p>
    <w:p w:rsidR="00E95743" w:rsidRPr="00E95743" w:rsidRDefault="00E95743" w:rsidP="00E95743">
      <w:pPr>
        <w:widowControl w:val="0"/>
        <w:tabs>
          <w:tab w:val="left" w:pos="7834"/>
        </w:tabs>
        <w:ind w:firstLine="4820"/>
        <w:jc w:val="both"/>
        <w:rPr>
          <w:color w:val="000000"/>
          <w:sz w:val="18"/>
          <w:szCs w:val="18"/>
          <w:lang w:bidi="ru-RU"/>
        </w:rPr>
      </w:pPr>
      <w:r w:rsidRPr="00E95743">
        <w:rPr>
          <w:color w:val="000000"/>
          <w:sz w:val="18"/>
          <w:szCs w:val="18"/>
          <w:lang w:bidi="ru-RU"/>
        </w:rPr>
        <w:t>муниципального образования</w:t>
      </w:r>
    </w:p>
    <w:p w:rsidR="00E95743" w:rsidRPr="00E95743" w:rsidRDefault="00E95743" w:rsidP="00E95743">
      <w:pPr>
        <w:widowControl w:val="0"/>
        <w:tabs>
          <w:tab w:val="left" w:pos="7834"/>
        </w:tabs>
        <w:ind w:firstLine="4820"/>
        <w:jc w:val="both"/>
        <w:rPr>
          <w:color w:val="000000"/>
          <w:sz w:val="18"/>
          <w:szCs w:val="18"/>
          <w:lang w:bidi="ru-RU"/>
        </w:rPr>
      </w:pPr>
      <w:r w:rsidRPr="00E95743">
        <w:rPr>
          <w:color w:val="000000"/>
          <w:sz w:val="18"/>
          <w:szCs w:val="18"/>
          <w:lang w:bidi="ru-RU"/>
        </w:rPr>
        <w:t xml:space="preserve">Билибинский муниципальный район </w:t>
      </w:r>
    </w:p>
    <w:p w:rsidR="00E95743" w:rsidRPr="00E95743" w:rsidRDefault="00E95743" w:rsidP="00E95743">
      <w:pPr>
        <w:widowControl w:val="0"/>
        <w:tabs>
          <w:tab w:val="left" w:pos="7834"/>
        </w:tabs>
        <w:ind w:firstLine="4820"/>
        <w:jc w:val="both"/>
        <w:rPr>
          <w:color w:val="000000"/>
          <w:sz w:val="18"/>
          <w:szCs w:val="18"/>
          <w:lang w:bidi="ru-RU"/>
        </w:rPr>
      </w:pPr>
      <w:r w:rsidRPr="00E95743">
        <w:rPr>
          <w:color w:val="000000"/>
          <w:sz w:val="18"/>
          <w:szCs w:val="18"/>
          <w:lang w:bidi="ru-RU"/>
        </w:rPr>
        <w:t>Чукотского   автономного округа</w:t>
      </w:r>
    </w:p>
    <w:p w:rsidR="00E95743" w:rsidRPr="00E95743" w:rsidRDefault="00E95743" w:rsidP="00E95743">
      <w:pPr>
        <w:widowControl w:val="0"/>
        <w:tabs>
          <w:tab w:val="left" w:pos="7834"/>
        </w:tabs>
        <w:ind w:firstLine="4820"/>
        <w:jc w:val="both"/>
        <w:rPr>
          <w:color w:val="000000"/>
          <w:sz w:val="18"/>
          <w:szCs w:val="18"/>
          <w:lang w:bidi="ru-RU"/>
        </w:rPr>
      </w:pPr>
      <w:r w:rsidRPr="00E95743">
        <w:rPr>
          <w:color w:val="000000"/>
          <w:sz w:val="18"/>
          <w:szCs w:val="18"/>
          <w:lang w:bidi="ru-RU"/>
        </w:rPr>
        <w:lastRenderedPageBreak/>
        <w:t>от   07 декабря 2018г. № 993</w:t>
      </w:r>
    </w:p>
    <w:p w:rsidR="00783135" w:rsidRDefault="00783135" w:rsidP="00245995">
      <w:pPr>
        <w:tabs>
          <w:tab w:val="left" w:pos="900"/>
          <w:tab w:val="left" w:pos="1080"/>
        </w:tabs>
        <w:jc w:val="both"/>
        <w:outlineLvl w:val="0"/>
        <w:rPr>
          <w:sz w:val="16"/>
          <w:szCs w:val="16"/>
        </w:rPr>
      </w:pPr>
    </w:p>
    <w:p w:rsidR="00BC39E3" w:rsidRPr="00BC39E3" w:rsidRDefault="00BC39E3" w:rsidP="003546E0">
      <w:pPr>
        <w:tabs>
          <w:tab w:val="left" w:pos="900"/>
          <w:tab w:val="left" w:pos="1080"/>
        </w:tabs>
        <w:jc w:val="center"/>
        <w:outlineLvl w:val="0"/>
        <w:rPr>
          <w:sz w:val="18"/>
          <w:szCs w:val="18"/>
        </w:rPr>
      </w:pPr>
      <w:r w:rsidRPr="00BC39E3">
        <w:rPr>
          <w:sz w:val="18"/>
          <w:szCs w:val="18"/>
        </w:rPr>
        <w:t>Положение</w:t>
      </w:r>
    </w:p>
    <w:p w:rsidR="00BC39E3" w:rsidRPr="00BC39E3" w:rsidRDefault="00BC39E3" w:rsidP="003546E0">
      <w:pPr>
        <w:tabs>
          <w:tab w:val="left" w:pos="900"/>
          <w:tab w:val="left" w:pos="1080"/>
        </w:tabs>
        <w:jc w:val="center"/>
        <w:outlineLvl w:val="0"/>
        <w:rPr>
          <w:sz w:val="18"/>
          <w:szCs w:val="18"/>
        </w:rPr>
      </w:pPr>
      <w:r w:rsidRPr="00BC39E3">
        <w:rPr>
          <w:sz w:val="18"/>
          <w:szCs w:val="18"/>
        </w:rPr>
        <w:t>о проведении конкурсного отбора проектов инициативного бюджетирования в муниципальном образовании Билибинский муниципальный район</w:t>
      </w:r>
    </w:p>
    <w:p w:rsidR="00BC39E3" w:rsidRPr="00BC39E3" w:rsidRDefault="00BC39E3" w:rsidP="00BC39E3">
      <w:pPr>
        <w:tabs>
          <w:tab w:val="left" w:pos="900"/>
          <w:tab w:val="left" w:pos="1080"/>
        </w:tabs>
        <w:jc w:val="both"/>
        <w:outlineLvl w:val="0"/>
        <w:rPr>
          <w:sz w:val="18"/>
          <w:szCs w:val="18"/>
        </w:rPr>
      </w:pPr>
    </w:p>
    <w:p w:rsidR="00BC39E3" w:rsidRPr="00BC39E3" w:rsidRDefault="00BC39E3" w:rsidP="003546E0">
      <w:pPr>
        <w:tabs>
          <w:tab w:val="left" w:pos="900"/>
          <w:tab w:val="left" w:pos="1080"/>
        </w:tabs>
        <w:jc w:val="center"/>
        <w:outlineLvl w:val="0"/>
        <w:rPr>
          <w:sz w:val="18"/>
          <w:szCs w:val="18"/>
        </w:rPr>
      </w:pPr>
      <w:r w:rsidRPr="00BC39E3">
        <w:rPr>
          <w:sz w:val="18"/>
          <w:szCs w:val="18"/>
        </w:rPr>
        <w:t>1.</w:t>
      </w:r>
      <w:r w:rsidRPr="00BC39E3">
        <w:rPr>
          <w:sz w:val="18"/>
          <w:szCs w:val="18"/>
        </w:rPr>
        <w:tab/>
        <w:t>Общие положения</w:t>
      </w:r>
    </w:p>
    <w:p w:rsidR="00BC39E3" w:rsidRPr="00BC39E3" w:rsidRDefault="00BC39E3" w:rsidP="00BC39E3">
      <w:pPr>
        <w:tabs>
          <w:tab w:val="left" w:pos="900"/>
          <w:tab w:val="left" w:pos="1080"/>
        </w:tabs>
        <w:jc w:val="both"/>
        <w:outlineLvl w:val="0"/>
        <w:rPr>
          <w:sz w:val="18"/>
          <w:szCs w:val="18"/>
        </w:rPr>
      </w:pPr>
    </w:p>
    <w:p w:rsidR="00BC39E3" w:rsidRPr="00BC39E3" w:rsidRDefault="00BC39E3" w:rsidP="00BC39E3">
      <w:pPr>
        <w:tabs>
          <w:tab w:val="left" w:pos="900"/>
          <w:tab w:val="left" w:pos="1080"/>
        </w:tabs>
        <w:jc w:val="both"/>
        <w:outlineLvl w:val="0"/>
        <w:rPr>
          <w:sz w:val="18"/>
          <w:szCs w:val="18"/>
        </w:rPr>
      </w:pPr>
      <w:r w:rsidRPr="00BC39E3">
        <w:rPr>
          <w:sz w:val="18"/>
          <w:szCs w:val="18"/>
        </w:rPr>
        <w:t>1.1. Настоящее Положение о проведении конкурсного отбора проектов инициативного бюджетирования в муниципальном образовании Билибинский муниципальный район (далее – Положение, конкурсный отбор).</w:t>
      </w:r>
    </w:p>
    <w:p w:rsidR="00BC39E3" w:rsidRPr="00BC39E3" w:rsidRDefault="00BC39E3" w:rsidP="00BC39E3">
      <w:pPr>
        <w:tabs>
          <w:tab w:val="left" w:pos="900"/>
          <w:tab w:val="left" w:pos="1080"/>
        </w:tabs>
        <w:jc w:val="both"/>
        <w:outlineLvl w:val="0"/>
        <w:rPr>
          <w:sz w:val="18"/>
          <w:szCs w:val="18"/>
        </w:rPr>
      </w:pPr>
      <w:r w:rsidRPr="00BC39E3">
        <w:rPr>
          <w:sz w:val="18"/>
          <w:szCs w:val="18"/>
        </w:rPr>
        <w:t>1.2. Основные понятия, используемые для целей настоящего Порядка:</w:t>
      </w:r>
    </w:p>
    <w:p w:rsidR="00BC39E3" w:rsidRPr="00BC39E3" w:rsidRDefault="00BC39E3" w:rsidP="00BC39E3">
      <w:pPr>
        <w:tabs>
          <w:tab w:val="left" w:pos="900"/>
          <w:tab w:val="left" w:pos="1080"/>
        </w:tabs>
        <w:jc w:val="both"/>
        <w:outlineLvl w:val="0"/>
        <w:rPr>
          <w:sz w:val="18"/>
          <w:szCs w:val="18"/>
        </w:rPr>
      </w:pPr>
      <w:r w:rsidRPr="00BC39E3">
        <w:rPr>
          <w:sz w:val="18"/>
          <w:szCs w:val="18"/>
        </w:rPr>
        <w:t xml:space="preserve">1) инициативные проекты - проекты, разработанные и выдвинутые в соответствии с настоящим Порядком инициаторами проектов в целях реализации на территории, части территории муниципального образования Билибинский муниципальный район мероприятий, имеющих приоритетное значение для жителей муниципального образования Билибинский муниципальный район, по решению вопросов местного значения или иных вопросов, право </w:t>
      </w:r>
      <w:proofErr w:type="gramStart"/>
      <w:r w:rsidRPr="00BC39E3">
        <w:rPr>
          <w:sz w:val="18"/>
          <w:szCs w:val="18"/>
        </w:rPr>
        <w:t>решения</w:t>
      </w:r>
      <w:proofErr w:type="gramEnd"/>
      <w:r w:rsidRPr="00BC39E3">
        <w:rPr>
          <w:sz w:val="18"/>
          <w:szCs w:val="18"/>
        </w:rPr>
        <w:t xml:space="preserve"> которых предоставлено органам местного самоуправления муниципального образования Билибинский муниципальный район (далее – инициативные проекты);</w:t>
      </w:r>
    </w:p>
    <w:p w:rsidR="00BC39E3" w:rsidRPr="00BC39E3" w:rsidRDefault="00BC39E3" w:rsidP="00BC39E3">
      <w:pPr>
        <w:tabs>
          <w:tab w:val="left" w:pos="900"/>
          <w:tab w:val="left" w:pos="1080"/>
        </w:tabs>
        <w:jc w:val="both"/>
        <w:outlineLvl w:val="0"/>
        <w:rPr>
          <w:sz w:val="18"/>
          <w:szCs w:val="18"/>
        </w:rPr>
      </w:pPr>
      <w:proofErr w:type="gramStart"/>
      <w:r w:rsidRPr="00BC39E3">
        <w:rPr>
          <w:sz w:val="18"/>
          <w:szCs w:val="18"/>
        </w:rPr>
        <w:t>2) инициативные платежи - собственные или привлеченные инициаторами проектов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бюджет муниципального образования Билибинский муниципальный район в целях реализации конкретных инициативных проектов;</w:t>
      </w:r>
      <w:proofErr w:type="gramEnd"/>
    </w:p>
    <w:p w:rsidR="00BC39E3" w:rsidRPr="00BC39E3" w:rsidRDefault="00BC39E3" w:rsidP="00BC39E3">
      <w:pPr>
        <w:tabs>
          <w:tab w:val="left" w:pos="900"/>
          <w:tab w:val="left" w:pos="1080"/>
        </w:tabs>
        <w:jc w:val="both"/>
        <w:outlineLvl w:val="0"/>
        <w:rPr>
          <w:sz w:val="18"/>
          <w:szCs w:val="18"/>
        </w:rPr>
      </w:pPr>
      <w:r w:rsidRPr="00BC39E3">
        <w:rPr>
          <w:sz w:val="18"/>
          <w:szCs w:val="18"/>
        </w:rPr>
        <w:t xml:space="preserve">3) </w:t>
      </w:r>
      <w:proofErr w:type="gramStart"/>
      <w:r w:rsidRPr="00BC39E3">
        <w:rPr>
          <w:sz w:val="18"/>
          <w:szCs w:val="18"/>
        </w:rPr>
        <w:t>конкурсная</w:t>
      </w:r>
      <w:proofErr w:type="gramEnd"/>
      <w:r w:rsidRPr="00BC39E3">
        <w:rPr>
          <w:sz w:val="18"/>
          <w:szCs w:val="18"/>
        </w:rPr>
        <w:t xml:space="preserve"> комиссия - постоянно действующий коллегиальный орган Администрации муниципального образования Билибинский муниципальный район, созданный в целях проведения конкурсного отбора инициативных проектов (далее – Конкурсная комиссия);</w:t>
      </w:r>
    </w:p>
    <w:p w:rsidR="00BC39E3" w:rsidRPr="00BC39E3" w:rsidRDefault="00BC39E3" w:rsidP="00BC39E3">
      <w:pPr>
        <w:tabs>
          <w:tab w:val="left" w:pos="900"/>
          <w:tab w:val="left" w:pos="1080"/>
        </w:tabs>
        <w:jc w:val="both"/>
        <w:outlineLvl w:val="0"/>
        <w:rPr>
          <w:sz w:val="18"/>
          <w:szCs w:val="18"/>
        </w:rPr>
      </w:pPr>
      <w:r w:rsidRPr="00BC39E3">
        <w:rPr>
          <w:sz w:val="18"/>
          <w:szCs w:val="18"/>
        </w:rPr>
        <w:t>4) инициаторы проекта - физические и юридические лица, соответствующие требованиям, установленным федеральным законодательством об общих принципах организации местного самоуправления в Российской Федерации, а также настоящим Порядком (далее – инициаторы проекта);</w:t>
      </w:r>
    </w:p>
    <w:p w:rsidR="00BC39E3" w:rsidRPr="00BC39E3" w:rsidRDefault="00BC39E3" w:rsidP="00BC39E3">
      <w:pPr>
        <w:tabs>
          <w:tab w:val="left" w:pos="900"/>
          <w:tab w:val="left" w:pos="1080"/>
        </w:tabs>
        <w:jc w:val="both"/>
        <w:outlineLvl w:val="0"/>
        <w:rPr>
          <w:sz w:val="18"/>
          <w:szCs w:val="18"/>
        </w:rPr>
      </w:pPr>
      <w:r w:rsidRPr="00BC39E3">
        <w:rPr>
          <w:sz w:val="18"/>
          <w:szCs w:val="18"/>
        </w:rPr>
        <w:t>5) участники деятельности по выдвижению, внесению, обсуждению, рассмотрению инициативных проектов, а также проведению их конкурсного отбора в муниципальном образовании Билибинский муниципальный район (далее - участники инициативной деятельности):</w:t>
      </w:r>
    </w:p>
    <w:p w:rsidR="00BC39E3" w:rsidRPr="00BC39E3" w:rsidRDefault="00BC39E3" w:rsidP="00BC39E3">
      <w:pPr>
        <w:tabs>
          <w:tab w:val="left" w:pos="900"/>
          <w:tab w:val="left" w:pos="1080"/>
        </w:tabs>
        <w:jc w:val="both"/>
        <w:outlineLvl w:val="0"/>
        <w:rPr>
          <w:sz w:val="18"/>
          <w:szCs w:val="18"/>
        </w:rPr>
      </w:pPr>
      <w:r w:rsidRPr="00BC39E3">
        <w:rPr>
          <w:sz w:val="18"/>
          <w:szCs w:val="18"/>
        </w:rPr>
        <w:t>- конкурсная комиссия;</w:t>
      </w:r>
    </w:p>
    <w:p w:rsidR="00BC39E3" w:rsidRPr="00BC39E3" w:rsidRDefault="00BC39E3" w:rsidP="00BC39E3">
      <w:pPr>
        <w:tabs>
          <w:tab w:val="left" w:pos="900"/>
          <w:tab w:val="left" w:pos="1080"/>
        </w:tabs>
        <w:jc w:val="both"/>
        <w:outlineLvl w:val="0"/>
        <w:rPr>
          <w:sz w:val="18"/>
          <w:szCs w:val="18"/>
        </w:rPr>
      </w:pPr>
      <w:r w:rsidRPr="00BC39E3">
        <w:rPr>
          <w:sz w:val="18"/>
          <w:szCs w:val="18"/>
        </w:rPr>
        <w:t>- инициаторы проекта;</w:t>
      </w:r>
    </w:p>
    <w:p w:rsidR="00BC39E3" w:rsidRPr="00BC39E3" w:rsidRDefault="00BC39E3" w:rsidP="00BC39E3">
      <w:pPr>
        <w:tabs>
          <w:tab w:val="left" w:pos="900"/>
          <w:tab w:val="left" w:pos="1080"/>
        </w:tabs>
        <w:jc w:val="both"/>
        <w:outlineLvl w:val="0"/>
        <w:rPr>
          <w:sz w:val="18"/>
          <w:szCs w:val="18"/>
        </w:rPr>
      </w:pPr>
      <w:r w:rsidRPr="00BC39E3">
        <w:rPr>
          <w:sz w:val="18"/>
          <w:szCs w:val="18"/>
        </w:rPr>
        <w:t>- Администрация муниципального образования Билибинский муниципальный район (далее – Уполномоченный орган, Организатор);</w:t>
      </w:r>
    </w:p>
    <w:p w:rsidR="00BC39E3" w:rsidRPr="00BC39E3" w:rsidRDefault="00BC39E3" w:rsidP="00BC39E3">
      <w:pPr>
        <w:tabs>
          <w:tab w:val="left" w:pos="900"/>
          <w:tab w:val="left" w:pos="1080"/>
        </w:tabs>
        <w:jc w:val="both"/>
        <w:outlineLvl w:val="0"/>
        <w:rPr>
          <w:sz w:val="18"/>
          <w:szCs w:val="18"/>
        </w:rPr>
      </w:pPr>
      <w:r w:rsidRPr="00BC39E3">
        <w:rPr>
          <w:sz w:val="18"/>
          <w:szCs w:val="18"/>
        </w:rPr>
        <w:t>- Управление финансов, экономики и имущественных отношений</w:t>
      </w:r>
    </w:p>
    <w:p w:rsidR="00BC39E3" w:rsidRPr="00BC39E3" w:rsidRDefault="00BC39E3" w:rsidP="00BC39E3">
      <w:pPr>
        <w:tabs>
          <w:tab w:val="left" w:pos="900"/>
          <w:tab w:val="left" w:pos="1080"/>
        </w:tabs>
        <w:jc w:val="both"/>
        <w:outlineLvl w:val="0"/>
        <w:rPr>
          <w:sz w:val="18"/>
          <w:szCs w:val="18"/>
        </w:rPr>
      </w:pPr>
      <w:r w:rsidRPr="00BC39E3">
        <w:rPr>
          <w:sz w:val="18"/>
          <w:szCs w:val="18"/>
        </w:rPr>
        <w:t>Администрации муниципального образования Билибинский муниципальный район.</w:t>
      </w:r>
    </w:p>
    <w:p w:rsidR="00BC39E3" w:rsidRPr="00BC39E3" w:rsidRDefault="00BC39E3" w:rsidP="00783B8E">
      <w:pPr>
        <w:tabs>
          <w:tab w:val="left" w:pos="900"/>
          <w:tab w:val="left" w:pos="1080"/>
        </w:tabs>
        <w:jc w:val="center"/>
        <w:outlineLvl w:val="0"/>
        <w:rPr>
          <w:sz w:val="18"/>
          <w:szCs w:val="18"/>
        </w:rPr>
      </w:pPr>
      <w:r w:rsidRPr="00BC39E3">
        <w:rPr>
          <w:sz w:val="18"/>
          <w:szCs w:val="18"/>
        </w:rPr>
        <w:t>2. Выдвижение инициативных проектов</w:t>
      </w:r>
    </w:p>
    <w:p w:rsidR="00BC39E3" w:rsidRPr="00BC39E3" w:rsidRDefault="00BC39E3" w:rsidP="00BC39E3">
      <w:pPr>
        <w:tabs>
          <w:tab w:val="left" w:pos="900"/>
          <w:tab w:val="left" w:pos="1080"/>
        </w:tabs>
        <w:jc w:val="both"/>
        <w:outlineLvl w:val="0"/>
        <w:rPr>
          <w:sz w:val="18"/>
          <w:szCs w:val="18"/>
        </w:rPr>
      </w:pPr>
    </w:p>
    <w:p w:rsidR="00BC39E3" w:rsidRPr="00BC39E3" w:rsidRDefault="00BC39E3" w:rsidP="00BC39E3">
      <w:pPr>
        <w:tabs>
          <w:tab w:val="left" w:pos="900"/>
          <w:tab w:val="left" w:pos="1080"/>
        </w:tabs>
        <w:jc w:val="both"/>
        <w:outlineLvl w:val="0"/>
        <w:rPr>
          <w:sz w:val="18"/>
          <w:szCs w:val="18"/>
        </w:rPr>
      </w:pPr>
      <w:r w:rsidRPr="00BC39E3">
        <w:rPr>
          <w:sz w:val="18"/>
          <w:szCs w:val="18"/>
        </w:rPr>
        <w:t>2.1.</w:t>
      </w:r>
      <w:r w:rsidRPr="00BC39E3">
        <w:rPr>
          <w:sz w:val="18"/>
          <w:szCs w:val="18"/>
        </w:rPr>
        <w:tab/>
        <w:t>Выдвижение инициативных проектов осуществляется инициаторами проектов.</w:t>
      </w:r>
    </w:p>
    <w:p w:rsidR="00BC39E3" w:rsidRPr="00BC39E3" w:rsidRDefault="00BC39E3" w:rsidP="00BC39E3">
      <w:pPr>
        <w:tabs>
          <w:tab w:val="left" w:pos="900"/>
          <w:tab w:val="left" w:pos="1080"/>
        </w:tabs>
        <w:jc w:val="both"/>
        <w:outlineLvl w:val="0"/>
        <w:rPr>
          <w:sz w:val="18"/>
          <w:szCs w:val="18"/>
        </w:rPr>
      </w:pPr>
      <w:r w:rsidRPr="00BC39E3">
        <w:rPr>
          <w:sz w:val="18"/>
          <w:szCs w:val="18"/>
        </w:rPr>
        <w:t>2.2. С инициативой выдвижения инициативного проекта вправе выступить:</w:t>
      </w:r>
    </w:p>
    <w:p w:rsidR="00BC39E3" w:rsidRPr="00BC39E3" w:rsidRDefault="00BC39E3" w:rsidP="00BC39E3">
      <w:pPr>
        <w:tabs>
          <w:tab w:val="left" w:pos="900"/>
          <w:tab w:val="left" w:pos="1080"/>
        </w:tabs>
        <w:jc w:val="both"/>
        <w:outlineLvl w:val="0"/>
        <w:rPr>
          <w:sz w:val="18"/>
          <w:szCs w:val="18"/>
        </w:rPr>
      </w:pPr>
      <w:r w:rsidRPr="00BC39E3">
        <w:rPr>
          <w:sz w:val="18"/>
          <w:szCs w:val="18"/>
        </w:rPr>
        <w:t>1)</w:t>
      </w:r>
      <w:r w:rsidRPr="00BC39E3">
        <w:rPr>
          <w:sz w:val="18"/>
          <w:szCs w:val="18"/>
        </w:rPr>
        <w:tab/>
        <w:t xml:space="preserve">инициативная группа численностью не менее трех граждан, достигших шестнадцатилетнего возраста и проживающих на территории муниципального образования Билибинский муниципальный район (далее – инициативная группа); </w:t>
      </w:r>
    </w:p>
    <w:p w:rsidR="00BC39E3" w:rsidRPr="00BC39E3" w:rsidRDefault="00BC39E3" w:rsidP="00BC39E3">
      <w:pPr>
        <w:tabs>
          <w:tab w:val="left" w:pos="900"/>
          <w:tab w:val="left" w:pos="1080"/>
        </w:tabs>
        <w:jc w:val="both"/>
        <w:outlineLvl w:val="0"/>
        <w:rPr>
          <w:sz w:val="18"/>
          <w:szCs w:val="18"/>
        </w:rPr>
      </w:pPr>
      <w:r w:rsidRPr="00BC39E3">
        <w:rPr>
          <w:sz w:val="18"/>
          <w:szCs w:val="18"/>
        </w:rPr>
        <w:t xml:space="preserve">2) органы территориального общественного самоуправления (при наличии); </w:t>
      </w:r>
    </w:p>
    <w:p w:rsidR="00BC39E3" w:rsidRPr="00BC39E3" w:rsidRDefault="00BC39E3" w:rsidP="00BC39E3">
      <w:pPr>
        <w:tabs>
          <w:tab w:val="left" w:pos="900"/>
          <w:tab w:val="left" w:pos="1080"/>
        </w:tabs>
        <w:jc w:val="both"/>
        <w:outlineLvl w:val="0"/>
        <w:rPr>
          <w:sz w:val="18"/>
          <w:szCs w:val="18"/>
        </w:rPr>
      </w:pPr>
      <w:r w:rsidRPr="00BC39E3">
        <w:rPr>
          <w:sz w:val="18"/>
          <w:szCs w:val="18"/>
        </w:rPr>
        <w:t>3) староста сельского населенного пункта (при наличии);</w:t>
      </w:r>
    </w:p>
    <w:p w:rsidR="00BC39E3" w:rsidRPr="00BC39E3" w:rsidRDefault="00BC39E3" w:rsidP="00BC39E3">
      <w:pPr>
        <w:tabs>
          <w:tab w:val="left" w:pos="900"/>
          <w:tab w:val="left" w:pos="1080"/>
        </w:tabs>
        <w:jc w:val="both"/>
        <w:outlineLvl w:val="0"/>
        <w:rPr>
          <w:sz w:val="18"/>
          <w:szCs w:val="18"/>
        </w:rPr>
      </w:pPr>
      <w:r w:rsidRPr="00BC39E3">
        <w:rPr>
          <w:sz w:val="18"/>
          <w:szCs w:val="18"/>
        </w:rPr>
        <w:t>4) индивидуальные предприниматели и юридические лица, в том числе социально-ориентированные некоммерческие организации, осуществляющие свою деятельность на территории муниципального образования Билибинский муниципальный район.</w:t>
      </w:r>
    </w:p>
    <w:p w:rsidR="00BC39E3" w:rsidRPr="00BC39E3" w:rsidRDefault="00BC39E3" w:rsidP="00BC39E3">
      <w:pPr>
        <w:tabs>
          <w:tab w:val="left" w:pos="900"/>
          <w:tab w:val="left" w:pos="1080"/>
        </w:tabs>
        <w:jc w:val="both"/>
        <w:outlineLvl w:val="0"/>
        <w:rPr>
          <w:sz w:val="18"/>
          <w:szCs w:val="18"/>
        </w:rPr>
      </w:pPr>
      <w:r w:rsidRPr="00BC39E3">
        <w:rPr>
          <w:sz w:val="18"/>
          <w:szCs w:val="18"/>
        </w:rPr>
        <w:t>2.3.</w:t>
      </w:r>
      <w:r w:rsidRPr="00BC39E3">
        <w:rPr>
          <w:sz w:val="18"/>
          <w:szCs w:val="18"/>
        </w:rPr>
        <w:tab/>
        <w:t>Инициативные проекты, выдвигаемые инициаторами проектов, составляются по форме согласно приложению 1 к настоящему Положению.</w:t>
      </w:r>
    </w:p>
    <w:p w:rsidR="00BC39E3" w:rsidRPr="00BC39E3" w:rsidRDefault="00BC39E3" w:rsidP="00BC39E3">
      <w:pPr>
        <w:tabs>
          <w:tab w:val="left" w:pos="900"/>
          <w:tab w:val="left" w:pos="1080"/>
        </w:tabs>
        <w:jc w:val="both"/>
        <w:outlineLvl w:val="0"/>
        <w:rPr>
          <w:sz w:val="18"/>
          <w:szCs w:val="18"/>
        </w:rPr>
      </w:pPr>
      <w:r w:rsidRPr="00BC39E3">
        <w:rPr>
          <w:sz w:val="18"/>
          <w:szCs w:val="18"/>
        </w:rPr>
        <w:t>2.4.</w:t>
      </w:r>
      <w:r w:rsidRPr="00BC39E3">
        <w:rPr>
          <w:sz w:val="18"/>
          <w:szCs w:val="18"/>
        </w:rPr>
        <w:tab/>
        <w:t xml:space="preserve">Инициативный проект должен быть направлен на решение следующих вопросов местного значения: </w:t>
      </w:r>
    </w:p>
    <w:p w:rsidR="00BC39E3" w:rsidRPr="00BC39E3" w:rsidRDefault="00BC39E3" w:rsidP="00BC39E3">
      <w:pPr>
        <w:tabs>
          <w:tab w:val="left" w:pos="900"/>
          <w:tab w:val="left" w:pos="1080"/>
        </w:tabs>
        <w:jc w:val="both"/>
        <w:outlineLvl w:val="0"/>
        <w:rPr>
          <w:sz w:val="18"/>
          <w:szCs w:val="18"/>
        </w:rPr>
      </w:pPr>
      <w:r w:rsidRPr="00BC39E3">
        <w:rPr>
          <w:sz w:val="18"/>
          <w:szCs w:val="18"/>
        </w:rPr>
        <w:t>1) благоустройство территории (улиц, дворовых территорий, площадей, набережных, игровых и спортивных площадок и др.);</w:t>
      </w:r>
    </w:p>
    <w:p w:rsidR="00BC39E3" w:rsidRPr="00BC39E3" w:rsidRDefault="00BC39E3" w:rsidP="00BC39E3">
      <w:pPr>
        <w:tabs>
          <w:tab w:val="left" w:pos="900"/>
          <w:tab w:val="left" w:pos="1080"/>
        </w:tabs>
        <w:jc w:val="both"/>
        <w:outlineLvl w:val="0"/>
        <w:rPr>
          <w:sz w:val="18"/>
          <w:szCs w:val="18"/>
        </w:rPr>
      </w:pPr>
      <w:r w:rsidRPr="00BC39E3">
        <w:rPr>
          <w:sz w:val="18"/>
          <w:szCs w:val="18"/>
        </w:rPr>
        <w:t>2) материально-техническое обеспечение муниципальных учреждений социальной сферы (образование, культура, физическая культура и спорт);</w:t>
      </w:r>
    </w:p>
    <w:p w:rsidR="00BC39E3" w:rsidRPr="00BC39E3" w:rsidRDefault="00BC39E3" w:rsidP="00BC39E3">
      <w:pPr>
        <w:tabs>
          <w:tab w:val="left" w:pos="900"/>
          <w:tab w:val="left" w:pos="1080"/>
        </w:tabs>
        <w:jc w:val="both"/>
        <w:outlineLvl w:val="0"/>
        <w:rPr>
          <w:sz w:val="18"/>
          <w:szCs w:val="18"/>
        </w:rPr>
      </w:pPr>
      <w:r w:rsidRPr="00BC39E3">
        <w:rPr>
          <w:sz w:val="18"/>
          <w:szCs w:val="18"/>
        </w:rPr>
        <w:t>3) патриотическое и духовно-нравственное воспитание молодежи (реализация мероприятий по созданию условий для функционирования в муниципальных образованиях всероссийских (общероссийских) военно-патриотических объединений (клубов) и общественно-государственных объединений).</w:t>
      </w:r>
    </w:p>
    <w:p w:rsidR="00BC39E3" w:rsidRPr="00BC39E3" w:rsidRDefault="00BC39E3" w:rsidP="00BC39E3">
      <w:pPr>
        <w:tabs>
          <w:tab w:val="left" w:pos="900"/>
          <w:tab w:val="left" w:pos="1080"/>
        </w:tabs>
        <w:jc w:val="both"/>
        <w:outlineLvl w:val="0"/>
        <w:rPr>
          <w:sz w:val="18"/>
          <w:szCs w:val="18"/>
        </w:rPr>
      </w:pPr>
      <w:r w:rsidRPr="00BC39E3">
        <w:rPr>
          <w:sz w:val="18"/>
          <w:szCs w:val="18"/>
        </w:rPr>
        <w:t>2.5. Перечень сведений, который должен содержать инициативный проект:</w:t>
      </w:r>
    </w:p>
    <w:p w:rsidR="00BC39E3" w:rsidRPr="00BC39E3" w:rsidRDefault="00BC39E3" w:rsidP="00BC39E3">
      <w:pPr>
        <w:tabs>
          <w:tab w:val="left" w:pos="900"/>
          <w:tab w:val="left" w:pos="1080"/>
        </w:tabs>
        <w:jc w:val="both"/>
        <w:outlineLvl w:val="0"/>
        <w:rPr>
          <w:sz w:val="18"/>
          <w:szCs w:val="18"/>
        </w:rPr>
      </w:pPr>
      <w:r w:rsidRPr="00BC39E3">
        <w:rPr>
          <w:sz w:val="18"/>
          <w:szCs w:val="18"/>
        </w:rPr>
        <w:t>1) описание проблемы, решение которой имеет приоритетное значение для жителей муниципального образования или его части;</w:t>
      </w:r>
    </w:p>
    <w:p w:rsidR="00BC39E3" w:rsidRPr="00BC39E3" w:rsidRDefault="00BC39E3" w:rsidP="00BC39E3">
      <w:pPr>
        <w:tabs>
          <w:tab w:val="left" w:pos="900"/>
          <w:tab w:val="left" w:pos="1080"/>
        </w:tabs>
        <w:jc w:val="both"/>
        <w:outlineLvl w:val="0"/>
        <w:rPr>
          <w:sz w:val="18"/>
          <w:szCs w:val="18"/>
        </w:rPr>
      </w:pPr>
      <w:r w:rsidRPr="00BC39E3">
        <w:rPr>
          <w:sz w:val="18"/>
          <w:szCs w:val="18"/>
        </w:rPr>
        <w:t>2) обоснование предложений по решению указанной проблемы;</w:t>
      </w:r>
    </w:p>
    <w:p w:rsidR="00BC39E3" w:rsidRPr="00BC39E3" w:rsidRDefault="00BC39E3" w:rsidP="00BC39E3">
      <w:pPr>
        <w:tabs>
          <w:tab w:val="left" w:pos="900"/>
          <w:tab w:val="left" w:pos="1080"/>
        </w:tabs>
        <w:jc w:val="both"/>
        <w:outlineLvl w:val="0"/>
        <w:rPr>
          <w:sz w:val="18"/>
          <w:szCs w:val="18"/>
        </w:rPr>
      </w:pPr>
      <w:r w:rsidRPr="00BC39E3">
        <w:rPr>
          <w:sz w:val="18"/>
          <w:szCs w:val="18"/>
        </w:rPr>
        <w:t>3) описание ожидаемого результата (ожидаемых результатов) реализации инициативного проекта;</w:t>
      </w:r>
    </w:p>
    <w:p w:rsidR="00BC39E3" w:rsidRPr="00BC39E3" w:rsidRDefault="00BC39E3" w:rsidP="00BC39E3">
      <w:pPr>
        <w:tabs>
          <w:tab w:val="left" w:pos="900"/>
          <w:tab w:val="left" w:pos="1080"/>
        </w:tabs>
        <w:jc w:val="both"/>
        <w:outlineLvl w:val="0"/>
        <w:rPr>
          <w:sz w:val="18"/>
          <w:szCs w:val="18"/>
        </w:rPr>
      </w:pPr>
      <w:r w:rsidRPr="00BC39E3">
        <w:rPr>
          <w:sz w:val="18"/>
          <w:szCs w:val="18"/>
        </w:rPr>
        <w:t xml:space="preserve">4) предварительный расчет необходимых расходов на реализацию инициативного проекта; </w:t>
      </w:r>
    </w:p>
    <w:p w:rsidR="00BC39E3" w:rsidRPr="00BC39E3" w:rsidRDefault="00BC39E3" w:rsidP="00BC39E3">
      <w:pPr>
        <w:tabs>
          <w:tab w:val="left" w:pos="900"/>
          <w:tab w:val="left" w:pos="1080"/>
        </w:tabs>
        <w:jc w:val="both"/>
        <w:outlineLvl w:val="0"/>
        <w:rPr>
          <w:sz w:val="18"/>
          <w:szCs w:val="18"/>
        </w:rPr>
      </w:pPr>
      <w:r w:rsidRPr="00BC39E3">
        <w:rPr>
          <w:sz w:val="18"/>
          <w:szCs w:val="18"/>
        </w:rPr>
        <w:t>5) планируемые сроки реализации инициативного проекта (не позднее 20 декабря года предоставления субсидии);</w:t>
      </w:r>
    </w:p>
    <w:p w:rsidR="00BC39E3" w:rsidRPr="00BC39E3" w:rsidRDefault="00BC39E3" w:rsidP="00BC39E3">
      <w:pPr>
        <w:tabs>
          <w:tab w:val="left" w:pos="900"/>
          <w:tab w:val="left" w:pos="1080"/>
        </w:tabs>
        <w:jc w:val="both"/>
        <w:outlineLvl w:val="0"/>
        <w:rPr>
          <w:sz w:val="18"/>
          <w:szCs w:val="18"/>
        </w:rPr>
      </w:pPr>
      <w:r w:rsidRPr="00BC39E3">
        <w:rPr>
          <w:sz w:val="18"/>
          <w:szCs w:val="18"/>
        </w:rPr>
        <w:t>6) сведения о планируемом (возможном) финансовом, имущественном и (или) трудовом участии заинтересованных лиц в реализации данного проекта;</w:t>
      </w:r>
    </w:p>
    <w:p w:rsidR="00BC39E3" w:rsidRPr="00BC39E3" w:rsidRDefault="00BC39E3" w:rsidP="00BC39E3">
      <w:pPr>
        <w:tabs>
          <w:tab w:val="left" w:pos="900"/>
          <w:tab w:val="left" w:pos="1080"/>
        </w:tabs>
        <w:jc w:val="both"/>
        <w:outlineLvl w:val="0"/>
        <w:rPr>
          <w:sz w:val="18"/>
          <w:szCs w:val="18"/>
        </w:rPr>
      </w:pPr>
      <w:r w:rsidRPr="00BC39E3">
        <w:rPr>
          <w:sz w:val="18"/>
          <w:szCs w:val="18"/>
        </w:rPr>
        <w:t>7) указание на объем бюджетных сре</w:t>
      </w:r>
      <w:proofErr w:type="gramStart"/>
      <w:r w:rsidRPr="00BC39E3">
        <w:rPr>
          <w:sz w:val="18"/>
          <w:szCs w:val="18"/>
        </w:rPr>
        <w:t>дств в сл</w:t>
      </w:r>
      <w:proofErr w:type="gramEnd"/>
      <w:r w:rsidRPr="00BC39E3">
        <w:rPr>
          <w:sz w:val="18"/>
          <w:szCs w:val="18"/>
        </w:rPr>
        <w:t>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BC39E3" w:rsidRPr="00BC39E3" w:rsidRDefault="00BC39E3" w:rsidP="00BC39E3">
      <w:pPr>
        <w:tabs>
          <w:tab w:val="left" w:pos="900"/>
          <w:tab w:val="left" w:pos="1080"/>
        </w:tabs>
        <w:jc w:val="both"/>
        <w:outlineLvl w:val="0"/>
        <w:rPr>
          <w:sz w:val="18"/>
          <w:szCs w:val="18"/>
        </w:rPr>
      </w:pPr>
      <w:r w:rsidRPr="00BC39E3">
        <w:rPr>
          <w:sz w:val="18"/>
          <w:szCs w:val="18"/>
        </w:rP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BC39E3" w:rsidRPr="00BC39E3" w:rsidRDefault="00BC39E3" w:rsidP="00BC39E3">
      <w:pPr>
        <w:tabs>
          <w:tab w:val="left" w:pos="900"/>
          <w:tab w:val="left" w:pos="1080"/>
        </w:tabs>
        <w:jc w:val="both"/>
        <w:outlineLvl w:val="0"/>
        <w:rPr>
          <w:sz w:val="18"/>
          <w:szCs w:val="18"/>
        </w:rPr>
      </w:pPr>
      <w:r w:rsidRPr="00BC39E3">
        <w:rPr>
          <w:sz w:val="18"/>
          <w:szCs w:val="18"/>
        </w:rPr>
        <w:t>9) источники финансирования на содержание и (или) эксплуатацию объекта - результата реализации инициативного проекта;</w:t>
      </w:r>
    </w:p>
    <w:p w:rsidR="00BC39E3" w:rsidRPr="00BC39E3" w:rsidRDefault="00BC39E3" w:rsidP="00BC39E3">
      <w:pPr>
        <w:tabs>
          <w:tab w:val="left" w:pos="900"/>
          <w:tab w:val="left" w:pos="1080"/>
        </w:tabs>
        <w:jc w:val="both"/>
        <w:outlineLvl w:val="0"/>
        <w:rPr>
          <w:sz w:val="18"/>
          <w:szCs w:val="18"/>
        </w:rPr>
      </w:pPr>
      <w:r w:rsidRPr="00BC39E3">
        <w:rPr>
          <w:sz w:val="18"/>
          <w:szCs w:val="18"/>
        </w:rPr>
        <w:t>10) иные сведения, предусмотренные нормативным правовым актом органа местного самоуправления.</w:t>
      </w:r>
    </w:p>
    <w:p w:rsidR="00BC39E3" w:rsidRPr="00BC39E3" w:rsidRDefault="00BC39E3" w:rsidP="00BC39E3">
      <w:pPr>
        <w:tabs>
          <w:tab w:val="left" w:pos="900"/>
          <w:tab w:val="left" w:pos="1080"/>
        </w:tabs>
        <w:jc w:val="both"/>
        <w:outlineLvl w:val="0"/>
        <w:rPr>
          <w:sz w:val="18"/>
          <w:szCs w:val="18"/>
        </w:rPr>
      </w:pPr>
    </w:p>
    <w:p w:rsidR="00BC39E3" w:rsidRPr="00BC39E3" w:rsidRDefault="00BC39E3" w:rsidP="00783B8E">
      <w:pPr>
        <w:tabs>
          <w:tab w:val="left" w:pos="900"/>
          <w:tab w:val="left" w:pos="1080"/>
        </w:tabs>
        <w:jc w:val="center"/>
        <w:outlineLvl w:val="0"/>
        <w:rPr>
          <w:sz w:val="18"/>
          <w:szCs w:val="18"/>
        </w:rPr>
      </w:pPr>
      <w:r w:rsidRPr="00BC39E3">
        <w:rPr>
          <w:sz w:val="18"/>
          <w:szCs w:val="18"/>
        </w:rPr>
        <w:t>3.</w:t>
      </w:r>
      <w:r w:rsidRPr="00BC39E3">
        <w:rPr>
          <w:sz w:val="18"/>
          <w:szCs w:val="18"/>
        </w:rPr>
        <w:tab/>
        <w:t>Внесение инициативных проектов</w:t>
      </w:r>
    </w:p>
    <w:p w:rsidR="00BC39E3" w:rsidRPr="00BC39E3" w:rsidRDefault="00BC39E3" w:rsidP="00BC39E3">
      <w:pPr>
        <w:tabs>
          <w:tab w:val="left" w:pos="900"/>
          <w:tab w:val="left" w:pos="1080"/>
        </w:tabs>
        <w:jc w:val="both"/>
        <w:outlineLvl w:val="0"/>
        <w:rPr>
          <w:sz w:val="18"/>
          <w:szCs w:val="18"/>
        </w:rPr>
      </w:pPr>
    </w:p>
    <w:p w:rsidR="00BC39E3" w:rsidRPr="00BC39E3" w:rsidRDefault="00BC39E3" w:rsidP="00BC39E3">
      <w:pPr>
        <w:tabs>
          <w:tab w:val="left" w:pos="900"/>
          <w:tab w:val="left" w:pos="1080"/>
        </w:tabs>
        <w:jc w:val="both"/>
        <w:outlineLvl w:val="0"/>
        <w:rPr>
          <w:sz w:val="18"/>
          <w:szCs w:val="18"/>
        </w:rPr>
      </w:pPr>
      <w:r w:rsidRPr="00BC39E3">
        <w:rPr>
          <w:sz w:val="18"/>
          <w:szCs w:val="18"/>
        </w:rPr>
        <w:t>3.1. Внесение инициативного проекта осуществляется инициатором проекта путем направления в Уполномоченный орган инициативного проекта с приложением документов и материалов, входящих в состав проекта, протокола схода, собрания или конференции граждан, результатов опроса граждан и (или) подписных листов, подтверждающих поддержку инициативного проекта жителями муниципального образования Билибинский муниципальный район или его части.</w:t>
      </w:r>
    </w:p>
    <w:p w:rsidR="00BC39E3" w:rsidRPr="00BC39E3" w:rsidRDefault="00BC39E3" w:rsidP="00BC39E3">
      <w:pPr>
        <w:tabs>
          <w:tab w:val="left" w:pos="900"/>
          <w:tab w:val="left" w:pos="1080"/>
        </w:tabs>
        <w:jc w:val="both"/>
        <w:outlineLvl w:val="0"/>
        <w:rPr>
          <w:sz w:val="18"/>
          <w:szCs w:val="18"/>
        </w:rPr>
      </w:pPr>
      <w:r w:rsidRPr="00BC39E3">
        <w:rPr>
          <w:sz w:val="18"/>
          <w:szCs w:val="18"/>
        </w:rPr>
        <w:t>3.2. Внесение инициативного проекта осуществляется в сроки, указанные в извещении о начале приема инициативных проектов (далее – Извещение), которое должно содержать следующую информацию:</w:t>
      </w:r>
    </w:p>
    <w:p w:rsidR="00BC39E3" w:rsidRPr="00BC39E3" w:rsidRDefault="00BC39E3" w:rsidP="00BC39E3">
      <w:pPr>
        <w:tabs>
          <w:tab w:val="left" w:pos="900"/>
          <w:tab w:val="left" w:pos="1080"/>
        </w:tabs>
        <w:jc w:val="both"/>
        <w:outlineLvl w:val="0"/>
        <w:rPr>
          <w:sz w:val="18"/>
          <w:szCs w:val="18"/>
        </w:rPr>
      </w:pPr>
      <w:r w:rsidRPr="00BC39E3">
        <w:rPr>
          <w:sz w:val="18"/>
          <w:szCs w:val="18"/>
        </w:rPr>
        <w:t>- наименование и адрес Уполномоченного органа;</w:t>
      </w:r>
    </w:p>
    <w:p w:rsidR="00BC39E3" w:rsidRPr="00BC39E3" w:rsidRDefault="00BC39E3" w:rsidP="00BC39E3">
      <w:pPr>
        <w:tabs>
          <w:tab w:val="left" w:pos="900"/>
          <w:tab w:val="left" w:pos="1080"/>
        </w:tabs>
        <w:jc w:val="both"/>
        <w:outlineLvl w:val="0"/>
        <w:rPr>
          <w:sz w:val="18"/>
          <w:szCs w:val="18"/>
        </w:rPr>
      </w:pPr>
      <w:r w:rsidRPr="00BC39E3">
        <w:rPr>
          <w:sz w:val="18"/>
          <w:szCs w:val="18"/>
        </w:rPr>
        <w:t>- перечень направлений, на которые могут быть направлены инициативные проекты в текущем финансовом году, с указанием объема средств по каждому направлению;</w:t>
      </w:r>
    </w:p>
    <w:p w:rsidR="00BC39E3" w:rsidRPr="00BC39E3" w:rsidRDefault="00BC39E3" w:rsidP="00BC39E3">
      <w:pPr>
        <w:tabs>
          <w:tab w:val="left" w:pos="900"/>
          <w:tab w:val="left" w:pos="1080"/>
        </w:tabs>
        <w:jc w:val="both"/>
        <w:outlineLvl w:val="0"/>
        <w:rPr>
          <w:sz w:val="18"/>
          <w:szCs w:val="18"/>
        </w:rPr>
      </w:pPr>
      <w:r w:rsidRPr="00BC39E3">
        <w:rPr>
          <w:sz w:val="18"/>
          <w:szCs w:val="18"/>
        </w:rPr>
        <w:t>- адрес, дата, время начала и окончания приема инициативных проектов;</w:t>
      </w:r>
    </w:p>
    <w:p w:rsidR="00BC39E3" w:rsidRPr="00BC39E3" w:rsidRDefault="00BC39E3" w:rsidP="00BC39E3">
      <w:pPr>
        <w:tabs>
          <w:tab w:val="left" w:pos="900"/>
          <w:tab w:val="left" w:pos="1080"/>
        </w:tabs>
        <w:jc w:val="both"/>
        <w:outlineLvl w:val="0"/>
        <w:rPr>
          <w:sz w:val="18"/>
          <w:szCs w:val="18"/>
        </w:rPr>
      </w:pPr>
      <w:r w:rsidRPr="00BC39E3">
        <w:rPr>
          <w:sz w:val="18"/>
          <w:szCs w:val="18"/>
        </w:rPr>
        <w:t>- состав документации и требования к ее оформлению;</w:t>
      </w:r>
    </w:p>
    <w:p w:rsidR="00BC39E3" w:rsidRPr="00BC39E3" w:rsidRDefault="00BC39E3" w:rsidP="00BC39E3">
      <w:pPr>
        <w:tabs>
          <w:tab w:val="left" w:pos="900"/>
          <w:tab w:val="left" w:pos="1080"/>
        </w:tabs>
        <w:jc w:val="both"/>
        <w:outlineLvl w:val="0"/>
        <w:rPr>
          <w:sz w:val="18"/>
          <w:szCs w:val="18"/>
        </w:rPr>
      </w:pPr>
      <w:r w:rsidRPr="00BC39E3">
        <w:rPr>
          <w:sz w:val="18"/>
          <w:szCs w:val="18"/>
        </w:rPr>
        <w:t>- срок рассмотрения инициативных проектов;</w:t>
      </w:r>
    </w:p>
    <w:p w:rsidR="00BC39E3" w:rsidRPr="00BC39E3" w:rsidRDefault="00BC39E3" w:rsidP="00BC39E3">
      <w:pPr>
        <w:tabs>
          <w:tab w:val="left" w:pos="900"/>
          <w:tab w:val="left" w:pos="1080"/>
        </w:tabs>
        <w:jc w:val="both"/>
        <w:outlineLvl w:val="0"/>
        <w:rPr>
          <w:sz w:val="18"/>
          <w:szCs w:val="18"/>
        </w:rPr>
      </w:pPr>
      <w:r w:rsidRPr="00BC39E3">
        <w:rPr>
          <w:sz w:val="18"/>
          <w:szCs w:val="18"/>
        </w:rPr>
        <w:t>- контактные данные.</w:t>
      </w:r>
    </w:p>
    <w:p w:rsidR="00BC39E3" w:rsidRPr="00BC39E3" w:rsidRDefault="00BC39E3" w:rsidP="00BC39E3">
      <w:pPr>
        <w:tabs>
          <w:tab w:val="left" w:pos="900"/>
          <w:tab w:val="left" w:pos="1080"/>
        </w:tabs>
        <w:jc w:val="both"/>
        <w:outlineLvl w:val="0"/>
        <w:rPr>
          <w:sz w:val="18"/>
          <w:szCs w:val="18"/>
        </w:rPr>
      </w:pPr>
      <w:r w:rsidRPr="00BC39E3">
        <w:rPr>
          <w:sz w:val="18"/>
          <w:szCs w:val="18"/>
        </w:rPr>
        <w:t>Заявки и документы, представленные после окончания даты их приема, указанной в Извещении, а также не соответствующие требованиям, установленным настоящим Порядком, не принимаются и возвращаются инициатору проекта.</w:t>
      </w:r>
    </w:p>
    <w:p w:rsidR="00BC39E3" w:rsidRPr="00BC39E3" w:rsidRDefault="00BC39E3" w:rsidP="00BC39E3">
      <w:pPr>
        <w:tabs>
          <w:tab w:val="left" w:pos="900"/>
          <w:tab w:val="left" w:pos="1080"/>
        </w:tabs>
        <w:jc w:val="both"/>
        <w:outlineLvl w:val="0"/>
        <w:rPr>
          <w:sz w:val="18"/>
          <w:szCs w:val="18"/>
        </w:rPr>
      </w:pPr>
      <w:r w:rsidRPr="00BC39E3">
        <w:rPr>
          <w:sz w:val="18"/>
          <w:szCs w:val="18"/>
        </w:rPr>
        <w:t>Срок приема инициативных проектов при проведении конкурсного отбора должен составлять не менее 5 рабочих дней.</w:t>
      </w:r>
    </w:p>
    <w:p w:rsidR="00BC39E3" w:rsidRPr="00BC39E3" w:rsidRDefault="00BC39E3" w:rsidP="00BC39E3">
      <w:pPr>
        <w:tabs>
          <w:tab w:val="left" w:pos="900"/>
          <w:tab w:val="left" w:pos="1080"/>
        </w:tabs>
        <w:jc w:val="both"/>
        <w:outlineLvl w:val="0"/>
        <w:rPr>
          <w:sz w:val="18"/>
          <w:szCs w:val="18"/>
        </w:rPr>
      </w:pPr>
      <w:r w:rsidRPr="00BC39E3">
        <w:rPr>
          <w:sz w:val="18"/>
          <w:szCs w:val="18"/>
        </w:rPr>
        <w:t xml:space="preserve">3.3. Инициаторы проекта подают в Уполномоченный орган в срок, указанный в Извещении, следующие документы: </w:t>
      </w:r>
    </w:p>
    <w:p w:rsidR="00BC39E3" w:rsidRPr="00BC39E3" w:rsidRDefault="00BC39E3" w:rsidP="00BC39E3">
      <w:pPr>
        <w:tabs>
          <w:tab w:val="left" w:pos="900"/>
          <w:tab w:val="left" w:pos="1080"/>
        </w:tabs>
        <w:jc w:val="both"/>
        <w:outlineLvl w:val="0"/>
        <w:rPr>
          <w:sz w:val="18"/>
          <w:szCs w:val="18"/>
        </w:rPr>
      </w:pPr>
      <w:r w:rsidRPr="00BC39E3">
        <w:rPr>
          <w:sz w:val="18"/>
          <w:szCs w:val="18"/>
        </w:rPr>
        <w:t>1) заявку на участие в конкурсном отборе (далее – Заявка) по форме согласно приложению 1 к настоящему Порядку и предварительную смету расходов согласно приложению к Заявке;</w:t>
      </w:r>
    </w:p>
    <w:p w:rsidR="00BC39E3" w:rsidRPr="00BC39E3" w:rsidRDefault="00BC39E3" w:rsidP="00BC39E3">
      <w:pPr>
        <w:tabs>
          <w:tab w:val="left" w:pos="900"/>
          <w:tab w:val="left" w:pos="1080"/>
        </w:tabs>
        <w:jc w:val="both"/>
        <w:outlineLvl w:val="0"/>
        <w:rPr>
          <w:sz w:val="18"/>
          <w:szCs w:val="18"/>
        </w:rPr>
      </w:pPr>
      <w:r w:rsidRPr="00BC39E3">
        <w:rPr>
          <w:sz w:val="18"/>
          <w:szCs w:val="18"/>
        </w:rPr>
        <w:t>2) протокол схода, собрания или конференции граждан, составленный в соответствии с порядком назначения и проведения собрания граждан муниципального образования Билибинский муниципальный район в целях рассмотрения и обсуждения вопросов внесения инициативных проектов, утвержденным Советом депутатов муниципального образования Билибинский муниципальный район;</w:t>
      </w:r>
    </w:p>
    <w:p w:rsidR="00BC39E3" w:rsidRPr="00BC39E3" w:rsidRDefault="00BC39E3" w:rsidP="00BC39E3">
      <w:pPr>
        <w:tabs>
          <w:tab w:val="left" w:pos="900"/>
          <w:tab w:val="left" w:pos="1080"/>
        </w:tabs>
        <w:jc w:val="both"/>
        <w:outlineLvl w:val="0"/>
        <w:rPr>
          <w:sz w:val="18"/>
          <w:szCs w:val="18"/>
        </w:rPr>
      </w:pPr>
      <w:r w:rsidRPr="00BC39E3">
        <w:rPr>
          <w:sz w:val="18"/>
          <w:szCs w:val="18"/>
        </w:rPr>
        <w:t>3) лист регистрации участников схода, собрания или конференции граждан;</w:t>
      </w:r>
    </w:p>
    <w:p w:rsidR="00BC39E3" w:rsidRPr="00BC39E3" w:rsidRDefault="00BC39E3" w:rsidP="00BC39E3">
      <w:pPr>
        <w:tabs>
          <w:tab w:val="left" w:pos="900"/>
          <w:tab w:val="left" w:pos="1080"/>
        </w:tabs>
        <w:jc w:val="both"/>
        <w:outlineLvl w:val="0"/>
        <w:rPr>
          <w:sz w:val="18"/>
          <w:szCs w:val="18"/>
        </w:rPr>
      </w:pPr>
      <w:r w:rsidRPr="00BC39E3">
        <w:rPr>
          <w:sz w:val="18"/>
          <w:szCs w:val="18"/>
        </w:rPr>
        <w:t>4) документы, подтверждающие обязательства по финансовому обеспечению инициативного проекта населением, юридическими лицами, индивидуальными предпринимателями, общественными объединениями и другими внебюджетными источниками (кроме организаций муниципальной формы собственности) при их участии, в виде гарантийных писем, подписанных вышеназванными лицами;</w:t>
      </w:r>
    </w:p>
    <w:p w:rsidR="00BC39E3" w:rsidRPr="00BC39E3" w:rsidRDefault="00BC39E3" w:rsidP="00BC39E3">
      <w:pPr>
        <w:tabs>
          <w:tab w:val="left" w:pos="900"/>
          <w:tab w:val="left" w:pos="1080"/>
        </w:tabs>
        <w:jc w:val="both"/>
        <w:outlineLvl w:val="0"/>
        <w:rPr>
          <w:sz w:val="18"/>
          <w:szCs w:val="18"/>
        </w:rPr>
      </w:pPr>
      <w:r w:rsidRPr="00BC39E3">
        <w:rPr>
          <w:sz w:val="18"/>
          <w:szCs w:val="18"/>
        </w:rPr>
        <w:t>5) фотоматериалы о текущем состоянии объекта, где планируется проводить работы в рамках инициативного проекта (при наличии технической возможности);</w:t>
      </w:r>
    </w:p>
    <w:p w:rsidR="00BC39E3" w:rsidRPr="00BC39E3" w:rsidRDefault="00BC39E3" w:rsidP="00BC39E3">
      <w:pPr>
        <w:tabs>
          <w:tab w:val="left" w:pos="900"/>
          <w:tab w:val="left" w:pos="1080"/>
        </w:tabs>
        <w:jc w:val="both"/>
        <w:outlineLvl w:val="0"/>
        <w:rPr>
          <w:sz w:val="18"/>
          <w:szCs w:val="18"/>
        </w:rPr>
      </w:pPr>
      <w:r w:rsidRPr="00BC39E3">
        <w:rPr>
          <w:sz w:val="18"/>
          <w:szCs w:val="18"/>
        </w:rPr>
        <w:t>Инициатор проекта дополнительно может представить следующие документы: схемы, эскизы, презентации, иные документы по реализации инициативного проекта.</w:t>
      </w:r>
    </w:p>
    <w:p w:rsidR="00BC39E3" w:rsidRPr="00BC39E3" w:rsidRDefault="00BC39E3" w:rsidP="00BC39E3">
      <w:pPr>
        <w:tabs>
          <w:tab w:val="left" w:pos="900"/>
          <w:tab w:val="left" w:pos="1080"/>
        </w:tabs>
        <w:jc w:val="both"/>
        <w:outlineLvl w:val="0"/>
        <w:rPr>
          <w:sz w:val="18"/>
          <w:szCs w:val="18"/>
        </w:rPr>
      </w:pPr>
      <w:r w:rsidRPr="00BC39E3">
        <w:rPr>
          <w:sz w:val="18"/>
          <w:szCs w:val="18"/>
        </w:rPr>
        <w:t>Комплект документов представляется Уполномоченному органу в установленные Извещением сроки на бумажном носителе и в электронном виде.</w:t>
      </w:r>
    </w:p>
    <w:p w:rsidR="00BC39E3" w:rsidRPr="00BC39E3" w:rsidRDefault="00BC39E3" w:rsidP="00BC39E3">
      <w:pPr>
        <w:tabs>
          <w:tab w:val="left" w:pos="900"/>
          <w:tab w:val="left" w:pos="1080"/>
        </w:tabs>
        <w:jc w:val="both"/>
        <w:outlineLvl w:val="0"/>
        <w:rPr>
          <w:sz w:val="18"/>
          <w:szCs w:val="18"/>
        </w:rPr>
      </w:pPr>
      <w:r w:rsidRPr="00BC39E3">
        <w:rPr>
          <w:sz w:val="18"/>
          <w:szCs w:val="18"/>
        </w:rPr>
        <w:t>Инициатор проекта имеет право отозвать свою Заявку, сообщив об этом письменно Организатору, не позднее двух рабочих дней до даты окончания приема Заявок, установленной Извещением.</w:t>
      </w:r>
    </w:p>
    <w:p w:rsidR="00BC39E3" w:rsidRPr="00BC39E3" w:rsidRDefault="00BC39E3" w:rsidP="00BC39E3">
      <w:pPr>
        <w:tabs>
          <w:tab w:val="left" w:pos="900"/>
          <w:tab w:val="left" w:pos="1080"/>
        </w:tabs>
        <w:jc w:val="both"/>
        <w:outlineLvl w:val="0"/>
        <w:rPr>
          <w:sz w:val="18"/>
          <w:szCs w:val="18"/>
        </w:rPr>
      </w:pPr>
      <w:r w:rsidRPr="00BC39E3">
        <w:rPr>
          <w:sz w:val="18"/>
          <w:szCs w:val="18"/>
        </w:rPr>
        <w:t>3.4. В случае если инициатором проекта выступают физические лица, к инициативному проекту прилагается согласие на обработку их персональных данных, составленное по форме согласно приложению 3 к настоящему Порядку.</w:t>
      </w:r>
    </w:p>
    <w:p w:rsidR="00BC39E3" w:rsidRPr="00BC39E3" w:rsidRDefault="00BC39E3" w:rsidP="00BC39E3">
      <w:pPr>
        <w:tabs>
          <w:tab w:val="left" w:pos="900"/>
          <w:tab w:val="left" w:pos="1080"/>
        </w:tabs>
        <w:jc w:val="both"/>
        <w:outlineLvl w:val="0"/>
        <w:rPr>
          <w:sz w:val="18"/>
          <w:szCs w:val="18"/>
        </w:rPr>
      </w:pPr>
    </w:p>
    <w:p w:rsidR="00BC39E3" w:rsidRPr="00BC39E3" w:rsidRDefault="00BC39E3" w:rsidP="00783B8E">
      <w:pPr>
        <w:tabs>
          <w:tab w:val="left" w:pos="900"/>
          <w:tab w:val="left" w:pos="1080"/>
        </w:tabs>
        <w:jc w:val="center"/>
        <w:outlineLvl w:val="0"/>
        <w:rPr>
          <w:sz w:val="18"/>
          <w:szCs w:val="18"/>
        </w:rPr>
      </w:pPr>
      <w:r w:rsidRPr="00BC39E3">
        <w:rPr>
          <w:sz w:val="18"/>
          <w:szCs w:val="18"/>
        </w:rPr>
        <w:t>4.</w:t>
      </w:r>
      <w:r w:rsidRPr="00BC39E3">
        <w:rPr>
          <w:sz w:val="18"/>
          <w:szCs w:val="18"/>
        </w:rPr>
        <w:tab/>
        <w:t>Обсуждение инициативных проектов</w:t>
      </w:r>
    </w:p>
    <w:p w:rsidR="00BC39E3" w:rsidRPr="00BC39E3" w:rsidRDefault="00BC39E3" w:rsidP="00BC39E3">
      <w:pPr>
        <w:tabs>
          <w:tab w:val="left" w:pos="900"/>
          <w:tab w:val="left" w:pos="1080"/>
        </w:tabs>
        <w:jc w:val="both"/>
        <w:outlineLvl w:val="0"/>
        <w:rPr>
          <w:sz w:val="18"/>
          <w:szCs w:val="18"/>
        </w:rPr>
      </w:pPr>
    </w:p>
    <w:p w:rsidR="00BC39E3" w:rsidRPr="00BC39E3" w:rsidRDefault="00BC39E3" w:rsidP="00BC39E3">
      <w:pPr>
        <w:tabs>
          <w:tab w:val="left" w:pos="900"/>
          <w:tab w:val="left" w:pos="1080"/>
        </w:tabs>
        <w:jc w:val="both"/>
        <w:outlineLvl w:val="0"/>
        <w:rPr>
          <w:sz w:val="18"/>
          <w:szCs w:val="18"/>
        </w:rPr>
      </w:pPr>
      <w:r w:rsidRPr="00BC39E3">
        <w:rPr>
          <w:sz w:val="18"/>
          <w:szCs w:val="18"/>
        </w:rPr>
        <w:t xml:space="preserve">4.1. </w:t>
      </w:r>
      <w:proofErr w:type="gramStart"/>
      <w:r w:rsidRPr="00BC39E3">
        <w:rPr>
          <w:sz w:val="18"/>
          <w:szCs w:val="18"/>
        </w:rPr>
        <w:t>Инициативный проект до его внесения в Уполномоченный орган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Билибинский муниципальный район или его части, целесообразности реализации инициативного проекта, а также принятия сходом, собранием или конференцией граждан</w:t>
      </w:r>
      <w:proofErr w:type="gramEnd"/>
      <w:r w:rsidRPr="00BC39E3">
        <w:rPr>
          <w:sz w:val="18"/>
          <w:szCs w:val="18"/>
        </w:rPr>
        <w:t xml:space="preserve">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BC39E3" w:rsidRPr="00BC39E3" w:rsidRDefault="00BC39E3" w:rsidP="00BC39E3">
      <w:pPr>
        <w:tabs>
          <w:tab w:val="left" w:pos="900"/>
          <w:tab w:val="left" w:pos="1080"/>
        </w:tabs>
        <w:jc w:val="both"/>
        <w:outlineLvl w:val="0"/>
        <w:rPr>
          <w:sz w:val="18"/>
          <w:szCs w:val="18"/>
        </w:rPr>
      </w:pPr>
      <w:r w:rsidRPr="00BC39E3">
        <w:rPr>
          <w:sz w:val="18"/>
          <w:szCs w:val="18"/>
        </w:rPr>
        <w:t>Проведение схода, собрания, конференции и опроса граждан, сбора их подписей осуществляется в соответствии с Федеральным законом от 6 октября 2003 г. № 131-ФЗ «Об общих принципах организации местного самоуправления в Российской Федерации», Уставом муниципального образования Билибинский муниципальный район, а также решениями Совета депутатов муниципального образования Билибинский муниципальный район.</w:t>
      </w:r>
    </w:p>
    <w:p w:rsidR="00BC39E3" w:rsidRPr="00BC39E3" w:rsidRDefault="00BC39E3" w:rsidP="00BC39E3">
      <w:pPr>
        <w:tabs>
          <w:tab w:val="left" w:pos="900"/>
          <w:tab w:val="left" w:pos="1080"/>
        </w:tabs>
        <w:jc w:val="both"/>
        <w:outlineLvl w:val="0"/>
        <w:rPr>
          <w:sz w:val="18"/>
          <w:szCs w:val="18"/>
        </w:rPr>
      </w:pPr>
      <w:r w:rsidRPr="00BC39E3">
        <w:rPr>
          <w:sz w:val="18"/>
          <w:szCs w:val="18"/>
        </w:rPr>
        <w:t>Если реализация проекта планируется на земельном участке муниципального образования Билибинский муниципальный район, до проведения схода, собрания, конференции необходимо определить части территории муниципального образования Билибинский муниципальный район, на которой могут реализовываться инициативные проекты, в порядке, определенном представительным органом муниципального образования Билибинский муниципальный район.</w:t>
      </w:r>
    </w:p>
    <w:p w:rsidR="00BC39E3" w:rsidRPr="00BC39E3" w:rsidRDefault="00BC39E3" w:rsidP="00BC39E3">
      <w:pPr>
        <w:tabs>
          <w:tab w:val="left" w:pos="900"/>
          <w:tab w:val="left" w:pos="1080"/>
        </w:tabs>
        <w:jc w:val="both"/>
        <w:outlineLvl w:val="0"/>
        <w:rPr>
          <w:sz w:val="18"/>
          <w:szCs w:val="18"/>
        </w:rPr>
      </w:pPr>
      <w:r w:rsidRPr="00BC39E3">
        <w:rPr>
          <w:sz w:val="18"/>
          <w:szCs w:val="18"/>
        </w:rPr>
        <w:t xml:space="preserve">4.2. Выявление мнения граждан по вопросу о поддержке инициативного проекта может проводиться путем опроса граждан, сбора их подписей. </w:t>
      </w:r>
    </w:p>
    <w:p w:rsidR="00BC39E3" w:rsidRPr="00BC39E3" w:rsidRDefault="00BC39E3" w:rsidP="00BC39E3">
      <w:pPr>
        <w:tabs>
          <w:tab w:val="left" w:pos="900"/>
          <w:tab w:val="left" w:pos="1080"/>
        </w:tabs>
        <w:jc w:val="both"/>
        <w:outlineLvl w:val="0"/>
        <w:rPr>
          <w:sz w:val="18"/>
          <w:szCs w:val="18"/>
        </w:rPr>
      </w:pPr>
      <w:r w:rsidRPr="00BC39E3">
        <w:rPr>
          <w:sz w:val="18"/>
          <w:szCs w:val="18"/>
        </w:rPr>
        <w:t xml:space="preserve">Для проведения опроса граждан может использоваться официальный сайт Администрации муниципального образования Билибинский муниципальный район в информационно-телекоммуникационной сети «Интернет». </w:t>
      </w:r>
    </w:p>
    <w:p w:rsidR="00BC39E3" w:rsidRPr="00BC39E3" w:rsidRDefault="00BC39E3" w:rsidP="00BC39E3">
      <w:pPr>
        <w:tabs>
          <w:tab w:val="left" w:pos="900"/>
          <w:tab w:val="left" w:pos="1080"/>
        </w:tabs>
        <w:jc w:val="both"/>
        <w:outlineLvl w:val="0"/>
        <w:rPr>
          <w:sz w:val="18"/>
          <w:szCs w:val="18"/>
        </w:rPr>
      </w:pPr>
    </w:p>
    <w:p w:rsidR="00BC39E3" w:rsidRPr="00BC39E3" w:rsidRDefault="00BC39E3" w:rsidP="00783B8E">
      <w:pPr>
        <w:tabs>
          <w:tab w:val="left" w:pos="900"/>
          <w:tab w:val="left" w:pos="1080"/>
        </w:tabs>
        <w:jc w:val="center"/>
        <w:outlineLvl w:val="0"/>
        <w:rPr>
          <w:sz w:val="18"/>
          <w:szCs w:val="18"/>
        </w:rPr>
      </w:pPr>
      <w:r w:rsidRPr="00BC39E3">
        <w:rPr>
          <w:sz w:val="18"/>
          <w:szCs w:val="18"/>
        </w:rPr>
        <w:t>5.</w:t>
      </w:r>
      <w:r w:rsidRPr="00BC39E3">
        <w:rPr>
          <w:sz w:val="18"/>
          <w:szCs w:val="18"/>
        </w:rPr>
        <w:tab/>
        <w:t>Рассмотрение инициативных проектов</w:t>
      </w:r>
    </w:p>
    <w:p w:rsidR="00BC39E3" w:rsidRPr="00BC39E3" w:rsidRDefault="00BC39E3" w:rsidP="00BC39E3">
      <w:pPr>
        <w:tabs>
          <w:tab w:val="left" w:pos="900"/>
          <w:tab w:val="left" w:pos="1080"/>
        </w:tabs>
        <w:jc w:val="both"/>
        <w:outlineLvl w:val="0"/>
        <w:rPr>
          <w:sz w:val="18"/>
          <w:szCs w:val="18"/>
        </w:rPr>
      </w:pPr>
    </w:p>
    <w:p w:rsidR="00BC39E3" w:rsidRPr="00BC39E3" w:rsidRDefault="00BC39E3" w:rsidP="00BC39E3">
      <w:pPr>
        <w:tabs>
          <w:tab w:val="left" w:pos="900"/>
          <w:tab w:val="left" w:pos="1080"/>
        </w:tabs>
        <w:jc w:val="both"/>
        <w:outlineLvl w:val="0"/>
        <w:rPr>
          <w:sz w:val="18"/>
          <w:szCs w:val="18"/>
        </w:rPr>
      </w:pPr>
      <w:r w:rsidRPr="00BC39E3">
        <w:rPr>
          <w:sz w:val="18"/>
          <w:szCs w:val="18"/>
        </w:rPr>
        <w:t>5.1. Инициативный проект подлежит обязательному рассмотрению Администрацией муниципального образования Билибинский муниципальный район в течение 12 рабочих дней со дня его внесения.</w:t>
      </w:r>
    </w:p>
    <w:p w:rsidR="00BC39E3" w:rsidRPr="00BC39E3" w:rsidRDefault="00BC39E3" w:rsidP="00BC39E3">
      <w:pPr>
        <w:tabs>
          <w:tab w:val="left" w:pos="900"/>
          <w:tab w:val="left" w:pos="1080"/>
        </w:tabs>
        <w:jc w:val="both"/>
        <w:outlineLvl w:val="0"/>
        <w:rPr>
          <w:sz w:val="18"/>
          <w:szCs w:val="18"/>
        </w:rPr>
      </w:pPr>
      <w:r w:rsidRPr="00BC39E3">
        <w:rPr>
          <w:sz w:val="18"/>
          <w:szCs w:val="18"/>
        </w:rPr>
        <w:t>Уполномоченный орган по результатам рассмотрения инициативного проекта принимает одно из следующих решений:</w:t>
      </w:r>
    </w:p>
    <w:p w:rsidR="00BC39E3" w:rsidRPr="00BC39E3" w:rsidRDefault="00BC39E3" w:rsidP="00BC39E3">
      <w:pPr>
        <w:tabs>
          <w:tab w:val="left" w:pos="900"/>
          <w:tab w:val="left" w:pos="1080"/>
        </w:tabs>
        <w:jc w:val="both"/>
        <w:outlineLvl w:val="0"/>
        <w:rPr>
          <w:sz w:val="18"/>
          <w:szCs w:val="18"/>
        </w:rPr>
      </w:pPr>
      <w:proofErr w:type="gramStart"/>
      <w:r w:rsidRPr="00BC39E3">
        <w:rPr>
          <w:sz w:val="18"/>
          <w:szCs w:val="18"/>
        </w:rPr>
        <w:t xml:space="preserve">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 с учетом ограничений, установленных </w:t>
      </w:r>
      <w:r w:rsidRPr="00BC39E3">
        <w:rPr>
          <w:sz w:val="18"/>
          <w:szCs w:val="18"/>
        </w:rPr>
        <w:lastRenderedPageBreak/>
        <w:t>Постановлением  Правительства Чукотского автономного округа от 18 декабря 2023 г. № 468 «Об утверждении Государственной программы «Управление</w:t>
      </w:r>
      <w:proofErr w:type="gramEnd"/>
      <w:r w:rsidRPr="00BC39E3">
        <w:rPr>
          <w:sz w:val="18"/>
          <w:szCs w:val="18"/>
        </w:rPr>
        <w:t xml:space="preserve"> </w:t>
      </w:r>
      <w:proofErr w:type="gramStart"/>
      <w:r w:rsidRPr="00BC39E3">
        <w:rPr>
          <w:sz w:val="18"/>
          <w:szCs w:val="18"/>
        </w:rPr>
        <w:t>региональными финансами и имуществом Чукотского автономного округа»;</w:t>
      </w:r>
      <w:proofErr w:type="gramEnd"/>
    </w:p>
    <w:p w:rsidR="00BC39E3" w:rsidRPr="00BC39E3" w:rsidRDefault="00BC39E3" w:rsidP="00BC39E3">
      <w:pPr>
        <w:tabs>
          <w:tab w:val="left" w:pos="900"/>
          <w:tab w:val="left" w:pos="1080"/>
        </w:tabs>
        <w:jc w:val="both"/>
        <w:outlineLvl w:val="0"/>
        <w:rPr>
          <w:sz w:val="18"/>
          <w:szCs w:val="18"/>
        </w:rPr>
      </w:pPr>
      <w:r w:rsidRPr="00BC39E3">
        <w:rPr>
          <w:sz w:val="18"/>
          <w:szCs w:val="1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BC39E3" w:rsidRPr="00BC39E3" w:rsidRDefault="00BC39E3" w:rsidP="00BC39E3">
      <w:pPr>
        <w:tabs>
          <w:tab w:val="left" w:pos="900"/>
          <w:tab w:val="left" w:pos="1080"/>
        </w:tabs>
        <w:jc w:val="both"/>
        <w:outlineLvl w:val="0"/>
        <w:rPr>
          <w:sz w:val="18"/>
          <w:szCs w:val="18"/>
        </w:rPr>
      </w:pPr>
      <w:r w:rsidRPr="00BC39E3">
        <w:rPr>
          <w:sz w:val="18"/>
          <w:szCs w:val="18"/>
        </w:rPr>
        <w:t>5.2. Уполномоченный орган принимает решение об отказе в поддержке инициативного проекта в одном из следующих случаев:</w:t>
      </w:r>
    </w:p>
    <w:p w:rsidR="00BC39E3" w:rsidRPr="00BC39E3" w:rsidRDefault="00BC39E3" w:rsidP="00BC39E3">
      <w:pPr>
        <w:tabs>
          <w:tab w:val="left" w:pos="900"/>
          <w:tab w:val="left" w:pos="1080"/>
        </w:tabs>
        <w:jc w:val="both"/>
        <w:outlineLvl w:val="0"/>
        <w:rPr>
          <w:sz w:val="18"/>
          <w:szCs w:val="18"/>
        </w:rPr>
      </w:pPr>
      <w:r w:rsidRPr="00BC39E3">
        <w:rPr>
          <w:sz w:val="18"/>
          <w:szCs w:val="18"/>
        </w:rPr>
        <w:t>1) несоблюдение установленного порядка внесения инициативного проекта и его рассмотрения;</w:t>
      </w:r>
    </w:p>
    <w:p w:rsidR="00BC39E3" w:rsidRPr="00BC39E3" w:rsidRDefault="00BC39E3" w:rsidP="00BC39E3">
      <w:pPr>
        <w:tabs>
          <w:tab w:val="left" w:pos="900"/>
          <w:tab w:val="left" w:pos="1080"/>
        </w:tabs>
        <w:jc w:val="both"/>
        <w:outlineLvl w:val="0"/>
        <w:rPr>
          <w:sz w:val="18"/>
          <w:szCs w:val="18"/>
        </w:rPr>
      </w:pPr>
      <w:r w:rsidRPr="00BC39E3">
        <w:rPr>
          <w:sz w:val="18"/>
          <w:szCs w:val="1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Чукотского автономного округа, уставу муниципального образования;</w:t>
      </w:r>
    </w:p>
    <w:p w:rsidR="00BC39E3" w:rsidRPr="00BC39E3" w:rsidRDefault="00BC39E3" w:rsidP="00BC39E3">
      <w:pPr>
        <w:tabs>
          <w:tab w:val="left" w:pos="900"/>
          <w:tab w:val="left" w:pos="1080"/>
        </w:tabs>
        <w:jc w:val="both"/>
        <w:outlineLvl w:val="0"/>
        <w:rPr>
          <w:sz w:val="18"/>
          <w:szCs w:val="18"/>
        </w:rPr>
      </w:pPr>
      <w:r w:rsidRPr="00BC39E3">
        <w:rPr>
          <w:sz w:val="18"/>
          <w:szCs w:val="18"/>
        </w:rPr>
        <w:t xml:space="preserve">3) невозможность реализации инициативного проекта ввиду отсутствия у муниципального образования необходимых полномочий и прав; </w:t>
      </w:r>
    </w:p>
    <w:p w:rsidR="00BC39E3" w:rsidRPr="00BC39E3" w:rsidRDefault="00BC39E3" w:rsidP="00BC39E3">
      <w:pPr>
        <w:tabs>
          <w:tab w:val="left" w:pos="900"/>
          <w:tab w:val="left" w:pos="1080"/>
        </w:tabs>
        <w:jc w:val="both"/>
        <w:outlineLvl w:val="0"/>
        <w:rPr>
          <w:sz w:val="18"/>
          <w:szCs w:val="18"/>
        </w:rPr>
      </w:pPr>
      <w:r w:rsidRPr="00BC39E3">
        <w:rPr>
          <w:sz w:val="18"/>
          <w:szCs w:val="1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BC39E3" w:rsidRPr="00BC39E3" w:rsidRDefault="00BC39E3" w:rsidP="00BC39E3">
      <w:pPr>
        <w:tabs>
          <w:tab w:val="left" w:pos="900"/>
          <w:tab w:val="left" w:pos="1080"/>
        </w:tabs>
        <w:jc w:val="both"/>
        <w:outlineLvl w:val="0"/>
        <w:rPr>
          <w:sz w:val="18"/>
          <w:szCs w:val="18"/>
        </w:rPr>
      </w:pPr>
      <w:r w:rsidRPr="00BC39E3">
        <w:rPr>
          <w:sz w:val="18"/>
          <w:szCs w:val="18"/>
        </w:rPr>
        <w:t>5) наличие возможности решения описанной в инициативном проекте проблемы более эффективным способом;</w:t>
      </w:r>
    </w:p>
    <w:p w:rsidR="00BC39E3" w:rsidRPr="00BC39E3" w:rsidRDefault="00BC39E3" w:rsidP="00BC39E3">
      <w:pPr>
        <w:tabs>
          <w:tab w:val="left" w:pos="900"/>
          <w:tab w:val="left" w:pos="1080"/>
        </w:tabs>
        <w:jc w:val="both"/>
        <w:outlineLvl w:val="0"/>
        <w:rPr>
          <w:sz w:val="18"/>
          <w:szCs w:val="18"/>
        </w:rPr>
      </w:pPr>
      <w:r w:rsidRPr="00BC39E3">
        <w:rPr>
          <w:sz w:val="18"/>
          <w:szCs w:val="18"/>
        </w:rPr>
        <w:t>6) признание инициативного проекта не прошедшим конкурсный отбор;</w:t>
      </w:r>
    </w:p>
    <w:p w:rsidR="00BC39E3" w:rsidRPr="00BC39E3" w:rsidRDefault="00BC39E3" w:rsidP="00BC39E3">
      <w:pPr>
        <w:tabs>
          <w:tab w:val="left" w:pos="900"/>
          <w:tab w:val="left" w:pos="1080"/>
        </w:tabs>
        <w:jc w:val="both"/>
        <w:outlineLvl w:val="0"/>
        <w:rPr>
          <w:sz w:val="18"/>
          <w:szCs w:val="18"/>
        </w:rPr>
      </w:pPr>
      <w:r w:rsidRPr="00BC39E3">
        <w:rPr>
          <w:sz w:val="18"/>
          <w:szCs w:val="18"/>
        </w:rPr>
        <w:t>7)  отсутствие подтвержденных источников финансирования на содержание и (или) эксплуатацию объекта – результата реализации инициативного проекта.</w:t>
      </w:r>
    </w:p>
    <w:p w:rsidR="00BC39E3" w:rsidRPr="00BC39E3" w:rsidRDefault="00BC39E3" w:rsidP="00BC39E3">
      <w:pPr>
        <w:tabs>
          <w:tab w:val="left" w:pos="900"/>
          <w:tab w:val="left" w:pos="1080"/>
        </w:tabs>
        <w:jc w:val="both"/>
        <w:outlineLvl w:val="0"/>
        <w:rPr>
          <w:sz w:val="18"/>
          <w:szCs w:val="18"/>
        </w:rPr>
      </w:pPr>
    </w:p>
    <w:p w:rsidR="00BC39E3" w:rsidRPr="00BC39E3" w:rsidRDefault="00BC39E3" w:rsidP="00783B8E">
      <w:pPr>
        <w:tabs>
          <w:tab w:val="left" w:pos="900"/>
          <w:tab w:val="left" w:pos="1080"/>
        </w:tabs>
        <w:jc w:val="center"/>
        <w:outlineLvl w:val="0"/>
        <w:rPr>
          <w:sz w:val="18"/>
          <w:szCs w:val="18"/>
        </w:rPr>
      </w:pPr>
    </w:p>
    <w:p w:rsidR="00BC39E3" w:rsidRPr="00BC39E3" w:rsidRDefault="00BC39E3" w:rsidP="00783B8E">
      <w:pPr>
        <w:tabs>
          <w:tab w:val="left" w:pos="900"/>
          <w:tab w:val="left" w:pos="1080"/>
        </w:tabs>
        <w:jc w:val="center"/>
        <w:outlineLvl w:val="0"/>
        <w:rPr>
          <w:sz w:val="18"/>
          <w:szCs w:val="18"/>
        </w:rPr>
      </w:pPr>
      <w:r w:rsidRPr="00BC39E3">
        <w:rPr>
          <w:sz w:val="18"/>
          <w:szCs w:val="18"/>
        </w:rPr>
        <w:t>6. Организация конкурсного отбора</w:t>
      </w:r>
    </w:p>
    <w:p w:rsidR="00BC39E3" w:rsidRPr="00BC39E3" w:rsidRDefault="00BC39E3" w:rsidP="00BC39E3">
      <w:pPr>
        <w:tabs>
          <w:tab w:val="left" w:pos="900"/>
          <w:tab w:val="left" w:pos="1080"/>
        </w:tabs>
        <w:jc w:val="both"/>
        <w:outlineLvl w:val="0"/>
        <w:rPr>
          <w:sz w:val="18"/>
          <w:szCs w:val="18"/>
        </w:rPr>
      </w:pPr>
    </w:p>
    <w:p w:rsidR="00BC39E3" w:rsidRPr="00BC39E3" w:rsidRDefault="00BC39E3" w:rsidP="00BC39E3">
      <w:pPr>
        <w:tabs>
          <w:tab w:val="left" w:pos="900"/>
          <w:tab w:val="left" w:pos="1080"/>
        </w:tabs>
        <w:jc w:val="both"/>
        <w:outlineLvl w:val="0"/>
        <w:rPr>
          <w:sz w:val="18"/>
          <w:szCs w:val="18"/>
        </w:rPr>
      </w:pPr>
      <w:r w:rsidRPr="00BC39E3">
        <w:rPr>
          <w:sz w:val="18"/>
          <w:szCs w:val="18"/>
        </w:rPr>
        <w:t>6.1. Организация конкурсного отбора осуществляется Уполномоченным органом в соответствии с настоящим Порядком.</w:t>
      </w:r>
    </w:p>
    <w:p w:rsidR="00BC39E3" w:rsidRPr="00BC39E3" w:rsidRDefault="00BC39E3" w:rsidP="00BC39E3">
      <w:pPr>
        <w:tabs>
          <w:tab w:val="left" w:pos="900"/>
          <w:tab w:val="left" w:pos="1080"/>
        </w:tabs>
        <w:jc w:val="both"/>
        <w:outlineLvl w:val="0"/>
        <w:rPr>
          <w:sz w:val="18"/>
          <w:szCs w:val="18"/>
        </w:rPr>
      </w:pPr>
      <w:r w:rsidRPr="00BC39E3">
        <w:rPr>
          <w:sz w:val="18"/>
          <w:szCs w:val="18"/>
        </w:rPr>
        <w:t>6.2. Для организации и проведения конкурсного отбора Организатор:</w:t>
      </w:r>
    </w:p>
    <w:p w:rsidR="00BC39E3" w:rsidRPr="00BC39E3" w:rsidRDefault="00BC39E3" w:rsidP="00BC39E3">
      <w:pPr>
        <w:tabs>
          <w:tab w:val="left" w:pos="900"/>
          <w:tab w:val="left" w:pos="1080"/>
        </w:tabs>
        <w:jc w:val="both"/>
        <w:outlineLvl w:val="0"/>
        <w:rPr>
          <w:sz w:val="18"/>
          <w:szCs w:val="18"/>
        </w:rPr>
      </w:pPr>
      <w:r w:rsidRPr="00BC39E3">
        <w:rPr>
          <w:sz w:val="18"/>
          <w:szCs w:val="18"/>
        </w:rPr>
        <w:t xml:space="preserve">- определяет дату проведения конкурсного отбора; </w:t>
      </w:r>
    </w:p>
    <w:p w:rsidR="00BC39E3" w:rsidRPr="00BC39E3" w:rsidRDefault="00BC39E3" w:rsidP="00BC39E3">
      <w:pPr>
        <w:tabs>
          <w:tab w:val="left" w:pos="900"/>
          <w:tab w:val="left" w:pos="1080"/>
        </w:tabs>
        <w:jc w:val="both"/>
        <w:outlineLvl w:val="0"/>
        <w:rPr>
          <w:sz w:val="18"/>
          <w:szCs w:val="18"/>
        </w:rPr>
      </w:pPr>
      <w:r w:rsidRPr="00BC39E3">
        <w:rPr>
          <w:sz w:val="18"/>
          <w:szCs w:val="18"/>
        </w:rPr>
        <w:tab/>
        <w:t>- готовит извещение о проведении конкурсного отбора, которое публикует на официальном сайте Администрации муниципального образования Билибинский муниципальный район в информационно-телекоммуникационной сети «Интернет», в средствах массовой информации;</w:t>
      </w:r>
    </w:p>
    <w:p w:rsidR="00BC39E3" w:rsidRPr="00BC39E3" w:rsidRDefault="00BC39E3" w:rsidP="00BC39E3">
      <w:pPr>
        <w:tabs>
          <w:tab w:val="left" w:pos="900"/>
          <w:tab w:val="left" w:pos="1080"/>
        </w:tabs>
        <w:jc w:val="both"/>
        <w:outlineLvl w:val="0"/>
        <w:rPr>
          <w:sz w:val="18"/>
          <w:szCs w:val="18"/>
        </w:rPr>
      </w:pPr>
      <w:r w:rsidRPr="00BC39E3">
        <w:rPr>
          <w:sz w:val="18"/>
          <w:szCs w:val="18"/>
        </w:rPr>
        <w:tab/>
        <w:t xml:space="preserve">- обеспечивает прием, учет и хранение поступивших инициативных проектов, а также документов и материалов к ним; </w:t>
      </w:r>
    </w:p>
    <w:p w:rsidR="00BC39E3" w:rsidRPr="00BC39E3" w:rsidRDefault="00BC39E3" w:rsidP="00BC39E3">
      <w:pPr>
        <w:tabs>
          <w:tab w:val="left" w:pos="900"/>
          <w:tab w:val="left" w:pos="1080"/>
        </w:tabs>
        <w:jc w:val="both"/>
        <w:outlineLvl w:val="0"/>
        <w:rPr>
          <w:sz w:val="18"/>
          <w:szCs w:val="18"/>
        </w:rPr>
      </w:pPr>
      <w:r w:rsidRPr="00BC39E3">
        <w:rPr>
          <w:sz w:val="18"/>
          <w:szCs w:val="18"/>
        </w:rPr>
        <w:t xml:space="preserve">- осуществляет техническое обеспечение деятельности Конкурсной комиссии; </w:t>
      </w:r>
    </w:p>
    <w:p w:rsidR="00BC39E3" w:rsidRPr="00BC39E3" w:rsidRDefault="00BC39E3" w:rsidP="00BC39E3">
      <w:pPr>
        <w:tabs>
          <w:tab w:val="left" w:pos="900"/>
          <w:tab w:val="left" w:pos="1080"/>
        </w:tabs>
        <w:jc w:val="both"/>
        <w:outlineLvl w:val="0"/>
        <w:rPr>
          <w:sz w:val="18"/>
          <w:szCs w:val="18"/>
        </w:rPr>
      </w:pPr>
      <w:r w:rsidRPr="00BC39E3">
        <w:rPr>
          <w:sz w:val="18"/>
          <w:szCs w:val="18"/>
        </w:rPr>
        <w:t>- обеспечивает подготовку материалов к заседанию Конкурсной комиссии;</w:t>
      </w:r>
    </w:p>
    <w:p w:rsidR="00BC39E3" w:rsidRPr="00BC39E3" w:rsidRDefault="00BC39E3" w:rsidP="00BC39E3">
      <w:pPr>
        <w:tabs>
          <w:tab w:val="left" w:pos="900"/>
          <w:tab w:val="left" w:pos="1080"/>
        </w:tabs>
        <w:jc w:val="both"/>
        <w:outlineLvl w:val="0"/>
        <w:rPr>
          <w:sz w:val="18"/>
          <w:szCs w:val="18"/>
        </w:rPr>
      </w:pPr>
      <w:r w:rsidRPr="00BC39E3">
        <w:rPr>
          <w:sz w:val="18"/>
          <w:szCs w:val="18"/>
        </w:rPr>
        <w:t>- оповещает членов Конкурсной комисс</w:t>
      </w:r>
      <w:proofErr w:type="gramStart"/>
      <w:r w:rsidRPr="00BC39E3">
        <w:rPr>
          <w:sz w:val="18"/>
          <w:szCs w:val="18"/>
        </w:rPr>
        <w:t>ии о ее</w:t>
      </w:r>
      <w:proofErr w:type="gramEnd"/>
      <w:r w:rsidRPr="00BC39E3">
        <w:rPr>
          <w:sz w:val="18"/>
          <w:szCs w:val="18"/>
        </w:rPr>
        <w:t xml:space="preserve"> очередных заседаниях и о повестке дня;</w:t>
      </w:r>
    </w:p>
    <w:p w:rsidR="00BC39E3" w:rsidRPr="00BC39E3" w:rsidRDefault="00BC39E3" w:rsidP="00BC39E3">
      <w:pPr>
        <w:tabs>
          <w:tab w:val="left" w:pos="900"/>
          <w:tab w:val="left" w:pos="1080"/>
        </w:tabs>
        <w:jc w:val="both"/>
        <w:outlineLvl w:val="0"/>
        <w:rPr>
          <w:sz w:val="18"/>
          <w:szCs w:val="18"/>
        </w:rPr>
      </w:pPr>
      <w:r w:rsidRPr="00BC39E3">
        <w:rPr>
          <w:sz w:val="18"/>
          <w:szCs w:val="18"/>
        </w:rPr>
        <w:t>- доводит до сведения участников конкурсного отбора его результаты;</w:t>
      </w:r>
    </w:p>
    <w:p w:rsidR="00BC39E3" w:rsidRPr="00BC39E3" w:rsidRDefault="00BC39E3" w:rsidP="00BC39E3">
      <w:pPr>
        <w:tabs>
          <w:tab w:val="left" w:pos="900"/>
          <w:tab w:val="left" w:pos="1080"/>
        </w:tabs>
        <w:jc w:val="both"/>
        <w:outlineLvl w:val="0"/>
        <w:rPr>
          <w:sz w:val="18"/>
          <w:szCs w:val="18"/>
        </w:rPr>
      </w:pPr>
      <w:r w:rsidRPr="00BC39E3">
        <w:rPr>
          <w:sz w:val="18"/>
          <w:szCs w:val="18"/>
        </w:rPr>
        <w:t>- в течение 2 (двух) рабочих дней с момента подписания протокола заседания Конкурсной комиссии публикует его на официальном сайте Администрации муниципального образования Билибинский муниципальный район в информационно-телекоммуникационной сети «Интернет»;</w:t>
      </w:r>
    </w:p>
    <w:p w:rsidR="00BC39E3" w:rsidRPr="00BC39E3" w:rsidRDefault="00BC39E3" w:rsidP="00BC39E3">
      <w:pPr>
        <w:tabs>
          <w:tab w:val="left" w:pos="900"/>
          <w:tab w:val="left" w:pos="1080"/>
        </w:tabs>
        <w:jc w:val="both"/>
        <w:outlineLvl w:val="0"/>
        <w:rPr>
          <w:sz w:val="18"/>
          <w:szCs w:val="18"/>
        </w:rPr>
      </w:pPr>
      <w:r w:rsidRPr="00BC39E3">
        <w:rPr>
          <w:sz w:val="18"/>
          <w:szCs w:val="18"/>
        </w:rPr>
        <w:tab/>
        <w:t>- готовит информационное сообщение о результатах конкурсного отбора на основании протокола заседания Конкурсной комиссии и размещает его на официальном сайте Администрации муниципального образования Билибинский муниципальный район в информационно-телекоммуникационной сети «Интернет», в средствах массовой информации.</w:t>
      </w:r>
    </w:p>
    <w:p w:rsidR="00BC39E3" w:rsidRPr="00BC39E3" w:rsidRDefault="00BC39E3" w:rsidP="00BC39E3">
      <w:pPr>
        <w:tabs>
          <w:tab w:val="left" w:pos="900"/>
          <w:tab w:val="left" w:pos="1080"/>
        </w:tabs>
        <w:jc w:val="both"/>
        <w:outlineLvl w:val="0"/>
        <w:rPr>
          <w:sz w:val="18"/>
          <w:szCs w:val="18"/>
        </w:rPr>
      </w:pPr>
      <w:r w:rsidRPr="00BC39E3">
        <w:rPr>
          <w:sz w:val="18"/>
          <w:szCs w:val="18"/>
        </w:rPr>
        <w:t>6.3. Извещение о результатах конкурсного отбора должно содержать следующую информацию:</w:t>
      </w:r>
    </w:p>
    <w:p w:rsidR="00BC39E3" w:rsidRPr="00BC39E3" w:rsidRDefault="00BC39E3" w:rsidP="00BC39E3">
      <w:pPr>
        <w:tabs>
          <w:tab w:val="left" w:pos="900"/>
          <w:tab w:val="left" w:pos="1080"/>
        </w:tabs>
        <w:jc w:val="both"/>
        <w:outlineLvl w:val="0"/>
        <w:rPr>
          <w:sz w:val="18"/>
          <w:szCs w:val="18"/>
        </w:rPr>
      </w:pPr>
      <w:r w:rsidRPr="00BC39E3">
        <w:rPr>
          <w:sz w:val="18"/>
          <w:szCs w:val="18"/>
        </w:rPr>
        <w:t xml:space="preserve">- адрес, дату и время проведения заседания Конкурсной комиссии по конкурсному отбору инициативных проектов; </w:t>
      </w:r>
    </w:p>
    <w:p w:rsidR="00BC39E3" w:rsidRPr="00BC39E3" w:rsidRDefault="00BC39E3" w:rsidP="00BC39E3">
      <w:pPr>
        <w:tabs>
          <w:tab w:val="left" w:pos="900"/>
          <w:tab w:val="left" w:pos="1080"/>
        </w:tabs>
        <w:jc w:val="both"/>
        <w:outlineLvl w:val="0"/>
        <w:rPr>
          <w:sz w:val="18"/>
          <w:szCs w:val="18"/>
        </w:rPr>
      </w:pPr>
      <w:r w:rsidRPr="00BC39E3">
        <w:rPr>
          <w:sz w:val="18"/>
          <w:szCs w:val="18"/>
        </w:rPr>
        <w:t>- перечень зарегистрированных инициативных проектов;</w:t>
      </w:r>
    </w:p>
    <w:p w:rsidR="00BC39E3" w:rsidRPr="00BC39E3" w:rsidRDefault="00BC39E3" w:rsidP="00BC39E3">
      <w:pPr>
        <w:tabs>
          <w:tab w:val="left" w:pos="900"/>
          <w:tab w:val="left" w:pos="1080"/>
        </w:tabs>
        <w:jc w:val="both"/>
        <w:outlineLvl w:val="0"/>
        <w:rPr>
          <w:sz w:val="18"/>
          <w:szCs w:val="18"/>
        </w:rPr>
      </w:pPr>
      <w:r w:rsidRPr="00BC39E3">
        <w:rPr>
          <w:sz w:val="18"/>
          <w:szCs w:val="18"/>
        </w:rPr>
        <w:t>- контактные данные Организатора.</w:t>
      </w:r>
    </w:p>
    <w:p w:rsidR="00BC39E3" w:rsidRPr="00BC39E3" w:rsidRDefault="00BC39E3" w:rsidP="00783B8E">
      <w:pPr>
        <w:tabs>
          <w:tab w:val="left" w:pos="900"/>
          <w:tab w:val="left" w:pos="1080"/>
        </w:tabs>
        <w:jc w:val="center"/>
        <w:outlineLvl w:val="0"/>
        <w:rPr>
          <w:sz w:val="18"/>
          <w:szCs w:val="18"/>
        </w:rPr>
      </w:pPr>
    </w:p>
    <w:p w:rsidR="00BC39E3" w:rsidRPr="00BC39E3" w:rsidRDefault="00BC39E3" w:rsidP="00783B8E">
      <w:pPr>
        <w:tabs>
          <w:tab w:val="left" w:pos="900"/>
          <w:tab w:val="left" w:pos="1080"/>
        </w:tabs>
        <w:jc w:val="center"/>
        <w:outlineLvl w:val="0"/>
        <w:rPr>
          <w:sz w:val="18"/>
          <w:szCs w:val="18"/>
        </w:rPr>
      </w:pPr>
      <w:r w:rsidRPr="00BC39E3">
        <w:rPr>
          <w:sz w:val="18"/>
          <w:szCs w:val="18"/>
        </w:rPr>
        <w:t>7. Конкурсный отбор инициативных проектов</w:t>
      </w:r>
    </w:p>
    <w:p w:rsidR="00BC39E3" w:rsidRPr="00BC39E3" w:rsidRDefault="00BC39E3" w:rsidP="00BC39E3">
      <w:pPr>
        <w:tabs>
          <w:tab w:val="left" w:pos="900"/>
          <w:tab w:val="left" w:pos="1080"/>
        </w:tabs>
        <w:jc w:val="both"/>
        <w:outlineLvl w:val="0"/>
        <w:rPr>
          <w:sz w:val="18"/>
          <w:szCs w:val="18"/>
        </w:rPr>
      </w:pPr>
    </w:p>
    <w:p w:rsidR="00BC39E3" w:rsidRPr="00BC39E3" w:rsidRDefault="00BC39E3" w:rsidP="00BC39E3">
      <w:pPr>
        <w:tabs>
          <w:tab w:val="left" w:pos="900"/>
          <w:tab w:val="left" w:pos="1080"/>
        </w:tabs>
        <w:jc w:val="both"/>
        <w:outlineLvl w:val="0"/>
        <w:rPr>
          <w:sz w:val="18"/>
          <w:szCs w:val="18"/>
        </w:rPr>
      </w:pPr>
      <w:r w:rsidRPr="00BC39E3">
        <w:rPr>
          <w:sz w:val="18"/>
          <w:szCs w:val="18"/>
        </w:rPr>
        <w:t xml:space="preserve">7.1. Конкурсный отбор инициативных проектов и подведение итогов осуществляются Конкурсной комиссией на заседании в соответствии с критериями оценки инициативных проектов. </w:t>
      </w:r>
    </w:p>
    <w:p w:rsidR="00BC39E3" w:rsidRPr="00BC39E3" w:rsidRDefault="00BC39E3" w:rsidP="00BC39E3">
      <w:pPr>
        <w:tabs>
          <w:tab w:val="left" w:pos="900"/>
          <w:tab w:val="left" w:pos="1080"/>
        </w:tabs>
        <w:jc w:val="both"/>
        <w:outlineLvl w:val="0"/>
        <w:rPr>
          <w:sz w:val="18"/>
          <w:szCs w:val="18"/>
        </w:rPr>
      </w:pPr>
      <w:r w:rsidRPr="00BC39E3">
        <w:rPr>
          <w:sz w:val="18"/>
          <w:szCs w:val="18"/>
        </w:rPr>
        <w:t xml:space="preserve">7.2. Заседания Конкурсной комиссии проходят в открытой форме с приглашением инициаторов проекта. К участию в заседаниях Конкурсной комиссии приглашаются жители муниципального образования, а также иные заинтересованные лица. </w:t>
      </w:r>
    </w:p>
    <w:p w:rsidR="00BC39E3" w:rsidRPr="00BC39E3" w:rsidRDefault="00BC39E3" w:rsidP="00BC39E3">
      <w:pPr>
        <w:tabs>
          <w:tab w:val="left" w:pos="900"/>
          <w:tab w:val="left" w:pos="1080"/>
        </w:tabs>
        <w:jc w:val="both"/>
        <w:outlineLvl w:val="0"/>
        <w:rPr>
          <w:sz w:val="18"/>
          <w:szCs w:val="18"/>
        </w:rPr>
      </w:pPr>
      <w:r w:rsidRPr="00BC39E3">
        <w:rPr>
          <w:sz w:val="18"/>
          <w:szCs w:val="18"/>
        </w:rPr>
        <w:t>7.3. В ходе Заседания уточняются условия, требования и сроки, связанные с реализацией инициативного проекта, размер общей стоимости его реализации, наличие ресурсов, в том числе финансовых, и условий для дальнейшего содержания и эксплуатации объекта – результата реализации инициативного проекта.</w:t>
      </w:r>
    </w:p>
    <w:p w:rsidR="00BC39E3" w:rsidRPr="00BC39E3" w:rsidRDefault="00BC39E3" w:rsidP="00BC39E3">
      <w:pPr>
        <w:tabs>
          <w:tab w:val="left" w:pos="900"/>
          <w:tab w:val="left" w:pos="1080"/>
        </w:tabs>
        <w:jc w:val="both"/>
        <w:outlineLvl w:val="0"/>
        <w:rPr>
          <w:sz w:val="18"/>
          <w:szCs w:val="18"/>
        </w:rPr>
      </w:pPr>
      <w:r w:rsidRPr="00BC39E3">
        <w:rPr>
          <w:sz w:val="18"/>
          <w:szCs w:val="18"/>
        </w:rPr>
        <w:t xml:space="preserve">7.4. </w:t>
      </w:r>
      <w:proofErr w:type="gramStart"/>
      <w:r w:rsidRPr="00BC39E3">
        <w:rPr>
          <w:sz w:val="18"/>
          <w:szCs w:val="18"/>
        </w:rPr>
        <w:t>Конкурсная</w:t>
      </w:r>
      <w:proofErr w:type="gramEnd"/>
      <w:r w:rsidRPr="00BC39E3">
        <w:rPr>
          <w:sz w:val="18"/>
          <w:szCs w:val="18"/>
        </w:rPr>
        <w:t xml:space="preserve"> комиссия оставляет без рассмотрения Заявку в случае:</w:t>
      </w:r>
    </w:p>
    <w:p w:rsidR="00BC39E3" w:rsidRPr="00BC39E3" w:rsidRDefault="00BC39E3" w:rsidP="00BC39E3">
      <w:pPr>
        <w:tabs>
          <w:tab w:val="left" w:pos="900"/>
          <w:tab w:val="left" w:pos="1080"/>
        </w:tabs>
        <w:jc w:val="both"/>
        <w:outlineLvl w:val="0"/>
        <w:rPr>
          <w:sz w:val="18"/>
          <w:szCs w:val="18"/>
        </w:rPr>
      </w:pPr>
      <w:proofErr w:type="gramStart"/>
      <w:r w:rsidRPr="00BC39E3">
        <w:rPr>
          <w:sz w:val="18"/>
          <w:szCs w:val="18"/>
        </w:rPr>
        <w:t>1) несоответствия Заявки и (или) документов требованиям и условиям, установленными настоящим Порядком;</w:t>
      </w:r>
      <w:proofErr w:type="gramEnd"/>
    </w:p>
    <w:p w:rsidR="00BC39E3" w:rsidRPr="00BC39E3" w:rsidRDefault="00BC39E3" w:rsidP="00BC39E3">
      <w:pPr>
        <w:tabs>
          <w:tab w:val="left" w:pos="900"/>
          <w:tab w:val="left" w:pos="1080"/>
        </w:tabs>
        <w:jc w:val="both"/>
        <w:outlineLvl w:val="0"/>
        <w:rPr>
          <w:sz w:val="18"/>
          <w:szCs w:val="18"/>
        </w:rPr>
      </w:pPr>
      <w:r w:rsidRPr="00BC39E3">
        <w:rPr>
          <w:sz w:val="18"/>
          <w:szCs w:val="18"/>
        </w:rPr>
        <w:t>2) указания в Заявке следующих объектов:</w:t>
      </w:r>
    </w:p>
    <w:p w:rsidR="00BC39E3" w:rsidRPr="00BC39E3" w:rsidRDefault="00BC39E3" w:rsidP="00BC39E3">
      <w:pPr>
        <w:tabs>
          <w:tab w:val="left" w:pos="900"/>
          <w:tab w:val="left" w:pos="1080"/>
        </w:tabs>
        <w:jc w:val="both"/>
        <w:outlineLvl w:val="0"/>
        <w:rPr>
          <w:sz w:val="18"/>
          <w:szCs w:val="18"/>
        </w:rPr>
      </w:pPr>
      <w:r w:rsidRPr="00BC39E3">
        <w:rPr>
          <w:sz w:val="18"/>
          <w:szCs w:val="18"/>
        </w:rPr>
        <w:t>- объекты, которые являются федеральной собственностью, собственностью субъекта Российской федерации, частной собственностью;</w:t>
      </w:r>
    </w:p>
    <w:p w:rsidR="00BC39E3" w:rsidRPr="00BC39E3" w:rsidRDefault="00BC39E3" w:rsidP="00BC39E3">
      <w:pPr>
        <w:tabs>
          <w:tab w:val="left" w:pos="900"/>
          <w:tab w:val="left" w:pos="1080"/>
        </w:tabs>
        <w:jc w:val="both"/>
        <w:outlineLvl w:val="0"/>
        <w:rPr>
          <w:sz w:val="18"/>
          <w:szCs w:val="18"/>
        </w:rPr>
      </w:pPr>
      <w:r w:rsidRPr="00BC39E3">
        <w:rPr>
          <w:sz w:val="18"/>
          <w:szCs w:val="18"/>
        </w:rPr>
        <w:t>- объекты находятся за пределами муниципального образования Билибинский муниципальный район;</w:t>
      </w:r>
    </w:p>
    <w:p w:rsidR="00BC39E3" w:rsidRPr="00BC39E3" w:rsidRDefault="00BC39E3" w:rsidP="00BC39E3">
      <w:pPr>
        <w:tabs>
          <w:tab w:val="left" w:pos="900"/>
          <w:tab w:val="left" w:pos="1080"/>
        </w:tabs>
        <w:jc w:val="both"/>
        <w:outlineLvl w:val="0"/>
        <w:rPr>
          <w:sz w:val="18"/>
          <w:szCs w:val="18"/>
        </w:rPr>
      </w:pPr>
      <w:r w:rsidRPr="00BC39E3">
        <w:rPr>
          <w:sz w:val="18"/>
          <w:szCs w:val="18"/>
        </w:rPr>
        <w:t>- объекты, которые служат интересам отдельных групп и создают риск религиозных, культурных, межэтнических, межрасовых и межнациональных конфликтов;</w:t>
      </w:r>
    </w:p>
    <w:p w:rsidR="00BC39E3" w:rsidRPr="00BC39E3" w:rsidRDefault="00BC39E3" w:rsidP="00BC39E3">
      <w:pPr>
        <w:tabs>
          <w:tab w:val="left" w:pos="900"/>
          <w:tab w:val="left" w:pos="1080"/>
        </w:tabs>
        <w:jc w:val="both"/>
        <w:outlineLvl w:val="0"/>
        <w:rPr>
          <w:sz w:val="18"/>
          <w:szCs w:val="18"/>
        </w:rPr>
      </w:pPr>
      <w:r w:rsidRPr="00BC39E3">
        <w:rPr>
          <w:sz w:val="18"/>
          <w:szCs w:val="18"/>
        </w:rPr>
        <w:t>- объекты, которые могут привести к негативным изменениям окружающей среды или угрозе экологической безопасности.</w:t>
      </w:r>
    </w:p>
    <w:p w:rsidR="00BC39E3" w:rsidRPr="00BC39E3" w:rsidRDefault="00BC39E3" w:rsidP="00BC39E3">
      <w:pPr>
        <w:tabs>
          <w:tab w:val="left" w:pos="900"/>
          <w:tab w:val="left" w:pos="1080"/>
        </w:tabs>
        <w:jc w:val="both"/>
        <w:outlineLvl w:val="0"/>
        <w:rPr>
          <w:sz w:val="18"/>
          <w:szCs w:val="18"/>
        </w:rPr>
      </w:pPr>
      <w:r w:rsidRPr="00BC39E3">
        <w:rPr>
          <w:sz w:val="18"/>
          <w:szCs w:val="18"/>
        </w:rPr>
        <w:t xml:space="preserve">7.5. После обсуждения деталей инициативного проекта </w:t>
      </w:r>
      <w:proofErr w:type="gramStart"/>
      <w:r w:rsidRPr="00BC39E3">
        <w:rPr>
          <w:sz w:val="18"/>
          <w:szCs w:val="18"/>
        </w:rPr>
        <w:t>Конкурсная</w:t>
      </w:r>
      <w:proofErr w:type="gramEnd"/>
      <w:r w:rsidRPr="00BC39E3">
        <w:rPr>
          <w:sz w:val="18"/>
          <w:szCs w:val="18"/>
        </w:rPr>
        <w:t xml:space="preserve"> комиссия производит расчет их бальной оценки в соответствии с приложением 3 к настоящему Порядку.</w:t>
      </w:r>
    </w:p>
    <w:p w:rsidR="00BC39E3" w:rsidRPr="00BC39E3" w:rsidRDefault="00BC39E3" w:rsidP="00BC39E3">
      <w:pPr>
        <w:tabs>
          <w:tab w:val="left" w:pos="900"/>
          <w:tab w:val="left" w:pos="1080"/>
        </w:tabs>
        <w:jc w:val="both"/>
        <w:outlineLvl w:val="0"/>
        <w:rPr>
          <w:sz w:val="18"/>
          <w:szCs w:val="18"/>
        </w:rPr>
      </w:pPr>
      <w:r w:rsidRPr="00BC39E3">
        <w:rPr>
          <w:sz w:val="18"/>
          <w:szCs w:val="18"/>
        </w:rPr>
        <w:t xml:space="preserve">Единственный участник конкурсного отбора, Заявка которого соответствует требованиям, признается победителем конкурсного отбора без расчета рейтинга.  </w:t>
      </w:r>
    </w:p>
    <w:p w:rsidR="00BC39E3" w:rsidRPr="00BC39E3" w:rsidRDefault="00BC39E3" w:rsidP="00BC39E3">
      <w:pPr>
        <w:tabs>
          <w:tab w:val="left" w:pos="900"/>
          <w:tab w:val="left" w:pos="1080"/>
        </w:tabs>
        <w:jc w:val="both"/>
        <w:outlineLvl w:val="0"/>
        <w:rPr>
          <w:sz w:val="18"/>
          <w:szCs w:val="18"/>
        </w:rPr>
      </w:pPr>
      <w:r w:rsidRPr="00BC39E3">
        <w:rPr>
          <w:sz w:val="18"/>
          <w:szCs w:val="18"/>
        </w:rPr>
        <w:t>7.6. На основе проведенной оценки формируется общий список инициативных проектов, в котором они отсортированы в порядке убывания количества суммарно набранных баллов по всем критериям. В случае</w:t>
      </w:r>
      <w:proofErr w:type="gramStart"/>
      <w:r w:rsidRPr="00BC39E3">
        <w:rPr>
          <w:sz w:val="18"/>
          <w:szCs w:val="18"/>
        </w:rPr>
        <w:t>,</w:t>
      </w:r>
      <w:proofErr w:type="gramEnd"/>
      <w:r w:rsidRPr="00BC39E3">
        <w:rPr>
          <w:sz w:val="18"/>
          <w:szCs w:val="18"/>
        </w:rPr>
        <w:t xml:space="preserve"> если два и более инициативных проекта набрали равное количество суммарных баллов, выше в списке находится инициативный проект, по которому Заявка была получена раньше (учитывается дата, часы и минуты). </w:t>
      </w:r>
    </w:p>
    <w:p w:rsidR="00BC39E3" w:rsidRPr="00BC39E3" w:rsidRDefault="00BC39E3" w:rsidP="00BC39E3">
      <w:pPr>
        <w:tabs>
          <w:tab w:val="left" w:pos="900"/>
          <w:tab w:val="left" w:pos="1080"/>
        </w:tabs>
        <w:jc w:val="both"/>
        <w:outlineLvl w:val="0"/>
        <w:rPr>
          <w:sz w:val="18"/>
          <w:szCs w:val="18"/>
        </w:rPr>
      </w:pPr>
    </w:p>
    <w:p w:rsidR="00BC39E3" w:rsidRPr="00BC39E3" w:rsidRDefault="00BC39E3" w:rsidP="00783B8E">
      <w:pPr>
        <w:tabs>
          <w:tab w:val="left" w:pos="900"/>
          <w:tab w:val="left" w:pos="1080"/>
        </w:tabs>
        <w:jc w:val="center"/>
        <w:outlineLvl w:val="0"/>
        <w:rPr>
          <w:sz w:val="18"/>
          <w:szCs w:val="18"/>
        </w:rPr>
      </w:pPr>
      <w:r w:rsidRPr="00BC39E3">
        <w:rPr>
          <w:sz w:val="18"/>
          <w:szCs w:val="18"/>
        </w:rPr>
        <w:t>8. Порядок реализации инициативных проектов</w:t>
      </w:r>
    </w:p>
    <w:p w:rsidR="00BC39E3" w:rsidRPr="00BC39E3" w:rsidRDefault="00BC39E3" w:rsidP="00BC39E3">
      <w:pPr>
        <w:tabs>
          <w:tab w:val="left" w:pos="900"/>
          <w:tab w:val="left" w:pos="1080"/>
        </w:tabs>
        <w:jc w:val="both"/>
        <w:outlineLvl w:val="0"/>
        <w:rPr>
          <w:sz w:val="18"/>
          <w:szCs w:val="18"/>
        </w:rPr>
      </w:pPr>
    </w:p>
    <w:p w:rsidR="00BC39E3" w:rsidRPr="00BC39E3" w:rsidRDefault="00BC39E3" w:rsidP="00BC39E3">
      <w:pPr>
        <w:tabs>
          <w:tab w:val="left" w:pos="900"/>
          <w:tab w:val="left" w:pos="1080"/>
        </w:tabs>
        <w:jc w:val="both"/>
        <w:outlineLvl w:val="0"/>
        <w:rPr>
          <w:sz w:val="18"/>
          <w:szCs w:val="18"/>
        </w:rPr>
      </w:pPr>
      <w:r w:rsidRPr="00BC39E3">
        <w:rPr>
          <w:sz w:val="18"/>
          <w:szCs w:val="18"/>
        </w:rPr>
        <w:lastRenderedPageBreak/>
        <w:t>8.1. Инициаторы проекта перечисляют инициативные платежи в бюджет муниципального образования Билибинский муниципальный район:</w:t>
      </w:r>
    </w:p>
    <w:p w:rsidR="00BC39E3" w:rsidRPr="00BC39E3" w:rsidRDefault="00BC39E3" w:rsidP="00BC39E3">
      <w:pPr>
        <w:tabs>
          <w:tab w:val="left" w:pos="900"/>
          <w:tab w:val="left" w:pos="1080"/>
        </w:tabs>
        <w:jc w:val="both"/>
        <w:outlineLvl w:val="0"/>
        <w:rPr>
          <w:sz w:val="18"/>
          <w:szCs w:val="18"/>
        </w:rPr>
      </w:pPr>
      <w:r w:rsidRPr="00BC39E3">
        <w:rPr>
          <w:sz w:val="18"/>
          <w:szCs w:val="18"/>
        </w:rPr>
        <w:t>- в случае если муниципальным контрактом предусмотрена предоплата в размере 100% стоимости контракта, не позднее 1 рабочего дня до истечения срока внесения предоплаты по контракту;</w:t>
      </w:r>
    </w:p>
    <w:p w:rsidR="00BC39E3" w:rsidRPr="00BC39E3" w:rsidRDefault="00BC39E3" w:rsidP="00BC39E3">
      <w:pPr>
        <w:tabs>
          <w:tab w:val="left" w:pos="900"/>
          <w:tab w:val="left" w:pos="1080"/>
        </w:tabs>
        <w:jc w:val="both"/>
        <w:outlineLvl w:val="0"/>
        <w:rPr>
          <w:sz w:val="18"/>
          <w:szCs w:val="18"/>
        </w:rPr>
      </w:pPr>
      <w:r w:rsidRPr="00BC39E3">
        <w:rPr>
          <w:sz w:val="18"/>
          <w:szCs w:val="18"/>
        </w:rPr>
        <w:t>- после исполнения муниципального контракта не позднее, чем за 3 рабочих дня до истечения срока оплаты, предусмотренной данным контрактом.</w:t>
      </w:r>
    </w:p>
    <w:p w:rsidR="00BC39E3" w:rsidRPr="00BC39E3" w:rsidRDefault="00BC39E3" w:rsidP="00BC39E3">
      <w:pPr>
        <w:tabs>
          <w:tab w:val="left" w:pos="900"/>
          <w:tab w:val="left" w:pos="1080"/>
        </w:tabs>
        <w:jc w:val="both"/>
        <w:outlineLvl w:val="0"/>
        <w:rPr>
          <w:sz w:val="18"/>
          <w:szCs w:val="18"/>
        </w:rPr>
      </w:pPr>
      <w:r w:rsidRPr="00BC39E3">
        <w:rPr>
          <w:sz w:val="18"/>
          <w:szCs w:val="18"/>
        </w:rPr>
        <w:t>8.2.</w:t>
      </w:r>
      <w:r w:rsidRPr="00BC39E3">
        <w:rPr>
          <w:sz w:val="18"/>
          <w:szCs w:val="18"/>
        </w:rPr>
        <w:tab/>
      </w:r>
      <w:proofErr w:type="gramStart"/>
      <w:r w:rsidRPr="00BC39E3">
        <w:rPr>
          <w:sz w:val="18"/>
          <w:szCs w:val="18"/>
        </w:rPr>
        <w:t>Контроль за</w:t>
      </w:r>
      <w:proofErr w:type="gramEnd"/>
      <w:r w:rsidRPr="00BC39E3">
        <w:rPr>
          <w:sz w:val="18"/>
          <w:szCs w:val="18"/>
        </w:rPr>
        <w:t xml:space="preserve"> целевым расходованием аккумулированных инициативных платежей осуществляется в соответствии с бюджетным законодательством Российской Федерации.</w:t>
      </w:r>
    </w:p>
    <w:p w:rsidR="00BC39E3" w:rsidRPr="00BC39E3" w:rsidRDefault="00BC39E3" w:rsidP="00BC39E3">
      <w:pPr>
        <w:tabs>
          <w:tab w:val="left" w:pos="900"/>
          <w:tab w:val="left" w:pos="1080"/>
        </w:tabs>
        <w:jc w:val="both"/>
        <w:outlineLvl w:val="0"/>
        <w:rPr>
          <w:sz w:val="18"/>
          <w:szCs w:val="18"/>
        </w:rPr>
      </w:pPr>
      <w:r w:rsidRPr="00BC39E3">
        <w:rPr>
          <w:sz w:val="18"/>
          <w:szCs w:val="18"/>
        </w:rPr>
        <w:t>8.3.</w:t>
      </w:r>
      <w:r w:rsidRPr="00BC39E3">
        <w:rPr>
          <w:sz w:val="18"/>
          <w:szCs w:val="18"/>
        </w:rPr>
        <w:tab/>
      </w:r>
      <w:proofErr w:type="gramStart"/>
      <w:r w:rsidRPr="00BC39E3">
        <w:rPr>
          <w:sz w:val="18"/>
          <w:szCs w:val="18"/>
        </w:rPr>
        <w:t>Контроль за</w:t>
      </w:r>
      <w:proofErr w:type="gramEnd"/>
      <w:r w:rsidRPr="00BC39E3">
        <w:rPr>
          <w:sz w:val="18"/>
          <w:szCs w:val="18"/>
        </w:rPr>
        <w:t xml:space="preserve"> ходом реализации инициативного проекта осуществляется в рамках исполнения муниципальных программ муниципального образования Билибинский муниципальный район, в составе которых реализуются соответствующие инициативные проекты.</w:t>
      </w:r>
    </w:p>
    <w:p w:rsidR="00BC39E3" w:rsidRPr="00BC39E3" w:rsidRDefault="00BC39E3" w:rsidP="00BC39E3">
      <w:pPr>
        <w:tabs>
          <w:tab w:val="left" w:pos="900"/>
          <w:tab w:val="left" w:pos="1080"/>
        </w:tabs>
        <w:jc w:val="both"/>
        <w:outlineLvl w:val="0"/>
        <w:rPr>
          <w:sz w:val="18"/>
          <w:szCs w:val="18"/>
        </w:rPr>
      </w:pPr>
      <w:r w:rsidRPr="00BC39E3">
        <w:rPr>
          <w:sz w:val="18"/>
          <w:szCs w:val="18"/>
        </w:rPr>
        <w:t xml:space="preserve">Инициаторы проекта, другие граждане, проживающие на территории муниципального образования Билибинский муниципальный район,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BC39E3">
        <w:rPr>
          <w:sz w:val="18"/>
          <w:szCs w:val="18"/>
        </w:rPr>
        <w:t>контроль за</w:t>
      </w:r>
      <w:proofErr w:type="gramEnd"/>
      <w:r w:rsidRPr="00BC39E3">
        <w:rPr>
          <w:sz w:val="18"/>
          <w:szCs w:val="18"/>
        </w:rPr>
        <w:t xml:space="preserve"> реализацией инициативного проекта в формах, не противоречащих законодательству Российской Федерации.</w:t>
      </w:r>
    </w:p>
    <w:p w:rsidR="00BC39E3" w:rsidRPr="00BC39E3" w:rsidRDefault="00BC39E3" w:rsidP="00BC39E3">
      <w:pPr>
        <w:tabs>
          <w:tab w:val="left" w:pos="900"/>
          <w:tab w:val="left" w:pos="1080"/>
        </w:tabs>
        <w:jc w:val="both"/>
        <w:outlineLvl w:val="0"/>
        <w:rPr>
          <w:sz w:val="18"/>
          <w:szCs w:val="18"/>
        </w:rPr>
      </w:pPr>
      <w:r w:rsidRPr="00BC39E3">
        <w:rPr>
          <w:sz w:val="18"/>
          <w:szCs w:val="18"/>
        </w:rPr>
        <w:t>8.4.</w:t>
      </w:r>
      <w:r w:rsidRPr="00BC39E3">
        <w:rPr>
          <w:sz w:val="18"/>
          <w:szCs w:val="18"/>
        </w:rPr>
        <w:tab/>
        <w:t>Инициаторы проекта или их представители, члены конкурсной комиссии имеют право принимать участие в приемке результатов поставки товаров, выполнения работ, оказания услуг.</w:t>
      </w:r>
    </w:p>
    <w:p w:rsidR="00BC39E3" w:rsidRPr="00BC39E3" w:rsidRDefault="00BC39E3" w:rsidP="00BC39E3">
      <w:pPr>
        <w:tabs>
          <w:tab w:val="left" w:pos="900"/>
          <w:tab w:val="left" w:pos="1080"/>
        </w:tabs>
        <w:jc w:val="both"/>
        <w:outlineLvl w:val="0"/>
        <w:rPr>
          <w:sz w:val="18"/>
          <w:szCs w:val="18"/>
        </w:rPr>
      </w:pPr>
      <w:r w:rsidRPr="00BC39E3">
        <w:rPr>
          <w:sz w:val="18"/>
          <w:szCs w:val="18"/>
        </w:rPr>
        <w:t>8.5.</w:t>
      </w:r>
      <w:r w:rsidRPr="00BC39E3">
        <w:rPr>
          <w:sz w:val="18"/>
          <w:szCs w:val="18"/>
        </w:rPr>
        <w:tab/>
        <w:t xml:space="preserve">Инициатор проекта, члены Конкурсной комиссии имеют право на доступ к информации о ходе принятого к реализации инициативного проекта. </w:t>
      </w:r>
    </w:p>
    <w:p w:rsidR="00BC39E3" w:rsidRPr="00BC39E3" w:rsidRDefault="00BC39E3" w:rsidP="00BC39E3">
      <w:pPr>
        <w:tabs>
          <w:tab w:val="left" w:pos="900"/>
          <w:tab w:val="left" w:pos="1080"/>
        </w:tabs>
        <w:jc w:val="both"/>
        <w:outlineLvl w:val="0"/>
        <w:rPr>
          <w:sz w:val="18"/>
          <w:szCs w:val="18"/>
        </w:rPr>
      </w:pPr>
      <w:r w:rsidRPr="00BC39E3">
        <w:rPr>
          <w:sz w:val="18"/>
          <w:szCs w:val="18"/>
        </w:rPr>
        <w:t>8.6.</w:t>
      </w:r>
      <w:r w:rsidRPr="00BC39E3">
        <w:rPr>
          <w:sz w:val="18"/>
          <w:szCs w:val="18"/>
        </w:rPr>
        <w:tab/>
        <w:t xml:space="preserve"> Информация о рассмотрении инициативного проекта Уполномоченным органом, о ходе реализации инициативного проекта, в том числе об использовании денежных средств, о добровольном имущественном и (или) трудовом участии заинтересованных в его реализации лиц, подлежит опубликованию (обнародованию) и размещению на официальном сайте Администрации муниципального образования Билибинский муниципальный район в информационно-телекоммуникационной сети «Интернет».</w:t>
      </w:r>
    </w:p>
    <w:p w:rsidR="00BC39E3" w:rsidRPr="00BC39E3" w:rsidRDefault="00BC39E3" w:rsidP="00BC39E3">
      <w:pPr>
        <w:tabs>
          <w:tab w:val="left" w:pos="900"/>
          <w:tab w:val="left" w:pos="1080"/>
        </w:tabs>
        <w:jc w:val="both"/>
        <w:outlineLvl w:val="0"/>
        <w:rPr>
          <w:sz w:val="18"/>
          <w:szCs w:val="18"/>
        </w:rPr>
      </w:pPr>
      <w:r w:rsidRPr="00BC39E3">
        <w:rPr>
          <w:sz w:val="18"/>
          <w:szCs w:val="18"/>
        </w:rPr>
        <w:t>8.7.</w:t>
      </w:r>
      <w:r w:rsidRPr="00BC39E3">
        <w:rPr>
          <w:sz w:val="18"/>
          <w:szCs w:val="18"/>
        </w:rPr>
        <w:tab/>
        <w:t>Отчет об итогах реализации инициативного проекта подлежит опубликованию (обнародованию) и размещению на официальном сайте Администрации муниципального образования Билибинский муниципальный район.</w:t>
      </w:r>
    </w:p>
    <w:p w:rsidR="00BC39E3" w:rsidRPr="00BC39E3" w:rsidRDefault="00BC39E3" w:rsidP="00BC39E3">
      <w:pPr>
        <w:tabs>
          <w:tab w:val="left" w:pos="900"/>
          <w:tab w:val="left" w:pos="1080"/>
        </w:tabs>
        <w:jc w:val="both"/>
        <w:outlineLvl w:val="0"/>
        <w:rPr>
          <w:sz w:val="18"/>
          <w:szCs w:val="18"/>
        </w:rPr>
      </w:pPr>
      <w:r w:rsidRPr="00BC39E3">
        <w:rPr>
          <w:sz w:val="18"/>
          <w:szCs w:val="18"/>
        </w:rPr>
        <w:t>8.8. Уполномоченный орган (либо учреждение, осуществляющее заключение муниципального контракта на исполнение инициативного проекта) вправе изменить объем закупаемого товара по инициативному проекту в пределах общей предварительной стоимости инициативного проекта.</w:t>
      </w:r>
    </w:p>
    <w:p w:rsidR="00BC39E3" w:rsidRPr="00BC39E3" w:rsidRDefault="00BC39E3" w:rsidP="00BC39E3">
      <w:pPr>
        <w:tabs>
          <w:tab w:val="left" w:pos="900"/>
          <w:tab w:val="left" w:pos="1080"/>
        </w:tabs>
        <w:jc w:val="both"/>
        <w:outlineLvl w:val="0"/>
        <w:rPr>
          <w:sz w:val="18"/>
          <w:szCs w:val="18"/>
        </w:rPr>
      </w:pPr>
      <w:r w:rsidRPr="00BC39E3">
        <w:rPr>
          <w:sz w:val="18"/>
          <w:szCs w:val="18"/>
        </w:rPr>
        <w:t>8.9. Уполномоченный орган (либо учреждение, осуществляющее заключение муниципального контракта на исполнение инициативного проекта) вправе увеличить общую стоимость инициативного проекта (но не более 20 % от первоначальной общей стоимости инициативного проекта) за счет средств местного бюджета:</w:t>
      </w:r>
    </w:p>
    <w:p w:rsidR="00BC39E3" w:rsidRPr="00BC39E3" w:rsidRDefault="00BC39E3" w:rsidP="00BC39E3">
      <w:pPr>
        <w:tabs>
          <w:tab w:val="left" w:pos="900"/>
          <w:tab w:val="left" w:pos="1080"/>
        </w:tabs>
        <w:jc w:val="both"/>
        <w:outlineLvl w:val="0"/>
        <w:rPr>
          <w:sz w:val="18"/>
          <w:szCs w:val="18"/>
        </w:rPr>
      </w:pPr>
      <w:r w:rsidRPr="00BC39E3">
        <w:rPr>
          <w:sz w:val="18"/>
          <w:szCs w:val="18"/>
        </w:rPr>
        <w:t>- после проведения закупки в целях исполнения инициативного проекта, по результатам которой не было подано ни одной заявки и закупка признана несостоявшейся;</w:t>
      </w:r>
    </w:p>
    <w:p w:rsidR="00BC39E3" w:rsidRPr="00BC39E3" w:rsidRDefault="00BC39E3" w:rsidP="00BC39E3">
      <w:pPr>
        <w:tabs>
          <w:tab w:val="left" w:pos="900"/>
          <w:tab w:val="left" w:pos="1080"/>
        </w:tabs>
        <w:jc w:val="both"/>
        <w:outlineLvl w:val="0"/>
        <w:rPr>
          <w:sz w:val="18"/>
          <w:szCs w:val="18"/>
        </w:rPr>
      </w:pPr>
      <w:r w:rsidRPr="00BC39E3">
        <w:rPr>
          <w:sz w:val="18"/>
          <w:szCs w:val="18"/>
        </w:rPr>
        <w:t>- в случае если стоимость позиций, указанных в предварительной смете расходов, на момент осуществления закупки увеличилась.</w:t>
      </w:r>
    </w:p>
    <w:p w:rsidR="00BC39E3" w:rsidRPr="00BC39E3" w:rsidRDefault="00BC39E3" w:rsidP="00BC39E3">
      <w:pPr>
        <w:tabs>
          <w:tab w:val="left" w:pos="900"/>
          <w:tab w:val="left" w:pos="1080"/>
        </w:tabs>
        <w:jc w:val="both"/>
        <w:outlineLvl w:val="0"/>
        <w:rPr>
          <w:sz w:val="18"/>
          <w:szCs w:val="18"/>
        </w:rPr>
      </w:pPr>
      <w:r w:rsidRPr="00BC39E3">
        <w:rPr>
          <w:sz w:val="18"/>
          <w:szCs w:val="18"/>
        </w:rPr>
        <w:t xml:space="preserve">8.10. Уполномоченный орган вправе перераспределить средства местного бюджета, образовавшиеся в результате экономии по итогам состоявшейся закупки по одному инициативному проекту, на другой инициативный проект. Средства бюджета субъекта Российской Федерации Уполномоченный орган вправе перераспределить после согласования с Департаментом финансов и имущественных отношений Чукотского автономного округа, которому как получателю средств окружного бюджета доведены лимиты бюджетных обязательств на предоставление субсидий на </w:t>
      </w:r>
      <w:proofErr w:type="spellStart"/>
      <w:r w:rsidRPr="00BC39E3">
        <w:rPr>
          <w:sz w:val="18"/>
          <w:szCs w:val="18"/>
        </w:rPr>
        <w:t>софинансирование</w:t>
      </w:r>
      <w:proofErr w:type="spellEnd"/>
      <w:r w:rsidRPr="00BC39E3">
        <w:rPr>
          <w:sz w:val="18"/>
          <w:szCs w:val="18"/>
        </w:rPr>
        <w:t xml:space="preserve"> проектов инициативного бюджетирования в муниципальных образованиях Чукотского автономного округа. Инициативные платежи от населения и юридических лиц перераспределению на другие инициативные проекты запрещены.</w:t>
      </w:r>
    </w:p>
    <w:p w:rsidR="00783135" w:rsidRPr="00BC39E3" w:rsidRDefault="00BC39E3" w:rsidP="00BC39E3">
      <w:pPr>
        <w:tabs>
          <w:tab w:val="left" w:pos="900"/>
          <w:tab w:val="left" w:pos="1080"/>
        </w:tabs>
        <w:jc w:val="both"/>
        <w:outlineLvl w:val="0"/>
        <w:rPr>
          <w:sz w:val="18"/>
          <w:szCs w:val="18"/>
        </w:rPr>
      </w:pPr>
      <w:r w:rsidRPr="00BC39E3">
        <w:rPr>
          <w:sz w:val="18"/>
          <w:szCs w:val="18"/>
        </w:rPr>
        <w:t>8.11. Реализация проекта может быть осуществлена муниципальным казенным, бюджетным или автономным учреждением, на территории которого реализуется инициативный проект либо на балансе которого будет числиться имущество, приобретенное в рамках данного инициативного проекта.</w:t>
      </w:r>
    </w:p>
    <w:p w:rsidR="00783135" w:rsidRDefault="00783135" w:rsidP="00245995">
      <w:pPr>
        <w:tabs>
          <w:tab w:val="left" w:pos="900"/>
          <w:tab w:val="left" w:pos="1080"/>
        </w:tabs>
        <w:jc w:val="both"/>
        <w:outlineLvl w:val="0"/>
        <w:rPr>
          <w:sz w:val="16"/>
          <w:szCs w:val="16"/>
        </w:rPr>
      </w:pPr>
    </w:p>
    <w:p w:rsidR="009A27D3" w:rsidRDefault="009A27D3" w:rsidP="00245995">
      <w:pPr>
        <w:tabs>
          <w:tab w:val="left" w:pos="900"/>
          <w:tab w:val="left" w:pos="1080"/>
        </w:tabs>
        <w:jc w:val="both"/>
        <w:outlineLvl w:val="0"/>
        <w:rPr>
          <w:sz w:val="16"/>
          <w:szCs w:val="16"/>
        </w:rPr>
      </w:pPr>
    </w:p>
    <w:p w:rsidR="009A27D3" w:rsidRDefault="00A57433" w:rsidP="00783B8E">
      <w:pPr>
        <w:tabs>
          <w:tab w:val="left" w:pos="900"/>
          <w:tab w:val="left" w:pos="1080"/>
        </w:tabs>
        <w:jc w:val="right"/>
        <w:outlineLvl w:val="0"/>
        <w:rPr>
          <w:sz w:val="18"/>
          <w:szCs w:val="18"/>
        </w:rPr>
      </w:pPr>
      <w:r w:rsidRPr="00E939A6">
        <w:rPr>
          <w:bCs/>
          <w:sz w:val="18"/>
          <w:szCs w:val="18"/>
        </w:rPr>
        <w:t>Приложение 1</w:t>
      </w:r>
      <w:r w:rsidRPr="00E939A6">
        <w:rPr>
          <w:bCs/>
          <w:sz w:val="18"/>
          <w:szCs w:val="18"/>
        </w:rPr>
        <w:br/>
        <w:t xml:space="preserve">к </w:t>
      </w:r>
      <w:r w:rsidRPr="00E939A6">
        <w:rPr>
          <w:sz w:val="18"/>
          <w:szCs w:val="18"/>
        </w:rPr>
        <w:t xml:space="preserve">Положению о проведении конкурсного отбора </w:t>
      </w:r>
    </w:p>
    <w:p w:rsidR="009A27D3" w:rsidRDefault="00A57433" w:rsidP="00783B8E">
      <w:pPr>
        <w:tabs>
          <w:tab w:val="left" w:pos="900"/>
          <w:tab w:val="left" w:pos="1080"/>
        </w:tabs>
        <w:jc w:val="right"/>
        <w:outlineLvl w:val="0"/>
        <w:rPr>
          <w:sz w:val="18"/>
          <w:szCs w:val="18"/>
        </w:rPr>
      </w:pPr>
      <w:r w:rsidRPr="00E939A6">
        <w:rPr>
          <w:sz w:val="18"/>
          <w:szCs w:val="18"/>
        </w:rPr>
        <w:t xml:space="preserve">проектов </w:t>
      </w:r>
      <w:proofErr w:type="gramStart"/>
      <w:r w:rsidRPr="00E939A6">
        <w:rPr>
          <w:sz w:val="18"/>
          <w:szCs w:val="18"/>
        </w:rPr>
        <w:t>инициативного</w:t>
      </w:r>
      <w:proofErr w:type="gramEnd"/>
      <w:r w:rsidRPr="00E939A6">
        <w:rPr>
          <w:sz w:val="18"/>
          <w:szCs w:val="18"/>
        </w:rPr>
        <w:t xml:space="preserve"> бюджетирования в </w:t>
      </w:r>
    </w:p>
    <w:p w:rsidR="00783135" w:rsidRPr="00E939A6" w:rsidRDefault="00A57433" w:rsidP="00783B8E">
      <w:pPr>
        <w:tabs>
          <w:tab w:val="left" w:pos="900"/>
          <w:tab w:val="left" w:pos="1080"/>
        </w:tabs>
        <w:jc w:val="right"/>
        <w:outlineLvl w:val="0"/>
        <w:rPr>
          <w:sz w:val="18"/>
          <w:szCs w:val="18"/>
        </w:rPr>
      </w:pPr>
      <w:r w:rsidRPr="00E939A6">
        <w:rPr>
          <w:sz w:val="18"/>
          <w:szCs w:val="18"/>
        </w:rPr>
        <w:t xml:space="preserve">муниципальном </w:t>
      </w:r>
      <w:proofErr w:type="gramStart"/>
      <w:r w:rsidRPr="00E939A6">
        <w:rPr>
          <w:sz w:val="18"/>
          <w:szCs w:val="18"/>
        </w:rPr>
        <w:t>образовании</w:t>
      </w:r>
      <w:proofErr w:type="gramEnd"/>
      <w:r w:rsidRPr="00E939A6">
        <w:rPr>
          <w:sz w:val="18"/>
          <w:szCs w:val="18"/>
        </w:rPr>
        <w:t xml:space="preserve"> Билибинский муниципальный район</w:t>
      </w:r>
    </w:p>
    <w:p w:rsidR="00783135" w:rsidRPr="00E939A6" w:rsidRDefault="00783135" w:rsidP="00245995">
      <w:pPr>
        <w:tabs>
          <w:tab w:val="left" w:pos="900"/>
          <w:tab w:val="left" w:pos="1080"/>
        </w:tabs>
        <w:jc w:val="both"/>
        <w:outlineLvl w:val="0"/>
        <w:rPr>
          <w:sz w:val="18"/>
          <w:szCs w:val="18"/>
        </w:rPr>
      </w:pPr>
    </w:p>
    <w:p w:rsidR="00E939A6" w:rsidRPr="00E939A6" w:rsidRDefault="00E939A6" w:rsidP="009A27D3">
      <w:pPr>
        <w:tabs>
          <w:tab w:val="left" w:pos="900"/>
          <w:tab w:val="left" w:pos="1080"/>
        </w:tabs>
        <w:jc w:val="center"/>
        <w:outlineLvl w:val="0"/>
        <w:rPr>
          <w:sz w:val="18"/>
          <w:szCs w:val="18"/>
        </w:rPr>
      </w:pPr>
      <w:r w:rsidRPr="00E939A6">
        <w:rPr>
          <w:sz w:val="18"/>
          <w:szCs w:val="18"/>
        </w:rPr>
        <w:t>ЗАЯВКА</w:t>
      </w:r>
    </w:p>
    <w:p w:rsidR="00E939A6" w:rsidRPr="00E939A6" w:rsidRDefault="00E939A6" w:rsidP="009A27D3">
      <w:pPr>
        <w:tabs>
          <w:tab w:val="left" w:pos="900"/>
          <w:tab w:val="left" w:pos="1080"/>
        </w:tabs>
        <w:jc w:val="center"/>
        <w:outlineLvl w:val="0"/>
        <w:rPr>
          <w:sz w:val="18"/>
          <w:szCs w:val="18"/>
        </w:rPr>
      </w:pPr>
      <w:r w:rsidRPr="00E939A6">
        <w:rPr>
          <w:sz w:val="18"/>
          <w:szCs w:val="18"/>
        </w:rPr>
        <w:t>на участие в конкурсном отборе инициативных проектов в муниципальном образовании Билибинский муниципальный район</w:t>
      </w:r>
    </w:p>
    <w:p w:rsidR="00E939A6" w:rsidRPr="00E939A6" w:rsidRDefault="00E939A6" w:rsidP="00E939A6">
      <w:pPr>
        <w:tabs>
          <w:tab w:val="left" w:pos="900"/>
          <w:tab w:val="left" w:pos="1080"/>
        </w:tabs>
        <w:jc w:val="both"/>
        <w:outlineLvl w:val="0"/>
        <w:rPr>
          <w:sz w:val="18"/>
          <w:szCs w:val="18"/>
        </w:rPr>
      </w:pPr>
    </w:p>
    <w:p w:rsidR="00E939A6" w:rsidRPr="00E939A6" w:rsidRDefault="00E939A6" w:rsidP="00E939A6">
      <w:pPr>
        <w:tabs>
          <w:tab w:val="left" w:pos="900"/>
          <w:tab w:val="left" w:pos="1080"/>
        </w:tabs>
        <w:jc w:val="both"/>
        <w:outlineLvl w:val="0"/>
        <w:rPr>
          <w:sz w:val="18"/>
          <w:szCs w:val="18"/>
        </w:rPr>
      </w:pPr>
      <w:r w:rsidRPr="00E939A6">
        <w:rPr>
          <w:sz w:val="18"/>
          <w:szCs w:val="18"/>
        </w:rPr>
        <w:t xml:space="preserve">1. Наименование инициативного проекта (далее – Проект) </w:t>
      </w:r>
    </w:p>
    <w:p w:rsidR="00E939A6" w:rsidRPr="00E939A6" w:rsidRDefault="00E939A6" w:rsidP="00E939A6">
      <w:pPr>
        <w:tabs>
          <w:tab w:val="left" w:pos="900"/>
          <w:tab w:val="left" w:pos="1080"/>
        </w:tabs>
        <w:jc w:val="both"/>
        <w:outlineLvl w:val="0"/>
        <w:rPr>
          <w:sz w:val="18"/>
          <w:szCs w:val="18"/>
        </w:rPr>
      </w:pPr>
      <w:r w:rsidRPr="00E939A6">
        <w:rPr>
          <w:sz w:val="18"/>
          <w:szCs w:val="18"/>
        </w:rPr>
        <w:t>_____________________________________________________________________________</w:t>
      </w:r>
    </w:p>
    <w:p w:rsidR="00E939A6" w:rsidRPr="00E939A6" w:rsidRDefault="00E939A6" w:rsidP="00E939A6">
      <w:pPr>
        <w:tabs>
          <w:tab w:val="left" w:pos="900"/>
          <w:tab w:val="left" w:pos="1080"/>
        </w:tabs>
        <w:jc w:val="both"/>
        <w:outlineLvl w:val="0"/>
        <w:rPr>
          <w:sz w:val="18"/>
          <w:szCs w:val="18"/>
        </w:rPr>
      </w:pPr>
      <w:r w:rsidRPr="00E939A6">
        <w:rPr>
          <w:sz w:val="18"/>
          <w:szCs w:val="18"/>
        </w:rPr>
        <w:t xml:space="preserve"> </w:t>
      </w:r>
    </w:p>
    <w:p w:rsidR="00E939A6" w:rsidRPr="00E939A6" w:rsidRDefault="00E939A6" w:rsidP="00E939A6">
      <w:pPr>
        <w:tabs>
          <w:tab w:val="left" w:pos="900"/>
          <w:tab w:val="left" w:pos="1080"/>
        </w:tabs>
        <w:jc w:val="both"/>
        <w:outlineLvl w:val="0"/>
        <w:rPr>
          <w:sz w:val="18"/>
          <w:szCs w:val="18"/>
        </w:rPr>
      </w:pPr>
      <w:r w:rsidRPr="00E939A6">
        <w:rPr>
          <w:sz w:val="18"/>
          <w:szCs w:val="18"/>
        </w:rPr>
        <w:t>2.</w:t>
      </w:r>
      <w:r w:rsidRPr="00E939A6">
        <w:rPr>
          <w:sz w:val="18"/>
          <w:szCs w:val="18"/>
        </w:rPr>
        <w:tab/>
        <w:t>Сведения об инициаторах Проекта:</w:t>
      </w:r>
    </w:p>
    <w:p w:rsidR="00E939A6" w:rsidRPr="00E939A6" w:rsidRDefault="00E939A6" w:rsidP="00E939A6">
      <w:pPr>
        <w:tabs>
          <w:tab w:val="left" w:pos="900"/>
          <w:tab w:val="left" w:pos="1080"/>
        </w:tabs>
        <w:jc w:val="both"/>
        <w:outlineLvl w:val="0"/>
        <w:rPr>
          <w:sz w:val="18"/>
          <w:szCs w:val="18"/>
        </w:rPr>
      </w:pPr>
      <w:r w:rsidRPr="00E939A6">
        <w:rPr>
          <w:sz w:val="18"/>
          <w:szCs w:val="18"/>
        </w:rPr>
        <w:t>________________________________________________________________________________________________</w:t>
      </w:r>
    </w:p>
    <w:p w:rsidR="00E939A6" w:rsidRPr="00E939A6" w:rsidRDefault="00E939A6" w:rsidP="00E939A6">
      <w:pPr>
        <w:tabs>
          <w:tab w:val="left" w:pos="900"/>
          <w:tab w:val="left" w:pos="1080"/>
        </w:tabs>
        <w:jc w:val="both"/>
        <w:outlineLvl w:val="0"/>
        <w:rPr>
          <w:sz w:val="18"/>
          <w:szCs w:val="18"/>
        </w:rPr>
      </w:pPr>
      <w:r w:rsidRPr="00E939A6">
        <w:rPr>
          <w:sz w:val="18"/>
          <w:szCs w:val="18"/>
        </w:rPr>
        <w:t>(название, организационная форма)</w:t>
      </w:r>
    </w:p>
    <w:p w:rsidR="00E939A6" w:rsidRPr="00E939A6" w:rsidRDefault="00E939A6" w:rsidP="00E939A6">
      <w:pPr>
        <w:tabs>
          <w:tab w:val="left" w:pos="900"/>
          <w:tab w:val="left" w:pos="1080"/>
        </w:tabs>
        <w:jc w:val="both"/>
        <w:outlineLvl w:val="0"/>
        <w:rPr>
          <w:sz w:val="18"/>
          <w:szCs w:val="18"/>
        </w:rPr>
      </w:pPr>
    </w:p>
    <w:p w:rsidR="00E939A6" w:rsidRPr="00E939A6" w:rsidRDefault="00E939A6" w:rsidP="00E939A6">
      <w:pPr>
        <w:tabs>
          <w:tab w:val="left" w:pos="900"/>
          <w:tab w:val="left" w:pos="1080"/>
        </w:tabs>
        <w:jc w:val="both"/>
        <w:outlineLvl w:val="0"/>
        <w:rPr>
          <w:sz w:val="18"/>
          <w:szCs w:val="18"/>
        </w:rPr>
      </w:pPr>
      <w:r w:rsidRPr="00E939A6">
        <w:rPr>
          <w:sz w:val="18"/>
          <w:szCs w:val="18"/>
        </w:rPr>
        <w:t>3.</w:t>
      </w:r>
      <w:r w:rsidRPr="00E939A6">
        <w:rPr>
          <w:sz w:val="18"/>
          <w:szCs w:val="18"/>
        </w:rPr>
        <w:tab/>
        <w:t>Предварительный расчет необходимых расходов на реализацию Проекта (руб.) _____________________________________________________________________________</w:t>
      </w:r>
    </w:p>
    <w:p w:rsidR="00E939A6" w:rsidRPr="00E939A6" w:rsidRDefault="00E939A6" w:rsidP="00E939A6">
      <w:pPr>
        <w:tabs>
          <w:tab w:val="left" w:pos="900"/>
          <w:tab w:val="left" w:pos="1080"/>
        </w:tabs>
        <w:jc w:val="both"/>
        <w:outlineLvl w:val="0"/>
        <w:rPr>
          <w:sz w:val="18"/>
          <w:szCs w:val="18"/>
        </w:rPr>
      </w:pPr>
    </w:p>
    <w:p w:rsidR="00E939A6" w:rsidRPr="00E939A6" w:rsidRDefault="00E939A6" w:rsidP="00E939A6">
      <w:pPr>
        <w:tabs>
          <w:tab w:val="left" w:pos="900"/>
          <w:tab w:val="left" w:pos="1080"/>
        </w:tabs>
        <w:jc w:val="both"/>
        <w:outlineLvl w:val="0"/>
        <w:rPr>
          <w:sz w:val="18"/>
          <w:szCs w:val="18"/>
        </w:rPr>
      </w:pPr>
      <w:r w:rsidRPr="00E939A6">
        <w:rPr>
          <w:sz w:val="18"/>
          <w:szCs w:val="18"/>
        </w:rPr>
        <w:t>4. Территория муниципального образования или его часть, в границах которой будет реализовываться Проект ________________________________________________</w:t>
      </w:r>
    </w:p>
    <w:p w:rsidR="00E939A6" w:rsidRPr="00E939A6" w:rsidRDefault="00E939A6" w:rsidP="00E939A6">
      <w:pPr>
        <w:tabs>
          <w:tab w:val="left" w:pos="900"/>
          <w:tab w:val="left" w:pos="1080"/>
        </w:tabs>
        <w:jc w:val="both"/>
        <w:outlineLvl w:val="0"/>
        <w:rPr>
          <w:sz w:val="18"/>
          <w:szCs w:val="18"/>
        </w:rPr>
      </w:pPr>
      <w:r w:rsidRPr="00E939A6">
        <w:rPr>
          <w:sz w:val="18"/>
          <w:szCs w:val="18"/>
        </w:rPr>
        <w:t xml:space="preserve">                                                              (населенный пункт, юридический адрес объекта (при наличии))</w:t>
      </w:r>
    </w:p>
    <w:p w:rsidR="00E939A6" w:rsidRPr="00E939A6" w:rsidRDefault="00E939A6" w:rsidP="00E939A6">
      <w:pPr>
        <w:tabs>
          <w:tab w:val="left" w:pos="900"/>
          <w:tab w:val="left" w:pos="1080"/>
        </w:tabs>
        <w:jc w:val="both"/>
        <w:outlineLvl w:val="0"/>
        <w:rPr>
          <w:sz w:val="18"/>
          <w:szCs w:val="18"/>
        </w:rPr>
      </w:pPr>
    </w:p>
    <w:p w:rsidR="00E939A6" w:rsidRPr="00E939A6" w:rsidRDefault="00E939A6" w:rsidP="00E939A6">
      <w:pPr>
        <w:tabs>
          <w:tab w:val="left" w:pos="900"/>
          <w:tab w:val="left" w:pos="1080"/>
        </w:tabs>
        <w:jc w:val="both"/>
        <w:outlineLvl w:val="0"/>
        <w:rPr>
          <w:sz w:val="18"/>
          <w:szCs w:val="18"/>
        </w:rPr>
      </w:pPr>
      <w:r w:rsidRPr="00E939A6">
        <w:rPr>
          <w:sz w:val="18"/>
          <w:szCs w:val="18"/>
        </w:rPr>
        <w:t>5.</w:t>
      </w:r>
      <w:r w:rsidRPr="00E939A6">
        <w:rPr>
          <w:sz w:val="18"/>
          <w:szCs w:val="18"/>
        </w:rPr>
        <w:tab/>
        <w:t>Описание Проекта: _________________________________________________________</w:t>
      </w:r>
    </w:p>
    <w:p w:rsidR="00E939A6" w:rsidRPr="00E939A6" w:rsidRDefault="00E939A6" w:rsidP="00E939A6">
      <w:pPr>
        <w:tabs>
          <w:tab w:val="left" w:pos="900"/>
          <w:tab w:val="left" w:pos="1080"/>
        </w:tabs>
        <w:jc w:val="both"/>
        <w:outlineLvl w:val="0"/>
        <w:rPr>
          <w:sz w:val="18"/>
          <w:szCs w:val="18"/>
        </w:rPr>
      </w:pPr>
    </w:p>
    <w:p w:rsidR="00E939A6" w:rsidRPr="00E939A6" w:rsidRDefault="00E939A6" w:rsidP="00E939A6">
      <w:pPr>
        <w:tabs>
          <w:tab w:val="left" w:pos="900"/>
          <w:tab w:val="left" w:pos="1080"/>
        </w:tabs>
        <w:jc w:val="both"/>
        <w:outlineLvl w:val="0"/>
        <w:rPr>
          <w:sz w:val="18"/>
          <w:szCs w:val="18"/>
        </w:rPr>
      </w:pPr>
    </w:p>
    <w:p w:rsidR="00E939A6" w:rsidRPr="00E939A6" w:rsidRDefault="00E939A6" w:rsidP="00E939A6">
      <w:pPr>
        <w:tabs>
          <w:tab w:val="left" w:pos="900"/>
          <w:tab w:val="left" w:pos="1080"/>
        </w:tabs>
        <w:jc w:val="both"/>
        <w:outlineLvl w:val="0"/>
        <w:rPr>
          <w:sz w:val="18"/>
          <w:szCs w:val="18"/>
        </w:rPr>
      </w:pPr>
      <w:r w:rsidRPr="00E939A6">
        <w:rPr>
          <w:sz w:val="18"/>
          <w:szCs w:val="18"/>
        </w:rPr>
        <w:lastRenderedPageBreak/>
        <w:t>5.1. Цель и задачи Проекта: ______________________________________________________</w:t>
      </w:r>
    </w:p>
    <w:p w:rsidR="00E939A6" w:rsidRPr="00E939A6" w:rsidRDefault="00E939A6" w:rsidP="00E939A6">
      <w:pPr>
        <w:tabs>
          <w:tab w:val="left" w:pos="900"/>
          <w:tab w:val="left" w:pos="1080"/>
        </w:tabs>
        <w:jc w:val="both"/>
        <w:outlineLvl w:val="0"/>
        <w:rPr>
          <w:sz w:val="18"/>
          <w:szCs w:val="18"/>
        </w:rPr>
      </w:pPr>
      <w:r w:rsidRPr="00E939A6">
        <w:rPr>
          <w:sz w:val="18"/>
          <w:szCs w:val="18"/>
        </w:rPr>
        <w:t>_____________________________________________________________________________</w:t>
      </w:r>
    </w:p>
    <w:p w:rsidR="00E939A6" w:rsidRPr="00E939A6" w:rsidRDefault="00E939A6" w:rsidP="00E939A6">
      <w:pPr>
        <w:tabs>
          <w:tab w:val="left" w:pos="900"/>
          <w:tab w:val="left" w:pos="1080"/>
        </w:tabs>
        <w:jc w:val="both"/>
        <w:outlineLvl w:val="0"/>
        <w:rPr>
          <w:sz w:val="18"/>
          <w:szCs w:val="18"/>
        </w:rPr>
      </w:pPr>
    </w:p>
    <w:p w:rsidR="00E939A6" w:rsidRPr="00E939A6" w:rsidRDefault="00E939A6" w:rsidP="00E939A6">
      <w:pPr>
        <w:tabs>
          <w:tab w:val="left" w:pos="900"/>
          <w:tab w:val="left" w:pos="1080"/>
        </w:tabs>
        <w:jc w:val="both"/>
        <w:outlineLvl w:val="0"/>
        <w:rPr>
          <w:sz w:val="18"/>
          <w:szCs w:val="18"/>
        </w:rPr>
      </w:pPr>
      <w:r w:rsidRPr="00E939A6">
        <w:rPr>
          <w:sz w:val="18"/>
          <w:szCs w:val="18"/>
        </w:rPr>
        <w:t>5.2. Описание проблемы, решение которой имеет приоритетное значение для жителей муниципального образования или его части: ________________________________________</w:t>
      </w:r>
    </w:p>
    <w:p w:rsidR="00E939A6" w:rsidRPr="00E939A6" w:rsidRDefault="00E939A6" w:rsidP="00E939A6">
      <w:pPr>
        <w:tabs>
          <w:tab w:val="left" w:pos="900"/>
          <w:tab w:val="left" w:pos="1080"/>
        </w:tabs>
        <w:jc w:val="both"/>
        <w:outlineLvl w:val="0"/>
        <w:rPr>
          <w:sz w:val="18"/>
          <w:szCs w:val="18"/>
        </w:rPr>
      </w:pPr>
      <w:r w:rsidRPr="00E939A6">
        <w:rPr>
          <w:sz w:val="18"/>
          <w:szCs w:val="18"/>
        </w:rPr>
        <w:t>_____________________________________________________________________________</w:t>
      </w:r>
    </w:p>
    <w:p w:rsidR="00E939A6" w:rsidRPr="00E939A6" w:rsidRDefault="00E939A6" w:rsidP="00E939A6">
      <w:pPr>
        <w:tabs>
          <w:tab w:val="left" w:pos="900"/>
          <w:tab w:val="left" w:pos="1080"/>
        </w:tabs>
        <w:jc w:val="both"/>
        <w:outlineLvl w:val="0"/>
        <w:rPr>
          <w:sz w:val="18"/>
          <w:szCs w:val="18"/>
        </w:rPr>
      </w:pPr>
      <w:r w:rsidRPr="00E939A6">
        <w:rPr>
          <w:sz w:val="18"/>
          <w:szCs w:val="18"/>
        </w:rPr>
        <w:t>(суть проблемы, ее негативные социально-экономические последствия, текущее состояние объекта, год постройки объекта общественной инфраструктуры, предусмотренного Проектом, степень неотложности решения и т.д.)</w:t>
      </w:r>
    </w:p>
    <w:p w:rsidR="00E939A6" w:rsidRPr="00E939A6" w:rsidRDefault="00E939A6" w:rsidP="00E939A6">
      <w:pPr>
        <w:tabs>
          <w:tab w:val="left" w:pos="900"/>
          <w:tab w:val="left" w:pos="1080"/>
        </w:tabs>
        <w:jc w:val="both"/>
        <w:outlineLvl w:val="0"/>
        <w:rPr>
          <w:sz w:val="18"/>
          <w:szCs w:val="18"/>
        </w:rPr>
      </w:pPr>
    </w:p>
    <w:p w:rsidR="00E939A6" w:rsidRPr="00E939A6" w:rsidRDefault="00E939A6" w:rsidP="00E939A6">
      <w:pPr>
        <w:tabs>
          <w:tab w:val="left" w:pos="900"/>
          <w:tab w:val="left" w:pos="1080"/>
        </w:tabs>
        <w:jc w:val="both"/>
        <w:outlineLvl w:val="0"/>
        <w:rPr>
          <w:sz w:val="18"/>
          <w:szCs w:val="18"/>
        </w:rPr>
      </w:pPr>
      <w:r w:rsidRPr="00E939A6">
        <w:rPr>
          <w:sz w:val="18"/>
          <w:szCs w:val="18"/>
        </w:rPr>
        <w:t>5.3. Обоснование предложений по решению указанной проблемы: ______________________</w:t>
      </w:r>
    </w:p>
    <w:p w:rsidR="00E939A6" w:rsidRPr="00E939A6" w:rsidRDefault="00E939A6" w:rsidP="00E939A6">
      <w:pPr>
        <w:tabs>
          <w:tab w:val="left" w:pos="900"/>
          <w:tab w:val="left" w:pos="1080"/>
        </w:tabs>
        <w:jc w:val="both"/>
        <w:outlineLvl w:val="0"/>
        <w:rPr>
          <w:sz w:val="18"/>
          <w:szCs w:val="18"/>
        </w:rPr>
      </w:pPr>
    </w:p>
    <w:p w:rsidR="00E939A6" w:rsidRPr="00E939A6" w:rsidRDefault="00E939A6" w:rsidP="00E939A6">
      <w:pPr>
        <w:tabs>
          <w:tab w:val="left" w:pos="900"/>
          <w:tab w:val="left" w:pos="1080"/>
        </w:tabs>
        <w:jc w:val="both"/>
        <w:outlineLvl w:val="0"/>
        <w:rPr>
          <w:sz w:val="18"/>
          <w:szCs w:val="18"/>
        </w:rPr>
      </w:pPr>
      <w:r w:rsidRPr="00E939A6">
        <w:rPr>
          <w:sz w:val="18"/>
          <w:szCs w:val="18"/>
        </w:rPr>
        <w:t>5.4. Информация о собственнике объекта: __________________________________________</w:t>
      </w:r>
    </w:p>
    <w:p w:rsidR="00E939A6" w:rsidRPr="00E939A6" w:rsidRDefault="00E939A6" w:rsidP="00E939A6">
      <w:pPr>
        <w:tabs>
          <w:tab w:val="left" w:pos="900"/>
          <w:tab w:val="left" w:pos="1080"/>
        </w:tabs>
        <w:jc w:val="both"/>
        <w:outlineLvl w:val="0"/>
        <w:rPr>
          <w:sz w:val="18"/>
          <w:szCs w:val="18"/>
        </w:rPr>
      </w:pPr>
    </w:p>
    <w:p w:rsidR="00E939A6" w:rsidRPr="00E939A6" w:rsidRDefault="00E939A6" w:rsidP="00E939A6">
      <w:pPr>
        <w:tabs>
          <w:tab w:val="left" w:pos="900"/>
          <w:tab w:val="left" w:pos="1080"/>
        </w:tabs>
        <w:jc w:val="both"/>
        <w:outlineLvl w:val="0"/>
        <w:rPr>
          <w:sz w:val="18"/>
          <w:szCs w:val="18"/>
        </w:rPr>
      </w:pPr>
      <w:r w:rsidRPr="00E939A6">
        <w:rPr>
          <w:sz w:val="18"/>
          <w:szCs w:val="18"/>
        </w:rPr>
        <w:t>5.5. Описание ожидаемого результата (ожидаемых результатов) реализации Проекта: _____________________________________________________________________________</w:t>
      </w:r>
    </w:p>
    <w:p w:rsidR="00E939A6" w:rsidRPr="00E939A6" w:rsidRDefault="00E939A6" w:rsidP="00E939A6">
      <w:pPr>
        <w:tabs>
          <w:tab w:val="left" w:pos="900"/>
          <w:tab w:val="left" w:pos="1080"/>
        </w:tabs>
        <w:jc w:val="both"/>
        <w:outlineLvl w:val="0"/>
        <w:rPr>
          <w:sz w:val="18"/>
          <w:szCs w:val="18"/>
        </w:rPr>
      </w:pPr>
      <w:r w:rsidRPr="00E939A6">
        <w:rPr>
          <w:sz w:val="18"/>
          <w:szCs w:val="18"/>
        </w:rPr>
        <w:t>________________________________________________________________________________</w:t>
      </w:r>
    </w:p>
    <w:p w:rsidR="00E939A6" w:rsidRPr="00E939A6" w:rsidRDefault="00E939A6" w:rsidP="00E939A6">
      <w:pPr>
        <w:tabs>
          <w:tab w:val="left" w:pos="900"/>
          <w:tab w:val="left" w:pos="1080"/>
        </w:tabs>
        <w:jc w:val="both"/>
        <w:outlineLvl w:val="0"/>
        <w:rPr>
          <w:sz w:val="18"/>
          <w:szCs w:val="18"/>
        </w:rPr>
      </w:pPr>
      <w:r w:rsidRPr="00E939A6">
        <w:rPr>
          <w:sz w:val="18"/>
          <w:szCs w:val="18"/>
        </w:rPr>
        <w:t>(указывается, как повлияет реализация Проекта на ситуацию в муниципальном образовании, какой будет получен социально-экономический эффект)</w:t>
      </w:r>
    </w:p>
    <w:p w:rsidR="00E939A6" w:rsidRPr="00E939A6" w:rsidRDefault="00E939A6" w:rsidP="00E939A6">
      <w:pPr>
        <w:tabs>
          <w:tab w:val="left" w:pos="900"/>
          <w:tab w:val="left" w:pos="1080"/>
        </w:tabs>
        <w:jc w:val="both"/>
        <w:outlineLvl w:val="0"/>
        <w:rPr>
          <w:sz w:val="18"/>
          <w:szCs w:val="18"/>
        </w:rPr>
      </w:pPr>
    </w:p>
    <w:p w:rsidR="00E939A6" w:rsidRPr="00E939A6" w:rsidRDefault="00E939A6" w:rsidP="00E939A6">
      <w:pPr>
        <w:tabs>
          <w:tab w:val="left" w:pos="900"/>
          <w:tab w:val="left" w:pos="1080"/>
        </w:tabs>
        <w:jc w:val="both"/>
        <w:outlineLvl w:val="0"/>
        <w:rPr>
          <w:sz w:val="18"/>
          <w:szCs w:val="18"/>
        </w:rPr>
      </w:pPr>
      <w:r w:rsidRPr="00E939A6">
        <w:rPr>
          <w:sz w:val="18"/>
          <w:szCs w:val="18"/>
        </w:rPr>
        <w:t>5.6. Планируемые сроки реализации Проекта: ________________________________________</w:t>
      </w:r>
    </w:p>
    <w:p w:rsidR="00E939A6" w:rsidRPr="00E939A6" w:rsidRDefault="00E939A6" w:rsidP="00E939A6">
      <w:pPr>
        <w:tabs>
          <w:tab w:val="left" w:pos="900"/>
          <w:tab w:val="left" w:pos="1080"/>
        </w:tabs>
        <w:jc w:val="both"/>
        <w:outlineLvl w:val="0"/>
        <w:rPr>
          <w:sz w:val="18"/>
          <w:szCs w:val="18"/>
        </w:rPr>
      </w:pPr>
      <w:r w:rsidRPr="00E939A6">
        <w:rPr>
          <w:sz w:val="18"/>
          <w:szCs w:val="18"/>
        </w:rPr>
        <w:t xml:space="preserve">5.7. Прямые </w:t>
      </w:r>
      <w:proofErr w:type="spellStart"/>
      <w:r w:rsidRPr="00E939A6">
        <w:rPr>
          <w:sz w:val="18"/>
          <w:szCs w:val="18"/>
        </w:rPr>
        <w:t>благополучатели</w:t>
      </w:r>
      <w:proofErr w:type="spellEnd"/>
      <w:r w:rsidRPr="00E939A6">
        <w:rPr>
          <w:sz w:val="18"/>
          <w:szCs w:val="18"/>
        </w:rPr>
        <w:t>:</w:t>
      </w:r>
    </w:p>
    <w:p w:rsidR="00E939A6" w:rsidRPr="00E939A6" w:rsidRDefault="00E939A6" w:rsidP="00E939A6">
      <w:pPr>
        <w:tabs>
          <w:tab w:val="left" w:pos="900"/>
          <w:tab w:val="left" w:pos="1080"/>
        </w:tabs>
        <w:jc w:val="both"/>
        <w:outlineLvl w:val="0"/>
        <w:rPr>
          <w:sz w:val="18"/>
          <w:szCs w:val="18"/>
        </w:rPr>
      </w:pPr>
      <w:r w:rsidRPr="00E939A6">
        <w:rPr>
          <w:sz w:val="18"/>
          <w:szCs w:val="18"/>
        </w:rPr>
        <w:t>Кто получит пользу от реализации Проекта: __________________________________________</w:t>
      </w:r>
    </w:p>
    <w:p w:rsidR="00E939A6" w:rsidRPr="00E939A6" w:rsidRDefault="00E939A6" w:rsidP="00E939A6">
      <w:pPr>
        <w:tabs>
          <w:tab w:val="left" w:pos="900"/>
          <w:tab w:val="left" w:pos="1080"/>
        </w:tabs>
        <w:jc w:val="both"/>
        <w:outlineLvl w:val="0"/>
        <w:rPr>
          <w:sz w:val="18"/>
          <w:szCs w:val="18"/>
        </w:rPr>
      </w:pPr>
      <w:r w:rsidRPr="00E939A6">
        <w:rPr>
          <w:sz w:val="18"/>
          <w:szCs w:val="18"/>
        </w:rPr>
        <w:t>________________________________________________________________________________</w:t>
      </w:r>
    </w:p>
    <w:p w:rsidR="00E939A6" w:rsidRPr="00E939A6" w:rsidRDefault="00E939A6" w:rsidP="00E939A6">
      <w:pPr>
        <w:tabs>
          <w:tab w:val="left" w:pos="900"/>
          <w:tab w:val="left" w:pos="1080"/>
        </w:tabs>
        <w:jc w:val="both"/>
        <w:outlineLvl w:val="0"/>
        <w:rPr>
          <w:sz w:val="18"/>
          <w:szCs w:val="18"/>
        </w:rPr>
      </w:pPr>
      <w:r w:rsidRPr="00E939A6">
        <w:rPr>
          <w:sz w:val="18"/>
          <w:szCs w:val="18"/>
        </w:rPr>
        <w:t>(опишите группы населения, которые регулярно будут пользоваться результатами Проекта)</w:t>
      </w:r>
    </w:p>
    <w:p w:rsidR="00E939A6" w:rsidRPr="00E939A6" w:rsidRDefault="00E939A6" w:rsidP="00E939A6">
      <w:pPr>
        <w:tabs>
          <w:tab w:val="left" w:pos="900"/>
          <w:tab w:val="left" w:pos="1080"/>
        </w:tabs>
        <w:jc w:val="both"/>
        <w:outlineLvl w:val="0"/>
        <w:rPr>
          <w:sz w:val="18"/>
          <w:szCs w:val="18"/>
        </w:rPr>
      </w:pPr>
      <w:r w:rsidRPr="00E939A6">
        <w:rPr>
          <w:sz w:val="18"/>
          <w:szCs w:val="18"/>
        </w:rPr>
        <w:t xml:space="preserve">Количество </w:t>
      </w:r>
      <w:proofErr w:type="spellStart"/>
      <w:r w:rsidRPr="00E939A6">
        <w:rPr>
          <w:sz w:val="18"/>
          <w:szCs w:val="18"/>
        </w:rPr>
        <w:t>благополучателей</w:t>
      </w:r>
      <w:proofErr w:type="spellEnd"/>
      <w:r w:rsidRPr="00E939A6">
        <w:rPr>
          <w:sz w:val="18"/>
          <w:szCs w:val="18"/>
        </w:rPr>
        <w:t xml:space="preserve"> (человек): ____________________________________________</w:t>
      </w:r>
    </w:p>
    <w:p w:rsidR="00E939A6" w:rsidRPr="00E939A6" w:rsidRDefault="00E939A6" w:rsidP="00E939A6">
      <w:pPr>
        <w:tabs>
          <w:tab w:val="left" w:pos="900"/>
          <w:tab w:val="left" w:pos="1080"/>
        </w:tabs>
        <w:jc w:val="both"/>
        <w:outlineLvl w:val="0"/>
        <w:rPr>
          <w:sz w:val="18"/>
          <w:szCs w:val="18"/>
        </w:rPr>
      </w:pPr>
      <w:r w:rsidRPr="00E939A6">
        <w:rPr>
          <w:sz w:val="18"/>
          <w:szCs w:val="18"/>
        </w:rPr>
        <w:t>6. Смета расходов по форме согласно приложению 1 к настоящей заявке или в унифицированной форме на электронном носителе.</w:t>
      </w:r>
    </w:p>
    <w:p w:rsidR="00E939A6" w:rsidRPr="00E939A6" w:rsidRDefault="00E939A6" w:rsidP="00E939A6">
      <w:pPr>
        <w:tabs>
          <w:tab w:val="left" w:pos="900"/>
          <w:tab w:val="left" w:pos="1080"/>
        </w:tabs>
        <w:jc w:val="both"/>
        <w:outlineLvl w:val="0"/>
        <w:rPr>
          <w:sz w:val="18"/>
          <w:szCs w:val="18"/>
        </w:rPr>
      </w:pPr>
      <w:r w:rsidRPr="00E939A6">
        <w:rPr>
          <w:sz w:val="18"/>
          <w:szCs w:val="18"/>
        </w:rPr>
        <w:t>При предоставлении сметы расходов по утвержденной форме к настоящей заявке дополнительно прикладываются документы, подтверждающие заявленные расходы.</w:t>
      </w:r>
    </w:p>
    <w:p w:rsidR="00E939A6" w:rsidRPr="00E939A6" w:rsidRDefault="00E939A6" w:rsidP="00E939A6">
      <w:pPr>
        <w:tabs>
          <w:tab w:val="left" w:pos="900"/>
          <w:tab w:val="left" w:pos="1080"/>
        </w:tabs>
        <w:jc w:val="both"/>
        <w:outlineLvl w:val="0"/>
        <w:rPr>
          <w:sz w:val="18"/>
          <w:szCs w:val="18"/>
        </w:rPr>
      </w:pPr>
    </w:p>
    <w:p w:rsidR="00E939A6" w:rsidRPr="00E939A6" w:rsidRDefault="00E939A6" w:rsidP="00E939A6">
      <w:pPr>
        <w:tabs>
          <w:tab w:val="left" w:pos="900"/>
          <w:tab w:val="left" w:pos="1080"/>
        </w:tabs>
        <w:jc w:val="both"/>
        <w:outlineLvl w:val="0"/>
        <w:rPr>
          <w:sz w:val="18"/>
          <w:szCs w:val="18"/>
        </w:rPr>
      </w:pPr>
      <w:r w:rsidRPr="00E939A6">
        <w:rPr>
          <w:sz w:val="18"/>
          <w:szCs w:val="18"/>
        </w:rPr>
        <w:t xml:space="preserve">7.1. Предусматривается ли </w:t>
      </w:r>
      <w:proofErr w:type="spellStart"/>
      <w:r w:rsidRPr="00E939A6">
        <w:rPr>
          <w:sz w:val="18"/>
          <w:szCs w:val="18"/>
        </w:rPr>
        <w:t>софинансирование</w:t>
      </w:r>
      <w:proofErr w:type="spellEnd"/>
      <w:r w:rsidRPr="00E939A6">
        <w:rPr>
          <w:sz w:val="18"/>
          <w:szCs w:val="18"/>
        </w:rPr>
        <w:t xml:space="preserve"> Проекта со стороны населения: </w:t>
      </w:r>
    </w:p>
    <w:p w:rsidR="00E939A6" w:rsidRPr="00E939A6" w:rsidRDefault="00E939A6" w:rsidP="00E939A6">
      <w:pPr>
        <w:tabs>
          <w:tab w:val="left" w:pos="900"/>
          <w:tab w:val="left" w:pos="1080"/>
        </w:tabs>
        <w:jc w:val="both"/>
        <w:outlineLvl w:val="0"/>
        <w:rPr>
          <w:sz w:val="18"/>
          <w:szCs w:val="18"/>
        </w:rPr>
      </w:pPr>
      <w:r w:rsidRPr="00E939A6">
        <w:rPr>
          <w:sz w:val="18"/>
          <w:szCs w:val="18"/>
        </w:rPr>
        <w:t></w:t>
      </w:r>
      <w:r w:rsidRPr="00E939A6">
        <w:rPr>
          <w:sz w:val="18"/>
          <w:szCs w:val="18"/>
        </w:rPr>
        <w:tab/>
        <w:t>предусматривается в размере __________ тыс. рублей;</w:t>
      </w:r>
    </w:p>
    <w:p w:rsidR="00E939A6" w:rsidRPr="00E939A6" w:rsidRDefault="00E939A6" w:rsidP="00E939A6">
      <w:pPr>
        <w:tabs>
          <w:tab w:val="left" w:pos="900"/>
          <w:tab w:val="left" w:pos="1080"/>
        </w:tabs>
        <w:jc w:val="both"/>
        <w:outlineLvl w:val="0"/>
        <w:rPr>
          <w:sz w:val="18"/>
          <w:szCs w:val="18"/>
        </w:rPr>
      </w:pPr>
      <w:r w:rsidRPr="00E939A6">
        <w:rPr>
          <w:sz w:val="18"/>
          <w:szCs w:val="18"/>
        </w:rPr>
        <w:t></w:t>
      </w:r>
      <w:r w:rsidRPr="00E939A6">
        <w:rPr>
          <w:sz w:val="18"/>
          <w:szCs w:val="18"/>
        </w:rPr>
        <w:tab/>
        <w:t>не предусматривается.</w:t>
      </w:r>
    </w:p>
    <w:p w:rsidR="00E939A6" w:rsidRPr="00E939A6" w:rsidRDefault="00E939A6" w:rsidP="00E939A6">
      <w:pPr>
        <w:tabs>
          <w:tab w:val="left" w:pos="900"/>
          <w:tab w:val="left" w:pos="1080"/>
        </w:tabs>
        <w:jc w:val="both"/>
        <w:outlineLvl w:val="0"/>
        <w:rPr>
          <w:sz w:val="18"/>
          <w:szCs w:val="18"/>
        </w:rPr>
      </w:pPr>
    </w:p>
    <w:p w:rsidR="00E939A6" w:rsidRPr="00E939A6" w:rsidRDefault="00E939A6" w:rsidP="00E939A6">
      <w:pPr>
        <w:tabs>
          <w:tab w:val="left" w:pos="900"/>
          <w:tab w:val="left" w:pos="1080"/>
        </w:tabs>
        <w:jc w:val="both"/>
        <w:outlineLvl w:val="0"/>
        <w:rPr>
          <w:sz w:val="18"/>
          <w:szCs w:val="18"/>
        </w:rPr>
      </w:pPr>
      <w:r w:rsidRPr="00E939A6">
        <w:rPr>
          <w:sz w:val="18"/>
          <w:szCs w:val="18"/>
        </w:rPr>
        <w:t xml:space="preserve">7.2. Предусматривается ли </w:t>
      </w:r>
      <w:proofErr w:type="spellStart"/>
      <w:r w:rsidRPr="00E939A6">
        <w:rPr>
          <w:sz w:val="18"/>
          <w:szCs w:val="18"/>
        </w:rPr>
        <w:t>софинансирование</w:t>
      </w:r>
      <w:proofErr w:type="spellEnd"/>
      <w:r w:rsidRPr="00E939A6">
        <w:rPr>
          <w:sz w:val="18"/>
          <w:szCs w:val="18"/>
        </w:rPr>
        <w:t xml:space="preserve"> Проекта со стороны индивидуальных предпринимателей, юридических лиц, общественных объединений: </w:t>
      </w:r>
    </w:p>
    <w:p w:rsidR="00E939A6" w:rsidRPr="00E939A6" w:rsidRDefault="00E939A6" w:rsidP="00E939A6">
      <w:pPr>
        <w:tabs>
          <w:tab w:val="left" w:pos="900"/>
          <w:tab w:val="left" w:pos="1080"/>
        </w:tabs>
        <w:jc w:val="both"/>
        <w:outlineLvl w:val="0"/>
        <w:rPr>
          <w:sz w:val="18"/>
          <w:szCs w:val="18"/>
        </w:rPr>
      </w:pPr>
      <w:r w:rsidRPr="00E939A6">
        <w:rPr>
          <w:sz w:val="18"/>
          <w:szCs w:val="18"/>
        </w:rPr>
        <w:t></w:t>
      </w:r>
      <w:r w:rsidRPr="00E939A6">
        <w:rPr>
          <w:sz w:val="18"/>
          <w:szCs w:val="18"/>
        </w:rPr>
        <w:tab/>
        <w:t>предусматривается в размере __________ тыс. рублей;</w:t>
      </w:r>
    </w:p>
    <w:p w:rsidR="00E939A6" w:rsidRPr="00E939A6" w:rsidRDefault="00E939A6" w:rsidP="00E939A6">
      <w:pPr>
        <w:tabs>
          <w:tab w:val="left" w:pos="900"/>
          <w:tab w:val="left" w:pos="1080"/>
        </w:tabs>
        <w:jc w:val="both"/>
        <w:outlineLvl w:val="0"/>
        <w:rPr>
          <w:sz w:val="18"/>
          <w:szCs w:val="18"/>
        </w:rPr>
      </w:pPr>
      <w:r w:rsidRPr="00E939A6">
        <w:rPr>
          <w:sz w:val="18"/>
          <w:szCs w:val="18"/>
        </w:rPr>
        <w:t></w:t>
      </w:r>
      <w:r w:rsidRPr="00E939A6">
        <w:rPr>
          <w:sz w:val="18"/>
          <w:szCs w:val="18"/>
        </w:rPr>
        <w:tab/>
        <w:t>не предусматривается.</w:t>
      </w:r>
    </w:p>
    <w:p w:rsidR="00E939A6" w:rsidRPr="00E939A6" w:rsidRDefault="00E939A6" w:rsidP="00E939A6">
      <w:pPr>
        <w:tabs>
          <w:tab w:val="left" w:pos="900"/>
          <w:tab w:val="left" w:pos="1080"/>
        </w:tabs>
        <w:jc w:val="both"/>
        <w:outlineLvl w:val="0"/>
        <w:rPr>
          <w:sz w:val="18"/>
          <w:szCs w:val="18"/>
        </w:rPr>
      </w:pPr>
    </w:p>
    <w:p w:rsidR="00E939A6" w:rsidRPr="00E939A6" w:rsidRDefault="00E939A6" w:rsidP="00E939A6">
      <w:pPr>
        <w:tabs>
          <w:tab w:val="left" w:pos="900"/>
          <w:tab w:val="left" w:pos="1080"/>
        </w:tabs>
        <w:jc w:val="both"/>
        <w:outlineLvl w:val="0"/>
        <w:rPr>
          <w:sz w:val="18"/>
          <w:szCs w:val="18"/>
        </w:rPr>
      </w:pPr>
      <w:r w:rsidRPr="00E939A6">
        <w:rPr>
          <w:sz w:val="18"/>
          <w:szCs w:val="18"/>
        </w:rPr>
        <w:t>8. Предполагается ли дальнейшее содержание объекта за счет средств местного бюджета:</w:t>
      </w:r>
    </w:p>
    <w:p w:rsidR="00E939A6" w:rsidRPr="00E939A6" w:rsidRDefault="00E939A6" w:rsidP="00E939A6">
      <w:pPr>
        <w:tabs>
          <w:tab w:val="left" w:pos="900"/>
          <w:tab w:val="left" w:pos="1080"/>
        </w:tabs>
        <w:jc w:val="both"/>
        <w:outlineLvl w:val="0"/>
        <w:rPr>
          <w:sz w:val="18"/>
          <w:szCs w:val="18"/>
        </w:rPr>
      </w:pPr>
      <w:r w:rsidRPr="00E939A6">
        <w:rPr>
          <w:sz w:val="18"/>
          <w:szCs w:val="18"/>
        </w:rPr>
        <w:t></w:t>
      </w:r>
      <w:r w:rsidRPr="00E939A6">
        <w:rPr>
          <w:sz w:val="18"/>
          <w:szCs w:val="18"/>
        </w:rPr>
        <w:tab/>
        <w:t>предполагается</w:t>
      </w:r>
    </w:p>
    <w:p w:rsidR="00E939A6" w:rsidRPr="00E939A6" w:rsidRDefault="00E939A6" w:rsidP="00E939A6">
      <w:pPr>
        <w:tabs>
          <w:tab w:val="left" w:pos="900"/>
          <w:tab w:val="left" w:pos="1080"/>
        </w:tabs>
        <w:jc w:val="both"/>
        <w:outlineLvl w:val="0"/>
        <w:rPr>
          <w:sz w:val="18"/>
          <w:szCs w:val="18"/>
        </w:rPr>
      </w:pPr>
      <w:r w:rsidRPr="00E939A6">
        <w:rPr>
          <w:sz w:val="18"/>
          <w:szCs w:val="18"/>
        </w:rPr>
        <w:t></w:t>
      </w:r>
      <w:r w:rsidRPr="00E939A6">
        <w:rPr>
          <w:sz w:val="18"/>
          <w:szCs w:val="18"/>
        </w:rPr>
        <w:tab/>
        <w:t>не предполагается.</w:t>
      </w:r>
    </w:p>
    <w:p w:rsidR="00E939A6" w:rsidRPr="00E939A6" w:rsidRDefault="00E939A6" w:rsidP="00E939A6">
      <w:pPr>
        <w:tabs>
          <w:tab w:val="left" w:pos="900"/>
          <w:tab w:val="left" w:pos="1080"/>
        </w:tabs>
        <w:jc w:val="both"/>
        <w:outlineLvl w:val="0"/>
        <w:rPr>
          <w:sz w:val="18"/>
          <w:szCs w:val="18"/>
        </w:rPr>
      </w:pPr>
    </w:p>
    <w:p w:rsidR="00E939A6" w:rsidRPr="00E939A6" w:rsidRDefault="00E939A6" w:rsidP="00E939A6">
      <w:pPr>
        <w:tabs>
          <w:tab w:val="left" w:pos="900"/>
          <w:tab w:val="left" w:pos="1080"/>
        </w:tabs>
        <w:jc w:val="both"/>
        <w:outlineLvl w:val="0"/>
        <w:rPr>
          <w:sz w:val="18"/>
          <w:szCs w:val="18"/>
        </w:rPr>
      </w:pPr>
      <w:r w:rsidRPr="00E939A6">
        <w:rPr>
          <w:sz w:val="18"/>
          <w:szCs w:val="18"/>
        </w:rPr>
        <w:t>9. «Долговечность» результатов проекта (лет): ____________</w:t>
      </w:r>
    </w:p>
    <w:p w:rsidR="00E939A6" w:rsidRPr="00E939A6" w:rsidRDefault="00E939A6" w:rsidP="00E939A6">
      <w:pPr>
        <w:tabs>
          <w:tab w:val="left" w:pos="900"/>
          <w:tab w:val="left" w:pos="1080"/>
        </w:tabs>
        <w:jc w:val="both"/>
        <w:outlineLvl w:val="0"/>
        <w:rPr>
          <w:sz w:val="18"/>
          <w:szCs w:val="18"/>
        </w:rPr>
      </w:pPr>
    </w:p>
    <w:p w:rsidR="00E939A6" w:rsidRPr="00E939A6" w:rsidRDefault="00E939A6" w:rsidP="00E939A6">
      <w:pPr>
        <w:tabs>
          <w:tab w:val="left" w:pos="900"/>
          <w:tab w:val="left" w:pos="1080"/>
        </w:tabs>
        <w:jc w:val="both"/>
        <w:outlineLvl w:val="0"/>
        <w:rPr>
          <w:sz w:val="18"/>
          <w:szCs w:val="18"/>
        </w:rPr>
      </w:pPr>
      <w:r w:rsidRPr="00E939A6">
        <w:rPr>
          <w:sz w:val="18"/>
          <w:szCs w:val="18"/>
        </w:rPr>
        <w:t>10.1. Участие населения (трудовое участие, материалы и др.) в реализации Проекта:</w:t>
      </w:r>
    </w:p>
    <w:p w:rsidR="00E939A6" w:rsidRPr="00E939A6" w:rsidRDefault="00E939A6" w:rsidP="00E939A6">
      <w:pPr>
        <w:tabs>
          <w:tab w:val="left" w:pos="900"/>
          <w:tab w:val="left" w:pos="1080"/>
        </w:tabs>
        <w:jc w:val="both"/>
        <w:outlineLvl w:val="0"/>
        <w:rPr>
          <w:sz w:val="18"/>
          <w:szCs w:val="18"/>
        </w:rPr>
      </w:pPr>
      <w:r w:rsidRPr="00E939A6">
        <w:rPr>
          <w:sz w:val="18"/>
          <w:szCs w:val="18"/>
        </w:rPr>
        <w:t></w:t>
      </w:r>
      <w:r w:rsidRPr="00E939A6">
        <w:rPr>
          <w:sz w:val="18"/>
          <w:szCs w:val="18"/>
        </w:rPr>
        <w:tab/>
        <w:t>предусматривается</w:t>
      </w:r>
    </w:p>
    <w:p w:rsidR="00E939A6" w:rsidRPr="00E939A6" w:rsidRDefault="00E939A6" w:rsidP="00E939A6">
      <w:pPr>
        <w:tabs>
          <w:tab w:val="left" w:pos="900"/>
          <w:tab w:val="left" w:pos="1080"/>
        </w:tabs>
        <w:jc w:val="both"/>
        <w:outlineLvl w:val="0"/>
        <w:rPr>
          <w:sz w:val="18"/>
          <w:szCs w:val="18"/>
        </w:rPr>
      </w:pPr>
      <w:r w:rsidRPr="00E939A6">
        <w:rPr>
          <w:sz w:val="18"/>
          <w:szCs w:val="18"/>
        </w:rPr>
        <w:t></w:t>
      </w:r>
      <w:r w:rsidRPr="00E939A6">
        <w:rPr>
          <w:sz w:val="18"/>
          <w:szCs w:val="18"/>
        </w:rPr>
        <w:tab/>
        <w:t>не предусматривается.</w:t>
      </w:r>
    </w:p>
    <w:p w:rsidR="00E939A6" w:rsidRPr="00E939A6" w:rsidRDefault="00E939A6" w:rsidP="00E939A6">
      <w:pPr>
        <w:tabs>
          <w:tab w:val="left" w:pos="900"/>
          <w:tab w:val="left" w:pos="1080"/>
        </w:tabs>
        <w:jc w:val="both"/>
        <w:outlineLvl w:val="0"/>
        <w:rPr>
          <w:sz w:val="18"/>
          <w:szCs w:val="18"/>
        </w:rPr>
      </w:pPr>
    </w:p>
    <w:p w:rsidR="00E939A6" w:rsidRPr="00E939A6" w:rsidRDefault="00E939A6" w:rsidP="00E939A6">
      <w:pPr>
        <w:tabs>
          <w:tab w:val="left" w:pos="900"/>
          <w:tab w:val="left" w:pos="1080"/>
        </w:tabs>
        <w:jc w:val="both"/>
        <w:outlineLvl w:val="0"/>
        <w:rPr>
          <w:sz w:val="18"/>
          <w:szCs w:val="18"/>
        </w:rPr>
      </w:pPr>
      <w:r w:rsidRPr="00E939A6">
        <w:rPr>
          <w:sz w:val="18"/>
          <w:szCs w:val="18"/>
        </w:rPr>
        <w:t>10.2. Участие индивидуальных предпринимателей, юридических лиц, общественных объединений (трудовое участие, материалы и др.) в реализации Проекта:</w:t>
      </w:r>
    </w:p>
    <w:p w:rsidR="00E939A6" w:rsidRPr="00E939A6" w:rsidRDefault="00E939A6" w:rsidP="00E939A6">
      <w:pPr>
        <w:tabs>
          <w:tab w:val="left" w:pos="900"/>
          <w:tab w:val="left" w:pos="1080"/>
        </w:tabs>
        <w:jc w:val="both"/>
        <w:outlineLvl w:val="0"/>
        <w:rPr>
          <w:sz w:val="18"/>
          <w:szCs w:val="18"/>
        </w:rPr>
      </w:pPr>
      <w:r w:rsidRPr="00E939A6">
        <w:rPr>
          <w:sz w:val="18"/>
          <w:szCs w:val="18"/>
        </w:rPr>
        <w:t></w:t>
      </w:r>
      <w:r w:rsidRPr="00E939A6">
        <w:rPr>
          <w:sz w:val="18"/>
          <w:szCs w:val="18"/>
        </w:rPr>
        <w:tab/>
        <w:t>предусматривается</w:t>
      </w:r>
    </w:p>
    <w:p w:rsidR="00E939A6" w:rsidRPr="00E939A6" w:rsidRDefault="00E939A6" w:rsidP="00E939A6">
      <w:pPr>
        <w:tabs>
          <w:tab w:val="left" w:pos="900"/>
          <w:tab w:val="left" w:pos="1080"/>
        </w:tabs>
        <w:jc w:val="both"/>
        <w:outlineLvl w:val="0"/>
        <w:rPr>
          <w:sz w:val="18"/>
          <w:szCs w:val="18"/>
        </w:rPr>
      </w:pPr>
      <w:r w:rsidRPr="00E939A6">
        <w:rPr>
          <w:sz w:val="18"/>
          <w:szCs w:val="18"/>
        </w:rPr>
        <w:t></w:t>
      </w:r>
      <w:r w:rsidRPr="00E939A6">
        <w:rPr>
          <w:sz w:val="18"/>
          <w:szCs w:val="18"/>
        </w:rPr>
        <w:tab/>
        <w:t>не предусматривается.</w:t>
      </w:r>
    </w:p>
    <w:p w:rsidR="00E939A6" w:rsidRPr="00E939A6" w:rsidRDefault="00E939A6" w:rsidP="00E939A6">
      <w:pPr>
        <w:tabs>
          <w:tab w:val="left" w:pos="900"/>
          <w:tab w:val="left" w:pos="1080"/>
        </w:tabs>
        <w:jc w:val="both"/>
        <w:outlineLvl w:val="0"/>
        <w:rPr>
          <w:sz w:val="18"/>
          <w:szCs w:val="18"/>
        </w:rPr>
      </w:pPr>
    </w:p>
    <w:p w:rsidR="00E939A6" w:rsidRPr="00E939A6" w:rsidRDefault="00E939A6" w:rsidP="00E939A6">
      <w:pPr>
        <w:tabs>
          <w:tab w:val="left" w:pos="900"/>
          <w:tab w:val="left" w:pos="1080"/>
        </w:tabs>
        <w:jc w:val="both"/>
        <w:outlineLvl w:val="0"/>
        <w:rPr>
          <w:sz w:val="18"/>
          <w:szCs w:val="18"/>
        </w:rPr>
      </w:pPr>
      <w:r w:rsidRPr="00E939A6">
        <w:rPr>
          <w:sz w:val="18"/>
          <w:szCs w:val="18"/>
        </w:rPr>
        <w:t>11. Дополнительная информация и комментарии: _____________________________________</w:t>
      </w:r>
    </w:p>
    <w:p w:rsidR="00E939A6" w:rsidRPr="00E939A6" w:rsidRDefault="00E939A6" w:rsidP="00E939A6">
      <w:pPr>
        <w:tabs>
          <w:tab w:val="left" w:pos="900"/>
          <w:tab w:val="left" w:pos="1080"/>
        </w:tabs>
        <w:jc w:val="both"/>
        <w:outlineLvl w:val="0"/>
        <w:rPr>
          <w:sz w:val="18"/>
          <w:szCs w:val="18"/>
        </w:rPr>
      </w:pPr>
      <w:r w:rsidRPr="00E939A6">
        <w:rPr>
          <w:sz w:val="18"/>
          <w:szCs w:val="18"/>
        </w:rPr>
        <w:t>________________________________________________________________________________</w:t>
      </w:r>
    </w:p>
    <w:p w:rsidR="00E939A6" w:rsidRPr="00E939A6" w:rsidRDefault="00E939A6" w:rsidP="00E939A6">
      <w:pPr>
        <w:tabs>
          <w:tab w:val="left" w:pos="900"/>
          <w:tab w:val="left" w:pos="1080"/>
        </w:tabs>
        <w:jc w:val="both"/>
        <w:outlineLvl w:val="0"/>
        <w:rPr>
          <w:sz w:val="18"/>
          <w:szCs w:val="18"/>
        </w:rPr>
      </w:pPr>
    </w:p>
    <w:p w:rsidR="00E939A6" w:rsidRPr="00E939A6" w:rsidRDefault="00E939A6" w:rsidP="00E939A6">
      <w:pPr>
        <w:tabs>
          <w:tab w:val="left" w:pos="900"/>
          <w:tab w:val="left" w:pos="1080"/>
        </w:tabs>
        <w:jc w:val="both"/>
        <w:outlineLvl w:val="0"/>
        <w:rPr>
          <w:sz w:val="18"/>
          <w:szCs w:val="18"/>
        </w:rPr>
      </w:pPr>
      <w:r w:rsidRPr="00E939A6">
        <w:rPr>
          <w:sz w:val="18"/>
          <w:szCs w:val="18"/>
        </w:rPr>
        <w:t>Представители инициативной группы: ________________________________________________________________________________</w:t>
      </w:r>
    </w:p>
    <w:p w:rsidR="00E939A6" w:rsidRPr="00E939A6" w:rsidRDefault="00E939A6" w:rsidP="00E939A6">
      <w:pPr>
        <w:tabs>
          <w:tab w:val="left" w:pos="900"/>
          <w:tab w:val="left" w:pos="1080"/>
        </w:tabs>
        <w:jc w:val="both"/>
        <w:outlineLvl w:val="0"/>
        <w:rPr>
          <w:sz w:val="18"/>
          <w:szCs w:val="18"/>
        </w:rPr>
      </w:pPr>
      <w:r w:rsidRPr="00E939A6">
        <w:rPr>
          <w:sz w:val="18"/>
          <w:szCs w:val="18"/>
        </w:rPr>
        <w:t>(Ф.И.О. полностью, подпись)</w:t>
      </w:r>
    </w:p>
    <w:p w:rsidR="00E939A6" w:rsidRPr="00E939A6" w:rsidRDefault="00E939A6" w:rsidP="00E939A6">
      <w:pPr>
        <w:tabs>
          <w:tab w:val="left" w:pos="900"/>
          <w:tab w:val="left" w:pos="1080"/>
        </w:tabs>
        <w:jc w:val="both"/>
        <w:outlineLvl w:val="0"/>
        <w:rPr>
          <w:sz w:val="18"/>
          <w:szCs w:val="18"/>
        </w:rPr>
      </w:pPr>
      <w:r w:rsidRPr="00E939A6">
        <w:rPr>
          <w:sz w:val="18"/>
          <w:szCs w:val="18"/>
        </w:rPr>
        <w:t>Контактный телефон: ___________________________________________________________</w:t>
      </w:r>
    </w:p>
    <w:p w:rsidR="00E939A6" w:rsidRPr="00E939A6" w:rsidRDefault="00E939A6" w:rsidP="00E939A6">
      <w:pPr>
        <w:tabs>
          <w:tab w:val="left" w:pos="900"/>
          <w:tab w:val="left" w:pos="1080"/>
        </w:tabs>
        <w:jc w:val="both"/>
        <w:outlineLvl w:val="0"/>
        <w:rPr>
          <w:sz w:val="18"/>
          <w:szCs w:val="18"/>
        </w:rPr>
      </w:pPr>
      <w:r w:rsidRPr="00E939A6">
        <w:rPr>
          <w:sz w:val="18"/>
          <w:szCs w:val="18"/>
        </w:rPr>
        <w:t>e-mail:________________________________________________________________________</w:t>
      </w:r>
    </w:p>
    <w:p w:rsidR="00E939A6" w:rsidRPr="00E939A6" w:rsidRDefault="00E939A6" w:rsidP="00E939A6">
      <w:pPr>
        <w:tabs>
          <w:tab w:val="left" w:pos="900"/>
          <w:tab w:val="left" w:pos="1080"/>
        </w:tabs>
        <w:jc w:val="both"/>
        <w:outlineLvl w:val="0"/>
        <w:rPr>
          <w:sz w:val="18"/>
          <w:szCs w:val="18"/>
        </w:rPr>
      </w:pPr>
    </w:p>
    <w:p w:rsidR="00E939A6" w:rsidRPr="00E939A6" w:rsidRDefault="00E939A6" w:rsidP="00E939A6">
      <w:pPr>
        <w:tabs>
          <w:tab w:val="left" w:pos="900"/>
          <w:tab w:val="left" w:pos="1080"/>
        </w:tabs>
        <w:jc w:val="both"/>
        <w:outlineLvl w:val="0"/>
        <w:rPr>
          <w:sz w:val="18"/>
          <w:szCs w:val="18"/>
        </w:rPr>
      </w:pPr>
      <w:r w:rsidRPr="00E939A6">
        <w:rPr>
          <w:sz w:val="18"/>
          <w:szCs w:val="18"/>
        </w:rPr>
        <w:t>________________________________________________________________________________</w:t>
      </w:r>
    </w:p>
    <w:p w:rsidR="00E939A6" w:rsidRPr="00E939A6" w:rsidRDefault="00E939A6" w:rsidP="00E939A6">
      <w:pPr>
        <w:tabs>
          <w:tab w:val="left" w:pos="900"/>
          <w:tab w:val="left" w:pos="1080"/>
        </w:tabs>
        <w:jc w:val="both"/>
        <w:outlineLvl w:val="0"/>
        <w:rPr>
          <w:sz w:val="18"/>
          <w:szCs w:val="18"/>
        </w:rPr>
      </w:pPr>
      <w:r w:rsidRPr="00E939A6">
        <w:rPr>
          <w:sz w:val="18"/>
          <w:szCs w:val="18"/>
        </w:rPr>
        <w:t>(Ф.И.О. полностью, подпись)</w:t>
      </w:r>
    </w:p>
    <w:p w:rsidR="00E939A6" w:rsidRPr="00E939A6" w:rsidRDefault="00E939A6" w:rsidP="00E939A6">
      <w:pPr>
        <w:tabs>
          <w:tab w:val="left" w:pos="900"/>
          <w:tab w:val="left" w:pos="1080"/>
        </w:tabs>
        <w:jc w:val="both"/>
        <w:outlineLvl w:val="0"/>
        <w:rPr>
          <w:sz w:val="18"/>
          <w:szCs w:val="18"/>
        </w:rPr>
      </w:pPr>
    </w:p>
    <w:p w:rsidR="00E939A6" w:rsidRPr="00E939A6" w:rsidRDefault="00E939A6" w:rsidP="00E939A6">
      <w:pPr>
        <w:tabs>
          <w:tab w:val="left" w:pos="900"/>
          <w:tab w:val="left" w:pos="1080"/>
        </w:tabs>
        <w:jc w:val="both"/>
        <w:outlineLvl w:val="0"/>
        <w:rPr>
          <w:sz w:val="18"/>
          <w:szCs w:val="18"/>
        </w:rPr>
      </w:pPr>
      <w:r w:rsidRPr="00E939A6">
        <w:rPr>
          <w:sz w:val="18"/>
          <w:szCs w:val="18"/>
        </w:rPr>
        <w:t>Контактный телефон: ___________________________________________________________</w:t>
      </w:r>
    </w:p>
    <w:p w:rsidR="00E939A6" w:rsidRPr="00E939A6" w:rsidRDefault="00E939A6" w:rsidP="00E939A6">
      <w:pPr>
        <w:tabs>
          <w:tab w:val="left" w:pos="900"/>
          <w:tab w:val="left" w:pos="1080"/>
        </w:tabs>
        <w:jc w:val="both"/>
        <w:outlineLvl w:val="0"/>
        <w:rPr>
          <w:sz w:val="18"/>
          <w:szCs w:val="18"/>
        </w:rPr>
      </w:pPr>
      <w:r w:rsidRPr="00E939A6">
        <w:rPr>
          <w:sz w:val="18"/>
          <w:szCs w:val="18"/>
        </w:rPr>
        <w:t>e-mail:________________________________________________________________________</w:t>
      </w:r>
    </w:p>
    <w:p w:rsidR="00E939A6" w:rsidRPr="00E939A6" w:rsidRDefault="00E939A6" w:rsidP="00E939A6">
      <w:pPr>
        <w:tabs>
          <w:tab w:val="left" w:pos="900"/>
          <w:tab w:val="left" w:pos="1080"/>
        </w:tabs>
        <w:jc w:val="both"/>
        <w:outlineLvl w:val="0"/>
        <w:rPr>
          <w:sz w:val="18"/>
          <w:szCs w:val="18"/>
        </w:rPr>
      </w:pPr>
    </w:p>
    <w:p w:rsidR="00E939A6" w:rsidRPr="00E939A6" w:rsidRDefault="00E939A6" w:rsidP="00E939A6">
      <w:pPr>
        <w:tabs>
          <w:tab w:val="left" w:pos="900"/>
          <w:tab w:val="left" w:pos="1080"/>
        </w:tabs>
        <w:jc w:val="both"/>
        <w:outlineLvl w:val="0"/>
        <w:rPr>
          <w:sz w:val="18"/>
          <w:szCs w:val="18"/>
        </w:rPr>
      </w:pPr>
      <w:r w:rsidRPr="00E939A6">
        <w:rPr>
          <w:sz w:val="18"/>
          <w:szCs w:val="18"/>
        </w:rPr>
        <w:t>________________________________________________________________________________</w:t>
      </w:r>
    </w:p>
    <w:p w:rsidR="00E939A6" w:rsidRPr="00E939A6" w:rsidRDefault="00E939A6" w:rsidP="00E939A6">
      <w:pPr>
        <w:tabs>
          <w:tab w:val="left" w:pos="900"/>
          <w:tab w:val="left" w:pos="1080"/>
        </w:tabs>
        <w:jc w:val="both"/>
        <w:outlineLvl w:val="0"/>
        <w:rPr>
          <w:sz w:val="18"/>
          <w:szCs w:val="18"/>
        </w:rPr>
      </w:pPr>
      <w:r w:rsidRPr="00E939A6">
        <w:rPr>
          <w:sz w:val="18"/>
          <w:szCs w:val="18"/>
        </w:rPr>
        <w:t>(Ф.И.О. полностью, подпись)</w:t>
      </w:r>
    </w:p>
    <w:p w:rsidR="00E939A6" w:rsidRPr="00E939A6" w:rsidRDefault="00E939A6" w:rsidP="00E939A6">
      <w:pPr>
        <w:tabs>
          <w:tab w:val="left" w:pos="900"/>
          <w:tab w:val="left" w:pos="1080"/>
        </w:tabs>
        <w:jc w:val="both"/>
        <w:outlineLvl w:val="0"/>
        <w:rPr>
          <w:sz w:val="18"/>
          <w:szCs w:val="18"/>
        </w:rPr>
      </w:pPr>
    </w:p>
    <w:p w:rsidR="00E939A6" w:rsidRPr="00E939A6" w:rsidRDefault="00E939A6" w:rsidP="00E939A6">
      <w:pPr>
        <w:tabs>
          <w:tab w:val="left" w:pos="900"/>
          <w:tab w:val="left" w:pos="1080"/>
        </w:tabs>
        <w:jc w:val="both"/>
        <w:outlineLvl w:val="0"/>
        <w:rPr>
          <w:sz w:val="18"/>
          <w:szCs w:val="18"/>
        </w:rPr>
      </w:pPr>
      <w:r w:rsidRPr="00E939A6">
        <w:rPr>
          <w:sz w:val="18"/>
          <w:szCs w:val="18"/>
        </w:rPr>
        <w:t>Контактный телефон: ___________________________________________________________</w:t>
      </w:r>
    </w:p>
    <w:p w:rsidR="00E939A6" w:rsidRPr="00E939A6" w:rsidRDefault="00E939A6" w:rsidP="00E939A6">
      <w:pPr>
        <w:tabs>
          <w:tab w:val="left" w:pos="900"/>
          <w:tab w:val="left" w:pos="1080"/>
        </w:tabs>
        <w:jc w:val="both"/>
        <w:outlineLvl w:val="0"/>
        <w:rPr>
          <w:sz w:val="18"/>
          <w:szCs w:val="18"/>
        </w:rPr>
      </w:pPr>
      <w:r w:rsidRPr="00E939A6">
        <w:rPr>
          <w:sz w:val="18"/>
          <w:szCs w:val="18"/>
        </w:rPr>
        <w:t>e-mail:________________________________________________________________________</w:t>
      </w:r>
    </w:p>
    <w:p w:rsidR="00E939A6" w:rsidRPr="00E939A6" w:rsidRDefault="00E939A6" w:rsidP="00E939A6">
      <w:pPr>
        <w:tabs>
          <w:tab w:val="left" w:pos="900"/>
          <w:tab w:val="left" w:pos="1080"/>
        </w:tabs>
        <w:jc w:val="both"/>
        <w:outlineLvl w:val="0"/>
        <w:rPr>
          <w:sz w:val="16"/>
          <w:szCs w:val="16"/>
        </w:rPr>
      </w:pPr>
    </w:p>
    <w:p w:rsidR="00783135" w:rsidRDefault="00E939A6" w:rsidP="00E939A6">
      <w:pPr>
        <w:tabs>
          <w:tab w:val="left" w:pos="900"/>
          <w:tab w:val="left" w:pos="1080"/>
        </w:tabs>
        <w:jc w:val="both"/>
        <w:outlineLvl w:val="0"/>
        <w:rPr>
          <w:sz w:val="16"/>
          <w:szCs w:val="16"/>
        </w:rPr>
      </w:pPr>
      <w:r w:rsidRPr="00E939A6">
        <w:rPr>
          <w:sz w:val="16"/>
          <w:szCs w:val="16"/>
        </w:rPr>
        <w:t>________________________</w:t>
      </w:r>
    </w:p>
    <w:p w:rsidR="00783135" w:rsidRDefault="00783135" w:rsidP="00245995">
      <w:pPr>
        <w:tabs>
          <w:tab w:val="left" w:pos="900"/>
          <w:tab w:val="left" w:pos="1080"/>
        </w:tabs>
        <w:jc w:val="both"/>
        <w:outlineLvl w:val="0"/>
        <w:rPr>
          <w:sz w:val="16"/>
          <w:szCs w:val="16"/>
        </w:rPr>
      </w:pPr>
    </w:p>
    <w:p w:rsidR="00217749" w:rsidRPr="00217749" w:rsidRDefault="00217749" w:rsidP="009A27D3">
      <w:pPr>
        <w:tabs>
          <w:tab w:val="left" w:pos="900"/>
          <w:tab w:val="left" w:pos="1080"/>
        </w:tabs>
        <w:jc w:val="right"/>
        <w:outlineLvl w:val="0"/>
        <w:rPr>
          <w:sz w:val="18"/>
          <w:szCs w:val="18"/>
        </w:rPr>
      </w:pPr>
      <w:r w:rsidRPr="00217749">
        <w:rPr>
          <w:sz w:val="18"/>
          <w:szCs w:val="18"/>
        </w:rPr>
        <w:t xml:space="preserve">Приложение </w:t>
      </w:r>
    </w:p>
    <w:p w:rsidR="00217749" w:rsidRPr="00217749" w:rsidRDefault="00217749" w:rsidP="009A27D3">
      <w:pPr>
        <w:tabs>
          <w:tab w:val="left" w:pos="900"/>
          <w:tab w:val="left" w:pos="1080"/>
        </w:tabs>
        <w:jc w:val="right"/>
        <w:outlineLvl w:val="0"/>
        <w:rPr>
          <w:sz w:val="18"/>
          <w:szCs w:val="18"/>
        </w:rPr>
      </w:pPr>
      <w:r w:rsidRPr="00217749">
        <w:rPr>
          <w:sz w:val="18"/>
          <w:szCs w:val="18"/>
        </w:rPr>
        <w:t>к заявке на участие в конкурсном отборе</w:t>
      </w:r>
    </w:p>
    <w:p w:rsidR="009A27D3" w:rsidRDefault="00217749" w:rsidP="009A27D3">
      <w:pPr>
        <w:tabs>
          <w:tab w:val="left" w:pos="900"/>
          <w:tab w:val="left" w:pos="1080"/>
        </w:tabs>
        <w:jc w:val="right"/>
        <w:outlineLvl w:val="0"/>
        <w:rPr>
          <w:sz w:val="18"/>
          <w:szCs w:val="18"/>
        </w:rPr>
      </w:pPr>
      <w:r w:rsidRPr="00217749">
        <w:rPr>
          <w:sz w:val="18"/>
          <w:szCs w:val="18"/>
        </w:rPr>
        <w:t xml:space="preserve">инициативных проектов в муниципальном образовании </w:t>
      </w:r>
    </w:p>
    <w:p w:rsidR="00783135" w:rsidRPr="00217749" w:rsidRDefault="00217749" w:rsidP="009A27D3">
      <w:pPr>
        <w:tabs>
          <w:tab w:val="left" w:pos="900"/>
          <w:tab w:val="left" w:pos="1080"/>
        </w:tabs>
        <w:jc w:val="right"/>
        <w:outlineLvl w:val="0"/>
        <w:rPr>
          <w:sz w:val="18"/>
          <w:szCs w:val="18"/>
        </w:rPr>
      </w:pPr>
      <w:r w:rsidRPr="00217749">
        <w:rPr>
          <w:sz w:val="18"/>
          <w:szCs w:val="18"/>
        </w:rPr>
        <w:t>Билибинский муниципальный район</w:t>
      </w:r>
    </w:p>
    <w:p w:rsidR="00217749" w:rsidRPr="00217749" w:rsidRDefault="00217749" w:rsidP="009A27D3">
      <w:pPr>
        <w:tabs>
          <w:tab w:val="left" w:pos="900"/>
          <w:tab w:val="left" w:pos="1080"/>
        </w:tabs>
        <w:jc w:val="right"/>
        <w:outlineLvl w:val="0"/>
        <w:rPr>
          <w:sz w:val="16"/>
          <w:szCs w:val="16"/>
        </w:rPr>
      </w:pPr>
    </w:p>
    <w:p w:rsidR="002817EC" w:rsidRPr="00695915" w:rsidRDefault="002817EC" w:rsidP="002817EC">
      <w:pPr>
        <w:widowControl w:val="0"/>
        <w:autoSpaceDE w:val="0"/>
        <w:autoSpaceDN w:val="0"/>
        <w:adjustRightInd w:val="0"/>
        <w:spacing w:before="108" w:after="108"/>
        <w:jc w:val="center"/>
        <w:outlineLvl w:val="0"/>
        <w:rPr>
          <w:b/>
          <w:bCs/>
        </w:rPr>
      </w:pPr>
      <w:r w:rsidRPr="009A27D3">
        <w:rPr>
          <w:b/>
          <w:bCs/>
          <w:sz w:val="18"/>
          <w:szCs w:val="18"/>
        </w:rPr>
        <w:t>ПРЕДВАРИТЕЛЬНАЯ СМЕТА РАСХОДОВ</w:t>
      </w:r>
    </w:p>
    <w:tbl>
      <w:tblPr>
        <w:tblW w:w="9810"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4264"/>
        <w:gridCol w:w="1820"/>
        <w:gridCol w:w="2886"/>
      </w:tblGrid>
      <w:tr w:rsidR="002817EC" w:rsidRPr="00695915" w:rsidTr="00E97607">
        <w:tc>
          <w:tcPr>
            <w:tcW w:w="840" w:type="dxa"/>
            <w:tcBorders>
              <w:top w:val="single" w:sz="4" w:space="0" w:color="auto"/>
              <w:bottom w:val="single" w:sz="4" w:space="0" w:color="auto"/>
              <w:right w:val="single" w:sz="4" w:space="0" w:color="auto"/>
            </w:tcBorders>
            <w:vAlign w:val="center"/>
          </w:tcPr>
          <w:p w:rsidR="002817EC" w:rsidRPr="00CE316E" w:rsidRDefault="002817EC" w:rsidP="00E97607">
            <w:pPr>
              <w:widowControl w:val="0"/>
              <w:autoSpaceDE w:val="0"/>
              <w:autoSpaceDN w:val="0"/>
              <w:adjustRightInd w:val="0"/>
              <w:jc w:val="center"/>
              <w:rPr>
                <w:b/>
                <w:sz w:val="18"/>
                <w:szCs w:val="18"/>
              </w:rPr>
            </w:pPr>
            <w:r w:rsidRPr="00CE316E">
              <w:rPr>
                <w:b/>
                <w:sz w:val="18"/>
                <w:szCs w:val="18"/>
              </w:rPr>
              <w:t>№</w:t>
            </w:r>
          </w:p>
          <w:p w:rsidR="002817EC" w:rsidRPr="00CE316E" w:rsidRDefault="002817EC" w:rsidP="00E97607">
            <w:pPr>
              <w:widowControl w:val="0"/>
              <w:autoSpaceDE w:val="0"/>
              <w:autoSpaceDN w:val="0"/>
              <w:adjustRightInd w:val="0"/>
              <w:jc w:val="center"/>
              <w:rPr>
                <w:b/>
                <w:sz w:val="18"/>
                <w:szCs w:val="18"/>
              </w:rPr>
            </w:pPr>
            <w:proofErr w:type="gramStart"/>
            <w:r w:rsidRPr="00CE316E">
              <w:rPr>
                <w:b/>
                <w:sz w:val="18"/>
                <w:szCs w:val="18"/>
              </w:rPr>
              <w:t>п</w:t>
            </w:r>
            <w:proofErr w:type="gramEnd"/>
            <w:r w:rsidRPr="00CE316E">
              <w:rPr>
                <w:b/>
                <w:sz w:val="18"/>
                <w:szCs w:val="18"/>
              </w:rPr>
              <w:t>/п</w:t>
            </w:r>
          </w:p>
        </w:tc>
        <w:tc>
          <w:tcPr>
            <w:tcW w:w="4264" w:type="dxa"/>
            <w:tcBorders>
              <w:top w:val="single" w:sz="4" w:space="0" w:color="auto"/>
              <w:left w:val="single" w:sz="4" w:space="0" w:color="auto"/>
              <w:bottom w:val="single" w:sz="4" w:space="0" w:color="auto"/>
              <w:right w:val="single" w:sz="4" w:space="0" w:color="auto"/>
            </w:tcBorders>
            <w:vAlign w:val="center"/>
          </w:tcPr>
          <w:p w:rsidR="002817EC" w:rsidRPr="00CE316E" w:rsidRDefault="002817EC" w:rsidP="00E97607">
            <w:pPr>
              <w:widowControl w:val="0"/>
              <w:autoSpaceDE w:val="0"/>
              <w:autoSpaceDN w:val="0"/>
              <w:adjustRightInd w:val="0"/>
              <w:jc w:val="center"/>
              <w:rPr>
                <w:b/>
                <w:sz w:val="18"/>
                <w:szCs w:val="18"/>
              </w:rPr>
            </w:pPr>
            <w:r w:rsidRPr="00CE316E">
              <w:rPr>
                <w:b/>
                <w:sz w:val="18"/>
                <w:szCs w:val="18"/>
              </w:rPr>
              <w:t>Виды затрат</w:t>
            </w:r>
          </w:p>
        </w:tc>
        <w:tc>
          <w:tcPr>
            <w:tcW w:w="1820" w:type="dxa"/>
            <w:tcBorders>
              <w:top w:val="single" w:sz="4" w:space="0" w:color="auto"/>
              <w:left w:val="single" w:sz="4" w:space="0" w:color="auto"/>
              <w:bottom w:val="single" w:sz="4" w:space="0" w:color="auto"/>
              <w:right w:val="single" w:sz="4" w:space="0" w:color="auto"/>
            </w:tcBorders>
            <w:vAlign w:val="center"/>
          </w:tcPr>
          <w:p w:rsidR="002817EC" w:rsidRPr="00CE316E" w:rsidRDefault="002817EC" w:rsidP="00E97607">
            <w:pPr>
              <w:widowControl w:val="0"/>
              <w:autoSpaceDE w:val="0"/>
              <w:autoSpaceDN w:val="0"/>
              <w:adjustRightInd w:val="0"/>
              <w:jc w:val="center"/>
              <w:rPr>
                <w:b/>
                <w:sz w:val="18"/>
                <w:szCs w:val="18"/>
              </w:rPr>
            </w:pPr>
            <w:r w:rsidRPr="00CE316E">
              <w:rPr>
                <w:b/>
                <w:sz w:val="18"/>
                <w:szCs w:val="18"/>
              </w:rPr>
              <w:t>Ед. измерения</w:t>
            </w:r>
          </w:p>
        </w:tc>
        <w:tc>
          <w:tcPr>
            <w:tcW w:w="2886" w:type="dxa"/>
            <w:tcBorders>
              <w:top w:val="single" w:sz="4" w:space="0" w:color="auto"/>
              <w:left w:val="single" w:sz="4" w:space="0" w:color="auto"/>
              <w:bottom w:val="single" w:sz="4" w:space="0" w:color="auto"/>
            </w:tcBorders>
            <w:vAlign w:val="center"/>
          </w:tcPr>
          <w:p w:rsidR="002817EC" w:rsidRPr="00CE316E" w:rsidRDefault="002817EC" w:rsidP="00E97607">
            <w:pPr>
              <w:widowControl w:val="0"/>
              <w:autoSpaceDE w:val="0"/>
              <w:autoSpaceDN w:val="0"/>
              <w:adjustRightInd w:val="0"/>
              <w:jc w:val="center"/>
              <w:rPr>
                <w:b/>
                <w:sz w:val="18"/>
                <w:szCs w:val="18"/>
              </w:rPr>
            </w:pPr>
            <w:r w:rsidRPr="00CE316E">
              <w:rPr>
                <w:b/>
                <w:sz w:val="18"/>
                <w:szCs w:val="18"/>
              </w:rPr>
              <w:t>Полная стоимость (тыс. руб.)</w:t>
            </w:r>
          </w:p>
        </w:tc>
      </w:tr>
      <w:tr w:rsidR="002817EC" w:rsidRPr="00695915" w:rsidTr="00E97607">
        <w:tc>
          <w:tcPr>
            <w:tcW w:w="840" w:type="dxa"/>
            <w:tcBorders>
              <w:top w:val="single" w:sz="4" w:space="0" w:color="auto"/>
              <w:bottom w:val="single" w:sz="4" w:space="0" w:color="auto"/>
              <w:right w:val="single" w:sz="4" w:space="0" w:color="auto"/>
            </w:tcBorders>
          </w:tcPr>
          <w:p w:rsidR="002817EC" w:rsidRPr="00CE316E" w:rsidRDefault="002817EC" w:rsidP="00E97607">
            <w:pPr>
              <w:widowControl w:val="0"/>
              <w:autoSpaceDE w:val="0"/>
              <w:autoSpaceDN w:val="0"/>
              <w:adjustRightInd w:val="0"/>
              <w:jc w:val="center"/>
              <w:rPr>
                <w:b/>
                <w:sz w:val="18"/>
                <w:szCs w:val="18"/>
              </w:rPr>
            </w:pPr>
            <w:r w:rsidRPr="00CE316E">
              <w:rPr>
                <w:b/>
                <w:sz w:val="18"/>
                <w:szCs w:val="18"/>
              </w:rPr>
              <w:t>1</w:t>
            </w:r>
          </w:p>
        </w:tc>
        <w:tc>
          <w:tcPr>
            <w:tcW w:w="4264" w:type="dxa"/>
            <w:tcBorders>
              <w:top w:val="single" w:sz="4" w:space="0" w:color="auto"/>
              <w:left w:val="single" w:sz="4" w:space="0" w:color="auto"/>
              <w:bottom w:val="single" w:sz="4" w:space="0" w:color="auto"/>
              <w:right w:val="single" w:sz="4" w:space="0" w:color="auto"/>
            </w:tcBorders>
          </w:tcPr>
          <w:p w:rsidR="002817EC" w:rsidRPr="00CE316E" w:rsidRDefault="002817EC" w:rsidP="00E97607">
            <w:pPr>
              <w:widowControl w:val="0"/>
              <w:autoSpaceDE w:val="0"/>
              <w:autoSpaceDN w:val="0"/>
              <w:adjustRightInd w:val="0"/>
              <w:jc w:val="center"/>
              <w:rPr>
                <w:b/>
                <w:sz w:val="18"/>
                <w:szCs w:val="18"/>
              </w:rPr>
            </w:pPr>
            <w:r w:rsidRPr="00CE316E">
              <w:rPr>
                <w:b/>
                <w:sz w:val="18"/>
                <w:szCs w:val="18"/>
              </w:rPr>
              <w:t>2</w:t>
            </w:r>
          </w:p>
        </w:tc>
        <w:tc>
          <w:tcPr>
            <w:tcW w:w="1820" w:type="dxa"/>
            <w:tcBorders>
              <w:top w:val="single" w:sz="4" w:space="0" w:color="auto"/>
              <w:left w:val="single" w:sz="4" w:space="0" w:color="auto"/>
              <w:bottom w:val="single" w:sz="4" w:space="0" w:color="auto"/>
              <w:right w:val="single" w:sz="4" w:space="0" w:color="auto"/>
            </w:tcBorders>
          </w:tcPr>
          <w:p w:rsidR="002817EC" w:rsidRPr="00CE316E" w:rsidRDefault="002817EC" w:rsidP="00E97607">
            <w:pPr>
              <w:widowControl w:val="0"/>
              <w:autoSpaceDE w:val="0"/>
              <w:autoSpaceDN w:val="0"/>
              <w:adjustRightInd w:val="0"/>
              <w:jc w:val="center"/>
              <w:rPr>
                <w:b/>
                <w:sz w:val="18"/>
                <w:szCs w:val="18"/>
              </w:rPr>
            </w:pPr>
            <w:r w:rsidRPr="00CE316E">
              <w:rPr>
                <w:b/>
                <w:sz w:val="18"/>
                <w:szCs w:val="18"/>
              </w:rPr>
              <w:t>3</w:t>
            </w:r>
          </w:p>
        </w:tc>
        <w:tc>
          <w:tcPr>
            <w:tcW w:w="2886" w:type="dxa"/>
            <w:tcBorders>
              <w:top w:val="single" w:sz="4" w:space="0" w:color="auto"/>
              <w:left w:val="single" w:sz="4" w:space="0" w:color="auto"/>
              <w:bottom w:val="single" w:sz="4" w:space="0" w:color="auto"/>
            </w:tcBorders>
          </w:tcPr>
          <w:p w:rsidR="002817EC" w:rsidRPr="00CE316E" w:rsidRDefault="002817EC" w:rsidP="00E97607">
            <w:pPr>
              <w:widowControl w:val="0"/>
              <w:autoSpaceDE w:val="0"/>
              <w:autoSpaceDN w:val="0"/>
              <w:adjustRightInd w:val="0"/>
              <w:jc w:val="center"/>
              <w:rPr>
                <w:b/>
                <w:sz w:val="18"/>
                <w:szCs w:val="18"/>
              </w:rPr>
            </w:pPr>
            <w:r w:rsidRPr="00CE316E">
              <w:rPr>
                <w:b/>
                <w:sz w:val="18"/>
                <w:szCs w:val="18"/>
              </w:rPr>
              <w:t>4</w:t>
            </w:r>
          </w:p>
        </w:tc>
      </w:tr>
      <w:tr w:rsidR="002817EC" w:rsidRPr="00695915" w:rsidTr="00E97607">
        <w:tc>
          <w:tcPr>
            <w:tcW w:w="840" w:type="dxa"/>
            <w:tcBorders>
              <w:top w:val="single" w:sz="4" w:space="0" w:color="auto"/>
              <w:bottom w:val="single" w:sz="4" w:space="0" w:color="auto"/>
              <w:right w:val="single" w:sz="4" w:space="0" w:color="auto"/>
            </w:tcBorders>
          </w:tcPr>
          <w:p w:rsidR="002817EC" w:rsidRPr="00CE316E" w:rsidRDefault="002817EC" w:rsidP="00E97607">
            <w:pPr>
              <w:widowControl w:val="0"/>
              <w:autoSpaceDE w:val="0"/>
              <w:autoSpaceDN w:val="0"/>
              <w:adjustRightInd w:val="0"/>
              <w:jc w:val="center"/>
              <w:rPr>
                <w:sz w:val="18"/>
                <w:szCs w:val="18"/>
              </w:rPr>
            </w:pPr>
            <w:r w:rsidRPr="00CE316E">
              <w:rPr>
                <w:sz w:val="18"/>
                <w:szCs w:val="18"/>
              </w:rPr>
              <w:t>1</w:t>
            </w:r>
          </w:p>
        </w:tc>
        <w:tc>
          <w:tcPr>
            <w:tcW w:w="4264" w:type="dxa"/>
            <w:tcBorders>
              <w:top w:val="single" w:sz="4" w:space="0" w:color="auto"/>
              <w:left w:val="single" w:sz="4" w:space="0" w:color="auto"/>
              <w:bottom w:val="single" w:sz="4" w:space="0" w:color="auto"/>
              <w:right w:val="single" w:sz="4" w:space="0" w:color="auto"/>
            </w:tcBorders>
          </w:tcPr>
          <w:p w:rsidR="002817EC" w:rsidRPr="00CE316E" w:rsidRDefault="002817EC" w:rsidP="00E97607">
            <w:pPr>
              <w:widowControl w:val="0"/>
              <w:autoSpaceDE w:val="0"/>
              <w:autoSpaceDN w:val="0"/>
              <w:adjustRightInd w:val="0"/>
              <w:rPr>
                <w:sz w:val="18"/>
                <w:szCs w:val="18"/>
              </w:rPr>
            </w:pPr>
            <w:r w:rsidRPr="00CE316E">
              <w:rPr>
                <w:sz w:val="18"/>
                <w:szCs w:val="18"/>
              </w:rPr>
              <w:t>Выполнение работ (указать)</w:t>
            </w:r>
          </w:p>
        </w:tc>
        <w:tc>
          <w:tcPr>
            <w:tcW w:w="1820" w:type="dxa"/>
            <w:tcBorders>
              <w:top w:val="single" w:sz="4" w:space="0" w:color="auto"/>
              <w:left w:val="single" w:sz="4" w:space="0" w:color="auto"/>
              <w:bottom w:val="single" w:sz="4" w:space="0" w:color="auto"/>
              <w:right w:val="single" w:sz="4" w:space="0" w:color="auto"/>
            </w:tcBorders>
          </w:tcPr>
          <w:p w:rsidR="002817EC" w:rsidRPr="00CE316E" w:rsidRDefault="002817EC" w:rsidP="00E97607">
            <w:pPr>
              <w:widowControl w:val="0"/>
              <w:autoSpaceDE w:val="0"/>
              <w:autoSpaceDN w:val="0"/>
              <w:adjustRightInd w:val="0"/>
              <w:jc w:val="both"/>
              <w:rPr>
                <w:sz w:val="18"/>
                <w:szCs w:val="18"/>
              </w:rPr>
            </w:pPr>
          </w:p>
        </w:tc>
        <w:tc>
          <w:tcPr>
            <w:tcW w:w="2886" w:type="dxa"/>
            <w:tcBorders>
              <w:top w:val="single" w:sz="4" w:space="0" w:color="auto"/>
              <w:left w:val="single" w:sz="4" w:space="0" w:color="auto"/>
              <w:bottom w:val="single" w:sz="4" w:space="0" w:color="auto"/>
            </w:tcBorders>
          </w:tcPr>
          <w:p w:rsidR="002817EC" w:rsidRPr="00CE316E" w:rsidRDefault="002817EC" w:rsidP="00E97607">
            <w:pPr>
              <w:widowControl w:val="0"/>
              <w:autoSpaceDE w:val="0"/>
              <w:autoSpaceDN w:val="0"/>
              <w:adjustRightInd w:val="0"/>
              <w:jc w:val="both"/>
              <w:rPr>
                <w:sz w:val="18"/>
                <w:szCs w:val="18"/>
              </w:rPr>
            </w:pPr>
          </w:p>
        </w:tc>
      </w:tr>
      <w:tr w:rsidR="002817EC" w:rsidRPr="00695915" w:rsidTr="00E97607">
        <w:tc>
          <w:tcPr>
            <w:tcW w:w="840" w:type="dxa"/>
            <w:tcBorders>
              <w:top w:val="single" w:sz="4" w:space="0" w:color="auto"/>
              <w:bottom w:val="single" w:sz="4" w:space="0" w:color="auto"/>
              <w:right w:val="single" w:sz="4" w:space="0" w:color="auto"/>
            </w:tcBorders>
          </w:tcPr>
          <w:p w:rsidR="002817EC" w:rsidRPr="00CE316E" w:rsidRDefault="002817EC" w:rsidP="00E97607">
            <w:pPr>
              <w:widowControl w:val="0"/>
              <w:autoSpaceDE w:val="0"/>
              <w:autoSpaceDN w:val="0"/>
              <w:adjustRightInd w:val="0"/>
              <w:jc w:val="center"/>
              <w:rPr>
                <w:sz w:val="18"/>
                <w:szCs w:val="18"/>
              </w:rPr>
            </w:pPr>
            <w:r w:rsidRPr="00CE316E">
              <w:rPr>
                <w:sz w:val="18"/>
                <w:szCs w:val="18"/>
              </w:rPr>
              <w:t>1.1.</w:t>
            </w:r>
          </w:p>
        </w:tc>
        <w:tc>
          <w:tcPr>
            <w:tcW w:w="4264" w:type="dxa"/>
            <w:tcBorders>
              <w:top w:val="single" w:sz="4" w:space="0" w:color="auto"/>
              <w:left w:val="single" w:sz="4" w:space="0" w:color="auto"/>
              <w:bottom w:val="single" w:sz="4" w:space="0" w:color="auto"/>
              <w:right w:val="single" w:sz="4" w:space="0" w:color="auto"/>
            </w:tcBorders>
          </w:tcPr>
          <w:p w:rsidR="002817EC" w:rsidRPr="00CE316E" w:rsidRDefault="002817EC" w:rsidP="00E97607">
            <w:pPr>
              <w:widowControl w:val="0"/>
              <w:autoSpaceDE w:val="0"/>
              <w:autoSpaceDN w:val="0"/>
              <w:adjustRightInd w:val="0"/>
              <w:rPr>
                <w:sz w:val="18"/>
                <w:szCs w:val="18"/>
              </w:rPr>
            </w:pPr>
          </w:p>
        </w:tc>
        <w:tc>
          <w:tcPr>
            <w:tcW w:w="1820" w:type="dxa"/>
            <w:tcBorders>
              <w:top w:val="single" w:sz="4" w:space="0" w:color="auto"/>
              <w:left w:val="single" w:sz="4" w:space="0" w:color="auto"/>
              <w:bottom w:val="single" w:sz="4" w:space="0" w:color="auto"/>
              <w:right w:val="single" w:sz="4" w:space="0" w:color="auto"/>
            </w:tcBorders>
          </w:tcPr>
          <w:p w:rsidR="002817EC" w:rsidRPr="00CE316E" w:rsidRDefault="002817EC" w:rsidP="00E97607">
            <w:pPr>
              <w:widowControl w:val="0"/>
              <w:autoSpaceDE w:val="0"/>
              <w:autoSpaceDN w:val="0"/>
              <w:adjustRightInd w:val="0"/>
              <w:jc w:val="both"/>
              <w:rPr>
                <w:sz w:val="18"/>
                <w:szCs w:val="18"/>
              </w:rPr>
            </w:pPr>
          </w:p>
        </w:tc>
        <w:tc>
          <w:tcPr>
            <w:tcW w:w="2886" w:type="dxa"/>
            <w:tcBorders>
              <w:top w:val="single" w:sz="4" w:space="0" w:color="auto"/>
              <w:left w:val="single" w:sz="4" w:space="0" w:color="auto"/>
              <w:bottom w:val="single" w:sz="4" w:space="0" w:color="auto"/>
            </w:tcBorders>
          </w:tcPr>
          <w:p w:rsidR="002817EC" w:rsidRPr="00CE316E" w:rsidRDefault="002817EC" w:rsidP="00E97607">
            <w:pPr>
              <w:widowControl w:val="0"/>
              <w:autoSpaceDE w:val="0"/>
              <w:autoSpaceDN w:val="0"/>
              <w:adjustRightInd w:val="0"/>
              <w:jc w:val="both"/>
              <w:rPr>
                <w:sz w:val="18"/>
                <w:szCs w:val="18"/>
              </w:rPr>
            </w:pPr>
          </w:p>
        </w:tc>
      </w:tr>
      <w:tr w:rsidR="002817EC" w:rsidRPr="00695915" w:rsidTr="00E97607">
        <w:tc>
          <w:tcPr>
            <w:tcW w:w="840" w:type="dxa"/>
            <w:tcBorders>
              <w:top w:val="single" w:sz="4" w:space="0" w:color="auto"/>
              <w:bottom w:val="single" w:sz="4" w:space="0" w:color="auto"/>
              <w:right w:val="single" w:sz="4" w:space="0" w:color="auto"/>
            </w:tcBorders>
          </w:tcPr>
          <w:p w:rsidR="002817EC" w:rsidRPr="00CE316E" w:rsidRDefault="002817EC" w:rsidP="00E97607">
            <w:pPr>
              <w:widowControl w:val="0"/>
              <w:autoSpaceDE w:val="0"/>
              <w:autoSpaceDN w:val="0"/>
              <w:adjustRightInd w:val="0"/>
              <w:jc w:val="center"/>
              <w:rPr>
                <w:sz w:val="18"/>
                <w:szCs w:val="18"/>
              </w:rPr>
            </w:pPr>
            <w:r w:rsidRPr="00CE316E">
              <w:rPr>
                <w:sz w:val="18"/>
                <w:szCs w:val="18"/>
              </w:rPr>
              <w:t>…</w:t>
            </w:r>
          </w:p>
        </w:tc>
        <w:tc>
          <w:tcPr>
            <w:tcW w:w="4264" w:type="dxa"/>
            <w:tcBorders>
              <w:top w:val="single" w:sz="4" w:space="0" w:color="auto"/>
              <w:left w:val="single" w:sz="4" w:space="0" w:color="auto"/>
              <w:bottom w:val="single" w:sz="4" w:space="0" w:color="auto"/>
              <w:right w:val="single" w:sz="4" w:space="0" w:color="auto"/>
            </w:tcBorders>
          </w:tcPr>
          <w:p w:rsidR="002817EC" w:rsidRPr="00CE316E" w:rsidRDefault="002817EC" w:rsidP="00E97607">
            <w:pPr>
              <w:widowControl w:val="0"/>
              <w:autoSpaceDE w:val="0"/>
              <w:autoSpaceDN w:val="0"/>
              <w:adjustRightInd w:val="0"/>
              <w:rPr>
                <w:sz w:val="18"/>
                <w:szCs w:val="18"/>
              </w:rPr>
            </w:pPr>
          </w:p>
        </w:tc>
        <w:tc>
          <w:tcPr>
            <w:tcW w:w="1820" w:type="dxa"/>
            <w:tcBorders>
              <w:top w:val="single" w:sz="4" w:space="0" w:color="auto"/>
              <w:left w:val="single" w:sz="4" w:space="0" w:color="auto"/>
              <w:bottom w:val="single" w:sz="4" w:space="0" w:color="auto"/>
              <w:right w:val="single" w:sz="4" w:space="0" w:color="auto"/>
            </w:tcBorders>
          </w:tcPr>
          <w:p w:rsidR="002817EC" w:rsidRPr="00CE316E" w:rsidRDefault="002817EC" w:rsidP="00E97607">
            <w:pPr>
              <w:widowControl w:val="0"/>
              <w:autoSpaceDE w:val="0"/>
              <w:autoSpaceDN w:val="0"/>
              <w:adjustRightInd w:val="0"/>
              <w:jc w:val="both"/>
              <w:rPr>
                <w:sz w:val="18"/>
                <w:szCs w:val="18"/>
              </w:rPr>
            </w:pPr>
          </w:p>
        </w:tc>
        <w:tc>
          <w:tcPr>
            <w:tcW w:w="2886" w:type="dxa"/>
            <w:tcBorders>
              <w:top w:val="single" w:sz="4" w:space="0" w:color="auto"/>
              <w:left w:val="single" w:sz="4" w:space="0" w:color="auto"/>
              <w:bottom w:val="single" w:sz="4" w:space="0" w:color="auto"/>
            </w:tcBorders>
          </w:tcPr>
          <w:p w:rsidR="002817EC" w:rsidRPr="00CE316E" w:rsidRDefault="002817EC" w:rsidP="00E97607">
            <w:pPr>
              <w:widowControl w:val="0"/>
              <w:autoSpaceDE w:val="0"/>
              <w:autoSpaceDN w:val="0"/>
              <w:adjustRightInd w:val="0"/>
              <w:jc w:val="both"/>
              <w:rPr>
                <w:sz w:val="18"/>
                <w:szCs w:val="18"/>
              </w:rPr>
            </w:pPr>
          </w:p>
        </w:tc>
      </w:tr>
      <w:tr w:rsidR="002817EC" w:rsidRPr="00695915" w:rsidTr="00E97607">
        <w:tc>
          <w:tcPr>
            <w:tcW w:w="840" w:type="dxa"/>
            <w:tcBorders>
              <w:top w:val="single" w:sz="4" w:space="0" w:color="auto"/>
              <w:bottom w:val="single" w:sz="4" w:space="0" w:color="auto"/>
              <w:right w:val="single" w:sz="4" w:space="0" w:color="auto"/>
            </w:tcBorders>
          </w:tcPr>
          <w:p w:rsidR="002817EC" w:rsidRPr="00CE316E" w:rsidRDefault="002817EC" w:rsidP="00E97607">
            <w:pPr>
              <w:widowControl w:val="0"/>
              <w:autoSpaceDE w:val="0"/>
              <w:autoSpaceDN w:val="0"/>
              <w:adjustRightInd w:val="0"/>
              <w:jc w:val="center"/>
              <w:rPr>
                <w:sz w:val="18"/>
                <w:szCs w:val="18"/>
              </w:rPr>
            </w:pPr>
            <w:r w:rsidRPr="00CE316E">
              <w:rPr>
                <w:sz w:val="18"/>
                <w:szCs w:val="18"/>
              </w:rPr>
              <w:t>2</w:t>
            </w:r>
          </w:p>
        </w:tc>
        <w:tc>
          <w:tcPr>
            <w:tcW w:w="4264" w:type="dxa"/>
            <w:tcBorders>
              <w:top w:val="single" w:sz="4" w:space="0" w:color="auto"/>
              <w:left w:val="single" w:sz="4" w:space="0" w:color="auto"/>
              <w:bottom w:val="single" w:sz="4" w:space="0" w:color="auto"/>
              <w:right w:val="single" w:sz="4" w:space="0" w:color="auto"/>
            </w:tcBorders>
          </w:tcPr>
          <w:p w:rsidR="002817EC" w:rsidRPr="00CE316E" w:rsidRDefault="002817EC" w:rsidP="00E97607">
            <w:pPr>
              <w:widowControl w:val="0"/>
              <w:autoSpaceDE w:val="0"/>
              <w:autoSpaceDN w:val="0"/>
              <w:adjustRightInd w:val="0"/>
              <w:rPr>
                <w:sz w:val="18"/>
                <w:szCs w:val="18"/>
              </w:rPr>
            </w:pPr>
            <w:r w:rsidRPr="00CE316E">
              <w:rPr>
                <w:sz w:val="18"/>
                <w:szCs w:val="18"/>
              </w:rPr>
              <w:t>Приобретение материалов (указать)</w:t>
            </w:r>
          </w:p>
        </w:tc>
        <w:tc>
          <w:tcPr>
            <w:tcW w:w="1820" w:type="dxa"/>
            <w:tcBorders>
              <w:top w:val="single" w:sz="4" w:space="0" w:color="auto"/>
              <w:left w:val="single" w:sz="4" w:space="0" w:color="auto"/>
              <w:bottom w:val="single" w:sz="4" w:space="0" w:color="auto"/>
              <w:right w:val="single" w:sz="4" w:space="0" w:color="auto"/>
            </w:tcBorders>
          </w:tcPr>
          <w:p w:rsidR="002817EC" w:rsidRPr="00CE316E" w:rsidRDefault="002817EC" w:rsidP="00E97607">
            <w:pPr>
              <w:widowControl w:val="0"/>
              <w:autoSpaceDE w:val="0"/>
              <w:autoSpaceDN w:val="0"/>
              <w:adjustRightInd w:val="0"/>
              <w:jc w:val="both"/>
              <w:rPr>
                <w:sz w:val="18"/>
                <w:szCs w:val="18"/>
              </w:rPr>
            </w:pPr>
          </w:p>
        </w:tc>
        <w:tc>
          <w:tcPr>
            <w:tcW w:w="2886" w:type="dxa"/>
            <w:tcBorders>
              <w:top w:val="single" w:sz="4" w:space="0" w:color="auto"/>
              <w:left w:val="single" w:sz="4" w:space="0" w:color="auto"/>
              <w:bottom w:val="single" w:sz="4" w:space="0" w:color="auto"/>
            </w:tcBorders>
          </w:tcPr>
          <w:p w:rsidR="002817EC" w:rsidRPr="00CE316E" w:rsidRDefault="002817EC" w:rsidP="00E97607">
            <w:pPr>
              <w:widowControl w:val="0"/>
              <w:autoSpaceDE w:val="0"/>
              <w:autoSpaceDN w:val="0"/>
              <w:adjustRightInd w:val="0"/>
              <w:jc w:val="both"/>
              <w:rPr>
                <w:sz w:val="18"/>
                <w:szCs w:val="18"/>
              </w:rPr>
            </w:pPr>
          </w:p>
        </w:tc>
      </w:tr>
      <w:tr w:rsidR="002817EC" w:rsidRPr="00695915" w:rsidTr="00E97607">
        <w:tc>
          <w:tcPr>
            <w:tcW w:w="840" w:type="dxa"/>
            <w:tcBorders>
              <w:top w:val="single" w:sz="4" w:space="0" w:color="auto"/>
              <w:bottom w:val="single" w:sz="4" w:space="0" w:color="auto"/>
              <w:right w:val="single" w:sz="4" w:space="0" w:color="auto"/>
            </w:tcBorders>
          </w:tcPr>
          <w:p w:rsidR="002817EC" w:rsidRPr="00CE316E" w:rsidRDefault="002817EC" w:rsidP="00E97607">
            <w:pPr>
              <w:widowControl w:val="0"/>
              <w:autoSpaceDE w:val="0"/>
              <w:autoSpaceDN w:val="0"/>
              <w:adjustRightInd w:val="0"/>
              <w:jc w:val="center"/>
              <w:rPr>
                <w:sz w:val="18"/>
                <w:szCs w:val="18"/>
              </w:rPr>
            </w:pPr>
            <w:r w:rsidRPr="00CE316E">
              <w:rPr>
                <w:sz w:val="18"/>
                <w:szCs w:val="18"/>
              </w:rPr>
              <w:t>2.1.</w:t>
            </w:r>
          </w:p>
        </w:tc>
        <w:tc>
          <w:tcPr>
            <w:tcW w:w="4264" w:type="dxa"/>
            <w:tcBorders>
              <w:top w:val="single" w:sz="4" w:space="0" w:color="auto"/>
              <w:left w:val="single" w:sz="4" w:space="0" w:color="auto"/>
              <w:bottom w:val="single" w:sz="4" w:space="0" w:color="auto"/>
              <w:right w:val="single" w:sz="4" w:space="0" w:color="auto"/>
            </w:tcBorders>
          </w:tcPr>
          <w:p w:rsidR="002817EC" w:rsidRPr="00CE316E" w:rsidRDefault="002817EC" w:rsidP="00E97607">
            <w:pPr>
              <w:widowControl w:val="0"/>
              <w:autoSpaceDE w:val="0"/>
              <w:autoSpaceDN w:val="0"/>
              <w:adjustRightInd w:val="0"/>
              <w:rPr>
                <w:sz w:val="18"/>
                <w:szCs w:val="18"/>
              </w:rPr>
            </w:pPr>
          </w:p>
        </w:tc>
        <w:tc>
          <w:tcPr>
            <w:tcW w:w="1820" w:type="dxa"/>
            <w:tcBorders>
              <w:top w:val="single" w:sz="4" w:space="0" w:color="auto"/>
              <w:left w:val="single" w:sz="4" w:space="0" w:color="auto"/>
              <w:bottom w:val="single" w:sz="4" w:space="0" w:color="auto"/>
              <w:right w:val="single" w:sz="4" w:space="0" w:color="auto"/>
            </w:tcBorders>
          </w:tcPr>
          <w:p w:rsidR="002817EC" w:rsidRPr="00CE316E" w:rsidRDefault="002817EC" w:rsidP="00E97607">
            <w:pPr>
              <w:widowControl w:val="0"/>
              <w:autoSpaceDE w:val="0"/>
              <w:autoSpaceDN w:val="0"/>
              <w:adjustRightInd w:val="0"/>
              <w:jc w:val="both"/>
              <w:rPr>
                <w:sz w:val="18"/>
                <w:szCs w:val="18"/>
              </w:rPr>
            </w:pPr>
          </w:p>
        </w:tc>
        <w:tc>
          <w:tcPr>
            <w:tcW w:w="2886" w:type="dxa"/>
            <w:tcBorders>
              <w:top w:val="single" w:sz="4" w:space="0" w:color="auto"/>
              <w:left w:val="single" w:sz="4" w:space="0" w:color="auto"/>
              <w:bottom w:val="single" w:sz="4" w:space="0" w:color="auto"/>
            </w:tcBorders>
          </w:tcPr>
          <w:p w:rsidR="002817EC" w:rsidRPr="00CE316E" w:rsidRDefault="002817EC" w:rsidP="00E97607">
            <w:pPr>
              <w:widowControl w:val="0"/>
              <w:autoSpaceDE w:val="0"/>
              <w:autoSpaceDN w:val="0"/>
              <w:adjustRightInd w:val="0"/>
              <w:jc w:val="both"/>
              <w:rPr>
                <w:sz w:val="18"/>
                <w:szCs w:val="18"/>
              </w:rPr>
            </w:pPr>
          </w:p>
        </w:tc>
      </w:tr>
      <w:tr w:rsidR="002817EC" w:rsidRPr="00695915" w:rsidTr="00E97607">
        <w:tc>
          <w:tcPr>
            <w:tcW w:w="840" w:type="dxa"/>
            <w:tcBorders>
              <w:top w:val="single" w:sz="4" w:space="0" w:color="auto"/>
              <w:bottom w:val="single" w:sz="4" w:space="0" w:color="auto"/>
              <w:right w:val="single" w:sz="4" w:space="0" w:color="auto"/>
            </w:tcBorders>
          </w:tcPr>
          <w:p w:rsidR="002817EC" w:rsidRPr="00CE316E" w:rsidRDefault="002817EC" w:rsidP="00E97607">
            <w:pPr>
              <w:widowControl w:val="0"/>
              <w:autoSpaceDE w:val="0"/>
              <w:autoSpaceDN w:val="0"/>
              <w:adjustRightInd w:val="0"/>
              <w:jc w:val="center"/>
              <w:rPr>
                <w:sz w:val="18"/>
                <w:szCs w:val="18"/>
              </w:rPr>
            </w:pPr>
            <w:r w:rsidRPr="00CE316E">
              <w:rPr>
                <w:sz w:val="18"/>
                <w:szCs w:val="18"/>
              </w:rPr>
              <w:t>…</w:t>
            </w:r>
          </w:p>
        </w:tc>
        <w:tc>
          <w:tcPr>
            <w:tcW w:w="4264" w:type="dxa"/>
            <w:tcBorders>
              <w:top w:val="single" w:sz="4" w:space="0" w:color="auto"/>
              <w:left w:val="single" w:sz="4" w:space="0" w:color="auto"/>
              <w:bottom w:val="single" w:sz="4" w:space="0" w:color="auto"/>
              <w:right w:val="single" w:sz="4" w:space="0" w:color="auto"/>
            </w:tcBorders>
          </w:tcPr>
          <w:p w:rsidR="002817EC" w:rsidRPr="00CE316E" w:rsidRDefault="002817EC" w:rsidP="00E97607">
            <w:pPr>
              <w:widowControl w:val="0"/>
              <w:autoSpaceDE w:val="0"/>
              <w:autoSpaceDN w:val="0"/>
              <w:adjustRightInd w:val="0"/>
              <w:rPr>
                <w:sz w:val="18"/>
                <w:szCs w:val="18"/>
              </w:rPr>
            </w:pPr>
          </w:p>
        </w:tc>
        <w:tc>
          <w:tcPr>
            <w:tcW w:w="1820" w:type="dxa"/>
            <w:tcBorders>
              <w:top w:val="single" w:sz="4" w:space="0" w:color="auto"/>
              <w:left w:val="single" w:sz="4" w:space="0" w:color="auto"/>
              <w:bottom w:val="single" w:sz="4" w:space="0" w:color="auto"/>
              <w:right w:val="single" w:sz="4" w:space="0" w:color="auto"/>
            </w:tcBorders>
          </w:tcPr>
          <w:p w:rsidR="002817EC" w:rsidRPr="00CE316E" w:rsidRDefault="002817EC" w:rsidP="00E97607">
            <w:pPr>
              <w:widowControl w:val="0"/>
              <w:autoSpaceDE w:val="0"/>
              <w:autoSpaceDN w:val="0"/>
              <w:adjustRightInd w:val="0"/>
              <w:jc w:val="both"/>
              <w:rPr>
                <w:sz w:val="18"/>
                <w:szCs w:val="18"/>
              </w:rPr>
            </w:pPr>
          </w:p>
        </w:tc>
        <w:tc>
          <w:tcPr>
            <w:tcW w:w="2886" w:type="dxa"/>
            <w:tcBorders>
              <w:top w:val="single" w:sz="4" w:space="0" w:color="auto"/>
              <w:left w:val="single" w:sz="4" w:space="0" w:color="auto"/>
              <w:bottom w:val="single" w:sz="4" w:space="0" w:color="auto"/>
            </w:tcBorders>
          </w:tcPr>
          <w:p w:rsidR="002817EC" w:rsidRPr="00CE316E" w:rsidRDefault="002817EC" w:rsidP="00E97607">
            <w:pPr>
              <w:widowControl w:val="0"/>
              <w:autoSpaceDE w:val="0"/>
              <w:autoSpaceDN w:val="0"/>
              <w:adjustRightInd w:val="0"/>
              <w:jc w:val="both"/>
              <w:rPr>
                <w:sz w:val="18"/>
                <w:szCs w:val="18"/>
              </w:rPr>
            </w:pPr>
          </w:p>
        </w:tc>
      </w:tr>
      <w:tr w:rsidR="002817EC" w:rsidRPr="00695915" w:rsidTr="00E97607">
        <w:tc>
          <w:tcPr>
            <w:tcW w:w="840" w:type="dxa"/>
            <w:tcBorders>
              <w:top w:val="single" w:sz="4" w:space="0" w:color="auto"/>
              <w:bottom w:val="single" w:sz="4" w:space="0" w:color="auto"/>
              <w:right w:val="single" w:sz="4" w:space="0" w:color="auto"/>
            </w:tcBorders>
          </w:tcPr>
          <w:p w:rsidR="002817EC" w:rsidRPr="00CE316E" w:rsidRDefault="002817EC" w:rsidP="00E97607">
            <w:pPr>
              <w:widowControl w:val="0"/>
              <w:autoSpaceDE w:val="0"/>
              <w:autoSpaceDN w:val="0"/>
              <w:adjustRightInd w:val="0"/>
              <w:jc w:val="center"/>
              <w:rPr>
                <w:sz w:val="18"/>
                <w:szCs w:val="18"/>
              </w:rPr>
            </w:pPr>
            <w:r w:rsidRPr="00CE316E">
              <w:rPr>
                <w:sz w:val="18"/>
                <w:szCs w:val="18"/>
              </w:rPr>
              <w:t>3</w:t>
            </w:r>
          </w:p>
        </w:tc>
        <w:tc>
          <w:tcPr>
            <w:tcW w:w="4264" w:type="dxa"/>
            <w:tcBorders>
              <w:top w:val="single" w:sz="4" w:space="0" w:color="auto"/>
              <w:left w:val="single" w:sz="4" w:space="0" w:color="auto"/>
              <w:bottom w:val="single" w:sz="4" w:space="0" w:color="auto"/>
              <w:right w:val="single" w:sz="4" w:space="0" w:color="auto"/>
            </w:tcBorders>
          </w:tcPr>
          <w:p w:rsidR="002817EC" w:rsidRPr="00CE316E" w:rsidRDefault="002817EC" w:rsidP="00E97607">
            <w:pPr>
              <w:widowControl w:val="0"/>
              <w:autoSpaceDE w:val="0"/>
              <w:autoSpaceDN w:val="0"/>
              <w:adjustRightInd w:val="0"/>
              <w:rPr>
                <w:sz w:val="18"/>
                <w:szCs w:val="18"/>
              </w:rPr>
            </w:pPr>
            <w:r w:rsidRPr="00CE316E">
              <w:rPr>
                <w:sz w:val="18"/>
                <w:szCs w:val="18"/>
              </w:rPr>
              <w:t>Приобретение оборудования (указать)</w:t>
            </w:r>
          </w:p>
        </w:tc>
        <w:tc>
          <w:tcPr>
            <w:tcW w:w="1820" w:type="dxa"/>
            <w:tcBorders>
              <w:top w:val="single" w:sz="4" w:space="0" w:color="auto"/>
              <w:left w:val="single" w:sz="4" w:space="0" w:color="auto"/>
              <w:bottom w:val="single" w:sz="4" w:space="0" w:color="auto"/>
              <w:right w:val="single" w:sz="4" w:space="0" w:color="auto"/>
            </w:tcBorders>
          </w:tcPr>
          <w:p w:rsidR="002817EC" w:rsidRPr="00CE316E" w:rsidRDefault="002817EC" w:rsidP="00E97607">
            <w:pPr>
              <w:widowControl w:val="0"/>
              <w:autoSpaceDE w:val="0"/>
              <w:autoSpaceDN w:val="0"/>
              <w:adjustRightInd w:val="0"/>
              <w:jc w:val="both"/>
              <w:rPr>
                <w:sz w:val="18"/>
                <w:szCs w:val="18"/>
              </w:rPr>
            </w:pPr>
          </w:p>
        </w:tc>
        <w:tc>
          <w:tcPr>
            <w:tcW w:w="2886" w:type="dxa"/>
            <w:tcBorders>
              <w:top w:val="single" w:sz="4" w:space="0" w:color="auto"/>
              <w:left w:val="single" w:sz="4" w:space="0" w:color="auto"/>
              <w:bottom w:val="single" w:sz="4" w:space="0" w:color="auto"/>
            </w:tcBorders>
          </w:tcPr>
          <w:p w:rsidR="002817EC" w:rsidRPr="00CE316E" w:rsidRDefault="002817EC" w:rsidP="00E97607">
            <w:pPr>
              <w:widowControl w:val="0"/>
              <w:autoSpaceDE w:val="0"/>
              <w:autoSpaceDN w:val="0"/>
              <w:adjustRightInd w:val="0"/>
              <w:jc w:val="both"/>
              <w:rPr>
                <w:sz w:val="18"/>
                <w:szCs w:val="18"/>
              </w:rPr>
            </w:pPr>
          </w:p>
        </w:tc>
      </w:tr>
      <w:tr w:rsidR="002817EC" w:rsidRPr="00695915" w:rsidTr="00E97607">
        <w:tc>
          <w:tcPr>
            <w:tcW w:w="840" w:type="dxa"/>
            <w:tcBorders>
              <w:top w:val="single" w:sz="4" w:space="0" w:color="auto"/>
              <w:bottom w:val="single" w:sz="4" w:space="0" w:color="auto"/>
              <w:right w:val="single" w:sz="4" w:space="0" w:color="auto"/>
            </w:tcBorders>
          </w:tcPr>
          <w:p w:rsidR="002817EC" w:rsidRPr="00CE316E" w:rsidRDefault="002817EC" w:rsidP="00E97607">
            <w:pPr>
              <w:widowControl w:val="0"/>
              <w:autoSpaceDE w:val="0"/>
              <w:autoSpaceDN w:val="0"/>
              <w:adjustRightInd w:val="0"/>
              <w:jc w:val="center"/>
              <w:rPr>
                <w:sz w:val="18"/>
                <w:szCs w:val="18"/>
              </w:rPr>
            </w:pPr>
            <w:r w:rsidRPr="00CE316E">
              <w:rPr>
                <w:sz w:val="18"/>
                <w:szCs w:val="18"/>
              </w:rPr>
              <w:t>3.1.</w:t>
            </w:r>
          </w:p>
        </w:tc>
        <w:tc>
          <w:tcPr>
            <w:tcW w:w="4264" w:type="dxa"/>
            <w:tcBorders>
              <w:top w:val="single" w:sz="4" w:space="0" w:color="auto"/>
              <w:left w:val="single" w:sz="4" w:space="0" w:color="auto"/>
              <w:bottom w:val="single" w:sz="4" w:space="0" w:color="auto"/>
              <w:right w:val="single" w:sz="4" w:space="0" w:color="auto"/>
            </w:tcBorders>
          </w:tcPr>
          <w:p w:rsidR="002817EC" w:rsidRPr="00CE316E" w:rsidRDefault="002817EC" w:rsidP="00E97607">
            <w:pPr>
              <w:widowControl w:val="0"/>
              <w:autoSpaceDE w:val="0"/>
              <w:autoSpaceDN w:val="0"/>
              <w:adjustRightInd w:val="0"/>
              <w:rPr>
                <w:sz w:val="18"/>
                <w:szCs w:val="18"/>
              </w:rPr>
            </w:pPr>
          </w:p>
        </w:tc>
        <w:tc>
          <w:tcPr>
            <w:tcW w:w="1820" w:type="dxa"/>
            <w:tcBorders>
              <w:top w:val="single" w:sz="4" w:space="0" w:color="auto"/>
              <w:left w:val="single" w:sz="4" w:space="0" w:color="auto"/>
              <w:bottom w:val="single" w:sz="4" w:space="0" w:color="auto"/>
              <w:right w:val="single" w:sz="4" w:space="0" w:color="auto"/>
            </w:tcBorders>
          </w:tcPr>
          <w:p w:rsidR="002817EC" w:rsidRPr="00CE316E" w:rsidRDefault="002817EC" w:rsidP="00E97607">
            <w:pPr>
              <w:widowControl w:val="0"/>
              <w:autoSpaceDE w:val="0"/>
              <w:autoSpaceDN w:val="0"/>
              <w:adjustRightInd w:val="0"/>
              <w:jc w:val="both"/>
              <w:rPr>
                <w:sz w:val="18"/>
                <w:szCs w:val="18"/>
              </w:rPr>
            </w:pPr>
          </w:p>
        </w:tc>
        <w:tc>
          <w:tcPr>
            <w:tcW w:w="2886" w:type="dxa"/>
            <w:tcBorders>
              <w:top w:val="single" w:sz="4" w:space="0" w:color="auto"/>
              <w:left w:val="single" w:sz="4" w:space="0" w:color="auto"/>
              <w:bottom w:val="single" w:sz="4" w:space="0" w:color="auto"/>
            </w:tcBorders>
          </w:tcPr>
          <w:p w:rsidR="002817EC" w:rsidRPr="00CE316E" w:rsidRDefault="002817EC" w:rsidP="00E97607">
            <w:pPr>
              <w:widowControl w:val="0"/>
              <w:autoSpaceDE w:val="0"/>
              <w:autoSpaceDN w:val="0"/>
              <w:adjustRightInd w:val="0"/>
              <w:jc w:val="both"/>
              <w:rPr>
                <w:sz w:val="18"/>
                <w:szCs w:val="18"/>
              </w:rPr>
            </w:pPr>
          </w:p>
        </w:tc>
      </w:tr>
      <w:tr w:rsidR="002817EC" w:rsidRPr="00695915" w:rsidTr="00E97607">
        <w:tc>
          <w:tcPr>
            <w:tcW w:w="840" w:type="dxa"/>
            <w:tcBorders>
              <w:top w:val="single" w:sz="4" w:space="0" w:color="auto"/>
              <w:bottom w:val="single" w:sz="4" w:space="0" w:color="auto"/>
              <w:right w:val="single" w:sz="4" w:space="0" w:color="auto"/>
            </w:tcBorders>
          </w:tcPr>
          <w:p w:rsidR="002817EC" w:rsidRPr="00CE316E" w:rsidRDefault="002817EC" w:rsidP="00E97607">
            <w:pPr>
              <w:widowControl w:val="0"/>
              <w:autoSpaceDE w:val="0"/>
              <w:autoSpaceDN w:val="0"/>
              <w:adjustRightInd w:val="0"/>
              <w:jc w:val="center"/>
              <w:rPr>
                <w:sz w:val="18"/>
                <w:szCs w:val="18"/>
              </w:rPr>
            </w:pPr>
            <w:r w:rsidRPr="00CE316E">
              <w:rPr>
                <w:sz w:val="18"/>
                <w:szCs w:val="18"/>
              </w:rPr>
              <w:t>…</w:t>
            </w:r>
          </w:p>
        </w:tc>
        <w:tc>
          <w:tcPr>
            <w:tcW w:w="4264" w:type="dxa"/>
            <w:tcBorders>
              <w:top w:val="single" w:sz="4" w:space="0" w:color="auto"/>
              <w:left w:val="single" w:sz="4" w:space="0" w:color="auto"/>
              <w:bottom w:val="single" w:sz="4" w:space="0" w:color="auto"/>
              <w:right w:val="single" w:sz="4" w:space="0" w:color="auto"/>
            </w:tcBorders>
          </w:tcPr>
          <w:p w:rsidR="002817EC" w:rsidRPr="00CE316E" w:rsidRDefault="002817EC" w:rsidP="00E97607">
            <w:pPr>
              <w:widowControl w:val="0"/>
              <w:autoSpaceDE w:val="0"/>
              <w:autoSpaceDN w:val="0"/>
              <w:adjustRightInd w:val="0"/>
              <w:rPr>
                <w:sz w:val="18"/>
                <w:szCs w:val="18"/>
              </w:rPr>
            </w:pPr>
          </w:p>
        </w:tc>
        <w:tc>
          <w:tcPr>
            <w:tcW w:w="1820" w:type="dxa"/>
            <w:tcBorders>
              <w:top w:val="single" w:sz="4" w:space="0" w:color="auto"/>
              <w:left w:val="single" w:sz="4" w:space="0" w:color="auto"/>
              <w:bottom w:val="single" w:sz="4" w:space="0" w:color="auto"/>
              <w:right w:val="single" w:sz="4" w:space="0" w:color="auto"/>
            </w:tcBorders>
          </w:tcPr>
          <w:p w:rsidR="002817EC" w:rsidRPr="00CE316E" w:rsidRDefault="002817EC" w:rsidP="00E97607">
            <w:pPr>
              <w:widowControl w:val="0"/>
              <w:autoSpaceDE w:val="0"/>
              <w:autoSpaceDN w:val="0"/>
              <w:adjustRightInd w:val="0"/>
              <w:jc w:val="both"/>
              <w:rPr>
                <w:sz w:val="18"/>
                <w:szCs w:val="18"/>
              </w:rPr>
            </w:pPr>
          </w:p>
        </w:tc>
        <w:tc>
          <w:tcPr>
            <w:tcW w:w="2886" w:type="dxa"/>
            <w:tcBorders>
              <w:top w:val="single" w:sz="4" w:space="0" w:color="auto"/>
              <w:left w:val="single" w:sz="4" w:space="0" w:color="auto"/>
              <w:bottom w:val="single" w:sz="4" w:space="0" w:color="auto"/>
            </w:tcBorders>
          </w:tcPr>
          <w:p w:rsidR="002817EC" w:rsidRPr="00CE316E" w:rsidRDefault="002817EC" w:rsidP="00E97607">
            <w:pPr>
              <w:widowControl w:val="0"/>
              <w:autoSpaceDE w:val="0"/>
              <w:autoSpaceDN w:val="0"/>
              <w:adjustRightInd w:val="0"/>
              <w:jc w:val="both"/>
              <w:rPr>
                <w:sz w:val="18"/>
                <w:szCs w:val="18"/>
              </w:rPr>
            </w:pPr>
          </w:p>
        </w:tc>
      </w:tr>
      <w:tr w:rsidR="002817EC" w:rsidRPr="00695915" w:rsidTr="00E97607">
        <w:tc>
          <w:tcPr>
            <w:tcW w:w="840" w:type="dxa"/>
            <w:tcBorders>
              <w:top w:val="single" w:sz="4" w:space="0" w:color="auto"/>
              <w:bottom w:val="single" w:sz="4" w:space="0" w:color="auto"/>
              <w:right w:val="single" w:sz="4" w:space="0" w:color="auto"/>
            </w:tcBorders>
          </w:tcPr>
          <w:p w:rsidR="002817EC" w:rsidRPr="00CE316E" w:rsidRDefault="002817EC" w:rsidP="00E97607">
            <w:pPr>
              <w:widowControl w:val="0"/>
              <w:autoSpaceDE w:val="0"/>
              <w:autoSpaceDN w:val="0"/>
              <w:adjustRightInd w:val="0"/>
              <w:jc w:val="center"/>
              <w:rPr>
                <w:sz w:val="18"/>
                <w:szCs w:val="18"/>
              </w:rPr>
            </w:pPr>
            <w:r w:rsidRPr="00CE316E">
              <w:rPr>
                <w:sz w:val="18"/>
                <w:szCs w:val="18"/>
              </w:rPr>
              <w:t>4</w:t>
            </w:r>
          </w:p>
        </w:tc>
        <w:tc>
          <w:tcPr>
            <w:tcW w:w="4264" w:type="dxa"/>
            <w:tcBorders>
              <w:top w:val="single" w:sz="4" w:space="0" w:color="auto"/>
              <w:left w:val="single" w:sz="4" w:space="0" w:color="auto"/>
              <w:bottom w:val="single" w:sz="4" w:space="0" w:color="auto"/>
              <w:right w:val="single" w:sz="4" w:space="0" w:color="auto"/>
            </w:tcBorders>
          </w:tcPr>
          <w:p w:rsidR="002817EC" w:rsidRPr="00CE316E" w:rsidRDefault="002817EC" w:rsidP="00E97607">
            <w:pPr>
              <w:widowControl w:val="0"/>
              <w:autoSpaceDE w:val="0"/>
              <w:autoSpaceDN w:val="0"/>
              <w:adjustRightInd w:val="0"/>
              <w:rPr>
                <w:sz w:val="18"/>
                <w:szCs w:val="18"/>
              </w:rPr>
            </w:pPr>
            <w:r w:rsidRPr="00CE316E">
              <w:rPr>
                <w:sz w:val="18"/>
                <w:szCs w:val="18"/>
              </w:rPr>
              <w:t>Прочие расходы (указать)</w:t>
            </w:r>
          </w:p>
        </w:tc>
        <w:tc>
          <w:tcPr>
            <w:tcW w:w="1820" w:type="dxa"/>
            <w:tcBorders>
              <w:top w:val="single" w:sz="4" w:space="0" w:color="auto"/>
              <w:left w:val="single" w:sz="4" w:space="0" w:color="auto"/>
              <w:bottom w:val="single" w:sz="4" w:space="0" w:color="auto"/>
              <w:right w:val="single" w:sz="4" w:space="0" w:color="auto"/>
            </w:tcBorders>
          </w:tcPr>
          <w:p w:rsidR="002817EC" w:rsidRPr="00CE316E" w:rsidRDefault="002817EC" w:rsidP="00E97607">
            <w:pPr>
              <w:widowControl w:val="0"/>
              <w:autoSpaceDE w:val="0"/>
              <w:autoSpaceDN w:val="0"/>
              <w:adjustRightInd w:val="0"/>
              <w:jc w:val="both"/>
              <w:rPr>
                <w:sz w:val="18"/>
                <w:szCs w:val="18"/>
              </w:rPr>
            </w:pPr>
          </w:p>
        </w:tc>
        <w:tc>
          <w:tcPr>
            <w:tcW w:w="2886" w:type="dxa"/>
            <w:tcBorders>
              <w:top w:val="single" w:sz="4" w:space="0" w:color="auto"/>
              <w:left w:val="single" w:sz="4" w:space="0" w:color="auto"/>
              <w:bottom w:val="single" w:sz="4" w:space="0" w:color="auto"/>
            </w:tcBorders>
          </w:tcPr>
          <w:p w:rsidR="002817EC" w:rsidRPr="00CE316E" w:rsidRDefault="002817EC" w:rsidP="00E97607">
            <w:pPr>
              <w:widowControl w:val="0"/>
              <w:autoSpaceDE w:val="0"/>
              <w:autoSpaceDN w:val="0"/>
              <w:adjustRightInd w:val="0"/>
              <w:jc w:val="both"/>
              <w:rPr>
                <w:sz w:val="18"/>
                <w:szCs w:val="18"/>
              </w:rPr>
            </w:pPr>
          </w:p>
        </w:tc>
      </w:tr>
      <w:tr w:rsidR="002817EC" w:rsidRPr="00695915" w:rsidTr="00E97607">
        <w:tc>
          <w:tcPr>
            <w:tcW w:w="840" w:type="dxa"/>
            <w:tcBorders>
              <w:top w:val="single" w:sz="4" w:space="0" w:color="auto"/>
              <w:bottom w:val="single" w:sz="4" w:space="0" w:color="auto"/>
              <w:right w:val="single" w:sz="4" w:space="0" w:color="auto"/>
            </w:tcBorders>
          </w:tcPr>
          <w:p w:rsidR="002817EC" w:rsidRPr="00CE316E" w:rsidRDefault="002817EC" w:rsidP="00E97607">
            <w:pPr>
              <w:widowControl w:val="0"/>
              <w:autoSpaceDE w:val="0"/>
              <w:autoSpaceDN w:val="0"/>
              <w:adjustRightInd w:val="0"/>
              <w:jc w:val="center"/>
              <w:rPr>
                <w:sz w:val="18"/>
                <w:szCs w:val="18"/>
              </w:rPr>
            </w:pPr>
            <w:r w:rsidRPr="00CE316E">
              <w:rPr>
                <w:sz w:val="18"/>
                <w:szCs w:val="18"/>
              </w:rPr>
              <w:t>4.1.</w:t>
            </w:r>
          </w:p>
        </w:tc>
        <w:tc>
          <w:tcPr>
            <w:tcW w:w="4264" w:type="dxa"/>
            <w:tcBorders>
              <w:top w:val="single" w:sz="4" w:space="0" w:color="auto"/>
              <w:left w:val="single" w:sz="4" w:space="0" w:color="auto"/>
              <w:bottom w:val="single" w:sz="4" w:space="0" w:color="auto"/>
              <w:right w:val="single" w:sz="4" w:space="0" w:color="auto"/>
            </w:tcBorders>
          </w:tcPr>
          <w:p w:rsidR="002817EC" w:rsidRPr="00CE316E" w:rsidRDefault="002817EC" w:rsidP="00E97607">
            <w:pPr>
              <w:widowControl w:val="0"/>
              <w:autoSpaceDE w:val="0"/>
              <w:autoSpaceDN w:val="0"/>
              <w:adjustRightInd w:val="0"/>
              <w:rPr>
                <w:sz w:val="18"/>
                <w:szCs w:val="18"/>
              </w:rPr>
            </w:pPr>
          </w:p>
        </w:tc>
        <w:tc>
          <w:tcPr>
            <w:tcW w:w="1820" w:type="dxa"/>
            <w:tcBorders>
              <w:top w:val="single" w:sz="4" w:space="0" w:color="auto"/>
              <w:left w:val="single" w:sz="4" w:space="0" w:color="auto"/>
              <w:bottom w:val="single" w:sz="4" w:space="0" w:color="auto"/>
              <w:right w:val="single" w:sz="4" w:space="0" w:color="auto"/>
            </w:tcBorders>
          </w:tcPr>
          <w:p w:rsidR="002817EC" w:rsidRPr="00CE316E" w:rsidRDefault="002817EC" w:rsidP="00E97607">
            <w:pPr>
              <w:widowControl w:val="0"/>
              <w:autoSpaceDE w:val="0"/>
              <w:autoSpaceDN w:val="0"/>
              <w:adjustRightInd w:val="0"/>
              <w:jc w:val="both"/>
              <w:rPr>
                <w:sz w:val="18"/>
                <w:szCs w:val="18"/>
              </w:rPr>
            </w:pPr>
          </w:p>
        </w:tc>
        <w:tc>
          <w:tcPr>
            <w:tcW w:w="2886" w:type="dxa"/>
            <w:tcBorders>
              <w:top w:val="single" w:sz="4" w:space="0" w:color="auto"/>
              <w:left w:val="single" w:sz="4" w:space="0" w:color="auto"/>
              <w:bottom w:val="single" w:sz="4" w:space="0" w:color="auto"/>
            </w:tcBorders>
          </w:tcPr>
          <w:p w:rsidR="002817EC" w:rsidRPr="00CE316E" w:rsidRDefault="002817EC" w:rsidP="00E97607">
            <w:pPr>
              <w:widowControl w:val="0"/>
              <w:autoSpaceDE w:val="0"/>
              <w:autoSpaceDN w:val="0"/>
              <w:adjustRightInd w:val="0"/>
              <w:jc w:val="both"/>
              <w:rPr>
                <w:sz w:val="18"/>
                <w:szCs w:val="18"/>
              </w:rPr>
            </w:pPr>
          </w:p>
        </w:tc>
      </w:tr>
      <w:tr w:rsidR="002817EC" w:rsidRPr="00695915" w:rsidTr="00E97607">
        <w:tc>
          <w:tcPr>
            <w:tcW w:w="840" w:type="dxa"/>
            <w:tcBorders>
              <w:top w:val="single" w:sz="4" w:space="0" w:color="auto"/>
              <w:bottom w:val="single" w:sz="4" w:space="0" w:color="auto"/>
              <w:right w:val="single" w:sz="4" w:space="0" w:color="auto"/>
            </w:tcBorders>
          </w:tcPr>
          <w:p w:rsidR="002817EC" w:rsidRPr="00CE316E" w:rsidRDefault="002817EC" w:rsidP="00E97607">
            <w:pPr>
              <w:widowControl w:val="0"/>
              <w:autoSpaceDE w:val="0"/>
              <w:autoSpaceDN w:val="0"/>
              <w:adjustRightInd w:val="0"/>
              <w:jc w:val="center"/>
              <w:rPr>
                <w:sz w:val="18"/>
                <w:szCs w:val="18"/>
              </w:rPr>
            </w:pPr>
            <w:r w:rsidRPr="00CE316E">
              <w:rPr>
                <w:sz w:val="18"/>
                <w:szCs w:val="18"/>
              </w:rPr>
              <w:t>…</w:t>
            </w:r>
          </w:p>
        </w:tc>
        <w:tc>
          <w:tcPr>
            <w:tcW w:w="4264" w:type="dxa"/>
            <w:tcBorders>
              <w:top w:val="single" w:sz="4" w:space="0" w:color="auto"/>
              <w:left w:val="single" w:sz="4" w:space="0" w:color="auto"/>
              <w:bottom w:val="single" w:sz="4" w:space="0" w:color="auto"/>
              <w:right w:val="single" w:sz="4" w:space="0" w:color="auto"/>
            </w:tcBorders>
          </w:tcPr>
          <w:p w:rsidR="002817EC" w:rsidRPr="00CE316E" w:rsidRDefault="002817EC" w:rsidP="00E97607">
            <w:pPr>
              <w:widowControl w:val="0"/>
              <w:autoSpaceDE w:val="0"/>
              <w:autoSpaceDN w:val="0"/>
              <w:adjustRightInd w:val="0"/>
              <w:rPr>
                <w:sz w:val="18"/>
                <w:szCs w:val="18"/>
              </w:rPr>
            </w:pPr>
          </w:p>
        </w:tc>
        <w:tc>
          <w:tcPr>
            <w:tcW w:w="1820" w:type="dxa"/>
            <w:tcBorders>
              <w:top w:val="single" w:sz="4" w:space="0" w:color="auto"/>
              <w:left w:val="single" w:sz="4" w:space="0" w:color="auto"/>
              <w:bottom w:val="single" w:sz="4" w:space="0" w:color="auto"/>
              <w:right w:val="single" w:sz="4" w:space="0" w:color="auto"/>
            </w:tcBorders>
          </w:tcPr>
          <w:p w:rsidR="002817EC" w:rsidRPr="00CE316E" w:rsidRDefault="002817EC" w:rsidP="00E97607">
            <w:pPr>
              <w:widowControl w:val="0"/>
              <w:autoSpaceDE w:val="0"/>
              <w:autoSpaceDN w:val="0"/>
              <w:adjustRightInd w:val="0"/>
              <w:jc w:val="both"/>
              <w:rPr>
                <w:sz w:val="18"/>
                <w:szCs w:val="18"/>
              </w:rPr>
            </w:pPr>
          </w:p>
        </w:tc>
        <w:tc>
          <w:tcPr>
            <w:tcW w:w="2886" w:type="dxa"/>
            <w:tcBorders>
              <w:top w:val="single" w:sz="4" w:space="0" w:color="auto"/>
              <w:left w:val="single" w:sz="4" w:space="0" w:color="auto"/>
              <w:bottom w:val="single" w:sz="4" w:space="0" w:color="auto"/>
            </w:tcBorders>
          </w:tcPr>
          <w:p w:rsidR="002817EC" w:rsidRPr="00CE316E" w:rsidRDefault="002817EC" w:rsidP="00E97607">
            <w:pPr>
              <w:widowControl w:val="0"/>
              <w:autoSpaceDE w:val="0"/>
              <w:autoSpaceDN w:val="0"/>
              <w:adjustRightInd w:val="0"/>
              <w:jc w:val="both"/>
              <w:rPr>
                <w:sz w:val="18"/>
                <w:szCs w:val="18"/>
              </w:rPr>
            </w:pPr>
          </w:p>
        </w:tc>
      </w:tr>
      <w:tr w:rsidR="002817EC" w:rsidRPr="00695915" w:rsidTr="00E97607">
        <w:tc>
          <w:tcPr>
            <w:tcW w:w="6924" w:type="dxa"/>
            <w:gridSpan w:val="3"/>
            <w:tcBorders>
              <w:top w:val="single" w:sz="4" w:space="0" w:color="auto"/>
              <w:bottom w:val="single" w:sz="4" w:space="0" w:color="auto"/>
              <w:right w:val="single" w:sz="4" w:space="0" w:color="auto"/>
            </w:tcBorders>
          </w:tcPr>
          <w:p w:rsidR="002817EC" w:rsidRPr="00CE316E" w:rsidRDefault="002817EC" w:rsidP="00E97607">
            <w:pPr>
              <w:widowControl w:val="0"/>
              <w:autoSpaceDE w:val="0"/>
              <w:autoSpaceDN w:val="0"/>
              <w:adjustRightInd w:val="0"/>
              <w:jc w:val="center"/>
              <w:rPr>
                <w:b/>
                <w:sz w:val="18"/>
                <w:szCs w:val="18"/>
              </w:rPr>
            </w:pPr>
            <w:r w:rsidRPr="00CE316E">
              <w:rPr>
                <w:b/>
                <w:sz w:val="18"/>
                <w:szCs w:val="18"/>
              </w:rPr>
              <w:t>ИТОГО</w:t>
            </w:r>
          </w:p>
        </w:tc>
        <w:tc>
          <w:tcPr>
            <w:tcW w:w="2886" w:type="dxa"/>
            <w:tcBorders>
              <w:top w:val="single" w:sz="4" w:space="0" w:color="auto"/>
              <w:left w:val="single" w:sz="4" w:space="0" w:color="auto"/>
              <w:bottom w:val="single" w:sz="4" w:space="0" w:color="auto"/>
            </w:tcBorders>
          </w:tcPr>
          <w:p w:rsidR="002817EC" w:rsidRPr="00CE316E" w:rsidRDefault="002817EC" w:rsidP="00E97607">
            <w:pPr>
              <w:widowControl w:val="0"/>
              <w:autoSpaceDE w:val="0"/>
              <w:autoSpaceDN w:val="0"/>
              <w:adjustRightInd w:val="0"/>
              <w:jc w:val="both"/>
              <w:rPr>
                <w:b/>
                <w:sz w:val="18"/>
                <w:szCs w:val="18"/>
              </w:rPr>
            </w:pPr>
          </w:p>
        </w:tc>
      </w:tr>
    </w:tbl>
    <w:p w:rsidR="002817EC" w:rsidRPr="00695915" w:rsidRDefault="002817EC" w:rsidP="002817EC">
      <w:pPr>
        <w:widowControl w:val="0"/>
        <w:autoSpaceDE w:val="0"/>
        <w:autoSpaceDN w:val="0"/>
        <w:adjustRightInd w:val="0"/>
        <w:ind w:left="-284"/>
      </w:pPr>
    </w:p>
    <w:p w:rsidR="00217749" w:rsidRPr="00FB46F5" w:rsidRDefault="00217749" w:rsidP="00217749">
      <w:pPr>
        <w:tabs>
          <w:tab w:val="left" w:pos="900"/>
          <w:tab w:val="left" w:pos="1080"/>
        </w:tabs>
        <w:jc w:val="both"/>
        <w:outlineLvl w:val="0"/>
        <w:rPr>
          <w:sz w:val="18"/>
          <w:szCs w:val="18"/>
        </w:rPr>
      </w:pPr>
    </w:p>
    <w:p w:rsidR="00217749" w:rsidRPr="00FB46F5" w:rsidRDefault="00217749" w:rsidP="00217749">
      <w:pPr>
        <w:tabs>
          <w:tab w:val="left" w:pos="900"/>
          <w:tab w:val="left" w:pos="1080"/>
        </w:tabs>
        <w:jc w:val="both"/>
        <w:outlineLvl w:val="0"/>
        <w:rPr>
          <w:sz w:val="18"/>
          <w:szCs w:val="18"/>
        </w:rPr>
      </w:pPr>
      <w:r w:rsidRPr="00FB46F5">
        <w:rPr>
          <w:sz w:val="18"/>
          <w:szCs w:val="18"/>
        </w:rPr>
        <w:t>Представитель</w:t>
      </w:r>
      <w:proofErr w:type="gramStart"/>
      <w:r w:rsidRPr="00FB46F5">
        <w:rPr>
          <w:sz w:val="18"/>
          <w:szCs w:val="18"/>
        </w:rPr>
        <w:t xml:space="preserve"> (-</w:t>
      </w:r>
      <w:proofErr w:type="gramEnd"/>
      <w:r w:rsidRPr="00FB46F5">
        <w:rPr>
          <w:sz w:val="18"/>
          <w:szCs w:val="18"/>
        </w:rPr>
        <w:t>и) инициативной группы ____________________/Ф.И.О./</w:t>
      </w:r>
    </w:p>
    <w:p w:rsidR="00783135" w:rsidRDefault="00217749" w:rsidP="00217749">
      <w:pPr>
        <w:tabs>
          <w:tab w:val="left" w:pos="900"/>
          <w:tab w:val="left" w:pos="1080"/>
        </w:tabs>
        <w:jc w:val="both"/>
        <w:outlineLvl w:val="0"/>
        <w:rPr>
          <w:sz w:val="18"/>
          <w:szCs w:val="18"/>
        </w:rPr>
      </w:pPr>
      <w:r w:rsidRPr="00FB46F5">
        <w:rPr>
          <w:sz w:val="18"/>
          <w:szCs w:val="18"/>
        </w:rPr>
        <w:t xml:space="preserve">               (подпись)</w:t>
      </w:r>
    </w:p>
    <w:p w:rsidR="00BF69A9" w:rsidRDefault="00BF69A9" w:rsidP="00217749">
      <w:pPr>
        <w:tabs>
          <w:tab w:val="left" w:pos="900"/>
          <w:tab w:val="left" w:pos="1080"/>
        </w:tabs>
        <w:jc w:val="both"/>
        <w:outlineLvl w:val="0"/>
        <w:rPr>
          <w:sz w:val="18"/>
          <w:szCs w:val="18"/>
        </w:rPr>
      </w:pPr>
    </w:p>
    <w:p w:rsidR="00BF69A9" w:rsidRDefault="00BF69A9" w:rsidP="00BF69A9">
      <w:pPr>
        <w:jc w:val="right"/>
        <w:rPr>
          <w:bCs/>
          <w:sz w:val="18"/>
          <w:szCs w:val="18"/>
        </w:rPr>
      </w:pPr>
      <w:r w:rsidRPr="00BF69A9">
        <w:rPr>
          <w:bCs/>
          <w:sz w:val="18"/>
          <w:szCs w:val="18"/>
        </w:rPr>
        <w:t xml:space="preserve">Приложение 2к </w:t>
      </w:r>
    </w:p>
    <w:p w:rsidR="00BF69A9" w:rsidRDefault="00BF69A9" w:rsidP="00BF69A9">
      <w:pPr>
        <w:jc w:val="right"/>
        <w:rPr>
          <w:sz w:val="18"/>
          <w:szCs w:val="18"/>
        </w:rPr>
      </w:pPr>
      <w:r w:rsidRPr="00BF69A9">
        <w:rPr>
          <w:sz w:val="18"/>
          <w:szCs w:val="18"/>
        </w:rPr>
        <w:t xml:space="preserve">Положению о проведении конкурсного отбора </w:t>
      </w:r>
    </w:p>
    <w:p w:rsidR="00BF69A9" w:rsidRDefault="00BF69A9" w:rsidP="00BF69A9">
      <w:pPr>
        <w:jc w:val="right"/>
        <w:rPr>
          <w:sz w:val="18"/>
          <w:szCs w:val="18"/>
        </w:rPr>
      </w:pPr>
      <w:r w:rsidRPr="00BF69A9">
        <w:rPr>
          <w:sz w:val="18"/>
          <w:szCs w:val="18"/>
        </w:rPr>
        <w:t xml:space="preserve">проектов </w:t>
      </w:r>
      <w:proofErr w:type="gramStart"/>
      <w:r w:rsidRPr="00BF69A9">
        <w:rPr>
          <w:sz w:val="18"/>
          <w:szCs w:val="18"/>
        </w:rPr>
        <w:t>инициативного</w:t>
      </w:r>
      <w:proofErr w:type="gramEnd"/>
      <w:r w:rsidRPr="00BF69A9">
        <w:rPr>
          <w:sz w:val="18"/>
          <w:szCs w:val="18"/>
        </w:rPr>
        <w:t xml:space="preserve"> бюджетирования </w:t>
      </w:r>
    </w:p>
    <w:p w:rsidR="00BF69A9" w:rsidRDefault="00BF69A9" w:rsidP="00BF69A9">
      <w:pPr>
        <w:jc w:val="right"/>
        <w:rPr>
          <w:sz w:val="18"/>
          <w:szCs w:val="18"/>
        </w:rPr>
      </w:pPr>
      <w:r w:rsidRPr="00BF69A9">
        <w:rPr>
          <w:sz w:val="18"/>
          <w:szCs w:val="18"/>
        </w:rPr>
        <w:t xml:space="preserve">в муниципальном образовании </w:t>
      </w:r>
    </w:p>
    <w:p w:rsidR="00BF69A9" w:rsidRPr="00BF69A9" w:rsidRDefault="00BF69A9" w:rsidP="00BF69A9">
      <w:pPr>
        <w:jc w:val="right"/>
        <w:rPr>
          <w:sz w:val="18"/>
          <w:szCs w:val="18"/>
        </w:rPr>
      </w:pPr>
      <w:r w:rsidRPr="00BF69A9">
        <w:rPr>
          <w:sz w:val="18"/>
          <w:szCs w:val="18"/>
        </w:rPr>
        <w:t>Билибинский муниципальный район</w:t>
      </w:r>
    </w:p>
    <w:p w:rsidR="00BF69A9" w:rsidRPr="00BF69A9" w:rsidRDefault="00BF69A9" w:rsidP="00BF69A9">
      <w:pPr>
        <w:tabs>
          <w:tab w:val="left" w:pos="900"/>
          <w:tab w:val="left" w:pos="1080"/>
        </w:tabs>
        <w:jc w:val="right"/>
        <w:outlineLvl w:val="0"/>
        <w:rPr>
          <w:sz w:val="18"/>
          <w:szCs w:val="18"/>
        </w:rPr>
      </w:pPr>
    </w:p>
    <w:p w:rsidR="00BF69A9" w:rsidRPr="00FB46F5" w:rsidRDefault="00BF69A9" w:rsidP="00217749">
      <w:pPr>
        <w:tabs>
          <w:tab w:val="left" w:pos="900"/>
          <w:tab w:val="left" w:pos="1080"/>
        </w:tabs>
        <w:jc w:val="both"/>
        <w:outlineLvl w:val="0"/>
        <w:rPr>
          <w:sz w:val="18"/>
          <w:szCs w:val="18"/>
        </w:rPr>
      </w:pPr>
    </w:p>
    <w:p w:rsidR="00217826" w:rsidRPr="008B397E" w:rsidRDefault="00217826" w:rsidP="008B397E">
      <w:pPr>
        <w:tabs>
          <w:tab w:val="left" w:pos="900"/>
          <w:tab w:val="left" w:pos="1080"/>
        </w:tabs>
        <w:jc w:val="center"/>
        <w:outlineLvl w:val="0"/>
        <w:rPr>
          <w:sz w:val="18"/>
          <w:szCs w:val="18"/>
        </w:rPr>
      </w:pPr>
      <w:r w:rsidRPr="008B397E">
        <w:rPr>
          <w:sz w:val="18"/>
          <w:szCs w:val="18"/>
        </w:rPr>
        <w:t>Согласие</w:t>
      </w:r>
    </w:p>
    <w:p w:rsidR="00217826" w:rsidRPr="008B397E" w:rsidRDefault="00217826" w:rsidP="008B397E">
      <w:pPr>
        <w:tabs>
          <w:tab w:val="left" w:pos="900"/>
          <w:tab w:val="left" w:pos="1080"/>
        </w:tabs>
        <w:jc w:val="center"/>
        <w:outlineLvl w:val="0"/>
        <w:rPr>
          <w:sz w:val="18"/>
          <w:szCs w:val="18"/>
        </w:rPr>
      </w:pPr>
      <w:r w:rsidRPr="008B397E">
        <w:rPr>
          <w:sz w:val="18"/>
          <w:szCs w:val="18"/>
        </w:rPr>
        <w:t>на обработку персональных данных</w:t>
      </w:r>
    </w:p>
    <w:p w:rsidR="00217826" w:rsidRPr="00217826" w:rsidRDefault="00217826" w:rsidP="00217826">
      <w:pPr>
        <w:tabs>
          <w:tab w:val="left" w:pos="900"/>
          <w:tab w:val="left" w:pos="1080"/>
        </w:tabs>
        <w:jc w:val="both"/>
        <w:outlineLvl w:val="0"/>
        <w:rPr>
          <w:sz w:val="16"/>
          <w:szCs w:val="16"/>
        </w:rPr>
      </w:pPr>
    </w:p>
    <w:p w:rsidR="00783135" w:rsidRDefault="00217826" w:rsidP="00217826">
      <w:pPr>
        <w:tabs>
          <w:tab w:val="left" w:pos="900"/>
          <w:tab w:val="left" w:pos="1080"/>
        </w:tabs>
        <w:jc w:val="both"/>
        <w:outlineLvl w:val="0"/>
        <w:rPr>
          <w:sz w:val="16"/>
          <w:szCs w:val="16"/>
        </w:rPr>
      </w:pPr>
      <w:r w:rsidRPr="00217826">
        <w:rPr>
          <w:sz w:val="16"/>
          <w:szCs w:val="16"/>
        </w:rPr>
        <w:t>Во исполнение требований Федерального закона от 27 июля 2006 г. № 152-ФЗ «О персональных данных» я, гражданин Российской Федерации</w:t>
      </w:r>
    </w:p>
    <w:tbl>
      <w:tblPr>
        <w:tblW w:w="9464" w:type="dxa"/>
        <w:tblLook w:val="04A0" w:firstRow="1" w:lastRow="0" w:firstColumn="1" w:lastColumn="0" w:noHBand="0" w:noVBand="1"/>
      </w:tblPr>
      <w:tblGrid>
        <w:gridCol w:w="2097"/>
        <w:gridCol w:w="2122"/>
        <w:gridCol w:w="2268"/>
        <w:gridCol w:w="567"/>
        <w:gridCol w:w="2410"/>
      </w:tblGrid>
      <w:tr w:rsidR="0029026D" w:rsidRPr="00695915" w:rsidTr="00E97607">
        <w:tc>
          <w:tcPr>
            <w:tcW w:w="9464" w:type="dxa"/>
            <w:gridSpan w:val="5"/>
            <w:tcBorders>
              <w:bottom w:val="single" w:sz="4" w:space="0" w:color="auto"/>
            </w:tcBorders>
          </w:tcPr>
          <w:p w:rsidR="0029026D" w:rsidRPr="00695915" w:rsidRDefault="0029026D" w:rsidP="00E97607">
            <w:pPr>
              <w:contextualSpacing/>
              <w:jc w:val="right"/>
            </w:pPr>
            <w:r w:rsidRPr="00695915">
              <w:t>,</w:t>
            </w:r>
          </w:p>
        </w:tc>
      </w:tr>
      <w:tr w:rsidR="0029026D" w:rsidRPr="00695915" w:rsidTr="00E97607">
        <w:tc>
          <w:tcPr>
            <w:tcW w:w="9464" w:type="dxa"/>
            <w:gridSpan w:val="5"/>
            <w:tcBorders>
              <w:top w:val="single" w:sz="4" w:space="0" w:color="auto"/>
            </w:tcBorders>
          </w:tcPr>
          <w:p w:rsidR="0029026D" w:rsidRPr="00CE316E" w:rsidRDefault="0029026D" w:rsidP="00E97607">
            <w:pPr>
              <w:contextualSpacing/>
              <w:jc w:val="center"/>
              <w:rPr>
                <w:sz w:val="18"/>
                <w:szCs w:val="18"/>
              </w:rPr>
            </w:pPr>
            <w:r w:rsidRPr="00CE316E">
              <w:rPr>
                <w:sz w:val="18"/>
                <w:szCs w:val="18"/>
              </w:rPr>
              <w:t>(Ф.И.О.)</w:t>
            </w:r>
          </w:p>
        </w:tc>
      </w:tr>
      <w:tr w:rsidR="0029026D" w:rsidRPr="00695915" w:rsidTr="00E976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19" w:type="dxa"/>
            <w:gridSpan w:val="2"/>
            <w:tcBorders>
              <w:top w:val="nil"/>
              <w:left w:val="nil"/>
              <w:bottom w:val="nil"/>
              <w:right w:val="nil"/>
            </w:tcBorders>
            <w:vAlign w:val="bottom"/>
          </w:tcPr>
          <w:p w:rsidR="0029026D" w:rsidRPr="00CE316E" w:rsidRDefault="0029026D" w:rsidP="00E97607">
            <w:pPr>
              <w:contextualSpacing/>
              <w:rPr>
                <w:sz w:val="18"/>
                <w:szCs w:val="18"/>
              </w:rPr>
            </w:pPr>
            <w:r w:rsidRPr="00CE316E">
              <w:rPr>
                <w:sz w:val="18"/>
                <w:szCs w:val="18"/>
              </w:rPr>
              <w:t>документ, удостоверяющий личность</w:t>
            </w:r>
          </w:p>
        </w:tc>
        <w:tc>
          <w:tcPr>
            <w:tcW w:w="2268" w:type="dxa"/>
            <w:tcBorders>
              <w:top w:val="nil"/>
              <w:left w:val="nil"/>
              <w:bottom w:val="single" w:sz="4" w:space="0" w:color="auto"/>
              <w:right w:val="nil"/>
            </w:tcBorders>
            <w:vAlign w:val="bottom"/>
          </w:tcPr>
          <w:p w:rsidR="0029026D" w:rsidRPr="00CE316E" w:rsidRDefault="0029026D" w:rsidP="00E97607">
            <w:pPr>
              <w:contextualSpacing/>
              <w:rPr>
                <w:sz w:val="18"/>
                <w:szCs w:val="18"/>
              </w:rPr>
            </w:pPr>
          </w:p>
        </w:tc>
        <w:tc>
          <w:tcPr>
            <w:tcW w:w="567" w:type="dxa"/>
            <w:tcBorders>
              <w:top w:val="nil"/>
              <w:left w:val="nil"/>
              <w:bottom w:val="nil"/>
              <w:right w:val="nil"/>
            </w:tcBorders>
            <w:vAlign w:val="bottom"/>
          </w:tcPr>
          <w:p w:rsidR="0029026D" w:rsidRPr="00CE316E" w:rsidRDefault="0029026D" w:rsidP="00E97607">
            <w:pPr>
              <w:contextualSpacing/>
              <w:rPr>
                <w:sz w:val="18"/>
                <w:szCs w:val="18"/>
              </w:rPr>
            </w:pPr>
            <w:r w:rsidRPr="00CE316E">
              <w:rPr>
                <w:sz w:val="18"/>
                <w:szCs w:val="18"/>
              </w:rPr>
              <w:t>№</w:t>
            </w:r>
          </w:p>
        </w:tc>
        <w:tc>
          <w:tcPr>
            <w:tcW w:w="2410" w:type="dxa"/>
            <w:tcBorders>
              <w:top w:val="nil"/>
              <w:left w:val="nil"/>
              <w:bottom w:val="single" w:sz="4" w:space="0" w:color="auto"/>
              <w:right w:val="nil"/>
            </w:tcBorders>
            <w:vAlign w:val="bottom"/>
          </w:tcPr>
          <w:p w:rsidR="0029026D" w:rsidRPr="00CE316E" w:rsidRDefault="0029026D" w:rsidP="00E97607">
            <w:pPr>
              <w:contextualSpacing/>
              <w:rPr>
                <w:sz w:val="18"/>
                <w:szCs w:val="18"/>
              </w:rPr>
            </w:pPr>
          </w:p>
        </w:tc>
      </w:tr>
      <w:tr w:rsidR="0029026D" w:rsidRPr="00695915" w:rsidTr="00E976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19" w:type="dxa"/>
            <w:gridSpan w:val="2"/>
            <w:tcBorders>
              <w:top w:val="nil"/>
              <w:left w:val="nil"/>
              <w:bottom w:val="nil"/>
              <w:right w:val="nil"/>
            </w:tcBorders>
          </w:tcPr>
          <w:p w:rsidR="0029026D" w:rsidRPr="00CE316E" w:rsidRDefault="0029026D" w:rsidP="00E97607">
            <w:pPr>
              <w:contextualSpacing/>
              <w:rPr>
                <w:sz w:val="18"/>
                <w:szCs w:val="18"/>
              </w:rPr>
            </w:pPr>
          </w:p>
        </w:tc>
        <w:tc>
          <w:tcPr>
            <w:tcW w:w="2268" w:type="dxa"/>
            <w:tcBorders>
              <w:top w:val="nil"/>
              <w:left w:val="nil"/>
              <w:bottom w:val="nil"/>
              <w:right w:val="nil"/>
            </w:tcBorders>
          </w:tcPr>
          <w:p w:rsidR="0029026D" w:rsidRPr="00CE316E" w:rsidRDefault="0029026D" w:rsidP="00E97607">
            <w:pPr>
              <w:contextualSpacing/>
              <w:jc w:val="center"/>
              <w:rPr>
                <w:sz w:val="18"/>
                <w:szCs w:val="18"/>
              </w:rPr>
            </w:pPr>
            <w:r w:rsidRPr="00CE316E">
              <w:rPr>
                <w:sz w:val="18"/>
                <w:szCs w:val="18"/>
              </w:rPr>
              <w:t>(вид документа)</w:t>
            </w:r>
          </w:p>
        </w:tc>
        <w:tc>
          <w:tcPr>
            <w:tcW w:w="567" w:type="dxa"/>
            <w:tcBorders>
              <w:top w:val="nil"/>
              <w:left w:val="nil"/>
              <w:bottom w:val="nil"/>
              <w:right w:val="nil"/>
            </w:tcBorders>
          </w:tcPr>
          <w:p w:rsidR="0029026D" w:rsidRPr="00CE316E" w:rsidRDefault="0029026D" w:rsidP="00E97607">
            <w:pPr>
              <w:contextualSpacing/>
              <w:rPr>
                <w:sz w:val="18"/>
                <w:szCs w:val="18"/>
              </w:rPr>
            </w:pPr>
          </w:p>
        </w:tc>
        <w:tc>
          <w:tcPr>
            <w:tcW w:w="2410" w:type="dxa"/>
            <w:tcBorders>
              <w:top w:val="nil"/>
              <w:left w:val="nil"/>
              <w:bottom w:val="nil"/>
              <w:right w:val="nil"/>
            </w:tcBorders>
          </w:tcPr>
          <w:p w:rsidR="0029026D" w:rsidRPr="00CE316E" w:rsidRDefault="0029026D" w:rsidP="00E97607">
            <w:pPr>
              <w:contextualSpacing/>
              <w:jc w:val="center"/>
              <w:rPr>
                <w:sz w:val="18"/>
                <w:szCs w:val="18"/>
              </w:rPr>
            </w:pPr>
            <w:r w:rsidRPr="00CE316E">
              <w:rPr>
                <w:sz w:val="18"/>
                <w:szCs w:val="18"/>
              </w:rPr>
              <w:t>(серия, номер)</w:t>
            </w:r>
          </w:p>
        </w:tc>
      </w:tr>
      <w:tr w:rsidR="0029026D" w:rsidRPr="00695915" w:rsidTr="00E97607">
        <w:tc>
          <w:tcPr>
            <w:tcW w:w="9464" w:type="dxa"/>
            <w:gridSpan w:val="5"/>
            <w:tcBorders>
              <w:bottom w:val="single" w:sz="4" w:space="0" w:color="auto"/>
            </w:tcBorders>
          </w:tcPr>
          <w:p w:rsidR="0029026D" w:rsidRPr="00CE316E" w:rsidRDefault="0029026D" w:rsidP="00E97607">
            <w:pPr>
              <w:contextualSpacing/>
              <w:jc w:val="right"/>
              <w:rPr>
                <w:sz w:val="18"/>
                <w:szCs w:val="18"/>
              </w:rPr>
            </w:pPr>
          </w:p>
        </w:tc>
      </w:tr>
      <w:tr w:rsidR="0029026D" w:rsidRPr="00695915" w:rsidTr="00E97607">
        <w:tc>
          <w:tcPr>
            <w:tcW w:w="9464" w:type="dxa"/>
            <w:gridSpan w:val="5"/>
            <w:tcBorders>
              <w:bottom w:val="single" w:sz="4" w:space="0" w:color="auto"/>
            </w:tcBorders>
          </w:tcPr>
          <w:p w:rsidR="0029026D" w:rsidRPr="00CE316E" w:rsidRDefault="0029026D" w:rsidP="00E97607">
            <w:pPr>
              <w:contextualSpacing/>
              <w:jc w:val="right"/>
              <w:rPr>
                <w:sz w:val="18"/>
                <w:szCs w:val="18"/>
              </w:rPr>
            </w:pPr>
            <w:r w:rsidRPr="00CE316E">
              <w:rPr>
                <w:sz w:val="18"/>
                <w:szCs w:val="18"/>
              </w:rPr>
              <w:t>,</w:t>
            </w:r>
          </w:p>
        </w:tc>
      </w:tr>
      <w:tr w:rsidR="0029026D" w:rsidRPr="00695915" w:rsidTr="00E97607">
        <w:tc>
          <w:tcPr>
            <w:tcW w:w="9464" w:type="dxa"/>
            <w:gridSpan w:val="5"/>
            <w:tcBorders>
              <w:top w:val="single" w:sz="4" w:space="0" w:color="auto"/>
            </w:tcBorders>
          </w:tcPr>
          <w:p w:rsidR="0029026D" w:rsidRPr="00CE316E" w:rsidRDefault="0029026D" w:rsidP="00E97607">
            <w:pPr>
              <w:contextualSpacing/>
              <w:jc w:val="center"/>
              <w:rPr>
                <w:sz w:val="18"/>
                <w:szCs w:val="18"/>
              </w:rPr>
            </w:pPr>
            <w:r w:rsidRPr="00CE316E">
              <w:rPr>
                <w:sz w:val="18"/>
                <w:szCs w:val="18"/>
              </w:rPr>
              <w:t xml:space="preserve">(кем </w:t>
            </w:r>
            <w:proofErr w:type="gramStart"/>
            <w:r w:rsidRPr="00CE316E">
              <w:rPr>
                <w:sz w:val="18"/>
                <w:szCs w:val="18"/>
              </w:rPr>
              <w:t>выдан</w:t>
            </w:r>
            <w:proofErr w:type="gramEnd"/>
            <w:r w:rsidRPr="00CE316E">
              <w:rPr>
                <w:sz w:val="18"/>
                <w:szCs w:val="18"/>
              </w:rPr>
              <w:t>, когда)</w:t>
            </w:r>
          </w:p>
        </w:tc>
      </w:tr>
      <w:tr w:rsidR="0029026D" w:rsidRPr="00695915" w:rsidTr="00E976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097" w:type="dxa"/>
            <w:tcBorders>
              <w:top w:val="nil"/>
              <w:left w:val="nil"/>
              <w:bottom w:val="nil"/>
              <w:right w:val="nil"/>
            </w:tcBorders>
            <w:vAlign w:val="bottom"/>
          </w:tcPr>
          <w:p w:rsidR="0029026D" w:rsidRPr="00CE316E" w:rsidRDefault="0029026D" w:rsidP="00E97607">
            <w:pPr>
              <w:contextualSpacing/>
              <w:rPr>
                <w:sz w:val="18"/>
                <w:szCs w:val="18"/>
              </w:rPr>
            </w:pPr>
            <w:r w:rsidRPr="00CE316E">
              <w:rPr>
                <w:sz w:val="18"/>
                <w:szCs w:val="18"/>
              </w:rPr>
              <w:t>проживающи</w:t>
            </w:r>
            <w:proofErr w:type="gramStart"/>
            <w:r w:rsidRPr="00CE316E">
              <w:rPr>
                <w:sz w:val="18"/>
                <w:szCs w:val="18"/>
              </w:rPr>
              <w:t>й(</w:t>
            </w:r>
            <w:proofErr w:type="spellStart"/>
            <w:proofErr w:type="gramEnd"/>
            <w:r w:rsidRPr="00CE316E">
              <w:rPr>
                <w:sz w:val="18"/>
                <w:szCs w:val="18"/>
              </w:rPr>
              <w:t>ая</w:t>
            </w:r>
            <w:proofErr w:type="spellEnd"/>
            <w:r w:rsidRPr="00CE316E">
              <w:rPr>
                <w:sz w:val="18"/>
                <w:szCs w:val="18"/>
              </w:rPr>
              <w:t>)</w:t>
            </w:r>
          </w:p>
        </w:tc>
        <w:tc>
          <w:tcPr>
            <w:tcW w:w="7367" w:type="dxa"/>
            <w:gridSpan w:val="4"/>
            <w:tcBorders>
              <w:top w:val="nil"/>
              <w:left w:val="nil"/>
              <w:bottom w:val="single" w:sz="4" w:space="0" w:color="auto"/>
              <w:right w:val="nil"/>
            </w:tcBorders>
            <w:vAlign w:val="bottom"/>
          </w:tcPr>
          <w:p w:rsidR="0029026D" w:rsidRPr="00CE316E" w:rsidRDefault="0029026D" w:rsidP="00E97607">
            <w:pPr>
              <w:contextualSpacing/>
              <w:jc w:val="right"/>
              <w:rPr>
                <w:sz w:val="18"/>
                <w:szCs w:val="18"/>
              </w:rPr>
            </w:pPr>
          </w:p>
        </w:tc>
      </w:tr>
      <w:tr w:rsidR="0029026D" w:rsidRPr="00695915" w:rsidTr="00E976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097" w:type="dxa"/>
            <w:tcBorders>
              <w:top w:val="nil"/>
              <w:left w:val="nil"/>
              <w:bottom w:val="nil"/>
              <w:right w:val="nil"/>
            </w:tcBorders>
          </w:tcPr>
          <w:p w:rsidR="0029026D" w:rsidRPr="00695915" w:rsidRDefault="0029026D" w:rsidP="00E97607">
            <w:pPr>
              <w:contextualSpacing/>
            </w:pPr>
          </w:p>
        </w:tc>
        <w:tc>
          <w:tcPr>
            <w:tcW w:w="7367" w:type="dxa"/>
            <w:gridSpan w:val="4"/>
            <w:tcBorders>
              <w:top w:val="nil"/>
              <w:left w:val="nil"/>
              <w:bottom w:val="nil"/>
              <w:right w:val="nil"/>
            </w:tcBorders>
          </w:tcPr>
          <w:p w:rsidR="0029026D" w:rsidRPr="00CE316E" w:rsidRDefault="0029026D" w:rsidP="00E97607">
            <w:pPr>
              <w:contextualSpacing/>
              <w:jc w:val="center"/>
              <w:rPr>
                <w:sz w:val="18"/>
                <w:szCs w:val="18"/>
              </w:rPr>
            </w:pPr>
          </w:p>
        </w:tc>
      </w:tr>
      <w:tr w:rsidR="0029026D" w:rsidRPr="00695915" w:rsidTr="00E976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097" w:type="dxa"/>
            <w:tcBorders>
              <w:top w:val="nil"/>
              <w:left w:val="nil"/>
              <w:bottom w:val="single" w:sz="4" w:space="0" w:color="auto"/>
              <w:right w:val="nil"/>
            </w:tcBorders>
          </w:tcPr>
          <w:p w:rsidR="0029026D" w:rsidRPr="00695915" w:rsidRDefault="0029026D" w:rsidP="00E97607">
            <w:pPr>
              <w:contextualSpacing/>
            </w:pPr>
          </w:p>
        </w:tc>
        <w:tc>
          <w:tcPr>
            <w:tcW w:w="7367" w:type="dxa"/>
            <w:gridSpan w:val="4"/>
            <w:tcBorders>
              <w:top w:val="nil"/>
              <w:left w:val="nil"/>
              <w:bottom w:val="single" w:sz="4" w:space="0" w:color="auto"/>
              <w:right w:val="nil"/>
            </w:tcBorders>
          </w:tcPr>
          <w:p w:rsidR="0029026D" w:rsidRPr="00CE316E" w:rsidRDefault="0029026D" w:rsidP="00E97607">
            <w:pPr>
              <w:contextualSpacing/>
              <w:jc w:val="right"/>
              <w:rPr>
                <w:sz w:val="18"/>
                <w:szCs w:val="18"/>
              </w:rPr>
            </w:pPr>
            <w:r w:rsidRPr="00CE316E">
              <w:rPr>
                <w:sz w:val="18"/>
                <w:szCs w:val="18"/>
              </w:rPr>
              <w:t>,</w:t>
            </w:r>
          </w:p>
        </w:tc>
      </w:tr>
      <w:tr w:rsidR="0029026D" w:rsidRPr="00695915" w:rsidTr="00E976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9464" w:type="dxa"/>
            <w:gridSpan w:val="5"/>
            <w:tcBorders>
              <w:top w:val="single" w:sz="4" w:space="0" w:color="auto"/>
              <w:left w:val="nil"/>
              <w:bottom w:val="nil"/>
              <w:right w:val="nil"/>
            </w:tcBorders>
          </w:tcPr>
          <w:p w:rsidR="0029026D" w:rsidRPr="00CE316E" w:rsidRDefault="0029026D" w:rsidP="00E97607">
            <w:pPr>
              <w:contextualSpacing/>
              <w:jc w:val="center"/>
              <w:rPr>
                <w:sz w:val="18"/>
                <w:szCs w:val="18"/>
              </w:rPr>
            </w:pPr>
            <w:r w:rsidRPr="00CE316E">
              <w:rPr>
                <w:sz w:val="18"/>
                <w:szCs w:val="18"/>
              </w:rPr>
              <w:t>(адрес)</w:t>
            </w:r>
          </w:p>
        </w:tc>
      </w:tr>
    </w:tbl>
    <w:p w:rsidR="002817EC" w:rsidRPr="002817EC" w:rsidRDefault="002817EC" w:rsidP="002817EC">
      <w:pPr>
        <w:tabs>
          <w:tab w:val="left" w:pos="900"/>
          <w:tab w:val="left" w:pos="1080"/>
        </w:tabs>
        <w:jc w:val="both"/>
        <w:outlineLvl w:val="0"/>
        <w:rPr>
          <w:sz w:val="18"/>
          <w:szCs w:val="18"/>
        </w:rPr>
      </w:pPr>
      <w:proofErr w:type="gramStart"/>
      <w:r w:rsidRPr="002817EC">
        <w:rPr>
          <w:sz w:val="18"/>
          <w:szCs w:val="18"/>
        </w:rPr>
        <w:t>даю согласие Администрации муниципального образования Билибинский муниципальный район на обработку моих персональных данных, которые необходимы в целях рассмотрения представленного мною инициативного проекта на соответствие установленных требований, подготовки заключения о правомерности, возможности, целесообразности реализации представленного мною инициативного проекта, реализации проекта, в случае прохождения его в конкурсном отборе, а также на хранение данных о реализации инициативного проекта на электронных носителях.</w:t>
      </w:r>
      <w:proofErr w:type="gramEnd"/>
      <w:r w:rsidRPr="002817EC">
        <w:rPr>
          <w:sz w:val="18"/>
          <w:szCs w:val="18"/>
        </w:rPr>
        <w:t xml:space="preserve"> Настоящее согласие выдано без ограничения срока его действия.</w:t>
      </w:r>
    </w:p>
    <w:p w:rsidR="002817EC" w:rsidRPr="002817EC" w:rsidRDefault="002817EC" w:rsidP="002817EC">
      <w:pPr>
        <w:tabs>
          <w:tab w:val="left" w:pos="900"/>
          <w:tab w:val="left" w:pos="1080"/>
        </w:tabs>
        <w:jc w:val="both"/>
        <w:outlineLvl w:val="0"/>
        <w:rPr>
          <w:sz w:val="18"/>
          <w:szCs w:val="18"/>
        </w:rPr>
      </w:pPr>
      <w:r w:rsidRPr="002817EC">
        <w:rPr>
          <w:sz w:val="18"/>
          <w:szCs w:val="18"/>
        </w:rPr>
        <w:t xml:space="preserve">Под обработкой персональных данных я понимаю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с </w:t>
      </w:r>
      <w:proofErr w:type="gramStart"/>
      <w:r w:rsidRPr="002817EC">
        <w:rPr>
          <w:sz w:val="18"/>
          <w:szCs w:val="18"/>
        </w:rPr>
        <w:t>использованием</w:t>
      </w:r>
      <w:proofErr w:type="gramEnd"/>
      <w:r w:rsidRPr="002817EC">
        <w:rPr>
          <w:sz w:val="18"/>
          <w:szCs w:val="18"/>
        </w:rPr>
        <w:t xml:space="preserve"> как автоматизированной информационной системы, так и бумажных носителей посредством включения их в электронную базу данных, включения в списки (реестр), и любые другие действия (операции) с персональными данными. </w:t>
      </w:r>
    </w:p>
    <w:p w:rsidR="002817EC" w:rsidRPr="002817EC" w:rsidRDefault="002817EC" w:rsidP="002817EC">
      <w:pPr>
        <w:tabs>
          <w:tab w:val="left" w:pos="900"/>
          <w:tab w:val="left" w:pos="1080"/>
        </w:tabs>
        <w:jc w:val="both"/>
        <w:outlineLvl w:val="0"/>
        <w:rPr>
          <w:sz w:val="18"/>
          <w:szCs w:val="18"/>
        </w:rPr>
      </w:pPr>
      <w:r w:rsidRPr="002817EC">
        <w:rPr>
          <w:sz w:val="18"/>
          <w:szCs w:val="18"/>
        </w:rPr>
        <w:t>Под персональными данными я понимаю любую информацию, относящуюся ко мне как к субъекту персональных данных, в том числе:</w:t>
      </w:r>
    </w:p>
    <w:p w:rsidR="002817EC" w:rsidRPr="002817EC" w:rsidRDefault="002817EC" w:rsidP="002817EC">
      <w:pPr>
        <w:tabs>
          <w:tab w:val="left" w:pos="900"/>
          <w:tab w:val="left" w:pos="1080"/>
        </w:tabs>
        <w:jc w:val="both"/>
        <w:outlineLvl w:val="0"/>
        <w:rPr>
          <w:sz w:val="18"/>
          <w:szCs w:val="18"/>
        </w:rPr>
      </w:pPr>
      <w:r w:rsidRPr="002817EC">
        <w:rPr>
          <w:sz w:val="18"/>
          <w:szCs w:val="18"/>
        </w:rPr>
        <w:t>- фамилия, имя, отчество, дата и место рождения;</w:t>
      </w:r>
    </w:p>
    <w:p w:rsidR="002817EC" w:rsidRPr="002817EC" w:rsidRDefault="002817EC" w:rsidP="002817EC">
      <w:pPr>
        <w:tabs>
          <w:tab w:val="left" w:pos="900"/>
          <w:tab w:val="left" w:pos="1080"/>
        </w:tabs>
        <w:jc w:val="both"/>
        <w:outlineLvl w:val="0"/>
        <w:rPr>
          <w:sz w:val="18"/>
          <w:szCs w:val="18"/>
        </w:rPr>
      </w:pPr>
      <w:r w:rsidRPr="002817EC">
        <w:rPr>
          <w:sz w:val="18"/>
          <w:szCs w:val="18"/>
        </w:rPr>
        <w:t>- адрес регистрации и фактического проживания;</w:t>
      </w:r>
    </w:p>
    <w:p w:rsidR="002817EC" w:rsidRPr="002817EC" w:rsidRDefault="002817EC" w:rsidP="002817EC">
      <w:pPr>
        <w:tabs>
          <w:tab w:val="left" w:pos="900"/>
          <w:tab w:val="left" w:pos="1080"/>
        </w:tabs>
        <w:jc w:val="both"/>
        <w:outlineLvl w:val="0"/>
        <w:rPr>
          <w:sz w:val="18"/>
          <w:szCs w:val="18"/>
        </w:rPr>
      </w:pPr>
      <w:r w:rsidRPr="002817EC">
        <w:rPr>
          <w:sz w:val="18"/>
          <w:szCs w:val="18"/>
        </w:rPr>
        <w:t>- дата регистрации по месту жительства;</w:t>
      </w:r>
    </w:p>
    <w:p w:rsidR="002817EC" w:rsidRPr="002817EC" w:rsidRDefault="002817EC" w:rsidP="002817EC">
      <w:pPr>
        <w:tabs>
          <w:tab w:val="left" w:pos="900"/>
          <w:tab w:val="left" w:pos="1080"/>
        </w:tabs>
        <w:jc w:val="both"/>
        <w:outlineLvl w:val="0"/>
        <w:rPr>
          <w:sz w:val="18"/>
          <w:szCs w:val="18"/>
        </w:rPr>
      </w:pPr>
      <w:r w:rsidRPr="002817EC">
        <w:rPr>
          <w:sz w:val="18"/>
          <w:szCs w:val="18"/>
        </w:rPr>
        <w:t>- паспорт (серия, номер, кем и когда выдан);</w:t>
      </w:r>
    </w:p>
    <w:p w:rsidR="002817EC" w:rsidRPr="002817EC" w:rsidRDefault="002817EC" w:rsidP="002817EC">
      <w:pPr>
        <w:tabs>
          <w:tab w:val="left" w:pos="900"/>
          <w:tab w:val="left" w:pos="1080"/>
        </w:tabs>
        <w:jc w:val="both"/>
        <w:outlineLvl w:val="0"/>
        <w:rPr>
          <w:sz w:val="18"/>
          <w:szCs w:val="18"/>
        </w:rPr>
      </w:pPr>
      <w:r w:rsidRPr="002817EC">
        <w:rPr>
          <w:sz w:val="18"/>
          <w:szCs w:val="18"/>
        </w:rPr>
        <w:t>- идентификационный номер налогоплательщика.</w:t>
      </w:r>
    </w:p>
    <w:p w:rsidR="002817EC" w:rsidRPr="002817EC" w:rsidRDefault="002817EC" w:rsidP="002817EC">
      <w:pPr>
        <w:tabs>
          <w:tab w:val="left" w:pos="900"/>
          <w:tab w:val="left" w:pos="1080"/>
        </w:tabs>
        <w:jc w:val="both"/>
        <w:outlineLvl w:val="0"/>
        <w:rPr>
          <w:sz w:val="18"/>
          <w:szCs w:val="18"/>
        </w:rPr>
      </w:pPr>
      <w:r w:rsidRPr="002817EC">
        <w:rPr>
          <w:sz w:val="18"/>
          <w:szCs w:val="18"/>
        </w:rPr>
        <w:lastRenderedPageBreak/>
        <w:t>Администрация муниципального образования Билибинский муниципальный район хранит персональные данные в течение срока хранения документов, установленного архивным делопроизводством, а в случаях, предусмотренных законодательством, передает уполномоченным на то органам.</w:t>
      </w:r>
    </w:p>
    <w:p w:rsidR="002817EC" w:rsidRPr="002817EC" w:rsidRDefault="002817EC" w:rsidP="002817EC">
      <w:pPr>
        <w:tabs>
          <w:tab w:val="left" w:pos="900"/>
          <w:tab w:val="left" w:pos="1080"/>
        </w:tabs>
        <w:jc w:val="both"/>
        <w:outlineLvl w:val="0"/>
        <w:rPr>
          <w:sz w:val="18"/>
          <w:szCs w:val="18"/>
        </w:rPr>
      </w:pPr>
      <w:r w:rsidRPr="002817EC">
        <w:rPr>
          <w:sz w:val="18"/>
          <w:szCs w:val="18"/>
        </w:rPr>
        <w:t>Отказ от предоставления своих персональных данных влечет невозможность Администрации муниципального образования Билибинский муниципальный район исполнить свои функции.</w:t>
      </w:r>
    </w:p>
    <w:p w:rsidR="002817EC" w:rsidRPr="002817EC" w:rsidRDefault="002817EC" w:rsidP="002817EC">
      <w:pPr>
        <w:tabs>
          <w:tab w:val="left" w:pos="900"/>
          <w:tab w:val="left" w:pos="1080"/>
        </w:tabs>
        <w:jc w:val="both"/>
        <w:outlineLvl w:val="0"/>
        <w:rPr>
          <w:sz w:val="18"/>
          <w:szCs w:val="18"/>
        </w:rPr>
      </w:pPr>
      <w:r w:rsidRPr="002817EC">
        <w:rPr>
          <w:sz w:val="18"/>
          <w:szCs w:val="18"/>
        </w:rPr>
        <w:t xml:space="preserve">С порядком отзыва  согласия на обработку персональных данных </w:t>
      </w:r>
      <w:proofErr w:type="gramStart"/>
      <w:r w:rsidRPr="002817EC">
        <w:rPr>
          <w:sz w:val="18"/>
          <w:szCs w:val="18"/>
        </w:rPr>
        <w:t>ознакомлен</w:t>
      </w:r>
      <w:proofErr w:type="gramEnd"/>
      <w:r w:rsidRPr="002817EC">
        <w:rPr>
          <w:sz w:val="18"/>
          <w:szCs w:val="18"/>
        </w:rPr>
        <w:t>.</w:t>
      </w:r>
    </w:p>
    <w:p w:rsidR="002817EC" w:rsidRPr="002817EC" w:rsidRDefault="002817EC" w:rsidP="002817EC">
      <w:pPr>
        <w:tabs>
          <w:tab w:val="left" w:pos="900"/>
          <w:tab w:val="left" w:pos="1080"/>
        </w:tabs>
        <w:jc w:val="both"/>
        <w:outlineLvl w:val="0"/>
        <w:rPr>
          <w:sz w:val="18"/>
          <w:szCs w:val="18"/>
        </w:rPr>
      </w:pPr>
    </w:p>
    <w:p w:rsidR="002817EC" w:rsidRPr="002817EC" w:rsidRDefault="002817EC" w:rsidP="002817EC">
      <w:pPr>
        <w:tabs>
          <w:tab w:val="left" w:pos="900"/>
          <w:tab w:val="left" w:pos="1080"/>
        </w:tabs>
        <w:jc w:val="both"/>
        <w:outlineLvl w:val="0"/>
        <w:rPr>
          <w:sz w:val="18"/>
          <w:szCs w:val="18"/>
        </w:rPr>
      </w:pPr>
      <w:r w:rsidRPr="002817EC">
        <w:rPr>
          <w:sz w:val="18"/>
          <w:szCs w:val="18"/>
        </w:rPr>
        <w:t>(Ф.И.О. полностью, подпись)</w:t>
      </w:r>
    </w:p>
    <w:p w:rsidR="00783135" w:rsidRPr="002817EC" w:rsidRDefault="002817EC" w:rsidP="002817EC">
      <w:pPr>
        <w:tabs>
          <w:tab w:val="left" w:pos="900"/>
          <w:tab w:val="left" w:pos="1080"/>
        </w:tabs>
        <w:jc w:val="both"/>
        <w:outlineLvl w:val="0"/>
        <w:rPr>
          <w:sz w:val="18"/>
          <w:szCs w:val="18"/>
        </w:rPr>
      </w:pPr>
      <w:r w:rsidRPr="002817EC">
        <w:rPr>
          <w:sz w:val="18"/>
          <w:szCs w:val="18"/>
        </w:rPr>
        <w:t>«____» _______________ 20__ г.</w:t>
      </w:r>
    </w:p>
    <w:tbl>
      <w:tblPr>
        <w:tblW w:w="0" w:type="auto"/>
        <w:tblLook w:val="04A0" w:firstRow="1" w:lastRow="0" w:firstColumn="1" w:lastColumn="0" w:noHBand="0" w:noVBand="1"/>
      </w:tblPr>
      <w:tblGrid>
        <w:gridCol w:w="3369"/>
        <w:gridCol w:w="6202"/>
      </w:tblGrid>
      <w:tr w:rsidR="006A56C3" w:rsidRPr="00695915" w:rsidTr="00E97607">
        <w:tc>
          <w:tcPr>
            <w:tcW w:w="3369" w:type="dxa"/>
          </w:tcPr>
          <w:p w:rsidR="006A56C3" w:rsidRPr="00695915" w:rsidRDefault="006A56C3" w:rsidP="00E97607">
            <w:pPr>
              <w:contextualSpacing/>
              <w:rPr>
                <w:sz w:val="22"/>
                <w:szCs w:val="22"/>
              </w:rPr>
            </w:pPr>
            <w:r w:rsidRPr="00695915">
              <w:rPr>
                <w:sz w:val="22"/>
                <w:szCs w:val="22"/>
              </w:rPr>
              <w:t>Отметка ответственного сотрудника</w:t>
            </w:r>
          </w:p>
        </w:tc>
        <w:tc>
          <w:tcPr>
            <w:tcW w:w="6202" w:type="dxa"/>
            <w:tcBorders>
              <w:bottom w:val="single" w:sz="4" w:space="0" w:color="auto"/>
            </w:tcBorders>
          </w:tcPr>
          <w:p w:rsidR="006A56C3" w:rsidRPr="00695915" w:rsidRDefault="006A56C3" w:rsidP="00E97607">
            <w:pPr>
              <w:contextualSpacing/>
              <w:rPr>
                <w:sz w:val="22"/>
                <w:szCs w:val="22"/>
              </w:rPr>
            </w:pPr>
          </w:p>
        </w:tc>
      </w:tr>
      <w:tr w:rsidR="006A56C3" w:rsidRPr="00695915" w:rsidTr="00E97607">
        <w:tc>
          <w:tcPr>
            <w:tcW w:w="3369" w:type="dxa"/>
          </w:tcPr>
          <w:p w:rsidR="006A56C3" w:rsidRPr="00695915" w:rsidRDefault="006A56C3" w:rsidP="00E97607">
            <w:pPr>
              <w:contextualSpacing/>
              <w:rPr>
                <w:sz w:val="22"/>
                <w:szCs w:val="22"/>
              </w:rPr>
            </w:pPr>
          </w:p>
        </w:tc>
        <w:tc>
          <w:tcPr>
            <w:tcW w:w="6202" w:type="dxa"/>
            <w:tcBorders>
              <w:top w:val="single" w:sz="4" w:space="0" w:color="auto"/>
              <w:bottom w:val="single" w:sz="4" w:space="0" w:color="auto"/>
            </w:tcBorders>
          </w:tcPr>
          <w:p w:rsidR="006A56C3" w:rsidRDefault="006A56C3" w:rsidP="00E97607">
            <w:pPr>
              <w:contextualSpacing/>
              <w:jc w:val="center"/>
              <w:rPr>
                <w:sz w:val="20"/>
                <w:szCs w:val="20"/>
              </w:rPr>
            </w:pPr>
            <w:r w:rsidRPr="00695915">
              <w:rPr>
                <w:sz w:val="20"/>
                <w:szCs w:val="20"/>
              </w:rPr>
              <w:t>(</w:t>
            </w:r>
            <w:r w:rsidRPr="00695915">
              <w:rPr>
                <w:iCs/>
                <w:sz w:val="20"/>
                <w:szCs w:val="20"/>
              </w:rPr>
              <w:t>дата, подпись и ФИО сотрудника, принявшего данное</w:t>
            </w:r>
            <w:r w:rsidRPr="00695915">
              <w:rPr>
                <w:sz w:val="20"/>
                <w:szCs w:val="20"/>
              </w:rPr>
              <w:t xml:space="preserve"> </w:t>
            </w:r>
            <w:r w:rsidRPr="00695915">
              <w:rPr>
                <w:iCs/>
                <w:sz w:val="20"/>
                <w:szCs w:val="20"/>
              </w:rPr>
              <w:t>согласие</w:t>
            </w:r>
            <w:r w:rsidRPr="00695915">
              <w:rPr>
                <w:sz w:val="20"/>
                <w:szCs w:val="20"/>
              </w:rPr>
              <w:t>)</w:t>
            </w:r>
          </w:p>
          <w:p w:rsidR="006A56C3" w:rsidRPr="00695915" w:rsidRDefault="006A56C3" w:rsidP="00E97607">
            <w:pPr>
              <w:contextualSpacing/>
              <w:jc w:val="center"/>
              <w:rPr>
                <w:sz w:val="20"/>
                <w:szCs w:val="20"/>
              </w:rPr>
            </w:pPr>
          </w:p>
        </w:tc>
      </w:tr>
      <w:tr w:rsidR="006A56C3" w:rsidRPr="00695915" w:rsidTr="00E97607">
        <w:tc>
          <w:tcPr>
            <w:tcW w:w="3369" w:type="dxa"/>
          </w:tcPr>
          <w:p w:rsidR="006A56C3" w:rsidRPr="00695915" w:rsidRDefault="006A56C3" w:rsidP="00E97607">
            <w:pPr>
              <w:contextualSpacing/>
              <w:rPr>
                <w:sz w:val="22"/>
                <w:szCs w:val="22"/>
              </w:rPr>
            </w:pPr>
          </w:p>
        </w:tc>
        <w:tc>
          <w:tcPr>
            <w:tcW w:w="6202" w:type="dxa"/>
            <w:tcBorders>
              <w:top w:val="single" w:sz="4" w:space="0" w:color="auto"/>
            </w:tcBorders>
          </w:tcPr>
          <w:p w:rsidR="006A56C3" w:rsidRPr="00695915" w:rsidRDefault="006A56C3" w:rsidP="00E97607">
            <w:pPr>
              <w:contextualSpacing/>
              <w:jc w:val="center"/>
              <w:rPr>
                <w:sz w:val="20"/>
                <w:szCs w:val="20"/>
              </w:rPr>
            </w:pPr>
          </w:p>
        </w:tc>
      </w:tr>
    </w:tbl>
    <w:p w:rsidR="00783135" w:rsidRDefault="00783135" w:rsidP="00245995">
      <w:pPr>
        <w:tabs>
          <w:tab w:val="left" w:pos="900"/>
          <w:tab w:val="left" w:pos="1080"/>
        </w:tabs>
        <w:jc w:val="both"/>
        <w:outlineLvl w:val="0"/>
        <w:rPr>
          <w:sz w:val="16"/>
          <w:szCs w:val="16"/>
        </w:rPr>
      </w:pPr>
    </w:p>
    <w:p w:rsidR="00783135" w:rsidRDefault="00783135" w:rsidP="00245995">
      <w:pPr>
        <w:tabs>
          <w:tab w:val="left" w:pos="900"/>
          <w:tab w:val="left" w:pos="1080"/>
        </w:tabs>
        <w:jc w:val="both"/>
        <w:outlineLvl w:val="0"/>
        <w:rPr>
          <w:sz w:val="16"/>
          <w:szCs w:val="16"/>
        </w:rPr>
      </w:pPr>
    </w:p>
    <w:p w:rsidR="00E939A6" w:rsidRDefault="00E939A6" w:rsidP="00245995">
      <w:pPr>
        <w:tabs>
          <w:tab w:val="left" w:pos="900"/>
          <w:tab w:val="left" w:pos="1080"/>
        </w:tabs>
        <w:jc w:val="both"/>
        <w:outlineLvl w:val="0"/>
        <w:rPr>
          <w:sz w:val="16"/>
          <w:szCs w:val="16"/>
        </w:rPr>
      </w:pPr>
    </w:p>
    <w:p w:rsidR="001333E1" w:rsidRDefault="00204B25" w:rsidP="001333E1">
      <w:pPr>
        <w:tabs>
          <w:tab w:val="left" w:pos="900"/>
          <w:tab w:val="left" w:pos="1080"/>
        </w:tabs>
        <w:jc w:val="right"/>
        <w:outlineLvl w:val="0"/>
        <w:rPr>
          <w:sz w:val="18"/>
          <w:szCs w:val="18"/>
        </w:rPr>
      </w:pPr>
      <w:r w:rsidRPr="00204B25">
        <w:rPr>
          <w:bCs/>
          <w:sz w:val="18"/>
          <w:szCs w:val="18"/>
        </w:rPr>
        <w:t>Приложение 3</w:t>
      </w:r>
      <w:r w:rsidRPr="00204B25">
        <w:rPr>
          <w:bCs/>
          <w:sz w:val="18"/>
          <w:szCs w:val="18"/>
        </w:rPr>
        <w:br/>
        <w:t xml:space="preserve">к </w:t>
      </w:r>
      <w:r w:rsidRPr="00204B25">
        <w:rPr>
          <w:sz w:val="18"/>
          <w:szCs w:val="18"/>
        </w:rPr>
        <w:t>Положению о проведении конкурсного отбора проектов</w:t>
      </w:r>
    </w:p>
    <w:p w:rsidR="001333E1" w:rsidRDefault="00204B25" w:rsidP="001333E1">
      <w:pPr>
        <w:tabs>
          <w:tab w:val="left" w:pos="900"/>
          <w:tab w:val="left" w:pos="1080"/>
        </w:tabs>
        <w:jc w:val="right"/>
        <w:outlineLvl w:val="0"/>
        <w:rPr>
          <w:sz w:val="18"/>
          <w:szCs w:val="18"/>
        </w:rPr>
      </w:pPr>
      <w:r w:rsidRPr="00204B25">
        <w:rPr>
          <w:sz w:val="18"/>
          <w:szCs w:val="18"/>
        </w:rPr>
        <w:t xml:space="preserve"> инициативного бюджетирования </w:t>
      </w:r>
    </w:p>
    <w:p w:rsidR="001333E1" w:rsidRDefault="00204B25" w:rsidP="001333E1">
      <w:pPr>
        <w:tabs>
          <w:tab w:val="left" w:pos="900"/>
          <w:tab w:val="left" w:pos="1080"/>
        </w:tabs>
        <w:jc w:val="right"/>
        <w:outlineLvl w:val="0"/>
        <w:rPr>
          <w:sz w:val="18"/>
          <w:szCs w:val="18"/>
        </w:rPr>
      </w:pPr>
      <w:r w:rsidRPr="00204B25">
        <w:rPr>
          <w:sz w:val="18"/>
          <w:szCs w:val="18"/>
        </w:rPr>
        <w:t>в муниципальном образовании</w:t>
      </w:r>
    </w:p>
    <w:p w:rsidR="002817EC" w:rsidRPr="00204B25" w:rsidRDefault="00204B25" w:rsidP="001333E1">
      <w:pPr>
        <w:tabs>
          <w:tab w:val="left" w:pos="900"/>
          <w:tab w:val="left" w:pos="1080"/>
        </w:tabs>
        <w:jc w:val="right"/>
        <w:outlineLvl w:val="0"/>
        <w:rPr>
          <w:sz w:val="18"/>
          <w:szCs w:val="18"/>
        </w:rPr>
      </w:pPr>
      <w:r w:rsidRPr="00204B25">
        <w:rPr>
          <w:sz w:val="18"/>
          <w:szCs w:val="18"/>
        </w:rPr>
        <w:t xml:space="preserve"> Билибинский муниципальный район</w:t>
      </w:r>
    </w:p>
    <w:p w:rsidR="002817EC" w:rsidRDefault="002817EC" w:rsidP="00245995">
      <w:pPr>
        <w:tabs>
          <w:tab w:val="left" w:pos="900"/>
          <w:tab w:val="left" w:pos="1080"/>
        </w:tabs>
        <w:jc w:val="both"/>
        <w:outlineLvl w:val="0"/>
        <w:rPr>
          <w:sz w:val="16"/>
          <w:szCs w:val="16"/>
        </w:rPr>
      </w:pPr>
    </w:p>
    <w:p w:rsidR="00204B25" w:rsidRPr="002B3C45" w:rsidRDefault="00204B25" w:rsidP="00204B25">
      <w:pPr>
        <w:widowControl w:val="0"/>
        <w:autoSpaceDE w:val="0"/>
        <w:autoSpaceDN w:val="0"/>
        <w:adjustRightInd w:val="0"/>
        <w:jc w:val="center"/>
        <w:rPr>
          <w:b/>
          <w:sz w:val="18"/>
          <w:szCs w:val="18"/>
        </w:rPr>
      </w:pPr>
      <w:r w:rsidRPr="002B3C45">
        <w:rPr>
          <w:b/>
          <w:sz w:val="18"/>
          <w:szCs w:val="18"/>
        </w:rPr>
        <w:t xml:space="preserve">Расчет </w:t>
      </w:r>
    </w:p>
    <w:p w:rsidR="00204B25" w:rsidRPr="002B3C45" w:rsidRDefault="00204B25" w:rsidP="00204B25">
      <w:pPr>
        <w:widowControl w:val="0"/>
        <w:autoSpaceDE w:val="0"/>
        <w:autoSpaceDN w:val="0"/>
        <w:adjustRightInd w:val="0"/>
        <w:jc w:val="center"/>
        <w:rPr>
          <w:b/>
          <w:sz w:val="18"/>
          <w:szCs w:val="18"/>
        </w:rPr>
      </w:pPr>
      <w:r w:rsidRPr="002B3C45">
        <w:rPr>
          <w:b/>
          <w:sz w:val="18"/>
          <w:szCs w:val="18"/>
        </w:rPr>
        <w:t xml:space="preserve">бальной оценки инициативных проектов </w:t>
      </w:r>
    </w:p>
    <w:p w:rsidR="00204B25" w:rsidRPr="002B3C45" w:rsidRDefault="00204B25" w:rsidP="00204B25">
      <w:pPr>
        <w:widowControl w:val="0"/>
        <w:autoSpaceDE w:val="0"/>
        <w:autoSpaceDN w:val="0"/>
        <w:adjustRightInd w:val="0"/>
        <w:jc w:val="center"/>
        <w:rPr>
          <w:b/>
          <w:bCs/>
          <w:sz w:val="18"/>
          <w:szCs w:val="18"/>
        </w:rPr>
      </w:pPr>
      <w:r w:rsidRPr="002B3C45">
        <w:rPr>
          <w:b/>
          <w:bCs/>
          <w:sz w:val="18"/>
          <w:szCs w:val="18"/>
        </w:rPr>
        <w:t xml:space="preserve">в </w:t>
      </w:r>
      <w:proofErr w:type="gramStart"/>
      <w:r w:rsidRPr="002B3C45">
        <w:rPr>
          <w:b/>
          <w:bCs/>
          <w:sz w:val="18"/>
          <w:szCs w:val="18"/>
        </w:rPr>
        <w:t>муниципальном</w:t>
      </w:r>
      <w:proofErr w:type="gramEnd"/>
      <w:r w:rsidRPr="002B3C45">
        <w:rPr>
          <w:b/>
          <w:bCs/>
          <w:sz w:val="18"/>
          <w:szCs w:val="18"/>
        </w:rPr>
        <w:t xml:space="preserve"> образования Билибинский муниципальный район</w:t>
      </w:r>
    </w:p>
    <w:p w:rsidR="00204B25" w:rsidRPr="00695915" w:rsidRDefault="00204B25" w:rsidP="00204B25">
      <w:pPr>
        <w:widowControl w:val="0"/>
        <w:autoSpaceDE w:val="0"/>
        <w:autoSpaceDN w:val="0"/>
        <w:adjustRightInd w:val="0"/>
        <w:jc w:val="center"/>
        <w:rPr>
          <w:highlight w:val="yellow"/>
        </w:rPr>
      </w:pPr>
    </w:p>
    <w:tbl>
      <w:tblPr>
        <w:tblW w:w="1051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4253"/>
        <w:gridCol w:w="4502"/>
        <w:gridCol w:w="1300"/>
      </w:tblGrid>
      <w:tr w:rsidR="00204B25" w:rsidRPr="002B3C45" w:rsidTr="00CE316E">
        <w:trPr>
          <w:trHeight w:val="600"/>
        </w:trPr>
        <w:tc>
          <w:tcPr>
            <w:tcW w:w="425" w:type="dxa"/>
            <w:shd w:val="clear" w:color="auto" w:fill="auto"/>
            <w:noWrap/>
            <w:vAlign w:val="center"/>
            <w:hideMark/>
          </w:tcPr>
          <w:p w:rsidR="00204B25" w:rsidRPr="002B3C45" w:rsidRDefault="00204B25" w:rsidP="00E97607">
            <w:pPr>
              <w:jc w:val="center"/>
              <w:rPr>
                <w:sz w:val="18"/>
                <w:szCs w:val="18"/>
              </w:rPr>
            </w:pPr>
            <w:r w:rsidRPr="002B3C45">
              <w:rPr>
                <w:sz w:val="18"/>
                <w:szCs w:val="18"/>
              </w:rPr>
              <w:t xml:space="preserve">№ </w:t>
            </w:r>
            <w:proofErr w:type="gramStart"/>
            <w:r w:rsidRPr="002B3C45">
              <w:rPr>
                <w:sz w:val="18"/>
                <w:szCs w:val="18"/>
              </w:rPr>
              <w:t>п</w:t>
            </w:r>
            <w:proofErr w:type="gramEnd"/>
            <w:r w:rsidRPr="002B3C45">
              <w:rPr>
                <w:sz w:val="18"/>
                <w:szCs w:val="18"/>
              </w:rPr>
              <w:t>/п</w:t>
            </w:r>
          </w:p>
        </w:tc>
        <w:tc>
          <w:tcPr>
            <w:tcW w:w="4253" w:type="dxa"/>
            <w:shd w:val="clear" w:color="auto" w:fill="auto"/>
            <w:noWrap/>
            <w:vAlign w:val="center"/>
            <w:hideMark/>
          </w:tcPr>
          <w:p w:rsidR="00204B25" w:rsidRPr="002B3C45" w:rsidRDefault="00204B25" w:rsidP="00E97607">
            <w:pPr>
              <w:jc w:val="center"/>
              <w:rPr>
                <w:sz w:val="18"/>
                <w:szCs w:val="18"/>
              </w:rPr>
            </w:pPr>
            <w:r w:rsidRPr="002B3C45">
              <w:rPr>
                <w:sz w:val="18"/>
                <w:szCs w:val="18"/>
              </w:rPr>
              <w:t xml:space="preserve">Наименование </w:t>
            </w:r>
          </w:p>
          <w:p w:rsidR="00204B25" w:rsidRPr="002B3C45" w:rsidRDefault="00204B25" w:rsidP="00E97607">
            <w:pPr>
              <w:jc w:val="center"/>
              <w:rPr>
                <w:sz w:val="18"/>
                <w:szCs w:val="18"/>
              </w:rPr>
            </w:pPr>
            <w:r w:rsidRPr="002B3C45">
              <w:rPr>
                <w:sz w:val="18"/>
                <w:szCs w:val="18"/>
              </w:rPr>
              <w:t>критериев конкурсного отбора</w:t>
            </w:r>
          </w:p>
        </w:tc>
        <w:tc>
          <w:tcPr>
            <w:tcW w:w="4536" w:type="dxa"/>
            <w:shd w:val="clear" w:color="auto" w:fill="auto"/>
            <w:vAlign w:val="center"/>
            <w:hideMark/>
          </w:tcPr>
          <w:p w:rsidR="00204B25" w:rsidRPr="002B3C45" w:rsidRDefault="00204B25" w:rsidP="00E97607">
            <w:pPr>
              <w:jc w:val="center"/>
              <w:rPr>
                <w:sz w:val="18"/>
                <w:szCs w:val="18"/>
              </w:rPr>
            </w:pPr>
            <w:r w:rsidRPr="002B3C45">
              <w:rPr>
                <w:sz w:val="18"/>
                <w:szCs w:val="18"/>
              </w:rPr>
              <w:t>Значения</w:t>
            </w:r>
          </w:p>
          <w:p w:rsidR="00204B25" w:rsidRPr="002B3C45" w:rsidRDefault="00204B25" w:rsidP="00E97607">
            <w:pPr>
              <w:jc w:val="center"/>
              <w:rPr>
                <w:sz w:val="18"/>
                <w:szCs w:val="18"/>
              </w:rPr>
            </w:pPr>
            <w:r w:rsidRPr="002B3C45">
              <w:rPr>
                <w:sz w:val="18"/>
                <w:szCs w:val="18"/>
              </w:rPr>
              <w:t xml:space="preserve"> критериев конкурсного отбора</w:t>
            </w:r>
          </w:p>
        </w:tc>
        <w:tc>
          <w:tcPr>
            <w:tcW w:w="1300" w:type="dxa"/>
            <w:shd w:val="clear" w:color="auto" w:fill="auto"/>
            <w:vAlign w:val="center"/>
            <w:hideMark/>
          </w:tcPr>
          <w:p w:rsidR="00204B25" w:rsidRPr="002B3C45" w:rsidRDefault="00204B25" w:rsidP="00E97607">
            <w:pPr>
              <w:jc w:val="center"/>
              <w:rPr>
                <w:sz w:val="18"/>
                <w:szCs w:val="18"/>
              </w:rPr>
            </w:pPr>
            <w:r w:rsidRPr="002B3C45">
              <w:rPr>
                <w:sz w:val="18"/>
                <w:szCs w:val="18"/>
              </w:rPr>
              <w:t>Количество баллов</w:t>
            </w:r>
          </w:p>
        </w:tc>
      </w:tr>
      <w:tr w:rsidR="00204B25" w:rsidRPr="002B3C45" w:rsidTr="00CE316E">
        <w:trPr>
          <w:trHeight w:val="330"/>
        </w:trPr>
        <w:tc>
          <w:tcPr>
            <w:tcW w:w="425" w:type="dxa"/>
            <w:shd w:val="clear" w:color="auto" w:fill="auto"/>
            <w:noWrap/>
            <w:vAlign w:val="center"/>
            <w:hideMark/>
          </w:tcPr>
          <w:p w:rsidR="00204B25" w:rsidRPr="002B3C45" w:rsidRDefault="00204B25" w:rsidP="00E97607">
            <w:pPr>
              <w:jc w:val="center"/>
              <w:rPr>
                <w:sz w:val="18"/>
                <w:szCs w:val="18"/>
              </w:rPr>
            </w:pPr>
            <w:r w:rsidRPr="002B3C45">
              <w:rPr>
                <w:sz w:val="18"/>
                <w:szCs w:val="18"/>
              </w:rPr>
              <w:t>1</w:t>
            </w:r>
          </w:p>
        </w:tc>
        <w:tc>
          <w:tcPr>
            <w:tcW w:w="4253" w:type="dxa"/>
            <w:shd w:val="clear" w:color="auto" w:fill="auto"/>
            <w:noWrap/>
            <w:vAlign w:val="center"/>
            <w:hideMark/>
          </w:tcPr>
          <w:p w:rsidR="00204B25" w:rsidRPr="002B3C45" w:rsidRDefault="00204B25" w:rsidP="00E97607">
            <w:pPr>
              <w:jc w:val="center"/>
              <w:rPr>
                <w:sz w:val="18"/>
                <w:szCs w:val="18"/>
              </w:rPr>
            </w:pPr>
            <w:r w:rsidRPr="002B3C45">
              <w:rPr>
                <w:sz w:val="18"/>
                <w:szCs w:val="18"/>
              </w:rPr>
              <w:t>2</w:t>
            </w:r>
          </w:p>
        </w:tc>
        <w:tc>
          <w:tcPr>
            <w:tcW w:w="4536" w:type="dxa"/>
            <w:shd w:val="clear" w:color="auto" w:fill="auto"/>
            <w:vAlign w:val="center"/>
            <w:hideMark/>
          </w:tcPr>
          <w:p w:rsidR="00204B25" w:rsidRPr="002B3C45" w:rsidRDefault="00204B25" w:rsidP="00E97607">
            <w:pPr>
              <w:jc w:val="center"/>
              <w:rPr>
                <w:sz w:val="18"/>
                <w:szCs w:val="18"/>
              </w:rPr>
            </w:pPr>
            <w:r w:rsidRPr="002B3C45">
              <w:rPr>
                <w:sz w:val="18"/>
                <w:szCs w:val="18"/>
              </w:rPr>
              <w:t>3</w:t>
            </w:r>
          </w:p>
        </w:tc>
        <w:tc>
          <w:tcPr>
            <w:tcW w:w="1300" w:type="dxa"/>
            <w:shd w:val="clear" w:color="auto" w:fill="auto"/>
            <w:noWrap/>
            <w:vAlign w:val="center"/>
            <w:hideMark/>
          </w:tcPr>
          <w:p w:rsidR="00204B25" w:rsidRPr="002B3C45" w:rsidRDefault="00204B25" w:rsidP="00E97607">
            <w:pPr>
              <w:jc w:val="center"/>
              <w:rPr>
                <w:sz w:val="18"/>
                <w:szCs w:val="18"/>
              </w:rPr>
            </w:pPr>
            <w:r w:rsidRPr="002B3C45">
              <w:rPr>
                <w:sz w:val="18"/>
                <w:szCs w:val="18"/>
              </w:rPr>
              <w:t>4</w:t>
            </w:r>
          </w:p>
        </w:tc>
      </w:tr>
      <w:tr w:rsidR="00204B25" w:rsidRPr="002B3C45" w:rsidTr="00CE316E">
        <w:trPr>
          <w:trHeight w:val="1040"/>
        </w:trPr>
        <w:tc>
          <w:tcPr>
            <w:tcW w:w="425" w:type="dxa"/>
            <w:vMerge w:val="restart"/>
            <w:shd w:val="clear" w:color="auto" w:fill="auto"/>
            <w:noWrap/>
            <w:vAlign w:val="center"/>
            <w:hideMark/>
          </w:tcPr>
          <w:p w:rsidR="00204B25" w:rsidRPr="002B3C45" w:rsidRDefault="00204B25" w:rsidP="00E97607">
            <w:pPr>
              <w:jc w:val="center"/>
              <w:rPr>
                <w:sz w:val="18"/>
                <w:szCs w:val="18"/>
              </w:rPr>
            </w:pPr>
            <w:r w:rsidRPr="002B3C45">
              <w:rPr>
                <w:sz w:val="18"/>
                <w:szCs w:val="18"/>
              </w:rPr>
              <w:t>1</w:t>
            </w:r>
          </w:p>
        </w:tc>
        <w:tc>
          <w:tcPr>
            <w:tcW w:w="4253" w:type="dxa"/>
            <w:vMerge w:val="restart"/>
            <w:shd w:val="clear" w:color="auto" w:fill="auto"/>
            <w:noWrap/>
            <w:vAlign w:val="center"/>
            <w:hideMark/>
          </w:tcPr>
          <w:p w:rsidR="00204B25" w:rsidRPr="002B3C45" w:rsidRDefault="00204B25" w:rsidP="00E97607">
            <w:pPr>
              <w:rPr>
                <w:sz w:val="18"/>
                <w:szCs w:val="18"/>
              </w:rPr>
            </w:pPr>
            <w:r w:rsidRPr="002B3C45">
              <w:rPr>
                <w:sz w:val="18"/>
                <w:szCs w:val="18"/>
              </w:rPr>
              <w:t>Актуальность (острота) проблемы</w:t>
            </w:r>
          </w:p>
        </w:tc>
        <w:tc>
          <w:tcPr>
            <w:tcW w:w="4536" w:type="dxa"/>
            <w:shd w:val="clear" w:color="auto" w:fill="auto"/>
            <w:vAlign w:val="center"/>
            <w:hideMark/>
          </w:tcPr>
          <w:p w:rsidR="00204B25" w:rsidRPr="002B3C45" w:rsidRDefault="00204B25" w:rsidP="00E97607">
            <w:pPr>
              <w:jc w:val="both"/>
              <w:rPr>
                <w:sz w:val="18"/>
                <w:szCs w:val="18"/>
              </w:rPr>
            </w:pPr>
            <w:r w:rsidRPr="002B3C45">
              <w:rPr>
                <w:sz w:val="18"/>
                <w:szCs w:val="18"/>
              </w:rPr>
              <w:t xml:space="preserve">очень </w:t>
            </w:r>
            <w:proofErr w:type="gramStart"/>
            <w:r w:rsidRPr="002B3C45">
              <w:rPr>
                <w:sz w:val="18"/>
                <w:szCs w:val="18"/>
              </w:rPr>
              <w:t>высокая</w:t>
            </w:r>
            <w:proofErr w:type="gramEnd"/>
            <w:r w:rsidRPr="002B3C45">
              <w:rPr>
                <w:sz w:val="18"/>
                <w:szCs w:val="18"/>
              </w:rPr>
              <w:t xml:space="preserve"> (решение проблемы необходимо для поддержания и сохранения условий жизнеобеспечения целевой группы населения)</w:t>
            </w:r>
          </w:p>
        </w:tc>
        <w:tc>
          <w:tcPr>
            <w:tcW w:w="1300" w:type="dxa"/>
            <w:shd w:val="clear" w:color="auto" w:fill="auto"/>
            <w:noWrap/>
            <w:vAlign w:val="center"/>
            <w:hideMark/>
          </w:tcPr>
          <w:p w:rsidR="00204B25" w:rsidRPr="002B3C45" w:rsidRDefault="00204B25" w:rsidP="00E97607">
            <w:pPr>
              <w:jc w:val="center"/>
              <w:rPr>
                <w:sz w:val="18"/>
                <w:szCs w:val="18"/>
              </w:rPr>
            </w:pPr>
            <w:r w:rsidRPr="002B3C45">
              <w:rPr>
                <w:sz w:val="18"/>
                <w:szCs w:val="18"/>
              </w:rPr>
              <w:t>40</w:t>
            </w:r>
          </w:p>
        </w:tc>
      </w:tr>
      <w:tr w:rsidR="00204B25" w:rsidRPr="002B3C45" w:rsidTr="00CE316E">
        <w:trPr>
          <w:trHeight w:val="1086"/>
        </w:trPr>
        <w:tc>
          <w:tcPr>
            <w:tcW w:w="425" w:type="dxa"/>
            <w:vMerge/>
            <w:vAlign w:val="center"/>
            <w:hideMark/>
          </w:tcPr>
          <w:p w:rsidR="00204B25" w:rsidRPr="002B3C45" w:rsidRDefault="00204B25" w:rsidP="00E97607">
            <w:pPr>
              <w:rPr>
                <w:sz w:val="18"/>
                <w:szCs w:val="18"/>
              </w:rPr>
            </w:pPr>
          </w:p>
        </w:tc>
        <w:tc>
          <w:tcPr>
            <w:tcW w:w="4253" w:type="dxa"/>
            <w:vMerge/>
            <w:vAlign w:val="center"/>
            <w:hideMark/>
          </w:tcPr>
          <w:p w:rsidR="00204B25" w:rsidRPr="002B3C45" w:rsidRDefault="00204B25" w:rsidP="00E97607">
            <w:pPr>
              <w:rPr>
                <w:sz w:val="18"/>
                <w:szCs w:val="18"/>
              </w:rPr>
            </w:pPr>
          </w:p>
        </w:tc>
        <w:tc>
          <w:tcPr>
            <w:tcW w:w="4536" w:type="dxa"/>
            <w:shd w:val="clear" w:color="auto" w:fill="auto"/>
            <w:vAlign w:val="center"/>
            <w:hideMark/>
          </w:tcPr>
          <w:p w:rsidR="00204B25" w:rsidRPr="002B3C45" w:rsidRDefault="00204B25" w:rsidP="00E97607">
            <w:pPr>
              <w:jc w:val="both"/>
              <w:rPr>
                <w:sz w:val="18"/>
                <w:szCs w:val="18"/>
              </w:rPr>
            </w:pPr>
            <w:r w:rsidRPr="002B3C45">
              <w:rPr>
                <w:sz w:val="18"/>
                <w:szCs w:val="18"/>
              </w:rPr>
              <w:t>высокая (отсутствие решения будет негативно сказываться на качестве жизни целевой группы населения)</w:t>
            </w:r>
          </w:p>
        </w:tc>
        <w:tc>
          <w:tcPr>
            <w:tcW w:w="1300" w:type="dxa"/>
            <w:shd w:val="clear" w:color="auto" w:fill="auto"/>
            <w:noWrap/>
            <w:vAlign w:val="center"/>
            <w:hideMark/>
          </w:tcPr>
          <w:p w:rsidR="00204B25" w:rsidRPr="002B3C45" w:rsidRDefault="00204B25" w:rsidP="00E97607">
            <w:pPr>
              <w:jc w:val="center"/>
              <w:rPr>
                <w:sz w:val="18"/>
                <w:szCs w:val="18"/>
              </w:rPr>
            </w:pPr>
            <w:r w:rsidRPr="002B3C45">
              <w:rPr>
                <w:sz w:val="18"/>
                <w:szCs w:val="18"/>
              </w:rPr>
              <w:t>30</w:t>
            </w:r>
          </w:p>
        </w:tc>
      </w:tr>
      <w:tr w:rsidR="00204B25" w:rsidRPr="002B3C45" w:rsidTr="00CE316E">
        <w:trPr>
          <w:trHeight w:val="1076"/>
        </w:trPr>
        <w:tc>
          <w:tcPr>
            <w:tcW w:w="425" w:type="dxa"/>
            <w:vMerge/>
            <w:vAlign w:val="center"/>
            <w:hideMark/>
          </w:tcPr>
          <w:p w:rsidR="00204B25" w:rsidRPr="002B3C45" w:rsidRDefault="00204B25" w:rsidP="00E97607">
            <w:pPr>
              <w:rPr>
                <w:sz w:val="18"/>
                <w:szCs w:val="18"/>
              </w:rPr>
            </w:pPr>
          </w:p>
        </w:tc>
        <w:tc>
          <w:tcPr>
            <w:tcW w:w="4253" w:type="dxa"/>
            <w:vMerge/>
            <w:vAlign w:val="center"/>
            <w:hideMark/>
          </w:tcPr>
          <w:p w:rsidR="00204B25" w:rsidRPr="002B3C45" w:rsidRDefault="00204B25" w:rsidP="00E97607">
            <w:pPr>
              <w:rPr>
                <w:sz w:val="18"/>
                <w:szCs w:val="18"/>
              </w:rPr>
            </w:pPr>
          </w:p>
        </w:tc>
        <w:tc>
          <w:tcPr>
            <w:tcW w:w="4536" w:type="dxa"/>
            <w:shd w:val="clear" w:color="auto" w:fill="auto"/>
            <w:vAlign w:val="center"/>
            <w:hideMark/>
          </w:tcPr>
          <w:p w:rsidR="00204B25" w:rsidRPr="002B3C45" w:rsidRDefault="00204B25" w:rsidP="00E97607">
            <w:pPr>
              <w:jc w:val="both"/>
              <w:rPr>
                <w:sz w:val="18"/>
                <w:szCs w:val="18"/>
              </w:rPr>
            </w:pPr>
            <w:r w:rsidRPr="002B3C45">
              <w:rPr>
                <w:sz w:val="18"/>
                <w:szCs w:val="18"/>
              </w:rPr>
              <w:t>средняя (проблема достаточно широко осознается целевой группой населения, ее решение может привести к улучшению качества жизни)</w:t>
            </w:r>
          </w:p>
        </w:tc>
        <w:tc>
          <w:tcPr>
            <w:tcW w:w="1300" w:type="dxa"/>
            <w:shd w:val="clear" w:color="auto" w:fill="auto"/>
            <w:noWrap/>
            <w:vAlign w:val="center"/>
            <w:hideMark/>
          </w:tcPr>
          <w:p w:rsidR="00204B25" w:rsidRPr="002B3C45" w:rsidRDefault="00204B25" w:rsidP="00E97607">
            <w:pPr>
              <w:jc w:val="center"/>
              <w:rPr>
                <w:sz w:val="18"/>
                <w:szCs w:val="18"/>
              </w:rPr>
            </w:pPr>
            <w:r w:rsidRPr="002B3C45">
              <w:rPr>
                <w:sz w:val="18"/>
                <w:szCs w:val="18"/>
              </w:rPr>
              <w:t>20</w:t>
            </w:r>
          </w:p>
        </w:tc>
      </w:tr>
      <w:tr w:rsidR="00204B25" w:rsidRPr="002B3C45" w:rsidTr="00CE316E">
        <w:trPr>
          <w:trHeight w:val="1076"/>
        </w:trPr>
        <w:tc>
          <w:tcPr>
            <w:tcW w:w="425" w:type="dxa"/>
            <w:vMerge/>
            <w:vAlign w:val="center"/>
            <w:hideMark/>
          </w:tcPr>
          <w:p w:rsidR="00204B25" w:rsidRPr="002B3C45" w:rsidRDefault="00204B25" w:rsidP="00E97607">
            <w:pPr>
              <w:rPr>
                <w:sz w:val="18"/>
                <w:szCs w:val="18"/>
              </w:rPr>
            </w:pPr>
          </w:p>
        </w:tc>
        <w:tc>
          <w:tcPr>
            <w:tcW w:w="4253" w:type="dxa"/>
            <w:vMerge/>
            <w:vAlign w:val="center"/>
            <w:hideMark/>
          </w:tcPr>
          <w:p w:rsidR="00204B25" w:rsidRPr="002B3C45" w:rsidRDefault="00204B25" w:rsidP="00E97607">
            <w:pPr>
              <w:rPr>
                <w:sz w:val="18"/>
                <w:szCs w:val="18"/>
              </w:rPr>
            </w:pPr>
          </w:p>
        </w:tc>
        <w:tc>
          <w:tcPr>
            <w:tcW w:w="4536" w:type="dxa"/>
            <w:shd w:val="clear" w:color="auto" w:fill="auto"/>
            <w:vAlign w:val="center"/>
            <w:hideMark/>
          </w:tcPr>
          <w:p w:rsidR="00204B25" w:rsidRPr="002B3C45" w:rsidRDefault="00204B25" w:rsidP="00E97607">
            <w:pPr>
              <w:jc w:val="both"/>
              <w:rPr>
                <w:sz w:val="18"/>
                <w:szCs w:val="18"/>
              </w:rPr>
            </w:pPr>
            <w:proofErr w:type="gramStart"/>
            <w:r w:rsidRPr="002B3C45">
              <w:rPr>
                <w:sz w:val="18"/>
                <w:szCs w:val="18"/>
              </w:rPr>
              <w:t>низкая</w:t>
            </w:r>
            <w:proofErr w:type="gramEnd"/>
            <w:r w:rsidRPr="002B3C45">
              <w:rPr>
                <w:sz w:val="18"/>
                <w:szCs w:val="18"/>
              </w:rPr>
              <w:t xml:space="preserve"> (решение проблемы позитивно оценивается населением, но не влияет на качество жизни)</w:t>
            </w:r>
          </w:p>
        </w:tc>
        <w:tc>
          <w:tcPr>
            <w:tcW w:w="1300" w:type="dxa"/>
            <w:shd w:val="clear" w:color="auto" w:fill="auto"/>
            <w:noWrap/>
            <w:vAlign w:val="center"/>
            <w:hideMark/>
          </w:tcPr>
          <w:p w:rsidR="00204B25" w:rsidRPr="002B3C45" w:rsidRDefault="00204B25" w:rsidP="00E97607">
            <w:pPr>
              <w:jc w:val="center"/>
              <w:rPr>
                <w:sz w:val="18"/>
                <w:szCs w:val="18"/>
              </w:rPr>
            </w:pPr>
            <w:r w:rsidRPr="002B3C45">
              <w:rPr>
                <w:sz w:val="18"/>
                <w:szCs w:val="18"/>
              </w:rPr>
              <w:t>10</w:t>
            </w:r>
          </w:p>
        </w:tc>
      </w:tr>
      <w:tr w:rsidR="00204B25" w:rsidRPr="002B3C45" w:rsidTr="00CE316E">
        <w:trPr>
          <w:trHeight w:val="994"/>
        </w:trPr>
        <w:tc>
          <w:tcPr>
            <w:tcW w:w="425" w:type="dxa"/>
            <w:vMerge/>
            <w:vAlign w:val="center"/>
            <w:hideMark/>
          </w:tcPr>
          <w:p w:rsidR="00204B25" w:rsidRPr="002B3C45" w:rsidRDefault="00204B25" w:rsidP="00E97607">
            <w:pPr>
              <w:rPr>
                <w:sz w:val="18"/>
                <w:szCs w:val="18"/>
              </w:rPr>
            </w:pPr>
          </w:p>
        </w:tc>
        <w:tc>
          <w:tcPr>
            <w:tcW w:w="4253" w:type="dxa"/>
            <w:vMerge/>
            <w:vAlign w:val="center"/>
            <w:hideMark/>
          </w:tcPr>
          <w:p w:rsidR="00204B25" w:rsidRPr="002B3C45" w:rsidRDefault="00204B25" w:rsidP="00E97607">
            <w:pPr>
              <w:rPr>
                <w:sz w:val="18"/>
                <w:szCs w:val="18"/>
              </w:rPr>
            </w:pPr>
          </w:p>
        </w:tc>
        <w:tc>
          <w:tcPr>
            <w:tcW w:w="4536" w:type="dxa"/>
            <w:shd w:val="clear" w:color="auto" w:fill="auto"/>
            <w:vAlign w:val="center"/>
            <w:hideMark/>
          </w:tcPr>
          <w:p w:rsidR="00204B25" w:rsidRPr="002B3C45" w:rsidRDefault="00204B25" w:rsidP="00E97607">
            <w:pPr>
              <w:jc w:val="both"/>
              <w:rPr>
                <w:sz w:val="18"/>
                <w:szCs w:val="18"/>
              </w:rPr>
            </w:pPr>
            <w:r w:rsidRPr="002B3C45">
              <w:rPr>
                <w:sz w:val="18"/>
                <w:szCs w:val="18"/>
              </w:rPr>
              <w:t>проблема неактуальна, реализация проекта не повлияет на качество жизни населения</w:t>
            </w:r>
          </w:p>
        </w:tc>
        <w:tc>
          <w:tcPr>
            <w:tcW w:w="1300" w:type="dxa"/>
            <w:shd w:val="clear" w:color="auto" w:fill="auto"/>
            <w:noWrap/>
            <w:vAlign w:val="center"/>
            <w:hideMark/>
          </w:tcPr>
          <w:p w:rsidR="00204B25" w:rsidRPr="002B3C45" w:rsidRDefault="00204B25" w:rsidP="00E97607">
            <w:pPr>
              <w:jc w:val="center"/>
              <w:rPr>
                <w:sz w:val="18"/>
                <w:szCs w:val="18"/>
              </w:rPr>
            </w:pPr>
            <w:r w:rsidRPr="002B3C45">
              <w:rPr>
                <w:sz w:val="18"/>
                <w:szCs w:val="18"/>
              </w:rPr>
              <w:t>0</w:t>
            </w:r>
          </w:p>
        </w:tc>
      </w:tr>
      <w:tr w:rsidR="00204B25" w:rsidRPr="002B3C45" w:rsidTr="00CE316E">
        <w:trPr>
          <w:trHeight w:val="336"/>
        </w:trPr>
        <w:tc>
          <w:tcPr>
            <w:tcW w:w="425" w:type="dxa"/>
            <w:vMerge w:val="restart"/>
            <w:shd w:val="clear" w:color="auto" w:fill="auto"/>
            <w:noWrap/>
            <w:vAlign w:val="center"/>
            <w:hideMark/>
          </w:tcPr>
          <w:p w:rsidR="00204B25" w:rsidRPr="002B3C45" w:rsidRDefault="00204B25" w:rsidP="00E97607">
            <w:pPr>
              <w:jc w:val="center"/>
              <w:rPr>
                <w:sz w:val="18"/>
                <w:szCs w:val="18"/>
              </w:rPr>
            </w:pPr>
            <w:r w:rsidRPr="002B3C45">
              <w:rPr>
                <w:sz w:val="18"/>
                <w:szCs w:val="18"/>
              </w:rPr>
              <w:t>2</w:t>
            </w:r>
          </w:p>
        </w:tc>
        <w:tc>
          <w:tcPr>
            <w:tcW w:w="4253" w:type="dxa"/>
            <w:vMerge w:val="restart"/>
            <w:shd w:val="clear" w:color="auto" w:fill="auto"/>
            <w:vAlign w:val="center"/>
            <w:hideMark/>
          </w:tcPr>
          <w:p w:rsidR="00204B25" w:rsidRPr="002B3C45" w:rsidRDefault="00204B25" w:rsidP="00E97607">
            <w:pPr>
              <w:rPr>
                <w:sz w:val="18"/>
                <w:szCs w:val="18"/>
              </w:rPr>
            </w:pPr>
            <w:r w:rsidRPr="002B3C45">
              <w:rPr>
                <w:sz w:val="18"/>
                <w:szCs w:val="18"/>
              </w:rPr>
              <w:t xml:space="preserve">Доля </w:t>
            </w:r>
            <w:proofErr w:type="spellStart"/>
            <w:r w:rsidRPr="002B3C45">
              <w:rPr>
                <w:sz w:val="18"/>
                <w:szCs w:val="18"/>
              </w:rPr>
              <w:t>благополучателей</w:t>
            </w:r>
            <w:proofErr w:type="spellEnd"/>
            <w:r w:rsidRPr="002B3C45">
              <w:rPr>
                <w:sz w:val="18"/>
                <w:szCs w:val="18"/>
              </w:rPr>
              <w:t xml:space="preserve"> в общей численности населения населенного пункта</w:t>
            </w:r>
          </w:p>
        </w:tc>
        <w:tc>
          <w:tcPr>
            <w:tcW w:w="4536" w:type="dxa"/>
            <w:shd w:val="clear" w:color="auto" w:fill="auto"/>
            <w:vAlign w:val="center"/>
            <w:hideMark/>
          </w:tcPr>
          <w:p w:rsidR="00204B25" w:rsidRPr="002B3C45" w:rsidRDefault="00204B25" w:rsidP="00E97607">
            <w:pPr>
              <w:jc w:val="center"/>
              <w:rPr>
                <w:sz w:val="18"/>
                <w:szCs w:val="18"/>
              </w:rPr>
            </w:pPr>
            <w:r w:rsidRPr="002B3C45">
              <w:rPr>
                <w:sz w:val="18"/>
                <w:szCs w:val="18"/>
              </w:rPr>
              <w:t>от 61 до 100%</w:t>
            </w:r>
          </w:p>
        </w:tc>
        <w:tc>
          <w:tcPr>
            <w:tcW w:w="1300" w:type="dxa"/>
            <w:shd w:val="clear" w:color="auto" w:fill="auto"/>
            <w:noWrap/>
            <w:vAlign w:val="center"/>
            <w:hideMark/>
          </w:tcPr>
          <w:p w:rsidR="00204B25" w:rsidRPr="002B3C45" w:rsidRDefault="00204B25" w:rsidP="00E97607">
            <w:pPr>
              <w:jc w:val="center"/>
              <w:rPr>
                <w:sz w:val="18"/>
                <w:szCs w:val="18"/>
              </w:rPr>
            </w:pPr>
            <w:r w:rsidRPr="002B3C45">
              <w:rPr>
                <w:sz w:val="18"/>
                <w:szCs w:val="18"/>
              </w:rPr>
              <w:t>15</w:t>
            </w:r>
          </w:p>
        </w:tc>
      </w:tr>
      <w:tr w:rsidR="00204B25" w:rsidRPr="002B3C45" w:rsidTr="00CE316E">
        <w:trPr>
          <w:trHeight w:val="330"/>
        </w:trPr>
        <w:tc>
          <w:tcPr>
            <w:tcW w:w="425" w:type="dxa"/>
            <w:vMerge/>
            <w:vAlign w:val="center"/>
            <w:hideMark/>
          </w:tcPr>
          <w:p w:rsidR="00204B25" w:rsidRPr="002B3C45" w:rsidRDefault="00204B25" w:rsidP="00E97607">
            <w:pPr>
              <w:rPr>
                <w:sz w:val="18"/>
                <w:szCs w:val="18"/>
              </w:rPr>
            </w:pPr>
          </w:p>
        </w:tc>
        <w:tc>
          <w:tcPr>
            <w:tcW w:w="4253" w:type="dxa"/>
            <w:vMerge/>
            <w:vAlign w:val="center"/>
            <w:hideMark/>
          </w:tcPr>
          <w:p w:rsidR="00204B25" w:rsidRPr="002B3C45" w:rsidRDefault="00204B25" w:rsidP="00E97607">
            <w:pPr>
              <w:rPr>
                <w:sz w:val="18"/>
                <w:szCs w:val="18"/>
              </w:rPr>
            </w:pPr>
          </w:p>
        </w:tc>
        <w:tc>
          <w:tcPr>
            <w:tcW w:w="4536" w:type="dxa"/>
            <w:shd w:val="clear" w:color="auto" w:fill="auto"/>
            <w:vAlign w:val="center"/>
            <w:hideMark/>
          </w:tcPr>
          <w:p w:rsidR="00204B25" w:rsidRPr="002B3C45" w:rsidRDefault="00204B25" w:rsidP="00E97607">
            <w:pPr>
              <w:jc w:val="center"/>
              <w:rPr>
                <w:sz w:val="18"/>
                <w:szCs w:val="18"/>
              </w:rPr>
            </w:pPr>
            <w:r w:rsidRPr="002B3C45">
              <w:rPr>
                <w:sz w:val="18"/>
                <w:szCs w:val="18"/>
              </w:rPr>
              <w:t>от 31 до 60%</w:t>
            </w:r>
          </w:p>
        </w:tc>
        <w:tc>
          <w:tcPr>
            <w:tcW w:w="1300" w:type="dxa"/>
            <w:shd w:val="clear" w:color="auto" w:fill="auto"/>
            <w:noWrap/>
            <w:vAlign w:val="center"/>
            <w:hideMark/>
          </w:tcPr>
          <w:p w:rsidR="00204B25" w:rsidRPr="002B3C45" w:rsidRDefault="00204B25" w:rsidP="00E97607">
            <w:pPr>
              <w:jc w:val="center"/>
              <w:rPr>
                <w:sz w:val="18"/>
                <w:szCs w:val="18"/>
              </w:rPr>
            </w:pPr>
            <w:r w:rsidRPr="002B3C45">
              <w:rPr>
                <w:sz w:val="18"/>
                <w:szCs w:val="18"/>
              </w:rPr>
              <w:t>10</w:t>
            </w:r>
          </w:p>
        </w:tc>
      </w:tr>
      <w:tr w:rsidR="00204B25" w:rsidRPr="002B3C45" w:rsidTr="00CE316E">
        <w:trPr>
          <w:trHeight w:val="330"/>
        </w:trPr>
        <w:tc>
          <w:tcPr>
            <w:tcW w:w="425" w:type="dxa"/>
            <w:vMerge/>
            <w:vAlign w:val="center"/>
            <w:hideMark/>
          </w:tcPr>
          <w:p w:rsidR="00204B25" w:rsidRPr="002B3C45" w:rsidRDefault="00204B25" w:rsidP="00E97607">
            <w:pPr>
              <w:rPr>
                <w:sz w:val="18"/>
                <w:szCs w:val="18"/>
              </w:rPr>
            </w:pPr>
          </w:p>
        </w:tc>
        <w:tc>
          <w:tcPr>
            <w:tcW w:w="4253" w:type="dxa"/>
            <w:vMerge/>
            <w:vAlign w:val="center"/>
            <w:hideMark/>
          </w:tcPr>
          <w:p w:rsidR="00204B25" w:rsidRPr="002B3C45" w:rsidRDefault="00204B25" w:rsidP="00E97607">
            <w:pPr>
              <w:rPr>
                <w:sz w:val="18"/>
                <w:szCs w:val="18"/>
              </w:rPr>
            </w:pPr>
          </w:p>
        </w:tc>
        <w:tc>
          <w:tcPr>
            <w:tcW w:w="4536" w:type="dxa"/>
            <w:shd w:val="clear" w:color="auto" w:fill="auto"/>
            <w:vAlign w:val="center"/>
            <w:hideMark/>
          </w:tcPr>
          <w:p w:rsidR="00204B25" w:rsidRPr="002B3C45" w:rsidRDefault="00204B25" w:rsidP="00E97607">
            <w:pPr>
              <w:jc w:val="center"/>
              <w:rPr>
                <w:sz w:val="18"/>
                <w:szCs w:val="18"/>
              </w:rPr>
            </w:pPr>
            <w:r w:rsidRPr="002B3C45">
              <w:rPr>
                <w:sz w:val="18"/>
                <w:szCs w:val="18"/>
              </w:rPr>
              <w:t>от 1 до 30%</w:t>
            </w:r>
          </w:p>
        </w:tc>
        <w:tc>
          <w:tcPr>
            <w:tcW w:w="1300" w:type="dxa"/>
            <w:shd w:val="clear" w:color="auto" w:fill="auto"/>
            <w:noWrap/>
            <w:vAlign w:val="center"/>
            <w:hideMark/>
          </w:tcPr>
          <w:p w:rsidR="00204B25" w:rsidRPr="002B3C45" w:rsidRDefault="00204B25" w:rsidP="00E97607">
            <w:pPr>
              <w:jc w:val="center"/>
              <w:rPr>
                <w:sz w:val="18"/>
                <w:szCs w:val="18"/>
              </w:rPr>
            </w:pPr>
            <w:r w:rsidRPr="002B3C45">
              <w:rPr>
                <w:sz w:val="18"/>
                <w:szCs w:val="18"/>
              </w:rPr>
              <w:t>5</w:t>
            </w:r>
          </w:p>
        </w:tc>
      </w:tr>
      <w:tr w:rsidR="00204B25" w:rsidRPr="002B3C45" w:rsidTr="00CE316E">
        <w:trPr>
          <w:trHeight w:val="330"/>
        </w:trPr>
        <w:tc>
          <w:tcPr>
            <w:tcW w:w="425" w:type="dxa"/>
            <w:vMerge w:val="restart"/>
            <w:shd w:val="clear" w:color="auto" w:fill="auto"/>
            <w:noWrap/>
            <w:vAlign w:val="center"/>
            <w:hideMark/>
          </w:tcPr>
          <w:p w:rsidR="00204B25" w:rsidRPr="002B3C45" w:rsidRDefault="00204B25" w:rsidP="00E97607">
            <w:pPr>
              <w:jc w:val="center"/>
              <w:rPr>
                <w:sz w:val="18"/>
                <w:szCs w:val="18"/>
              </w:rPr>
            </w:pPr>
            <w:r w:rsidRPr="002B3C45">
              <w:rPr>
                <w:sz w:val="18"/>
                <w:szCs w:val="18"/>
              </w:rPr>
              <w:t>3</w:t>
            </w:r>
          </w:p>
        </w:tc>
        <w:tc>
          <w:tcPr>
            <w:tcW w:w="4253" w:type="dxa"/>
            <w:vMerge w:val="restart"/>
            <w:shd w:val="clear" w:color="auto" w:fill="auto"/>
            <w:noWrap/>
            <w:vAlign w:val="center"/>
            <w:hideMark/>
          </w:tcPr>
          <w:p w:rsidR="00204B25" w:rsidRPr="002B3C45" w:rsidRDefault="00204B25" w:rsidP="00E97607">
            <w:pPr>
              <w:rPr>
                <w:sz w:val="18"/>
                <w:szCs w:val="18"/>
              </w:rPr>
            </w:pPr>
            <w:r w:rsidRPr="002B3C45">
              <w:rPr>
                <w:sz w:val="18"/>
                <w:szCs w:val="18"/>
              </w:rPr>
              <w:t>«Долговечность» результатов проекта</w:t>
            </w:r>
          </w:p>
        </w:tc>
        <w:tc>
          <w:tcPr>
            <w:tcW w:w="4536" w:type="dxa"/>
            <w:shd w:val="clear" w:color="auto" w:fill="auto"/>
            <w:vAlign w:val="center"/>
            <w:hideMark/>
          </w:tcPr>
          <w:p w:rsidR="00204B25" w:rsidRPr="002B3C45" w:rsidRDefault="00204B25" w:rsidP="00E97607">
            <w:pPr>
              <w:jc w:val="center"/>
              <w:rPr>
                <w:sz w:val="18"/>
                <w:szCs w:val="18"/>
              </w:rPr>
            </w:pPr>
            <w:r w:rsidRPr="002B3C45">
              <w:rPr>
                <w:sz w:val="18"/>
                <w:szCs w:val="18"/>
              </w:rPr>
              <w:t>более 5 лет</w:t>
            </w:r>
          </w:p>
        </w:tc>
        <w:tc>
          <w:tcPr>
            <w:tcW w:w="1300" w:type="dxa"/>
            <w:shd w:val="clear" w:color="auto" w:fill="auto"/>
            <w:noWrap/>
            <w:vAlign w:val="center"/>
            <w:hideMark/>
          </w:tcPr>
          <w:p w:rsidR="00204B25" w:rsidRPr="002B3C45" w:rsidRDefault="00204B25" w:rsidP="00E97607">
            <w:pPr>
              <w:jc w:val="center"/>
              <w:rPr>
                <w:sz w:val="18"/>
                <w:szCs w:val="18"/>
              </w:rPr>
            </w:pPr>
            <w:r w:rsidRPr="002B3C45">
              <w:rPr>
                <w:sz w:val="18"/>
                <w:szCs w:val="18"/>
              </w:rPr>
              <w:t>15</w:t>
            </w:r>
          </w:p>
        </w:tc>
      </w:tr>
      <w:tr w:rsidR="00204B25" w:rsidRPr="002B3C45" w:rsidTr="00CE316E">
        <w:trPr>
          <w:trHeight w:val="330"/>
        </w:trPr>
        <w:tc>
          <w:tcPr>
            <w:tcW w:w="425" w:type="dxa"/>
            <w:vMerge/>
            <w:vAlign w:val="center"/>
            <w:hideMark/>
          </w:tcPr>
          <w:p w:rsidR="00204B25" w:rsidRPr="002B3C45" w:rsidRDefault="00204B25" w:rsidP="00E97607">
            <w:pPr>
              <w:rPr>
                <w:sz w:val="18"/>
                <w:szCs w:val="18"/>
              </w:rPr>
            </w:pPr>
          </w:p>
        </w:tc>
        <w:tc>
          <w:tcPr>
            <w:tcW w:w="4253" w:type="dxa"/>
            <w:vMerge/>
            <w:vAlign w:val="center"/>
            <w:hideMark/>
          </w:tcPr>
          <w:p w:rsidR="00204B25" w:rsidRPr="002B3C45" w:rsidRDefault="00204B25" w:rsidP="00E97607">
            <w:pPr>
              <w:rPr>
                <w:sz w:val="18"/>
                <w:szCs w:val="18"/>
              </w:rPr>
            </w:pPr>
          </w:p>
        </w:tc>
        <w:tc>
          <w:tcPr>
            <w:tcW w:w="4536" w:type="dxa"/>
            <w:shd w:val="clear" w:color="auto" w:fill="auto"/>
            <w:vAlign w:val="center"/>
            <w:hideMark/>
          </w:tcPr>
          <w:p w:rsidR="00204B25" w:rsidRPr="002B3C45" w:rsidRDefault="00204B25" w:rsidP="00E97607">
            <w:pPr>
              <w:jc w:val="center"/>
              <w:rPr>
                <w:sz w:val="18"/>
                <w:szCs w:val="18"/>
              </w:rPr>
            </w:pPr>
            <w:r w:rsidRPr="002B3C45">
              <w:rPr>
                <w:sz w:val="18"/>
                <w:szCs w:val="18"/>
              </w:rPr>
              <w:t>от 1 года до 5 лет</w:t>
            </w:r>
          </w:p>
        </w:tc>
        <w:tc>
          <w:tcPr>
            <w:tcW w:w="1300" w:type="dxa"/>
            <w:shd w:val="clear" w:color="auto" w:fill="auto"/>
            <w:noWrap/>
            <w:vAlign w:val="center"/>
            <w:hideMark/>
          </w:tcPr>
          <w:p w:rsidR="00204B25" w:rsidRPr="002B3C45" w:rsidRDefault="00204B25" w:rsidP="00E97607">
            <w:pPr>
              <w:jc w:val="center"/>
              <w:rPr>
                <w:sz w:val="18"/>
                <w:szCs w:val="18"/>
              </w:rPr>
            </w:pPr>
            <w:r w:rsidRPr="002B3C45">
              <w:rPr>
                <w:sz w:val="18"/>
                <w:szCs w:val="18"/>
              </w:rPr>
              <w:t>10</w:t>
            </w:r>
          </w:p>
        </w:tc>
      </w:tr>
      <w:tr w:rsidR="00204B25" w:rsidRPr="002B3C45" w:rsidTr="00CE316E">
        <w:trPr>
          <w:trHeight w:val="330"/>
        </w:trPr>
        <w:tc>
          <w:tcPr>
            <w:tcW w:w="425" w:type="dxa"/>
            <w:vMerge/>
            <w:vAlign w:val="center"/>
            <w:hideMark/>
          </w:tcPr>
          <w:p w:rsidR="00204B25" w:rsidRPr="002B3C45" w:rsidRDefault="00204B25" w:rsidP="00E97607">
            <w:pPr>
              <w:rPr>
                <w:sz w:val="18"/>
                <w:szCs w:val="18"/>
              </w:rPr>
            </w:pPr>
          </w:p>
        </w:tc>
        <w:tc>
          <w:tcPr>
            <w:tcW w:w="4253" w:type="dxa"/>
            <w:vMerge/>
            <w:vAlign w:val="center"/>
            <w:hideMark/>
          </w:tcPr>
          <w:p w:rsidR="00204B25" w:rsidRPr="002B3C45" w:rsidRDefault="00204B25" w:rsidP="00E97607">
            <w:pPr>
              <w:rPr>
                <w:sz w:val="18"/>
                <w:szCs w:val="18"/>
              </w:rPr>
            </w:pPr>
          </w:p>
        </w:tc>
        <w:tc>
          <w:tcPr>
            <w:tcW w:w="4536" w:type="dxa"/>
            <w:shd w:val="clear" w:color="auto" w:fill="auto"/>
            <w:vAlign w:val="center"/>
            <w:hideMark/>
          </w:tcPr>
          <w:p w:rsidR="00204B25" w:rsidRPr="002B3C45" w:rsidRDefault="00204B25" w:rsidP="00E97607">
            <w:pPr>
              <w:jc w:val="center"/>
              <w:rPr>
                <w:sz w:val="18"/>
                <w:szCs w:val="18"/>
              </w:rPr>
            </w:pPr>
            <w:r w:rsidRPr="002B3C45">
              <w:rPr>
                <w:sz w:val="18"/>
                <w:szCs w:val="18"/>
              </w:rPr>
              <w:t>до 1 года</w:t>
            </w:r>
          </w:p>
        </w:tc>
        <w:tc>
          <w:tcPr>
            <w:tcW w:w="1300" w:type="dxa"/>
            <w:shd w:val="clear" w:color="auto" w:fill="auto"/>
            <w:noWrap/>
            <w:vAlign w:val="center"/>
            <w:hideMark/>
          </w:tcPr>
          <w:p w:rsidR="00204B25" w:rsidRPr="002B3C45" w:rsidRDefault="00204B25" w:rsidP="00E97607">
            <w:pPr>
              <w:jc w:val="center"/>
              <w:rPr>
                <w:sz w:val="18"/>
                <w:szCs w:val="18"/>
              </w:rPr>
            </w:pPr>
            <w:r w:rsidRPr="002B3C45">
              <w:rPr>
                <w:sz w:val="18"/>
                <w:szCs w:val="18"/>
              </w:rPr>
              <w:t>0</w:t>
            </w:r>
          </w:p>
        </w:tc>
      </w:tr>
      <w:tr w:rsidR="00204B25" w:rsidRPr="002B3C45" w:rsidTr="00CE316E">
        <w:trPr>
          <w:trHeight w:val="403"/>
        </w:trPr>
        <w:tc>
          <w:tcPr>
            <w:tcW w:w="425" w:type="dxa"/>
            <w:vMerge w:val="restart"/>
            <w:shd w:val="clear" w:color="auto" w:fill="auto"/>
            <w:noWrap/>
            <w:vAlign w:val="center"/>
            <w:hideMark/>
          </w:tcPr>
          <w:p w:rsidR="00204B25" w:rsidRPr="002B3C45" w:rsidRDefault="00204B25" w:rsidP="00E97607">
            <w:pPr>
              <w:jc w:val="center"/>
              <w:rPr>
                <w:sz w:val="18"/>
                <w:szCs w:val="18"/>
              </w:rPr>
            </w:pPr>
            <w:r w:rsidRPr="002B3C45">
              <w:rPr>
                <w:sz w:val="18"/>
                <w:szCs w:val="18"/>
              </w:rPr>
              <w:t>4</w:t>
            </w:r>
          </w:p>
        </w:tc>
        <w:tc>
          <w:tcPr>
            <w:tcW w:w="4253" w:type="dxa"/>
            <w:vMerge w:val="restart"/>
            <w:shd w:val="clear" w:color="auto" w:fill="auto"/>
            <w:vAlign w:val="center"/>
            <w:hideMark/>
          </w:tcPr>
          <w:p w:rsidR="00204B25" w:rsidRPr="002B3C45" w:rsidRDefault="00204B25" w:rsidP="00E97607">
            <w:pPr>
              <w:jc w:val="both"/>
              <w:rPr>
                <w:sz w:val="18"/>
                <w:szCs w:val="18"/>
              </w:rPr>
            </w:pPr>
            <w:r w:rsidRPr="002B3C45">
              <w:rPr>
                <w:sz w:val="18"/>
                <w:szCs w:val="18"/>
              </w:rPr>
              <w:t>Возможность содержания и эксплуатации объекта – результата реализации проекта за счет средств местного бюджета</w:t>
            </w:r>
          </w:p>
        </w:tc>
        <w:tc>
          <w:tcPr>
            <w:tcW w:w="4536" w:type="dxa"/>
            <w:shd w:val="clear" w:color="auto" w:fill="auto"/>
            <w:vAlign w:val="center"/>
            <w:hideMark/>
          </w:tcPr>
          <w:p w:rsidR="00204B25" w:rsidRPr="002B3C45" w:rsidRDefault="00204B25" w:rsidP="00E97607">
            <w:pPr>
              <w:jc w:val="center"/>
              <w:rPr>
                <w:sz w:val="18"/>
                <w:szCs w:val="18"/>
              </w:rPr>
            </w:pPr>
            <w:r w:rsidRPr="002B3C45">
              <w:rPr>
                <w:sz w:val="18"/>
                <w:szCs w:val="18"/>
              </w:rPr>
              <w:t>да</w:t>
            </w:r>
          </w:p>
        </w:tc>
        <w:tc>
          <w:tcPr>
            <w:tcW w:w="1300" w:type="dxa"/>
            <w:shd w:val="clear" w:color="auto" w:fill="auto"/>
            <w:noWrap/>
            <w:vAlign w:val="center"/>
            <w:hideMark/>
          </w:tcPr>
          <w:p w:rsidR="00204B25" w:rsidRPr="002B3C45" w:rsidRDefault="00204B25" w:rsidP="00E97607">
            <w:pPr>
              <w:jc w:val="center"/>
              <w:rPr>
                <w:sz w:val="18"/>
                <w:szCs w:val="18"/>
              </w:rPr>
            </w:pPr>
            <w:r w:rsidRPr="002B3C45">
              <w:rPr>
                <w:sz w:val="18"/>
                <w:szCs w:val="18"/>
              </w:rPr>
              <w:t>10</w:t>
            </w:r>
          </w:p>
        </w:tc>
      </w:tr>
      <w:tr w:rsidR="00204B25" w:rsidRPr="002B3C45" w:rsidTr="00CE316E">
        <w:trPr>
          <w:trHeight w:val="330"/>
        </w:trPr>
        <w:tc>
          <w:tcPr>
            <w:tcW w:w="425" w:type="dxa"/>
            <w:vMerge/>
            <w:vAlign w:val="center"/>
            <w:hideMark/>
          </w:tcPr>
          <w:p w:rsidR="00204B25" w:rsidRPr="002B3C45" w:rsidRDefault="00204B25" w:rsidP="00E97607">
            <w:pPr>
              <w:rPr>
                <w:sz w:val="18"/>
                <w:szCs w:val="18"/>
              </w:rPr>
            </w:pPr>
          </w:p>
        </w:tc>
        <w:tc>
          <w:tcPr>
            <w:tcW w:w="4253" w:type="dxa"/>
            <w:vMerge/>
            <w:vAlign w:val="center"/>
            <w:hideMark/>
          </w:tcPr>
          <w:p w:rsidR="00204B25" w:rsidRPr="002B3C45" w:rsidRDefault="00204B25" w:rsidP="00E97607">
            <w:pPr>
              <w:rPr>
                <w:sz w:val="18"/>
                <w:szCs w:val="18"/>
              </w:rPr>
            </w:pPr>
          </w:p>
        </w:tc>
        <w:tc>
          <w:tcPr>
            <w:tcW w:w="4536" w:type="dxa"/>
            <w:shd w:val="clear" w:color="auto" w:fill="auto"/>
            <w:vAlign w:val="center"/>
            <w:hideMark/>
          </w:tcPr>
          <w:p w:rsidR="00204B25" w:rsidRPr="002B3C45" w:rsidRDefault="00204B25" w:rsidP="00E97607">
            <w:pPr>
              <w:jc w:val="center"/>
              <w:rPr>
                <w:sz w:val="18"/>
                <w:szCs w:val="18"/>
              </w:rPr>
            </w:pPr>
            <w:r w:rsidRPr="002B3C45">
              <w:rPr>
                <w:sz w:val="18"/>
                <w:szCs w:val="18"/>
              </w:rPr>
              <w:t>нет</w:t>
            </w:r>
          </w:p>
        </w:tc>
        <w:tc>
          <w:tcPr>
            <w:tcW w:w="1300" w:type="dxa"/>
            <w:shd w:val="clear" w:color="auto" w:fill="auto"/>
            <w:noWrap/>
            <w:vAlign w:val="center"/>
            <w:hideMark/>
          </w:tcPr>
          <w:p w:rsidR="00204B25" w:rsidRPr="002B3C45" w:rsidRDefault="00204B25" w:rsidP="00E97607">
            <w:pPr>
              <w:jc w:val="center"/>
              <w:rPr>
                <w:sz w:val="18"/>
                <w:szCs w:val="18"/>
              </w:rPr>
            </w:pPr>
            <w:r w:rsidRPr="002B3C45">
              <w:rPr>
                <w:sz w:val="18"/>
                <w:szCs w:val="18"/>
              </w:rPr>
              <w:t> 0</w:t>
            </w:r>
          </w:p>
        </w:tc>
      </w:tr>
      <w:tr w:rsidR="00204B25" w:rsidRPr="002B3C45" w:rsidTr="00CE316E">
        <w:trPr>
          <w:trHeight w:val="421"/>
        </w:trPr>
        <w:tc>
          <w:tcPr>
            <w:tcW w:w="425" w:type="dxa"/>
            <w:vMerge w:val="restart"/>
            <w:shd w:val="clear" w:color="auto" w:fill="auto"/>
            <w:noWrap/>
            <w:vAlign w:val="center"/>
            <w:hideMark/>
          </w:tcPr>
          <w:p w:rsidR="00204B25" w:rsidRPr="002B3C45" w:rsidRDefault="00204B25" w:rsidP="00E97607">
            <w:pPr>
              <w:jc w:val="center"/>
              <w:rPr>
                <w:sz w:val="18"/>
                <w:szCs w:val="18"/>
              </w:rPr>
            </w:pPr>
            <w:r w:rsidRPr="002B3C45">
              <w:rPr>
                <w:sz w:val="18"/>
                <w:szCs w:val="18"/>
              </w:rPr>
              <w:t>5</w:t>
            </w:r>
          </w:p>
        </w:tc>
        <w:tc>
          <w:tcPr>
            <w:tcW w:w="4253" w:type="dxa"/>
            <w:vMerge w:val="restart"/>
            <w:shd w:val="clear" w:color="auto" w:fill="auto"/>
            <w:vAlign w:val="center"/>
            <w:hideMark/>
          </w:tcPr>
          <w:p w:rsidR="00204B25" w:rsidRPr="002B3C45" w:rsidRDefault="00204B25" w:rsidP="00E97607">
            <w:pPr>
              <w:rPr>
                <w:sz w:val="18"/>
                <w:szCs w:val="18"/>
              </w:rPr>
            </w:pPr>
            <w:r w:rsidRPr="002B3C45">
              <w:rPr>
                <w:sz w:val="18"/>
                <w:szCs w:val="18"/>
              </w:rPr>
              <w:t>Наличие создаваемых рабочих мест по итогам реализации проекта</w:t>
            </w:r>
          </w:p>
        </w:tc>
        <w:tc>
          <w:tcPr>
            <w:tcW w:w="4536" w:type="dxa"/>
            <w:shd w:val="clear" w:color="auto" w:fill="auto"/>
            <w:vAlign w:val="center"/>
            <w:hideMark/>
          </w:tcPr>
          <w:p w:rsidR="00204B25" w:rsidRPr="002B3C45" w:rsidRDefault="00204B25" w:rsidP="00E97607">
            <w:pPr>
              <w:jc w:val="center"/>
              <w:rPr>
                <w:sz w:val="18"/>
                <w:szCs w:val="18"/>
              </w:rPr>
            </w:pPr>
            <w:r w:rsidRPr="002B3C45">
              <w:rPr>
                <w:sz w:val="18"/>
                <w:szCs w:val="18"/>
              </w:rPr>
              <w:t>да</w:t>
            </w:r>
          </w:p>
        </w:tc>
        <w:tc>
          <w:tcPr>
            <w:tcW w:w="1300" w:type="dxa"/>
            <w:shd w:val="clear" w:color="auto" w:fill="auto"/>
            <w:noWrap/>
            <w:vAlign w:val="center"/>
            <w:hideMark/>
          </w:tcPr>
          <w:p w:rsidR="00204B25" w:rsidRPr="002B3C45" w:rsidRDefault="00204B25" w:rsidP="00E97607">
            <w:pPr>
              <w:jc w:val="center"/>
              <w:rPr>
                <w:sz w:val="18"/>
                <w:szCs w:val="18"/>
              </w:rPr>
            </w:pPr>
            <w:r w:rsidRPr="002B3C45">
              <w:rPr>
                <w:sz w:val="18"/>
                <w:szCs w:val="18"/>
              </w:rPr>
              <w:t>5</w:t>
            </w:r>
          </w:p>
        </w:tc>
      </w:tr>
      <w:tr w:rsidR="00204B25" w:rsidRPr="002B3C45" w:rsidTr="00CE316E">
        <w:trPr>
          <w:trHeight w:val="330"/>
        </w:trPr>
        <w:tc>
          <w:tcPr>
            <w:tcW w:w="425" w:type="dxa"/>
            <w:vMerge/>
            <w:vAlign w:val="center"/>
            <w:hideMark/>
          </w:tcPr>
          <w:p w:rsidR="00204B25" w:rsidRPr="002B3C45" w:rsidRDefault="00204B25" w:rsidP="00E97607">
            <w:pPr>
              <w:rPr>
                <w:sz w:val="18"/>
                <w:szCs w:val="18"/>
              </w:rPr>
            </w:pPr>
          </w:p>
        </w:tc>
        <w:tc>
          <w:tcPr>
            <w:tcW w:w="4253" w:type="dxa"/>
            <w:vMerge/>
            <w:vAlign w:val="center"/>
            <w:hideMark/>
          </w:tcPr>
          <w:p w:rsidR="00204B25" w:rsidRPr="002B3C45" w:rsidRDefault="00204B25" w:rsidP="00E97607">
            <w:pPr>
              <w:rPr>
                <w:sz w:val="18"/>
                <w:szCs w:val="18"/>
              </w:rPr>
            </w:pPr>
          </w:p>
        </w:tc>
        <w:tc>
          <w:tcPr>
            <w:tcW w:w="4536" w:type="dxa"/>
            <w:shd w:val="clear" w:color="auto" w:fill="auto"/>
            <w:vAlign w:val="center"/>
            <w:hideMark/>
          </w:tcPr>
          <w:p w:rsidR="00204B25" w:rsidRPr="002B3C45" w:rsidRDefault="00204B25" w:rsidP="00E97607">
            <w:pPr>
              <w:jc w:val="center"/>
              <w:rPr>
                <w:sz w:val="18"/>
                <w:szCs w:val="18"/>
              </w:rPr>
            </w:pPr>
            <w:r w:rsidRPr="002B3C45">
              <w:rPr>
                <w:sz w:val="18"/>
                <w:szCs w:val="18"/>
              </w:rPr>
              <w:t>нет</w:t>
            </w:r>
          </w:p>
        </w:tc>
        <w:tc>
          <w:tcPr>
            <w:tcW w:w="1300" w:type="dxa"/>
            <w:shd w:val="clear" w:color="auto" w:fill="auto"/>
            <w:noWrap/>
            <w:vAlign w:val="center"/>
            <w:hideMark/>
          </w:tcPr>
          <w:p w:rsidR="00204B25" w:rsidRPr="002B3C45" w:rsidRDefault="00204B25" w:rsidP="00E97607">
            <w:pPr>
              <w:jc w:val="center"/>
              <w:rPr>
                <w:sz w:val="18"/>
                <w:szCs w:val="18"/>
              </w:rPr>
            </w:pPr>
            <w:r w:rsidRPr="002B3C45">
              <w:rPr>
                <w:sz w:val="18"/>
                <w:szCs w:val="18"/>
              </w:rPr>
              <w:t>0 </w:t>
            </w:r>
          </w:p>
        </w:tc>
      </w:tr>
      <w:tr w:rsidR="00204B25" w:rsidRPr="002B3C45" w:rsidTr="00CE316E">
        <w:trPr>
          <w:trHeight w:val="429"/>
        </w:trPr>
        <w:tc>
          <w:tcPr>
            <w:tcW w:w="425" w:type="dxa"/>
            <w:vMerge w:val="restart"/>
            <w:shd w:val="clear" w:color="auto" w:fill="auto"/>
            <w:noWrap/>
            <w:vAlign w:val="center"/>
            <w:hideMark/>
          </w:tcPr>
          <w:p w:rsidR="00204B25" w:rsidRPr="002B3C45" w:rsidRDefault="00204B25" w:rsidP="00E97607">
            <w:pPr>
              <w:jc w:val="center"/>
              <w:rPr>
                <w:sz w:val="18"/>
                <w:szCs w:val="18"/>
              </w:rPr>
            </w:pPr>
            <w:r w:rsidRPr="002B3C45">
              <w:rPr>
                <w:sz w:val="18"/>
                <w:szCs w:val="18"/>
              </w:rPr>
              <w:lastRenderedPageBreak/>
              <w:t>6</w:t>
            </w:r>
          </w:p>
        </w:tc>
        <w:tc>
          <w:tcPr>
            <w:tcW w:w="4253" w:type="dxa"/>
            <w:vMerge w:val="restart"/>
            <w:shd w:val="clear" w:color="auto" w:fill="auto"/>
            <w:vAlign w:val="center"/>
            <w:hideMark/>
          </w:tcPr>
          <w:p w:rsidR="00204B25" w:rsidRPr="002B3C45" w:rsidRDefault="00204B25" w:rsidP="00E97607">
            <w:pPr>
              <w:rPr>
                <w:sz w:val="18"/>
                <w:szCs w:val="18"/>
              </w:rPr>
            </w:pPr>
            <w:r w:rsidRPr="002B3C45">
              <w:rPr>
                <w:sz w:val="18"/>
                <w:szCs w:val="18"/>
              </w:rPr>
              <w:t xml:space="preserve">Уровень </w:t>
            </w:r>
            <w:proofErr w:type="spellStart"/>
            <w:r w:rsidRPr="002B3C45">
              <w:rPr>
                <w:sz w:val="18"/>
                <w:szCs w:val="18"/>
              </w:rPr>
              <w:t>софинансирования</w:t>
            </w:r>
            <w:proofErr w:type="spellEnd"/>
            <w:r w:rsidRPr="002B3C45">
              <w:rPr>
                <w:sz w:val="18"/>
                <w:szCs w:val="18"/>
              </w:rPr>
              <w:t xml:space="preserve"> проекта со стороны населения</w:t>
            </w:r>
          </w:p>
        </w:tc>
        <w:tc>
          <w:tcPr>
            <w:tcW w:w="4536" w:type="dxa"/>
            <w:shd w:val="clear" w:color="auto" w:fill="auto"/>
            <w:vAlign w:val="center"/>
            <w:hideMark/>
          </w:tcPr>
          <w:p w:rsidR="00204B25" w:rsidRPr="002B3C45" w:rsidRDefault="00204B25" w:rsidP="00E97607">
            <w:pPr>
              <w:jc w:val="center"/>
              <w:rPr>
                <w:sz w:val="18"/>
                <w:szCs w:val="18"/>
              </w:rPr>
            </w:pPr>
            <w:r w:rsidRPr="002B3C45">
              <w:rPr>
                <w:sz w:val="18"/>
                <w:szCs w:val="18"/>
              </w:rPr>
              <w:t>от 1% и свыше</w:t>
            </w:r>
          </w:p>
        </w:tc>
        <w:tc>
          <w:tcPr>
            <w:tcW w:w="1300" w:type="dxa"/>
            <w:shd w:val="clear" w:color="auto" w:fill="auto"/>
            <w:noWrap/>
            <w:vAlign w:val="center"/>
            <w:hideMark/>
          </w:tcPr>
          <w:p w:rsidR="00204B25" w:rsidRPr="002B3C45" w:rsidRDefault="00204B25" w:rsidP="00E97607">
            <w:pPr>
              <w:jc w:val="center"/>
              <w:rPr>
                <w:sz w:val="18"/>
                <w:szCs w:val="18"/>
              </w:rPr>
            </w:pPr>
            <w:r w:rsidRPr="002B3C45">
              <w:rPr>
                <w:sz w:val="18"/>
                <w:szCs w:val="18"/>
              </w:rPr>
              <w:t>5</w:t>
            </w:r>
          </w:p>
        </w:tc>
      </w:tr>
      <w:tr w:rsidR="00204B25" w:rsidRPr="002B3C45" w:rsidTr="00CE316E">
        <w:trPr>
          <w:trHeight w:val="422"/>
        </w:trPr>
        <w:tc>
          <w:tcPr>
            <w:tcW w:w="425" w:type="dxa"/>
            <w:vMerge/>
            <w:vAlign w:val="center"/>
            <w:hideMark/>
          </w:tcPr>
          <w:p w:rsidR="00204B25" w:rsidRPr="002B3C45" w:rsidRDefault="00204B25" w:rsidP="00E97607">
            <w:pPr>
              <w:rPr>
                <w:sz w:val="18"/>
                <w:szCs w:val="18"/>
              </w:rPr>
            </w:pPr>
          </w:p>
        </w:tc>
        <w:tc>
          <w:tcPr>
            <w:tcW w:w="4253" w:type="dxa"/>
            <w:vMerge/>
            <w:vAlign w:val="center"/>
            <w:hideMark/>
          </w:tcPr>
          <w:p w:rsidR="00204B25" w:rsidRPr="002B3C45" w:rsidRDefault="00204B25" w:rsidP="00E97607">
            <w:pPr>
              <w:rPr>
                <w:sz w:val="18"/>
                <w:szCs w:val="18"/>
              </w:rPr>
            </w:pPr>
          </w:p>
        </w:tc>
        <w:tc>
          <w:tcPr>
            <w:tcW w:w="4536" w:type="dxa"/>
            <w:shd w:val="clear" w:color="auto" w:fill="auto"/>
            <w:vAlign w:val="center"/>
            <w:hideMark/>
          </w:tcPr>
          <w:p w:rsidR="00204B25" w:rsidRPr="002B3C45" w:rsidRDefault="00204B25" w:rsidP="00E97607">
            <w:pPr>
              <w:jc w:val="center"/>
              <w:rPr>
                <w:sz w:val="18"/>
                <w:szCs w:val="18"/>
              </w:rPr>
            </w:pPr>
            <w:r w:rsidRPr="002B3C45">
              <w:rPr>
                <w:sz w:val="18"/>
                <w:szCs w:val="18"/>
              </w:rPr>
              <w:t>от 0,5% до 1%</w:t>
            </w:r>
          </w:p>
        </w:tc>
        <w:tc>
          <w:tcPr>
            <w:tcW w:w="1300" w:type="dxa"/>
            <w:shd w:val="clear" w:color="auto" w:fill="auto"/>
            <w:noWrap/>
            <w:vAlign w:val="center"/>
            <w:hideMark/>
          </w:tcPr>
          <w:p w:rsidR="00204B25" w:rsidRPr="002B3C45" w:rsidRDefault="00204B25" w:rsidP="00E97607">
            <w:pPr>
              <w:jc w:val="center"/>
              <w:rPr>
                <w:sz w:val="18"/>
                <w:szCs w:val="18"/>
              </w:rPr>
            </w:pPr>
            <w:r w:rsidRPr="002B3C45">
              <w:rPr>
                <w:sz w:val="18"/>
                <w:szCs w:val="18"/>
              </w:rPr>
              <w:t>2,5</w:t>
            </w:r>
          </w:p>
        </w:tc>
      </w:tr>
      <w:tr w:rsidR="00204B25" w:rsidRPr="002B3C45" w:rsidTr="00CE316E">
        <w:trPr>
          <w:trHeight w:val="400"/>
        </w:trPr>
        <w:tc>
          <w:tcPr>
            <w:tcW w:w="425" w:type="dxa"/>
            <w:vMerge/>
            <w:vAlign w:val="center"/>
            <w:hideMark/>
          </w:tcPr>
          <w:p w:rsidR="00204B25" w:rsidRPr="002B3C45" w:rsidRDefault="00204B25" w:rsidP="00E97607">
            <w:pPr>
              <w:rPr>
                <w:sz w:val="18"/>
                <w:szCs w:val="18"/>
              </w:rPr>
            </w:pPr>
          </w:p>
        </w:tc>
        <w:tc>
          <w:tcPr>
            <w:tcW w:w="4253" w:type="dxa"/>
            <w:vMerge/>
            <w:vAlign w:val="center"/>
            <w:hideMark/>
          </w:tcPr>
          <w:p w:rsidR="00204B25" w:rsidRPr="002B3C45" w:rsidRDefault="00204B25" w:rsidP="00E97607">
            <w:pPr>
              <w:rPr>
                <w:sz w:val="18"/>
                <w:szCs w:val="18"/>
              </w:rPr>
            </w:pPr>
          </w:p>
        </w:tc>
        <w:tc>
          <w:tcPr>
            <w:tcW w:w="4536" w:type="dxa"/>
            <w:shd w:val="clear" w:color="auto" w:fill="auto"/>
            <w:vAlign w:val="center"/>
            <w:hideMark/>
          </w:tcPr>
          <w:p w:rsidR="00204B25" w:rsidRPr="002B3C45" w:rsidRDefault="00204B25" w:rsidP="00E97607">
            <w:pPr>
              <w:jc w:val="center"/>
              <w:rPr>
                <w:sz w:val="18"/>
                <w:szCs w:val="18"/>
              </w:rPr>
            </w:pPr>
            <w:r w:rsidRPr="002B3C45">
              <w:rPr>
                <w:sz w:val="18"/>
                <w:szCs w:val="18"/>
              </w:rPr>
              <w:t>0</w:t>
            </w:r>
          </w:p>
        </w:tc>
        <w:tc>
          <w:tcPr>
            <w:tcW w:w="1300" w:type="dxa"/>
            <w:shd w:val="clear" w:color="auto" w:fill="auto"/>
            <w:noWrap/>
            <w:vAlign w:val="center"/>
            <w:hideMark/>
          </w:tcPr>
          <w:p w:rsidR="00204B25" w:rsidRPr="002B3C45" w:rsidRDefault="00204B25" w:rsidP="00E97607">
            <w:pPr>
              <w:jc w:val="center"/>
              <w:rPr>
                <w:sz w:val="18"/>
                <w:szCs w:val="18"/>
              </w:rPr>
            </w:pPr>
            <w:r w:rsidRPr="002B3C45">
              <w:rPr>
                <w:sz w:val="18"/>
                <w:szCs w:val="18"/>
              </w:rPr>
              <w:t>0</w:t>
            </w:r>
          </w:p>
        </w:tc>
      </w:tr>
      <w:tr w:rsidR="00204B25" w:rsidRPr="002B3C45" w:rsidTr="00CE316E">
        <w:trPr>
          <w:trHeight w:val="433"/>
        </w:trPr>
        <w:tc>
          <w:tcPr>
            <w:tcW w:w="425" w:type="dxa"/>
            <w:vMerge w:val="restart"/>
            <w:shd w:val="clear" w:color="auto" w:fill="auto"/>
            <w:noWrap/>
            <w:vAlign w:val="center"/>
            <w:hideMark/>
          </w:tcPr>
          <w:p w:rsidR="00204B25" w:rsidRPr="002B3C45" w:rsidRDefault="00204B25" w:rsidP="00E97607">
            <w:pPr>
              <w:jc w:val="center"/>
              <w:rPr>
                <w:sz w:val="18"/>
                <w:szCs w:val="18"/>
              </w:rPr>
            </w:pPr>
            <w:r w:rsidRPr="002B3C45">
              <w:rPr>
                <w:sz w:val="18"/>
                <w:szCs w:val="18"/>
              </w:rPr>
              <w:t>7</w:t>
            </w:r>
          </w:p>
        </w:tc>
        <w:tc>
          <w:tcPr>
            <w:tcW w:w="4253" w:type="dxa"/>
            <w:vMerge w:val="restart"/>
            <w:shd w:val="clear" w:color="auto" w:fill="auto"/>
            <w:vAlign w:val="center"/>
            <w:hideMark/>
          </w:tcPr>
          <w:p w:rsidR="00204B25" w:rsidRPr="002B3C45" w:rsidRDefault="00204B25" w:rsidP="00E97607">
            <w:pPr>
              <w:jc w:val="both"/>
              <w:rPr>
                <w:sz w:val="18"/>
                <w:szCs w:val="18"/>
              </w:rPr>
            </w:pPr>
            <w:r w:rsidRPr="002B3C45">
              <w:rPr>
                <w:sz w:val="18"/>
                <w:szCs w:val="18"/>
              </w:rPr>
              <w:t xml:space="preserve">Уровень </w:t>
            </w:r>
            <w:proofErr w:type="spellStart"/>
            <w:r w:rsidRPr="002B3C45">
              <w:rPr>
                <w:sz w:val="18"/>
                <w:szCs w:val="18"/>
              </w:rPr>
              <w:t>софинансирования</w:t>
            </w:r>
            <w:proofErr w:type="spellEnd"/>
            <w:r w:rsidRPr="002B3C45">
              <w:rPr>
                <w:sz w:val="18"/>
                <w:szCs w:val="18"/>
              </w:rPr>
              <w:t xml:space="preserve"> проекта со стороны индивидуальных предпринимателей, юридический лиц, общественных объединений и иных внебюджетных источников</w:t>
            </w:r>
          </w:p>
        </w:tc>
        <w:tc>
          <w:tcPr>
            <w:tcW w:w="4536" w:type="dxa"/>
            <w:shd w:val="clear" w:color="auto" w:fill="auto"/>
            <w:vAlign w:val="center"/>
            <w:hideMark/>
          </w:tcPr>
          <w:p w:rsidR="00204B25" w:rsidRPr="002B3C45" w:rsidRDefault="00204B25" w:rsidP="00E97607">
            <w:pPr>
              <w:jc w:val="center"/>
              <w:rPr>
                <w:sz w:val="18"/>
                <w:szCs w:val="18"/>
              </w:rPr>
            </w:pPr>
            <w:r w:rsidRPr="002B3C45">
              <w:rPr>
                <w:sz w:val="18"/>
                <w:szCs w:val="18"/>
              </w:rPr>
              <w:t>от 1% и свыше</w:t>
            </w:r>
          </w:p>
        </w:tc>
        <w:tc>
          <w:tcPr>
            <w:tcW w:w="1300" w:type="dxa"/>
            <w:shd w:val="clear" w:color="auto" w:fill="auto"/>
            <w:noWrap/>
            <w:vAlign w:val="center"/>
            <w:hideMark/>
          </w:tcPr>
          <w:p w:rsidR="00204B25" w:rsidRPr="002B3C45" w:rsidRDefault="00204B25" w:rsidP="00E97607">
            <w:pPr>
              <w:jc w:val="center"/>
              <w:rPr>
                <w:sz w:val="18"/>
                <w:szCs w:val="18"/>
              </w:rPr>
            </w:pPr>
            <w:r w:rsidRPr="002B3C45">
              <w:rPr>
                <w:sz w:val="18"/>
                <w:szCs w:val="18"/>
              </w:rPr>
              <w:t>5</w:t>
            </w:r>
          </w:p>
        </w:tc>
      </w:tr>
      <w:tr w:rsidR="00204B25" w:rsidRPr="002B3C45" w:rsidTr="00CE316E">
        <w:trPr>
          <w:trHeight w:val="397"/>
        </w:trPr>
        <w:tc>
          <w:tcPr>
            <w:tcW w:w="425" w:type="dxa"/>
            <w:vMerge/>
            <w:vAlign w:val="center"/>
            <w:hideMark/>
          </w:tcPr>
          <w:p w:rsidR="00204B25" w:rsidRPr="002B3C45" w:rsidRDefault="00204B25" w:rsidP="00E97607">
            <w:pPr>
              <w:rPr>
                <w:sz w:val="18"/>
                <w:szCs w:val="18"/>
              </w:rPr>
            </w:pPr>
          </w:p>
        </w:tc>
        <w:tc>
          <w:tcPr>
            <w:tcW w:w="4253" w:type="dxa"/>
            <w:vMerge/>
            <w:vAlign w:val="center"/>
            <w:hideMark/>
          </w:tcPr>
          <w:p w:rsidR="00204B25" w:rsidRPr="002B3C45" w:rsidRDefault="00204B25" w:rsidP="00E97607">
            <w:pPr>
              <w:rPr>
                <w:sz w:val="18"/>
                <w:szCs w:val="18"/>
              </w:rPr>
            </w:pPr>
          </w:p>
        </w:tc>
        <w:tc>
          <w:tcPr>
            <w:tcW w:w="4536" w:type="dxa"/>
            <w:shd w:val="clear" w:color="auto" w:fill="auto"/>
            <w:vAlign w:val="center"/>
            <w:hideMark/>
          </w:tcPr>
          <w:p w:rsidR="00204B25" w:rsidRPr="002B3C45" w:rsidRDefault="00204B25" w:rsidP="00E97607">
            <w:pPr>
              <w:jc w:val="center"/>
              <w:rPr>
                <w:sz w:val="18"/>
                <w:szCs w:val="18"/>
              </w:rPr>
            </w:pPr>
            <w:r w:rsidRPr="002B3C45">
              <w:rPr>
                <w:sz w:val="18"/>
                <w:szCs w:val="18"/>
              </w:rPr>
              <w:t>от 0,5% до 1%</w:t>
            </w:r>
          </w:p>
        </w:tc>
        <w:tc>
          <w:tcPr>
            <w:tcW w:w="1300" w:type="dxa"/>
            <w:shd w:val="clear" w:color="auto" w:fill="auto"/>
            <w:noWrap/>
            <w:vAlign w:val="center"/>
            <w:hideMark/>
          </w:tcPr>
          <w:p w:rsidR="00204B25" w:rsidRPr="002B3C45" w:rsidRDefault="00204B25" w:rsidP="00E97607">
            <w:pPr>
              <w:jc w:val="center"/>
              <w:rPr>
                <w:sz w:val="18"/>
                <w:szCs w:val="18"/>
              </w:rPr>
            </w:pPr>
            <w:r w:rsidRPr="002B3C45">
              <w:rPr>
                <w:sz w:val="18"/>
                <w:szCs w:val="18"/>
              </w:rPr>
              <w:t>2,5</w:t>
            </w:r>
          </w:p>
        </w:tc>
      </w:tr>
      <w:tr w:rsidR="00204B25" w:rsidRPr="002B3C45" w:rsidTr="00CE316E">
        <w:trPr>
          <w:trHeight w:val="417"/>
        </w:trPr>
        <w:tc>
          <w:tcPr>
            <w:tcW w:w="425" w:type="dxa"/>
            <w:vMerge/>
            <w:vAlign w:val="center"/>
            <w:hideMark/>
          </w:tcPr>
          <w:p w:rsidR="00204B25" w:rsidRPr="002B3C45" w:rsidRDefault="00204B25" w:rsidP="00E97607">
            <w:pPr>
              <w:rPr>
                <w:sz w:val="18"/>
                <w:szCs w:val="18"/>
              </w:rPr>
            </w:pPr>
          </w:p>
        </w:tc>
        <w:tc>
          <w:tcPr>
            <w:tcW w:w="4253" w:type="dxa"/>
            <w:vMerge/>
            <w:vAlign w:val="center"/>
            <w:hideMark/>
          </w:tcPr>
          <w:p w:rsidR="00204B25" w:rsidRPr="002B3C45" w:rsidRDefault="00204B25" w:rsidP="00E97607">
            <w:pPr>
              <w:rPr>
                <w:sz w:val="18"/>
                <w:szCs w:val="18"/>
              </w:rPr>
            </w:pPr>
          </w:p>
        </w:tc>
        <w:tc>
          <w:tcPr>
            <w:tcW w:w="4536" w:type="dxa"/>
            <w:shd w:val="clear" w:color="auto" w:fill="auto"/>
            <w:vAlign w:val="center"/>
            <w:hideMark/>
          </w:tcPr>
          <w:p w:rsidR="00204B25" w:rsidRPr="002B3C45" w:rsidRDefault="00204B25" w:rsidP="00E97607">
            <w:pPr>
              <w:jc w:val="center"/>
              <w:rPr>
                <w:sz w:val="18"/>
                <w:szCs w:val="18"/>
              </w:rPr>
            </w:pPr>
            <w:r w:rsidRPr="002B3C45">
              <w:rPr>
                <w:sz w:val="18"/>
                <w:szCs w:val="18"/>
              </w:rPr>
              <w:t>0</w:t>
            </w:r>
          </w:p>
        </w:tc>
        <w:tc>
          <w:tcPr>
            <w:tcW w:w="1300" w:type="dxa"/>
            <w:shd w:val="clear" w:color="auto" w:fill="auto"/>
            <w:noWrap/>
            <w:vAlign w:val="center"/>
            <w:hideMark/>
          </w:tcPr>
          <w:p w:rsidR="00204B25" w:rsidRPr="002B3C45" w:rsidRDefault="00204B25" w:rsidP="00E97607">
            <w:pPr>
              <w:jc w:val="center"/>
              <w:rPr>
                <w:sz w:val="18"/>
                <w:szCs w:val="18"/>
              </w:rPr>
            </w:pPr>
            <w:r w:rsidRPr="002B3C45">
              <w:rPr>
                <w:sz w:val="18"/>
                <w:szCs w:val="18"/>
              </w:rPr>
              <w:t>0</w:t>
            </w:r>
          </w:p>
        </w:tc>
      </w:tr>
      <w:tr w:rsidR="00204B25" w:rsidRPr="002B3C45" w:rsidTr="00CE316E">
        <w:trPr>
          <w:trHeight w:val="455"/>
        </w:trPr>
        <w:tc>
          <w:tcPr>
            <w:tcW w:w="425" w:type="dxa"/>
            <w:vMerge w:val="restart"/>
            <w:shd w:val="clear" w:color="auto" w:fill="auto"/>
            <w:noWrap/>
            <w:vAlign w:val="center"/>
            <w:hideMark/>
          </w:tcPr>
          <w:p w:rsidR="00204B25" w:rsidRPr="002B3C45" w:rsidRDefault="00204B25" w:rsidP="00E97607">
            <w:pPr>
              <w:jc w:val="center"/>
              <w:rPr>
                <w:sz w:val="18"/>
                <w:szCs w:val="18"/>
              </w:rPr>
            </w:pPr>
            <w:r w:rsidRPr="002B3C45">
              <w:rPr>
                <w:sz w:val="18"/>
                <w:szCs w:val="18"/>
              </w:rPr>
              <w:t>8</w:t>
            </w:r>
          </w:p>
        </w:tc>
        <w:tc>
          <w:tcPr>
            <w:tcW w:w="4253" w:type="dxa"/>
            <w:vMerge w:val="restart"/>
            <w:shd w:val="clear" w:color="auto" w:fill="auto"/>
            <w:vAlign w:val="center"/>
            <w:hideMark/>
          </w:tcPr>
          <w:p w:rsidR="00204B25" w:rsidRPr="002B3C45" w:rsidRDefault="00204B25" w:rsidP="00E97607">
            <w:pPr>
              <w:jc w:val="both"/>
              <w:rPr>
                <w:sz w:val="18"/>
                <w:szCs w:val="18"/>
              </w:rPr>
            </w:pPr>
            <w:r w:rsidRPr="002B3C45">
              <w:rPr>
                <w:sz w:val="18"/>
                <w:szCs w:val="18"/>
              </w:rPr>
              <w:t xml:space="preserve">Вклад населения в реализацию проекта в </w:t>
            </w:r>
            <w:proofErr w:type="spellStart"/>
            <w:r w:rsidRPr="002B3C45">
              <w:rPr>
                <w:sz w:val="18"/>
                <w:szCs w:val="18"/>
              </w:rPr>
              <w:t>неденежной</w:t>
            </w:r>
            <w:proofErr w:type="spellEnd"/>
            <w:r w:rsidRPr="002B3C45">
              <w:rPr>
                <w:sz w:val="18"/>
                <w:szCs w:val="18"/>
              </w:rPr>
              <w:t xml:space="preserve"> форме (трудовое участие, материалы и другие формы)</w:t>
            </w:r>
          </w:p>
        </w:tc>
        <w:tc>
          <w:tcPr>
            <w:tcW w:w="4536" w:type="dxa"/>
            <w:shd w:val="clear" w:color="auto" w:fill="auto"/>
            <w:vAlign w:val="center"/>
            <w:hideMark/>
          </w:tcPr>
          <w:p w:rsidR="00204B25" w:rsidRPr="002B3C45" w:rsidRDefault="00204B25" w:rsidP="00E97607">
            <w:pPr>
              <w:jc w:val="center"/>
              <w:rPr>
                <w:sz w:val="18"/>
                <w:szCs w:val="18"/>
              </w:rPr>
            </w:pPr>
            <w:r w:rsidRPr="002B3C45">
              <w:rPr>
                <w:sz w:val="18"/>
                <w:szCs w:val="18"/>
              </w:rPr>
              <w:t>предусматривает</w:t>
            </w:r>
          </w:p>
        </w:tc>
        <w:tc>
          <w:tcPr>
            <w:tcW w:w="1300" w:type="dxa"/>
            <w:shd w:val="clear" w:color="auto" w:fill="auto"/>
            <w:noWrap/>
            <w:vAlign w:val="center"/>
            <w:hideMark/>
          </w:tcPr>
          <w:p w:rsidR="00204B25" w:rsidRPr="002B3C45" w:rsidRDefault="00204B25" w:rsidP="00E97607">
            <w:pPr>
              <w:jc w:val="center"/>
              <w:rPr>
                <w:sz w:val="18"/>
                <w:szCs w:val="18"/>
              </w:rPr>
            </w:pPr>
            <w:r w:rsidRPr="002B3C45">
              <w:rPr>
                <w:sz w:val="18"/>
                <w:szCs w:val="18"/>
              </w:rPr>
              <w:t>2,5</w:t>
            </w:r>
          </w:p>
        </w:tc>
      </w:tr>
      <w:tr w:rsidR="00204B25" w:rsidRPr="002B3C45" w:rsidTr="00CE316E">
        <w:trPr>
          <w:trHeight w:val="419"/>
        </w:trPr>
        <w:tc>
          <w:tcPr>
            <w:tcW w:w="425" w:type="dxa"/>
            <w:vMerge/>
            <w:vAlign w:val="center"/>
            <w:hideMark/>
          </w:tcPr>
          <w:p w:rsidR="00204B25" w:rsidRPr="002B3C45" w:rsidRDefault="00204B25" w:rsidP="00E97607">
            <w:pPr>
              <w:rPr>
                <w:sz w:val="18"/>
                <w:szCs w:val="18"/>
              </w:rPr>
            </w:pPr>
          </w:p>
        </w:tc>
        <w:tc>
          <w:tcPr>
            <w:tcW w:w="4253" w:type="dxa"/>
            <w:vMerge/>
            <w:vAlign w:val="center"/>
            <w:hideMark/>
          </w:tcPr>
          <w:p w:rsidR="00204B25" w:rsidRPr="002B3C45" w:rsidRDefault="00204B25" w:rsidP="00E97607">
            <w:pPr>
              <w:rPr>
                <w:sz w:val="18"/>
                <w:szCs w:val="18"/>
              </w:rPr>
            </w:pPr>
          </w:p>
        </w:tc>
        <w:tc>
          <w:tcPr>
            <w:tcW w:w="4536" w:type="dxa"/>
            <w:shd w:val="clear" w:color="auto" w:fill="auto"/>
            <w:vAlign w:val="center"/>
            <w:hideMark/>
          </w:tcPr>
          <w:p w:rsidR="00204B25" w:rsidRPr="002B3C45" w:rsidRDefault="00204B25" w:rsidP="00E97607">
            <w:pPr>
              <w:jc w:val="center"/>
              <w:rPr>
                <w:sz w:val="18"/>
                <w:szCs w:val="18"/>
              </w:rPr>
            </w:pPr>
            <w:r w:rsidRPr="002B3C45">
              <w:rPr>
                <w:sz w:val="18"/>
                <w:szCs w:val="18"/>
              </w:rPr>
              <w:t>не предусматривает</w:t>
            </w:r>
          </w:p>
        </w:tc>
        <w:tc>
          <w:tcPr>
            <w:tcW w:w="1300" w:type="dxa"/>
            <w:shd w:val="clear" w:color="auto" w:fill="auto"/>
            <w:noWrap/>
            <w:vAlign w:val="center"/>
            <w:hideMark/>
          </w:tcPr>
          <w:p w:rsidR="00204B25" w:rsidRPr="002B3C45" w:rsidRDefault="00204B25" w:rsidP="00E97607">
            <w:pPr>
              <w:jc w:val="center"/>
              <w:rPr>
                <w:sz w:val="18"/>
                <w:szCs w:val="18"/>
              </w:rPr>
            </w:pPr>
            <w:r w:rsidRPr="002B3C45">
              <w:rPr>
                <w:sz w:val="18"/>
                <w:szCs w:val="18"/>
              </w:rPr>
              <w:t>0</w:t>
            </w:r>
          </w:p>
        </w:tc>
      </w:tr>
      <w:tr w:rsidR="00204B25" w:rsidRPr="002B3C45" w:rsidTr="00CE316E">
        <w:trPr>
          <w:trHeight w:val="698"/>
        </w:trPr>
        <w:tc>
          <w:tcPr>
            <w:tcW w:w="425" w:type="dxa"/>
            <w:vMerge w:val="restart"/>
            <w:shd w:val="clear" w:color="auto" w:fill="auto"/>
            <w:noWrap/>
            <w:vAlign w:val="center"/>
            <w:hideMark/>
          </w:tcPr>
          <w:p w:rsidR="00204B25" w:rsidRPr="002B3C45" w:rsidRDefault="00204B25" w:rsidP="00E97607">
            <w:pPr>
              <w:jc w:val="center"/>
              <w:rPr>
                <w:sz w:val="18"/>
                <w:szCs w:val="18"/>
              </w:rPr>
            </w:pPr>
            <w:r w:rsidRPr="002B3C45">
              <w:rPr>
                <w:sz w:val="18"/>
                <w:szCs w:val="18"/>
              </w:rPr>
              <w:t>9</w:t>
            </w:r>
          </w:p>
        </w:tc>
        <w:tc>
          <w:tcPr>
            <w:tcW w:w="4253" w:type="dxa"/>
            <w:vMerge w:val="restart"/>
            <w:shd w:val="clear" w:color="auto" w:fill="auto"/>
            <w:vAlign w:val="center"/>
            <w:hideMark/>
          </w:tcPr>
          <w:p w:rsidR="00204B25" w:rsidRPr="002B3C45" w:rsidRDefault="00204B25" w:rsidP="00E97607">
            <w:pPr>
              <w:jc w:val="both"/>
              <w:rPr>
                <w:sz w:val="18"/>
                <w:szCs w:val="18"/>
              </w:rPr>
            </w:pPr>
            <w:r w:rsidRPr="002B3C45">
              <w:rPr>
                <w:sz w:val="18"/>
                <w:szCs w:val="18"/>
              </w:rPr>
              <w:t xml:space="preserve">Вклад индивидуальных предпринимателей, юридический лиц и общественных объединений в реализацию проекта в </w:t>
            </w:r>
            <w:proofErr w:type="spellStart"/>
            <w:r w:rsidRPr="002B3C45">
              <w:rPr>
                <w:sz w:val="18"/>
                <w:szCs w:val="18"/>
              </w:rPr>
              <w:t>неденежной</w:t>
            </w:r>
            <w:proofErr w:type="spellEnd"/>
            <w:r w:rsidRPr="002B3C45">
              <w:rPr>
                <w:sz w:val="18"/>
                <w:szCs w:val="18"/>
              </w:rPr>
              <w:t xml:space="preserve"> форме (трудовое участие, материалы и другие формы)</w:t>
            </w:r>
          </w:p>
        </w:tc>
        <w:tc>
          <w:tcPr>
            <w:tcW w:w="4536" w:type="dxa"/>
            <w:shd w:val="clear" w:color="auto" w:fill="auto"/>
            <w:vAlign w:val="center"/>
            <w:hideMark/>
          </w:tcPr>
          <w:p w:rsidR="00204B25" w:rsidRPr="002B3C45" w:rsidRDefault="00204B25" w:rsidP="00E97607">
            <w:pPr>
              <w:jc w:val="center"/>
              <w:rPr>
                <w:sz w:val="18"/>
                <w:szCs w:val="18"/>
              </w:rPr>
            </w:pPr>
            <w:r w:rsidRPr="002B3C45">
              <w:rPr>
                <w:sz w:val="18"/>
                <w:szCs w:val="18"/>
              </w:rPr>
              <w:t>предусматривает</w:t>
            </w:r>
          </w:p>
        </w:tc>
        <w:tc>
          <w:tcPr>
            <w:tcW w:w="1300" w:type="dxa"/>
            <w:shd w:val="clear" w:color="auto" w:fill="auto"/>
            <w:noWrap/>
            <w:vAlign w:val="center"/>
            <w:hideMark/>
          </w:tcPr>
          <w:p w:rsidR="00204B25" w:rsidRPr="002B3C45" w:rsidRDefault="00204B25" w:rsidP="00E97607">
            <w:pPr>
              <w:jc w:val="center"/>
              <w:rPr>
                <w:sz w:val="18"/>
                <w:szCs w:val="18"/>
              </w:rPr>
            </w:pPr>
            <w:r w:rsidRPr="002B3C45">
              <w:rPr>
                <w:sz w:val="18"/>
                <w:szCs w:val="18"/>
              </w:rPr>
              <w:t>2,5</w:t>
            </w:r>
          </w:p>
        </w:tc>
      </w:tr>
      <w:tr w:rsidR="00204B25" w:rsidRPr="002B3C45" w:rsidTr="00CE316E">
        <w:trPr>
          <w:trHeight w:val="422"/>
        </w:trPr>
        <w:tc>
          <w:tcPr>
            <w:tcW w:w="425" w:type="dxa"/>
            <w:vMerge/>
            <w:vAlign w:val="center"/>
            <w:hideMark/>
          </w:tcPr>
          <w:p w:rsidR="00204B25" w:rsidRPr="002B3C45" w:rsidRDefault="00204B25" w:rsidP="00E97607">
            <w:pPr>
              <w:rPr>
                <w:sz w:val="18"/>
                <w:szCs w:val="18"/>
              </w:rPr>
            </w:pPr>
          </w:p>
        </w:tc>
        <w:tc>
          <w:tcPr>
            <w:tcW w:w="4253" w:type="dxa"/>
            <w:vMerge/>
            <w:vAlign w:val="center"/>
            <w:hideMark/>
          </w:tcPr>
          <w:p w:rsidR="00204B25" w:rsidRPr="002B3C45" w:rsidRDefault="00204B25" w:rsidP="00E97607">
            <w:pPr>
              <w:rPr>
                <w:sz w:val="18"/>
                <w:szCs w:val="18"/>
              </w:rPr>
            </w:pPr>
          </w:p>
        </w:tc>
        <w:tc>
          <w:tcPr>
            <w:tcW w:w="4536" w:type="dxa"/>
            <w:shd w:val="clear" w:color="auto" w:fill="auto"/>
            <w:vAlign w:val="center"/>
            <w:hideMark/>
          </w:tcPr>
          <w:p w:rsidR="00204B25" w:rsidRPr="002B3C45" w:rsidRDefault="00204B25" w:rsidP="00E97607">
            <w:pPr>
              <w:jc w:val="center"/>
              <w:rPr>
                <w:sz w:val="18"/>
                <w:szCs w:val="18"/>
              </w:rPr>
            </w:pPr>
            <w:r w:rsidRPr="002B3C45">
              <w:rPr>
                <w:sz w:val="18"/>
                <w:szCs w:val="18"/>
              </w:rPr>
              <w:t>не предусматривает</w:t>
            </w:r>
          </w:p>
        </w:tc>
        <w:tc>
          <w:tcPr>
            <w:tcW w:w="1300" w:type="dxa"/>
            <w:shd w:val="clear" w:color="auto" w:fill="auto"/>
            <w:noWrap/>
            <w:vAlign w:val="center"/>
            <w:hideMark/>
          </w:tcPr>
          <w:p w:rsidR="00204B25" w:rsidRPr="002B3C45" w:rsidRDefault="00204B25" w:rsidP="00E97607">
            <w:pPr>
              <w:jc w:val="center"/>
              <w:rPr>
                <w:sz w:val="18"/>
                <w:szCs w:val="18"/>
              </w:rPr>
            </w:pPr>
            <w:r w:rsidRPr="002B3C45">
              <w:rPr>
                <w:sz w:val="18"/>
                <w:szCs w:val="18"/>
              </w:rPr>
              <w:t>0</w:t>
            </w:r>
          </w:p>
        </w:tc>
      </w:tr>
      <w:tr w:rsidR="00204B25" w:rsidRPr="002B3C45" w:rsidTr="00CE316E">
        <w:trPr>
          <w:trHeight w:val="330"/>
        </w:trPr>
        <w:tc>
          <w:tcPr>
            <w:tcW w:w="9214" w:type="dxa"/>
            <w:gridSpan w:val="3"/>
            <w:shd w:val="clear" w:color="auto" w:fill="auto"/>
            <w:noWrap/>
            <w:vAlign w:val="center"/>
            <w:hideMark/>
          </w:tcPr>
          <w:p w:rsidR="00204B25" w:rsidRPr="002B3C45" w:rsidRDefault="00204B25" w:rsidP="00E97607">
            <w:pPr>
              <w:rPr>
                <w:b/>
                <w:bCs/>
                <w:sz w:val="18"/>
                <w:szCs w:val="18"/>
              </w:rPr>
            </w:pPr>
            <w:r w:rsidRPr="002B3C45">
              <w:rPr>
                <w:b/>
                <w:bCs/>
                <w:sz w:val="18"/>
                <w:szCs w:val="18"/>
              </w:rPr>
              <w:t>Всего (максимально):</w:t>
            </w:r>
          </w:p>
        </w:tc>
        <w:tc>
          <w:tcPr>
            <w:tcW w:w="1300" w:type="dxa"/>
            <w:shd w:val="clear" w:color="auto" w:fill="auto"/>
            <w:noWrap/>
            <w:vAlign w:val="center"/>
            <w:hideMark/>
          </w:tcPr>
          <w:p w:rsidR="00204B25" w:rsidRPr="002B3C45" w:rsidRDefault="00204B25" w:rsidP="00E97607">
            <w:pPr>
              <w:jc w:val="center"/>
              <w:rPr>
                <w:b/>
                <w:sz w:val="18"/>
                <w:szCs w:val="18"/>
              </w:rPr>
            </w:pPr>
            <w:r w:rsidRPr="002B3C45">
              <w:rPr>
                <w:b/>
                <w:sz w:val="18"/>
                <w:szCs w:val="18"/>
              </w:rPr>
              <w:t> 100</w:t>
            </w:r>
          </w:p>
        </w:tc>
      </w:tr>
    </w:tbl>
    <w:p w:rsidR="00204B25" w:rsidRPr="002B3C45" w:rsidRDefault="00204B25" w:rsidP="00204B25">
      <w:pPr>
        <w:widowControl w:val="0"/>
        <w:autoSpaceDE w:val="0"/>
        <w:autoSpaceDN w:val="0"/>
        <w:adjustRightInd w:val="0"/>
        <w:jc w:val="center"/>
        <w:rPr>
          <w:sz w:val="18"/>
          <w:szCs w:val="18"/>
          <w:highlight w:val="yellow"/>
        </w:rPr>
      </w:pPr>
    </w:p>
    <w:p w:rsidR="002817EC" w:rsidRDefault="002817EC" w:rsidP="00245995">
      <w:pPr>
        <w:tabs>
          <w:tab w:val="left" w:pos="900"/>
          <w:tab w:val="left" w:pos="1080"/>
        </w:tabs>
        <w:jc w:val="both"/>
        <w:outlineLvl w:val="0"/>
        <w:rPr>
          <w:sz w:val="16"/>
          <w:szCs w:val="16"/>
        </w:rPr>
      </w:pPr>
    </w:p>
    <w:p w:rsidR="002B3C45" w:rsidRPr="002B3C45" w:rsidRDefault="002B3C45" w:rsidP="002B3C45">
      <w:pPr>
        <w:ind w:right="-1" w:firstLine="4820"/>
        <w:jc w:val="both"/>
        <w:rPr>
          <w:sz w:val="18"/>
          <w:szCs w:val="18"/>
        </w:rPr>
      </w:pPr>
      <w:r w:rsidRPr="002B3C45">
        <w:rPr>
          <w:sz w:val="18"/>
          <w:szCs w:val="18"/>
        </w:rPr>
        <w:t>Приложение 2</w:t>
      </w:r>
    </w:p>
    <w:p w:rsidR="002B3C45" w:rsidRPr="002B3C45" w:rsidRDefault="002B3C45" w:rsidP="002B3C45">
      <w:pPr>
        <w:ind w:right="-1" w:firstLine="4820"/>
        <w:jc w:val="both"/>
        <w:rPr>
          <w:sz w:val="18"/>
          <w:szCs w:val="18"/>
        </w:rPr>
      </w:pPr>
      <w:r w:rsidRPr="002B3C45">
        <w:rPr>
          <w:sz w:val="18"/>
          <w:szCs w:val="18"/>
        </w:rPr>
        <w:t xml:space="preserve">к Постановлению Администрации </w:t>
      </w:r>
    </w:p>
    <w:p w:rsidR="002B3C45" w:rsidRPr="002B3C45" w:rsidRDefault="002B3C45" w:rsidP="002B3C45">
      <w:pPr>
        <w:ind w:right="-1" w:firstLine="4820"/>
        <w:jc w:val="both"/>
        <w:rPr>
          <w:sz w:val="18"/>
          <w:szCs w:val="18"/>
        </w:rPr>
      </w:pPr>
      <w:r w:rsidRPr="002B3C45">
        <w:rPr>
          <w:sz w:val="18"/>
          <w:szCs w:val="18"/>
        </w:rPr>
        <w:t xml:space="preserve">муниципального образования </w:t>
      </w:r>
    </w:p>
    <w:p w:rsidR="002B3C45" w:rsidRPr="002B3C45" w:rsidRDefault="002B3C45" w:rsidP="002B3C45">
      <w:pPr>
        <w:ind w:right="-1" w:firstLine="4820"/>
        <w:jc w:val="both"/>
        <w:rPr>
          <w:sz w:val="18"/>
          <w:szCs w:val="18"/>
        </w:rPr>
      </w:pPr>
      <w:r w:rsidRPr="002B3C45">
        <w:rPr>
          <w:sz w:val="18"/>
          <w:szCs w:val="18"/>
        </w:rPr>
        <w:t>Билибинский муниципальный район</w:t>
      </w:r>
    </w:p>
    <w:p w:rsidR="002B3C45" w:rsidRPr="002B3C45" w:rsidRDefault="002B3C45" w:rsidP="002B3C45">
      <w:pPr>
        <w:ind w:right="-1" w:firstLine="4820"/>
        <w:jc w:val="both"/>
        <w:rPr>
          <w:sz w:val="18"/>
          <w:szCs w:val="18"/>
        </w:rPr>
      </w:pPr>
      <w:r w:rsidRPr="002B3C45">
        <w:rPr>
          <w:sz w:val="18"/>
          <w:szCs w:val="18"/>
        </w:rPr>
        <w:t xml:space="preserve">от 17 июня 2025 года № 506  </w:t>
      </w:r>
    </w:p>
    <w:p w:rsidR="002B3C45" w:rsidRPr="002B3C45" w:rsidRDefault="002B3C45" w:rsidP="002B3C45">
      <w:pPr>
        <w:ind w:right="4041" w:firstLine="4820"/>
        <w:jc w:val="both"/>
        <w:rPr>
          <w:sz w:val="18"/>
          <w:szCs w:val="18"/>
        </w:rPr>
      </w:pPr>
    </w:p>
    <w:p w:rsidR="002B3C45" w:rsidRPr="002B3C45" w:rsidRDefault="002B3C45" w:rsidP="002B3C45">
      <w:pPr>
        <w:widowControl w:val="0"/>
        <w:ind w:firstLine="4820"/>
        <w:jc w:val="both"/>
        <w:rPr>
          <w:color w:val="000000"/>
          <w:sz w:val="18"/>
          <w:szCs w:val="18"/>
          <w:lang w:bidi="ru-RU"/>
        </w:rPr>
      </w:pPr>
      <w:r w:rsidRPr="002B3C45">
        <w:rPr>
          <w:color w:val="000000"/>
          <w:sz w:val="18"/>
          <w:szCs w:val="18"/>
          <w:lang w:bidi="ru-RU"/>
        </w:rPr>
        <w:t>«Приложение 2</w:t>
      </w:r>
    </w:p>
    <w:p w:rsidR="002B3C45" w:rsidRPr="002B3C45" w:rsidRDefault="002B3C45" w:rsidP="002B3C45">
      <w:pPr>
        <w:widowControl w:val="0"/>
        <w:tabs>
          <w:tab w:val="left" w:pos="7834"/>
        </w:tabs>
        <w:ind w:firstLine="4820"/>
        <w:jc w:val="both"/>
        <w:rPr>
          <w:color w:val="000000"/>
          <w:sz w:val="18"/>
          <w:szCs w:val="18"/>
          <w:lang w:bidi="ru-RU"/>
        </w:rPr>
      </w:pPr>
      <w:r w:rsidRPr="002B3C45">
        <w:rPr>
          <w:color w:val="000000"/>
          <w:sz w:val="18"/>
          <w:szCs w:val="18"/>
          <w:lang w:bidi="ru-RU"/>
        </w:rPr>
        <w:t xml:space="preserve">к Постановлению Администрации </w:t>
      </w:r>
    </w:p>
    <w:p w:rsidR="002B3C45" w:rsidRPr="002B3C45" w:rsidRDefault="002B3C45" w:rsidP="002B3C45">
      <w:pPr>
        <w:widowControl w:val="0"/>
        <w:tabs>
          <w:tab w:val="left" w:pos="7834"/>
        </w:tabs>
        <w:ind w:firstLine="4820"/>
        <w:jc w:val="both"/>
        <w:rPr>
          <w:color w:val="000000"/>
          <w:sz w:val="18"/>
          <w:szCs w:val="18"/>
          <w:lang w:bidi="ru-RU"/>
        </w:rPr>
      </w:pPr>
      <w:r w:rsidRPr="002B3C45">
        <w:rPr>
          <w:color w:val="000000"/>
          <w:sz w:val="18"/>
          <w:szCs w:val="18"/>
          <w:lang w:bidi="ru-RU"/>
        </w:rPr>
        <w:t>муниципального образования</w:t>
      </w:r>
    </w:p>
    <w:p w:rsidR="002B3C45" w:rsidRPr="002B3C45" w:rsidRDefault="002B3C45" w:rsidP="002B3C45">
      <w:pPr>
        <w:widowControl w:val="0"/>
        <w:tabs>
          <w:tab w:val="left" w:pos="7834"/>
        </w:tabs>
        <w:ind w:firstLine="4820"/>
        <w:jc w:val="both"/>
        <w:rPr>
          <w:color w:val="000000"/>
          <w:sz w:val="18"/>
          <w:szCs w:val="18"/>
          <w:lang w:bidi="ru-RU"/>
        </w:rPr>
      </w:pPr>
      <w:r w:rsidRPr="002B3C45">
        <w:rPr>
          <w:color w:val="000000"/>
          <w:sz w:val="18"/>
          <w:szCs w:val="18"/>
          <w:lang w:bidi="ru-RU"/>
        </w:rPr>
        <w:t xml:space="preserve">Билибинский муниципальный район </w:t>
      </w:r>
    </w:p>
    <w:p w:rsidR="002B3C45" w:rsidRPr="002B3C45" w:rsidRDefault="002B3C45" w:rsidP="002B3C45">
      <w:pPr>
        <w:widowControl w:val="0"/>
        <w:tabs>
          <w:tab w:val="left" w:pos="7834"/>
        </w:tabs>
        <w:ind w:firstLine="4820"/>
        <w:jc w:val="both"/>
        <w:rPr>
          <w:color w:val="000000"/>
          <w:sz w:val="18"/>
          <w:szCs w:val="18"/>
          <w:lang w:bidi="ru-RU"/>
        </w:rPr>
      </w:pPr>
      <w:r w:rsidRPr="002B3C45">
        <w:rPr>
          <w:color w:val="000000"/>
          <w:sz w:val="18"/>
          <w:szCs w:val="18"/>
          <w:lang w:bidi="ru-RU"/>
        </w:rPr>
        <w:t>Чукотского   автономного округа</w:t>
      </w:r>
    </w:p>
    <w:p w:rsidR="002B3C45" w:rsidRPr="002B3C45" w:rsidRDefault="002B3C45" w:rsidP="002B3C45">
      <w:pPr>
        <w:widowControl w:val="0"/>
        <w:tabs>
          <w:tab w:val="left" w:pos="7834"/>
        </w:tabs>
        <w:ind w:firstLine="4820"/>
        <w:jc w:val="both"/>
        <w:rPr>
          <w:color w:val="000000"/>
          <w:sz w:val="18"/>
          <w:szCs w:val="18"/>
          <w:lang w:bidi="ru-RU"/>
        </w:rPr>
      </w:pPr>
      <w:r w:rsidRPr="002B3C45">
        <w:rPr>
          <w:color w:val="000000"/>
          <w:sz w:val="18"/>
          <w:szCs w:val="18"/>
          <w:lang w:bidi="ru-RU"/>
        </w:rPr>
        <w:t>от   07 декабря 2018г. № 993</w:t>
      </w:r>
    </w:p>
    <w:p w:rsidR="002817EC" w:rsidRPr="006F259C" w:rsidRDefault="002817EC" w:rsidP="00245995">
      <w:pPr>
        <w:tabs>
          <w:tab w:val="left" w:pos="900"/>
          <w:tab w:val="left" w:pos="1080"/>
        </w:tabs>
        <w:jc w:val="both"/>
        <w:outlineLvl w:val="0"/>
        <w:rPr>
          <w:sz w:val="18"/>
          <w:szCs w:val="18"/>
        </w:rPr>
      </w:pPr>
    </w:p>
    <w:p w:rsidR="006F259C" w:rsidRPr="006F259C" w:rsidRDefault="006F259C" w:rsidP="006F259C">
      <w:pPr>
        <w:tabs>
          <w:tab w:val="left" w:pos="1276"/>
        </w:tabs>
        <w:jc w:val="center"/>
        <w:rPr>
          <w:b/>
          <w:sz w:val="18"/>
          <w:szCs w:val="18"/>
        </w:rPr>
      </w:pPr>
      <w:r w:rsidRPr="006F259C">
        <w:rPr>
          <w:b/>
          <w:sz w:val="18"/>
          <w:szCs w:val="18"/>
        </w:rPr>
        <w:t>ПОЛОЖЕНИЕ</w:t>
      </w:r>
    </w:p>
    <w:p w:rsidR="006F259C" w:rsidRPr="006F259C" w:rsidRDefault="006F259C" w:rsidP="006F259C">
      <w:pPr>
        <w:tabs>
          <w:tab w:val="left" w:pos="1276"/>
        </w:tabs>
        <w:autoSpaceDE w:val="0"/>
        <w:autoSpaceDN w:val="0"/>
        <w:adjustRightInd w:val="0"/>
        <w:jc w:val="center"/>
        <w:rPr>
          <w:b/>
          <w:sz w:val="18"/>
          <w:szCs w:val="18"/>
        </w:rPr>
      </w:pPr>
      <w:r w:rsidRPr="006F259C">
        <w:rPr>
          <w:b/>
          <w:sz w:val="18"/>
          <w:szCs w:val="18"/>
        </w:rPr>
        <w:t>о муниципальной конкурсной комиссии по проведению конкурсного отбора инициативных проектов в муниципальном образовании Билибинский муниципальный район</w:t>
      </w:r>
    </w:p>
    <w:p w:rsidR="006F259C" w:rsidRPr="006F259C" w:rsidRDefault="006F259C" w:rsidP="006F259C">
      <w:pPr>
        <w:tabs>
          <w:tab w:val="left" w:pos="1276"/>
        </w:tabs>
        <w:ind w:firstLine="709"/>
        <w:jc w:val="both"/>
        <w:rPr>
          <w:sz w:val="18"/>
          <w:szCs w:val="18"/>
        </w:rPr>
      </w:pPr>
    </w:p>
    <w:p w:rsidR="006F259C" w:rsidRPr="006F259C" w:rsidRDefault="006F259C" w:rsidP="006F259C">
      <w:pPr>
        <w:tabs>
          <w:tab w:val="left" w:pos="1276"/>
        </w:tabs>
        <w:jc w:val="center"/>
        <w:rPr>
          <w:b/>
          <w:sz w:val="18"/>
          <w:szCs w:val="18"/>
        </w:rPr>
      </w:pPr>
      <w:r w:rsidRPr="006F259C">
        <w:rPr>
          <w:b/>
          <w:sz w:val="18"/>
          <w:szCs w:val="18"/>
        </w:rPr>
        <w:t>1. Общие положения</w:t>
      </w:r>
    </w:p>
    <w:p w:rsidR="006F259C" w:rsidRPr="006F259C" w:rsidRDefault="006F259C" w:rsidP="006F259C">
      <w:pPr>
        <w:tabs>
          <w:tab w:val="left" w:pos="1276"/>
        </w:tabs>
        <w:ind w:firstLine="709"/>
        <w:jc w:val="both"/>
        <w:rPr>
          <w:sz w:val="18"/>
          <w:szCs w:val="18"/>
        </w:rPr>
      </w:pPr>
    </w:p>
    <w:p w:rsidR="006F259C" w:rsidRPr="006F259C" w:rsidRDefault="006F259C" w:rsidP="006F259C">
      <w:pPr>
        <w:tabs>
          <w:tab w:val="left" w:pos="1276"/>
        </w:tabs>
        <w:autoSpaceDE w:val="0"/>
        <w:autoSpaceDN w:val="0"/>
        <w:adjustRightInd w:val="0"/>
        <w:ind w:firstLine="709"/>
        <w:jc w:val="both"/>
        <w:rPr>
          <w:sz w:val="18"/>
          <w:szCs w:val="18"/>
        </w:rPr>
      </w:pPr>
      <w:r w:rsidRPr="006F259C">
        <w:rPr>
          <w:sz w:val="18"/>
          <w:szCs w:val="18"/>
        </w:rPr>
        <w:t>1.1. Настоящее Положение определяет порядок деятельности муниципальной конкурсной комиссии по проведению конкурсного отбора инициативных проектов в муниципальном образовании Билибинский муниципальный район (далее соответственно – Конкурсная комиссия, Комиссия, Конкурсный отбор, инициативный проект, Проект).</w:t>
      </w:r>
    </w:p>
    <w:p w:rsidR="006F259C" w:rsidRPr="006F259C" w:rsidRDefault="006F259C" w:rsidP="006F259C">
      <w:pPr>
        <w:tabs>
          <w:tab w:val="left" w:pos="1134"/>
        </w:tabs>
        <w:autoSpaceDE w:val="0"/>
        <w:autoSpaceDN w:val="0"/>
        <w:adjustRightInd w:val="0"/>
        <w:ind w:firstLine="709"/>
        <w:jc w:val="both"/>
        <w:rPr>
          <w:sz w:val="18"/>
          <w:szCs w:val="18"/>
        </w:rPr>
      </w:pPr>
      <w:r w:rsidRPr="006F259C">
        <w:rPr>
          <w:sz w:val="18"/>
          <w:szCs w:val="18"/>
        </w:rPr>
        <w:t>1.2.</w:t>
      </w:r>
      <w:r w:rsidRPr="006F259C">
        <w:rPr>
          <w:sz w:val="18"/>
          <w:szCs w:val="18"/>
        </w:rPr>
        <w:tab/>
        <w:t xml:space="preserve"> </w:t>
      </w:r>
      <w:proofErr w:type="gramStart"/>
      <w:r w:rsidRPr="006F259C">
        <w:rPr>
          <w:sz w:val="18"/>
          <w:szCs w:val="18"/>
        </w:rPr>
        <w:t xml:space="preserve">В своей деятельности Конкурсная комиссия руководствуется законодательством Российской Федерации, правовыми актами Чукотского автономного округа, муниципальными правовыми актами муниципального образования Билибинский муниципальный район, а также настоящим Положением. </w:t>
      </w:r>
      <w:proofErr w:type="gramEnd"/>
    </w:p>
    <w:p w:rsidR="006F259C" w:rsidRPr="006F259C" w:rsidRDefault="006F259C" w:rsidP="006F259C">
      <w:pPr>
        <w:tabs>
          <w:tab w:val="left" w:pos="1276"/>
        </w:tabs>
        <w:autoSpaceDE w:val="0"/>
        <w:autoSpaceDN w:val="0"/>
        <w:adjustRightInd w:val="0"/>
        <w:ind w:firstLine="709"/>
        <w:jc w:val="both"/>
        <w:rPr>
          <w:sz w:val="18"/>
          <w:szCs w:val="18"/>
        </w:rPr>
      </w:pPr>
      <w:r w:rsidRPr="006F259C">
        <w:rPr>
          <w:sz w:val="18"/>
          <w:szCs w:val="18"/>
        </w:rPr>
        <w:t xml:space="preserve">1.3. </w:t>
      </w:r>
      <w:proofErr w:type="gramStart"/>
      <w:r w:rsidRPr="006F259C">
        <w:rPr>
          <w:sz w:val="18"/>
          <w:szCs w:val="18"/>
        </w:rPr>
        <w:t>Конкурсная</w:t>
      </w:r>
      <w:proofErr w:type="gramEnd"/>
      <w:r w:rsidRPr="006F259C">
        <w:rPr>
          <w:sz w:val="18"/>
          <w:szCs w:val="18"/>
        </w:rPr>
        <w:t xml:space="preserve"> комиссия организует свою работу во взаимодействии с органами местного самоуправления муниципального образования Билибинский муниципальный район.</w:t>
      </w:r>
    </w:p>
    <w:p w:rsidR="006F259C" w:rsidRPr="006F259C" w:rsidRDefault="006F259C" w:rsidP="006F259C">
      <w:pPr>
        <w:tabs>
          <w:tab w:val="left" w:pos="1276"/>
        </w:tabs>
        <w:autoSpaceDE w:val="0"/>
        <w:autoSpaceDN w:val="0"/>
        <w:adjustRightInd w:val="0"/>
        <w:ind w:firstLine="709"/>
        <w:jc w:val="both"/>
        <w:rPr>
          <w:sz w:val="18"/>
          <w:szCs w:val="18"/>
        </w:rPr>
      </w:pPr>
    </w:p>
    <w:p w:rsidR="006F259C" w:rsidRPr="006F259C" w:rsidRDefault="006F259C" w:rsidP="006F259C">
      <w:pPr>
        <w:tabs>
          <w:tab w:val="left" w:pos="1276"/>
        </w:tabs>
        <w:jc w:val="center"/>
        <w:rPr>
          <w:b/>
          <w:sz w:val="18"/>
          <w:szCs w:val="18"/>
        </w:rPr>
      </w:pPr>
      <w:r w:rsidRPr="006F259C">
        <w:rPr>
          <w:b/>
          <w:sz w:val="18"/>
          <w:szCs w:val="18"/>
        </w:rPr>
        <w:t>2. Порядок формирования состава Конкурсной комиссии</w:t>
      </w:r>
    </w:p>
    <w:p w:rsidR="006F259C" w:rsidRPr="006F259C" w:rsidRDefault="006F259C" w:rsidP="006F259C">
      <w:pPr>
        <w:tabs>
          <w:tab w:val="left" w:pos="1276"/>
        </w:tabs>
        <w:ind w:firstLine="709"/>
        <w:jc w:val="center"/>
        <w:rPr>
          <w:b/>
          <w:sz w:val="18"/>
          <w:szCs w:val="18"/>
        </w:rPr>
      </w:pPr>
    </w:p>
    <w:p w:rsidR="006F259C" w:rsidRPr="006F259C" w:rsidRDefault="006F259C" w:rsidP="006F259C">
      <w:pPr>
        <w:pStyle w:val="Default"/>
        <w:tabs>
          <w:tab w:val="left" w:pos="1276"/>
        </w:tabs>
        <w:ind w:firstLine="709"/>
        <w:contextualSpacing/>
        <w:jc w:val="both"/>
        <w:rPr>
          <w:color w:val="auto"/>
          <w:sz w:val="18"/>
          <w:szCs w:val="18"/>
        </w:rPr>
      </w:pPr>
      <w:r w:rsidRPr="006F259C">
        <w:rPr>
          <w:color w:val="auto"/>
          <w:sz w:val="18"/>
          <w:szCs w:val="18"/>
        </w:rPr>
        <w:t xml:space="preserve">2.1. </w:t>
      </w:r>
      <w:proofErr w:type="gramStart"/>
      <w:r w:rsidRPr="006F259C">
        <w:rPr>
          <w:color w:val="auto"/>
          <w:sz w:val="18"/>
          <w:szCs w:val="18"/>
        </w:rPr>
        <w:t>Конкурсная</w:t>
      </w:r>
      <w:proofErr w:type="gramEnd"/>
      <w:r w:rsidRPr="006F259C">
        <w:rPr>
          <w:color w:val="auto"/>
          <w:sz w:val="18"/>
          <w:szCs w:val="18"/>
        </w:rPr>
        <w:t xml:space="preserve"> комиссия является коллегиальным органом, созданным для проведения конкурсного отбора инициативных проектов в муниципальном образовании Билибинский муниципальный район. </w:t>
      </w:r>
    </w:p>
    <w:p w:rsidR="006F259C" w:rsidRPr="006F259C" w:rsidRDefault="006F259C" w:rsidP="006F259C">
      <w:pPr>
        <w:tabs>
          <w:tab w:val="left" w:pos="1276"/>
        </w:tabs>
        <w:ind w:firstLine="709"/>
        <w:contextualSpacing/>
        <w:jc w:val="both"/>
        <w:rPr>
          <w:sz w:val="18"/>
          <w:szCs w:val="18"/>
        </w:rPr>
      </w:pPr>
      <w:r w:rsidRPr="006F259C">
        <w:rPr>
          <w:sz w:val="18"/>
          <w:szCs w:val="18"/>
        </w:rPr>
        <w:t>2.2. Состав Конкурсной комиссии определяется правовым актом Администрации муниципального образования Билибинский муниципальный район.</w:t>
      </w:r>
    </w:p>
    <w:p w:rsidR="006F259C" w:rsidRPr="006F259C" w:rsidRDefault="006F259C" w:rsidP="006F259C">
      <w:pPr>
        <w:tabs>
          <w:tab w:val="left" w:pos="1276"/>
        </w:tabs>
        <w:ind w:firstLine="709"/>
        <w:contextualSpacing/>
        <w:jc w:val="both"/>
        <w:rPr>
          <w:sz w:val="18"/>
          <w:szCs w:val="18"/>
        </w:rPr>
      </w:pPr>
      <w:r w:rsidRPr="006F259C">
        <w:rPr>
          <w:sz w:val="18"/>
          <w:szCs w:val="18"/>
        </w:rPr>
        <w:t xml:space="preserve">2.3. </w:t>
      </w:r>
      <w:proofErr w:type="gramStart"/>
      <w:r w:rsidRPr="006F259C">
        <w:rPr>
          <w:sz w:val="18"/>
          <w:szCs w:val="18"/>
        </w:rPr>
        <w:t>Конкурсная</w:t>
      </w:r>
      <w:proofErr w:type="gramEnd"/>
      <w:r w:rsidRPr="006F259C">
        <w:rPr>
          <w:sz w:val="18"/>
          <w:szCs w:val="18"/>
        </w:rPr>
        <w:t xml:space="preserve"> комиссия состоит из председателя Комиссии, заместителя председателя Комиссии, секретаря Комиссии и членов Комиссии.</w:t>
      </w:r>
    </w:p>
    <w:p w:rsidR="006F259C" w:rsidRPr="006F259C" w:rsidRDefault="006F259C" w:rsidP="006F259C">
      <w:pPr>
        <w:pStyle w:val="Default"/>
        <w:tabs>
          <w:tab w:val="left" w:pos="1276"/>
        </w:tabs>
        <w:ind w:firstLine="709"/>
        <w:contextualSpacing/>
        <w:jc w:val="both"/>
        <w:rPr>
          <w:color w:val="auto"/>
          <w:sz w:val="18"/>
          <w:szCs w:val="18"/>
        </w:rPr>
      </w:pPr>
      <w:r w:rsidRPr="006F259C">
        <w:rPr>
          <w:color w:val="auto"/>
          <w:sz w:val="18"/>
          <w:szCs w:val="18"/>
        </w:rPr>
        <w:t>2.4. В состав Конкурсной комиссии могут входить граждане Российской Федерации, достигшие 16 лет, индивидуальные предприниматели, представители юридических лиц, представители общественных объединений, депутаты Совета депутатов муниципального образования Билибинский муниципальный район, представители органов местного самоуправления муниципального образования Билибинский муниципальный район, эксперты, представители организатора Конкурсного отбора. Граждане, являющиеся инициаторами проектов, во избежание конфликта интересов в состав Конкурсной комиссии не включаются. В случае если член Комиссии выдвигает инициативный проект, то в заседании Конкурсной комиссии, на котором данный проект будет рассматриваться, данный член Комиссии права голоса не имеет.</w:t>
      </w:r>
    </w:p>
    <w:p w:rsidR="006F259C" w:rsidRPr="006F259C" w:rsidRDefault="006F259C" w:rsidP="006F259C">
      <w:pPr>
        <w:tabs>
          <w:tab w:val="left" w:pos="1276"/>
        </w:tabs>
        <w:ind w:firstLine="709"/>
        <w:jc w:val="both"/>
        <w:rPr>
          <w:sz w:val="18"/>
          <w:szCs w:val="18"/>
        </w:rPr>
      </w:pPr>
      <w:r w:rsidRPr="006F259C">
        <w:rPr>
          <w:sz w:val="18"/>
          <w:szCs w:val="18"/>
        </w:rPr>
        <w:t>Желающие войти в состав Конкурсной комиссии подают заявление в свободной форме организатору Конкурсного отбора не позднее пяти рабочих дней до заседания Конкурсной комиссии.</w:t>
      </w:r>
    </w:p>
    <w:p w:rsidR="006F259C" w:rsidRPr="006F259C" w:rsidRDefault="006F259C" w:rsidP="006F259C">
      <w:pPr>
        <w:tabs>
          <w:tab w:val="left" w:pos="1276"/>
        </w:tabs>
        <w:ind w:firstLine="709"/>
        <w:jc w:val="both"/>
        <w:rPr>
          <w:sz w:val="18"/>
          <w:szCs w:val="18"/>
        </w:rPr>
      </w:pPr>
    </w:p>
    <w:p w:rsidR="006F259C" w:rsidRPr="006F259C" w:rsidRDefault="006F259C" w:rsidP="006F259C">
      <w:pPr>
        <w:tabs>
          <w:tab w:val="left" w:pos="1276"/>
        </w:tabs>
        <w:jc w:val="center"/>
        <w:rPr>
          <w:b/>
          <w:sz w:val="18"/>
          <w:szCs w:val="18"/>
        </w:rPr>
      </w:pPr>
      <w:r w:rsidRPr="006F259C">
        <w:rPr>
          <w:b/>
          <w:sz w:val="18"/>
          <w:szCs w:val="18"/>
        </w:rPr>
        <w:t>3. Основные функции и права Конкурсной комиссии</w:t>
      </w:r>
    </w:p>
    <w:p w:rsidR="006F259C" w:rsidRPr="006F259C" w:rsidRDefault="006F259C" w:rsidP="006F259C">
      <w:pPr>
        <w:tabs>
          <w:tab w:val="left" w:pos="1276"/>
        </w:tabs>
        <w:ind w:firstLine="709"/>
        <w:jc w:val="both"/>
        <w:rPr>
          <w:sz w:val="18"/>
          <w:szCs w:val="18"/>
        </w:rPr>
      </w:pPr>
    </w:p>
    <w:p w:rsidR="006F259C" w:rsidRPr="006F259C" w:rsidRDefault="006F259C" w:rsidP="006F259C">
      <w:pPr>
        <w:tabs>
          <w:tab w:val="left" w:pos="1276"/>
        </w:tabs>
        <w:ind w:firstLine="709"/>
        <w:jc w:val="both"/>
        <w:rPr>
          <w:sz w:val="18"/>
          <w:szCs w:val="18"/>
        </w:rPr>
      </w:pPr>
      <w:r w:rsidRPr="006F259C">
        <w:rPr>
          <w:sz w:val="18"/>
          <w:szCs w:val="18"/>
        </w:rPr>
        <w:lastRenderedPageBreak/>
        <w:t>3.1. Конкурсная комиссия осуществляет:</w:t>
      </w:r>
    </w:p>
    <w:p w:rsidR="006F259C" w:rsidRPr="006F259C" w:rsidRDefault="006F259C" w:rsidP="006F259C">
      <w:pPr>
        <w:ind w:firstLine="708"/>
        <w:jc w:val="both"/>
        <w:rPr>
          <w:sz w:val="18"/>
          <w:szCs w:val="18"/>
        </w:rPr>
      </w:pPr>
      <w:proofErr w:type="gramStart"/>
      <w:r w:rsidRPr="006F259C">
        <w:rPr>
          <w:sz w:val="18"/>
          <w:szCs w:val="18"/>
        </w:rPr>
        <w:t>- проверку соответствия Проектов требованиям, установленным Порядком выдвижения, внесения, обсуждения, рассмотрения инициативных проектов и проведения конкурсного отбора для реализации инициативных проектов в муниципальном образования Билибинский муниципальный район, и принятие решения об их допуске к участию в Конкурсном отборе;</w:t>
      </w:r>
      <w:proofErr w:type="gramEnd"/>
    </w:p>
    <w:p w:rsidR="006F259C" w:rsidRPr="006F259C" w:rsidRDefault="006F259C" w:rsidP="006F259C">
      <w:pPr>
        <w:pStyle w:val="Default"/>
        <w:tabs>
          <w:tab w:val="left" w:pos="1276"/>
        </w:tabs>
        <w:ind w:firstLine="709"/>
        <w:contextualSpacing/>
        <w:jc w:val="both"/>
        <w:rPr>
          <w:color w:val="auto"/>
          <w:sz w:val="18"/>
          <w:szCs w:val="18"/>
        </w:rPr>
      </w:pPr>
      <w:r w:rsidRPr="006F259C">
        <w:rPr>
          <w:color w:val="auto"/>
          <w:sz w:val="18"/>
          <w:szCs w:val="18"/>
        </w:rPr>
        <w:t>- рассмотрение Проектов</w:t>
      </w:r>
      <w:r w:rsidRPr="006F259C">
        <w:rPr>
          <w:bCs/>
          <w:color w:val="auto"/>
          <w:sz w:val="18"/>
          <w:szCs w:val="18"/>
        </w:rPr>
        <w:t>;</w:t>
      </w:r>
      <w:r w:rsidRPr="006F259C">
        <w:rPr>
          <w:color w:val="auto"/>
          <w:sz w:val="18"/>
          <w:szCs w:val="18"/>
        </w:rPr>
        <w:t xml:space="preserve"> </w:t>
      </w:r>
    </w:p>
    <w:p w:rsidR="006F259C" w:rsidRPr="006F259C" w:rsidRDefault="006F259C" w:rsidP="006F259C">
      <w:pPr>
        <w:tabs>
          <w:tab w:val="left" w:pos="1276"/>
        </w:tabs>
        <w:ind w:firstLine="709"/>
        <w:contextualSpacing/>
        <w:jc w:val="both"/>
        <w:rPr>
          <w:sz w:val="18"/>
          <w:szCs w:val="18"/>
        </w:rPr>
      </w:pPr>
      <w:r w:rsidRPr="006F259C">
        <w:rPr>
          <w:sz w:val="18"/>
          <w:szCs w:val="18"/>
        </w:rPr>
        <w:t>- оценку Проектов и документов участников Конкурсного отбора в соответствии с критериями оценки;</w:t>
      </w:r>
    </w:p>
    <w:p w:rsidR="006F259C" w:rsidRPr="006F259C" w:rsidRDefault="006F259C" w:rsidP="006F259C">
      <w:pPr>
        <w:pStyle w:val="Default"/>
        <w:tabs>
          <w:tab w:val="left" w:pos="1276"/>
        </w:tabs>
        <w:ind w:firstLine="709"/>
        <w:contextualSpacing/>
        <w:jc w:val="both"/>
        <w:rPr>
          <w:color w:val="auto"/>
          <w:sz w:val="18"/>
          <w:szCs w:val="18"/>
        </w:rPr>
      </w:pPr>
      <w:r w:rsidRPr="006F259C">
        <w:rPr>
          <w:color w:val="auto"/>
          <w:sz w:val="18"/>
          <w:szCs w:val="18"/>
        </w:rPr>
        <w:t>- определение проект</w:t>
      </w:r>
      <w:proofErr w:type="gramStart"/>
      <w:r w:rsidRPr="006F259C">
        <w:rPr>
          <w:color w:val="auto"/>
          <w:sz w:val="18"/>
          <w:szCs w:val="18"/>
        </w:rPr>
        <w:t>а(</w:t>
      </w:r>
      <w:proofErr w:type="gramEnd"/>
      <w:r w:rsidRPr="006F259C">
        <w:rPr>
          <w:color w:val="auto"/>
          <w:sz w:val="18"/>
          <w:szCs w:val="18"/>
        </w:rPr>
        <w:t>-</w:t>
      </w:r>
      <w:proofErr w:type="spellStart"/>
      <w:r w:rsidRPr="006F259C">
        <w:rPr>
          <w:color w:val="auto"/>
          <w:sz w:val="18"/>
          <w:szCs w:val="18"/>
        </w:rPr>
        <w:t>ов</w:t>
      </w:r>
      <w:proofErr w:type="spellEnd"/>
      <w:r w:rsidRPr="006F259C">
        <w:rPr>
          <w:color w:val="auto"/>
          <w:sz w:val="18"/>
          <w:szCs w:val="18"/>
        </w:rPr>
        <w:t xml:space="preserve">), победившего(-их) в Конкурсном отборе, для его (их) дальнейшего включения в заявку для получения субсидии на </w:t>
      </w:r>
      <w:proofErr w:type="spellStart"/>
      <w:r w:rsidRPr="006F259C">
        <w:rPr>
          <w:color w:val="auto"/>
          <w:sz w:val="18"/>
          <w:szCs w:val="18"/>
        </w:rPr>
        <w:t>софинансирование</w:t>
      </w:r>
      <w:proofErr w:type="spellEnd"/>
      <w:r w:rsidRPr="006F259C">
        <w:rPr>
          <w:color w:val="auto"/>
          <w:sz w:val="18"/>
          <w:szCs w:val="18"/>
        </w:rPr>
        <w:t xml:space="preserve"> инициативных проектов в Чукотском автономном округе.</w:t>
      </w:r>
    </w:p>
    <w:p w:rsidR="006F259C" w:rsidRPr="006F259C" w:rsidRDefault="006F259C" w:rsidP="006F259C">
      <w:pPr>
        <w:tabs>
          <w:tab w:val="left" w:pos="1276"/>
        </w:tabs>
        <w:ind w:firstLine="709"/>
        <w:jc w:val="both"/>
        <w:rPr>
          <w:sz w:val="18"/>
          <w:szCs w:val="18"/>
        </w:rPr>
      </w:pPr>
      <w:r w:rsidRPr="006F259C">
        <w:rPr>
          <w:sz w:val="18"/>
          <w:szCs w:val="18"/>
        </w:rPr>
        <w:t xml:space="preserve">3.2. </w:t>
      </w:r>
      <w:proofErr w:type="gramStart"/>
      <w:r w:rsidRPr="006F259C">
        <w:rPr>
          <w:sz w:val="18"/>
          <w:szCs w:val="18"/>
        </w:rPr>
        <w:t>Конкурсная</w:t>
      </w:r>
      <w:proofErr w:type="gramEnd"/>
      <w:r w:rsidRPr="006F259C">
        <w:rPr>
          <w:sz w:val="18"/>
          <w:szCs w:val="18"/>
        </w:rPr>
        <w:t xml:space="preserve"> комиссия имеет право:</w:t>
      </w:r>
    </w:p>
    <w:p w:rsidR="006F259C" w:rsidRPr="006F259C" w:rsidRDefault="006F259C" w:rsidP="006F259C">
      <w:pPr>
        <w:tabs>
          <w:tab w:val="left" w:pos="1276"/>
        </w:tabs>
        <w:ind w:firstLine="709"/>
        <w:jc w:val="both"/>
        <w:rPr>
          <w:sz w:val="18"/>
          <w:szCs w:val="18"/>
        </w:rPr>
      </w:pPr>
      <w:r w:rsidRPr="006F259C">
        <w:rPr>
          <w:sz w:val="18"/>
          <w:szCs w:val="18"/>
        </w:rPr>
        <w:t>- запрашивать у органов местного самоуправления муниципального образования Билибинский муниципальный район информацию по вопросам, входящим в компетенцию Конкурсной комиссии;</w:t>
      </w:r>
    </w:p>
    <w:p w:rsidR="006F259C" w:rsidRPr="006F259C" w:rsidRDefault="006F259C" w:rsidP="006F259C">
      <w:pPr>
        <w:tabs>
          <w:tab w:val="left" w:pos="1276"/>
        </w:tabs>
        <w:ind w:firstLine="709"/>
        <w:jc w:val="both"/>
        <w:rPr>
          <w:sz w:val="18"/>
          <w:szCs w:val="18"/>
        </w:rPr>
      </w:pPr>
      <w:r w:rsidRPr="006F259C">
        <w:rPr>
          <w:sz w:val="18"/>
          <w:szCs w:val="18"/>
        </w:rPr>
        <w:t>- приглашать на заседания представителей органов местного самоуправления муниципального образования Билибинский муниципальный район и независимых экспертов.</w:t>
      </w:r>
    </w:p>
    <w:p w:rsidR="006F259C" w:rsidRPr="006F259C" w:rsidRDefault="006F259C" w:rsidP="006F259C">
      <w:pPr>
        <w:tabs>
          <w:tab w:val="left" w:pos="1276"/>
        </w:tabs>
        <w:ind w:firstLine="709"/>
        <w:jc w:val="both"/>
        <w:rPr>
          <w:sz w:val="18"/>
          <w:szCs w:val="18"/>
        </w:rPr>
      </w:pPr>
    </w:p>
    <w:p w:rsidR="006F259C" w:rsidRPr="006F259C" w:rsidRDefault="006F259C" w:rsidP="006F259C">
      <w:pPr>
        <w:tabs>
          <w:tab w:val="left" w:pos="1276"/>
        </w:tabs>
        <w:jc w:val="center"/>
        <w:rPr>
          <w:b/>
          <w:sz w:val="18"/>
          <w:szCs w:val="18"/>
        </w:rPr>
      </w:pPr>
      <w:r w:rsidRPr="006F259C">
        <w:rPr>
          <w:b/>
          <w:sz w:val="18"/>
          <w:szCs w:val="18"/>
        </w:rPr>
        <w:t>4. Организация деятельности Конкурсной комиссии</w:t>
      </w:r>
    </w:p>
    <w:p w:rsidR="006F259C" w:rsidRPr="006F259C" w:rsidRDefault="006F259C" w:rsidP="006F259C">
      <w:pPr>
        <w:tabs>
          <w:tab w:val="left" w:pos="1276"/>
        </w:tabs>
        <w:ind w:firstLine="709"/>
        <w:jc w:val="center"/>
        <w:rPr>
          <w:b/>
          <w:sz w:val="18"/>
          <w:szCs w:val="18"/>
        </w:rPr>
      </w:pPr>
    </w:p>
    <w:p w:rsidR="006F259C" w:rsidRPr="006F259C" w:rsidRDefault="006F259C" w:rsidP="006F259C">
      <w:pPr>
        <w:tabs>
          <w:tab w:val="left" w:pos="1276"/>
        </w:tabs>
        <w:ind w:firstLine="709"/>
        <w:jc w:val="both"/>
        <w:rPr>
          <w:sz w:val="18"/>
          <w:szCs w:val="18"/>
        </w:rPr>
      </w:pPr>
      <w:r w:rsidRPr="006F259C">
        <w:rPr>
          <w:sz w:val="18"/>
          <w:szCs w:val="18"/>
        </w:rPr>
        <w:t>4.1. Председатель Конкурсной комиссии:</w:t>
      </w:r>
    </w:p>
    <w:p w:rsidR="006F259C" w:rsidRPr="006F259C" w:rsidRDefault="006F259C" w:rsidP="006F259C">
      <w:pPr>
        <w:tabs>
          <w:tab w:val="left" w:pos="1276"/>
        </w:tabs>
        <w:ind w:firstLine="709"/>
        <w:jc w:val="both"/>
        <w:rPr>
          <w:sz w:val="18"/>
          <w:szCs w:val="18"/>
        </w:rPr>
      </w:pPr>
      <w:r w:rsidRPr="006F259C">
        <w:rPr>
          <w:sz w:val="18"/>
          <w:szCs w:val="18"/>
        </w:rPr>
        <w:t>- осуществляет общее руководство работой Конкурсной комиссии и обеспечивает выполнение настоящего Положения;</w:t>
      </w:r>
    </w:p>
    <w:p w:rsidR="006F259C" w:rsidRPr="006F259C" w:rsidRDefault="006F259C" w:rsidP="006F259C">
      <w:pPr>
        <w:tabs>
          <w:tab w:val="left" w:pos="1276"/>
        </w:tabs>
        <w:ind w:firstLine="709"/>
        <w:jc w:val="both"/>
        <w:rPr>
          <w:sz w:val="18"/>
          <w:szCs w:val="18"/>
        </w:rPr>
      </w:pPr>
      <w:r w:rsidRPr="006F259C">
        <w:rPr>
          <w:sz w:val="18"/>
          <w:szCs w:val="18"/>
        </w:rPr>
        <w:t>- утверждает повестку очередного заседания Конкурсной комиссии;</w:t>
      </w:r>
    </w:p>
    <w:p w:rsidR="006F259C" w:rsidRPr="006F259C" w:rsidRDefault="006F259C" w:rsidP="006F259C">
      <w:pPr>
        <w:tabs>
          <w:tab w:val="left" w:pos="1276"/>
        </w:tabs>
        <w:ind w:firstLine="709"/>
        <w:jc w:val="both"/>
        <w:rPr>
          <w:sz w:val="18"/>
          <w:szCs w:val="18"/>
        </w:rPr>
      </w:pPr>
      <w:r w:rsidRPr="006F259C">
        <w:rPr>
          <w:sz w:val="18"/>
          <w:szCs w:val="18"/>
        </w:rPr>
        <w:t>- подписывает протокол заседания Конкурсной комиссии.</w:t>
      </w:r>
    </w:p>
    <w:p w:rsidR="006F259C" w:rsidRPr="006F259C" w:rsidRDefault="006F259C" w:rsidP="006F259C">
      <w:pPr>
        <w:tabs>
          <w:tab w:val="left" w:pos="1276"/>
        </w:tabs>
        <w:ind w:firstLine="709"/>
        <w:jc w:val="both"/>
        <w:rPr>
          <w:sz w:val="18"/>
          <w:szCs w:val="18"/>
        </w:rPr>
      </w:pPr>
      <w:r w:rsidRPr="006F259C">
        <w:rPr>
          <w:sz w:val="18"/>
          <w:szCs w:val="18"/>
        </w:rPr>
        <w:t>4.2. В отсутствие председателя Конкурсной комиссии его обязанности исполняет заместитель председателя Конкурсной комиссии.</w:t>
      </w:r>
    </w:p>
    <w:p w:rsidR="006F259C" w:rsidRPr="006F259C" w:rsidRDefault="006F259C" w:rsidP="006F259C">
      <w:pPr>
        <w:tabs>
          <w:tab w:val="left" w:pos="1276"/>
        </w:tabs>
        <w:ind w:firstLine="709"/>
        <w:jc w:val="both"/>
        <w:rPr>
          <w:sz w:val="18"/>
          <w:szCs w:val="18"/>
        </w:rPr>
      </w:pPr>
      <w:r w:rsidRPr="006F259C">
        <w:rPr>
          <w:sz w:val="18"/>
          <w:szCs w:val="18"/>
        </w:rPr>
        <w:t>4.3. Заместитель председателя Конкурсной комиссии:</w:t>
      </w:r>
    </w:p>
    <w:p w:rsidR="006F259C" w:rsidRPr="006F259C" w:rsidRDefault="006F259C" w:rsidP="006F259C">
      <w:pPr>
        <w:tabs>
          <w:tab w:val="left" w:pos="1276"/>
        </w:tabs>
        <w:ind w:firstLine="709"/>
        <w:jc w:val="both"/>
        <w:rPr>
          <w:sz w:val="18"/>
          <w:szCs w:val="18"/>
        </w:rPr>
      </w:pPr>
      <w:r w:rsidRPr="006F259C">
        <w:rPr>
          <w:sz w:val="18"/>
          <w:szCs w:val="18"/>
        </w:rPr>
        <w:t>- в период отсутствия председателя Конкурсной комиссии, а также по его поручению осуществляет руководство Конкурсной комиссией и исполняет иные полномочия председателя Конкурсной комиссии;</w:t>
      </w:r>
    </w:p>
    <w:p w:rsidR="006F259C" w:rsidRPr="006F259C" w:rsidRDefault="006F259C" w:rsidP="006F259C">
      <w:pPr>
        <w:tabs>
          <w:tab w:val="left" w:pos="1276"/>
        </w:tabs>
        <w:ind w:firstLine="709"/>
        <w:jc w:val="both"/>
        <w:rPr>
          <w:sz w:val="18"/>
          <w:szCs w:val="18"/>
        </w:rPr>
      </w:pPr>
      <w:r w:rsidRPr="006F259C">
        <w:rPr>
          <w:sz w:val="18"/>
          <w:szCs w:val="18"/>
        </w:rPr>
        <w:t>- обеспечивает коллективное обсуждение вопросов, внесенных на рассмотрение Конкурсной комиссии.</w:t>
      </w:r>
    </w:p>
    <w:p w:rsidR="006F259C" w:rsidRPr="006F259C" w:rsidRDefault="006F259C" w:rsidP="006F259C">
      <w:pPr>
        <w:tabs>
          <w:tab w:val="left" w:pos="1276"/>
        </w:tabs>
        <w:ind w:firstLine="709"/>
        <w:jc w:val="both"/>
        <w:rPr>
          <w:sz w:val="18"/>
          <w:szCs w:val="18"/>
        </w:rPr>
      </w:pPr>
      <w:r w:rsidRPr="006F259C">
        <w:rPr>
          <w:sz w:val="18"/>
          <w:szCs w:val="18"/>
        </w:rPr>
        <w:t>4.4. В период отсутствия председателя Конкурсной комиссии и заместителя председателя Конкурсной комиссии их обязанности выполняют иные лица, определяемые правовым актом Администрации муниципального образования Билибинский муниципальный район, с правом голоса.</w:t>
      </w:r>
    </w:p>
    <w:p w:rsidR="006F259C" w:rsidRPr="006F259C" w:rsidRDefault="006F259C" w:rsidP="006F259C">
      <w:pPr>
        <w:tabs>
          <w:tab w:val="left" w:pos="1276"/>
        </w:tabs>
        <w:ind w:firstLine="709"/>
        <w:jc w:val="both"/>
        <w:rPr>
          <w:sz w:val="18"/>
          <w:szCs w:val="18"/>
        </w:rPr>
      </w:pPr>
      <w:r w:rsidRPr="006F259C">
        <w:rPr>
          <w:sz w:val="18"/>
          <w:szCs w:val="18"/>
        </w:rPr>
        <w:t>4.5. Секретарь Конкурсной комиссии:</w:t>
      </w:r>
    </w:p>
    <w:p w:rsidR="006F259C" w:rsidRPr="006F259C" w:rsidRDefault="006F259C" w:rsidP="006F259C">
      <w:pPr>
        <w:tabs>
          <w:tab w:val="left" w:pos="1276"/>
        </w:tabs>
        <w:ind w:firstLine="709"/>
        <w:jc w:val="both"/>
        <w:rPr>
          <w:sz w:val="18"/>
          <w:szCs w:val="18"/>
        </w:rPr>
      </w:pPr>
      <w:r w:rsidRPr="006F259C">
        <w:rPr>
          <w:sz w:val="18"/>
          <w:szCs w:val="18"/>
        </w:rPr>
        <w:t>- ведет и оформляет протокол заседания Конкурсной комиссии;</w:t>
      </w:r>
    </w:p>
    <w:p w:rsidR="006F259C" w:rsidRPr="006F259C" w:rsidRDefault="006F259C" w:rsidP="006F259C">
      <w:pPr>
        <w:tabs>
          <w:tab w:val="left" w:pos="1276"/>
        </w:tabs>
        <w:ind w:firstLine="709"/>
        <w:jc w:val="both"/>
        <w:rPr>
          <w:sz w:val="18"/>
          <w:szCs w:val="18"/>
        </w:rPr>
      </w:pPr>
      <w:r w:rsidRPr="006F259C">
        <w:rPr>
          <w:sz w:val="18"/>
          <w:szCs w:val="18"/>
        </w:rPr>
        <w:t>- направляет протокол заседания Конкурсной комиссии организатору Конкурсного отбора.</w:t>
      </w:r>
    </w:p>
    <w:p w:rsidR="006F259C" w:rsidRPr="006F259C" w:rsidRDefault="006F259C" w:rsidP="006F259C">
      <w:pPr>
        <w:tabs>
          <w:tab w:val="left" w:pos="1276"/>
        </w:tabs>
        <w:ind w:firstLine="709"/>
        <w:jc w:val="both"/>
        <w:rPr>
          <w:sz w:val="18"/>
          <w:szCs w:val="18"/>
        </w:rPr>
      </w:pPr>
      <w:r w:rsidRPr="006F259C">
        <w:rPr>
          <w:sz w:val="18"/>
          <w:szCs w:val="18"/>
        </w:rPr>
        <w:t>4.6. Заседания Конкурсной комиссии проводятся по мере необходимости.</w:t>
      </w:r>
    </w:p>
    <w:p w:rsidR="006F259C" w:rsidRPr="006F259C" w:rsidRDefault="006F259C" w:rsidP="006F259C">
      <w:pPr>
        <w:tabs>
          <w:tab w:val="left" w:pos="1276"/>
        </w:tabs>
        <w:ind w:firstLine="709"/>
        <w:jc w:val="both"/>
        <w:rPr>
          <w:sz w:val="18"/>
          <w:szCs w:val="18"/>
        </w:rPr>
      </w:pPr>
      <w:r w:rsidRPr="006F259C">
        <w:rPr>
          <w:sz w:val="18"/>
          <w:szCs w:val="18"/>
        </w:rPr>
        <w:t>4.7. Заседание Конкурсной комиссии считается правомочным, если на нем присутствует более половины от утвержденного состава ее членов.</w:t>
      </w:r>
    </w:p>
    <w:p w:rsidR="006F259C" w:rsidRPr="006F259C" w:rsidRDefault="006F259C" w:rsidP="006F259C">
      <w:pPr>
        <w:tabs>
          <w:tab w:val="left" w:pos="1276"/>
        </w:tabs>
        <w:ind w:firstLine="709"/>
        <w:jc w:val="both"/>
        <w:rPr>
          <w:sz w:val="18"/>
          <w:szCs w:val="18"/>
        </w:rPr>
      </w:pPr>
      <w:r w:rsidRPr="006F259C">
        <w:rPr>
          <w:sz w:val="18"/>
          <w:szCs w:val="18"/>
        </w:rPr>
        <w:t>4.8. Решение Конкурсной комиссии принимаются открытым голосованием простым большинством голосов. В случае равенства голосов, решающим является голос председателя Конкурсной комиссии.</w:t>
      </w:r>
    </w:p>
    <w:p w:rsidR="006F259C" w:rsidRPr="006F259C" w:rsidRDefault="006F259C" w:rsidP="006F259C">
      <w:pPr>
        <w:tabs>
          <w:tab w:val="left" w:pos="1276"/>
        </w:tabs>
        <w:ind w:firstLine="709"/>
        <w:jc w:val="both"/>
        <w:rPr>
          <w:sz w:val="18"/>
          <w:szCs w:val="18"/>
        </w:rPr>
      </w:pPr>
      <w:r w:rsidRPr="006F259C">
        <w:rPr>
          <w:sz w:val="18"/>
          <w:szCs w:val="18"/>
        </w:rPr>
        <w:t>Члены Конкурсной комиссии обладают равными правами при обсуждении вопросов о принятии решений.</w:t>
      </w:r>
    </w:p>
    <w:p w:rsidR="006F259C" w:rsidRPr="006F259C" w:rsidRDefault="006F259C" w:rsidP="006F259C">
      <w:pPr>
        <w:widowControl w:val="0"/>
        <w:tabs>
          <w:tab w:val="left" w:pos="1276"/>
        </w:tabs>
        <w:autoSpaceDE w:val="0"/>
        <w:autoSpaceDN w:val="0"/>
        <w:adjustRightInd w:val="0"/>
        <w:ind w:firstLine="709"/>
        <w:jc w:val="both"/>
        <w:rPr>
          <w:sz w:val="18"/>
          <w:szCs w:val="18"/>
        </w:rPr>
      </w:pPr>
      <w:r w:rsidRPr="006F259C">
        <w:rPr>
          <w:sz w:val="18"/>
          <w:szCs w:val="18"/>
        </w:rPr>
        <w:t>4.9. Решения, принимаемые на заседании Конкурсной комиссии, в течение двух рабочих дней оформляются протоколом, который подписывается председателем и секретарем Конкурсной комиссии.</w:t>
      </w:r>
    </w:p>
    <w:p w:rsidR="006F259C" w:rsidRPr="006F259C" w:rsidRDefault="006F259C" w:rsidP="006F259C">
      <w:pPr>
        <w:widowControl w:val="0"/>
        <w:tabs>
          <w:tab w:val="left" w:pos="1276"/>
        </w:tabs>
        <w:autoSpaceDE w:val="0"/>
        <w:autoSpaceDN w:val="0"/>
        <w:adjustRightInd w:val="0"/>
        <w:ind w:firstLine="709"/>
        <w:jc w:val="both"/>
        <w:rPr>
          <w:sz w:val="18"/>
          <w:szCs w:val="18"/>
        </w:rPr>
      </w:pPr>
      <w:r w:rsidRPr="006F259C">
        <w:rPr>
          <w:sz w:val="18"/>
          <w:szCs w:val="18"/>
        </w:rPr>
        <w:t>4.10. Решение Конкурсной комиссии направляется организатору Конкурсного отбора в течение одного рабочего дня с момента его подписания.</w:t>
      </w:r>
    </w:p>
    <w:p w:rsidR="006F259C" w:rsidRDefault="006F259C" w:rsidP="006F259C">
      <w:pPr>
        <w:widowControl w:val="0"/>
        <w:tabs>
          <w:tab w:val="left" w:pos="1089"/>
        </w:tabs>
        <w:spacing w:line="320" w:lineRule="exact"/>
        <w:jc w:val="both"/>
        <w:rPr>
          <w:color w:val="000000"/>
          <w:sz w:val="26"/>
          <w:szCs w:val="26"/>
          <w:lang w:bidi="ru-RU"/>
        </w:rPr>
      </w:pPr>
    </w:p>
    <w:p w:rsidR="002817EC" w:rsidRDefault="002817EC" w:rsidP="00245995">
      <w:pPr>
        <w:tabs>
          <w:tab w:val="left" w:pos="900"/>
          <w:tab w:val="left" w:pos="1080"/>
        </w:tabs>
        <w:jc w:val="both"/>
        <w:outlineLvl w:val="0"/>
        <w:rPr>
          <w:sz w:val="16"/>
          <w:szCs w:val="16"/>
        </w:rPr>
      </w:pPr>
    </w:p>
    <w:p w:rsidR="005B18EB" w:rsidRDefault="005B18EB" w:rsidP="00245995">
      <w:pPr>
        <w:tabs>
          <w:tab w:val="left" w:pos="900"/>
          <w:tab w:val="left" w:pos="1080"/>
        </w:tabs>
        <w:jc w:val="both"/>
        <w:outlineLvl w:val="0"/>
        <w:rPr>
          <w:sz w:val="16"/>
          <w:szCs w:val="16"/>
        </w:rPr>
      </w:pPr>
    </w:p>
    <w:p w:rsidR="005B18EB" w:rsidRDefault="005B18EB" w:rsidP="00245995">
      <w:pPr>
        <w:tabs>
          <w:tab w:val="left" w:pos="900"/>
          <w:tab w:val="left" w:pos="1080"/>
        </w:tabs>
        <w:jc w:val="both"/>
        <w:outlineLvl w:val="0"/>
        <w:rPr>
          <w:sz w:val="16"/>
          <w:szCs w:val="16"/>
        </w:rPr>
      </w:pPr>
    </w:p>
    <w:p w:rsidR="005B18EB" w:rsidRPr="005B18EB" w:rsidRDefault="005B18EB" w:rsidP="005B18EB">
      <w:pPr>
        <w:jc w:val="center"/>
        <w:rPr>
          <w:b/>
          <w:sz w:val="18"/>
          <w:szCs w:val="18"/>
        </w:rPr>
      </w:pPr>
      <w:r w:rsidRPr="005B18EB">
        <w:rPr>
          <w:b/>
          <w:sz w:val="18"/>
          <w:szCs w:val="18"/>
        </w:rPr>
        <w:t>АДМИНИСТРАЦИЯ</w:t>
      </w:r>
    </w:p>
    <w:p w:rsidR="005B18EB" w:rsidRPr="005B18EB" w:rsidRDefault="005B18EB" w:rsidP="005B18EB">
      <w:pPr>
        <w:jc w:val="center"/>
        <w:rPr>
          <w:b/>
          <w:sz w:val="18"/>
          <w:szCs w:val="18"/>
        </w:rPr>
      </w:pPr>
      <w:r w:rsidRPr="005B18EB">
        <w:rPr>
          <w:b/>
          <w:sz w:val="18"/>
          <w:szCs w:val="18"/>
        </w:rPr>
        <w:t>МУНИЦИПАЛЬНОГО ОБРАЗОВАНИЯ</w:t>
      </w:r>
    </w:p>
    <w:p w:rsidR="005B18EB" w:rsidRPr="005B18EB" w:rsidRDefault="005B18EB" w:rsidP="005B18EB">
      <w:pPr>
        <w:jc w:val="center"/>
        <w:rPr>
          <w:b/>
          <w:sz w:val="18"/>
          <w:szCs w:val="18"/>
        </w:rPr>
      </w:pPr>
      <w:r w:rsidRPr="005B18EB">
        <w:rPr>
          <w:b/>
          <w:sz w:val="18"/>
          <w:szCs w:val="18"/>
        </w:rPr>
        <w:t>БИЛИБИНСКИЙ МУНИЦИПАЛЬНЫЙ РАЙОН</w:t>
      </w:r>
    </w:p>
    <w:p w:rsidR="005B18EB" w:rsidRPr="005B18EB" w:rsidRDefault="005B18EB" w:rsidP="005B18EB">
      <w:pPr>
        <w:jc w:val="center"/>
        <w:rPr>
          <w:b/>
          <w:sz w:val="18"/>
          <w:szCs w:val="18"/>
        </w:rPr>
      </w:pPr>
      <w:r w:rsidRPr="005B18EB">
        <w:rPr>
          <w:b/>
          <w:sz w:val="18"/>
          <w:szCs w:val="18"/>
        </w:rPr>
        <w:t>ЧУКОТСКОГО АВТОНОМНОГО ОКРУГА</w:t>
      </w:r>
    </w:p>
    <w:p w:rsidR="005B18EB" w:rsidRPr="005B18EB" w:rsidRDefault="005B18EB" w:rsidP="005B18EB">
      <w:pPr>
        <w:jc w:val="center"/>
        <w:rPr>
          <w:b/>
          <w:sz w:val="18"/>
          <w:szCs w:val="18"/>
        </w:rPr>
      </w:pPr>
    </w:p>
    <w:p w:rsidR="005B18EB" w:rsidRPr="005B18EB" w:rsidRDefault="005B18EB" w:rsidP="005B18EB">
      <w:pPr>
        <w:jc w:val="center"/>
        <w:rPr>
          <w:b/>
          <w:sz w:val="18"/>
          <w:szCs w:val="18"/>
        </w:rPr>
      </w:pPr>
      <w:proofErr w:type="gramStart"/>
      <w:r w:rsidRPr="005B18EB">
        <w:rPr>
          <w:b/>
          <w:sz w:val="18"/>
          <w:szCs w:val="18"/>
        </w:rPr>
        <w:t>П</w:t>
      </w:r>
      <w:proofErr w:type="gramEnd"/>
      <w:r w:rsidRPr="005B18EB">
        <w:rPr>
          <w:b/>
          <w:sz w:val="18"/>
          <w:szCs w:val="18"/>
        </w:rPr>
        <w:t xml:space="preserve"> О С Т А Н О В Л Е Н И Е</w:t>
      </w:r>
    </w:p>
    <w:p w:rsidR="005B18EB" w:rsidRPr="005B18EB" w:rsidRDefault="005B18EB" w:rsidP="005B18EB">
      <w:pPr>
        <w:jc w:val="center"/>
        <w:rPr>
          <w:b/>
          <w:sz w:val="18"/>
          <w:szCs w:val="18"/>
        </w:rPr>
      </w:pPr>
    </w:p>
    <w:p w:rsidR="005B18EB" w:rsidRPr="005B18EB" w:rsidRDefault="005B18EB" w:rsidP="005B18EB">
      <w:pPr>
        <w:jc w:val="center"/>
        <w:rPr>
          <w:b/>
          <w:sz w:val="18"/>
          <w:szCs w:val="18"/>
        </w:rPr>
      </w:pPr>
    </w:p>
    <w:tbl>
      <w:tblPr>
        <w:tblW w:w="0" w:type="auto"/>
        <w:tblLook w:val="01E0" w:firstRow="1" w:lastRow="1" w:firstColumn="1" w:lastColumn="1" w:noHBand="0" w:noVBand="0"/>
      </w:tblPr>
      <w:tblGrid>
        <w:gridCol w:w="3369"/>
        <w:gridCol w:w="2906"/>
        <w:gridCol w:w="3579"/>
      </w:tblGrid>
      <w:tr w:rsidR="005B18EB" w:rsidRPr="005B18EB" w:rsidTr="0037762A">
        <w:tc>
          <w:tcPr>
            <w:tcW w:w="3369" w:type="dxa"/>
            <w:shd w:val="clear" w:color="auto" w:fill="auto"/>
          </w:tcPr>
          <w:p w:rsidR="005B18EB" w:rsidRPr="005B18EB" w:rsidRDefault="005B18EB" w:rsidP="0037762A">
            <w:pPr>
              <w:jc w:val="both"/>
              <w:rPr>
                <w:sz w:val="18"/>
                <w:szCs w:val="18"/>
              </w:rPr>
            </w:pPr>
            <w:r w:rsidRPr="005B18EB">
              <w:rPr>
                <w:sz w:val="18"/>
                <w:szCs w:val="18"/>
              </w:rPr>
              <w:t>от 17 июня 2025 года</w:t>
            </w:r>
          </w:p>
        </w:tc>
        <w:tc>
          <w:tcPr>
            <w:tcW w:w="2906" w:type="dxa"/>
            <w:shd w:val="clear" w:color="auto" w:fill="auto"/>
          </w:tcPr>
          <w:p w:rsidR="005B18EB" w:rsidRPr="005B18EB" w:rsidRDefault="005B18EB" w:rsidP="0037762A">
            <w:pPr>
              <w:rPr>
                <w:sz w:val="18"/>
                <w:szCs w:val="18"/>
              </w:rPr>
            </w:pPr>
            <w:r>
              <w:rPr>
                <w:sz w:val="18"/>
                <w:szCs w:val="18"/>
              </w:rPr>
              <w:t xml:space="preserve">                               </w:t>
            </w:r>
            <w:r w:rsidRPr="005B18EB">
              <w:rPr>
                <w:sz w:val="18"/>
                <w:szCs w:val="18"/>
              </w:rPr>
              <w:t>№ 505</w:t>
            </w:r>
          </w:p>
        </w:tc>
        <w:tc>
          <w:tcPr>
            <w:tcW w:w="3579" w:type="dxa"/>
            <w:shd w:val="clear" w:color="auto" w:fill="auto"/>
          </w:tcPr>
          <w:p w:rsidR="005B18EB" w:rsidRPr="005B18EB" w:rsidRDefault="005B18EB" w:rsidP="0037762A">
            <w:pPr>
              <w:jc w:val="right"/>
              <w:rPr>
                <w:sz w:val="18"/>
                <w:szCs w:val="18"/>
              </w:rPr>
            </w:pPr>
            <w:r w:rsidRPr="005B18EB">
              <w:rPr>
                <w:sz w:val="18"/>
                <w:szCs w:val="18"/>
              </w:rPr>
              <w:t>г. Билибино</w:t>
            </w:r>
          </w:p>
        </w:tc>
      </w:tr>
    </w:tbl>
    <w:p w:rsidR="005B18EB" w:rsidRPr="005B18EB" w:rsidRDefault="005B18EB" w:rsidP="005B18EB">
      <w:pPr>
        <w:tabs>
          <w:tab w:val="left" w:pos="4111"/>
        </w:tabs>
        <w:rPr>
          <w:sz w:val="18"/>
          <w:szCs w:val="18"/>
        </w:rPr>
      </w:pPr>
    </w:p>
    <w:p w:rsidR="005B18EB" w:rsidRPr="005B18EB" w:rsidRDefault="005B18EB" w:rsidP="005B18EB">
      <w:pPr>
        <w:tabs>
          <w:tab w:val="left" w:pos="4111"/>
        </w:tabs>
        <w:rPr>
          <w:sz w:val="18"/>
          <w:szCs w:val="18"/>
        </w:rPr>
      </w:pPr>
    </w:p>
    <w:tbl>
      <w:tblPr>
        <w:tblW w:w="5495" w:type="dxa"/>
        <w:tblLook w:val="01E0" w:firstRow="1" w:lastRow="1" w:firstColumn="1" w:lastColumn="1" w:noHBand="0" w:noVBand="0"/>
      </w:tblPr>
      <w:tblGrid>
        <w:gridCol w:w="5495"/>
      </w:tblGrid>
      <w:tr w:rsidR="005B18EB" w:rsidRPr="005B18EB" w:rsidTr="005B18EB">
        <w:trPr>
          <w:trHeight w:val="749"/>
        </w:trPr>
        <w:tc>
          <w:tcPr>
            <w:tcW w:w="5495" w:type="dxa"/>
          </w:tcPr>
          <w:p w:rsidR="005B18EB" w:rsidRPr="005B18EB" w:rsidRDefault="005B18EB" w:rsidP="0037762A">
            <w:pPr>
              <w:tabs>
                <w:tab w:val="left" w:pos="4820"/>
                <w:tab w:val="left" w:pos="8647"/>
              </w:tabs>
              <w:ind w:right="33"/>
              <w:jc w:val="both"/>
              <w:rPr>
                <w:sz w:val="18"/>
                <w:szCs w:val="18"/>
              </w:rPr>
            </w:pPr>
            <w:r w:rsidRPr="005B18EB">
              <w:rPr>
                <w:sz w:val="18"/>
                <w:szCs w:val="18"/>
              </w:rPr>
              <w:t>О внесении изменений в Постановление Администрации муниципального образования Билибинский муниципальный район</w:t>
            </w:r>
            <w:r w:rsidRPr="005B18EB">
              <w:rPr>
                <w:b/>
                <w:sz w:val="18"/>
                <w:szCs w:val="18"/>
              </w:rPr>
              <w:t xml:space="preserve">                        </w:t>
            </w:r>
            <w:r w:rsidRPr="005B18EB">
              <w:rPr>
                <w:sz w:val="18"/>
                <w:szCs w:val="18"/>
              </w:rPr>
              <w:t>от 18 марта 2016 года  № 166</w:t>
            </w:r>
          </w:p>
        </w:tc>
      </w:tr>
    </w:tbl>
    <w:p w:rsidR="005B18EB" w:rsidRPr="005B18EB" w:rsidRDefault="005B18EB" w:rsidP="005B18EB">
      <w:pPr>
        <w:jc w:val="both"/>
        <w:rPr>
          <w:sz w:val="18"/>
          <w:szCs w:val="18"/>
        </w:rPr>
      </w:pPr>
    </w:p>
    <w:p w:rsidR="005B18EB" w:rsidRPr="005B18EB" w:rsidRDefault="005B18EB" w:rsidP="005B18EB">
      <w:pPr>
        <w:jc w:val="both"/>
        <w:rPr>
          <w:bCs/>
          <w:sz w:val="18"/>
          <w:szCs w:val="18"/>
          <w:lang w:val="x-none" w:eastAsia="x-none"/>
        </w:rPr>
      </w:pPr>
    </w:p>
    <w:p w:rsidR="005B18EB" w:rsidRPr="005B18EB" w:rsidRDefault="005B18EB" w:rsidP="005B18EB">
      <w:pPr>
        <w:ind w:firstLine="709"/>
        <w:contextualSpacing/>
        <w:jc w:val="both"/>
        <w:rPr>
          <w:sz w:val="18"/>
          <w:szCs w:val="18"/>
        </w:rPr>
      </w:pPr>
      <w:r w:rsidRPr="005B18EB">
        <w:rPr>
          <w:sz w:val="18"/>
          <w:szCs w:val="18"/>
        </w:rPr>
        <w:t>В целях уточнения мероприятий Муниципальной программы</w:t>
      </w:r>
      <w:r w:rsidRPr="005B18EB">
        <w:rPr>
          <w:rFonts w:eastAsia="Calibri"/>
          <w:bCs/>
          <w:sz w:val="18"/>
          <w:szCs w:val="18"/>
        </w:rPr>
        <w:t xml:space="preserve"> «Развитие образования, культуры, молодёжной политики, массового спорта и средств массовой информации в муниципальном образовании Билибинский муниципальный район»</w:t>
      </w:r>
      <w:r w:rsidRPr="005B18EB">
        <w:rPr>
          <w:sz w:val="18"/>
          <w:szCs w:val="18"/>
        </w:rPr>
        <w:t>, утвержденной</w:t>
      </w:r>
      <w:r w:rsidRPr="005B18EB">
        <w:rPr>
          <w:rFonts w:eastAsia="Calibri"/>
          <w:bCs/>
          <w:sz w:val="18"/>
          <w:szCs w:val="18"/>
        </w:rPr>
        <w:t xml:space="preserve"> Постановлением Администрации муниципального образования Билибинский муниципальный район от 18 марта 2016 года № 166, </w:t>
      </w:r>
      <w:r w:rsidRPr="005B18EB">
        <w:rPr>
          <w:sz w:val="18"/>
          <w:szCs w:val="18"/>
        </w:rPr>
        <w:t xml:space="preserve">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 </w:t>
      </w:r>
    </w:p>
    <w:p w:rsidR="005B18EB" w:rsidRPr="005B18EB" w:rsidRDefault="005B18EB" w:rsidP="005B18EB">
      <w:pPr>
        <w:ind w:left="708"/>
        <w:jc w:val="both"/>
        <w:rPr>
          <w:b/>
          <w:spacing w:val="20"/>
          <w:sz w:val="18"/>
          <w:szCs w:val="18"/>
          <w:lang w:val="x-none" w:eastAsia="x-none"/>
        </w:rPr>
      </w:pPr>
      <w:r w:rsidRPr="005B18EB">
        <w:rPr>
          <w:b/>
          <w:spacing w:val="20"/>
          <w:sz w:val="18"/>
          <w:szCs w:val="18"/>
          <w:lang w:val="x-none" w:eastAsia="x-none"/>
        </w:rPr>
        <w:t>ПОСТАНОВЛЯЕТ:</w:t>
      </w:r>
    </w:p>
    <w:p w:rsidR="005B18EB" w:rsidRPr="005B18EB" w:rsidRDefault="005B18EB" w:rsidP="005B18EB">
      <w:pPr>
        <w:jc w:val="both"/>
        <w:rPr>
          <w:spacing w:val="20"/>
          <w:sz w:val="18"/>
          <w:szCs w:val="18"/>
          <w:lang w:eastAsia="x-none"/>
        </w:rPr>
      </w:pPr>
    </w:p>
    <w:p w:rsidR="005B18EB" w:rsidRPr="005B18EB" w:rsidRDefault="005B18EB" w:rsidP="005B18EB">
      <w:pPr>
        <w:autoSpaceDE w:val="0"/>
        <w:autoSpaceDN w:val="0"/>
        <w:adjustRightInd w:val="0"/>
        <w:ind w:firstLine="709"/>
        <w:contextualSpacing/>
        <w:jc w:val="both"/>
        <w:rPr>
          <w:rFonts w:eastAsia="Calibri"/>
          <w:bCs/>
          <w:sz w:val="18"/>
          <w:szCs w:val="18"/>
        </w:rPr>
      </w:pPr>
      <w:r w:rsidRPr="005B18EB">
        <w:rPr>
          <w:rFonts w:eastAsia="Calibri"/>
          <w:bCs/>
          <w:sz w:val="18"/>
          <w:szCs w:val="18"/>
        </w:rPr>
        <w:t>1. Внести в Постановление Администрации муниципального образования Билибинский муниципальный район от 18 марта 2016 года № 166 «Об утверждении Муниципальной программы «Развитие образования, культуры, молодёжной политики, массового спорта и средств массовой информации в муниципальном образовании Билибинский муниципальный район» (далее – Программа) следующие изменения:</w:t>
      </w:r>
    </w:p>
    <w:p w:rsidR="005B18EB" w:rsidRPr="005B18EB" w:rsidRDefault="005B18EB" w:rsidP="005B18EB">
      <w:pPr>
        <w:autoSpaceDE w:val="0"/>
        <w:autoSpaceDN w:val="0"/>
        <w:adjustRightInd w:val="0"/>
        <w:ind w:firstLine="709"/>
        <w:contextualSpacing/>
        <w:jc w:val="both"/>
        <w:rPr>
          <w:rFonts w:eastAsia="Calibri"/>
          <w:bCs/>
          <w:sz w:val="18"/>
          <w:szCs w:val="18"/>
        </w:rPr>
      </w:pPr>
      <w:r w:rsidRPr="005B18EB">
        <w:rPr>
          <w:rFonts w:eastAsia="Calibri"/>
          <w:bCs/>
          <w:sz w:val="18"/>
          <w:szCs w:val="18"/>
        </w:rPr>
        <w:lastRenderedPageBreak/>
        <w:t>1) в паспорте Программы:</w:t>
      </w:r>
    </w:p>
    <w:p w:rsidR="005B18EB" w:rsidRPr="005B18EB" w:rsidRDefault="005B18EB" w:rsidP="005B18EB">
      <w:pPr>
        <w:autoSpaceDE w:val="0"/>
        <w:autoSpaceDN w:val="0"/>
        <w:adjustRightInd w:val="0"/>
        <w:ind w:firstLine="709"/>
        <w:contextualSpacing/>
        <w:jc w:val="both"/>
        <w:rPr>
          <w:rFonts w:eastAsia="Calibri"/>
          <w:bCs/>
          <w:sz w:val="18"/>
          <w:szCs w:val="18"/>
        </w:rPr>
      </w:pPr>
      <w:r w:rsidRPr="005B18EB">
        <w:rPr>
          <w:rFonts w:eastAsia="Calibri"/>
          <w:bCs/>
          <w:sz w:val="18"/>
          <w:szCs w:val="18"/>
        </w:rPr>
        <w:t xml:space="preserve">абзац «Объемы финансовых ресурсов программы» изложить в следующей редакции: </w:t>
      </w:r>
    </w:p>
    <w:tbl>
      <w:tblPr>
        <w:tblW w:w="0" w:type="auto"/>
        <w:tblLook w:val="04A0" w:firstRow="1" w:lastRow="0" w:firstColumn="1" w:lastColumn="0" w:noHBand="0" w:noVBand="1"/>
      </w:tblPr>
      <w:tblGrid>
        <w:gridCol w:w="2282"/>
        <w:gridCol w:w="7571"/>
      </w:tblGrid>
      <w:tr w:rsidR="005B18EB" w:rsidRPr="005B18EB" w:rsidTr="0037762A">
        <w:tc>
          <w:tcPr>
            <w:tcW w:w="2282" w:type="dxa"/>
          </w:tcPr>
          <w:p w:rsidR="005B18EB" w:rsidRPr="005B18EB" w:rsidRDefault="005B18EB" w:rsidP="0037762A">
            <w:pPr>
              <w:jc w:val="both"/>
              <w:rPr>
                <w:sz w:val="18"/>
                <w:szCs w:val="18"/>
              </w:rPr>
            </w:pPr>
            <w:r w:rsidRPr="005B18EB">
              <w:rPr>
                <w:sz w:val="18"/>
                <w:szCs w:val="18"/>
              </w:rPr>
              <w:t>Объёмы финансовых ресурсов программы</w:t>
            </w:r>
          </w:p>
          <w:p w:rsidR="005B18EB" w:rsidRPr="005B18EB" w:rsidRDefault="005B18EB" w:rsidP="0037762A">
            <w:pPr>
              <w:widowControl w:val="0"/>
              <w:autoSpaceDE w:val="0"/>
              <w:autoSpaceDN w:val="0"/>
              <w:adjustRightInd w:val="0"/>
              <w:jc w:val="both"/>
              <w:rPr>
                <w:sz w:val="18"/>
                <w:szCs w:val="18"/>
              </w:rPr>
            </w:pPr>
          </w:p>
        </w:tc>
        <w:tc>
          <w:tcPr>
            <w:tcW w:w="7571" w:type="dxa"/>
          </w:tcPr>
          <w:p w:rsidR="005B18EB" w:rsidRPr="005B18EB" w:rsidRDefault="005B18EB" w:rsidP="0037762A">
            <w:pPr>
              <w:widowControl w:val="0"/>
              <w:autoSpaceDE w:val="0"/>
              <w:autoSpaceDN w:val="0"/>
              <w:adjustRightInd w:val="0"/>
              <w:ind w:firstLine="709"/>
              <w:jc w:val="both"/>
              <w:rPr>
                <w:sz w:val="18"/>
                <w:szCs w:val="18"/>
              </w:rPr>
            </w:pPr>
            <w:r w:rsidRPr="005B18EB">
              <w:rPr>
                <w:sz w:val="18"/>
                <w:szCs w:val="18"/>
              </w:rPr>
              <w:t xml:space="preserve">Общий объём бюджетных ассигнований муниципальной программы за счёт средств окружного и муниципального бюджета составляет – </w:t>
            </w:r>
            <w:r w:rsidRPr="005B18EB">
              <w:rPr>
                <w:color w:val="0000FF"/>
                <w:sz w:val="18"/>
                <w:szCs w:val="18"/>
              </w:rPr>
              <w:t xml:space="preserve">12 396 415,2 </w:t>
            </w:r>
            <w:r w:rsidRPr="005B18EB">
              <w:rPr>
                <w:sz w:val="18"/>
                <w:szCs w:val="18"/>
              </w:rPr>
              <w:t xml:space="preserve">тыс. рублей, в том числе по годам: </w:t>
            </w:r>
          </w:p>
          <w:p w:rsidR="005B18EB" w:rsidRPr="005B18EB" w:rsidRDefault="005B18EB" w:rsidP="0037762A">
            <w:pPr>
              <w:widowControl w:val="0"/>
              <w:autoSpaceDE w:val="0"/>
              <w:autoSpaceDN w:val="0"/>
              <w:adjustRightInd w:val="0"/>
              <w:ind w:firstLine="709"/>
              <w:jc w:val="both"/>
              <w:rPr>
                <w:sz w:val="18"/>
                <w:szCs w:val="18"/>
              </w:rPr>
            </w:pPr>
            <w:r w:rsidRPr="005B18EB">
              <w:rPr>
                <w:sz w:val="18"/>
                <w:szCs w:val="18"/>
              </w:rPr>
              <w:t>2016 год – 847 180,0 тыс. рублей;</w:t>
            </w:r>
          </w:p>
          <w:p w:rsidR="005B18EB" w:rsidRPr="005B18EB" w:rsidRDefault="005B18EB" w:rsidP="0037762A">
            <w:pPr>
              <w:widowControl w:val="0"/>
              <w:autoSpaceDE w:val="0"/>
              <w:autoSpaceDN w:val="0"/>
              <w:adjustRightInd w:val="0"/>
              <w:ind w:firstLine="709"/>
              <w:jc w:val="both"/>
              <w:rPr>
                <w:sz w:val="18"/>
                <w:szCs w:val="18"/>
              </w:rPr>
            </w:pPr>
            <w:r w:rsidRPr="005B18EB">
              <w:rPr>
                <w:sz w:val="18"/>
                <w:szCs w:val="18"/>
              </w:rPr>
              <w:t>2017 год – 966 245,2 тыс. рублей;</w:t>
            </w:r>
          </w:p>
          <w:p w:rsidR="005B18EB" w:rsidRPr="005B18EB" w:rsidRDefault="005B18EB" w:rsidP="0037762A">
            <w:pPr>
              <w:widowControl w:val="0"/>
              <w:autoSpaceDE w:val="0"/>
              <w:autoSpaceDN w:val="0"/>
              <w:adjustRightInd w:val="0"/>
              <w:ind w:firstLine="709"/>
              <w:jc w:val="both"/>
              <w:rPr>
                <w:sz w:val="18"/>
                <w:szCs w:val="18"/>
              </w:rPr>
            </w:pPr>
            <w:r w:rsidRPr="005B18EB">
              <w:rPr>
                <w:sz w:val="18"/>
                <w:szCs w:val="18"/>
              </w:rPr>
              <w:t>2018 год – 921 863,2 тыс. рублей;</w:t>
            </w:r>
          </w:p>
          <w:p w:rsidR="005B18EB" w:rsidRPr="005B18EB" w:rsidRDefault="005B18EB" w:rsidP="0037762A">
            <w:pPr>
              <w:widowControl w:val="0"/>
              <w:autoSpaceDE w:val="0"/>
              <w:autoSpaceDN w:val="0"/>
              <w:adjustRightInd w:val="0"/>
              <w:ind w:firstLine="709"/>
              <w:jc w:val="both"/>
              <w:rPr>
                <w:sz w:val="18"/>
                <w:szCs w:val="18"/>
              </w:rPr>
            </w:pPr>
            <w:r w:rsidRPr="005B18EB">
              <w:rPr>
                <w:sz w:val="18"/>
                <w:szCs w:val="18"/>
              </w:rPr>
              <w:t>2019 год – 1 018 980,7 тыс. рублей;</w:t>
            </w:r>
          </w:p>
          <w:p w:rsidR="005B18EB" w:rsidRPr="005B18EB" w:rsidRDefault="005B18EB" w:rsidP="0037762A">
            <w:pPr>
              <w:widowControl w:val="0"/>
              <w:autoSpaceDE w:val="0"/>
              <w:autoSpaceDN w:val="0"/>
              <w:adjustRightInd w:val="0"/>
              <w:ind w:firstLine="709"/>
              <w:jc w:val="both"/>
              <w:rPr>
                <w:sz w:val="18"/>
                <w:szCs w:val="18"/>
              </w:rPr>
            </w:pPr>
            <w:r w:rsidRPr="005B18EB">
              <w:rPr>
                <w:sz w:val="18"/>
                <w:szCs w:val="18"/>
              </w:rPr>
              <w:t>2020 год – 1 100 932,7 тыс. рублей;</w:t>
            </w:r>
          </w:p>
          <w:p w:rsidR="005B18EB" w:rsidRPr="005B18EB" w:rsidRDefault="005B18EB" w:rsidP="0037762A">
            <w:pPr>
              <w:widowControl w:val="0"/>
              <w:autoSpaceDE w:val="0"/>
              <w:autoSpaceDN w:val="0"/>
              <w:adjustRightInd w:val="0"/>
              <w:ind w:firstLine="709"/>
              <w:jc w:val="both"/>
              <w:rPr>
                <w:sz w:val="18"/>
                <w:szCs w:val="18"/>
              </w:rPr>
            </w:pPr>
            <w:r w:rsidRPr="005B18EB">
              <w:rPr>
                <w:sz w:val="18"/>
                <w:szCs w:val="18"/>
              </w:rPr>
              <w:t>2021 год – 1 220 569,5 тыс. рублей;</w:t>
            </w:r>
          </w:p>
          <w:p w:rsidR="005B18EB" w:rsidRPr="005B18EB" w:rsidRDefault="005B18EB" w:rsidP="0037762A">
            <w:pPr>
              <w:widowControl w:val="0"/>
              <w:autoSpaceDE w:val="0"/>
              <w:autoSpaceDN w:val="0"/>
              <w:adjustRightInd w:val="0"/>
              <w:ind w:firstLine="709"/>
              <w:jc w:val="both"/>
              <w:rPr>
                <w:sz w:val="18"/>
                <w:szCs w:val="18"/>
                <w:u w:val="single"/>
              </w:rPr>
            </w:pPr>
            <w:r w:rsidRPr="005B18EB">
              <w:rPr>
                <w:sz w:val="18"/>
                <w:szCs w:val="18"/>
              </w:rPr>
              <w:t>2022 год – 1 337 913,9 тыс. рублей;</w:t>
            </w:r>
          </w:p>
          <w:p w:rsidR="005B18EB" w:rsidRPr="005B18EB" w:rsidRDefault="005B18EB" w:rsidP="0037762A">
            <w:pPr>
              <w:widowControl w:val="0"/>
              <w:autoSpaceDE w:val="0"/>
              <w:autoSpaceDN w:val="0"/>
              <w:adjustRightInd w:val="0"/>
              <w:ind w:firstLine="709"/>
              <w:jc w:val="both"/>
              <w:rPr>
                <w:sz w:val="18"/>
                <w:szCs w:val="18"/>
                <w:u w:val="single"/>
              </w:rPr>
            </w:pPr>
            <w:r w:rsidRPr="005B18EB">
              <w:rPr>
                <w:sz w:val="18"/>
                <w:szCs w:val="18"/>
              </w:rPr>
              <w:t>2023 год – 1 429 048,6 тыс. рублей.</w:t>
            </w:r>
          </w:p>
          <w:p w:rsidR="005B18EB" w:rsidRPr="005B18EB" w:rsidRDefault="005B18EB" w:rsidP="0037762A">
            <w:pPr>
              <w:widowControl w:val="0"/>
              <w:autoSpaceDE w:val="0"/>
              <w:autoSpaceDN w:val="0"/>
              <w:adjustRightInd w:val="0"/>
              <w:ind w:firstLine="709"/>
              <w:jc w:val="both"/>
              <w:rPr>
                <w:sz w:val="18"/>
                <w:szCs w:val="18"/>
              </w:rPr>
            </w:pPr>
            <w:r w:rsidRPr="005B18EB">
              <w:rPr>
                <w:sz w:val="18"/>
                <w:szCs w:val="18"/>
              </w:rPr>
              <w:t>2024 год -  1 689 196,0 тыс. рублей;</w:t>
            </w:r>
          </w:p>
          <w:p w:rsidR="005B18EB" w:rsidRPr="005B18EB" w:rsidRDefault="005B18EB" w:rsidP="0037762A">
            <w:pPr>
              <w:widowControl w:val="0"/>
              <w:autoSpaceDE w:val="0"/>
              <w:autoSpaceDN w:val="0"/>
              <w:adjustRightInd w:val="0"/>
              <w:ind w:firstLine="709"/>
              <w:jc w:val="both"/>
              <w:rPr>
                <w:sz w:val="18"/>
                <w:szCs w:val="18"/>
              </w:rPr>
            </w:pPr>
            <w:r w:rsidRPr="005B18EB">
              <w:rPr>
                <w:sz w:val="18"/>
                <w:szCs w:val="18"/>
              </w:rPr>
              <w:t xml:space="preserve">2025 год -  </w:t>
            </w:r>
            <w:r w:rsidRPr="005B18EB">
              <w:rPr>
                <w:color w:val="0000FF"/>
                <w:sz w:val="18"/>
                <w:szCs w:val="18"/>
              </w:rPr>
              <w:t>1 864 485,4</w:t>
            </w:r>
            <w:r w:rsidRPr="005B18EB">
              <w:rPr>
                <w:sz w:val="18"/>
                <w:szCs w:val="18"/>
              </w:rPr>
              <w:t xml:space="preserve"> тыс. рублей;</w:t>
            </w:r>
          </w:p>
          <w:p w:rsidR="005B18EB" w:rsidRPr="005B18EB" w:rsidRDefault="005B18EB" w:rsidP="0037762A">
            <w:pPr>
              <w:widowControl w:val="0"/>
              <w:autoSpaceDE w:val="0"/>
              <w:autoSpaceDN w:val="0"/>
              <w:adjustRightInd w:val="0"/>
              <w:ind w:firstLine="709"/>
              <w:jc w:val="both"/>
              <w:rPr>
                <w:sz w:val="18"/>
                <w:szCs w:val="18"/>
              </w:rPr>
            </w:pPr>
            <w:r w:rsidRPr="005B18EB">
              <w:rPr>
                <w:sz w:val="18"/>
                <w:szCs w:val="18"/>
              </w:rPr>
              <w:t>2026 год -  0,0 тыс. рублей;</w:t>
            </w:r>
          </w:p>
          <w:p w:rsidR="005B18EB" w:rsidRPr="005B18EB" w:rsidRDefault="005B18EB" w:rsidP="0037762A">
            <w:pPr>
              <w:widowControl w:val="0"/>
              <w:autoSpaceDE w:val="0"/>
              <w:autoSpaceDN w:val="0"/>
              <w:adjustRightInd w:val="0"/>
              <w:ind w:firstLine="709"/>
              <w:jc w:val="both"/>
              <w:rPr>
                <w:sz w:val="18"/>
                <w:szCs w:val="18"/>
              </w:rPr>
            </w:pPr>
            <w:r w:rsidRPr="005B18EB">
              <w:rPr>
                <w:sz w:val="18"/>
                <w:szCs w:val="18"/>
              </w:rPr>
              <w:t>2027 год -  0,0 тыс. рублей.</w:t>
            </w:r>
          </w:p>
          <w:p w:rsidR="005B18EB" w:rsidRPr="005B18EB" w:rsidRDefault="005B18EB" w:rsidP="0037762A">
            <w:pPr>
              <w:widowControl w:val="0"/>
              <w:autoSpaceDE w:val="0"/>
              <w:autoSpaceDN w:val="0"/>
              <w:adjustRightInd w:val="0"/>
              <w:ind w:firstLine="709"/>
              <w:jc w:val="both"/>
              <w:rPr>
                <w:sz w:val="18"/>
                <w:szCs w:val="18"/>
              </w:rPr>
            </w:pPr>
          </w:p>
        </w:tc>
      </w:tr>
    </w:tbl>
    <w:p w:rsidR="005B18EB" w:rsidRPr="005B18EB" w:rsidRDefault="005B18EB" w:rsidP="005B18EB">
      <w:pPr>
        <w:autoSpaceDE w:val="0"/>
        <w:autoSpaceDN w:val="0"/>
        <w:adjustRightInd w:val="0"/>
        <w:ind w:firstLine="709"/>
        <w:contextualSpacing/>
        <w:jc w:val="both"/>
        <w:rPr>
          <w:rFonts w:eastAsia="Calibri"/>
          <w:bCs/>
          <w:sz w:val="18"/>
          <w:szCs w:val="18"/>
        </w:rPr>
      </w:pPr>
      <w:r w:rsidRPr="005B18EB">
        <w:rPr>
          <w:rFonts w:eastAsia="Calibri"/>
          <w:bCs/>
          <w:sz w:val="18"/>
          <w:szCs w:val="18"/>
        </w:rPr>
        <w:t>2) в Подпрограмме «</w:t>
      </w:r>
      <w:r w:rsidRPr="005B18EB">
        <w:rPr>
          <w:sz w:val="18"/>
          <w:szCs w:val="18"/>
        </w:rPr>
        <w:t>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 (далее – Подпрограмма)</w:t>
      </w:r>
      <w:r w:rsidRPr="005B18EB">
        <w:rPr>
          <w:rFonts w:eastAsia="Calibri"/>
          <w:bCs/>
          <w:sz w:val="18"/>
          <w:szCs w:val="18"/>
        </w:rPr>
        <w:t>:</w:t>
      </w:r>
    </w:p>
    <w:p w:rsidR="005B18EB" w:rsidRPr="005B18EB" w:rsidRDefault="005B18EB" w:rsidP="005B18EB">
      <w:pPr>
        <w:ind w:firstLine="709"/>
        <w:jc w:val="both"/>
        <w:rPr>
          <w:sz w:val="18"/>
          <w:szCs w:val="18"/>
          <w:lang w:eastAsia="x-none"/>
        </w:rPr>
      </w:pPr>
      <w:r w:rsidRPr="005B18EB">
        <w:rPr>
          <w:sz w:val="18"/>
          <w:szCs w:val="18"/>
          <w:lang w:val="x-none" w:eastAsia="x-none"/>
        </w:rPr>
        <w:t>абзац «Объемы финансовых ресурсов подпрограммы» паспорта подпрограммы изложить в следующей редакции</w:t>
      </w:r>
      <w:r w:rsidRPr="005B18EB">
        <w:rPr>
          <w:sz w:val="18"/>
          <w:szCs w:val="18"/>
          <w:lang w:eastAsia="x-none"/>
        </w:rPr>
        <w:t>:</w:t>
      </w:r>
    </w:p>
    <w:tbl>
      <w:tblPr>
        <w:tblW w:w="0" w:type="auto"/>
        <w:tblLook w:val="04A0" w:firstRow="1" w:lastRow="0" w:firstColumn="1" w:lastColumn="0" w:noHBand="0" w:noVBand="1"/>
      </w:tblPr>
      <w:tblGrid>
        <w:gridCol w:w="2282"/>
        <w:gridCol w:w="7571"/>
      </w:tblGrid>
      <w:tr w:rsidR="005B18EB" w:rsidRPr="005B18EB" w:rsidTr="0037762A">
        <w:tc>
          <w:tcPr>
            <w:tcW w:w="2282" w:type="dxa"/>
          </w:tcPr>
          <w:p w:rsidR="005B18EB" w:rsidRPr="005B18EB" w:rsidRDefault="005B18EB" w:rsidP="0037762A">
            <w:pPr>
              <w:ind w:firstLine="284"/>
              <w:rPr>
                <w:sz w:val="18"/>
                <w:szCs w:val="18"/>
              </w:rPr>
            </w:pPr>
            <w:r w:rsidRPr="005B18EB">
              <w:rPr>
                <w:sz w:val="18"/>
                <w:szCs w:val="18"/>
              </w:rPr>
              <w:t>Объемы бюджетных ассигнований подпрограммы</w:t>
            </w:r>
          </w:p>
        </w:tc>
        <w:tc>
          <w:tcPr>
            <w:tcW w:w="7571" w:type="dxa"/>
          </w:tcPr>
          <w:p w:rsidR="005B18EB" w:rsidRPr="005B18EB" w:rsidRDefault="005B18EB" w:rsidP="0037762A">
            <w:pPr>
              <w:widowControl w:val="0"/>
              <w:autoSpaceDE w:val="0"/>
              <w:autoSpaceDN w:val="0"/>
              <w:adjustRightInd w:val="0"/>
              <w:ind w:firstLine="284"/>
              <w:contextualSpacing/>
              <w:jc w:val="both"/>
              <w:rPr>
                <w:sz w:val="18"/>
                <w:szCs w:val="18"/>
              </w:rPr>
            </w:pPr>
            <w:r w:rsidRPr="005B18EB">
              <w:rPr>
                <w:sz w:val="18"/>
                <w:szCs w:val="18"/>
              </w:rPr>
              <w:t xml:space="preserve">всего по Подпрограмме – </w:t>
            </w:r>
            <w:r w:rsidRPr="005B18EB">
              <w:rPr>
                <w:color w:val="0000FF"/>
                <w:sz w:val="18"/>
                <w:szCs w:val="18"/>
              </w:rPr>
              <w:t xml:space="preserve">881 802,2 </w:t>
            </w:r>
            <w:r w:rsidRPr="005B18EB">
              <w:rPr>
                <w:sz w:val="18"/>
                <w:szCs w:val="18"/>
              </w:rPr>
              <w:t>тыс. рублей за счет средств окружного и муниципального бюджета, в том числе по годам:</w:t>
            </w:r>
          </w:p>
          <w:p w:rsidR="005B18EB" w:rsidRPr="005B18EB" w:rsidRDefault="005B18EB" w:rsidP="0037762A">
            <w:pPr>
              <w:widowControl w:val="0"/>
              <w:autoSpaceDE w:val="0"/>
              <w:autoSpaceDN w:val="0"/>
              <w:adjustRightInd w:val="0"/>
              <w:ind w:firstLine="284"/>
              <w:jc w:val="both"/>
              <w:rPr>
                <w:sz w:val="18"/>
                <w:szCs w:val="18"/>
              </w:rPr>
            </w:pPr>
            <w:r w:rsidRPr="005B18EB">
              <w:rPr>
                <w:sz w:val="18"/>
                <w:szCs w:val="18"/>
              </w:rPr>
              <w:t>2016 год –  57 958,2 тыс. рублей;</w:t>
            </w:r>
          </w:p>
          <w:p w:rsidR="005B18EB" w:rsidRPr="005B18EB" w:rsidRDefault="005B18EB" w:rsidP="0037762A">
            <w:pPr>
              <w:widowControl w:val="0"/>
              <w:autoSpaceDE w:val="0"/>
              <w:autoSpaceDN w:val="0"/>
              <w:adjustRightInd w:val="0"/>
              <w:ind w:firstLine="284"/>
              <w:jc w:val="both"/>
              <w:rPr>
                <w:sz w:val="18"/>
                <w:szCs w:val="18"/>
              </w:rPr>
            </w:pPr>
            <w:r w:rsidRPr="005B18EB">
              <w:rPr>
                <w:sz w:val="18"/>
                <w:szCs w:val="18"/>
              </w:rPr>
              <w:t>2017 год –  127 083,7 тыс. рублей;</w:t>
            </w:r>
          </w:p>
          <w:p w:rsidR="005B18EB" w:rsidRPr="005B18EB" w:rsidRDefault="005B18EB" w:rsidP="0037762A">
            <w:pPr>
              <w:widowControl w:val="0"/>
              <w:autoSpaceDE w:val="0"/>
              <w:autoSpaceDN w:val="0"/>
              <w:adjustRightInd w:val="0"/>
              <w:ind w:firstLine="284"/>
              <w:jc w:val="both"/>
              <w:rPr>
                <w:sz w:val="18"/>
                <w:szCs w:val="18"/>
              </w:rPr>
            </w:pPr>
            <w:r w:rsidRPr="005B18EB">
              <w:rPr>
                <w:sz w:val="18"/>
                <w:szCs w:val="18"/>
              </w:rPr>
              <w:t>2018 год –  28 512,7 тыс. рублей;</w:t>
            </w:r>
          </w:p>
          <w:p w:rsidR="005B18EB" w:rsidRPr="005B18EB" w:rsidRDefault="005B18EB" w:rsidP="0037762A">
            <w:pPr>
              <w:widowControl w:val="0"/>
              <w:autoSpaceDE w:val="0"/>
              <w:autoSpaceDN w:val="0"/>
              <w:adjustRightInd w:val="0"/>
              <w:ind w:firstLine="284"/>
              <w:jc w:val="both"/>
              <w:rPr>
                <w:sz w:val="18"/>
                <w:szCs w:val="18"/>
              </w:rPr>
            </w:pPr>
            <w:r w:rsidRPr="005B18EB">
              <w:rPr>
                <w:sz w:val="18"/>
                <w:szCs w:val="18"/>
              </w:rPr>
              <w:t>2019 год –  29 990,9 тыс. рублей;</w:t>
            </w:r>
          </w:p>
          <w:p w:rsidR="005B18EB" w:rsidRPr="005B18EB" w:rsidRDefault="005B18EB" w:rsidP="0037762A">
            <w:pPr>
              <w:ind w:firstLine="284"/>
              <w:contextualSpacing/>
              <w:jc w:val="both"/>
              <w:rPr>
                <w:sz w:val="18"/>
                <w:szCs w:val="18"/>
              </w:rPr>
            </w:pPr>
            <w:r w:rsidRPr="005B18EB">
              <w:rPr>
                <w:sz w:val="18"/>
                <w:szCs w:val="18"/>
              </w:rPr>
              <w:t>2020 год –  43 821,1 тыс. рублей;</w:t>
            </w:r>
          </w:p>
          <w:p w:rsidR="005B18EB" w:rsidRPr="005B18EB" w:rsidRDefault="005B18EB" w:rsidP="0037762A">
            <w:pPr>
              <w:widowControl w:val="0"/>
              <w:autoSpaceDE w:val="0"/>
              <w:autoSpaceDN w:val="0"/>
              <w:adjustRightInd w:val="0"/>
              <w:ind w:firstLine="284"/>
              <w:jc w:val="both"/>
              <w:rPr>
                <w:sz w:val="18"/>
                <w:szCs w:val="18"/>
              </w:rPr>
            </w:pPr>
            <w:r w:rsidRPr="005B18EB">
              <w:rPr>
                <w:sz w:val="18"/>
                <w:szCs w:val="18"/>
              </w:rPr>
              <w:t>2021 год –  58 846,6 тыс. рублей;</w:t>
            </w:r>
          </w:p>
          <w:p w:rsidR="005B18EB" w:rsidRPr="005B18EB" w:rsidRDefault="005B18EB" w:rsidP="0037762A">
            <w:pPr>
              <w:widowControl w:val="0"/>
              <w:autoSpaceDE w:val="0"/>
              <w:autoSpaceDN w:val="0"/>
              <w:adjustRightInd w:val="0"/>
              <w:ind w:firstLine="284"/>
              <w:jc w:val="both"/>
              <w:rPr>
                <w:sz w:val="18"/>
                <w:szCs w:val="18"/>
              </w:rPr>
            </w:pPr>
            <w:r w:rsidRPr="005B18EB">
              <w:rPr>
                <w:sz w:val="18"/>
                <w:szCs w:val="18"/>
              </w:rPr>
              <w:t>2022 год –  62 747,4 тыс. рублей;</w:t>
            </w:r>
          </w:p>
          <w:p w:rsidR="005B18EB" w:rsidRPr="005B18EB" w:rsidRDefault="005B18EB" w:rsidP="0037762A">
            <w:pPr>
              <w:widowControl w:val="0"/>
              <w:autoSpaceDE w:val="0"/>
              <w:autoSpaceDN w:val="0"/>
              <w:adjustRightInd w:val="0"/>
              <w:ind w:firstLine="284"/>
              <w:jc w:val="both"/>
              <w:rPr>
                <w:sz w:val="18"/>
                <w:szCs w:val="18"/>
              </w:rPr>
            </w:pPr>
            <w:r w:rsidRPr="005B18EB">
              <w:rPr>
                <w:sz w:val="18"/>
                <w:szCs w:val="18"/>
              </w:rPr>
              <w:t>2023 год –  53 527,0 тыс. рублей</w:t>
            </w:r>
          </w:p>
          <w:p w:rsidR="005B18EB" w:rsidRPr="005B18EB" w:rsidRDefault="005B18EB" w:rsidP="0037762A">
            <w:pPr>
              <w:widowControl w:val="0"/>
              <w:autoSpaceDE w:val="0"/>
              <w:autoSpaceDN w:val="0"/>
              <w:adjustRightInd w:val="0"/>
              <w:ind w:firstLine="284"/>
              <w:jc w:val="both"/>
              <w:rPr>
                <w:sz w:val="18"/>
                <w:szCs w:val="18"/>
              </w:rPr>
            </w:pPr>
            <w:r w:rsidRPr="005B18EB">
              <w:rPr>
                <w:sz w:val="18"/>
                <w:szCs w:val="18"/>
              </w:rPr>
              <w:t>2024 год -  172 718,7 тыс. рублей;</w:t>
            </w:r>
          </w:p>
          <w:p w:rsidR="005B18EB" w:rsidRPr="005B18EB" w:rsidRDefault="005B18EB" w:rsidP="0037762A">
            <w:pPr>
              <w:widowControl w:val="0"/>
              <w:autoSpaceDE w:val="0"/>
              <w:autoSpaceDN w:val="0"/>
              <w:adjustRightInd w:val="0"/>
              <w:ind w:firstLine="284"/>
              <w:jc w:val="both"/>
              <w:rPr>
                <w:sz w:val="18"/>
                <w:szCs w:val="18"/>
              </w:rPr>
            </w:pPr>
            <w:r w:rsidRPr="005B18EB">
              <w:rPr>
                <w:sz w:val="18"/>
                <w:szCs w:val="18"/>
              </w:rPr>
              <w:t xml:space="preserve">2025 год -  </w:t>
            </w:r>
            <w:r w:rsidRPr="005B18EB">
              <w:rPr>
                <w:color w:val="0000FF"/>
                <w:sz w:val="18"/>
                <w:szCs w:val="18"/>
              </w:rPr>
              <w:t xml:space="preserve">246 595,9 </w:t>
            </w:r>
            <w:r w:rsidRPr="005B18EB">
              <w:rPr>
                <w:sz w:val="18"/>
                <w:szCs w:val="18"/>
              </w:rPr>
              <w:t>тыс. рублей;</w:t>
            </w:r>
          </w:p>
          <w:p w:rsidR="005B18EB" w:rsidRPr="005B18EB" w:rsidRDefault="005B18EB" w:rsidP="0037762A">
            <w:pPr>
              <w:widowControl w:val="0"/>
              <w:autoSpaceDE w:val="0"/>
              <w:autoSpaceDN w:val="0"/>
              <w:adjustRightInd w:val="0"/>
              <w:ind w:firstLine="284"/>
              <w:jc w:val="both"/>
              <w:rPr>
                <w:sz w:val="18"/>
                <w:szCs w:val="18"/>
              </w:rPr>
            </w:pPr>
            <w:r w:rsidRPr="005B18EB">
              <w:rPr>
                <w:sz w:val="18"/>
                <w:szCs w:val="18"/>
              </w:rPr>
              <w:t>2026 год -  0,0 тыс. рублей;</w:t>
            </w:r>
          </w:p>
          <w:p w:rsidR="005B18EB" w:rsidRPr="005B18EB" w:rsidRDefault="005B18EB" w:rsidP="0037762A">
            <w:pPr>
              <w:widowControl w:val="0"/>
              <w:autoSpaceDE w:val="0"/>
              <w:autoSpaceDN w:val="0"/>
              <w:adjustRightInd w:val="0"/>
              <w:ind w:firstLine="284"/>
              <w:jc w:val="both"/>
              <w:rPr>
                <w:sz w:val="18"/>
                <w:szCs w:val="18"/>
              </w:rPr>
            </w:pPr>
            <w:r w:rsidRPr="005B18EB">
              <w:rPr>
                <w:sz w:val="18"/>
                <w:szCs w:val="18"/>
              </w:rPr>
              <w:t>2027 год -  0,0 тыс. рублей.</w:t>
            </w:r>
          </w:p>
        </w:tc>
      </w:tr>
    </w:tbl>
    <w:p w:rsidR="005B18EB" w:rsidRPr="005B18EB" w:rsidRDefault="005B18EB" w:rsidP="005B18EB">
      <w:pPr>
        <w:autoSpaceDE w:val="0"/>
        <w:autoSpaceDN w:val="0"/>
        <w:adjustRightInd w:val="0"/>
        <w:ind w:firstLine="709"/>
        <w:contextualSpacing/>
        <w:jc w:val="both"/>
        <w:rPr>
          <w:rFonts w:eastAsia="Calibri"/>
          <w:bCs/>
          <w:sz w:val="18"/>
          <w:szCs w:val="18"/>
        </w:rPr>
      </w:pPr>
      <w:r w:rsidRPr="005B18EB">
        <w:rPr>
          <w:rFonts w:eastAsia="Calibri"/>
          <w:bCs/>
          <w:sz w:val="18"/>
          <w:szCs w:val="18"/>
        </w:rPr>
        <w:t>3)</w:t>
      </w:r>
      <w:r w:rsidRPr="005B18EB">
        <w:rPr>
          <w:sz w:val="18"/>
          <w:szCs w:val="18"/>
        </w:rPr>
        <w:t xml:space="preserve"> </w:t>
      </w:r>
      <w:r w:rsidRPr="005B18EB">
        <w:rPr>
          <w:rFonts w:eastAsia="Calibri"/>
          <w:bCs/>
          <w:sz w:val="18"/>
          <w:szCs w:val="18"/>
        </w:rPr>
        <w:t>в Подпрограмме «</w:t>
      </w:r>
      <w:r w:rsidRPr="005B18EB">
        <w:rPr>
          <w:sz w:val="18"/>
          <w:szCs w:val="18"/>
        </w:rPr>
        <w:t>Укрепление единого культурного пространства и развитие межнациональных отношений» (далее – Подпрограмма)</w:t>
      </w:r>
      <w:r w:rsidRPr="005B18EB">
        <w:rPr>
          <w:rFonts w:eastAsia="Calibri"/>
          <w:bCs/>
          <w:sz w:val="18"/>
          <w:szCs w:val="18"/>
        </w:rPr>
        <w:t>:</w:t>
      </w:r>
    </w:p>
    <w:p w:rsidR="005B18EB" w:rsidRPr="005B18EB" w:rsidRDefault="005B18EB" w:rsidP="005B18EB">
      <w:pPr>
        <w:ind w:firstLine="709"/>
        <w:jc w:val="both"/>
        <w:rPr>
          <w:sz w:val="18"/>
          <w:szCs w:val="18"/>
          <w:lang w:eastAsia="x-none"/>
        </w:rPr>
      </w:pPr>
      <w:r w:rsidRPr="005B18EB">
        <w:rPr>
          <w:sz w:val="18"/>
          <w:szCs w:val="18"/>
          <w:lang w:val="x-none" w:eastAsia="x-none"/>
        </w:rPr>
        <w:t>абзац «Объемы финансовых ресурсов подпрограммы» паспорта подпрограммы изложить в следующей редакции</w:t>
      </w:r>
      <w:r w:rsidRPr="005B18EB">
        <w:rPr>
          <w:sz w:val="18"/>
          <w:szCs w:val="18"/>
          <w:lang w:eastAsia="x-none"/>
        </w:rPr>
        <w:t>:</w:t>
      </w:r>
    </w:p>
    <w:tbl>
      <w:tblPr>
        <w:tblW w:w="9889" w:type="dxa"/>
        <w:tblLook w:val="04A0" w:firstRow="1" w:lastRow="0" w:firstColumn="1" w:lastColumn="0" w:noHBand="0" w:noVBand="1"/>
      </w:tblPr>
      <w:tblGrid>
        <w:gridCol w:w="2093"/>
        <w:gridCol w:w="7796"/>
      </w:tblGrid>
      <w:tr w:rsidR="005B18EB" w:rsidRPr="005B18EB" w:rsidTr="0037762A">
        <w:tc>
          <w:tcPr>
            <w:tcW w:w="2093" w:type="dxa"/>
          </w:tcPr>
          <w:p w:rsidR="005B18EB" w:rsidRPr="005B18EB" w:rsidRDefault="005B18EB" w:rsidP="0037762A">
            <w:pPr>
              <w:jc w:val="both"/>
              <w:rPr>
                <w:sz w:val="18"/>
                <w:szCs w:val="18"/>
              </w:rPr>
            </w:pPr>
            <w:r w:rsidRPr="005B18EB">
              <w:rPr>
                <w:sz w:val="18"/>
                <w:szCs w:val="18"/>
              </w:rPr>
              <w:t>Объёмы финансовых ресурсов Подпрограммы</w:t>
            </w:r>
          </w:p>
          <w:p w:rsidR="005B18EB" w:rsidRPr="005B18EB" w:rsidRDefault="005B18EB" w:rsidP="0037762A">
            <w:pPr>
              <w:widowControl w:val="0"/>
              <w:autoSpaceDE w:val="0"/>
              <w:autoSpaceDN w:val="0"/>
              <w:adjustRightInd w:val="0"/>
              <w:ind w:firstLine="709"/>
              <w:jc w:val="both"/>
              <w:rPr>
                <w:sz w:val="18"/>
                <w:szCs w:val="18"/>
              </w:rPr>
            </w:pPr>
          </w:p>
        </w:tc>
        <w:tc>
          <w:tcPr>
            <w:tcW w:w="7796" w:type="dxa"/>
          </w:tcPr>
          <w:p w:rsidR="005B18EB" w:rsidRPr="005B18EB" w:rsidRDefault="005B18EB" w:rsidP="0037762A">
            <w:pPr>
              <w:ind w:firstLine="709"/>
              <w:jc w:val="both"/>
              <w:rPr>
                <w:sz w:val="18"/>
                <w:szCs w:val="18"/>
              </w:rPr>
            </w:pPr>
            <w:r w:rsidRPr="005B18EB">
              <w:rPr>
                <w:bCs/>
                <w:sz w:val="18"/>
                <w:szCs w:val="18"/>
              </w:rPr>
              <w:t xml:space="preserve">Общий объём ресурсного обеспечения Подпрограммы составляет </w:t>
            </w:r>
            <w:r w:rsidRPr="005B18EB">
              <w:rPr>
                <w:color w:val="0000FF"/>
                <w:sz w:val="18"/>
                <w:szCs w:val="18"/>
              </w:rPr>
              <w:t xml:space="preserve">25 104,7 </w:t>
            </w:r>
            <w:r w:rsidRPr="005B18EB">
              <w:rPr>
                <w:sz w:val="18"/>
                <w:szCs w:val="18"/>
              </w:rPr>
              <w:t>тыс. рублей за счёт средств муниципального бюджета, в том числе по годам:</w:t>
            </w:r>
          </w:p>
          <w:p w:rsidR="005B18EB" w:rsidRPr="005B18EB" w:rsidRDefault="005B18EB" w:rsidP="0037762A">
            <w:pPr>
              <w:ind w:firstLine="284"/>
              <w:rPr>
                <w:sz w:val="18"/>
                <w:szCs w:val="18"/>
              </w:rPr>
            </w:pPr>
            <w:r w:rsidRPr="005B18EB">
              <w:rPr>
                <w:sz w:val="18"/>
                <w:szCs w:val="18"/>
              </w:rPr>
              <w:t>2016 год – 1 296,1 тыс. рублей;</w:t>
            </w:r>
          </w:p>
          <w:p w:rsidR="005B18EB" w:rsidRPr="005B18EB" w:rsidRDefault="005B18EB" w:rsidP="0037762A">
            <w:pPr>
              <w:ind w:firstLine="284"/>
              <w:rPr>
                <w:sz w:val="18"/>
                <w:szCs w:val="18"/>
              </w:rPr>
            </w:pPr>
            <w:r w:rsidRPr="005B18EB">
              <w:rPr>
                <w:sz w:val="18"/>
                <w:szCs w:val="18"/>
              </w:rPr>
              <w:t>2017 год – 1 060,0 тыс. рублей;</w:t>
            </w:r>
          </w:p>
          <w:p w:rsidR="005B18EB" w:rsidRPr="005B18EB" w:rsidRDefault="005B18EB" w:rsidP="0037762A">
            <w:pPr>
              <w:widowControl w:val="0"/>
              <w:autoSpaceDE w:val="0"/>
              <w:autoSpaceDN w:val="0"/>
              <w:adjustRightInd w:val="0"/>
              <w:ind w:firstLine="284"/>
              <w:jc w:val="both"/>
              <w:rPr>
                <w:sz w:val="18"/>
                <w:szCs w:val="18"/>
              </w:rPr>
            </w:pPr>
            <w:r w:rsidRPr="005B18EB">
              <w:rPr>
                <w:sz w:val="18"/>
                <w:szCs w:val="18"/>
              </w:rPr>
              <w:t>2018 год – 3 555,5 тыс. рублей;</w:t>
            </w:r>
          </w:p>
          <w:p w:rsidR="005B18EB" w:rsidRPr="005B18EB" w:rsidRDefault="005B18EB" w:rsidP="0037762A">
            <w:pPr>
              <w:ind w:firstLine="284"/>
              <w:jc w:val="both"/>
              <w:rPr>
                <w:sz w:val="18"/>
                <w:szCs w:val="18"/>
              </w:rPr>
            </w:pPr>
            <w:r w:rsidRPr="005B18EB">
              <w:rPr>
                <w:sz w:val="18"/>
                <w:szCs w:val="18"/>
              </w:rPr>
              <w:t>2019 год – 1 331,4 тыс. рублей;</w:t>
            </w:r>
          </w:p>
          <w:p w:rsidR="005B18EB" w:rsidRPr="005B18EB" w:rsidRDefault="005B18EB" w:rsidP="0037762A">
            <w:pPr>
              <w:ind w:firstLine="284"/>
              <w:rPr>
                <w:sz w:val="18"/>
                <w:szCs w:val="18"/>
              </w:rPr>
            </w:pPr>
            <w:r w:rsidRPr="005B18EB">
              <w:rPr>
                <w:sz w:val="18"/>
                <w:szCs w:val="18"/>
              </w:rPr>
              <w:t>2020 год – 1 436,8 тыс. рублей;</w:t>
            </w:r>
          </w:p>
          <w:p w:rsidR="005B18EB" w:rsidRPr="005B18EB" w:rsidRDefault="005B18EB" w:rsidP="0037762A">
            <w:pPr>
              <w:widowControl w:val="0"/>
              <w:autoSpaceDE w:val="0"/>
              <w:autoSpaceDN w:val="0"/>
              <w:adjustRightInd w:val="0"/>
              <w:ind w:firstLine="284"/>
              <w:jc w:val="both"/>
              <w:rPr>
                <w:sz w:val="18"/>
                <w:szCs w:val="18"/>
              </w:rPr>
            </w:pPr>
            <w:r w:rsidRPr="005B18EB">
              <w:rPr>
                <w:sz w:val="18"/>
                <w:szCs w:val="18"/>
              </w:rPr>
              <w:t>2021 год – 1 507,4 тыс. рублей;</w:t>
            </w:r>
          </w:p>
          <w:p w:rsidR="005B18EB" w:rsidRPr="005B18EB" w:rsidRDefault="005B18EB" w:rsidP="0037762A">
            <w:pPr>
              <w:widowControl w:val="0"/>
              <w:autoSpaceDE w:val="0"/>
              <w:autoSpaceDN w:val="0"/>
              <w:adjustRightInd w:val="0"/>
              <w:ind w:firstLine="284"/>
              <w:jc w:val="both"/>
              <w:rPr>
                <w:sz w:val="18"/>
                <w:szCs w:val="18"/>
              </w:rPr>
            </w:pPr>
            <w:r w:rsidRPr="005B18EB">
              <w:rPr>
                <w:sz w:val="18"/>
                <w:szCs w:val="18"/>
              </w:rPr>
              <w:t>2022 год – 1852,5 тыс. рублей;</w:t>
            </w:r>
          </w:p>
          <w:p w:rsidR="005B18EB" w:rsidRPr="005B18EB" w:rsidRDefault="005B18EB" w:rsidP="0037762A">
            <w:pPr>
              <w:widowControl w:val="0"/>
              <w:autoSpaceDE w:val="0"/>
              <w:autoSpaceDN w:val="0"/>
              <w:adjustRightInd w:val="0"/>
              <w:ind w:firstLine="284"/>
              <w:jc w:val="both"/>
              <w:rPr>
                <w:sz w:val="18"/>
                <w:szCs w:val="18"/>
              </w:rPr>
            </w:pPr>
            <w:r w:rsidRPr="005B18EB">
              <w:rPr>
                <w:sz w:val="18"/>
                <w:szCs w:val="18"/>
              </w:rPr>
              <w:t>2023 год – 3 062,8 тыс. рублей;</w:t>
            </w:r>
          </w:p>
          <w:p w:rsidR="005B18EB" w:rsidRPr="005B18EB" w:rsidRDefault="005B18EB" w:rsidP="0037762A">
            <w:pPr>
              <w:widowControl w:val="0"/>
              <w:autoSpaceDE w:val="0"/>
              <w:autoSpaceDN w:val="0"/>
              <w:adjustRightInd w:val="0"/>
              <w:ind w:firstLine="284"/>
              <w:jc w:val="both"/>
              <w:rPr>
                <w:sz w:val="18"/>
                <w:szCs w:val="18"/>
              </w:rPr>
            </w:pPr>
            <w:r w:rsidRPr="005B18EB">
              <w:rPr>
                <w:sz w:val="18"/>
                <w:szCs w:val="18"/>
              </w:rPr>
              <w:t>2024 год -  3 027,6 тыс. рублей;</w:t>
            </w:r>
          </w:p>
          <w:p w:rsidR="005B18EB" w:rsidRPr="005B18EB" w:rsidRDefault="005B18EB" w:rsidP="0037762A">
            <w:pPr>
              <w:widowControl w:val="0"/>
              <w:autoSpaceDE w:val="0"/>
              <w:autoSpaceDN w:val="0"/>
              <w:adjustRightInd w:val="0"/>
              <w:ind w:firstLine="284"/>
              <w:jc w:val="both"/>
              <w:rPr>
                <w:sz w:val="18"/>
                <w:szCs w:val="18"/>
              </w:rPr>
            </w:pPr>
            <w:r w:rsidRPr="005B18EB">
              <w:rPr>
                <w:sz w:val="18"/>
                <w:szCs w:val="18"/>
              </w:rPr>
              <w:t xml:space="preserve">2025 год -  </w:t>
            </w:r>
            <w:r w:rsidRPr="005B18EB">
              <w:rPr>
                <w:color w:val="0000FF"/>
                <w:sz w:val="18"/>
                <w:szCs w:val="18"/>
              </w:rPr>
              <w:t xml:space="preserve">6 236,8 </w:t>
            </w:r>
            <w:r w:rsidRPr="005B18EB">
              <w:rPr>
                <w:sz w:val="18"/>
                <w:szCs w:val="18"/>
              </w:rPr>
              <w:t>тыс. рублей;</w:t>
            </w:r>
          </w:p>
          <w:p w:rsidR="005B18EB" w:rsidRPr="005B18EB" w:rsidRDefault="005B18EB" w:rsidP="0037762A">
            <w:pPr>
              <w:widowControl w:val="0"/>
              <w:autoSpaceDE w:val="0"/>
              <w:autoSpaceDN w:val="0"/>
              <w:adjustRightInd w:val="0"/>
              <w:ind w:firstLine="284"/>
              <w:jc w:val="both"/>
              <w:rPr>
                <w:sz w:val="18"/>
                <w:szCs w:val="18"/>
              </w:rPr>
            </w:pPr>
            <w:r w:rsidRPr="005B18EB">
              <w:rPr>
                <w:sz w:val="18"/>
                <w:szCs w:val="18"/>
              </w:rPr>
              <w:t>2026 год -  0,0 тыс. рублей;</w:t>
            </w:r>
          </w:p>
          <w:p w:rsidR="005B18EB" w:rsidRPr="005B18EB" w:rsidRDefault="005B18EB" w:rsidP="0037762A">
            <w:pPr>
              <w:widowControl w:val="0"/>
              <w:autoSpaceDE w:val="0"/>
              <w:autoSpaceDN w:val="0"/>
              <w:adjustRightInd w:val="0"/>
              <w:ind w:firstLine="284"/>
              <w:jc w:val="both"/>
              <w:rPr>
                <w:sz w:val="18"/>
                <w:szCs w:val="18"/>
              </w:rPr>
            </w:pPr>
            <w:r w:rsidRPr="005B18EB">
              <w:rPr>
                <w:sz w:val="18"/>
                <w:szCs w:val="18"/>
              </w:rPr>
              <w:t>2027 год -  0,0 тыс. рублей.</w:t>
            </w:r>
          </w:p>
        </w:tc>
      </w:tr>
    </w:tbl>
    <w:p w:rsidR="005B18EB" w:rsidRPr="005B18EB" w:rsidRDefault="005B18EB" w:rsidP="005B18EB">
      <w:pPr>
        <w:autoSpaceDE w:val="0"/>
        <w:autoSpaceDN w:val="0"/>
        <w:adjustRightInd w:val="0"/>
        <w:ind w:firstLine="709"/>
        <w:contextualSpacing/>
        <w:jc w:val="both"/>
        <w:rPr>
          <w:rFonts w:eastAsia="Calibri"/>
          <w:bCs/>
          <w:sz w:val="18"/>
          <w:szCs w:val="18"/>
        </w:rPr>
      </w:pPr>
      <w:r w:rsidRPr="005B18EB">
        <w:rPr>
          <w:sz w:val="18"/>
          <w:szCs w:val="18"/>
        </w:rPr>
        <w:t xml:space="preserve">4) </w:t>
      </w:r>
      <w:r w:rsidRPr="005B18EB">
        <w:rPr>
          <w:rFonts w:eastAsia="Calibri"/>
          <w:bCs/>
          <w:sz w:val="18"/>
          <w:szCs w:val="18"/>
        </w:rPr>
        <w:t>в Подпрограмме «</w:t>
      </w:r>
      <w:r w:rsidRPr="005B18EB">
        <w:rPr>
          <w:sz w:val="18"/>
          <w:szCs w:val="18"/>
        </w:rPr>
        <w:t>Поддержка физической культуры и спорта» (далее – Подпрограмма)</w:t>
      </w:r>
      <w:r w:rsidRPr="005B18EB">
        <w:rPr>
          <w:rFonts w:eastAsia="Calibri"/>
          <w:bCs/>
          <w:sz w:val="18"/>
          <w:szCs w:val="18"/>
        </w:rPr>
        <w:t>:</w:t>
      </w:r>
    </w:p>
    <w:p w:rsidR="005B18EB" w:rsidRPr="005B18EB" w:rsidRDefault="005B18EB" w:rsidP="005B18EB">
      <w:pPr>
        <w:ind w:firstLine="709"/>
        <w:jc w:val="both"/>
        <w:rPr>
          <w:sz w:val="18"/>
          <w:szCs w:val="18"/>
          <w:lang w:eastAsia="x-none"/>
        </w:rPr>
      </w:pPr>
      <w:r w:rsidRPr="005B18EB">
        <w:rPr>
          <w:sz w:val="18"/>
          <w:szCs w:val="18"/>
          <w:lang w:val="x-none" w:eastAsia="x-none"/>
        </w:rPr>
        <w:t>абзац «Объемы финансовых ресурсов подпрограммы» паспорта подпрограммы изложить в следующей редакции</w:t>
      </w:r>
      <w:r w:rsidRPr="005B18EB">
        <w:rPr>
          <w:sz w:val="18"/>
          <w:szCs w:val="18"/>
          <w:lang w:eastAsia="x-none"/>
        </w:rPr>
        <w:t>:</w:t>
      </w:r>
    </w:p>
    <w:tbl>
      <w:tblPr>
        <w:tblW w:w="0" w:type="auto"/>
        <w:tblLook w:val="04A0" w:firstRow="1" w:lastRow="0" w:firstColumn="1" w:lastColumn="0" w:noHBand="0" w:noVBand="1"/>
      </w:tblPr>
      <w:tblGrid>
        <w:gridCol w:w="2282"/>
        <w:gridCol w:w="7571"/>
      </w:tblGrid>
      <w:tr w:rsidR="005B18EB" w:rsidRPr="005B18EB" w:rsidTr="0037762A">
        <w:tc>
          <w:tcPr>
            <w:tcW w:w="2282" w:type="dxa"/>
          </w:tcPr>
          <w:p w:rsidR="005B18EB" w:rsidRPr="005B18EB" w:rsidRDefault="005B18EB" w:rsidP="0037762A">
            <w:pPr>
              <w:ind w:left="34"/>
              <w:jc w:val="both"/>
              <w:rPr>
                <w:sz w:val="18"/>
                <w:szCs w:val="18"/>
              </w:rPr>
            </w:pPr>
            <w:r w:rsidRPr="005B18EB">
              <w:rPr>
                <w:sz w:val="18"/>
                <w:szCs w:val="18"/>
              </w:rPr>
              <w:t>Объёмы финансовых ресурсов Подпрограммы</w:t>
            </w:r>
          </w:p>
          <w:p w:rsidR="005B18EB" w:rsidRPr="005B18EB" w:rsidRDefault="005B18EB" w:rsidP="0037762A">
            <w:pPr>
              <w:ind w:left="34"/>
              <w:jc w:val="both"/>
              <w:rPr>
                <w:sz w:val="18"/>
                <w:szCs w:val="18"/>
              </w:rPr>
            </w:pPr>
          </w:p>
        </w:tc>
        <w:tc>
          <w:tcPr>
            <w:tcW w:w="7571" w:type="dxa"/>
          </w:tcPr>
          <w:p w:rsidR="005B18EB" w:rsidRPr="005B18EB" w:rsidRDefault="005B18EB" w:rsidP="0037762A">
            <w:pPr>
              <w:ind w:firstLine="709"/>
              <w:jc w:val="both"/>
              <w:rPr>
                <w:sz w:val="18"/>
                <w:szCs w:val="18"/>
              </w:rPr>
            </w:pPr>
            <w:r w:rsidRPr="005B18EB">
              <w:rPr>
                <w:bCs/>
                <w:sz w:val="18"/>
                <w:szCs w:val="18"/>
              </w:rPr>
              <w:t xml:space="preserve">Общий объём ресурсного обеспечения Подпрограммы составляет </w:t>
            </w:r>
            <w:r w:rsidRPr="005B18EB">
              <w:rPr>
                <w:color w:val="0000FF"/>
                <w:sz w:val="18"/>
                <w:szCs w:val="18"/>
              </w:rPr>
              <w:t xml:space="preserve">41 955,1 </w:t>
            </w:r>
            <w:r w:rsidRPr="005B18EB">
              <w:rPr>
                <w:sz w:val="18"/>
                <w:szCs w:val="18"/>
              </w:rPr>
              <w:t>тыс. рублей за счёт средств муниципального и городского бюджета, в том числе по годам:</w:t>
            </w:r>
          </w:p>
          <w:p w:rsidR="005B18EB" w:rsidRPr="005B18EB" w:rsidRDefault="005B18EB" w:rsidP="0037762A">
            <w:pPr>
              <w:ind w:firstLine="284"/>
              <w:jc w:val="both"/>
              <w:rPr>
                <w:sz w:val="18"/>
                <w:szCs w:val="18"/>
              </w:rPr>
            </w:pPr>
            <w:r w:rsidRPr="005B18EB">
              <w:rPr>
                <w:sz w:val="18"/>
                <w:szCs w:val="18"/>
              </w:rPr>
              <w:t>2016 год – 1 552,3 тыс. рублей;</w:t>
            </w:r>
          </w:p>
          <w:p w:rsidR="005B18EB" w:rsidRPr="005B18EB" w:rsidRDefault="005B18EB" w:rsidP="0037762A">
            <w:pPr>
              <w:ind w:firstLine="284"/>
              <w:jc w:val="both"/>
              <w:rPr>
                <w:sz w:val="18"/>
                <w:szCs w:val="18"/>
              </w:rPr>
            </w:pPr>
            <w:r w:rsidRPr="005B18EB">
              <w:rPr>
                <w:sz w:val="18"/>
                <w:szCs w:val="18"/>
              </w:rPr>
              <w:t>2017 год – 1 749,7 тыс. рублей;</w:t>
            </w:r>
          </w:p>
          <w:p w:rsidR="005B18EB" w:rsidRPr="005B18EB" w:rsidRDefault="005B18EB" w:rsidP="0037762A">
            <w:pPr>
              <w:widowControl w:val="0"/>
              <w:autoSpaceDE w:val="0"/>
              <w:autoSpaceDN w:val="0"/>
              <w:adjustRightInd w:val="0"/>
              <w:ind w:firstLine="284"/>
              <w:jc w:val="both"/>
              <w:rPr>
                <w:sz w:val="18"/>
                <w:szCs w:val="18"/>
              </w:rPr>
            </w:pPr>
            <w:r w:rsidRPr="005B18EB">
              <w:rPr>
                <w:sz w:val="18"/>
                <w:szCs w:val="18"/>
              </w:rPr>
              <w:t>2018 год – 1 761,1 тыс. рублей;</w:t>
            </w:r>
          </w:p>
          <w:p w:rsidR="005B18EB" w:rsidRPr="005B18EB" w:rsidRDefault="005B18EB" w:rsidP="0037762A">
            <w:pPr>
              <w:ind w:firstLine="284"/>
              <w:jc w:val="both"/>
              <w:rPr>
                <w:sz w:val="18"/>
                <w:szCs w:val="18"/>
              </w:rPr>
            </w:pPr>
            <w:r w:rsidRPr="005B18EB">
              <w:rPr>
                <w:sz w:val="18"/>
                <w:szCs w:val="18"/>
              </w:rPr>
              <w:t>2019 год – 3 496,6 тыс. рублей;</w:t>
            </w:r>
          </w:p>
          <w:p w:rsidR="005B18EB" w:rsidRPr="005B18EB" w:rsidRDefault="005B18EB" w:rsidP="0037762A">
            <w:pPr>
              <w:ind w:firstLine="284"/>
              <w:jc w:val="both"/>
              <w:rPr>
                <w:sz w:val="18"/>
                <w:szCs w:val="18"/>
                <w:u w:val="single"/>
              </w:rPr>
            </w:pPr>
            <w:r w:rsidRPr="005B18EB">
              <w:rPr>
                <w:sz w:val="18"/>
                <w:szCs w:val="18"/>
              </w:rPr>
              <w:t>2020 год – 3 369,4 тыс. рублей;</w:t>
            </w:r>
          </w:p>
          <w:p w:rsidR="005B18EB" w:rsidRPr="005B18EB" w:rsidRDefault="005B18EB" w:rsidP="0037762A">
            <w:pPr>
              <w:widowControl w:val="0"/>
              <w:autoSpaceDE w:val="0"/>
              <w:autoSpaceDN w:val="0"/>
              <w:adjustRightInd w:val="0"/>
              <w:ind w:firstLine="284"/>
              <w:jc w:val="both"/>
              <w:rPr>
                <w:sz w:val="18"/>
                <w:szCs w:val="18"/>
              </w:rPr>
            </w:pPr>
            <w:r w:rsidRPr="005B18EB">
              <w:rPr>
                <w:sz w:val="18"/>
                <w:szCs w:val="18"/>
              </w:rPr>
              <w:t>2021 год – 1 865,1 тыс. рублей;</w:t>
            </w:r>
          </w:p>
          <w:p w:rsidR="005B18EB" w:rsidRPr="005B18EB" w:rsidRDefault="005B18EB" w:rsidP="0037762A">
            <w:pPr>
              <w:widowControl w:val="0"/>
              <w:autoSpaceDE w:val="0"/>
              <w:autoSpaceDN w:val="0"/>
              <w:adjustRightInd w:val="0"/>
              <w:ind w:firstLine="284"/>
              <w:jc w:val="both"/>
              <w:rPr>
                <w:sz w:val="18"/>
                <w:szCs w:val="18"/>
              </w:rPr>
            </w:pPr>
            <w:r w:rsidRPr="005B18EB">
              <w:rPr>
                <w:sz w:val="18"/>
                <w:szCs w:val="18"/>
              </w:rPr>
              <w:t>2022 год – 6 902,8 тыс. рублей;</w:t>
            </w:r>
          </w:p>
          <w:p w:rsidR="005B18EB" w:rsidRPr="005B18EB" w:rsidRDefault="005B18EB" w:rsidP="0037762A">
            <w:pPr>
              <w:widowControl w:val="0"/>
              <w:autoSpaceDE w:val="0"/>
              <w:autoSpaceDN w:val="0"/>
              <w:adjustRightInd w:val="0"/>
              <w:ind w:firstLine="284"/>
              <w:jc w:val="both"/>
              <w:rPr>
                <w:sz w:val="18"/>
                <w:szCs w:val="18"/>
              </w:rPr>
            </w:pPr>
            <w:r w:rsidRPr="005B18EB">
              <w:rPr>
                <w:sz w:val="18"/>
                <w:szCs w:val="18"/>
              </w:rPr>
              <w:t>2023 год – 6 111,7 тыс. рублей;</w:t>
            </w:r>
          </w:p>
          <w:p w:rsidR="005B18EB" w:rsidRPr="005B18EB" w:rsidRDefault="005B18EB" w:rsidP="0037762A">
            <w:pPr>
              <w:widowControl w:val="0"/>
              <w:autoSpaceDE w:val="0"/>
              <w:autoSpaceDN w:val="0"/>
              <w:adjustRightInd w:val="0"/>
              <w:ind w:firstLine="284"/>
              <w:jc w:val="both"/>
              <w:rPr>
                <w:sz w:val="18"/>
                <w:szCs w:val="18"/>
              </w:rPr>
            </w:pPr>
            <w:r w:rsidRPr="005B18EB">
              <w:rPr>
                <w:sz w:val="18"/>
                <w:szCs w:val="18"/>
              </w:rPr>
              <w:t>2024 год -  5 476,6 тыс. рублей;</w:t>
            </w:r>
          </w:p>
          <w:p w:rsidR="005B18EB" w:rsidRPr="005B18EB" w:rsidRDefault="005B18EB" w:rsidP="0037762A">
            <w:pPr>
              <w:widowControl w:val="0"/>
              <w:autoSpaceDE w:val="0"/>
              <w:autoSpaceDN w:val="0"/>
              <w:adjustRightInd w:val="0"/>
              <w:ind w:firstLine="284"/>
              <w:jc w:val="both"/>
              <w:rPr>
                <w:sz w:val="18"/>
                <w:szCs w:val="18"/>
              </w:rPr>
            </w:pPr>
            <w:r w:rsidRPr="005B18EB">
              <w:rPr>
                <w:sz w:val="18"/>
                <w:szCs w:val="18"/>
              </w:rPr>
              <w:t xml:space="preserve">2025 год -  </w:t>
            </w:r>
            <w:r w:rsidRPr="005B18EB">
              <w:rPr>
                <w:color w:val="0000FF"/>
                <w:sz w:val="18"/>
                <w:szCs w:val="18"/>
              </w:rPr>
              <w:t xml:space="preserve">3 866,0 </w:t>
            </w:r>
            <w:r w:rsidRPr="005B18EB">
              <w:rPr>
                <w:sz w:val="18"/>
                <w:szCs w:val="18"/>
              </w:rPr>
              <w:t>тыс. рублей;</w:t>
            </w:r>
          </w:p>
          <w:p w:rsidR="005B18EB" w:rsidRPr="005B18EB" w:rsidRDefault="005B18EB" w:rsidP="0037762A">
            <w:pPr>
              <w:widowControl w:val="0"/>
              <w:autoSpaceDE w:val="0"/>
              <w:autoSpaceDN w:val="0"/>
              <w:adjustRightInd w:val="0"/>
              <w:ind w:firstLine="284"/>
              <w:jc w:val="both"/>
              <w:rPr>
                <w:sz w:val="18"/>
                <w:szCs w:val="18"/>
              </w:rPr>
            </w:pPr>
            <w:r w:rsidRPr="005B18EB">
              <w:rPr>
                <w:sz w:val="18"/>
                <w:szCs w:val="18"/>
              </w:rPr>
              <w:t>2026 год -  0,0 тыс. рублей;</w:t>
            </w:r>
          </w:p>
          <w:p w:rsidR="005B18EB" w:rsidRPr="005B18EB" w:rsidRDefault="005B18EB" w:rsidP="0037762A">
            <w:pPr>
              <w:widowControl w:val="0"/>
              <w:autoSpaceDE w:val="0"/>
              <w:autoSpaceDN w:val="0"/>
              <w:adjustRightInd w:val="0"/>
              <w:ind w:firstLine="284"/>
              <w:jc w:val="both"/>
              <w:rPr>
                <w:sz w:val="18"/>
                <w:szCs w:val="18"/>
              </w:rPr>
            </w:pPr>
            <w:r w:rsidRPr="005B18EB">
              <w:rPr>
                <w:sz w:val="18"/>
                <w:szCs w:val="18"/>
              </w:rPr>
              <w:t>2027 год -  0,0 тыс. рублей.</w:t>
            </w:r>
          </w:p>
        </w:tc>
      </w:tr>
    </w:tbl>
    <w:p w:rsidR="005B18EB" w:rsidRPr="005B18EB" w:rsidRDefault="005B18EB" w:rsidP="005B18EB">
      <w:pPr>
        <w:autoSpaceDE w:val="0"/>
        <w:autoSpaceDN w:val="0"/>
        <w:adjustRightInd w:val="0"/>
        <w:ind w:firstLine="709"/>
        <w:contextualSpacing/>
        <w:jc w:val="both"/>
        <w:rPr>
          <w:rFonts w:eastAsia="Calibri"/>
          <w:bCs/>
          <w:sz w:val="18"/>
          <w:szCs w:val="18"/>
        </w:rPr>
      </w:pPr>
      <w:r w:rsidRPr="005B18EB">
        <w:rPr>
          <w:rFonts w:eastAsia="Calibri"/>
          <w:bCs/>
          <w:sz w:val="18"/>
          <w:szCs w:val="18"/>
        </w:rPr>
        <w:t>5) в Подпрограмме «</w:t>
      </w:r>
      <w:r w:rsidRPr="005B18EB">
        <w:rPr>
          <w:sz w:val="18"/>
          <w:szCs w:val="18"/>
        </w:rPr>
        <w:t>Обеспечение деятельности муниципальных органов и подведомственных учреждений» (далее – Подпрограмма)</w:t>
      </w:r>
      <w:r w:rsidRPr="005B18EB">
        <w:rPr>
          <w:rFonts w:eastAsia="Calibri"/>
          <w:bCs/>
          <w:sz w:val="18"/>
          <w:szCs w:val="18"/>
        </w:rPr>
        <w:t>:</w:t>
      </w:r>
    </w:p>
    <w:p w:rsidR="005B18EB" w:rsidRPr="005B18EB" w:rsidRDefault="005B18EB" w:rsidP="005B18EB">
      <w:pPr>
        <w:ind w:firstLine="709"/>
        <w:jc w:val="both"/>
        <w:rPr>
          <w:sz w:val="18"/>
          <w:szCs w:val="18"/>
          <w:lang w:eastAsia="x-none"/>
        </w:rPr>
      </w:pPr>
      <w:r w:rsidRPr="005B18EB">
        <w:rPr>
          <w:sz w:val="18"/>
          <w:szCs w:val="18"/>
          <w:lang w:val="x-none" w:eastAsia="x-none"/>
        </w:rPr>
        <w:t>абзац «Объемы финансовых ресурсов подпрограммы» паспорта подпрограммы изложить в следующей редакции</w:t>
      </w:r>
      <w:r w:rsidRPr="005B18EB">
        <w:rPr>
          <w:sz w:val="18"/>
          <w:szCs w:val="18"/>
          <w:lang w:eastAsia="x-none"/>
        </w:rPr>
        <w:t>:</w:t>
      </w:r>
    </w:p>
    <w:tbl>
      <w:tblPr>
        <w:tblW w:w="0" w:type="auto"/>
        <w:tblLook w:val="04A0" w:firstRow="1" w:lastRow="0" w:firstColumn="1" w:lastColumn="0" w:noHBand="0" w:noVBand="1"/>
      </w:tblPr>
      <w:tblGrid>
        <w:gridCol w:w="2282"/>
        <w:gridCol w:w="7571"/>
      </w:tblGrid>
      <w:tr w:rsidR="005B18EB" w:rsidRPr="005B18EB" w:rsidTr="0037762A">
        <w:tc>
          <w:tcPr>
            <w:tcW w:w="2282" w:type="dxa"/>
          </w:tcPr>
          <w:p w:rsidR="005B18EB" w:rsidRPr="005B18EB" w:rsidRDefault="005B18EB" w:rsidP="0037762A">
            <w:pPr>
              <w:jc w:val="both"/>
              <w:rPr>
                <w:sz w:val="18"/>
                <w:szCs w:val="18"/>
              </w:rPr>
            </w:pPr>
            <w:r w:rsidRPr="005B18EB">
              <w:rPr>
                <w:sz w:val="18"/>
                <w:szCs w:val="18"/>
              </w:rPr>
              <w:t>Объёмы финансовых ресурсов Подпрограммы</w:t>
            </w:r>
          </w:p>
          <w:p w:rsidR="005B18EB" w:rsidRPr="005B18EB" w:rsidRDefault="005B18EB" w:rsidP="0037762A">
            <w:pPr>
              <w:widowControl w:val="0"/>
              <w:autoSpaceDE w:val="0"/>
              <w:autoSpaceDN w:val="0"/>
              <w:adjustRightInd w:val="0"/>
              <w:jc w:val="both"/>
              <w:rPr>
                <w:sz w:val="18"/>
                <w:szCs w:val="18"/>
              </w:rPr>
            </w:pPr>
          </w:p>
        </w:tc>
        <w:tc>
          <w:tcPr>
            <w:tcW w:w="7571" w:type="dxa"/>
          </w:tcPr>
          <w:p w:rsidR="005B18EB" w:rsidRPr="005B18EB" w:rsidRDefault="005B18EB" w:rsidP="0037762A">
            <w:pPr>
              <w:widowControl w:val="0"/>
              <w:autoSpaceDE w:val="0"/>
              <w:autoSpaceDN w:val="0"/>
              <w:adjustRightInd w:val="0"/>
              <w:ind w:firstLine="709"/>
              <w:jc w:val="both"/>
              <w:rPr>
                <w:sz w:val="18"/>
                <w:szCs w:val="18"/>
              </w:rPr>
            </w:pPr>
            <w:r w:rsidRPr="005B18EB">
              <w:rPr>
                <w:sz w:val="18"/>
                <w:szCs w:val="18"/>
              </w:rPr>
              <w:lastRenderedPageBreak/>
              <w:t xml:space="preserve">Общий объём ресурсного обеспечения Подпрограммы составляет – </w:t>
            </w:r>
            <w:r w:rsidRPr="005B18EB">
              <w:rPr>
                <w:color w:val="0000FF"/>
                <w:sz w:val="18"/>
                <w:szCs w:val="18"/>
              </w:rPr>
              <w:t xml:space="preserve">11 447 229,8 </w:t>
            </w:r>
            <w:r w:rsidRPr="005B18EB">
              <w:rPr>
                <w:sz w:val="18"/>
                <w:szCs w:val="18"/>
              </w:rPr>
              <w:t>тыс. рублей за счёт средств окружного и местного бюджета, в том числе по годам:</w:t>
            </w:r>
          </w:p>
          <w:p w:rsidR="005B18EB" w:rsidRPr="005B18EB" w:rsidRDefault="005B18EB" w:rsidP="0037762A">
            <w:pPr>
              <w:widowControl w:val="0"/>
              <w:autoSpaceDE w:val="0"/>
              <w:autoSpaceDN w:val="0"/>
              <w:adjustRightInd w:val="0"/>
              <w:ind w:firstLine="284"/>
              <w:jc w:val="both"/>
              <w:rPr>
                <w:sz w:val="18"/>
                <w:szCs w:val="18"/>
              </w:rPr>
            </w:pPr>
            <w:r w:rsidRPr="005B18EB">
              <w:rPr>
                <w:sz w:val="18"/>
                <w:szCs w:val="18"/>
              </w:rPr>
              <w:lastRenderedPageBreak/>
              <w:t xml:space="preserve">2016 год – 786 373,4 тыс. рублей; </w:t>
            </w:r>
          </w:p>
          <w:p w:rsidR="005B18EB" w:rsidRPr="005B18EB" w:rsidRDefault="005B18EB" w:rsidP="0037762A">
            <w:pPr>
              <w:widowControl w:val="0"/>
              <w:autoSpaceDE w:val="0"/>
              <w:autoSpaceDN w:val="0"/>
              <w:adjustRightInd w:val="0"/>
              <w:ind w:firstLine="284"/>
              <w:jc w:val="both"/>
              <w:rPr>
                <w:sz w:val="18"/>
                <w:szCs w:val="18"/>
              </w:rPr>
            </w:pPr>
            <w:r w:rsidRPr="005B18EB">
              <w:rPr>
                <w:sz w:val="18"/>
                <w:szCs w:val="18"/>
              </w:rPr>
              <w:t>2017 год – 836 351,8 тыс. рублей;</w:t>
            </w:r>
          </w:p>
          <w:p w:rsidR="005B18EB" w:rsidRPr="005B18EB" w:rsidRDefault="005B18EB" w:rsidP="0037762A">
            <w:pPr>
              <w:widowControl w:val="0"/>
              <w:autoSpaceDE w:val="0"/>
              <w:autoSpaceDN w:val="0"/>
              <w:adjustRightInd w:val="0"/>
              <w:ind w:firstLine="284"/>
              <w:jc w:val="both"/>
              <w:rPr>
                <w:sz w:val="18"/>
                <w:szCs w:val="18"/>
              </w:rPr>
            </w:pPr>
            <w:r w:rsidRPr="005B18EB">
              <w:rPr>
                <w:sz w:val="18"/>
                <w:szCs w:val="18"/>
              </w:rPr>
              <w:t>2018 год – 889 033,9 тыс. рублей;</w:t>
            </w:r>
          </w:p>
          <w:p w:rsidR="005B18EB" w:rsidRPr="005B18EB" w:rsidRDefault="005B18EB" w:rsidP="0037762A">
            <w:pPr>
              <w:widowControl w:val="0"/>
              <w:autoSpaceDE w:val="0"/>
              <w:autoSpaceDN w:val="0"/>
              <w:adjustRightInd w:val="0"/>
              <w:ind w:firstLine="284"/>
              <w:jc w:val="both"/>
              <w:rPr>
                <w:sz w:val="18"/>
                <w:szCs w:val="18"/>
              </w:rPr>
            </w:pPr>
            <w:r w:rsidRPr="005B18EB">
              <w:rPr>
                <w:sz w:val="18"/>
                <w:szCs w:val="18"/>
              </w:rPr>
              <w:t>2019 год – 984 161,8 тыс. рублей;</w:t>
            </w:r>
          </w:p>
          <w:p w:rsidR="005B18EB" w:rsidRPr="005B18EB" w:rsidRDefault="005B18EB" w:rsidP="0037762A">
            <w:pPr>
              <w:ind w:firstLine="284"/>
              <w:jc w:val="both"/>
              <w:rPr>
                <w:sz w:val="18"/>
                <w:szCs w:val="18"/>
              </w:rPr>
            </w:pPr>
            <w:r w:rsidRPr="005B18EB">
              <w:rPr>
                <w:sz w:val="18"/>
                <w:szCs w:val="18"/>
              </w:rPr>
              <w:t>2020 год – 1 052 305,4 тыс. рублей;</w:t>
            </w:r>
          </w:p>
          <w:p w:rsidR="005B18EB" w:rsidRPr="005B18EB" w:rsidRDefault="005B18EB" w:rsidP="0037762A">
            <w:pPr>
              <w:widowControl w:val="0"/>
              <w:autoSpaceDE w:val="0"/>
              <w:autoSpaceDN w:val="0"/>
              <w:adjustRightInd w:val="0"/>
              <w:ind w:firstLine="284"/>
              <w:jc w:val="both"/>
              <w:rPr>
                <w:sz w:val="18"/>
                <w:szCs w:val="18"/>
              </w:rPr>
            </w:pPr>
            <w:r w:rsidRPr="005B18EB">
              <w:rPr>
                <w:sz w:val="18"/>
                <w:szCs w:val="18"/>
              </w:rPr>
              <w:t>2021 год – 1 158 075,4 тыс. рублей;</w:t>
            </w:r>
          </w:p>
          <w:p w:rsidR="005B18EB" w:rsidRPr="005B18EB" w:rsidRDefault="005B18EB" w:rsidP="0037762A">
            <w:pPr>
              <w:widowControl w:val="0"/>
              <w:autoSpaceDE w:val="0"/>
              <w:autoSpaceDN w:val="0"/>
              <w:adjustRightInd w:val="0"/>
              <w:ind w:firstLine="284"/>
              <w:jc w:val="both"/>
              <w:rPr>
                <w:sz w:val="18"/>
                <w:szCs w:val="18"/>
              </w:rPr>
            </w:pPr>
            <w:r w:rsidRPr="005B18EB">
              <w:rPr>
                <w:sz w:val="18"/>
                <w:szCs w:val="18"/>
              </w:rPr>
              <w:t>2022 год – 1 266 411,2 тыс. рублей;</w:t>
            </w:r>
          </w:p>
          <w:p w:rsidR="005B18EB" w:rsidRPr="005B18EB" w:rsidRDefault="005B18EB" w:rsidP="0037762A">
            <w:pPr>
              <w:widowControl w:val="0"/>
              <w:autoSpaceDE w:val="0"/>
              <w:autoSpaceDN w:val="0"/>
              <w:adjustRightInd w:val="0"/>
              <w:ind w:firstLine="284"/>
              <w:jc w:val="both"/>
              <w:rPr>
                <w:sz w:val="18"/>
                <w:szCs w:val="18"/>
              </w:rPr>
            </w:pPr>
            <w:r w:rsidRPr="005B18EB">
              <w:rPr>
                <w:sz w:val="18"/>
                <w:szCs w:val="18"/>
              </w:rPr>
              <w:t>2023 год – 1 366 347,1 тыс. рублей;</w:t>
            </w:r>
          </w:p>
          <w:p w:rsidR="005B18EB" w:rsidRPr="005B18EB" w:rsidRDefault="005B18EB" w:rsidP="0037762A">
            <w:pPr>
              <w:widowControl w:val="0"/>
              <w:autoSpaceDE w:val="0"/>
              <w:autoSpaceDN w:val="0"/>
              <w:adjustRightInd w:val="0"/>
              <w:ind w:firstLine="284"/>
              <w:jc w:val="both"/>
              <w:rPr>
                <w:sz w:val="18"/>
                <w:szCs w:val="18"/>
              </w:rPr>
            </w:pPr>
            <w:r w:rsidRPr="005B18EB">
              <w:rPr>
                <w:sz w:val="18"/>
                <w:szCs w:val="18"/>
              </w:rPr>
              <w:t>2024 год -  1 403 613,7 тыс. рублей;</w:t>
            </w:r>
          </w:p>
          <w:p w:rsidR="005B18EB" w:rsidRPr="005B18EB" w:rsidRDefault="005B18EB" w:rsidP="0037762A">
            <w:pPr>
              <w:widowControl w:val="0"/>
              <w:autoSpaceDE w:val="0"/>
              <w:autoSpaceDN w:val="0"/>
              <w:adjustRightInd w:val="0"/>
              <w:ind w:firstLine="284"/>
              <w:jc w:val="both"/>
              <w:rPr>
                <w:sz w:val="18"/>
                <w:szCs w:val="18"/>
              </w:rPr>
            </w:pPr>
            <w:r w:rsidRPr="005B18EB">
              <w:rPr>
                <w:sz w:val="18"/>
                <w:szCs w:val="18"/>
              </w:rPr>
              <w:t xml:space="preserve">2025 год -  </w:t>
            </w:r>
            <w:r w:rsidRPr="005B18EB">
              <w:rPr>
                <w:color w:val="0000FF"/>
                <w:sz w:val="18"/>
                <w:szCs w:val="18"/>
              </w:rPr>
              <w:t xml:space="preserve">1 607 786,7 </w:t>
            </w:r>
            <w:r w:rsidRPr="005B18EB">
              <w:rPr>
                <w:sz w:val="18"/>
                <w:szCs w:val="18"/>
              </w:rPr>
              <w:t>тыс. рублей;</w:t>
            </w:r>
          </w:p>
          <w:p w:rsidR="005B18EB" w:rsidRPr="005B18EB" w:rsidRDefault="005B18EB" w:rsidP="0037762A">
            <w:pPr>
              <w:widowControl w:val="0"/>
              <w:autoSpaceDE w:val="0"/>
              <w:autoSpaceDN w:val="0"/>
              <w:adjustRightInd w:val="0"/>
              <w:ind w:firstLine="284"/>
              <w:jc w:val="both"/>
              <w:rPr>
                <w:sz w:val="18"/>
                <w:szCs w:val="18"/>
              </w:rPr>
            </w:pPr>
            <w:r w:rsidRPr="005B18EB">
              <w:rPr>
                <w:sz w:val="18"/>
                <w:szCs w:val="18"/>
              </w:rPr>
              <w:t>2026 год -  0,0 тыс. рублей;</w:t>
            </w:r>
          </w:p>
          <w:p w:rsidR="005B18EB" w:rsidRPr="005B18EB" w:rsidRDefault="005B18EB" w:rsidP="0037762A">
            <w:pPr>
              <w:widowControl w:val="0"/>
              <w:autoSpaceDE w:val="0"/>
              <w:autoSpaceDN w:val="0"/>
              <w:adjustRightInd w:val="0"/>
              <w:ind w:firstLine="284"/>
              <w:jc w:val="both"/>
              <w:rPr>
                <w:sz w:val="18"/>
                <w:szCs w:val="18"/>
              </w:rPr>
            </w:pPr>
            <w:r w:rsidRPr="005B18EB">
              <w:rPr>
                <w:sz w:val="18"/>
                <w:szCs w:val="18"/>
              </w:rPr>
              <w:t>2027 год -  0,0 тыс. рублей.</w:t>
            </w:r>
          </w:p>
        </w:tc>
      </w:tr>
    </w:tbl>
    <w:p w:rsidR="005B18EB" w:rsidRPr="005B18EB" w:rsidRDefault="005B18EB" w:rsidP="005B18EB">
      <w:pPr>
        <w:autoSpaceDE w:val="0"/>
        <w:autoSpaceDN w:val="0"/>
        <w:adjustRightInd w:val="0"/>
        <w:ind w:firstLine="709"/>
        <w:contextualSpacing/>
        <w:jc w:val="both"/>
        <w:rPr>
          <w:rFonts w:eastAsia="Calibri"/>
          <w:bCs/>
          <w:sz w:val="18"/>
          <w:szCs w:val="18"/>
        </w:rPr>
      </w:pPr>
      <w:r w:rsidRPr="005B18EB">
        <w:rPr>
          <w:rFonts w:eastAsia="Calibri"/>
          <w:bCs/>
          <w:sz w:val="18"/>
          <w:szCs w:val="18"/>
        </w:rPr>
        <w:lastRenderedPageBreak/>
        <w:t>6) приложение 2 к Программе изложить в редакции согласно приложению 1 к настоящему постановлению.</w:t>
      </w:r>
    </w:p>
    <w:p w:rsidR="005B18EB" w:rsidRPr="005B18EB" w:rsidRDefault="005B18EB" w:rsidP="00D84DD6">
      <w:pPr>
        <w:widowControl w:val="0"/>
        <w:numPr>
          <w:ilvl w:val="0"/>
          <w:numId w:val="16"/>
        </w:numPr>
        <w:tabs>
          <w:tab w:val="left" w:pos="0"/>
          <w:tab w:val="left" w:pos="993"/>
        </w:tabs>
        <w:ind w:left="0" w:firstLine="709"/>
        <w:jc w:val="both"/>
        <w:rPr>
          <w:bCs/>
          <w:iCs/>
          <w:sz w:val="18"/>
          <w:szCs w:val="18"/>
        </w:rPr>
      </w:pPr>
      <w:r w:rsidRPr="005B18EB">
        <w:rPr>
          <w:sz w:val="18"/>
          <w:szCs w:val="18"/>
        </w:rPr>
        <w:t>Опубликовать настоящее постановление в «Информационном вестнике  Билибинского района», а также разместить на официальном сайте муниципального образования Билибинский муниципальный район.</w:t>
      </w:r>
    </w:p>
    <w:p w:rsidR="005B18EB" w:rsidRPr="005B18EB" w:rsidRDefault="005B18EB" w:rsidP="00D84DD6">
      <w:pPr>
        <w:widowControl w:val="0"/>
        <w:numPr>
          <w:ilvl w:val="0"/>
          <w:numId w:val="16"/>
        </w:numPr>
        <w:tabs>
          <w:tab w:val="left" w:pos="0"/>
          <w:tab w:val="left" w:pos="993"/>
        </w:tabs>
        <w:ind w:left="0" w:firstLine="709"/>
        <w:jc w:val="both"/>
        <w:rPr>
          <w:bCs/>
          <w:iCs/>
          <w:sz w:val="18"/>
          <w:szCs w:val="18"/>
        </w:rPr>
      </w:pPr>
      <w:r w:rsidRPr="005B18EB">
        <w:rPr>
          <w:sz w:val="18"/>
          <w:szCs w:val="18"/>
        </w:rPr>
        <w:t>Настоящее постановление вступает в силу с момента его опубликования.</w:t>
      </w:r>
    </w:p>
    <w:p w:rsidR="005B18EB" w:rsidRPr="005B18EB" w:rsidRDefault="005B18EB" w:rsidP="00D84DD6">
      <w:pPr>
        <w:widowControl w:val="0"/>
        <w:numPr>
          <w:ilvl w:val="0"/>
          <w:numId w:val="16"/>
        </w:numPr>
        <w:tabs>
          <w:tab w:val="left" w:pos="0"/>
          <w:tab w:val="left" w:pos="993"/>
        </w:tabs>
        <w:ind w:left="0" w:firstLine="709"/>
        <w:jc w:val="both"/>
        <w:rPr>
          <w:bCs/>
          <w:iCs/>
          <w:sz w:val="18"/>
          <w:szCs w:val="18"/>
        </w:rPr>
      </w:pPr>
      <w:proofErr w:type="gramStart"/>
      <w:r w:rsidRPr="005B18EB">
        <w:rPr>
          <w:sz w:val="18"/>
          <w:szCs w:val="18"/>
        </w:rPr>
        <w:t>Контроль за</w:t>
      </w:r>
      <w:proofErr w:type="gramEnd"/>
      <w:r w:rsidRPr="005B18EB">
        <w:rPr>
          <w:sz w:val="18"/>
          <w:szCs w:val="18"/>
        </w:rPr>
        <w:t xml:space="preserve"> исполнением настоящего постановления возложить на заместителя Главы Администрации муниципального образования Билибинский муниципальный район - начальника Управления социальной политики </w:t>
      </w:r>
      <w:r w:rsidR="002B3801">
        <w:rPr>
          <w:sz w:val="18"/>
          <w:szCs w:val="18"/>
        </w:rPr>
        <w:br/>
      </w:r>
      <w:r w:rsidRPr="005B18EB">
        <w:rPr>
          <w:sz w:val="18"/>
          <w:szCs w:val="18"/>
        </w:rPr>
        <w:t>Попову С.В.</w:t>
      </w:r>
    </w:p>
    <w:p w:rsidR="005B18EB" w:rsidRPr="005B18EB" w:rsidRDefault="005B18EB" w:rsidP="005B18EB">
      <w:pPr>
        <w:ind w:firstLine="709"/>
        <w:jc w:val="both"/>
        <w:rPr>
          <w:sz w:val="18"/>
          <w:szCs w:val="18"/>
          <w:lang w:eastAsia="x-none"/>
        </w:rPr>
      </w:pPr>
    </w:p>
    <w:p w:rsidR="005B18EB" w:rsidRPr="005B18EB" w:rsidRDefault="005B18EB" w:rsidP="005B18EB">
      <w:pPr>
        <w:rPr>
          <w:sz w:val="18"/>
          <w:szCs w:val="18"/>
          <w:lang w:eastAsia="x-none"/>
        </w:rPr>
      </w:pPr>
    </w:p>
    <w:p w:rsidR="005B18EB" w:rsidRPr="005B18EB" w:rsidRDefault="005B18EB" w:rsidP="005B18EB">
      <w:pPr>
        <w:rPr>
          <w:sz w:val="18"/>
          <w:szCs w:val="18"/>
          <w:lang w:eastAsia="x-none"/>
        </w:rPr>
      </w:pPr>
    </w:p>
    <w:p w:rsidR="005B18EB" w:rsidRPr="005B18EB" w:rsidRDefault="005B18EB" w:rsidP="005B18EB">
      <w:pPr>
        <w:rPr>
          <w:sz w:val="18"/>
          <w:szCs w:val="18"/>
          <w:lang w:eastAsia="x-none"/>
        </w:rPr>
      </w:pPr>
      <w:proofErr w:type="gramStart"/>
      <w:r w:rsidRPr="005B18EB">
        <w:rPr>
          <w:sz w:val="18"/>
          <w:szCs w:val="18"/>
          <w:lang w:eastAsia="x-none"/>
        </w:rPr>
        <w:t>Исполняющий</w:t>
      </w:r>
      <w:proofErr w:type="gramEnd"/>
      <w:r w:rsidRPr="005B18EB">
        <w:rPr>
          <w:sz w:val="18"/>
          <w:szCs w:val="18"/>
          <w:lang w:eastAsia="x-none"/>
        </w:rPr>
        <w:t xml:space="preserve"> обязанности</w:t>
      </w:r>
    </w:p>
    <w:p w:rsidR="005B18EB" w:rsidRPr="005B18EB" w:rsidRDefault="005B18EB" w:rsidP="005B18EB">
      <w:pPr>
        <w:jc w:val="both"/>
        <w:rPr>
          <w:sz w:val="18"/>
          <w:szCs w:val="18"/>
        </w:rPr>
      </w:pPr>
      <w:r w:rsidRPr="005B18EB">
        <w:rPr>
          <w:sz w:val="18"/>
          <w:szCs w:val="18"/>
        </w:rPr>
        <w:t>Главы Администрации</w:t>
      </w:r>
      <w:r w:rsidRPr="005B18EB">
        <w:rPr>
          <w:sz w:val="18"/>
          <w:szCs w:val="18"/>
        </w:rPr>
        <w:tab/>
      </w:r>
      <w:r w:rsidRPr="005B18EB">
        <w:rPr>
          <w:sz w:val="18"/>
          <w:szCs w:val="18"/>
        </w:rPr>
        <w:tab/>
      </w:r>
      <w:r w:rsidRPr="005B18EB">
        <w:rPr>
          <w:sz w:val="18"/>
          <w:szCs w:val="18"/>
        </w:rPr>
        <w:tab/>
      </w:r>
      <w:r w:rsidRPr="005B18EB">
        <w:rPr>
          <w:sz w:val="18"/>
          <w:szCs w:val="18"/>
        </w:rPr>
        <w:tab/>
      </w:r>
      <w:r w:rsidRPr="005B18EB">
        <w:rPr>
          <w:sz w:val="18"/>
          <w:szCs w:val="18"/>
        </w:rPr>
        <w:tab/>
      </w:r>
      <w:r w:rsidRPr="005B18EB">
        <w:rPr>
          <w:sz w:val="18"/>
          <w:szCs w:val="18"/>
        </w:rPr>
        <w:tab/>
        <w:t xml:space="preserve">     </w:t>
      </w:r>
      <w:r w:rsidR="002B3801">
        <w:rPr>
          <w:sz w:val="18"/>
          <w:szCs w:val="18"/>
        </w:rPr>
        <w:t xml:space="preserve">                  </w:t>
      </w:r>
      <w:r w:rsidRPr="005B18EB">
        <w:rPr>
          <w:sz w:val="18"/>
          <w:szCs w:val="18"/>
        </w:rPr>
        <w:t xml:space="preserve">       А.В. Медведев</w:t>
      </w:r>
    </w:p>
    <w:p w:rsidR="009D18AB" w:rsidRPr="005B18EB" w:rsidRDefault="009D18AB" w:rsidP="00245995">
      <w:pPr>
        <w:tabs>
          <w:tab w:val="left" w:pos="900"/>
          <w:tab w:val="left" w:pos="1080"/>
        </w:tabs>
        <w:jc w:val="both"/>
        <w:outlineLvl w:val="0"/>
        <w:rPr>
          <w:sz w:val="18"/>
          <w:szCs w:val="18"/>
        </w:rPr>
      </w:pPr>
    </w:p>
    <w:p w:rsidR="009D18AB" w:rsidRPr="005B18EB" w:rsidRDefault="009D18AB" w:rsidP="00245995">
      <w:pPr>
        <w:tabs>
          <w:tab w:val="left" w:pos="900"/>
          <w:tab w:val="left" w:pos="1080"/>
        </w:tabs>
        <w:jc w:val="both"/>
        <w:outlineLvl w:val="0"/>
        <w:rPr>
          <w:sz w:val="18"/>
          <w:szCs w:val="18"/>
        </w:rPr>
      </w:pPr>
    </w:p>
    <w:p w:rsidR="002B3801" w:rsidRPr="002B3801" w:rsidRDefault="002B3801" w:rsidP="002B3801">
      <w:pPr>
        <w:widowControl w:val="0"/>
        <w:tabs>
          <w:tab w:val="left" w:pos="9498"/>
        </w:tabs>
        <w:autoSpaceDE w:val="0"/>
        <w:autoSpaceDN w:val="0"/>
        <w:adjustRightInd w:val="0"/>
        <w:contextualSpacing/>
        <w:jc w:val="right"/>
        <w:rPr>
          <w:bCs/>
          <w:sz w:val="18"/>
          <w:szCs w:val="18"/>
        </w:rPr>
      </w:pPr>
      <w:r w:rsidRPr="002B3801">
        <w:rPr>
          <w:bCs/>
          <w:sz w:val="18"/>
          <w:szCs w:val="18"/>
        </w:rPr>
        <w:t>Приложение 1</w:t>
      </w:r>
    </w:p>
    <w:p w:rsidR="002B3801" w:rsidRPr="002B3801" w:rsidRDefault="009A74CD" w:rsidP="002B3801">
      <w:pPr>
        <w:widowControl w:val="0"/>
        <w:tabs>
          <w:tab w:val="left" w:pos="9498"/>
          <w:tab w:val="left" w:pos="10010"/>
        </w:tabs>
        <w:autoSpaceDE w:val="0"/>
        <w:autoSpaceDN w:val="0"/>
        <w:adjustRightInd w:val="0"/>
        <w:contextualSpacing/>
        <w:jc w:val="right"/>
        <w:rPr>
          <w:bCs/>
          <w:sz w:val="18"/>
          <w:szCs w:val="18"/>
        </w:rPr>
      </w:pPr>
      <w:r>
        <w:rPr>
          <w:bCs/>
          <w:sz w:val="18"/>
          <w:szCs w:val="18"/>
        </w:rPr>
        <w:t xml:space="preserve">к  Постановлению </w:t>
      </w:r>
      <w:r w:rsidR="002B3801" w:rsidRPr="002B3801">
        <w:rPr>
          <w:bCs/>
          <w:sz w:val="18"/>
          <w:szCs w:val="18"/>
        </w:rPr>
        <w:t>Администрации муниципального             образования</w:t>
      </w:r>
      <w:r w:rsidR="002B3801" w:rsidRPr="002B3801">
        <w:rPr>
          <w:bCs/>
          <w:sz w:val="18"/>
          <w:szCs w:val="18"/>
        </w:rPr>
        <w:br/>
        <w:t xml:space="preserve">Билибинский муниципальный район </w:t>
      </w:r>
    </w:p>
    <w:p w:rsidR="002B3801" w:rsidRPr="002B3801" w:rsidRDefault="002B3801" w:rsidP="002B3801">
      <w:pPr>
        <w:widowControl w:val="0"/>
        <w:tabs>
          <w:tab w:val="left" w:pos="9498"/>
          <w:tab w:val="left" w:pos="10010"/>
        </w:tabs>
        <w:autoSpaceDE w:val="0"/>
        <w:autoSpaceDN w:val="0"/>
        <w:adjustRightInd w:val="0"/>
        <w:contextualSpacing/>
        <w:jc w:val="right"/>
        <w:rPr>
          <w:bCs/>
          <w:sz w:val="18"/>
          <w:szCs w:val="18"/>
        </w:rPr>
      </w:pPr>
      <w:r w:rsidRPr="002B3801">
        <w:rPr>
          <w:bCs/>
          <w:sz w:val="18"/>
          <w:szCs w:val="18"/>
        </w:rPr>
        <w:t>от 17 июня 2025 года № 505</w:t>
      </w:r>
    </w:p>
    <w:p w:rsidR="002B3801" w:rsidRPr="002B3801" w:rsidRDefault="002B3801" w:rsidP="002B3801">
      <w:pPr>
        <w:widowControl w:val="0"/>
        <w:tabs>
          <w:tab w:val="left" w:pos="10010"/>
        </w:tabs>
        <w:autoSpaceDE w:val="0"/>
        <w:autoSpaceDN w:val="0"/>
        <w:adjustRightInd w:val="0"/>
        <w:contextualSpacing/>
        <w:jc w:val="right"/>
        <w:rPr>
          <w:bCs/>
          <w:sz w:val="18"/>
          <w:szCs w:val="18"/>
        </w:rPr>
      </w:pPr>
    </w:p>
    <w:p w:rsidR="002B3801" w:rsidRPr="002B3801" w:rsidRDefault="002B3801" w:rsidP="002B3801">
      <w:pPr>
        <w:contextualSpacing/>
        <w:jc w:val="right"/>
        <w:rPr>
          <w:sz w:val="18"/>
          <w:szCs w:val="18"/>
        </w:rPr>
      </w:pPr>
      <w:r w:rsidRPr="002B3801">
        <w:rPr>
          <w:sz w:val="18"/>
          <w:szCs w:val="18"/>
        </w:rPr>
        <w:t>«Приложение 2</w:t>
      </w:r>
    </w:p>
    <w:p w:rsidR="009A74CD" w:rsidRDefault="002B3801" w:rsidP="002B3801">
      <w:pPr>
        <w:contextualSpacing/>
        <w:jc w:val="right"/>
        <w:rPr>
          <w:sz w:val="18"/>
          <w:szCs w:val="18"/>
        </w:rPr>
      </w:pPr>
      <w:r w:rsidRPr="002B3801">
        <w:rPr>
          <w:sz w:val="18"/>
          <w:szCs w:val="18"/>
        </w:rPr>
        <w:t xml:space="preserve">к муниципальной программе </w:t>
      </w:r>
    </w:p>
    <w:p w:rsidR="009A74CD" w:rsidRDefault="002B3801" w:rsidP="002B3801">
      <w:pPr>
        <w:contextualSpacing/>
        <w:jc w:val="right"/>
        <w:rPr>
          <w:sz w:val="18"/>
          <w:szCs w:val="18"/>
        </w:rPr>
      </w:pPr>
      <w:r w:rsidRPr="002B3801">
        <w:rPr>
          <w:sz w:val="18"/>
          <w:szCs w:val="18"/>
        </w:rPr>
        <w:t xml:space="preserve">«Развитие образования, культуры, молодежной политики, </w:t>
      </w:r>
    </w:p>
    <w:p w:rsidR="009A74CD" w:rsidRDefault="002B3801" w:rsidP="002B3801">
      <w:pPr>
        <w:contextualSpacing/>
        <w:jc w:val="right"/>
        <w:rPr>
          <w:sz w:val="18"/>
          <w:szCs w:val="18"/>
        </w:rPr>
      </w:pPr>
      <w:r w:rsidRPr="002B3801">
        <w:rPr>
          <w:sz w:val="18"/>
          <w:szCs w:val="18"/>
        </w:rPr>
        <w:t xml:space="preserve">массового спорта и средств массовой информации </w:t>
      </w:r>
    </w:p>
    <w:p w:rsidR="002B3801" w:rsidRPr="002B3801" w:rsidRDefault="002B3801" w:rsidP="002B3801">
      <w:pPr>
        <w:contextualSpacing/>
        <w:jc w:val="right"/>
        <w:rPr>
          <w:sz w:val="18"/>
          <w:szCs w:val="18"/>
        </w:rPr>
      </w:pPr>
      <w:r w:rsidRPr="002B3801">
        <w:rPr>
          <w:sz w:val="18"/>
          <w:szCs w:val="18"/>
        </w:rPr>
        <w:t>в муниципальном образовании Билибинский муниципальный район»</w:t>
      </w:r>
    </w:p>
    <w:p w:rsidR="002B3801" w:rsidRPr="009617C2" w:rsidRDefault="002B3801" w:rsidP="002B3801">
      <w:pPr>
        <w:ind w:right="395"/>
        <w:rPr>
          <w:b/>
          <w:sz w:val="26"/>
          <w:szCs w:val="26"/>
        </w:rPr>
      </w:pPr>
    </w:p>
    <w:p w:rsidR="002B3801" w:rsidRPr="009A74CD" w:rsidRDefault="002B3801" w:rsidP="002B3801">
      <w:pPr>
        <w:spacing w:line="216" w:lineRule="auto"/>
        <w:jc w:val="center"/>
        <w:rPr>
          <w:b/>
          <w:sz w:val="18"/>
          <w:szCs w:val="18"/>
        </w:rPr>
      </w:pPr>
      <w:r w:rsidRPr="009A74CD">
        <w:rPr>
          <w:b/>
          <w:sz w:val="18"/>
          <w:szCs w:val="18"/>
        </w:rPr>
        <w:t>Ресурсное обеспечение</w:t>
      </w:r>
    </w:p>
    <w:p w:rsidR="002B3801" w:rsidRPr="009A74CD" w:rsidRDefault="002B3801" w:rsidP="002B3801">
      <w:pPr>
        <w:spacing w:line="216" w:lineRule="auto"/>
        <w:jc w:val="center"/>
        <w:rPr>
          <w:b/>
          <w:sz w:val="18"/>
          <w:szCs w:val="18"/>
        </w:rPr>
      </w:pPr>
      <w:r w:rsidRPr="009A74CD">
        <w:rPr>
          <w:b/>
          <w:sz w:val="18"/>
          <w:szCs w:val="18"/>
        </w:rPr>
        <w:t>МУНИЦИПАЛЬНОЙ ПРОГРАММЫ</w:t>
      </w:r>
    </w:p>
    <w:p w:rsidR="002B3801" w:rsidRPr="009A74CD" w:rsidRDefault="002B3801" w:rsidP="002B3801">
      <w:pPr>
        <w:spacing w:line="216" w:lineRule="auto"/>
        <w:jc w:val="center"/>
        <w:rPr>
          <w:b/>
          <w:sz w:val="18"/>
          <w:szCs w:val="18"/>
        </w:rPr>
      </w:pPr>
      <w:r w:rsidRPr="009A74CD">
        <w:rPr>
          <w:b/>
          <w:sz w:val="18"/>
          <w:szCs w:val="18"/>
        </w:rPr>
        <w:t>«Развитие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p w:rsidR="009D18AB" w:rsidRPr="005B18EB" w:rsidRDefault="009D18AB" w:rsidP="00245995">
      <w:pPr>
        <w:tabs>
          <w:tab w:val="left" w:pos="900"/>
          <w:tab w:val="left" w:pos="1080"/>
        </w:tabs>
        <w:jc w:val="both"/>
        <w:outlineLvl w:val="0"/>
        <w:rPr>
          <w:sz w:val="18"/>
          <w:szCs w:val="18"/>
        </w:rPr>
      </w:pPr>
    </w:p>
    <w:p w:rsidR="009D18AB" w:rsidRDefault="009D18AB" w:rsidP="00245995">
      <w:pPr>
        <w:tabs>
          <w:tab w:val="left" w:pos="900"/>
          <w:tab w:val="left" w:pos="1080"/>
        </w:tabs>
        <w:jc w:val="both"/>
        <w:outlineLvl w:val="0"/>
        <w:rPr>
          <w:sz w:val="16"/>
          <w:szCs w:val="16"/>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1276"/>
        <w:gridCol w:w="1276"/>
        <w:gridCol w:w="1417"/>
        <w:gridCol w:w="1276"/>
        <w:gridCol w:w="1134"/>
        <w:gridCol w:w="1701"/>
      </w:tblGrid>
      <w:tr w:rsidR="0037762A" w:rsidRPr="009617C2" w:rsidTr="0037762A">
        <w:tc>
          <w:tcPr>
            <w:tcW w:w="567" w:type="dxa"/>
            <w:vMerge w:val="restart"/>
          </w:tcPr>
          <w:p w:rsidR="0037762A" w:rsidRPr="0037762A" w:rsidRDefault="0037762A" w:rsidP="0037762A">
            <w:pPr>
              <w:rPr>
                <w:sz w:val="14"/>
                <w:szCs w:val="14"/>
              </w:rPr>
            </w:pPr>
            <w:r w:rsidRPr="0037762A">
              <w:rPr>
                <w:sz w:val="14"/>
                <w:szCs w:val="14"/>
              </w:rPr>
              <w:t>№</w:t>
            </w:r>
          </w:p>
          <w:p w:rsidR="0037762A" w:rsidRPr="0037762A" w:rsidRDefault="0037762A" w:rsidP="0037762A">
            <w:pPr>
              <w:rPr>
                <w:sz w:val="14"/>
                <w:szCs w:val="14"/>
              </w:rPr>
            </w:pPr>
            <w:r w:rsidRPr="0037762A">
              <w:rPr>
                <w:sz w:val="14"/>
                <w:szCs w:val="14"/>
              </w:rPr>
              <w:t>п\</w:t>
            </w:r>
            <w:proofErr w:type="gramStart"/>
            <w:r w:rsidRPr="0037762A">
              <w:rPr>
                <w:sz w:val="14"/>
                <w:szCs w:val="14"/>
              </w:rPr>
              <w:t>п</w:t>
            </w:r>
            <w:proofErr w:type="gramEnd"/>
          </w:p>
        </w:tc>
        <w:tc>
          <w:tcPr>
            <w:tcW w:w="1134" w:type="dxa"/>
            <w:vMerge w:val="restart"/>
          </w:tcPr>
          <w:p w:rsidR="0037762A" w:rsidRPr="0037762A" w:rsidRDefault="0037762A" w:rsidP="0037762A">
            <w:pPr>
              <w:rPr>
                <w:sz w:val="14"/>
                <w:szCs w:val="14"/>
              </w:rPr>
            </w:pPr>
            <w:r w:rsidRPr="0037762A">
              <w:rPr>
                <w:sz w:val="14"/>
                <w:szCs w:val="14"/>
              </w:rPr>
              <w:t>Наименование направления, раздела, мероприятия, муниципальной программы</w:t>
            </w:r>
          </w:p>
        </w:tc>
        <w:tc>
          <w:tcPr>
            <w:tcW w:w="1276" w:type="dxa"/>
            <w:vMerge w:val="restart"/>
          </w:tcPr>
          <w:p w:rsidR="0037762A" w:rsidRPr="0037762A" w:rsidRDefault="0037762A" w:rsidP="0037762A">
            <w:pPr>
              <w:rPr>
                <w:sz w:val="14"/>
                <w:szCs w:val="14"/>
              </w:rPr>
            </w:pPr>
            <w:r w:rsidRPr="0037762A">
              <w:rPr>
                <w:sz w:val="14"/>
                <w:szCs w:val="14"/>
              </w:rPr>
              <w:t>период реализации</w:t>
            </w:r>
          </w:p>
        </w:tc>
        <w:tc>
          <w:tcPr>
            <w:tcW w:w="1276" w:type="dxa"/>
          </w:tcPr>
          <w:p w:rsidR="0037762A" w:rsidRPr="0037762A" w:rsidRDefault="0037762A" w:rsidP="0037762A">
            <w:pPr>
              <w:ind w:left="708"/>
              <w:rPr>
                <w:sz w:val="14"/>
                <w:szCs w:val="14"/>
              </w:rPr>
            </w:pPr>
          </w:p>
        </w:tc>
        <w:tc>
          <w:tcPr>
            <w:tcW w:w="3827" w:type="dxa"/>
            <w:gridSpan w:val="3"/>
          </w:tcPr>
          <w:p w:rsidR="0037762A" w:rsidRPr="0037762A" w:rsidRDefault="0037762A" w:rsidP="0037762A">
            <w:pPr>
              <w:ind w:left="708"/>
              <w:rPr>
                <w:sz w:val="14"/>
                <w:szCs w:val="14"/>
              </w:rPr>
            </w:pPr>
            <w:r w:rsidRPr="0037762A">
              <w:rPr>
                <w:sz w:val="14"/>
                <w:szCs w:val="14"/>
              </w:rPr>
              <w:t>Объем финансовых ресурсов, тыс. руб.</w:t>
            </w:r>
          </w:p>
        </w:tc>
        <w:tc>
          <w:tcPr>
            <w:tcW w:w="1701" w:type="dxa"/>
            <w:vMerge w:val="restart"/>
          </w:tcPr>
          <w:p w:rsidR="0037762A" w:rsidRPr="0037762A" w:rsidRDefault="0037762A" w:rsidP="0037762A">
            <w:pPr>
              <w:rPr>
                <w:sz w:val="14"/>
                <w:szCs w:val="14"/>
              </w:rPr>
            </w:pPr>
            <w:r w:rsidRPr="0037762A">
              <w:rPr>
                <w:sz w:val="14"/>
                <w:szCs w:val="14"/>
              </w:rPr>
              <w:t>Ответственный исполнитель, участники</w:t>
            </w:r>
          </w:p>
        </w:tc>
      </w:tr>
      <w:tr w:rsidR="0037762A" w:rsidRPr="009617C2" w:rsidTr="0037762A">
        <w:trPr>
          <w:trHeight w:val="300"/>
        </w:trPr>
        <w:tc>
          <w:tcPr>
            <w:tcW w:w="567" w:type="dxa"/>
            <w:vMerge/>
          </w:tcPr>
          <w:p w:rsidR="0037762A" w:rsidRPr="0037762A" w:rsidRDefault="0037762A" w:rsidP="0037762A">
            <w:pPr>
              <w:ind w:left="708"/>
              <w:rPr>
                <w:sz w:val="14"/>
                <w:szCs w:val="14"/>
              </w:rPr>
            </w:pPr>
          </w:p>
        </w:tc>
        <w:tc>
          <w:tcPr>
            <w:tcW w:w="1134" w:type="dxa"/>
            <w:vMerge/>
          </w:tcPr>
          <w:p w:rsidR="0037762A" w:rsidRPr="0037762A" w:rsidRDefault="0037762A" w:rsidP="0037762A">
            <w:pPr>
              <w:ind w:left="708"/>
              <w:rPr>
                <w:sz w:val="14"/>
                <w:szCs w:val="14"/>
              </w:rPr>
            </w:pPr>
          </w:p>
        </w:tc>
        <w:tc>
          <w:tcPr>
            <w:tcW w:w="1276" w:type="dxa"/>
            <w:vMerge/>
          </w:tcPr>
          <w:p w:rsidR="0037762A" w:rsidRPr="0037762A" w:rsidRDefault="0037762A" w:rsidP="0037762A">
            <w:pPr>
              <w:ind w:left="708"/>
              <w:rPr>
                <w:sz w:val="14"/>
                <w:szCs w:val="14"/>
              </w:rPr>
            </w:pPr>
          </w:p>
        </w:tc>
        <w:tc>
          <w:tcPr>
            <w:tcW w:w="1276" w:type="dxa"/>
            <w:vMerge w:val="restart"/>
          </w:tcPr>
          <w:p w:rsidR="0037762A" w:rsidRPr="0037762A" w:rsidRDefault="0037762A" w:rsidP="0037762A">
            <w:pPr>
              <w:rPr>
                <w:sz w:val="14"/>
                <w:szCs w:val="14"/>
              </w:rPr>
            </w:pPr>
            <w:r w:rsidRPr="0037762A">
              <w:rPr>
                <w:sz w:val="14"/>
                <w:szCs w:val="14"/>
              </w:rPr>
              <w:t>всего</w:t>
            </w:r>
          </w:p>
        </w:tc>
        <w:tc>
          <w:tcPr>
            <w:tcW w:w="3827" w:type="dxa"/>
            <w:gridSpan w:val="3"/>
          </w:tcPr>
          <w:p w:rsidR="0037762A" w:rsidRPr="0037762A" w:rsidRDefault="0037762A" w:rsidP="0037762A">
            <w:pPr>
              <w:ind w:left="708"/>
              <w:rPr>
                <w:sz w:val="14"/>
                <w:szCs w:val="14"/>
              </w:rPr>
            </w:pPr>
            <w:r w:rsidRPr="0037762A">
              <w:rPr>
                <w:sz w:val="14"/>
                <w:szCs w:val="14"/>
              </w:rPr>
              <w:t>в том числе средства:</w:t>
            </w:r>
          </w:p>
        </w:tc>
        <w:tc>
          <w:tcPr>
            <w:tcW w:w="1701" w:type="dxa"/>
            <w:vMerge/>
          </w:tcPr>
          <w:p w:rsidR="0037762A" w:rsidRPr="0037762A" w:rsidRDefault="0037762A" w:rsidP="0037762A">
            <w:pPr>
              <w:ind w:left="708"/>
              <w:rPr>
                <w:sz w:val="14"/>
                <w:szCs w:val="14"/>
              </w:rPr>
            </w:pPr>
          </w:p>
        </w:tc>
      </w:tr>
      <w:tr w:rsidR="0037762A" w:rsidRPr="009617C2" w:rsidTr="0037762A">
        <w:trPr>
          <w:trHeight w:val="300"/>
        </w:trPr>
        <w:tc>
          <w:tcPr>
            <w:tcW w:w="567" w:type="dxa"/>
            <w:vMerge/>
          </w:tcPr>
          <w:p w:rsidR="0037762A" w:rsidRPr="0037762A" w:rsidRDefault="0037762A" w:rsidP="0037762A">
            <w:pPr>
              <w:ind w:left="708"/>
              <w:rPr>
                <w:sz w:val="14"/>
                <w:szCs w:val="14"/>
              </w:rPr>
            </w:pPr>
          </w:p>
        </w:tc>
        <w:tc>
          <w:tcPr>
            <w:tcW w:w="1134" w:type="dxa"/>
            <w:vMerge/>
          </w:tcPr>
          <w:p w:rsidR="0037762A" w:rsidRPr="0037762A" w:rsidRDefault="0037762A" w:rsidP="0037762A">
            <w:pPr>
              <w:ind w:left="708"/>
              <w:rPr>
                <w:sz w:val="14"/>
                <w:szCs w:val="14"/>
              </w:rPr>
            </w:pPr>
          </w:p>
        </w:tc>
        <w:tc>
          <w:tcPr>
            <w:tcW w:w="1276" w:type="dxa"/>
            <w:vMerge/>
          </w:tcPr>
          <w:p w:rsidR="0037762A" w:rsidRPr="0037762A" w:rsidRDefault="0037762A" w:rsidP="0037762A">
            <w:pPr>
              <w:ind w:left="708"/>
              <w:rPr>
                <w:sz w:val="14"/>
                <w:szCs w:val="14"/>
              </w:rPr>
            </w:pPr>
          </w:p>
        </w:tc>
        <w:tc>
          <w:tcPr>
            <w:tcW w:w="1276" w:type="dxa"/>
            <w:vMerge/>
          </w:tcPr>
          <w:p w:rsidR="0037762A" w:rsidRPr="0037762A" w:rsidRDefault="0037762A" w:rsidP="0037762A">
            <w:pPr>
              <w:ind w:left="708"/>
              <w:rPr>
                <w:sz w:val="14"/>
                <w:szCs w:val="14"/>
              </w:rPr>
            </w:pPr>
          </w:p>
        </w:tc>
        <w:tc>
          <w:tcPr>
            <w:tcW w:w="1417" w:type="dxa"/>
          </w:tcPr>
          <w:p w:rsidR="0037762A" w:rsidRPr="0037762A" w:rsidRDefault="0037762A" w:rsidP="0037762A">
            <w:pPr>
              <w:spacing w:line="216" w:lineRule="auto"/>
              <w:rPr>
                <w:sz w:val="14"/>
                <w:szCs w:val="14"/>
              </w:rPr>
            </w:pPr>
            <w:r w:rsidRPr="0037762A">
              <w:rPr>
                <w:sz w:val="14"/>
                <w:szCs w:val="14"/>
              </w:rPr>
              <w:t xml:space="preserve">Сумма </w:t>
            </w:r>
          </w:p>
          <w:p w:rsidR="0037762A" w:rsidRPr="0037762A" w:rsidRDefault="0037762A" w:rsidP="0037762A">
            <w:pPr>
              <w:spacing w:line="216" w:lineRule="auto"/>
              <w:rPr>
                <w:sz w:val="14"/>
                <w:szCs w:val="14"/>
              </w:rPr>
            </w:pPr>
            <w:r w:rsidRPr="0037762A">
              <w:rPr>
                <w:sz w:val="14"/>
                <w:szCs w:val="14"/>
              </w:rPr>
              <w:t>средств окружного бюджета</w:t>
            </w:r>
          </w:p>
        </w:tc>
        <w:tc>
          <w:tcPr>
            <w:tcW w:w="1276" w:type="dxa"/>
          </w:tcPr>
          <w:p w:rsidR="0037762A" w:rsidRPr="0037762A" w:rsidRDefault="0037762A" w:rsidP="0037762A">
            <w:pPr>
              <w:spacing w:line="216" w:lineRule="auto"/>
              <w:rPr>
                <w:sz w:val="14"/>
                <w:szCs w:val="14"/>
              </w:rPr>
            </w:pPr>
            <w:r w:rsidRPr="0037762A">
              <w:rPr>
                <w:sz w:val="14"/>
                <w:szCs w:val="14"/>
              </w:rPr>
              <w:t>Сумма средств бюджета муниципального района</w:t>
            </w:r>
          </w:p>
        </w:tc>
        <w:tc>
          <w:tcPr>
            <w:tcW w:w="1134" w:type="dxa"/>
          </w:tcPr>
          <w:p w:rsidR="0037762A" w:rsidRPr="0037762A" w:rsidRDefault="0037762A" w:rsidP="0037762A">
            <w:pPr>
              <w:spacing w:line="216" w:lineRule="auto"/>
              <w:rPr>
                <w:sz w:val="14"/>
                <w:szCs w:val="14"/>
              </w:rPr>
            </w:pPr>
            <w:r w:rsidRPr="0037762A">
              <w:rPr>
                <w:sz w:val="14"/>
                <w:szCs w:val="14"/>
              </w:rPr>
              <w:t>Сумма средств бюджетов поселений</w:t>
            </w:r>
          </w:p>
        </w:tc>
        <w:tc>
          <w:tcPr>
            <w:tcW w:w="1701" w:type="dxa"/>
            <w:vMerge/>
          </w:tcPr>
          <w:p w:rsidR="0037762A" w:rsidRPr="0037762A" w:rsidRDefault="0037762A" w:rsidP="0037762A">
            <w:pPr>
              <w:ind w:left="708"/>
              <w:rPr>
                <w:sz w:val="14"/>
                <w:szCs w:val="14"/>
              </w:rPr>
            </w:pPr>
          </w:p>
        </w:tc>
      </w:tr>
      <w:tr w:rsidR="0037762A" w:rsidRPr="009617C2" w:rsidTr="0037762A">
        <w:tc>
          <w:tcPr>
            <w:tcW w:w="567" w:type="dxa"/>
          </w:tcPr>
          <w:p w:rsidR="0037762A" w:rsidRPr="0037762A" w:rsidRDefault="0037762A" w:rsidP="0037762A">
            <w:pPr>
              <w:rPr>
                <w:b/>
                <w:sz w:val="14"/>
                <w:szCs w:val="14"/>
              </w:rPr>
            </w:pPr>
            <w:r w:rsidRPr="0037762A">
              <w:rPr>
                <w:b/>
                <w:sz w:val="14"/>
                <w:szCs w:val="14"/>
              </w:rPr>
              <w:t>1</w:t>
            </w:r>
          </w:p>
        </w:tc>
        <w:tc>
          <w:tcPr>
            <w:tcW w:w="1134" w:type="dxa"/>
          </w:tcPr>
          <w:p w:rsidR="0037762A" w:rsidRPr="0037762A" w:rsidRDefault="0037762A" w:rsidP="0037762A">
            <w:pPr>
              <w:ind w:left="708"/>
              <w:rPr>
                <w:b/>
                <w:sz w:val="14"/>
                <w:szCs w:val="14"/>
              </w:rPr>
            </w:pPr>
            <w:r w:rsidRPr="0037762A">
              <w:rPr>
                <w:b/>
                <w:sz w:val="14"/>
                <w:szCs w:val="14"/>
              </w:rPr>
              <w:t>2</w:t>
            </w:r>
          </w:p>
        </w:tc>
        <w:tc>
          <w:tcPr>
            <w:tcW w:w="1276" w:type="dxa"/>
          </w:tcPr>
          <w:p w:rsidR="0037762A" w:rsidRPr="0037762A" w:rsidRDefault="0037762A" w:rsidP="0037762A">
            <w:pPr>
              <w:ind w:left="708"/>
              <w:rPr>
                <w:b/>
                <w:sz w:val="14"/>
                <w:szCs w:val="14"/>
              </w:rPr>
            </w:pPr>
            <w:r w:rsidRPr="0037762A">
              <w:rPr>
                <w:b/>
                <w:sz w:val="14"/>
                <w:szCs w:val="14"/>
              </w:rPr>
              <w:t>3</w:t>
            </w:r>
          </w:p>
        </w:tc>
        <w:tc>
          <w:tcPr>
            <w:tcW w:w="1276" w:type="dxa"/>
          </w:tcPr>
          <w:p w:rsidR="0037762A" w:rsidRPr="0037762A" w:rsidRDefault="0037762A" w:rsidP="0037762A">
            <w:pPr>
              <w:ind w:left="708"/>
              <w:rPr>
                <w:b/>
                <w:sz w:val="14"/>
                <w:szCs w:val="14"/>
              </w:rPr>
            </w:pPr>
            <w:r w:rsidRPr="0037762A">
              <w:rPr>
                <w:b/>
                <w:sz w:val="14"/>
                <w:szCs w:val="14"/>
              </w:rPr>
              <w:t>4</w:t>
            </w:r>
          </w:p>
        </w:tc>
        <w:tc>
          <w:tcPr>
            <w:tcW w:w="1417" w:type="dxa"/>
          </w:tcPr>
          <w:p w:rsidR="0037762A" w:rsidRPr="0037762A" w:rsidRDefault="0037762A" w:rsidP="0037762A">
            <w:pPr>
              <w:ind w:left="708"/>
              <w:rPr>
                <w:b/>
                <w:sz w:val="14"/>
                <w:szCs w:val="14"/>
              </w:rPr>
            </w:pPr>
            <w:r w:rsidRPr="0037762A">
              <w:rPr>
                <w:b/>
                <w:sz w:val="14"/>
                <w:szCs w:val="14"/>
              </w:rPr>
              <w:t>5</w:t>
            </w:r>
          </w:p>
        </w:tc>
        <w:tc>
          <w:tcPr>
            <w:tcW w:w="1276" w:type="dxa"/>
          </w:tcPr>
          <w:p w:rsidR="0037762A" w:rsidRPr="0037762A" w:rsidRDefault="0037762A" w:rsidP="0037762A">
            <w:pPr>
              <w:ind w:left="708"/>
              <w:rPr>
                <w:b/>
                <w:sz w:val="14"/>
                <w:szCs w:val="14"/>
              </w:rPr>
            </w:pPr>
            <w:r w:rsidRPr="0037762A">
              <w:rPr>
                <w:b/>
                <w:sz w:val="14"/>
                <w:szCs w:val="14"/>
              </w:rPr>
              <w:t>6</w:t>
            </w:r>
          </w:p>
        </w:tc>
        <w:tc>
          <w:tcPr>
            <w:tcW w:w="1134" w:type="dxa"/>
          </w:tcPr>
          <w:p w:rsidR="0037762A" w:rsidRPr="0037762A" w:rsidRDefault="0037762A" w:rsidP="0037762A">
            <w:pPr>
              <w:ind w:left="708"/>
              <w:rPr>
                <w:b/>
                <w:sz w:val="14"/>
                <w:szCs w:val="14"/>
              </w:rPr>
            </w:pPr>
            <w:r w:rsidRPr="0037762A">
              <w:rPr>
                <w:b/>
                <w:sz w:val="14"/>
                <w:szCs w:val="14"/>
              </w:rPr>
              <w:t>7</w:t>
            </w:r>
          </w:p>
        </w:tc>
        <w:tc>
          <w:tcPr>
            <w:tcW w:w="1701" w:type="dxa"/>
          </w:tcPr>
          <w:p w:rsidR="0037762A" w:rsidRPr="0037762A" w:rsidRDefault="0037762A" w:rsidP="0037762A">
            <w:pPr>
              <w:ind w:left="708"/>
              <w:rPr>
                <w:b/>
                <w:sz w:val="14"/>
                <w:szCs w:val="14"/>
              </w:rPr>
            </w:pPr>
            <w:r w:rsidRPr="0037762A">
              <w:rPr>
                <w:b/>
                <w:sz w:val="14"/>
                <w:szCs w:val="14"/>
              </w:rPr>
              <w:t>8</w:t>
            </w:r>
          </w:p>
        </w:tc>
      </w:tr>
      <w:tr w:rsidR="0037762A" w:rsidRPr="009617C2" w:rsidTr="0037762A">
        <w:tc>
          <w:tcPr>
            <w:tcW w:w="567" w:type="dxa"/>
            <w:vMerge w:val="restart"/>
          </w:tcPr>
          <w:p w:rsidR="0037762A" w:rsidRPr="0037762A" w:rsidRDefault="0037762A" w:rsidP="0037762A">
            <w:pPr>
              <w:rPr>
                <w:b/>
                <w:sz w:val="14"/>
                <w:szCs w:val="14"/>
              </w:rPr>
            </w:pPr>
            <w:r w:rsidRPr="0037762A">
              <w:rPr>
                <w:b/>
                <w:sz w:val="14"/>
                <w:szCs w:val="14"/>
              </w:rPr>
              <w:t>1</w:t>
            </w:r>
          </w:p>
        </w:tc>
        <w:tc>
          <w:tcPr>
            <w:tcW w:w="1134" w:type="dxa"/>
            <w:vMerge w:val="restart"/>
          </w:tcPr>
          <w:p w:rsidR="0037762A" w:rsidRPr="0037762A" w:rsidRDefault="0037762A" w:rsidP="0037762A">
            <w:pPr>
              <w:rPr>
                <w:sz w:val="14"/>
                <w:szCs w:val="14"/>
              </w:rPr>
            </w:pPr>
            <w:r w:rsidRPr="0037762A">
              <w:rPr>
                <w:sz w:val="14"/>
                <w:szCs w:val="14"/>
              </w:rPr>
              <w:t xml:space="preserve">Всего по </w:t>
            </w:r>
            <w:r w:rsidRPr="0037762A">
              <w:rPr>
                <w:sz w:val="14"/>
                <w:szCs w:val="14"/>
                <w:u w:val="single"/>
              </w:rPr>
              <w:t>Программе</w:t>
            </w:r>
          </w:p>
        </w:tc>
        <w:tc>
          <w:tcPr>
            <w:tcW w:w="1276" w:type="dxa"/>
          </w:tcPr>
          <w:p w:rsidR="0037762A" w:rsidRPr="0037762A" w:rsidRDefault="0037762A" w:rsidP="0037762A">
            <w:pPr>
              <w:rPr>
                <w:b/>
                <w:sz w:val="14"/>
                <w:szCs w:val="14"/>
              </w:rPr>
            </w:pPr>
            <w:r w:rsidRPr="0037762A">
              <w:rPr>
                <w:b/>
                <w:sz w:val="14"/>
                <w:szCs w:val="14"/>
              </w:rPr>
              <w:t>2016-2027</w:t>
            </w:r>
          </w:p>
        </w:tc>
        <w:tc>
          <w:tcPr>
            <w:tcW w:w="1276" w:type="dxa"/>
          </w:tcPr>
          <w:p w:rsidR="0037762A" w:rsidRPr="0037762A" w:rsidRDefault="0037762A" w:rsidP="0037762A">
            <w:pPr>
              <w:jc w:val="center"/>
              <w:rPr>
                <w:b/>
                <w:sz w:val="14"/>
                <w:szCs w:val="14"/>
              </w:rPr>
            </w:pPr>
            <w:r w:rsidRPr="0037762A">
              <w:rPr>
                <w:b/>
                <w:color w:val="0000FF"/>
                <w:sz w:val="14"/>
                <w:szCs w:val="14"/>
              </w:rPr>
              <w:t>12 297 415,2</w:t>
            </w:r>
          </w:p>
        </w:tc>
        <w:tc>
          <w:tcPr>
            <w:tcW w:w="1417" w:type="dxa"/>
          </w:tcPr>
          <w:p w:rsidR="0037762A" w:rsidRPr="0037762A" w:rsidRDefault="0037762A" w:rsidP="0037762A">
            <w:pPr>
              <w:jc w:val="center"/>
              <w:rPr>
                <w:b/>
                <w:color w:val="0000FF"/>
                <w:sz w:val="14"/>
                <w:szCs w:val="14"/>
              </w:rPr>
            </w:pPr>
            <w:r w:rsidRPr="0037762A">
              <w:rPr>
                <w:b/>
                <w:color w:val="0000FF"/>
                <w:sz w:val="14"/>
                <w:szCs w:val="14"/>
              </w:rPr>
              <w:t>8 282 271,7</w:t>
            </w:r>
          </w:p>
        </w:tc>
        <w:tc>
          <w:tcPr>
            <w:tcW w:w="1276" w:type="dxa"/>
          </w:tcPr>
          <w:p w:rsidR="0037762A" w:rsidRPr="0037762A" w:rsidRDefault="0037762A" w:rsidP="0037762A">
            <w:pPr>
              <w:tabs>
                <w:tab w:val="left" w:pos="242"/>
                <w:tab w:val="center" w:pos="813"/>
              </w:tabs>
              <w:jc w:val="center"/>
              <w:rPr>
                <w:b/>
                <w:color w:val="0000FF"/>
                <w:sz w:val="14"/>
                <w:szCs w:val="14"/>
              </w:rPr>
            </w:pPr>
            <w:r w:rsidRPr="0037762A">
              <w:rPr>
                <w:b/>
                <w:color w:val="0000FF"/>
                <w:sz w:val="14"/>
                <w:szCs w:val="14"/>
              </w:rPr>
              <w:t>3 750 469,4</w:t>
            </w:r>
          </w:p>
        </w:tc>
        <w:tc>
          <w:tcPr>
            <w:tcW w:w="1134" w:type="dxa"/>
          </w:tcPr>
          <w:p w:rsidR="0037762A" w:rsidRPr="0037762A" w:rsidRDefault="0037762A" w:rsidP="0037762A">
            <w:pPr>
              <w:spacing w:line="221" w:lineRule="auto"/>
              <w:jc w:val="center"/>
              <w:rPr>
                <w:b/>
                <w:color w:val="0000FF"/>
                <w:sz w:val="14"/>
                <w:szCs w:val="14"/>
              </w:rPr>
            </w:pPr>
            <w:r w:rsidRPr="0037762A">
              <w:rPr>
                <w:b/>
                <w:color w:val="0000FF"/>
                <w:sz w:val="14"/>
                <w:szCs w:val="14"/>
              </w:rPr>
              <w:t>264 674,1</w:t>
            </w:r>
          </w:p>
        </w:tc>
        <w:tc>
          <w:tcPr>
            <w:tcW w:w="1701" w:type="dxa"/>
            <w:vMerge w:val="restart"/>
          </w:tcPr>
          <w:p w:rsidR="0037762A" w:rsidRPr="0037762A" w:rsidRDefault="0037762A" w:rsidP="0037762A">
            <w:pPr>
              <w:spacing w:line="216" w:lineRule="auto"/>
              <w:jc w:val="center"/>
              <w:rPr>
                <w:b/>
                <w:sz w:val="14"/>
                <w:szCs w:val="14"/>
              </w:rPr>
            </w:pPr>
            <w:r w:rsidRPr="0037762A">
              <w:rPr>
                <w:sz w:val="14"/>
                <w:szCs w:val="14"/>
              </w:rPr>
              <w:t>Управление социальной политики Администрации МО Билибинский муниципальный район, учреждения образования и культуры</w:t>
            </w: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rPr>
                <w:sz w:val="14"/>
                <w:szCs w:val="14"/>
              </w:rPr>
            </w:pPr>
            <w:r w:rsidRPr="0037762A">
              <w:rPr>
                <w:sz w:val="14"/>
                <w:szCs w:val="14"/>
              </w:rPr>
              <w:t>2016</w:t>
            </w:r>
          </w:p>
        </w:tc>
        <w:tc>
          <w:tcPr>
            <w:tcW w:w="1276" w:type="dxa"/>
          </w:tcPr>
          <w:p w:rsidR="0037762A" w:rsidRPr="0037762A" w:rsidRDefault="0037762A" w:rsidP="0037762A">
            <w:pPr>
              <w:jc w:val="center"/>
              <w:rPr>
                <w:sz w:val="14"/>
                <w:szCs w:val="14"/>
              </w:rPr>
            </w:pPr>
            <w:r w:rsidRPr="0037762A">
              <w:rPr>
                <w:sz w:val="14"/>
                <w:szCs w:val="14"/>
              </w:rPr>
              <w:t>847 180,0</w:t>
            </w:r>
          </w:p>
        </w:tc>
        <w:tc>
          <w:tcPr>
            <w:tcW w:w="1417" w:type="dxa"/>
          </w:tcPr>
          <w:p w:rsidR="0037762A" w:rsidRPr="0037762A" w:rsidRDefault="0037762A" w:rsidP="0037762A">
            <w:pPr>
              <w:jc w:val="center"/>
              <w:rPr>
                <w:sz w:val="14"/>
                <w:szCs w:val="14"/>
              </w:rPr>
            </w:pPr>
            <w:r w:rsidRPr="0037762A">
              <w:rPr>
                <w:sz w:val="14"/>
                <w:szCs w:val="14"/>
              </w:rPr>
              <w:t>534 164,2</w:t>
            </w:r>
          </w:p>
        </w:tc>
        <w:tc>
          <w:tcPr>
            <w:tcW w:w="1276" w:type="dxa"/>
          </w:tcPr>
          <w:p w:rsidR="0037762A" w:rsidRPr="0037762A" w:rsidRDefault="0037762A" w:rsidP="0037762A">
            <w:pPr>
              <w:jc w:val="center"/>
              <w:rPr>
                <w:sz w:val="14"/>
                <w:szCs w:val="14"/>
              </w:rPr>
            </w:pPr>
            <w:r w:rsidRPr="0037762A">
              <w:rPr>
                <w:sz w:val="14"/>
                <w:szCs w:val="14"/>
              </w:rPr>
              <w:t>291 190,4</w:t>
            </w:r>
          </w:p>
        </w:tc>
        <w:tc>
          <w:tcPr>
            <w:tcW w:w="1134" w:type="dxa"/>
          </w:tcPr>
          <w:p w:rsidR="0037762A" w:rsidRPr="0037762A" w:rsidRDefault="0037762A" w:rsidP="0037762A">
            <w:pPr>
              <w:spacing w:line="221" w:lineRule="auto"/>
              <w:jc w:val="center"/>
              <w:rPr>
                <w:sz w:val="14"/>
                <w:szCs w:val="14"/>
              </w:rPr>
            </w:pPr>
            <w:r w:rsidRPr="0037762A">
              <w:rPr>
                <w:sz w:val="14"/>
                <w:szCs w:val="14"/>
              </w:rPr>
              <w:t>21 825,4</w:t>
            </w:r>
          </w:p>
        </w:tc>
        <w:tc>
          <w:tcPr>
            <w:tcW w:w="1701" w:type="dxa"/>
            <w:vMerge/>
          </w:tcPr>
          <w:p w:rsidR="0037762A" w:rsidRPr="0037762A" w:rsidRDefault="0037762A" w:rsidP="0037762A">
            <w:pPr>
              <w:ind w:left="708"/>
              <w:jc w:val="center"/>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rPr>
                <w:sz w:val="14"/>
                <w:szCs w:val="14"/>
              </w:rPr>
            </w:pPr>
            <w:r w:rsidRPr="0037762A">
              <w:rPr>
                <w:sz w:val="14"/>
                <w:szCs w:val="14"/>
              </w:rPr>
              <w:t>2017</w:t>
            </w:r>
          </w:p>
        </w:tc>
        <w:tc>
          <w:tcPr>
            <w:tcW w:w="1276" w:type="dxa"/>
          </w:tcPr>
          <w:p w:rsidR="0037762A" w:rsidRPr="0037762A" w:rsidRDefault="0037762A" w:rsidP="0037762A">
            <w:pPr>
              <w:jc w:val="center"/>
              <w:rPr>
                <w:sz w:val="14"/>
                <w:szCs w:val="14"/>
              </w:rPr>
            </w:pPr>
            <w:r w:rsidRPr="0037762A">
              <w:rPr>
                <w:sz w:val="14"/>
                <w:szCs w:val="14"/>
              </w:rPr>
              <w:t>966 245,2</w:t>
            </w:r>
          </w:p>
        </w:tc>
        <w:tc>
          <w:tcPr>
            <w:tcW w:w="1417" w:type="dxa"/>
          </w:tcPr>
          <w:p w:rsidR="0037762A" w:rsidRPr="0037762A" w:rsidRDefault="0037762A" w:rsidP="0037762A">
            <w:pPr>
              <w:jc w:val="center"/>
              <w:rPr>
                <w:sz w:val="14"/>
                <w:szCs w:val="14"/>
              </w:rPr>
            </w:pPr>
            <w:r w:rsidRPr="0037762A">
              <w:rPr>
                <w:sz w:val="14"/>
                <w:szCs w:val="14"/>
              </w:rPr>
              <w:t>650 868,1</w:t>
            </w:r>
          </w:p>
        </w:tc>
        <w:tc>
          <w:tcPr>
            <w:tcW w:w="1276" w:type="dxa"/>
          </w:tcPr>
          <w:p w:rsidR="0037762A" w:rsidRPr="0037762A" w:rsidRDefault="0037762A" w:rsidP="0037762A">
            <w:pPr>
              <w:jc w:val="center"/>
              <w:rPr>
                <w:sz w:val="14"/>
                <w:szCs w:val="14"/>
              </w:rPr>
            </w:pPr>
            <w:r w:rsidRPr="0037762A">
              <w:rPr>
                <w:sz w:val="14"/>
                <w:szCs w:val="14"/>
              </w:rPr>
              <w:t>292 264,3</w:t>
            </w:r>
          </w:p>
        </w:tc>
        <w:tc>
          <w:tcPr>
            <w:tcW w:w="1134" w:type="dxa"/>
          </w:tcPr>
          <w:p w:rsidR="0037762A" w:rsidRPr="0037762A" w:rsidRDefault="0037762A" w:rsidP="0037762A">
            <w:pPr>
              <w:spacing w:line="221" w:lineRule="auto"/>
              <w:jc w:val="center"/>
              <w:rPr>
                <w:sz w:val="14"/>
                <w:szCs w:val="14"/>
              </w:rPr>
            </w:pPr>
            <w:r w:rsidRPr="0037762A">
              <w:rPr>
                <w:sz w:val="14"/>
                <w:szCs w:val="14"/>
              </w:rPr>
              <w:t>23 112,8</w:t>
            </w:r>
          </w:p>
        </w:tc>
        <w:tc>
          <w:tcPr>
            <w:tcW w:w="1701" w:type="dxa"/>
            <w:vMerge/>
          </w:tcPr>
          <w:p w:rsidR="0037762A" w:rsidRPr="0037762A" w:rsidRDefault="0037762A" w:rsidP="0037762A">
            <w:pPr>
              <w:ind w:left="708"/>
              <w:jc w:val="center"/>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rPr>
                <w:sz w:val="14"/>
                <w:szCs w:val="14"/>
              </w:rPr>
            </w:pPr>
            <w:r w:rsidRPr="0037762A">
              <w:rPr>
                <w:sz w:val="14"/>
                <w:szCs w:val="14"/>
              </w:rPr>
              <w:t>2018</w:t>
            </w:r>
          </w:p>
        </w:tc>
        <w:tc>
          <w:tcPr>
            <w:tcW w:w="1276" w:type="dxa"/>
          </w:tcPr>
          <w:p w:rsidR="0037762A" w:rsidRPr="0037762A" w:rsidRDefault="0037762A" w:rsidP="0037762A">
            <w:pPr>
              <w:jc w:val="center"/>
              <w:rPr>
                <w:sz w:val="14"/>
                <w:szCs w:val="14"/>
              </w:rPr>
            </w:pPr>
            <w:r w:rsidRPr="0037762A">
              <w:rPr>
                <w:sz w:val="14"/>
                <w:szCs w:val="14"/>
              </w:rPr>
              <w:t>921 863,2</w:t>
            </w:r>
          </w:p>
        </w:tc>
        <w:tc>
          <w:tcPr>
            <w:tcW w:w="1417" w:type="dxa"/>
          </w:tcPr>
          <w:p w:rsidR="0037762A" w:rsidRPr="0037762A" w:rsidRDefault="0037762A" w:rsidP="0037762A">
            <w:pPr>
              <w:jc w:val="center"/>
              <w:rPr>
                <w:sz w:val="14"/>
                <w:szCs w:val="14"/>
              </w:rPr>
            </w:pPr>
            <w:r w:rsidRPr="0037762A">
              <w:rPr>
                <w:sz w:val="14"/>
                <w:szCs w:val="14"/>
              </w:rPr>
              <w:t>602 866,8</w:t>
            </w:r>
          </w:p>
        </w:tc>
        <w:tc>
          <w:tcPr>
            <w:tcW w:w="1276" w:type="dxa"/>
          </w:tcPr>
          <w:p w:rsidR="0037762A" w:rsidRPr="0037762A" w:rsidRDefault="0037762A" w:rsidP="0037762A">
            <w:pPr>
              <w:jc w:val="center"/>
              <w:rPr>
                <w:sz w:val="14"/>
                <w:szCs w:val="14"/>
              </w:rPr>
            </w:pPr>
            <w:r w:rsidRPr="0037762A">
              <w:rPr>
                <w:sz w:val="14"/>
                <w:szCs w:val="14"/>
              </w:rPr>
              <w:t>295 072,5</w:t>
            </w:r>
          </w:p>
        </w:tc>
        <w:tc>
          <w:tcPr>
            <w:tcW w:w="1134" w:type="dxa"/>
          </w:tcPr>
          <w:p w:rsidR="0037762A" w:rsidRPr="0037762A" w:rsidRDefault="0037762A" w:rsidP="0037762A">
            <w:pPr>
              <w:spacing w:line="221" w:lineRule="auto"/>
              <w:jc w:val="center"/>
              <w:rPr>
                <w:sz w:val="14"/>
                <w:szCs w:val="14"/>
              </w:rPr>
            </w:pPr>
            <w:r w:rsidRPr="0037762A">
              <w:rPr>
                <w:sz w:val="14"/>
                <w:szCs w:val="14"/>
              </w:rPr>
              <w:t>24 923,9</w:t>
            </w:r>
          </w:p>
        </w:tc>
        <w:tc>
          <w:tcPr>
            <w:tcW w:w="1701" w:type="dxa"/>
            <w:vMerge/>
          </w:tcPr>
          <w:p w:rsidR="0037762A" w:rsidRPr="0037762A" w:rsidRDefault="0037762A" w:rsidP="0037762A">
            <w:pPr>
              <w:ind w:left="708"/>
              <w:jc w:val="center"/>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rPr>
                <w:sz w:val="14"/>
                <w:szCs w:val="14"/>
              </w:rPr>
            </w:pPr>
            <w:r w:rsidRPr="0037762A">
              <w:rPr>
                <w:sz w:val="14"/>
                <w:szCs w:val="14"/>
              </w:rPr>
              <w:t>2019</w:t>
            </w:r>
          </w:p>
        </w:tc>
        <w:tc>
          <w:tcPr>
            <w:tcW w:w="1276" w:type="dxa"/>
          </w:tcPr>
          <w:p w:rsidR="0037762A" w:rsidRPr="0037762A" w:rsidRDefault="0037762A" w:rsidP="0037762A">
            <w:pPr>
              <w:jc w:val="center"/>
              <w:rPr>
                <w:sz w:val="14"/>
                <w:szCs w:val="14"/>
              </w:rPr>
            </w:pPr>
            <w:r w:rsidRPr="0037762A">
              <w:rPr>
                <w:sz w:val="14"/>
                <w:szCs w:val="14"/>
              </w:rPr>
              <w:t>1 018 980,7</w:t>
            </w:r>
          </w:p>
        </w:tc>
        <w:tc>
          <w:tcPr>
            <w:tcW w:w="1417" w:type="dxa"/>
          </w:tcPr>
          <w:p w:rsidR="0037762A" w:rsidRPr="0037762A" w:rsidRDefault="0037762A" w:rsidP="0037762A">
            <w:pPr>
              <w:jc w:val="center"/>
              <w:rPr>
                <w:sz w:val="14"/>
                <w:szCs w:val="14"/>
              </w:rPr>
            </w:pPr>
            <w:r w:rsidRPr="0037762A">
              <w:rPr>
                <w:sz w:val="14"/>
                <w:szCs w:val="14"/>
              </w:rPr>
              <w:t>648 303,8</w:t>
            </w:r>
          </w:p>
        </w:tc>
        <w:tc>
          <w:tcPr>
            <w:tcW w:w="1276" w:type="dxa"/>
          </w:tcPr>
          <w:p w:rsidR="0037762A" w:rsidRPr="0037762A" w:rsidRDefault="0037762A" w:rsidP="0037762A">
            <w:pPr>
              <w:jc w:val="center"/>
              <w:rPr>
                <w:sz w:val="14"/>
                <w:szCs w:val="14"/>
              </w:rPr>
            </w:pPr>
            <w:r w:rsidRPr="0037762A">
              <w:rPr>
                <w:sz w:val="14"/>
                <w:szCs w:val="14"/>
              </w:rPr>
              <w:t>344 528,7</w:t>
            </w:r>
          </w:p>
        </w:tc>
        <w:tc>
          <w:tcPr>
            <w:tcW w:w="1134" w:type="dxa"/>
          </w:tcPr>
          <w:p w:rsidR="0037762A" w:rsidRPr="0037762A" w:rsidRDefault="0037762A" w:rsidP="0037762A">
            <w:pPr>
              <w:spacing w:line="221" w:lineRule="auto"/>
              <w:jc w:val="center"/>
              <w:rPr>
                <w:sz w:val="14"/>
                <w:szCs w:val="14"/>
              </w:rPr>
            </w:pPr>
            <w:r w:rsidRPr="0037762A">
              <w:rPr>
                <w:sz w:val="14"/>
                <w:szCs w:val="14"/>
              </w:rPr>
              <w:t>26 148,2</w:t>
            </w:r>
          </w:p>
        </w:tc>
        <w:tc>
          <w:tcPr>
            <w:tcW w:w="1701" w:type="dxa"/>
            <w:vMerge/>
          </w:tcPr>
          <w:p w:rsidR="0037762A" w:rsidRPr="0037762A" w:rsidRDefault="0037762A" w:rsidP="0037762A">
            <w:pPr>
              <w:ind w:left="708"/>
              <w:jc w:val="center"/>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2020</w:t>
            </w:r>
          </w:p>
        </w:tc>
        <w:tc>
          <w:tcPr>
            <w:tcW w:w="1276" w:type="dxa"/>
            <w:tcBorders>
              <w:bottom w:val="single" w:sz="4" w:space="0" w:color="auto"/>
            </w:tcBorders>
          </w:tcPr>
          <w:p w:rsidR="0037762A" w:rsidRPr="0037762A" w:rsidRDefault="0037762A" w:rsidP="0037762A">
            <w:pPr>
              <w:jc w:val="center"/>
              <w:rPr>
                <w:sz w:val="14"/>
                <w:szCs w:val="14"/>
              </w:rPr>
            </w:pPr>
            <w:r w:rsidRPr="0037762A">
              <w:rPr>
                <w:sz w:val="14"/>
                <w:szCs w:val="14"/>
              </w:rPr>
              <w:t>1 100 932,7</w:t>
            </w:r>
          </w:p>
        </w:tc>
        <w:tc>
          <w:tcPr>
            <w:tcW w:w="1417" w:type="dxa"/>
            <w:tcBorders>
              <w:bottom w:val="single" w:sz="4" w:space="0" w:color="auto"/>
            </w:tcBorders>
          </w:tcPr>
          <w:p w:rsidR="0037762A" w:rsidRPr="0037762A" w:rsidRDefault="0037762A" w:rsidP="0037762A">
            <w:pPr>
              <w:jc w:val="center"/>
              <w:rPr>
                <w:sz w:val="14"/>
                <w:szCs w:val="14"/>
              </w:rPr>
            </w:pPr>
            <w:r w:rsidRPr="0037762A">
              <w:rPr>
                <w:sz w:val="14"/>
                <w:szCs w:val="14"/>
              </w:rPr>
              <w:t>750 473,6</w:t>
            </w:r>
          </w:p>
        </w:tc>
        <w:tc>
          <w:tcPr>
            <w:tcW w:w="1276" w:type="dxa"/>
            <w:tcBorders>
              <w:bottom w:val="single" w:sz="4" w:space="0" w:color="auto"/>
            </w:tcBorders>
          </w:tcPr>
          <w:p w:rsidR="0037762A" w:rsidRPr="0037762A" w:rsidRDefault="0037762A" w:rsidP="0037762A">
            <w:pPr>
              <w:jc w:val="center"/>
              <w:rPr>
                <w:sz w:val="14"/>
                <w:szCs w:val="14"/>
              </w:rPr>
            </w:pPr>
            <w:r w:rsidRPr="0037762A">
              <w:rPr>
                <w:sz w:val="14"/>
                <w:szCs w:val="14"/>
              </w:rPr>
              <w:t>328 293,2</w:t>
            </w:r>
          </w:p>
        </w:tc>
        <w:tc>
          <w:tcPr>
            <w:tcW w:w="1134" w:type="dxa"/>
            <w:tcBorders>
              <w:bottom w:val="single" w:sz="4" w:space="0" w:color="auto"/>
            </w:tcBorders>
          </w:tcPr>
          <w:p w:rsidR="0037762A" w:rsidRPr="0037762A" w:rsidRDefault="0037762A" w:rsidP="0037762A">
            <w:pPr>
              <w:spacing w:line="221" w:lineRule="auto"/>
              <w:jc w:val="center"/>
              <w:rPr>
                <w:sz w:val="14"/>
                <w:szCs w:val="14"/>
              </w:rPr>
            </w:pPr>
            <w:r w:rsidRPr="0037762A">
              <w:rPr>
                <w:sz w:val="14"/>
                <w:szCs w:val="14"/>
              </w:rPr>
              <w:t>22 165,9</w:t>
            </w:r>
          </w:p>
        </w:tc>
        <w:tc>
          <w:tcPr>
            <w:tcW w:w="1701" w:type="dxa"/>
            <w:vMerge/>
          </w:tcPr>
          <w:p w:rsidR="0037762A" w:rsidRPr="0037762A" w:rsidRDefault="0037762A" w:rsidP="0037762A">
            <w:pPr>
              <w:ind w:left="708"/>
              <w:jc w:val="center"/>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2021</w:t>
            </w:r>
          </w:p>
        </w:tc>
        <w:tc>
          <w:tcPr>
            <w:tcW w:w="1276" w:type="dxa"/>
            <w:tcBorders>
              <w:bottom w:val="single" w:sz="4" w:space="0" w:color="auto"/>
            </w:tcBorders>
          </w:tcPr>
          <w:p w:rsidR="0037762A" w:rsidRPr="0037762A" w:rsidRDefault="0037762A" w:rsidP="0037762A">
            <w:pPr>
              <w:jc w:val="center"/>
              <w:rPr>
                <w:sz w:val="14"/>
                <w:szCs w:val="14"/>
              </w:rPr>
            </w:pPr>
            <w:r w:rsidRPr="0037762A">
              <w:rPr>
                <w:sz w:val="14"/>
                <w:szCs w:val="14"/>
              </w:rPr>
              <w:t>1 220 569,5</w:t>
            </w:r>
          </w:p>
        </w:tc>
        <w:tc>
          <w:tcPr>
            <w:tcW w:w="1417" w:type="dxa"/>
            <w:tcBorders>
              <w:bottom w:val="single" w:sz="4" w:space="0" w:color="auto"/>
            </w:tcBorders>
          </w:tcPr>
          <w:p w:rsidR="0037762A" w:rsidRPr="0037762A" w:rsidRDefault="0037762A" w:rsidP="0037762A">
            <w:pPr>
              <w:jc w:val="center"/>
              <w:rPr>
                <w:sz w:val="14"/>
                <w:szCs w:val="14"/>
              </w:rPr>
            </w:pPr>
            <w:r w:rsidRPr="0037762A">
              <w:rPr>
                <w:sz w:val="14"/>
                <w:szCs w:val="14"/>
              </w:rPr>
              <w:t>853 619,7</w:t>
            </w:r>
          </w:p>
        </w:tc>
        <w:tc>
          <w:tcPr>
            <w:tcW w:w="1276" w:type="dxa"/>
            <w:tcBorders>
              <w:bottom w:val="single" w:sz="4" w:space="0" w:color="auto"/>
            </w:tcBorders>
          </w:tcPr>
          <w:p w:rsidR="0037762A" w:rsidRPr="0037762A" w:rsidRDefault="0037762A" w:rsidP="0037762A">
            <w:pPr>
              <w:jc w:val="center"/>
              <w:rPr>
                <w:sz w:val="14"/>
                <w:szCs w:val="14"/>
              </w:rPr>
            </w:pPr>
            <w:r w:rsidRPr="0037762A">
              <w:rPr>
                <w:sz w:val="14"/>
                <w:szCs w:val="14"/>
              </w:rPr>
              <w:t>344 345,2</w:t>
            </w:r>
          </w:p>
        </w:tc>
        <w:tc>
          <w:tcPr>
            <w:tcW w:w="1134" w:type="dxa"/>
            <w:tcBorders>
              <w:bottom w:val="single" w:sz="4" w:space="0" w:color="auto"/>
            </w:tcBorders>
          </w:tcPr>
          <w:p w:rsidR="0037762A" w:rsidRPr="0037762A" w:rsidRDefault="0037762A" w:rsidP="0037762A">
            <w:pPr>
              <w:jc w:val="center"/>
              <w:rPr>
                <w:sz w:val="14"/>
                <w:szCs w:val="14"/>
              </w:rPr>
            </w:pPr>
            <w:r w:rsidRPr="0037762A">
              <w:rPr>
                <w:sz w:val="14"/>
                <w:szCs w:val="14"/>
              </w:rPr>
              <w:t>22 604,6</w:t>
            </w:r>
          </w:p>
        </w:tc>
        <w:tc>
          <w:tcPr>
            <w:tcW w:w="1701" w:type="dxa"/>
            <w:vMerge/>
          </w:tcPr>
          <w:p w:rsidR="0037762A" w:rsidRPr="0037762A" w:rsidRDefault="0037762A" w:rsidP="0037762A">
            <w:pPr>
              <w:ind w:left="708"/>
              <w:jc w:val="center"/>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2022</w:t>
            </w:r>
          </w:p>
        </w:tc>
        <w:tc>
          <w:tcPr>
            <w:tcW w:w="1276" w:type="dxa"/>
            <w:tcBorders>
              <w:bottom w:val="single" w:sz="4" w:space="0" w:color="auto"/>
            </w:tcBorders>
          </w:tcPr>
          <w:p w:rsidR="0037762A" w:rsidRPr="0037762A" w:rsidRDefault="0037762A" w:rsidP="0037762A">
            <w:pPr>
              <w:jc w:val="center"/>
              <w:rPr>
                <w:sz w:val="14"/>
                <w:szCs w:val="14"/>
              </w:rPr>
            </w:pPr>
            <w:r w:rsidRPr="0037762A">
              <w:rPr>
                <w:sz w:val="14"/>
                <w:szCs w:val="14"/>
              </w:rPr>
              <w:t>1 337 913,9</w:t>
            </w:r>
          </w:p>
        </w:tc>
        <w:tc>
          <w:tcPr>
            <w:tcW w:w="1417" w:type="dxa"/>
            <w:tcBorders>
              <w:bottom w:val="single" w:sz="4" w:space="0" w:color="auto"/>
            </w:tcBorders>
          </w:tcPr>
          <w:p w:rsidR="0037762A" w:rsidRPr="0037762A" w:rsidRDefault="0037762A" w:rsidP="0037762A">
            <w:pPr>
              <w:jc w:val="center"/>
              <w:rPr>
                <w:sz w:val="14"/>
                <w:szCs w:val="14"/>
              </w:rPr>
            </w:pPr>
            <w:r w:rsidRPr="0037762A">
              <w:rPr>
                <w:sz w:val="14"/>
                <w:szCs w:val="14"/>
              </w:rPr>
              <w:t>916 770,4</w:t>
            </w:r>
          </w:p>
        </w:tc>
        <w:tc>
          <w:tcPr>
            <w:tcW w:w="1276" w:type="dxa"/>
            <w:tcBorders>
              <w:bottom w:val="single" w:sz="4" w:space="0" w:color="auto"/>
            </w:tcBorders>
          </w:tcPr>
          <w:p w:rsidR="0037762A" w:rsidRPr="0037762A" w:rsidRDefault="0037762A" w:rsidP="0037762A">
            <w:pPr>
              <w:jc w:val="center"/>
              <w:rPr>
                <w:sz w:val="14"/>
                <w:szCs w:val="14"/>
              </w:rPr>
            </w:pPr>
            <w:r w:rsidRPr="0037762A">
              <w:rPr>
                <w:sz w:val="14"/>
                <w:szCs w:val="14"/>
              </w:rPr>
              <w:t>394 906,6</w:t>
            </w:r>
          </w:p>
        </w:tc>
        <w:tc>
          <w:tcPr>
            <w:tcW w:w="1134" w:type="dxa"/>
            <w:tcBorders>
              <w:bottom w:val="single" w:sz="4" w:space="0" w:color="auto"/>
            </w:tcBorders>
          </w:tcPr>
          <w:p w:rsidR="0037762A" w:rsidRPr="0037762A" w:rsidRDefault="0037762A" w:rsidP="0037762A">
            <w:pPr>
              <w:jc w:val="center"/>
              <w:rPr>
                <w:sz w:val="14"/>
                <w:szCs w:val="14"/>
              </w:rPr>
            </w:pPr>
            <w:r w:rsidRPr="0037762A">
              <w:rPr>
                <w:sz w:val="14"/>
                <w:szCs w:val="14"/>
              </w:rPr>
              <w:t>26 236,9</w:t>
            </w:r>
          </w:p>
        </w:tc>
        <w:tc>
          <w:tcPr>
            <w:tcW w:w="1701" w:type="dxa"/>
            <w:vMerge/>
          </w:tcPr>
          <w:p w:rsidR="0037762A" w:rsidRPr="0037762A" w:rsidRDefault="0037762A" w:rsidP="0037762A">
            <w:pPr>
              <w:ind w:left="708"/>
              <w:jc w:val="center"/>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2023</w:t>
            </w:r>
          </w:p>
        </w:tc>
        <w:tc>
          <w:tcPr>
            <w:tcW w:w="1276" w:type="dxa"/>
            <w:tcBorders>
              <w:bottom w:val="single" w:sz="4" w:space="0" w:color="auto"/>
            </w:tcBorders>
          </w:tcPr>
          <w:p w:rsidR="0037762A" w:rsidRPr="0037762A" w:rsidRDefault="0037762A" w:rsidP="0037762A">
            <w:pPr>
              <w:jc w:val="center"/>
              <w:rPr>
                <w:sz w:val="14"/>
                <w:szCs w:val="14"/>
              </w:rPr>
            </w:pPr>
            <w:r w:rsidRPr="0037762A">
              <w:rPr>
                <w:sz w:val="14"/>
                <w:szCs w:val="14"/>
              </w:rPr>
              <w:t>1 429 048,6</w:t>
            </w:r>
          </w:p>
        </w:tc>
        <w:tc>
          <w:tcPr>
            <w:tcW w:w="1417" w:type="dxa"/>
            <w:tcBorders>
              <w:bottom w:val="single" w:sz="4" w:space="0" w:color="auto"/>
            </w:tcBorders>
          </w:tcPr>
          <w:p w:rsidR="0037762A" w:rsidRPr="0037762A" w:rsidRDefault="0037762A" w:rsidP="0037762A">
            <w:pPr>
              <w:jc w:val="center"/>
              <w:rPr>
                <w:sz w:val="14"/>
                <w:szCs w:val="14"/>
              </w:rPr>
            </w:pPr>
            <w:r w:rsidRPr="0037762A">
              <w:rPr>
                <w:sz w:val="14"/>
                <w:szCs w:val="14"/>
              </w:rPr>
              <w:t>989 896,2</w:t>
            </w:r>
          </w:p>
        </w:tc>
        <w:tc>
          <w:tcPr>
            <w:tcW w:w="1276" w:type="dxa"/>
            <w:tcBorders>
              <w:bottom w:val="single" w:sz="4" w:space="0" w:color="auto"/>
            </w:tcBorders>
          </w:tcPr>
          <w:p w:rsidR="0037762A" w:rsidRPr="0037762A" w:rsidRDefault="0037762A" w:rsidP="0037762A">
            <w:pPr>
              <w:jc w:val="center"/>
              <w:rPr>
                <w:sz w:val="14"/>
                <w:szCs w:val="14"/>
              </w:rPr>
            </w:pPr>
            <w:r w:rsidRPr="0037762A">
              <w:rPr>
                <w:sz w:val="14"/>
                <w:szCs w:val="14"/>
              </w:rPr>
              <w:t>408 894,1</w:t>
            </w:r>
          </w:p>
        </w:tc>
        <w:tc>
          <w:tcPr>
            <w:tcW w:w="1134" w:type="dxa"/>
            <w:tcBorders>
              <w:bottom w:val="single" w:sz="4" w:space="0" w:color="auto"/>
            </w:tcBorders>
          </w:tcPr>
          <w:p w:rsidR="0037762A" w:rsidRPr="0037762A" w:rsidRDefault="0037762A" w:rsidP="0037762A">
            <w:pPr>
              <w:jc w:val="center"/>
              <w:rPr>
                <w:sz w:val="14"/>
                <w:szCs w:val="14"/>
              </w:rPr>
            </w:pPr>
            <w:r w:rsidRPr="0037762A">
              <w:rPr>
                <w:sz w:val="14"/>
                <w:szCs w:val="14"/>
              </w:rPr>
              <w:t>30 258,3</w:t>
            </w:r>
          </w:p>
        </w:tc>
        <w:tc>
          <w:tcPr>
            <w:tcW w:w="1701" w:type="dxa"/>
            <w:vMerge/>
          </w:tcPr>
          <w:p w:rsidR="0037762A" w:rsidRPr="0037762A" w:rsidRDefault="0037762A" w:rsidP="0037762A">
            <w:pPr>
              <w:ind w:left="708"/>
              <w:jc w:val="center"/>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2024</w:t>
            </w:r>
          </w:p>
        </w:tc>
        <w:tc>
          <w:tcPr>
            <w:tcW w:w="1276" w:type="dxa"/>
            <w:tcBorders>
              <w:bottom w:val="single" w:sz="4" w:space="0" w:color="auto"/>
            </w:tcBorders>
          </w:tcPr>
          <w:p w:rsidR="0037762A" w:rsidRPr="0037762A" w:rsidRDefault="0037762A" w:rsidP="0037762A">
            <w:pPr>
              <w:jc w:val="center"/>
              <w:rPr>
                <w:sz w:val="14"/>
                <w:szCs w:val="14"/>
              </w:rPr>
            </w:pPr>
            <w:r w:rsidRPr="0037762A">
              <w:rPr>
                <w:sz w:val="14"/>
                <w:szCs w:val="14"/>
              </w:rPr>
              <w:t>1 689 196,0</w:t>
            </w:r>
          </w:p>
        </w:tc>
        <w:tc>
          <w:tcPr>
            <w:tcW w:w="1417" w:type="dxa"/>
            <w:tcBorders>
              <w:bottom w:val="single" w:sz="4" w:space="0" w:color="auto"/>
            </w:tcBorders>
          </w:tcPr>
          <w:p w:rsidR="0037762A" w:rsidRPr="0037762A" w:rsidRDefault="0037762A" w:rsidP="0037762A">
            <w:pPr>
              <w:jc w:val="center"/>
              <w:rPr>
                <w:sz w:val="14"/>
                <w:szCs w:val="14"/>
              </w:rPr>
            </w:pPr>
            <w:r w:rsidRPr="0037762A">
              <w:rPr>
                <w:sz w:val="14"/>
                <w:szCs w:val="14"/>
              </w:rPr>
              <w:t>1 181 641,6</w:t>
            </w:r>
          </w:p>
        </w:tc>
        <w:tc>
          <w:tcPr>
            <w:tcW w:w="1276" w:type="dxa"/>
            <w:tcBorders>
              <w:bottom w:val="single" w:sz="4" w:space="0" w:color="auto"/>
            </w:tcBorders>
          </w:tcPr>
          <w:p w:rsidR="0037762A" w:rsidRPr="0037762A" w:rsidRDefault="0037762A" w:rsidP="0037762A">
            <w:pPr>
              <w:jc w:val="center"/>
              <w:rPr>
                <w:sz w:val="14"/>
                <w:szCs w:val="14"/>
              </w:rPr>
            </w:pPr>
            <w:r w:rsidRPr="0037762A">
              <w:rPr>
                <w:sz w:val="14"/>
                <w:szCs w:val="14"/>
              </w:rPr>
              <w:t>474 326,3</w:t>
            </w:r>
          </w:p>
        </w:tc>
        <w:tc>
          <w:tcPr>
            <w:tcW w:w="1134" w:type="dxa"/>
            <w:tcBorders>
              <w:bottom w:val="single" w:sz="4" w:space="0" w:color="auto"/>
            </w:tcBorders>
          </w:tcPr>
          <w:p w:rsidR="0037762A" w:rsidRPr="0037762A" w:rsidRDefault="0037762A" w:rsidP="0037762A">
            <w:pPr>
              <w:jc w:val="center"/>
              <w:rPr>
                <w:sz w:val="14"/>
                <w:szCs w:val="14"/>
              </w:rPr>
            </w:pPr>
            <w:r w:rsidRPr="0037762A">
              <w:rPr>
                <w:sz w:val="14"/>
                <w:szCs w:val="14"/>
              </w:rPr>
              <w:t>33 228,1</w:t>
            </w:r>
          </w:p>
        </w:tc>
        <w:tc>
          <w:tcPr>
            <w:tcW w:w="1701" w:type="dxa"/>
            <w:vMerge/>
          </w:tcPr>
          <w:p w:rsidR="0037762A" w:rsidRPr="0037762A" w:rsidRDefault="0037762A" w:rsidP="0037762A">
            <w:pPr>
              <w:ind w:left="708"/>
              <w:jc w:val="center"/>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2025</w:t>
            </w:r>
          </w:p>
        </w:tc>
        <w:tc>
          <w:tcPr>
            <w:tcW w:w="1276" w:type="dxa"/>
            <w:tcBorders>
              <w:bottom w:val="single" w:sz="4" w:space="0" w:color="auto"/>
            </w:tcBorders>
          </w:tcPr>
          <w:p w:rsidR="0037762A" w:rsidRPr="0037762A" w:rsidRDefault="0037762A" w:rsidP="0037762A">
            <w:pPr>
              <w:jc w:val="center"/>
              <w:rPr>
                <w:sz w:val="14"/>
                <w:szCs w:val="14"/>
              </w:rPr>
            </w:pPr>
            <w:r w:rsidRPr="0037762A">
              <w:rPr>
                <w:color w:val="0000FF"/>
                <w:sz w:val="14"/>
                <w:szCs w:val="14"/>
              </w:rPr>
              <w:t>1 864 485,4</w:t>
            </w:r>
          </w:p>
        </w:tc>
        <w:tc>
          <w:tcPr>
            <w:tcW w:w="1417" w:type="dxa"/>
            <w:tcBorders>
              <w:bottom w:val="single" w:sz="4" w:space="0" w:color="auto"/>
            </w:tcBorders>
          </w:tcPr>
          <w:p w:rsidR="0037762A" w:rsidRPr="0037762A" w:rsidRDefault="0037762A" w:rsidP="0037762A">
            <w:pPr>
              <w:jc w:val="center"/>
              <w:rPr>
                <w:sz w:val="14"/>
                <w:szCs w:val="14"/>
              </w:rPr>
            </w:pPr>
            <w:r w:rsidRPr="0037762A">
              <w:rPr>
                <w:color w:val="0000FF"/>
                <w:sz w:val="14"/>
                <w:szCs w:val="14"/>
              </w:rPr>
              <w:t>1 253 667,3</w:t>
            </w:r>
          </w:p>
        </w:tc>
        <w:tc>
          <w:tcPr>
            <w:tcW w:w="1276" w:type="dxa"/>
            <w:tcBorders>
              <w:bottom w:val="single" w:sz="4" w:space="0" w:color="auto"/>
            </w:tcBorders>
          </w:tcPr>
          <w:p w:rsidR="0037762A" w:rsidRPr="0037762A" w:rsidRDefault="0037762A" w:rsidP="0037762A">
            <w:pPr>
              <w:jc w:val="center"/>
              <w:rPr>
                <w:color w:val="0000FF"/>
                <w:sz w:val="14"/>
                <w:szCs w:val="14"/>
              </w:rPr>
            </w:pPr>
            <w:r w:rsidRPr="0037762A">
              <w:rPr>
                <w:color w:val="0000FF"/>
                <w:sz w:val="14"/>
                <w:szCs w:val="14"/>
              </w:rPr>
              <w:t>576 648,1</w:t>
            </w:r>
          </w:p>
        </w:tc>
        <w:tc>
          <w:tcPr>
            <w:tcW w:w="1134" w:type="dxa"/>
            <w:tcBorders>
              <w:bottom w:val="single" w:sz="4" w:space="0" w:color="auto"/>
            </w:tcBorders>
          </w:tcPr>
          <w:p w:rsidR="0037762A" w:rsidRPr="0037762A" w:rsidRDefault="0037762A" w:rsidP="0037762A">
            <w:pPr>
              <w:jc w:val="center"/>
              <w:rPr>
                <w:color w:val="0000FF"/>
                <w:sz w:val="14"/>
                <w:szCs w:val="14"/>
              </w:rPr>
            </w:pPr>
            <w:r w:rsidRPr="0037762A">
              <w:rPr>
                <w:color w:val="0000FF"/>
                <w:sz w:val="14"/>
                <w:szCs w:val="14"/>
              </w:rPr>
              <w:t>34 170,0</w:t>
            </w:r>
          </w:p>
        </w:tc>
        <w:tc>
          <w:tcPr>
            <w:tcW w:w="1701" w:type="dxa"/>
            <w:vMerge/>
          </w:tcPr>
          <w:p w:rsidR="0037762A" w:rsidRPr="0037762A" w:rsidRDefault="0037762A" w:rsidP="0037762A">
            <w:pPr>
              <w:ind w:left="708"/>
              <w:jc w:val="center"/>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Borders>
              <w:bottom w:val="single" w:sz="4" w:space="0" w:color="auto"/>
            </w:tcBorders>
          </w:tcPr>
          <w:p w:rsidR="0037762A" w:rsidRPr="0037762A" w:rsidRDefault="0037762A" w:rsidP="0037762A">
            <w:pPr>
              <w:ind w:left="708"/>
              <w:rPr>
                <w:b/>
                <w:sz w:val="14"/>
                <w:szCs w:val="14"/>
              </w:rPr>
            </w:pP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2026</w:t>
            </w:r>
          </w:p>
        </w:tc>
        <w:tc>
          <w:tcPr>
            <w:tcW w:w="1276" w:type="dxa"/>
            <w:tcBorders>
              <w:bottom w:val="single" w:sz="4" w:space="0" w:color="auto"/>
            </w:tcBorders>
          </w:tcPr>
          <w:p w:rsidR="0037762A" w:rsidRPr="0037762A" w:rsidRDefault="0037762A" w:rsidP="0037762A">
            <w:pPr>
              <w:jc w:val="center"/>
              <w:rPr>
                <w:sz w:val="14"/>
                <w:szCs w:val="14"/>
              </w:rPr>
            </w:pPr>
            <w:r w:rsidRPr="0037762A">
              <w:rPr>
                <w:sz w:val="14"/>
                <w:szCs w:val="14"/>
              </w:rPr>
              <w:t>0,0</w:t>
            </w:r>
          </w:p>
        </w:tc>
        <w:tc>
          <w:tcPr>
            <w:tcW w:w="1417" w:type="dxa"/>
            <w:tcBorders>
              <w:bottom w:val="single" w:sz="4" w:space="0" w:color="auto"/>
            </w:tcBorders>
          </w:tcPr>
          <w:p w:rsidR="0037762A" w:rsidRPr="0037762A" w:rsidRDefault="0037762A" w:rsidP="0037762A">
            <w:pPr>
              <w:jc w:val="center"/>
              <w:rPr>
                <w:sz w:val="14"/>
                <w:szCs w:val="14"/>
              </w:rPr>
            </w:pPr>
            <w:r w:rsidRPr="0037762A">
              <w:rPr>
                <w:sz w:val="14"/>
                <w:szCs w:val="14"/>
              </w:rPr>
              <w:t>0,0</w:t>
            </w:r>
          </w:p>
        </w:tc>
        <w:tc>
          <w:tcPr>
            <w:tcW w:w="1276" w:type="dxa"/>
            <w:tcBorders>
              <w:bottom w:val="single" w:sz="4" w:space="0" w:color="auto"/>
            </w:tcBorders>
          </w:tcPr>
          <w:p w:rsidR="0037762A" w:rsidRPr="0037762A" w:rsidRDefault="0037762A" w:rsidP="0037762A">
            <w:pPr>
              <w:jc w:val="center"/>
              <w:rPr>
                <w:sz w:val="14"/>
                <w:szCs w:val="14"/>
              </w:rPr>
            </w:pPr>
            <w:r w:rsidRPr="0037762A">
              <w:rPr>
                <w:sz w:val="14"/>
                <w:szCs w:val="14"/>
              </w:rPr>
              <w:t>0,0</w:t>
            </w:r>
          </w:p>
        </w:tc>
        <w:tc>
          <w:tcPr>
            <w:tcW w:w="1134" w:type="dxa"/>
            <w:tcBorders>
              <w:bottom w:val="single" w:sz="4" w:space="0" w:color="auto"/>
            </w:tcBorders>
          </w:tcPr>
          <w:p w:rsidR="0037762A" w:rsidRPr="0037762A" w:rsidRDefault="0037762A" w:rsidP="0037762A">
            <w:pPr>
              <w:jc w:val="center"/>
              <w:rPr>
                <w:sz w:val="14"/>
                <w:szCs w:val="14"/>
              </w:rPr>
            </w:pPr>
            <w:r w:rsidRPr="0037762A">
              <w:rPr>
                <w:sz w:val="14"/>
                <w:szCs w:val="14"/>
              </w:rPr>
              <w:t>0,0</w:t>
            </w:r>
          </w:p>
        </w:tc>
        <w:tc>
          <w:tcPr>
            <w:tcW w:w="1701" w:type="dxa"/>
            <w:vMerge/>
          </w:tcPr>
          <w:p w:rsidR="0037762A" w:rsidRPr="0037762A" w:rsidRDefault="0037762A" w:rsidP="0037762A">
            <w:pPr>
              <w:ind w:left="708"/>
              <w:jc w:val="center"/>
              <w:rPr>
                <w:b/>
                <w:sz w:val="14"/>
                <w:szCs w:val="14"/>
              </w:rPr>
            </w:pPr>
          </w:p>
        </w:tc>
      </w:tr>
      <w:tr w:rsidR="0037762A" w:rsidRPr="009617C2" w:rsidTr="0037762A">
        <w:tc>
          <w:tcPr>
            <w:tcW w:w="567" w:type="dxa"/>
            <w:vMerge/>
            <w:tcBorders>
              <w:bottom w:val="single" w:sz="4" w:space="0" w:color="auto"/>
            </w:tcBorders>
          </w:tcPr>
          <w:p w:rsidR="0037762A" w:rsidRPr="0037762A" w:rsidRDefault="0037762A" w:rsidP="0037762A">
            <w:pPr>
              <w:ind w:left="708"/>
              <w:rPr>
                <w:b/>
                <w:sz w:val="14"/>
                <w:szCs w:val="14"/>
              </w:rPr>
            </w:pPr>
          </w:p>
        </w:tc>
        <w:tc>
          <w:tcPr>
            <w:tcW w:w="1134" w:type="dxa"/>
            <w:tcBorders>
              <w:bottom w:val="single" w:sz="4" w:space="0" w:color="auto"/>
            </w:tcBorders>
          </w:tcPr>
          <w:p w:rsidR="0037762A" w:rsidRPr="0037762A" w:rsidRDefault="0037762A" w:rsidP="0037762A">
            <w:pPr>
              <w:ind w:left="708"/>
              <w:rPr>
                <w:b/>
                <w:sz w:val="14"/>
                <w:szCs w:val="14"/>
              </w:rPr>
            </w:pP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2027</w:t>
            </w:r>
          </w:p>
        </w:tc>
        <w:tc>
          <w:tcPr>
            <w:tcW w:w="1276" w:type="dxa"/>
            <w:tcBorders>
              <w:bottom w:val="single" w:sz="4" w:space="0" w:color="auto"/>
            </w:tcBorders>
          </w:tcPr>
          <w:p w:rsidR="0037762A" w:rsidRPr="0037762A" w:rsidRDefault="0037762A" w:rsidP="0037762A">
            <w:pPr>
              <w:jc w:val="center"/>
              <w:rPr>
                <w:sz w:val="14"/>
                <w:szCs w:val="14"/>
              </w:rPr>
            </w:pPr>
            <w:r w:rsidRPr="0037762A">
              <w:rPr>
                <w:sz w:val="14"/>
                <w:szCs w:val="14"/>
              </w:rPr>
              <w:t>0,0</w:t>
            </w:r>
          </w:p>
        </w:tc>
        <w:tc>
          <w:tcPr>
            <w:tcW w:w="1417" w:type="dxa"/>
            <w:tcBorders>
              <w:bottom w:val="single" w:sz="4" w:space="0" w:color="auto"/>
            </w:tcBorders>
          </w:tcPr>
          <w:p w:rsidR="0037762A" w:rsidRPr="0037762A" w:rsidRDefault="0037762A" w:rsidP="0037762A">
            <w:pPr>
              <w:jc w:val="center"/>
              <w:rPr>
                <w:sz w:val="14"/>
                <w:szCs w:val="14"/>
              </w:rPr>
            </w:pPr>
            <w:r w:rsidRPr="0037762A">
              <w:rPr>
                <w:sz w:val="14"/>
                <w:szCs w:val="14"/>
              </w:rPr>
              <w:t>0,0</w:t>
            </w:r>
          </w:p>
        </w:tc>
        <w:tc>
          <w:tcPr>
            <w:tcW w:w="1276" w:type="dxa"/>
            <w:tcBorders>
              <w:bottom w:val="single" w:sz="4" w:space="0" w:color="auto"/>
            </w:tcBorders>
          </w:tcPr>
          <w:p w:rsidR="0037762A" w:rsidRPr="0037762A" w:rsidRDefault="0037762A" w:rsidP="0037762A">
            <w:pPr>
              <w:jc w:val="center"/>
              <w:rPr>
                <w:sz w:val="14"/>
                <w:szCs w:val="14"/>
              </w:rPr>
            </w:pPr>
            <w:r w:rsidRPr="0037762A">
              <w:rPr>
                <w:sz w:val="14"/>
                <w:szCs w:val="14"/>
              </w:rPr>
              <w:t>0,0</w:t>
            </w:r>
          </w:p>
        </w:tc>
        <w:tc>
          <w:tcPr>
            <w:tcW w:w="1134" w:type="dxa"/>
            <w:tcBorders>
              <w:bottom w:val="single" w:sz="4" w:space="0" w:color="auto"/>
            </w:tcBorders>
          </w:tcPr>
          <w:p w:rsidR="0037762A" w:rsidRPr="0037762A" w:rsidRDefault="0037762A" w:rsidP="0037762A">
            <w:pPr>
              <w:jc w:val="center"/>
              <w:rPr>
                <w:sz w:val="14"/>
                <w:szCs w:val="14"/>
              </w:rPr>
            </w:pPr>
            <w:r w:rsidRPr="0037762A">
              <w:rPr>
                <w:sz w:val="14"/>
                <w:szCs w:val="14"/>
              </w:rPr>
              <w:t>0,0</w:t>
            </w:r>
          </w:p>
        </w:tc>
        <w:tc>
          <w:tcPr>
            <w:tcW w:w="1701" w:type="dxa"/>
            <w:vMerge/>
          </w:tcPr>
          <w:p w:rsidR="0037762A" w:rsidRPr="0037762A" w:rsidRDefault="0037762A" w:rsidP="0037762A">
            <w:pPr>
              <w:ind w:left="708"/>
              <w:jc w:val="center"/>
              <w:rPr>
                <w:b/>
                <w:sz w:val="14"/>
                <w:szCs w:val="14"/>
              </w:rPr>
            </w:pPr>
          </w:p>
        </w:tc>
      </w:tr>
      <w:tr w:rsidR="0037762A" w:rsidRPr="009617C2" w:rsidTr="0037762A">
        <w:tc>
          <w:tcPr>
            <w:tcW w:w="9781" w:type="dxa"/>
            <w:gridSpan w:val="8"/>
            <w:tcBorders>
              <w:bottom w:val="single" w:sz="4" w:space="0" w:color="auto"/>
            </w:tcBorders>
          </w:tcPr>
          <w:p w:rsidR="0037762A" w:rsidRPr="0037762A" w:rsidRDefault="0037762A" w:rsidP="0037762A">
            <w:pPr>
              <w:ind w:left="3"/>
              <w:jc w:val="center"/>
              <w:rPr>
                <w:b/>
                <w:sz w:val="14"/>
                <w:szCs w:val="14"/>
              </w:rPr>
            </w:pPr>
            <w:r w:rsidRPr="0037762A">
              <w:rPr>
                <w:b/>
                <w:sz w:val="14"/>
                <w:szCs w:val="14"/>
              </w:rPr>
              <w:t>Подпрограмма</w:t>
            </w:r>
          </w:p>
          <w:p w:rsidR="0037762A" w:rsidRPr="0037762A" w:rsidRDefault="0037762A" w:rsidP="0037762A">
            <w:pPr>
              <w:ind w:left="3"/>
              <w:jc w:val="center"/>
              <w:rPr>
                <w:b/>
                <w:sz w:val="14"/>
                <w:szCs w:val="14"/>
              </w:rPr>
            </w:pPr>
            <w:r w:rsidRPr="0037762A">
              <w:rPr>
                <w:b/>
                <w:sz w:val="14"/>
                <w:szCs w:val="14"/>
              </w:rPr>
              <w:t xml:space="preserve">«Обеспечение государственных гарантий и развитие современной инфраструктуры образования, культуры,  </w:t>
            </w:r>
          </w:p>
          <w:p w:rsidR="0037762A" w:rsidRPr="0037762A" w:rsidRDefault="0037762A" w:rsidP="0037762A">
            <w:pPr>
              <w:ind w:left="708"/>
              <w:jc w:val="center"/>
              <w:rPr>
                <w:b/>
                <w:sz w:val="14"/>
                <w:szCs w:val="14"/>
              </w:rPr>
            </w:pPr>
            <w:r w:rsidRPr="0037762A">
              <w:rPr>
                <w:b/>
                <w:sz w:val="14"/>
                <w:szCs w:val="14"/>
              </w:rPr>
              <w:t>молодёжной политики и средств массовой информации в Билибинском муниципальном районе»</w:t>
            </w:r>
          </w:p>
        </w:tc>
      </w:tr>
      <w:tr w:rsidR="0037762A" w:rsidRPr="009617C2" w:rsidTr="0037762A">
        <w:tc>
          <w:tcPr>
            <w:tcW w:w="567" w:type="dxa"/>
            <w:vMerge w:val="restart"/>
          </w:tcPr>
          <w:p w:rsidR="0037762A" w:rsidRPr="0037762A" w:rsidRDefault="0037762A" w:rsidP="0037762A">
            <w:pPr>
              <w:rPr>
                <w:b/>
                <w:sz w:val="14"/>
                <w:szCs w:val="14"/>
              </w:rPr>
            </w:pPr>
            <w:r w:rsidRPr="0037762A">
              <w:rPr>
                <w:b/>
                <w:sz w:val="14"/>
                <w:szCs w:val="14"/>
              </w:rPr>
              <w:t>1</w:t>
            </w:r>
          </w:p>
        </w:tc>
        <w:tc>
          <w:tcPr>
            <w:tcW w:w="1134" w:type="dxa"/>
            <w:vMerge w:val="restart"/>
          </w:tcPr>
          <w:p w:rsidR="0037762A" w:rsidRPr="0037762A" w:rsidRDefault="0037762A" w:rsidP="0037762A">
            <w:pPr>
              <w:keepNext/>
              <w:spacing w:line="221" w:lineRule="auto"/>
              <w:contextualSpacing/>
              <w:outlineLvl w:val="0"/>
              <w:rPr>
                <w:b/>
                <w:sz w:val="14"/>
                <w:szCs w:val="14"/>
                <w:lang w:val="x-none" w:eastAsia="x-none"/>
              </w:rPr>
            </w:pPr>
            <w:r w:rsidRPr="0037762A">
              <w:rPr>
                <w:b/>
                <w:sz w:val="14"/>
                <w:szCs w:val="14"/>
                <w:lang w:val="x-none" w:eastAsia="x-none"/>
              </w:rPr>
              <w:t>Основное мероприятие:</w:t>
            </w:r>
            <w:r w:rsidRPr="0037762A">
              <w:rPr>
                <w:sz w:val="14"/>
                <w:szCs w:val="14"/>
                <w:lang w:val="x-none" w:eastAsia="x-none"/>
              </w:rPr>
              <w:t xml:space="preserve"> Формирование информационных ресурсов отраслей образования и культуры</w:t>
            </w:r>
          </w:p>
        </w:tc>
        <w:tc>
          <w:tcPr>
            <w:tcW w:w="1276" w:type="dxa"/>
          </w:tcPr>
          <w:p w:rsidR="0037762A" w:rsidRPr="0037762A" w:rsidRDefault="0037762A" w:rsidP="0037762A">
            <w:pPr>
              <w:widowControl w:val="0"/>
              <w:autoSpaceDE w:val="0"/>
              <w:autoSpaceDN w:val="0"/>
              <w:adjustRightInd w:val="0"/>
              <w:rPr>
                <w:b/>
                <w:bCs/>
                <w:sz w:val="14"/>
                <w:szCs w:val="14"/>
              </w:rPr>
            </w:pPr>
            <w:r w:rsidRPr="0037762A">
              <w:rPr>
                <w:b/>
                <w:bCs/>
                <w:sz w:val="14"/>
                <w:szCs w:val="14"/>
              </w:rPr>
              <w:t>2016-2027</w:t>
            </w:r>
          </w:p>
        </w:tc>
        <w:tc>
          <w:tcPr>
            <w:tcW w:w="1276" w:type="dxa"/>
          </w:tcPr>
          <w:p w:rsidR="0037762A" w:rsidRPr="0037762A" w:rsidRDefault="0037762A" w:rsidP="0037762A">
            <w:pPr>
              <w:widowControl w:val="0"/>
              <w:autoSpaceDE w:val="0"/>
              <w:autoSpaceDN w:val="0"/>
              <w:adjustRightInd w:val="0"/>
              <w:rPr>
                <w:b/>
                <w:bCs/>
                <w:sz w:val="14"/>
                <w:szCs w:val="14"/>
              </w:rPr>
            </w:pPr>
            <w:r w:rsidRPr="0037762A">
              <w:rPr>
                <w:b/>
                <w:bCs/>
                <w:sz w:val="14"/>
                <w:szCs w:val="14"/>
              </w:rPr>
              <w:t>5090,4</w:t>
            </w:r>
          </w:p>
        </w:tc>
        <w:tc>
          <w:tcPr>
            <w:tcW w:w="1417" w:type="dxa"/>
          </w:tcPr>
          <w:p w:rsidR="0037762A" w:rsidRPr="0037762A" w:rsidRDefault="0037762A" w:rsidP="0037762A">
            <w:pPr>
              <w:rPr>
                <w:b/>
                <w:sz w:val="14"/>
                <w:szCs w:val="14"/>
              </w:rPr>
            </w:pPr>
            <w:r w:rsidRPr="0037762A">
              <w:rPr>
                <w:b/>
                <w:sz w:val="14"/>
                <w:szCs w:val="14"/>
              </w:rPr>
              <w:t>189,2</w:t>
            </w:r>
          </w:p>
        </w:tc>
        <w:tc>
          <w:tcPr>
            <w:tcW w:w="1276" w:type="dxa"/>
          </w:tcPr>
          <w:p w:rsidR="0037762A" w:rsidRPr="0037762A" w:rsidRDefault="0037762A" w:rsidP="0037762A">
            <w:pPr>
              <w:widowControl w:val="0"/>
              <w:autoSpaceDE w:val="0"/>
              <w:autoSpaceDN w:val="0"/>
              <w:adjustRightInd w:val="0"/>
              <w:rPr>
                <w:b/>
                <w:bCs/>
                <w:sz w:val="14"/>
                <w:szCs w:val="14"/>
              </w:rPr>
            </w:pPr>
            <w:r w:rsidRPr="0037762A">
              <w:rPr>
                <w:b/>
                <w:bCs/>
                <w:sz w:val="14"/>
                <w:szCs w:val="14"/>
              </w:rPr>
              <w:t>4 901,2</w:t>
            </w:r>
          </w:p>
        </w:tc>
        <w:tc>
          <w:tcPr>
            <w:tcW w:w="1134" w:type="dxa"/>
          </w:tcPr>
          <w:p w:rsidR="0037762A" w:rsidRPr="0037762A" w:rsidRDefault="0037762A" w:rsidP="0037762A">
            <w:pPr>
              <w:rPr>
                <w:b/>
                <w:sz w:val="14"/>
                <w:szCs w:val="14"/>
              </w:rPr>
            </w:pPr>
            <w:r w:rsidRPr="0037762A">
              <w:rPr>
                <w:b/>
                <w:sz w:val="14"/>
                <w:szCs w:val="14"/>
              </w:rPr>
              <w:t>0,0</w:t>
            </w:r>
          </w:p>
        </w:tc>
        <w:tc>
          <w:tcPr>
            <w:tcW w:w="1701" w:type="dxa"/>
            <w:vMerge w:val="restart"/>
          </w:tcPr>
          <w:p w:rsidR="0037762A" w:rsidRPr="0037762A" w:rsidRDefault="0037762A" w:rsidP="0037762A">
            <w:pPr>
              <w:rPr>
                <w:b/>
                <w:sz w:val="14"/>
                <w:szCs w:val="14"/>
              </w:rPr>
            </w:pPr>
            <w:r w:rsidRPr="0037762A">
              <w:rPr>
                <w:sz w:val="14"/>
                <w:szCs w:val="14"/>
              </w:rPr>
              <w:t>Управление социальной политики Администрации МО Билибинский муниципальный район, учреждения образования</w:t>
            </w: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rPr>
                <w:sz w:val="14"/>
                <w:szCs w:val="14"/>
              </w:rPr>
            </w:pPr>
            <w:r w:rsidRPr="0037762A">
              <w:rPr>
                <w:sz w:val="14"/>
                <w:szCs w:val="14"/>
              </w:rPr>
              <w:t>2016</w:t>
            </w:r>
          </w:p>
        </w:tc>
        <w:tc>
          <w:tcPr>
            <w:tcW w:w="1276" w:type="dxa"/>
          </w:tcPr>
          <w:p w:rsidR="0037762A" w:rsidRPr="0037762A" w:rsidRDefault="0037762A" w:rsidP="0037762A">
            <w:pPr>
              <w:rPr>
                <w:sz w:val="14"/>
                <w:szCs w:val="14"/>
              </w:rPr>
            </w:pPr>
            <w:r w:rsidRPr="0037762A">
              <w:rPr>
                <w:sz w:val="14"/>
                <w:szCs w:val="14"/>
              </w:rPr>
              <w:t>2 500,4</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2 500,4</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rPr>
                <w:sz w:val="14"/>
                <w:szCs w:val="14"/>
              </w:rPr>
            </w:pPr>
            <w:r w:rsidRPr="0037762A">
              <w:rPr>
                <w:sz w:val="14"/>
                <w:szCs w:val="14"/>
              </w:rPr>
              <w:t>2017</w:t>
            </w:r>
          </w:p>
        </w:tc>
        <w:tc>
          <w:tcPr>
            <w:tcW w:w="1276" w:type="dxa"/>
          </w:tcPr>
          <w:p w:rsidR="0037762A" w:rsidRPr="0037762A" w:rsidRDefault="0037762A" w:rsidP="0037762A">
            <w:pPr>
              <w:rPr>
                <w:sz w:val="14"/>
                <w:szCs w:val="14"/>
              </w:rPr>
            </w:pPr>
            <w:r w:rsidRPr="0037762A">
              <w:rPr>
                <w:sz w:val="14"/>
                <w:szCs w:val="14"/>
              </w:rPr>
              <w:t>2 294,7</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2 294,7</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rPr>
                <w:sz w:val="14"/>
                <w:szCs w:val="14"/>
              </w:rPr>
            </w:pPr>
            <w:r w:rsidRPr="0037762A">
              <w:rPr>
                <w:sz w:val="14"/>
                <w:szCs w:val="14"/>
              </w:rPr>
              <w:t>2018</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rPr>
                <w:b/>
                <w:sz w:val="14"/>
                <w:szCs w:val="14"/>
              </w:rPr>
            </w:pPr>
            <w:r w:rsidRPr="0037762A">
              <w:rPr>
                <w:sz w:val="14"/>
                <w:szCs w:val="14"/>
              </w:rPr>
              <w:t>2019</w:t>
            </w:r>
          </w:p>
        </w:tc>
        <w:tc>
          <w:tcPr>
            <w:tcW w:w="1276" w:type="dxa"/>
          </w:tcPr>
          <w:p w:rsidR="0037762A" w:rsidRPr="0037762A" w:rsidRDefault="0037762A" w:rsidP="0037762A">
            <w:pPr>
              <w:rPr>
                <w:b/>
                <w:sz w:val="14"/>
                <w:szCs w:val="14"/>
              </w:rPr>
            </w:pPr>
            <w:r w:rsidRPr="0037762A">
              <w:rPr>
                <w:sz w:val="14"/>
                <w:szCs w:val="14"/>
              </w:rPr>
              <w:t>105,1</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b/>
                <w:sz w:val="14"/>
                <w:szCs w:val="14"/>
              </w:rPr>
            </w:pPr>
            <w:r w:rsidRPr="0037762A">
              <w:rPr>
                <w:sz w:val="14"/>
                <w:szCs w:val="14"/>
              </w:rPr>
              <w:t>105,1</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2020</w:t>
            </w:r>
          </w:p>
        </w:tc>
        <w:tc>
          <w:tcPr>
            <w:tcW w:w="1276" w:type="dxa"/>
          </w:tcPr>
          <w:p w:rsidR="0037762A" w:rsidRPr="0037762A" w:rsidRDefault="0037762A" w:rsidP="0037762A">
            <w:pPr>
              <w:widowControl w:val="0"/>
              <w:autoSpaceDE w:val="0"/>
              <w:autoSpaceDN w:val="0"/>
              <w:adjustRightInd w:val="0"/>
              <w:rPr>
                <w:bCs/>
                <w:sz w:val="14"/>
                <w:szCs w:val="14"/>
              </w:rPr>
            </w:pPr>
            <w:r w:rsidRPr="0037762A">
              <w:rPr>
                <w:bCs/>
                <w:sz w:val="14"/>
                <w:szCs w:val="14"/>
              </w:rPr>
              <w:t>190,2</w:t>
            </w:r>
          </w:p>
        </w:tc>
        <w:tc>
          <w:tcPr>
            <w:tcW w:w="1417" w:type="dxa"/>
          </w:tcPr>
          <w:p w:rsidR="0037762A" w:rsidRPr="0037762A" w:rsidRDefault="0037762A" w:rsidP="0037762A">
            <w:pPr>
              <w:rPr>
                <w:sz w:val="14"/>
                <w:szCs w:val="14"/>
              </w:rPr>
            </w:pPr>
            <w:r w:rsidRPr="0037762A">
              <w:rPr>
                <w:sz w:val="14"/>
                <w:szCs w:val="14"/>
              </w:rPr>
              <w:t>189,2</w:t>
            </w:r>
          </w:p>
        </w:tc>
        <w:tc>
          <w:tcPr>
            <w:tcW w:w="1276" w:type="dxa"/>
          </w:tcPr>
          <w:p w:rsidR="0037762A" w:rsidRPr="0037762A" w:rsidRDefault="0037762A" w:rsidP="0037762A">
            <w:pPr>
              <w:rPr>
                <w:sz w:val="14"/>
                <w:szCs w:val="14"/>
              </w:rPr>
            </w:pPr>
            <w:r w:rsidRPr="0037762A">
              <w:rPr>
                <w:sz w:val="14"/>
                <w:szCs w:val="14"/>
              </w:rPr>
              <w:t>1,0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b/>
                <w:sz w:val="14"/>
                <w:szCs w:val="14"/>
              </w:rPr>
            </w:pPr>
            <w:r w:rsidRPr="0037762A">
              <w:rPr>
                <w:sz w:val="14"/>
                <w:szCs w:val="14"/>
              </w:rPr>
              <w:t>2021</w:t>
            </w:r>
          </w:p>
        </w:tc>
        <w:tc>
          <w:tcPr>
            <w:tcW w:w="1276" w:type="dxa"/>
          </w:tcPr>
          <w:p w:rsidR="0037762A" w:rsidRPr="0037762A" w:rsidRDefault="0037762A" w:rsidP="0037762A">
            <w:pPr>
              <w:rPr>
                <w:b/>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b/>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b/>
                <w:sz w:val="14"/>
                <w:szCs w:val="14"/>
              </w:rPr>
            </w:pPr>
            <w:r w:rsidRPr="0037762A">
              <w:rPr>
                <w:sz w:val="14"/>
                <w:szCs w:val="14"/>
              </w:rPr>
              <w:t>2022</w:t>
            </w:r>
          </w:p>
        </w:tc>
        <w:tc>
          <w:tcPr>
            <w:tcW w:w="1276" w:type="dxa"/>
          </w:tcPr>
          <w:p w:rsidR="0037762A" w:rsidRPr="0037762A" w:rsidRDefault="0037762A" w:rsidP="0037762A">
            <w:pPr>
              <w:rPr>
                <w:b/>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b/>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2024</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val="restart"/>
          </w:tcPr>
          <w:p w:rsidR="0037762A" w:rsidRPr="0037762A" w:rsidRDefault="0037762A" w:rsidP="0037762A">
            <w:pPr>
              <w:tabs>
                <w:tab w:val="left" w:pos="34"/>
              </w:tabs>
              <w:ind w:left="34"/>
              <w:rPr>
                <w:b/>
                <w:sz w:val="14"/>
                <w:szCs w:val="14"/>
              </w:rPr>
            </w:pPr>
            <w:r w:rsidRPr="0037762A">
              <w:rPr>
                <w:b/>
                <w:sz w:val="14"/>
                <w:szCs w:val="14"/>
              </w:rPr>
              <w:t>1.1</w:t>
            </w:r>
          </w:p>
        </w:tc>
        <w:tc>
          <w:tcPr>
            <w:tcW w:w="1134" w:type="dxa"/>
            <w:vMerge w:val="restart"/>
          </w:tcPr>
          <w:p w:rsidR="0037762A" w:rsidRPr="0037762A" w:rsidRDefault="0037762A" w:rsidP="0037762A">
            <w:pPr>
              <w:spacing w:line="221" w:lineRule="auto"/>
              <w:ind w:left="35"/>
              <w:rPr>
                <w:sz w:val="14"/>
                <w:szCs w:val="14"/>
              </w:rPr>
            </w:pPr>
            <w:r w:rsidRPr="0037762A">
              <w:rPr>
                <w:sz w:val="14"/>
                <w:szCs w:val="14"/>
              </w:rPr>
              <w:t xml:space="preserve">Обеспечение образовательным учреждениям </w:t>
            </w:r>
            <w:r w:rsidRPr="0037762A">
              <w:rPr>
                <w:sz w:val="14"/>
                <w:szCs w:val="14"/>
              </w:rPr>
              <w:lastRenderedPageBreak/>
              <w:t>доступа к сети интернет (Предоставление субсидий бюджетным, автономным учреждениям и иным некоммерческим организациям)</w:t>
            </w:r>
          </w:p>
        </w:tc>
        <w:tc>
          <w:tcPr>
            <w:tcW w:w="1276" w:type="dxa"/>
          </w:tcPr>
          <w:p w:rsidR="0037762A" w:rsidRPr="0037762A" w:rsidRDefault="0037762A" w:rsidP="0037762A">
            <w:pPr>
              <w:widowControl w:val="0"/>
              <w:autoSpaceDE w:val="0"/>
              <w:autoSpaceDN w:val="0"/>
              <w:adjustRightInd w:val="0"/>
              <w:rPr>
                <w:b/>
                <w:bCs/>
                <w:sz w:val="14"/>
                <w:szCs w:val="14"/>
              </w:rPr>
            </w:pPr>
            <w:r w:rsidRPr="0037762A">
              <w:rPr>
                <w:b/>
                <w:sz w:val="14"/>
                <w:szCs w:val="14"/>
              </w:rPr>
              <w:lastRenderedPageBreak/>
              <w:t>2016-2027</w:t>
            </w:r>
          </w:p>
        </w:tc>
        <w:tc>
          <w:tcPr>
            <w:tcW w:w="1276" w:type="dxa"/>
          </w:tcPr>
          <w:p w:rsidR="0037762A" w:rsidRPr="0037762A" w:rsidRDefault="0037762A" w:rsidP="0037762A">
            <w:pPr>
              <w:widowControl w:val="0"/>
              <w:autoSpaceDE w:val="0"/>
              <w:autoSpaceDN w:val="0"/>
              <w:adjustRightInd w:val="0"/>
              <w:rPr>
                <w:b/>
                <w:bCs/>
                <w:sz w:val="14"/>
                <w:szCs w:val="14"/>
              </w:rPr>
            </w:pPr>
            <w:r w:rsidRPr="0037762A">
              <w:rPr>
                <w:b/>
                <w:bCs/>
                <w:sz w:val="14"/>
                <w:szCs w:val="14"/>
              </w:rPr>
              <w:t>4 900,2</w:t>
            </w:r>
          </w:p>
        </w:tc>
        <w:tc>
          <w:tcPr>
            <w:tcW w:w="1417" w:type="dxa"/>
          </w:tcPr>
          <w:p w:rsidR="0037762A" w:rsidRPr="0037762A" w:rsidRDefault="0037762A" w:rsidP="0037762A">
            <w:pPr>
              <w:rPr>
                <w:b/>
                <w:sz w:val="14"/>
                <w:szCs w:val="14"/>
              </w:rPr>
            </w:pPr>
            <w:r w:rsidRPr="0037762A">
              <w:rPr>
                <w:b/>
                <w:sz w:val="14"/>
                <w:szCs w:val="14"/>
              </w:rPr>
              <w:t>0,0</w:t>
            </w:r>
          </w:p>
        </w:tc>
        <w:tc>
          <w:tcPr>
            <w:tcW w:w="1276" w:type="dxa"/>
          </w:tcPr>
          <w:p w:rsidR="0037762A" w:rsidRPr="0037762A" w:rsidRDefault="0037762A" w:rsidP="0037762A">
            <w:pPr>
              <w:widowControl w:val="0"/>
              <w:autoSpaceDE w:val="0"/>
              <w:autoSpaceDN w:val="0"/>
              <w:adjustRightInd w:val="0"/>
              <w:rPr>
                <w:b/>
                <w:bCs/>
                <w:sz w:val="14"/>
                <w:szCs w:val="14"/>
              </w:rPr>
            </w:pPr>
            <w:r w:rsidRPr="0037762A">
              <w:rPr>
                <w:b/>
                <w:bCs/>
                <w:sz w:val="14"/>
                <w:szCs w:val="14"/>
              </w:rPr>
              <w:t>4 900,2</w:t>
            </w:r>
          </w:p>
        </w:tc>
        <w:tc>
          <w:tcPr>
            <w:tcW w:w="1134" w:type="dxa"/>
          </w:tcPr>
          <w:p w:rsidR="0037762A" w:rsidRPr="0037762A" w:rsidRDefault="0037762A" w:rsidP="0037762A">
            <w:pPr>
              <w:rPr>
                <w:b/>
                <w:sz w:val="14"/>
                <w:szCs w:val="14"/>
              </w:rPr>
            </w:pPr>
            <w:r w:rsidRPr="0037762A">
              <w:rPr>
                <w:b/>
                <w:sz w:val="14"/>
                <w:szCs w:val="14"/>
              </w:rPr>
              <w:t>0,0</w:t>
            </w:r>
          </w:p>
        </w:tc>
        <w:tc>
          <w:tcPr>
            <w:tcW w:w="1701" w:type="dxa"/>
            <w:vMerge w:val="restart"/>
          </w:tcPr>
          <w:p w:rsidR="0037762A" w:rsidRPr="0037762A" w:rsidRDefault="0037762A" w:rsidP="0037762A">
            <w:pPr>
              <w:rPr>
                <w:b/>
                <w:sz w:val="14"/>
                <w:szCs w:val="14"/>
              </w:rPr>
            </w:pPr>
            <w:r w:rsidRPr="0037762A">
              <w:rPr>
                <w:sz w:val="14"/>
                <w:szCs w:val="14"/>
              </w:rPr>
              <w:t xml:space="preserve">Управление социальной политики Администрации МО Билибинский </w:t>
            </w:r>
            <w:r w:rsidRPr="0037762A">
              <w:rPr>
                <w:sz w:val="14"/>
                <w:szCs w:val="14"/>
              </w:rPr>
              <w:lastRenderedPageBreak/>
              <w:t>муниципальный район, учреждения образования</w:t>
            </w: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rPr>
                <w:sz w:val="14"/>
                <w:szCs w:val="14"/>
              </w:rPr>
            </w:pPr>
            <w:r w:rsidRPr="0037762A">
              <w:rPr>
                <w:sz w:val="14"/>
                <w:szCs w:val="14"/>
              </w:rPr>
              <w:t>2016</w:t>
            </w:r>
          </w:p>
        </w:tc>
        <w:tc>
          <w:tcPr>
            <w:tcW w:w="1276" w:type="dxa"/>
          </w:tcPr>
          <w:p w:rsidR="0037762A" w:rsidRPr="0037762A" w:rsidRDefault="0037762A" w:rsidP="0037762A">
            <w:pPr>
              <w:rPr>
                <w:sz w:val="14"/>
                <w:szCs w:val="14"/>
              </w:rPr>
            </w:pPr>
            <w:r w:rsidRPr="0037762A">
              <w:rPr>
                <w:sz w:val="14"/>
                <w:szCs w:val="14"/>
              </w:rPr>
              <w:t>2 500,4</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2 500,4</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rPr>
                <w:sz w:val="14"/>
                <w:szCs w:val="14"/>
              </w:rPr>
            </w:pPr>
            <w:r w:rsidRPr="0037762A">
              <w:rPr>
                <w:sz w:val="14"/>
                <w:szCs w:val="14"/>
              </w:rPr>
              <w:t>2017</w:t>
            </w:r>
          </w:p>
        </w:tc>
        <w:tc>
          <w:tcPr>
            <w:tcW w:w="1276" w:type="dxa"/>
          </w:tcPr>
          <w:p w:rsidR="0037762A" w:rsidRPr="0037762A" w:rsidRDefault="0037762A" w:rsidP="0037762A">
            <w:pPr>
              <w:rPr>
                <w:sz w:val="14"/>
                <w:szCs w:val="14"/>
              </w:rPr>
            </w:pPr>
            <w:r w:rsidRPr="0037762A">
              <w:rPr>
                <w:sz w:val="14"/>
                <w:szCs w:val="14"/>
              </w:rPr>
              <w:t>2 294,7</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2 294,7</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rPr>
                <w:sz w:val="14"/>
                <w:szCs w:val="14"/>
              </w:rPr>
            </w:pPr>
            <w:r w:rsidRPr="0037762A">
              <w:rPr>
                <w:sz w:val="14"/>
                <w:szCs w:val="14"/>
              </w:rPr>
              <w:t>2018</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rPr>
                <w:b/>
                <w:sz w:val="14"/>
                <w:szCs w:val="14"/>
              </w:rPr>
            </w:pPr>
            <w:r w:rsidRPr="0037762A">
              <w:rPr>
                <w:sz w:val="14"/>
                <w:szCs w:val="14"/>
              </w:rPr>
              <w:t>2019</w:t>
            </w:r>
          </w:p>
        </w:tc>
        <w:tc>
          <w:tcPr>
            <w:tcW w:w="1276" w:type="dxa"/>
          </w:tcPr>
          <w:p w:rsidR="0037762A" w:rsidRPr="0037762A" w:rsidRDefault="0037762A" w:rsidP="0037762A">
            <w:pPr>
              <w:rPr>
                <w:b/>
                <w:sz w:val="14"/>
                <w:szCs w:val="14"/>
              </w:rPr>
            </w:pPr>
            <w:r w:rsidRPr="0037762A">
              <w:rPr>
                <w:sz w:val="14"/>
                <w:szCs w:val="14"/>
              </w:rPr>
              <w:t>105,1</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b/>
                <w:sz w:val="14"/>
                <w:szCs w:val="14"/>
              </w:rPr>
            </w:pPr>
            <w:r w:rsidRPr="0037762A">
              <w:rPr>
                <w:sz w:val="14"/>
                <w:szCs w:val="14"/>
              </w:rPr>
              <w:t>105,1</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b/>
                <w:sz w:val="14"/>
                <w:szCs w:val="14"/>
              </w:rPr>
            </w:pPr>
            <w:r w:rsidRPr="0037762A">
              <w:rPr>
                <w:sz w:val="14"/>
                <w:szCs w:val="14"/>
              </w:rPr>
              <w:t>2020</w:t>
            </w:r>
          </w:p>
        </w:tc>
        <w:tc>
          <w:tcPr>
            <w:tcW w:w="1276" w:type="dxa"/>
          </w:tcPr>
          <w:p w:rsidR="0037762A" w:rsidRPr="0037762A" w:rsidRDefault="0037762A" w:rsidP="0037762A">
            <w:pPr>
              <w:rPr>
                <w:b/>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b/>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b/>
                <w:sz w:val="14"/>
                <w:szCs w:val="14"/>
              </w:rPr>
            </w:pPr>
            <w:r w:rsidRPr="0037762A">
              <w:rPr>
                <w:sz w:val="14"/>
                <w:szCs w:val="14"/>
              </w:rPr>
              <w:t>2021</w:t>
            </w:r>
          </w:p>
        </w:tc>
        <w:tc>
          <w:tcPr>
            <w:tcW w:w="1276" w:type="dxa"/>
          </w:tcPr>
          <w:p w:rsidR="0037762A" w:rsidRPr="0037762A" w:rsidRDefault="0037762A" w:rsidP="0037762A">
            <w:pPr>
              <w:rPr>
                <w:b/>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b/>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b/>
                <w:sz w:val="14"/>
                <w:szCs w:val="14"/>
              </w:rPr>
            </w:pPr>
            <w:r w:rsidRPr="0037762A">
              <w:rPr>
                <w:sz w:val="14"/>
                <w:szCs w:val="14"/>
              </w:rPr>
              <w:t>2022</w:t>
            </w:r>
          </w:p>
        </w:tc>
        <w:tc>
          <w:tcPr>
            <w:tcW w:w="1276" w:type="dxa"/>
          </w:tcPr>
          <w:p w:rsidR="0037762A" w:rsidRPr="0037762A" w:rsidRDefault="0037762A" w:rsidP="0037762A">
            <w:pPr>
              <w:rPr>
                <w:b/>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b/>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2024</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rPr>
          <w:trHeight w:val="440"/>
        </w:trPr>
        <w:tc>
          <w:tcPr>
            <w:tcW w:w="567" w:type="dxa"/>
            <w:vMerge w:val="restart"/>
          </w:tcPr>
          <w:p w:rsidR="0037762A" w:rsidRPr="0037762A" w:rsidRDefault="0037762A" w:rsidP="0037762A">
            <w:pPr>
              <w:rPr>
                <w:b/>
                <w:sz w:val="14"/>
                <w:szCs w:val="14"/>
              </w:rPr>
            </w:pPr>
            <w:r w:rsidRPr="0037762A">
              <w:rPr>
                <w:b/>
                <w:sz w:val="14"/>
                <w:szCs w:val="14"/>
              </w:rPr>
              <w:t>1.2</w:t>
            </w:r>
          </w:p>
        </w:tc>
        <w:tc>
          <w:tcPr>
            <w:tcW w:w="1134" w:type="dxa"/>
            <w:vMerge w:val="restart"/>
          </w:tcPr>
          <w:p w:rsidR="0037762A" w:rsidRPr="0037762A" w:rsidRDefault="0037762A" w:rsidP="0037762A">
            <w:pPr>
              <w:spacing w:line="221" w:lineRule="auto"/>
              <w:rPr>
                <w:b/>
                <w:sz w:val="14"/>
                <w:szCs w:val="14"/>
              </w:rPr>
            </w:pPr>
            <w:r w:rsidRPr="0037762A">
              <w:rPr>
                <w:sz w:val="14"/>
                <w:szCs w:val="14"/>
              </w:rPr>
              <w:t>Субвенция на обеспечение учреждениям культуры доступа к сети интернет (Предоставление субсидий бюджетным, автономным учреждениям и иным некоммерческим организациям)</w:t>
            </w:r>
          </w:p>
        </w:tc>
        <w:tc>
          <w:tcPr>
            <w:tcW w:w="1276" w:type="dxa"/>
          </w:tcPr>
          <w:p w:rsidR="0037762A" w:rsidRPr="0037762A" w:rsidRDefault="0037762A" w:rsidP="0037762A">
            <w:pPr>
              <w:widowControl w:val="0"/>
              <w:autoSpaceDE w:val="0"/>
              <w:autoSpaceDN w:val="0"/>
              <w:adjustRightInd w:val="0"/>
              <w:rPr>
                <w:b/>
                <w:bCs/>
                <w:sz w:val="14"/>
                <w:szCs w:val="14"/>
              </w:rPr>
            </w:pPr>
            <w:r w:rsidRPr="0037762A">
              <w:rPr>
                <w:b/>
                <w:sz w:val="14"/>
                <w:szCs w:val="14"/>
              </w:rPr>
              <w:t>2016-2027</w:t>
            </w:r>
          </w:p>
        </w:tc>
        <w:tc>
          <w:tcPr>
            <w:tcW w:w="1276" w:type="dxa"/>
          </w:tcPr>
          <w:p w:rsidR="0037762A" w:rsidRPr="0037762A" w:rsidRDefault="0037762A" w:rsidP="0037762A">
            <w:pPr>
              <w:widowControl w:val="0"/>
              <w:autoSpaceDE w:val="0"/>
              <w:autoSpaceDN w:val="0"/>
              <w:adjustRightInd w:val="0"/>
              <w:rPr>
                <w:b/>
                <w:bCs/>
                <w:sz w:val="14"/>
                <w:szCs w:val="14"/>
              </w:rPr>
            </w:pPr>
            <w:r w:rsidRPr="0037762A">
              <w:rPr>
                <w:b/>
                <w:bCs/>
                <w:sz w:val="14"/>
                <w:szCs w:val="14"/>
              </w:rPr>
              <w:t>190,2</w:t>
            </w:r>
          </w:p>
        </w:tc>
        <w:tc>
          <w:tcPr>
            <w:tcW w:w="1417" w:type="dxa"/>
          </w:tcPr>
          <w:p w:rsidR="0037762A" w:rsidRPr="0037762A" w:rsidRDefault="0037762A" w:rsidP="0037762A">
            <w:pPr>
              <w:rPr>
                <w:b/>
                <w:sz w:val="14"/>
                <w:szCs w:val="14"/>
              </w:rPr>
            </w:pPr>
            <w:r w:rsidRPr="0037762A">
              <w:rPr>
                <w:b/>
                <w:sz w:val="14"/>
                <w:szCs w:val="14"/>
              </w:rPr>
              <w:t>189,2</w:t>
            </w:r>
          </w:p>
        </w:tc>
        <w:tc>
          <w:tcPr>
            <w:tcW w:w="1276" w:type="dxa"/>
          </w:tcPr>
          <w:p w:rsidR="0037762A" w:rsidRPr="0037762A" w:rsidRDefault="0037762A" w:rsidP="0037762A">
            <w:pPr>
              <w:jc w:val="both"/>
              <w:rPr>
                <w:b/>
                <w:sz w:val="14"/>
                <w:szCs w:val="14"/>
              </w:rPr>
            </w:pPr>
            <w:r w:rsidRPr="0037762A">
              <w:rPr>
                <w:b/>
                <w:sz w:val="14"/>
                <w:szCs w:val="14"/>
              </w:rPr>
              <w:t>1,0</w:t>
            </w:r>
          </w:p>
        </w:tc>
        <w:tc>
          <w:tcPr>
            <w:tcW w:w="1134" w:type="dxa"/>
          </w:tcPr>
          <w:p w:rsidR="0037762A" w:rsidRPr="0037762A" w:rsidRDefault="0037762A" w:rsidP="0037762A">
            <w:pPr>
              <w:rPr>
                <w:b/>
                <w:sz w:val="14"/>
                <w:szCs w:val="14"/>
              </w:rPr>
            </w:pPr>
            <w:r w:rsidRPr="0037762A">
              <w:rPr>
                <w:b/>
                <w:sz w:val="14"/>
                <w:szCs w:val="14"/>
              </w:rPr>
              <w:t>0,0</w:t>
            </w:r>
          </w:p>
        </w:tc>
        <w:tc>
          <w:tcPr>
            <w:tcW w:w="1701" w:type="dxa"/>
            <w:vMerge w:val="restart"/>
          </w:tcPr>
          <w:p w:rsidR="0037762A" w:rsidRPr="0037762A" w:rsidRDefault="0037762A" w:rsidP="0037762A">
            <w:pPr>
              <w:rPr>
                <w:b/>
                <w:sz w:val="14"/>
                <w:szCs w:val="14"/>
              </w:rPr>
            </w:pPr>
            <w:r w:rsidRPr="0037762A">
              <w:rPr>
                <w:sz w:val="14"/>
                <w:szCs w:val="14"/>
              </w:rPr>
              <w:t>Управление социальной политики Администрации МО Билибинский муниципальный район, учреждения культуры</w:t>
            </w:r>
          </w:p>
        </w:tc>
      </w:tr>
      <w:tr w:rsidR="0037762A" w:rsidRPr="009617C2" w:rsidTr="0037762A">
        <w:trPr>
          <w:trHeight w:val="418"/>
        </w:trPr>
        <w:tc>
          <w:tcPr>
            <w:tcW w:w="567" w:type="dxa"/>
            <w:vMerge/>
          </w:tcPr>
          <w:p w:rsidR="0037762A" w:rsidRPr="0037762A" w:rsidRDefault="0037762A" w:rsidP="0037762A">
            <w:pPr>
              <w:rPr>
                <w:b/>
                <w:sz w:val="14"/>
                <w:szCs w:val="14"/>
              </w:rPr>
            </w:pPr>
          </w:p>
        </w:tc>
        <w:tc>
          <w:tcPr>
            <w:tcW w:w="1134" w:type="dxa"/>
            <w:vMerge/>
          </w:tcPr>
          <w:p w:rsidR="0037762A" w:rsidRPr="0037762A" w:rsidRDefault="0037762A" w:rsidP="0037762A">
            <w:pPr>
              <w:spacing w:line="221" w:lineRule="auto"/>
              <w:rPr>
                <w:sz w:val="14"/>
                <w:szCs w:val="14"/>
                <w:highlight w:val="yellow"/>
              </w:rPr>
            </w:pPr>
          </w:p>
        </w:tc>
        <w:tc>
          <w:tcPr>
            <w:tcW w:w="1276" w:type="dxa"/>
          </w:tcPr>
          <w:p w:rsidR="0037762A" w:rsidRPr="0037762A" w:rsidRDefault="0037762A" w:rsidP="0037762A">
            <w:pPr>
              <w:rPr>
                <w:sz w:val="14"/>
                <w:szCs w:val="14"/>
              </w:rPr>
            </w:pPr>
            <w:r w:rsidRPr="0037762A">
              <w:rPr>
                <w:sz w:val="14"/>
                <w:szCs w:val="14"/>
              </w:rPr>
              <w:t>2020</w:t>
            </w:r>
          </w:p>
        </w:tc>
        <w:tc>
          <w:tcPr>
            <w:tcW w:w="1276" w:type="dxa"/>
          </w:tcPr>
          <w:p w:rsidR="0037762A" w:rsidRPr="0037762A" w:rsidRDefault="0037762A" w:rsidP="0037762A">
            <w:pPr>
              <w:widowControl w:val="0"/>
              <w:autoSpaceDE w:val="0"/>
              <w:autoSpaceDN w:val="0"/>
              <w:adjustRightInd w:val="0"/>
              <w:rPr>
                <w:bCs/>
                <w:sz w:val="14"/>
                <w:szCs w:val="14"/>
              </w:rPr>
            </w:pPr>
            <w:r w:rsidRPr="0037762A">
              <w:rPr>
                <w:bCs/>
                <w:sz w:val="14"/>
                <w:szCs w:val="14"/>
              </w:rPr>
              <w:t>190,2</w:t>
            </w:r>
          </w:p>
        </w:tc>
        <w:tc>
          <w:tcPr>
            <w:tcW w:w="1417" w:type="dxa"/>
          </w:tcPr>
          <w:p w:rsidR="0037762A" w:rsidRPr="0037762A" w:rsidRDefault="0037762A" w:rsidP="0037762A">
            <w:pPr>
              <w:rPr>
                <w:sz w:val="14"/>
                <w:szCs w:val="14"/>
              </w:rPr>
            </w:pPr>
            <w:r w:rsidRPr="0037762A">
              <w:rPr>
                <w:sz w:val="14"/>
                <w:szCs w:val="14"/>
              </w:rPr>
              <w:t>189,2</w:t>
            </w:r>
          </w:p>
        </w:tc>
        <w:tc>
          <w:tcPr>
            <w:tcW w:w="1276" w:type="dxa"/>
          </w:tcPr>
          <w:p w:rsidR="0037762A" w:rsidRPr="0037762A" w:rsidRDefault="0037762A" w:rsidP="0037762A">
            <w:pPr>
              <w:jc w:val="both"/>
              <w:rPr>
                <w:sz w:val="14"/>
                <w:szCs w:val="14"/>
              </w:rPr>
            </w:pPr>
            <w:r w:rsidRPr="0037762A">
              <w:rPr>
                <w:sz w:val="14"/>
                <w:szCs w:val="14"/>
              </w:rPr>
              <w:t>1,0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rPr>
          <w:trHeight w:val="410"/>
        </w:trPr>
        <w:tc>
          <w:tcPr>
            <w:tcW w:w="567" w:type="dxa"/>
            <w:vMerge/>
          </w:tcPr>
          <w:p w:rsidR="0037762A" w:rsidRPr="0037762A" w:rsidRDefault="0037762A" w:rsidP="0037762A">
            <w:pPr>
              <w:rPr>
                <w:b/>
                <w:sz w:val="14"/>
                <w:szCs w:val="14"/>
              </w:rPr>
            </w:pPr>
          </w:p>
        </w:tc>
        <w:tc>
          <w:tcPr>
            <w:tcW w:w="1134" w:type="dxa"/>
            <w:vMerge/>
          </w:tcPr>
          <w:p w:rsidR="0037762A" w:rsidRPr="0037762A" w:rsidRDefault="0037762A" w:rsidP="0037762A">
            <w:pPr>
              <w:spacing w:line="221" w:lineRule="auto"/>
              <w:rPr>
                <w:sz w:val="14"/>
                <w:szCs w:val="14"/>
                <w:highlight w:val="yellow"/>
              </w:rPr>
            </w:pPr>
          </w:p>
        </w:tc>
        <w:tc>
          <w:tcPr>
            <w:tcW w:w="1276" w:type="dxa"/>
          </w:tcPr>
          <w:p w:rsidR="0037762A" w:rsidRPr="0037762A" w:rsidRDefault="0037762A" w:rsidP="0037762A">
            <w:pPr>
              <w:rPr>
                <w:b/>
                <w:sz w:val="14"/>
                <w:szCs w:val="14"/>
              </w:rPr>
            </w:pPr>
            <w:r w:rsidRPr="0037762A">
              <w:rPr>
                <w:sz w:val="14"/>
                <w:szCs w:val="14"/>
              </w:rPr>
              <w:t>2021</w:t>
            </w:r>
          </w:p>
        </w:tc>
        <w:tc>
          <w:tcPr>
            <w:tcW w:w="1276" w:type="dxa"/>
          </w:tcPr>
          <w:p w:rsidR="0037762A" w:rsidRPr="0037762A" w:rsidRDefault="0037762A" w:rsidP="0037762A">
            <w:pPr>
              <w:jc w:val="both"/>
              <w:rPr>
                <w:b/>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jc w:val="both"/>
              <w:rPr>
                <w:b/>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rPr>
          <w:trHeight w:val="255"/>
        </w:trPr>
        <w:tc>
          <w:tcPr>
            <w:tcW w:w="567" w:type="dxa"/>
            <w:vMerge/>
          </w:tcPr>
          <w:p w:rsidR="0037762A" w:rsidRPr="0037762A" w:rsidRDefault="0037762A" w:rsidP="0037762A">
            <w:pPr>
              <w:rPr>
                <w:b/>
                <w:sz w:val="14"/>
                <w:szCs w:val="14"/>
              </w:rPr>
            </w:pPr>
          </w:p>
        </w:tc>
        <w:tc>
          <w:tcPr>
            <w:tcW w:w="1134" w:type="dxa"/>
            <w:vMerge/>
          </w:tcPr>
          <w:p w:rsidR="0037762A" w:rsidRPr="0037762A" w:rsidRDefault="0037762A" w:rsidP="0037762A">
            <w:pPr>
              <w:spacing w:line="221" w:lineRule="auto"/>
              <w:rPr>
                <w:sz w:val="14"/>
                <w:szCs w:val="14"/>
                <w:highlight w:val="yellow"/>
              </w:rPr>
            </w:pPr>
          </w:p>
        </w:tc>
        <w:tc>
          <w:tcPr>
            <w:tcW w:w="1276" w:type="dxa"/>
          </w:tcPr>
          <w:p w:rsidR="0037762A" w:rsidRPr="0037762A" w:rsidRDefault="0037762A" w:rsidP="0037762A">
            <w:pPr>
              <w:rPr>
                <w:b/>
                <w:sz w:val="14"/>
                <w:szCs w:val="14"/>
              </w:rPr>
            </w:pPr>
            <w:r w:rsidRPr="0037762A">
              <w:rPr>
                <w:sz w:val="14"/>
                <w:szCs w:val="14"/>
              </w:rPr>
              <w:t>2022</w:t>
            </w:r>
          </w:p>
        </w:tc>
        <w:tc>
          <w:tcPr>
            <w:tcW w:w="1276" w:type="dxa"/>
          </w:tcPr>
          <w:p w:rsidR="0037762A" w:rsidRPr="0037762A" w:rsidRDefault="0037762A" w:rsidP="0037762A">
            <w:pPr>
              <w:jc w:val="both"/>
              <w:rPr>
                <w:b/>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jc w:val="both"/>
              <w:rPr>
                <w:b/>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rPr>
          <w:trHeight w:val="255"/>
        </w:trPr>
        <w:tc>
          <w:tcPr>
            <w:tcW w:w="567" w:type="dxa"/>
            <w:vMerge/>
          </w:tcPr>
          <w:p w:rsidR="0037762A" w:rsidRPr="0037762A" w:rsidRDefault="0037762A" w:rsidP="0037762A">
            <w:pPr>
              <w:rPr>
                <w:b/>
                <w:sz w:val="14"/>
                <w:szCs w:val="14"/>
              </w:rPr>
            </w:pPr>
          </w:p>
        </w:tc>
        <w:tc>
          <w:tcPr>
            <w:tcW w:w="1134" w:type="dxa"/>
            <w:vMerge/>
          </w:tcPr>
          <w:p w:rsidR="0037762A" w:rsidRPr="0037762A" w:rsidRDefault="0037762A" w:rsidP="0037762A">
            <w:pPr>
              <w:spacing w:line="221" w:lineRule="auto"/>
              <w:rPr>
                <w:sz w:val="14"/>
                <w:szCs w:val="14"/>
                <w:highlight w:val="yellow"/>
              </w:rPr>
            </w:pPr>
          </w:p>
        </w:tc>
        <w:tc>
          <w:tcPr>
            <w:tcW w:w="1276" w:type="dxa"/>
          </w:tcPr>
          <w:p w:rsidR="0037762A" w:rsidRPr="0037762A" w:rsidRDefault="0037762A" w:rsidP="0037762A">
            <w:pPr>
              <w:rPr>
                <w:sz w:val="14"/>
                <w:szCs w:val="14"/>
              </w:rPr>
            </w:pPr>
            <w:r w:rsidRPr="0037762A">
              <w:rPr>
                <w:sz w:val="14"/>
                <w:szCs w:val="14"/>
              </w:rPr>
              <w:t>2023</w:t>
            </w:r>
          </w:p>
        </w:tc>
        <w:tc>
          <w:tcPr>
            <w:tcW w:w="1276" w:type="dxa"/>
          </w:tcPr>
          <w:p w:rsidR="0037762A" w:rsidRPr="0037762A" w:rsidRDefault="0037762A" w:rsidP="0037762A">
            <w:pPr>
              <w:jc w:val="both"/>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jc w:val="both"/>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rPr>
          <w:trHeight w:val="255"/>
        </w:trPr>
        <w:tc>
          <w:tcPr>
            <w:tcW w:w="567" w:type="dxa"/>
            <w:vMerge/>
          </w:tcPr>
          <w:p w:rsidR="0037762A" w:rsidRPr="0037762A" w:rsidRDefault="0037762A" w:rsidP="0037762A">
            <w:pPr>
              <w:rPr>
                <w:b/>
                <w:sz w:val="14"/>
                <w:szCs w:val="14"/>
              </w:rPr>
            </w:pPr>
          </w:p>
        </w:tc>
        <w:tc>
          <w:tcPr>
            <w:tcW w:w="1134" w:type="dxa"/>
            <w:vMerge/>
          </w:tcPr>
          <w:p w:rsidR="0037762A" w:rsidRPr="0037762A" w:rsidRDefault="0037762A" w:rsidP="0037762A">
            <w:pPr>
              <w:spacing w:line="221" w:lineRule="auto"/>
              <w:rPr>
                <w:sz w:val="14"/>
                <w:szCs w:val="14"/>
                <w:highlight w:val="yellow"/>
              </w:rPr>
            </w:pPr>
          </w:p>
        </w:tc>
        <w:tc>
          <w:tcPr>
            <w:tcW w:w="1276" w:type="dxa"/>
          </w:tcPr>
          <w:p w:rsidR="0037762A" w:rsidRPr="0037762A" w:rsidRDefault="0037762A" w:rsidP="0037762A">
            <w:pPr>
              <w:rPr>
                <w:sz w:val="14"/>
                <w:szCs w:val="14"/>
              </w:rPr>
            </w:pPr>
            <w:r w:rsidRPr="0037762A">
              <w:rPr>
                <w:sz w:val="14"/>
                <w:szCs w:val="14"/>
              </w:rPr>
              <w:t>2024</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rPr>
          <w:trHeight w:val="255"/>
        </w:trPr>
        <w:tc>
          <w:tcPr>
            <w:tcW w:w="567" w:type="dxa"/>
            <w:vMerge/>
          </w:tcPr>
          <w:p w:rsidR="0037762A" w:rsidRPr="0037762A" w:rsidRDefault="0037762A" w:rsidP="0037762A">
            <w:pPr>
              <w:rPr>
                <w:b/>
                <w:sz w:val="14"/>
                <w:szCs w:val="14"/>
              </w:rPr>
            </w:pPr>
          </w:p>
        </w:tc>
        <w:tc>
          <w:tcPr>
            <w:tcW w:w="1134" w:type="dxa"/>
            <w:vMerge/>
          </w:tcPr>
          <w:p w:rsidR="0037762A" w:rsidRPr="0037762A" w:rsidRDefault="0037762A" w:rsidP="0037762A">
            <w:pPr>
              <w:spacing w:line="221" w:lineRule="auto"/>
              <w:rPr>
                <w:sz w:val="14"/>
                <w:szCs w:val="14"/>
                <w:highlight w:val="yellow"/>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rPr>
          <w:trHeight w:val="255"/>
        </w:trPr>
        <w:tc>
          <w:tcPr>
            <w:tcW w:w="567" w:type="dxa"/>
            <w:vMerge/>
          </w:tcPr>
          <w:p w:rsidR="0037762A" w:rsidRPr="0037762A" w:rsidRDefault="0037762A" w:rsidP="0037762A">
            <w:pPr>
              <w:rPr>
                <w:b/>
                <w:sz w:val="14"/>
                <w:szCs w:val="14"/>
              </w:rPr>
            </w:pPr>
          </w:p>
        </w:tc>
        <w:tc>
          <w:tcPr>
            <w:tcW w:w="1134" w:type="dxa"/>
            <w:vMerge/>
          </w:tcPr>
          <w:p w:rsidR="0037762A" w:rsidRPr="0037762A" w:rsidRDefault="0037762A" w:rsidP="0037762A">
            <w:pPr>
              <w:spacing w:line="221" w:lineRule="auto"/>
              <w:rPr>
                <w:sz w:val="14"/>
                <w:szCs w:val="14"/>
                <w:highlight w:val="yellow"/>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rPr>
          <w:trHeight w:val="255"/>
        </w:trPr>
        <w:tc>
          <w:tcPr>
            <w:tcW w:w="567" w:type="dxa"/>
            <w:vMerge/>
          </w:tcPr>
          <w:p w:rsidR="0037762A" w:rsidRPr="0037762A" w:rsidRDefault="0037762A" w:rsidP="0037762A">
            <w:pPr>
              <w:rPr>
                <w:b/>
                <w:sz w:val="14"/>
                <w:szCs w:val="14"/>
              </w:rPr>
            </w:pPr>
          </w:p>
        </w:tc>
        <w:tc>
          <w:tcPr>
            <w:tcW w:w="1134" w:type="dxa"/>
            <w:vMerge/>
          </w:tcPr>
          <w:p w:rsidR="0037762A" w:rsidRPr="0037762A" w:rsidRDefault="0037762A" w:rsidP="0037762A">
            <w:pPr>
              <w:spacing w:line="221" w:lineRule="auto"/>
              <w:rPr>
                <w:sz w:val="14"/>
                <w:szCs w:val="14"/>
                <w:highlight w:val="yellow"/>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val="restart"/>
          </w:tcPr>
          <w:p w:rsidR="0037762A" w:rsidRPr="0037762A" w:rsidRDefault="0037762A" w:rsidP="0037762A">
            <w:pPr>
              <w:rPr>
                <w:b/>
                <w:sz w:val="14"/>
                <w:szCs w:val="14"/>
              </w:rPr>
            </w:pPr>
            <w:r w:rsidRPr="0037762A">
              <w:rPr>
                <w:b/>
                <w:sz w:val="14"/>
                <w:szCs w:val="14"/>
              </w:rPr>
              <w:t>2</w:t>
            </w:r>
          </w:p>
        </w:tc>
        <w:tc>
          <w:tcPr>
            <w:tcW w:w="1134" w:type="dxa"/>
            <w:vMerge w:val="restart"/>
          </w:tcPr>
          <w:p w:rsidR="0037762A" w:rsidRPr="0037762A" w:rsidRDefault="0037762A" w:rsidP="0037762A">
            <w:pPr>
              <w:spacing w:line="221" w:lineRule="auto"/>
              <w:rPr>
                <w:sz w:val="14"/>
                <w:szCs w:val="14"/>
              </w:rPr>
            </w:pPr>
            <w:r w:rsidRPr="0037762A">
              <w:rPr>
                <w:b/>
                <w:sz w:val="14"/>
                <w:szCs w:val="14"/>
              </w:rPr>
              <w:t xml:space="preserve">Основное мероприятие: </w:t>
            </w:r>
            <w:r w:rsidRPr="0037762A">
              <w:rPr>
                <w:sz w:val="14"/>
                <w:szCs w:val="14"/>
              </w:rPr>
              <w:t>Развитие системы дошкольного и общего образования</w:t>
            </w:r>
          </w:p>
        </w:tc>
        <w:tc>
          <w:tcPr>
            <w:tcW w:w="1276" w:type="dxa"/>
          </w:tcPr>
          <w:p w:rsidR="0037762A" w:rsidRPr="0037762A" w:rsidRDefault="0037762A" w:rsidP="0037762A">
            <w:pPr>
              <w:widowControl w:val="0"/>
              <w:autoSpaceDE w:val="0"/>
              <w:autoSpaceDN w:val="0"/>
              <w:adjustRightInd w:val="0"/>
              <w:rPr>
                <w:b/>
                <w:bCs/>
                <w:sz w:val="14"/>
                <w:szCs w:val="14"/>
              </w:rPr>
            </w:pPr>
            <w:r w:rsidRPr="0037762A">
              <w:rPr>
                <w:b/>
                <w:sz w:val="14"/>
                <w:szCs w:val="14"/>
              </w:rPr>
              <w:t>2016-2027</w:t>
            </w:r>
          </w:p>
        </w:tc>
        <w:tc>
          <w:tcPr>
            <w:tcW w:w="1276" w:type="dxa"/>
          </w:tcPr>
          <w:p w:rsidR="0037762A" w:rsidRPr="0037762A" w:rsidRDefault="0037762A" w:rsidP="0037762A">
            <w:pPr>
              <w:jc w:val="both"/>
              <w:rPr>
                <w:b/>
                <w:sz w:val="14"/>
                <w:szCs w:val="14"/>
              </w:rPr>
            </w:pPr>
            <w:r w:rsidRPr="0037762A">
              <w:rPr>
                <w:b/>
                <w:color w:val="0000FF"/>
                <w:sz w:val="14"/>
                <w:szCs w:val="14"/>
              </w:rPr>
              <w:t>37 954,7</w:t>
            </w:r>
          </w:p>
        </w:tc>
        <w:tc>
          <w:tcPr>
            <w:tcW w:w="1417" w:type="dxa"/>
          </w:tcPr>
          <w:p w:rsidR="0037762A" w:rsidRPr="0037762A" w:rsidRDefault="0037762A" w:rsidP="0037762A">
            <w:pPr>
              <w:rPr>
                <w:b/>
                <w:sz w:val="14"/>
                <w:szCs w:val="14"/>
              </w:rPr>
            </w:pPr>
            <w:r w:rsidRPr="0037762A">
              <w:rPr>
                <w:b/>
                <w:color w:val="0000FF"/>
                <w:sz w:val="14"/>
                <w:szCs w:val="14"/>
              </w:rPr>
              <w:t>36 141,6</w:t>
            </w:r>
          </w:p>
        </w:tc>
        <w:tc>
          <w:tcPr>
            <w:tcW w:w="1276" w:type="dxa"/>
          </w:tcPr>
          <w:p w:rsidR="0037762A" w:rsidRPr="0037762A" w:rsidRDefault="0037762A" w:rsidP="0037762A">
            <w:pPr>
              <w:keepNext/>
              <w:contextualSpacing/>
              <w:outlineLvl w:val="0"/>
              <w:rPr>
                <w:b/>
                <w:color w:val="0000FF"/>
                <w:sz w:val="14"/>
                <w:szCs w:val="14"/>
                <w:lang w:eastAsia="x-none"/>
              </w:rPr>
            </w:pPr>
            <w:r w:rsidRPr="0037762A">
              <w:rPr>
                <w:b/>
                <w:color w:val="0000FF"/>
                <w:sz w:val="14"/>
                <w:szCs w:val="14"/>
                <w:lang w:eastAsia="x-none"/>
              </w:rPr>
              <w:t>1 813,1</w:t>
            </w:r>
          </w:p>
        </w:tc>
        <w:tc>
          <w:tcPr>
            <w:tcW w:w="1134" w:type="dxa"/>
          </w:tcPr>
          <w:p w:rsidR="0037762A" w:rsidRPr="0037762A" w:rsidRDefault="0037762A" w:rsidP="0037762A">
            <w:pPr>
              <w:rPr>
                <w:b/>
                <w:color w:val="0000FF"/>
                <w:sz w:val="14"/>
                <w:szCs w:val="14"/>
              </w:rPr>
            </w:pPr>
            <w:r w:rsidRPr="0037762A">
              <w:rPr>
                <w:b/>
                <w:color w:val="0000FF"/>
                <w:sz w:val="14"/>
                <w:szCs w:val="14"/>
              </w:rPr>
              <w:t>0,0</w:t>
            </w:r>
          </w:p>
        </w:tc>
        <w:tc>
          <w:tcPr>
            <w:tcW w:w="1701" w:type="dxa"/>
            <w:vMerge w:val="restart"/>
          </w:tcPr>
          <w:p w:rsidR="0037762A" w:rsidRPr="0037762A" w:rsidRDefault="0037762A" w:rsidP="0037762A">
            <w:pPr>
              <w:rPr>
                <w:b/>
                <w:sz w:val="14"/>
                <w:szCs w:val="14"/>
              </w:rPr>
            </w:pPr>
            <w:r w:rsidRPr="0037762A">
              <w:rPr>
                <w:sz w:val="14"/>
                <w:szCs w:val="14"/>
              </w:rPr>
              <w:t>Управление социальной политики Администрации МО Билибинский муниципальный район, учреждения образования</w:t>
            </w: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rPr>
                <w:sz w:val="14"/>
                <w:szCs w:val="14"/>
              </w:rPr>
            </w:pPr>
            <w:r w:rsidRPr="0037762A">
              <w:rPr>
                <w:sz w:val="14"/>
                <w:szCs w:val="14"/>
              </w:rPr>
              <w:t>2016</w:t>
            </w:r>
          </w:p>
        </w:tc>
        <w:tc>
          <w:tcPr>
            <w:tcW w:w="1276" w:type="dxa"/>
          </w:tcPr>
          <w:p w:rsidR="0037762A" w:rsidRPr="0037762A" w:rsidRDefault="0037762A" w:rsidP="0037762A">
            <w:pPr>
              <w:jc w:val="both"/>
              <w:rPr>
                <w:sz w:val="14"/>
                <w:szCs w:val="14"/>
              </w:rPr>
            </w:pPr>
            <w:r w:rsidRPr="0037762A">
              <w:rPr>
                <w:sz w:val="14"/>
                <w:szCs w:val="14"/>
              </w:rPr>
              <w:t>2 978,0</w:t>
            </w:r>
          </w:p>
        </w:tc>
        <w:tc>
          <w:tcPr>
            <w:tcW w:w="1417" w:type="dxa"/>
          </w:tcPr>
          <w:p w:rsidR="0037762A" w:rsidRPr="0037762A" w:rsidRDefault="0037762A" w:rsidP="0037762A">
            <w:pPr>
              <w:rPr>
                <w:sz w:val="14"/>
                <w:szCs w:val="14"/>
              </w:rPr>
            </w:pPr>
            <w:r w:rsidRPr="0037762A">
              <w:rPr>
                <w:sz w:val="14"/>
                <w:szCs w:val="14"/>
              </w:rPr>
              <w:t>2 918,0</w:t>
            </w:r>
          </w:p>
        </w:tc>
        <w:tc>
          <w:tcPr>
            <w:tcW w:w="1276" w:type="dxa"/>
          </w:tcPr>
          <w:p w:rsidR="0037762A" w:rsidRPr="0037762A" w:rsidRDefault="0037762A" w:rsidP="0037762A">
            <w:pPr>
              <w:rPr>
                <w:sz w:val="14"/>
                <w:szCs w:val="14"/>
              </w:rPr>
            </w:pPr>
            <w:r w:rsidRPr="0037762A">
              <w:rPr>
                <w:sz w:val="14"/>
                <w:szCs w:val="14"/>
              </w:rPr>
              <w:t>60,0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rPr>
                <w:sz w:val="14"/>
                <w:szCs w:val="14"/>
              </w:rPr>
            </w:pPr>
            <w:r w:rsidRPr="0037762A">
              <w:rPr>
                <w:sz w:val="14"/>
                <w:szCs w:val="14"/>
              </w:rPr>
              <w:t>2017</w:t>
            </w:r>
          </w:p>
        </w:tc>
        <w:tc>
          <w:tcPr>
            <w:tcW w:w="1276" w:type="dxa"/>
          </w:tcPr>
          <w:p w:rsidR="0037762A" w:rsidRPr="0037762A" w:rsidRDefault="0037762A" w:rsidP="0037762A">
            <w:pPr>
              <w:rPr>
                <w:sz w:val="14"/>
                <w:szCs w:val="14"/>
              </w:rPr>
            </w:pPr>
            <w:r w:rsidRPr="0037762A">
              <w:rPr>
                <w:sz w:val="14"/>
                <w:szCs w:val="14"/>
              </w:rPr>
              <w:t>2 448,5</w:t>
            </w:r>
          </w:p>
        </w:tc>
        <w:tc>
          <w:tcPr>
            <w:tcW w:w="1417" w:type="dxa"/>
          </w:tcPr>
          <w:p w:rsidR="0037762A" w:rsidRPr="0037762A" w:rsidRDefault="0037762A" w:rsidP="0037762A">
            <w:pPr>
              <w:rPr>
                <w:sz w:val="14"/>
                <w:szCs w:val="14"/>
              </w:rPr>
            </w:pPr>
            <w:r w:rsidRPr="0037762A">
              <w:rPr>
                <w:sz w:val="14"/>
                <w:szCs w:val="14"/>
              </w:rPr>
              <w:t>2 388,5</w:t>
            </w:r>
          </w:p>
        </w:tc>
        <w:tc>
          <w:tcPr>
            <w:tcW w:w="1276" w:type="dxa"/>
          </w:tcPr>
          <w:p w:rsidR="0037762A" w:rsidRPr="0037762A" w:rsidRDefault="0037762A" w:rsidP="0037762A">
            <w:pPr>
              <w:rPr>
                <w:sz w:val="14"/>
                <w:szCs w:val="14"/>
              </w:rPr>
            </w:pPr>
            <w:r w:rsidRPr="0037762A">
              <w:rPr>
                <w:sz w:val="14"/>
                <w:szCs w:val="14"/>
              </w:rPr>
              <w:t>60,0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rPr>
                <w:sz w:val="14"/>
                <w:szCs w:val="14"/>
              </w:rPr>
            </w:pPr>
            <w:r w:rsidRPr="0037762A">
              <w:rPr>
                <w:sz w:val="14"/>
                <w:szCs w:val="14"/>
              </w:rPr>
              <w:t>2018</w:t>
            </w:r>
          </w:p>
        </w:tc>
        <w:tc>
          <w:tcPr>
            <w:tcW w:w="1276" w:type="dxa"/>
          </w:tcPr>
          <w:p w:rsidR="0037762A" w:rsidRPr="0037762A" w:rsidRDefault="0037762A" w:rsidP="0037762A">
            <w:pPr>
              <w:rPr>
                <w:sz w:val="14"/>
                <w:szCs w:val="14"/>
              </w:rPr>
            </w:pPr>
            <w:r w:rsidRPr="0037762A">
              <w:rPr>
                <w:sz w:val="14"/>
                <w:szCs w:val="14"/>
              </w:rPr>
              <w:t>2 448,5</w:t>
            </w:r>
          </w:p>
        </w:tc>
        <w:tc>
          <w:tcPr>
            <w:tcW w:w="1417" w:type="dxa"/>
          </w:tcPr>
          <w:p w:rsidR="0037762A" w:rsidRPr="0037762A" w:rsidRDefault="0037762A" w:rsidP="0037762A">
            <w:pPr>
              <w:rPr>
                <w:sz w:val="14"/>
                <w:szCs w:val="14"/>
              </w:rPr>
            </w:pPr>
            <w:r w:rsidRPr="0037762A">
              <w:rPr>
                <w:sz w:val="14"/>
                <w:szCs w:val="14"/>
              </w:rPr>
              <w:t>2 388,5</w:t>
            </w:r>
          </w:p>
        </w:tc>
        <w:tc>
          <w:tcPr>
            <w:tcW w:w="1276" w:type="dxa"/>
          </w:tcPr>
          <w:p w:rsidR="0037762A" w:rsidRPr="0037762A" w:rsidRDefault="0037762A" w:rsidP="0037762A">
            <w:pPr>
              <w:rPr>
                <w:sz w:val="14"/>
                <w:szCs w:val="14"/>
              </w:rPr>
            </w:pPr>
            <w:r w:rsidRPr="0037762A">
              <w:rPr>
                <w:sz w:val="14"/>
                <w:szCs w:val="14"/>
              </w:rPr>
              <w:t>60,0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rPr>
                <w:b/>
                <w:sz w:val="14"/>
                <w:szCs w:val="14"/>
              </w:rPr>
            </w:pPr>
            <w:r w:rsidRPr="0037762A">
              <w:rPr>
                <w:sz w:val="14"/>
                <w:szCs w:val="14"/>
              </w:rPr>
              <w:t>2019</w:t>
            </w:r>
          </w:p>
        </w:tc>
        <w:tc>
          <w:tcPr>
            <w:tcW w:w="1276" w:type="dxa"/>
          </w:tcPr>
          <w:p w:rsidR="0037762A" w:rsidRPr="0037762A" w:rsidRDefault="0037762A" w:rsidP="0037762A">
            <w:pPr>
              <w:rPr>
                <w:sz w:val="14"/>
                <w:szCs w:val="14"/>
              </w:rPr>
            </w:pPr>
            <w:r w:rsidRPr="0037762A">
              <w:rPr>
                <w:sz w:val="14"/>
                <w:szCs w:val="14"/>
              </w:rPr>
              <w:t>1 098,8</w:t>
            </w:r>
          </w:p>
        </w:tc>
        <w:tc>
          <w:tcPr>
            <w:tcW w:w="1417" w:type="dxa"/>
          </w:tcPr>
          <w:p w:rsidR="0037762A" w:rsidRPr="0037762A" w:rsidRDefault="0037762A" w:rsidP="0037762A">
            <w:pPr>
              <w:rPr>
                <w:sz w:val="14"/>
                <w:szCs w:val="14"/>
              </w:rPr>
            </w:pPr>
            <w:r w:rsidRPr="0037762A">
              <w:rPr>
                <w:sz w:val="14"/>
                <w:szCs w:val="14"/>
              </w:rPr>
              <w:t>1 038,8</w:t>
            </w:r>
          </w:p>
        </w:tc>
        <w:tc>
          <w:tcPr>
            <w:tcW w:w="1276" w:type="dxa"/>
          </w:tcPr>
          <w:p w:rsidR="0037762A" w:rsidRPr="0037762A" w:rsidRDefault="0037762A" w:rsidP="0037762A">
            <w:pPr>
              <w:rPr>
                <w:sz w:val="14"/>
                <w:szCs w:val="14"/>
              </w:rPr>
            </w:pPr>
            <w:r w:rsidRPr="0037762A">
              <w:rPr>
                <w:sz w:val="14"/>
                <w:szCs w:val="14"/>
              </w:rPr>
              <w:t>60,0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b/>
                <w:sz w:val="14"/>
                <w:szCs w:val="14"/>
              </w:rPr>
            </w:pPr>
            <w:r w:rsidRPr="0037762A">
              <w:rPr>
                <w:sz w:val="14"/>
                <w:szCs w:val="14"/>
              </w:rPr>
              <w:t>2020</w:t>
            </w:r>
          </w:p>
        </w:tc>
        <w:tc>
          <w:tcPr>
            <w:tcW w:w="1276" w:type="dxa"/>
          </w:tcPr>
          <w:p w:rsidR="0037762A" w:rsidRPr="0037762A" w:rsidRDefault="0037762A" w:rsidP="0037762A">
            <w:pPr>
              <w:rPr>
                <w:sz w:val="14"/>
                <w:szCs w:val="14"/>
              </w:rPr>
            </w:pPr>
            <w:r w:rsidRPr="0037762A">
              <w:rPr>
                <w:sz w:val="14"/>
                <w:szCs w:val="14"/>
              </w:rPr>
              <w:t>1 195,3</w:t>
            </w:r>
          </w:p>
        </w:tc>
        <w:tc>
          <w:tcPr>
            <w:tcW w:w="1417" w:type="dxa"/>
          </w:tcPr>
          <w:p w:rsidR="0037762A" w:rsidRPr="0037762A" w:rsidRDefault="0037762A" w:rsidP="0037762A">
            <w:pPr>
              <w:rPr>
                <w:sz w:val="14"/>
                <w:szCs w:val="14"/>
              </w:rPr>
            </w:pPr>
            <w:r w:rsidRPr="0037762A">
              <w:rPr>
                <w:sz w:val="14"/>
                <w:szCs w:val="14"/>
              </w:rPr>
              <w:t>1 135,3</w:t>
            </w:r>
          </w:p>
        </w:tc>
        <w:tc>
          <w:tcPr>
            <w:tcW w:w="1276" w:type="dxa"/>
          </w:tcPr>
          <w:p w:rsidR="0037762A" w:rsidRPr="0037762A" w:rsidRDefault="0037762A" w:rsidP="0037762A">
            <w:pPr>
              <w:rPr>
                <w:sz w:val="14"/>
                <w:szCs w:val="14"/>
              </w:rPr>
            </w:pPr>
            <w:r w:rsidRPr="0037762A">
              <w:rPr>
                <w:sz w:val="14"/>
                <w:szCs w:val="14"/>
              </w:rPr>
              <w:t>60,0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b/>
                <w:sz w:val="14"/>
                <w:szCs w:val="14"/>
              </w:rPr>
            </w:pPr>
            <w:r w:rsidRPr="0037762A">
              <w:rPr>
                <w:sz w:val="14"/>
                <w:szCs w:val="14"/>
              </w:rPr>
              <w:t>2021</w:t>
            </w:r>
          </w:p>
        </w:tc>
        <w:tc>
          <w:tcPr>
            <w:tcW w:w="1276" w:type="dxa"/>
          </w:tcPr>
          <w:p w:rsidR="0037762A" w:rsidRPr="0037762A" w:rsidRDefault="0037762A" w:rsidP="0037762A">
            <w:pPr>
              <w:jc w:val="both"/>
              <w:rPr>
                <w:b/>
                <w:sz w:val="14"/>
                <w:szCs w:val="14"/>
              </w:rPr>
            </w:pPr>
            <w:r w:rsidRPr="0037762A">
              <w:rPr>
                <w:sz w:val="14"/>
                <w:szCs w:val="14"/>
              </w:rPr>
              <w:t>2 690,1</w:t>
            </w:r>
          </w:p>
        </w:tc>
        <w:tc>
          <w:tcPr>
            <w:tcW w:w="1417" w:type="dxa"/>
          </w:tcPr>
          <w:p w:rsidR="0037762A" w:rsidRPr="0037762A" w:rsidRDefault="0037762A" w:rsidP="0037762A">
            <w:pPr>
              <w:rPr>
                <w:sz w:val="14"/>
                <w:szCs w:val="14"/>
              </w:rPr>
            </w:pPr>
            <w:r w:rsidRPr="0037762A">
              <w:rPr>
                <w:sz w:val="14"/>
                <w:szCs w:val="14"/>
              </w:rPr>
              <w:t>2 621,9</w:t>
            </w:r>
          </w:p>
        </w:tc>
        <w:tc>
          <w:tcPr>
            <w:tcW w:w="1276" w:type="dxa"/>
          </w:tcPr>
          <w:p w:rsidR="0037762A" w:rsidRPr="0037762A" w:rsidRDefault="0037762A" w:rsidP="0037762A">
            <w:pPr>
              <w:jc w:val="both"/>
              <w:rPr>
                <w:b/>
                <w:sz w:val="14"/>
                <w:szCs w:val="14"/>
              </w:rPr>
            </w:pPr>
            <w:r w:rsidRPr="0037762A">
              <w:rPr>
                <w:sz w:val="14"/>
                <w:szCs w:val="14"/>
              </w:rPr>
              <w:t>68,2</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b/>
                <w:sz w:val="14"/>
                <w:szCs w:val="14"/>
              </w:rPr>
            </w:pPr>
            <w:r w:rsidRPr="0037762A">
              <w:rPr>
                <w:sz w:val="14"/>
                <w:szCs w:val="14"/>
              </w:rPr>
              <w:t>2022</w:t>
            </w:r>
          </w:p>
        </w:tc>
        <w:tc>
          <w:tcPr>
            <w:tcW w:w="1276" w:type="dxa"/>
          </w:tcPr>
          <w:p w:rsidR="0037762A" w:rsidRPr="0037762A" w:rsidRDefault="0037762A" w:rsidP="0037762A">
            <w:pPr>
              <w:jc w:val="both"/>
              <w:rPr>
                <w:b/>
                <w:sz w:val="14"/>
                <w:szCs w:val="14"/>
              </w:rPr>
            </w:pPr>
            <w:r w:rsidRPr="0037762A">
              <w:rPr>
                <w:sz w:val="14"/>
                <w:szCs w:val="14"/>
              </w:rPr>
              <w:t>2 773,1</w:t>
            </w:r>
          </w:p>
        </w:tc>
        <w:tc>
          <w:tcPr>
            <w:tcW w:w="1417" w:type="dxa"/>
          </w:tcPr>
          <w:p w:rsidR="0037762A" w:rsidRPr="0037762A" w:rsidRDefault="0037762A" w:rsidP="0037762A">
            <w:pPr>
              <w:rPr>
                <w:sz w:val="14"/>
                <w:szCs w:val="14"/>
              </w:rPr>
            </w:pPr>
            <w:r w:rsidRPr="0037762A">
              <w:rPr>
                <w:sz w:val="14"/>
                <w:szCs w:val="14"/>
              </w:rPr>
              <w:t>2 204,0</w:t>
            </w:r>
          </w:p>
        </w:tc>
        <w:tc>
          <w:tcPr>
            <w:tcW w:w="1276" w:type="dxa"/>
          </w:tcPr>
          <w:p w:rsidR="0037762A" w:rsidRPr="0037762A" w:rsidRDefault="0037762A" w:rsidP="0037762A">
            <w:pPr>
              <w:jc w:val="both"/>
              <w:rPr>
                <w:b/>
                <w:sz w:val="14"/>
                <w:szCs w:val="14"/>
              </w:rPr>
            </w:pPr>
            <w:r w:rsidRPr="0037762A">
              <w:rPr>
                <w:sz w:val="14"/>
                <w:szCs w:val="14"/>
              </w:rPr>
              <w:t>569,1</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b/>
                <w:sz w:val="14"/>
                <w:szCs w:val="14"/>
              </w:rPr>
            </w:pPr>
            <w:r w:rsidRPr="0037762A">
              <w:rPr>
                <w:sz w:val="14"/>
                <w:szCs w:val="14"/>
              </w:rPr>
              <w:t>2023</w:t>
            </w:r>
          </w:p>
        </w:tc>
        <w:tc>
          <w:tcPr>
            <w:tcW w:w="1276" w:type="dxa"/>
          </w:tcPr>
          <w:p w:rsidR="0037762A" w:rsidRPr="0037762A" w:rsidRDefault="0037762A" w:rsidP="0037762A">
            <w:pPr>
              <w:jc w:val="both"/>
              <w:rPr>
                <w:b/>
                <w:sz w:val="14"/>
                <w:szCs w:val="14"/>
              </w:rPr>
            </w:pPr>
            <w:r w:rsidRPr="0037762A">
              <w:rPr>
                <w:sz w:val="14"/>
                <w:szCs w:val="14"/>
              </w:rPr>
              <w:t>2 796,2</w:t>
            </w:r>
          </w:p>
        </w:tc>
        <w:tc>
          <w:tcPr>
            <w:tcW w:w="1417" w:type="dxa"/>
          </w:tcPr>
          <w:p w:rsidR="0037762A" w:rsidRPr="0037762A" w:rsidRDefault="0037762A" w:rsidP="0037762A">
            <w:pPr>
              <w:rPr>
                <w:sz w:val="14"/>
                <w:szCs w:val="14"/>
              </w:rPr>
            </w:pPr>
            <w:r w:rsidRPr="0037762A">
              <w:rPr>
                <w:sz w:val="14"/>
                <w:szCs w:val="14"/>
              </w:rPr>
              <w:t>2 570,2</w:t>
            </w:r>
          </w:p>
        </w:tc>
        <w:tc>
          <w:tcPr>
            <w:tcW w:w="1276" w:type="dxa"/>
          </w:tcPr>
          <w:p w:rsidR="0037762A" w:rsidRPr="0037762A" w:rsidRDefault="0037762A" w:rsidP="0037762A">
            <w:pPr>
              <w:jc w:val="both"/>
              <w:rPr>
                <w:b/>
                <w:sz w:val="14"/>
                <w:szCs w:val="14"/>
              </w:rPr>
            </w:pPr>
            <w:r w:rsidRPr="0037762A">
              <w:rPr>
                <w:sz w:val="14"/>
                <w:szCs w:val="14"/>
              </w:rPr>
              <w:t>226,0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2024</w:t>
            </w:r>
          </w:p>
        </w:tc>
        <w:tc>
          <w:tcPr>
            <w:tcW w:w="1276" w:type="dxa"/>
          </w:tcPr>
          <w:p w:rsidR="0037762A" w:rsidRPr="0037762A" w:rsidRDefault="0037762A" w:rsidP="0037762A">
            <w:pPr>
              <w:rPr>
                <w:sz w:val="14"/>
                <w:szCs w:val="14"/>
              </w:rPr>
            </w:pPr>
            <w:r w:rsidRPr="0037762A">
              <w:rPr>
                <w:sz w:val="14"/>
                <w:szCs w:val="14"/>
              </w:rPr>
              <w:t>11 020,3</w:t>
            </w:r>
          </w:p>
        </w:tc>
        <w:tc>
          <w:tcPr>
            <w:tcW w:w="1417" w:type="dxa"/>
          </w:tcPr>
          <w:p w:rsidR="0037762A" w:rsidRPr="0037762A" w:rsidRDefault="0037762A" w:rsidP="0037762A">
            <w:pPr>
              <w:rPr>
                <w:sz w:val="14"/>
                <w:szCs w:val="14"/>
              </w:rPr>
            </w:pPr>
            <w:r w:rsidRPr="0037762A">
              <w:rPr>
                <w:sz w:val="14"/>
                <w:szCs w:val="14"/>
              </w:rPr>
              <w:t>10 714,1</w:t>
            </w:r>
          </w:p>
        </w:tc>
        <w:tc>
          <w:tcPr>
            <w:tcW w:w="1276" w:type="dxa"/>
          </w:tcPr>
          <w:p w:rsidR="0037762A" w:rsidRPr="0037762A" w:rsidRDefault="0037762A" w:rsidP="0037762A">
            <w:pPr>
              <w:rPr>
                <w:sz w:val="14"/>
                <w:szCs w:val="14"/>
              </w:rPr>
            </w:pPr>
            <w:r w:rsidRPr="0037762A">
              <w:rPr>
                <w:sz w:val="14"/>
                <w:szCs w:val="14"/>
              </w:rPr>
              <w:t>306,2</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sz w:val="14"/>
                <w:szCs w:val="14"/>
              </w:rPr>
            </w:pPr>
            <w:r w:rsidRPr="0037762A">
              <w:rPr>
                <w:color w:val="0000FF"/>
                <w:sz w:val="14"/>
                <w:szCs w:val="14"/>
              </w:rPr>
              <w:t>8 505,9</w:t>
            </w:r>
          </w:p>
        </w:tc>
        <w:tc>
          <w:tcPr>
            <w:tcW w:w="1417" w:type="dxa"/>
          </w:tcPr>
          <w:p w:rsidR="0037762A" w:rsidRPr="0037762A" w:rsidRDefault="0037762A" w:rsidP="0037762A">
            <w:pPr>
              <w:rPr>
                <w:sz w:val="14"/>
                <w:szCs w:val="14"/>
              </w:rPr>
            </w:pPr>
            <w:r w:rsidRPr="0037762A">
              <w:rPr>
                <w:color w:val="0000FF"/>
                <w:sz w:val="14"/>
                <w:szCs w:val="14"/>
              </w:rPr>
              <w:t>8 162,3</w:t>
            </w:r>
          </w:p>
        </w:tc>
        <w:tc>
          <w:tcPr>
            <w:tcW w:w="1276" w:type="dxa"/>
          </w:tcPr>
          <w:p w:rsidR="0037762A" w:rsidRPr="0037762A" w:rsidRDefault="0037762A" w:rsidP="0037762A">
            <w:pPr>
              <w:rPr>
                <w:color w:val="0000FF"/>
                <w:sz w:val="14"/>
                <w:szCs w:val="14"/>
              </w:rPr>
            </w:pPr>
            <w:r w:rsidRPr="0037762A">
              <w:rPr>
                <w:color w:val="0000FF"/>
                <w:sz w:val="14"/>
                <w:szCs w:val="14"/>
              </w:rPr>
              <w:t>343,6</w:t>
            </w:r>
          </w:p>
        </w:tc>
        <w:tc>
          <w:tcPr>
            <w:tcW w:w="1134" w:type="dxa"/>
          </w:tcPr>
          <w:p w:rsidR="0037762A" w:rsidRPr="0037762A" w:rsidRDefault="0037762A" w:rsidP="0037762A">
            <w:pPr>
              <w:rPr>
                <w:color w:val="0000FF"/>
                <w:sz w:val="14"/>
                <w:szCs w:val="14"/>
              </w:rPr>
            </w:pPr>
            <w:r w:rsidRPr="0037762A">
              <w:rPr>
                <w:color w:val="0000FF"/>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val="restart"/>
          </w:tcPr>
          <w:p w:rsidR="0037762A" w:rsidRPr="0037762A" w:rsidRDefault="0037762A" w:rsidP="0037762A">
            <w:pPr>
              <w:rPr>
                <w:b/>
                <w:sz w:val="14"/>
                <w:szCs w:val="14"/>
              </w:rPr>
            </w:pPr>
            <w:r w:rsidRPr="0037762A">
              <w:rPr>
                <w:b/>
                <w:sz w:val="14"/>
                <w:szCs w:val="14"/>
              </w:rPr>
              <w:t>2.1.</w:t>
            </w:r>
          </w:p>
        </w:tc>
        <w:tc>
          <w:tcPr>
            <w:tcW w:w="1134" w:type="dxa"/>
            <w:vMerge w:val="restart"/>
          </w:tcPr>
          <w:p w:rsidR="0037762A" w:rsidRPr="0037762A" w:rsidRDefault="0037762A" w:rsidP="0037762A">
            <w:pPr>
              <w:rPr>
                <w:sz w:val="14"/>
                <w:szCs w:val="14"/>
              </w:rPr>
            </w:pPr>
            <w:r w:rsidRPr="0037762A">
              <w:rPr>
                <w:sz w:val="14"/>
                <w:szCs w:val="14"/>
              </w:rPr>
              <w:t>Расходы бюджетов муниципальных образований на обеспечение проведения районных  конкурсов, олимпиад (включая оплату трудовых договоров, призы победителям, провоз детей для участия в олимпиадах) (Предоставление субсидий бюджетным, автономным учреждениям и иным некоммерческим организациям)</w:t>
            </w:r>
          </w:p>
        </w:tc>
        <w:tc>
          <w:tcPr>
            <w:tcW w:w="1276" w:type="dxa"/>
          </w:tcPr>
          <w:p w:rsidR="0037762A" w:rsidRPr="0037762A" w:rsidRDefault="0037762A" w:rsidP="0037762A">
            <w:pPr>
              <w:widowControl w:val="0"/>
              <w:autoSpaceDE w:val="0"/>
              <w:autoSpaceDN w:val="0"/>
              <w:adjustRightInd w:val="0"/>
              <w:rPr>
                <w:b/>
                <w:bCs/>
                <w:sz w:val="14"/>
                <w:szCs w:val="14"/>
              </w:rPr>
            </w:pPr>
            <w:r w:rsidRPr="0037762A">
              <w:rPr>
                <w:b/>
                <w:sz w:val="14"/>
                <w:szCs w:val="14"/>
              </w:rPr>
              <w:t>2016-2027</w:t>
            </w:r>
          </w:p>
        </w:tc>
        <w:tc>
          <w:tcPr>
            <w:tcW w:w="1276" w:type="dxa"/>
          </w:tcPr>
          <w:p w:rsidR="0037762A" w:rsidRPr="0037762A" w:rsidRDefault="0037762A" w:rsidP="0037762A">
            <w:pPr>
              <w:keepNext/>
              <w:contextualSpacing/>
              <w:outlineLvl w:val="0"/>
              <w:rPr>
                <w:b/>
                <w:color w:val="0000FF"/>
                <w:sz w:val="14"/>
                <w:szCs w:val="14"/>
                <w:lang w:val="x-none" w:eastAsia="x-none"/>
              </w:rPr>
            </w:pPr>
            <w:r w:rsidRPr="0037762A">
              <w:rPr>
                <w:b/>
                <w:color w:val="0000FF"/>
                <w:sz w:val="14"/>
                <w:szCs w:val="14"/>
                <w:lang w:eastAsia="x-none"/>
              </w:rPr>
              <w:t>688,0</w:t>
            </w:r>
          </w:p>
        </w:tc>
        <w:tc>
          <w:tcPr>
            <w:tcW w:w="1417" w:type="dxa"/>
          </w:tcPr>
          <w:p w:rsidR="0037762A" w:rsidRPr="0037762A" w:rsidRDefault="0037762A" w:rsidP="0037762A">
            <w:pPr>
              <w:rPr>
                <w:b/>
                <w:color w:val="0000FF"/>
                <w:sz w:val="14"/>
                <w:szCs w:val="14"/>
              </w:rPr>
            </w:pPr>
            <w:r w:rsidRPr="0037762A">
              <w:rPr>
                <w:b/>
                <w:color w:val="0000FF"/>
                <w:sz w:val="14"/>
                <w:szCs w:val="14"/>
              </w:rPr>
              <w:t>0,0</w:t>
            </w:r>
          </w:p>
        </w:tc>
        <w:tc>
          <w:tcPr>
            <w:tcW w:w="1276" w:type="dxa"/>
          </w:tcPr>
          <w:p w:rsidR="0037762A" w:rsidRPr="0037762A" w:rsidRDefault="0037762A" w:rsidP="0037762A">
            <w:pPr>
              <w:keepNext/>
              <w:contextualSpacing/>
              <w:outlineLvl w:val="0"/>
              <w:rPr>
                <w:b/>
                <w:color w:val="0000FF"/>
                <w:sz w:val="14"/>
                <w:szCs w:val="14"/>
                <w:lang w:val="x-none" w:eastAsia="x-none"/>
              </w:rPr>
            </w:pPr>
            <w:r w:rsidRPr="0037762A">
              <w:rPr>
                <w:b/>
                <w:color w:val="0000FF"/>
                <w:sz w:val="14"/>
                <w:szCs w:val="14"/>
                <w:lang w:eastAsia="x-none"/>
              </w:rPr>
              <w:t>688,0</w:t>
            </w:r>
          </w:p>
        </w:tc>
        <w:tc>
          <w:tcPr>
            <w:tcW w:w="1134" w:type="dxa"/>
          </w:tcPr>
          <w:p w:rsidR="0037762A" w:rsidRPr="0037762A" w:rsidRDefault="0037762A" w:rsidP="0037762A">
            <w:pPr>
              <w:rPr>
                <w:b/>
                <w:color w:val="0000FF"/>
                <w:sz w:val="14"/>
                <w:szCs w:val="14"/>
              </w:rPr>
            </w:pPr>
            <w:r w:rsidRPr="0037762A">
              <w:rPr>
                <w:b/>
                <w:color w:val="0000FF"/>
                <w:sz w:val="14"/>
                <w:szCs w:val="14"/>
              </w:rPr>
              <w:t>0,0</w:t>
            </w:r>
          </w:p>
        </w:tc>
        <w:tc>
          <w:tcPr>
            <w:tcW w:w="1701" w:type="dxa"/>
            <w:vMerge w:val="restart"/>
          </w:tcPr>
          <w:p w:rsidR="0037762A" w:rsidRPr="0037762A" w:rsidRDefault="0037762A" w:rsidP="0037762A">
            <w:pPr>
              <w:rPr>
                <w:b/>
                <w:sz w:val="14"/>
                <w:szCs w:val="14"/>
              </w:rPr>
            </w:pPr>
            <w:r w:rsidRPr="0037762A">
              <w:rPr>
                <w:sz w:val="14"/>
                <w:szCs w:val="14"/>
              </w:rPr>
              <w:t>Управление социальной политики Администрации МО Билибинский муниципальный район, учреждения образования</w:t>
            </w: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rPr>
                <w:sz w:val="14"/>
                <w:szCs w:val="14"/>
              </w:rPr>
            </w:pPr>
            <w:r w:rsidRPr="0037762A">
              <w:rPr>
                <w:sz w:val="14"/>
                <w:szCs w:val="14"/>
              </w:rPr>
              <w:t>2016</w:t>
            </w:r>
          </w:p>
        </w:tc>
        <w:tc>
          <w:tcPr>
            <w:tcW w:w="1276" w:type="dxa"/>
          </w:tcPr>
          <w:p w:rsidR="0037762A" w:rsidRPr="0037762A" w:rsidRDefault="0037762A" w:rsidP="0037762A">
            <w:pPr>
              <w:rPr>
                <w:sz w:val="14"/>
                <w:szCs w:val="14"/>
              </w:rPr>
            </w:pPr>
            <w:r w:rsidRPr="0037762A">
              <w:rPr>
                <w:sz w:val="14"/>
                <w:szCs w:val="14"/>
              </w:rPr>
              <w:t>60,0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60,0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rPr>
                <w:sz w:val="14"/>
                <w:szCs w:val="14"/>
              </w:rPr>
            </w:pPr>
            <w:r w:rsidRPr="0037762A">
              <w:rPr>
                <w:sz w:val="14"/>
                <w:szCs w:val="14"/>
              </w:rPr>
              <w:t>2017</w:t>
            </w:r>
          </w:p>
        </w:tc>
        <w:tc>
          <w:tcPr>
            <w:tcW w:w="1276" w:type="dxa"/>
          </w:tcPr>
          <w:p w:rsidR="0037762A" w:rsidRPr="0037762A" w:rsidRDefault="0037762A" w:rsidP="0037762A">
            <w:pPr>
              <w:rPr>
                <w:sz w:val="14"/>
                <w:szCs w:val="14"/>
              </w:rPr>
            </w:pPr>
            <w:r w:rsidRPr="0037762A">
              <w:rPr>
                <w:sz w:val="14"/>
                <w:szCs w:val="14"/>
              </w:rPr>
              <w:t>60,0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60,0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rPr>
                <w:sz w:val="14"/>
                <w:szCs w:val="14"/>
              </w:rPr>
            </w:pPr>
            <w:r w:rsidRPr="0037762A">
              <w:rPr>
                <w:sz w:val="14"/>
                <w:szCs w:val="14"/>
              </w:rPr>
              <w:t>2018</w:t>
            </w:r>
          </w:p>
        </w:tc>
        <w:tc>
          <w:tcPr>
            <w:tcW w:w="1276" w:type="dxa"/>
          </w:tcPr>
          <w:p w:rsidR="0037762A" w:rsidRPr="0037762A" w:rsidRDefault="0037762A" w:rsidP="0037762A">
            <w:pPr>
              <w:rPr>
                <w:sz w:val="14"/>
                <w:szCs w:val="14"/>
              </w:rPr>
            </w:pPr>
            <w:r w:rsidRPr="0037762A">
              <w:rPr>
                <w:sz w:val="14"/>
                <w:szCs w:val="14"/>
              </w:rPr>
              <w:t>60,0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60,0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rPr>
          <w:trHeight w:val="246"/>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rPr>
                <w:b/>
                <w:sz w:val="14"/>
                <w:szCs w:val="14"/>
              </w:rPr>
            </w:pPr>
            <w:r w:rsidRPr="0037762A">
              <w:rPr>
                <w:sz w:val="14"/>
                <w:szCs w:val="14"/>
              </w:rPr>
              <w:t>2019</w:t>
            </w:r>
          </w:p>
        </w:tc>
        <w:tc>
          <w:tcPr>
            <w:tcW w:w="1276" w:type="dxa"/>
          </w:tcPr>
          <w:p w:rsidR="0037762A" w:rsidRPr="0037762A" w:rsidRDefault="0037762A" w:rsidP="0037762A">
            <w:pPr>
              <w:rPr>
                <w:sz w:val="14"/>
                <w:szCs w:val="14"/>
              </w:rPr>
            </w:pPr>
            <w:r w:rsidRPr="0037762A">
              <w:rPr>
                <w:sz w:val="14"/>
                <w:szCs w:val="14"/>
              </w:rPr>
              <w:t>60,0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60,0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b/>
                <w:sz w:val="14"/>
                <w:szCs w:val="14"/>
              </w:rPr>
            </w:pPr>
            <w:r w:rsidRPr="0037762A">
              <w:rPr>
                <w:sz w:val="14"/>
                <w:szCs w:val="14"/>
              </w:rPr>
              <w:t>2020</w:t>
            </w:r>
          </w:p>
        </w:tc>
        <w:tc>
          <w:tcPr>
            <w:tcW w:w="1276" w:type="dxa"/>
          </w:tcPr>
          <w:p w:rsidR="0037762A" w:rsidRPr="0037762A" w:rsidRDefault="0037762A" w:rsidP="0037762A">
            <w:pPr>
              <w:rPr>
                <w:sz w:val="14"/>
                <w:szCs w:val="14"/>
              </w:rPr>
            </w:pPr>
            <w:r w:rsidRPr="0037762A">
              <w:rPr>
                <w:sz w:val="14"/>
                <w:szCs w:val="14"/>
              </w:rPr>
              <w:t>60,0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60,0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b/>
                <w:sz w:val="14"/>
                <w:szCs w:val="14"/>
              </w:rPr>
            </w:pPr>
            <w:r w:rsidRPr="0037762A">
              <w:rPr>
                <w:sz w:val="14"/>
                <w:szCs w:val="14"/>
              </w:rPr>
              <w:t>2021</w:t>
            </w:r>
          </w:p>
        </w:tc>
        <w:tc>
          <w:tcPr>
            <w:tcW w:w="1276" w:type="dxa"/>
          </w:tcPr>
          <w:p w:rsidR="0037762A" w:rsidRPr="0037762A" w:rsidRDefault="0037762A" w:rsidP="0037762A">
            <w:pPr>
              <w:jc w:val="both"/>
              <w:rPr>
                <w:b/>
                <w:sz w:val="14"/>
                <w:szCs w:val="14"/>
              </w:rPr>
            </w:pPr>
            <w:r w:rsidRPr="0037762A">
              <w:rPr>
                <w:sz w:val="14"/>
                <w:szCs w:val="14"/>
              </w:rPr>
              <w:t>60,0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jc w:val="both"/>
              <w:rPr>
                <w:b/>
                <w:sz w:val="14"/>
                <w:szCs w:val="14"/>
              </w:rPr>
            </w:pPr>
            <w:r w:rsidRPr="0037762A">
              <w:rPr>
                <w:sz w:val="14"/>
                <w:szCs w:val="14"/>
              </w:rPr>
              <w:t>60,0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b/>
                <w:sz w:val="14"/>
                <w:szCs w:val="14"/>
              </w:rPr>
            </w:pPr>
            <w:r w:rsidRPr="0037762A">
              <w:rPr>
                <w:sz w:val="14"/>
                <w:szCs w:val="14"/>
              </w:rPr>
              <w:t>2022</w:t>
            </w:r>
          </w:p>
        </w:tc>
        <w:tc>
          <w:tcPr>
            <w:tcW w:w="1276" w:type="dxa"/>
          </w:tcPr>
          <w:p w:rsidR="0037762A" w:rsidRPr="0037762A" w:rsidRDefault="0037762A" w:rsidP="0037762A">
            <w:pPr>
              <w:jc w:val="both"/>
              <w:rPr>
                <w:b/>
                <w:sz w:val="14"/>
                <w:szCs w:val="14"/>
              </w:rPr>
            </w:pPr>
            <w:r w:rsidRPr="0037762A">
              <w:rPr>
                <w:sz w:val="14"/>
                <w:szCs w:val="14"/>
              </w:rPr>
              <w:t>60,0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jc w:val="both"/>
              <w:rPr>
                <w:b/>
                <w:sz w:val="14"/>
                <w:szCs w:val="14"/>
              </w:rPr>
            </w:pPr>
            <w:r w:rsidRPr="0037762A">
              <w:rPr>
                <w:sz w:val="14"/>
                <w:szCs w:val="14"/>
              </w:rPr>
              <w:t>60,0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b/>
                <w:sz w:val="14"/>
                <w:szCs w:val="14"/>
              </w:rPr>
            </w:pPr>
            <w:r w:rsidRPr="0037762A">
              <w:rPr>
                <w:sz w:val="14"/>
                <w:szCs w:val="14"/>
              </w:rPr>
              <w:t>2023</w:t>
            </w:r>
          </w:p>
        </w:tc>
        <w:tc>
          <w:tcPr>
            <w:tcW w:w="1276" w:type="dxa"/>
          </w:tcPr>
          <w:p w:rsidR="0037762A" w:rsidRPr="0037762A" w:rsidRDefault="0037762A" w:rsidP="0037762A">
            <w:pPr>
              <w:jc w:val="both"/>
              <w:rPr>
                <w:sz w:val="14"/>
                <w:szCs w:val="14"/>
              </w:rPr>
            </w:pPr>
            <w:r w:rsidRPr="0037762A">
              <w:rPr>
                <w:sz w:val="14"/>
                <w:szCs w:val="14"/>
              </w:rPr>
              <w:t>60,0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jc w:val="both"/>
              <w:rPr>
                <w:sz w:val="14"/>
                <w:szCs w:val="14"/>
              </w:rPr>
            </w:pPr>
            <w:r w:rsidRPr="0037762A">
              <w:rPr>
                <w:sz w:val="14"/>
                <w:szCs w:val="14"/>
              </w:rPr>
              <w:t>60,0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2024</w:t>
            </w:r>
          </w:p>
        </w:tc>
        <w:tc>
          <w:tcPr>
            <w:tcW w:w="1276" w:type="dxa"/>
          </w:tcPr>
          <w:p w:rsidR="0037762A" w:rsidRPr="0037762A" w:rsidRDefault="0037762A" w:rsidP="0037762A">
            <w:pPr>
              <w:rPr>
                <w:sz w:val="14"/>
                <w:szCs w:val="14"/>
              </w:rPr>
            </w:pPr>
            <w:r w:rsidRPr="0037762A">
              <w:rPr>
                <w:sz w:val="14"/>
                <w:szCs w:val="14"/>
              </w:rPr>
              <w:t>79,0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79,0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color w:val="0000FF"/>
                <w:sz w:val="14"/>
                <w:szCs w:val="14"/>
              </w:rPr>
            </w:pPr>
            <w:r w:rsidRPr="0037762A">
              <w:rPr>
                <w:color w:val="0000FF"/>
                <w:sz w:val="14"/>
                <w:szCs w:val="14"/>
              </w:rPr>
              <w:t>129,0</w:t>
            </w:r>
          </w:p>
        </w:tc>
        <w:tc>
          <w:tcPr>
            <w:tcW w:w="1417" w:type="dxa"/>
          </w:tcPr>
          <w:p w:rsidR="0037762A" w:rsidRPr="0037762A" w:rsidRDefault="0037762A" w:rsidP="0037762A">
            <w:pPr>
              <w:rPr>
                <w:color w:val="0000FF"/>
                <w:sz w:val="14"/>
                <w:szCs w:val="14"/>
              </w:rPr>
            </w:pPr>
            <w:r w:rsidRPr="0037762A">
              <w:rPr>
                <w:color w:val="0000FF"/>
                <w:sz w:val="14"/>
                <w:szCs w:val="14"/>
              </w:rPr>
              <w:t>0,0</w:t>
            </w:r>
          </w:p>
        </w:tc>
        <w:tc>
          <w:tcPr>
            <w:tcW w:w="1276" w:type="dxa"/>
          </w:tcPr>
          <w:p w:rsidR="0037762A" w:rsidRPr="0037762A" w:rsidRDefault="0037762A" w:rsidP="0037762A">
            <w:pPr>
              <w:rPr>
                <w:color w:val="0000FF"/>
                <w:sz w:val="14"/>
                <w:szCs w:val="14"/>
              </w:rPr>
            </w:pPr>
            <w:r w:rsidRPr="0037762A">
              <w:rPr>
                <w:color w:val="0000FF"/>
                <w:sz w:val="14"/>
                <w:szCs w:val="14"/>
              </w:rPr>
              <w:t>129,0</w:t>
            </w:r>
          </w:p>
        </w:tc>
        <w:tc>
          <w:tcPr>
            <w:tcW w:w="1134" w:type="dxa"/>
          </w:tcPr>
          <w:p w:rsidR="0037762A" w:rsidRPr="0037762A" w:rsidRDefault="0037762A" w:rsidP="0037762A">
            <w:pPr>
              <w:rPr>
                <w:color w:val="0000FF"/>
                <w:sz w:val="14"/>
                <w:szCs w:val="14"/>
              </w:rPr>
            </w:pPr>
            <w:r w:rsidRPr="0037762A">
              <w:rPr>
                <w:color w:val="0000FF"/>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val="restart"/>
          </w:tcPr>
          <w:p w:rsidR="0037762A" w:rsidRPr="0037762A" w:rsidRDefault="0037762A" w:rsidP="0037762A">
            <w:pPr>
              <w:rPr>
                <w:b/>
                <w:sz w:val="14"/>
                <w:szCs w:val="14"/>
              </w:rPr>
            </w:pPr>
            <w:r w:rsidRPr="0037762A">
              <w:rPr>
                <w:b/>
                <w:sz w:val="14"/>
                <w:szCs w:val="14"/>
              </w:rPr>
              <w:t>2.2</w:t>
            </w:r>
          </w:p>
        </w:tc>
        <w:tc>
          <w:tcPr>
            <w:tcW w:w="1134" w:type="dxa"/>
            <w:vMerge w:val="restart"/>
          </w:tcPr>
          <w:p w:rsidR="0037762A" w:rsidRPr="0037762A" w:rsidRDefault="0037762A" w:rsidP="0037762A">
            <w:pPr>
              <w:spacing w:line="221" w:lineRule="auto"/>
              <w:rPr>
                <w:b/>
                <w:sz w:val="14"/>
                <w:szCs w:val="14"/>
              </w:rPr>
            </w:pPr>
            <w:r w:rsidRPr="0037762A">
              <w:rPr>
                <w:sz w:val="14"/>
                <w:szCs w:val="14"/>
              </w:rPr>
              <w:t xml:space="preserve">Расходы бюджетов муниципальных образований на обеспечение проведения районных  конкурсов, олимпиад (включая оплату трудовых договоров, призы победителям, провоз детей для участия в олимпиадах) (Закупка товаров, работ и услуг для обеспечения государственных (муниципальных) нужд)  </w:t>
            </w:r>
            <w:r w:rsidRPr="0037762A">
              <w:rPr>
                <w:b/>
                <w:sz w:val="14"/>
                <w:szCs w:val="14"/>
              </w:rPr>
              <w:t xml:space="preserve"> </w:t>
            </w:r>
          </w:p>
        </w:tc>
        <w:tc>
          <w:tcPr>
            <w:tcW w:w="1276" w:type="dxa"/>
          </w:tcPr>
          <w:p w:rsidR="0037762A" w:rsidRPr="0037762A" w:rsidRDefault="0037762A" w:rsidP="0037762A">
            <w:pPr>
              <w:rPr>
                <w:sz w:val="14"/>
                <w:szCs w:val="14"/>
              </w:rPr>
            </w:pPr>
            <w:r w:rsidRPr="0037762A">
              <w:rPr>
                <w:b/>
                <w:sz w:val="14"/>
                <w:szCs w:val="14"/>
              </w:rPr>
              <w:t>2016-2027</w:t>
            </w:r>
          </w:p>
        </w:tc>
        <w:tc>
          <w:tcPr>
            <w:tcW w:w="1276" w:type="dxa"/>
          </w:tcPr>
          <w:p w:rsidR="0037762A" w:rsidRPr="0037762A" w:rsidRDefault="0037762A" w:rsidP="0037762A">
            <w:pPr>
              <w:rPr>
                <w:b/>
                <w:sz w:val="14"/>
                <w:szCs w:val="14"/>
              </w:rPr>
            </w:pPr>
            <w:r w:rsidRPr="0037762A">
              <w:rPr>
                <w:b/>
                <w:sz w:val="14"/>
                <w:szCs w:val="14"/>
              </w:rPr>
              <w:t>504,4</w:t>
            </w:r>
          </w:p>
        </w:tc>
        <w:tc>
          <w:tcPr>
            <w:tcW w:w="1417" w:type="dxa"/>
          </w:tcPr>
          <w:p w:rsidR="0037762A" w:rsidRPr="0037762A" w:rsidRDefault="0037762A" w:rsidP="0037762A">
            <w:pPr>
              <w:rPr>
                <w:b/>
                <w:sz w:val="14"/>
                <w:szCs w:val="14"/>
              </w:rPr>
            </w:pPr>
            <w:r w:rsidRPr="0037762A">
              <w:rPr>
                <w:b/>
                <w:sz w:val="14"/>
                <w:szCs w:val="14"/>
              </w:rPr>
              <w:t>0,0</w:t>
            </w:r>
          </w:p>
        </w:tc>
        <w:tc>
          <w:tcPr>
            <w:tcW w:w="1276" w:type="dxa"/>
          </w:tcPr>
          <w:p w:rsidR="0037762A" w:rsidRPr="0037762A" w:rsidRDefault="0037762A" w:rsidP="0037762A">
            <w:pPr>
              <w:rPr>
                <w:b/>
                <w:sz w:val="14"/>
                <w:szCs w:val="14"/>
              </w:rPr>
            </w:pPr>
            <w:r w:rsidRPr="0037762A">
              <w:rPr>
                <w:b/>
                <w:sz w:val="14"/>
                <w:szCs w:val="14"/>
              </w:rPr>
              <w:t>504,4</w:t>
            </w:r>
          </w:p>
        </w:tc>
        <w:tc>
          <w:tcPr>
            <w:tcW w:w="1134" w:type="dxa"/>
          </w:tcPr>
          <w:p w:rsidR="0037762A" w:rsidRPr="0037762A" w:rsidRDefault="0037762A" w:rsidP="0037762A">
            <w:pPr>
              <w:rPr>
                <w:b/>
                <w:sz w:val="14"/>
                <w:szCs w:val="14"/>
              </w:rPr>
            </w:pPr>
            <w:r w:rsidRPr="0037762A">
              <w:rPr>
                <w:b/>
                <w:sz w:val="14"/>
                <w:szCs w:val="14"/>
              </w:rPr>
              <w:t>0,0</w:t>
            </w:r>
          </w:p>
        </w:tc>
        <w:tc>
          <w:tcPr>
            <w:tcW w:w="1701" w:type="dxa"/>
            <w:vMerge w:val="restart"/>
          </w:tcPr>
          <w:p w:rsidR="0037762A" w:rsidRPr="0037762A" w:rsidRDefault="0037762A" w:rsidP="0037762A">
            <w:pPr>
              <w:rPr>
                <w:b/>
                <w:sz w:val="14"/>
                <w:szCs w:val="14"/>
              </w:rPr>
            </w:pPr>
            <w:r w:rsidRPr="0037762A">
              <w:rPr>
                <w:sz w:val="14"/>
                <w:szCs w:val="14"/>
              </w:rPr>
              <w:t>Управление социальной политики Администрации МО Билибинский муниципальный район, учреждения образования</w:t>
            </w: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2023</w:t>
            </w:r>
          </w:p>
        </w:tc>
        <w:tc>
          <w:tcPr>
            <w:tcW w:w="1276" w:type="dxa"/>
          </w:tcPr>
          <w:p w:rsidR="0037762A" w:rsidRPr="0037762A" w:rsidRDefault="0037762A" w:rsidP="0037762A">
            <w:pPr>
              <w:rPr>
                <w:sz w:val="14"/>
                <w:szCs w:val="14"/>
              </w:rPr>
            </w:pPr>
            <w:r w:rsidRPr="0037762A">
              <w:rPr>
                <w:sz w:val="14"/>
                <w:szCs w:val="14"/>
              </w:rPr>
              <w:t>155,6</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155,6</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2024</w:t>
            </w:r>
          </w:p>
        </w:tc>
        <w:tc>
          <w:tcPr>
            <w:tcW w:w="1276" w:type="dxa"/>
          </w:tcPr>
          <w:p w:rsidR="0037762A" w:rsidRPr="0037762A" w:rsidRDefault="0037762A" w:rsidP="0037762A">
            <w:pPr>
              <w:rPr>
                <w:sz w:val="14"/>
                <w:szCs w:val="14"/>
              </w:rPr>
            </w:pPr>
            <w:r w:rsidRPr="0037762A">
              <w:rPr>
                <w:sz w:val="14"/>
                <w:szCs w:val="14"/>
              </w:rPr>
              <w:t>174,4</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174,4</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color w:val="0000FF"/>
                <w:sz w:val="14"/>
                <w:szCs w:val="14"/>
              </w:rPr>
            </w:pPr>
            <w:r w:rsidRPr="0037762A">
              <w:rPr>
                <w:color w:val="0000FF"/>
                <w:sz w:val="14"/>
                <w:szCs w:val="14"/>
              </w:rPr>
              <w:t>174,4</w:t>
            </w:r>
          </w:p>
        </w:tc>
        <w:tc>
          <w:tcPr>
            <w:tcW w:w="1417" w:type="dxa"/>
          </w:tcPr>
          <w:p w:rsidR="0037762A" w:rsidRPr="0037762A" w:rsidRDefault="0037762A" w:rsidP="0037762A">
            <w:pPr>
              <w:rPr>
                <w:color w:val="0000FF"/>
                <w:sz w:val="14"/>
                <w:szCs w:val="14"/>
              </w:rPr>
            </w:pPr>
            <w:r w:rsidRPr="0037762A">
              <w:rPr>
                <w:color w:val="0000FF"/>
                <w:sz w:val="14"/>
                <w:szCs w:val="14"/>
              </w:rPr>
              <w:t>0,0</w:t>
            </w:r>
          </w:p>
        </w:tc>
        <w:tc>
          <w:tcPr>
            <w:tcW w:w="1276" w:type="dxa"/>
          </w:tcPr>
          <w:p w:rsidR="0037762A" w:rsidRPr="0037762A" w:rsidRDefault="0037762A" w:rsidP="0037762A">
            <w:pPr>
              <w:rPr>
                <w:color w:val="0000FF"/>
                <w:sz w:val="14"/>
                <w:szCs w:val="14"/>
              </w:rPr>
            </w:pPr>
            <w:r w:rsidRPr="0037762A">
              <w:rPr>
                <w:color w:val="0000FF"/>
                <w:sz w:val="14"/>
                <w:szCs w:val="14"/>
              </w:rPr>
              <w:t>174,4</w:t>
            </w:r>
          </w:p>
        </w:tc>
        <w:tc>
          <w:tcPr>
            <w:tcW w:w="1134" w:type="dxa"/>
          </w:tcPr>
          <w:p w:rsidR="0037762A" w:rsidRPr="0037762A" w:rsidRDefault="0037762A" w:rsidP="0037762A">
            <w:pPr>
              <w:rPr>
                <w:color w:val="0000FF"/>
                <w:sz w:val="14"/>
                <w:szCs w:val="14"/>
              </w:rPr>
            </w:pPr>
            <w:r w:rsidRPr="0037762A">
              <w:rPr>
                <w:color w:val="0000FF"/>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val="restart"/>
          </w:tcPr>
          <w:p w:rsidR="0037762A" w:rsidRPr="0037762A" w:rsidRDefault="0037762A" w:rsidP="0037762A">
            <w:pPr>
              <w:rPr>
                <w:b/>
                <w:sz w:val="14"/>
                <w:szCs w:val="14"/>
              </w:rPr>
            </w:pPr>
          </w:p>
          <w:p w:rsidR="0037762A" w:rsidRPr="0037762A" w:rsidRDefault="0037762A" w:rsidP="0037762A">
            <w:pPr>
              <w:rPr>
                <w:b/>
                <w:sz w:val="14"/>
                <w:szCs w:val="14"/>
              </w:rPr>
            </w:pPr>
            <w:r w:rsidRPr="0037762A">
              <w:rPr>
                <w:b/>
                <w:sz w:val="14"/>
                <w:szCs w:val="14"/>
              </w:rPr>
              <w:t>2.3</w:t>
            </w:r>
          </w:p>
        </w:tc>
        <w:tc>
          <w:tcPr>
            <w:tcW w:w="1134" w:type="dxa"/>
            <w:vMerge w:val="restart"/>
          </w:tcPr>
          <w:p w:rsidR="0037762A" w:rsidRPr="0037762A" w:rsidRDefault="0037762A" w:rsidP="0037762A">
            <w:pPr>
              <w:rPr>
                <w:sz w:val="14"/>
                <w:szCs w:val="14"/>
              </w:rPr>
            </w:pPr>
            <w:r w:rsidRPr="0037762A">
              <w:rPr>
                <w:sz w:val="14"/>
                <w:szCs w:val="14"/>
              </w:rPr>
              <w:t>Компенсация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муниципального образования, осуществляющих образовательную деятельность (Социальное обеспечение и иные выплаты населению)</w:t>
            </w:r>
          </w:p>
        </w:tc>
        <w:tc>
          <w:tcPr>
            <w:tcW w:w="1276" w:type="dxa"/>
          </w:tcPr>
          <w:p w:rsidR="0037762A" w:rsidRPr="0037762A" w:rsidRDefault="0037762A" w:rsidP="0037762A">
            <w:pPr>
              <w:widowControl w:val="0"/>
              <w:autoSpaceDE w:val="0"/>
              <w:autoSpaceDN w:val="0"/>
              <w:adjustRightInd w:val="0"/>
              <w:rPr>
                <w:sz w:val="14"/>
                <w:szCs w:val="14"/>
              </w:rPr>
            </w:pPr>
            <w:r w:rsidRPr="0037762A">
              <w:rPr>
                <w:b/>
                <w:sz w:val="14"/>
                <w:szCs w:val="14"/>
              </w:rPr>
              <w:t>2016-2027</w:t>
            </w:r>
          </w:p>
        </w:tc>
        <w:tc>
          <w:tcPr>
            <w:tcW w:w="1276" w:type="dxa"/>
          </w:tcPr>
          <w:p w:rsidR="0037762A" w:rsidRPr="0037762A" w:rsidRDefault="0037762A" w:rsidP="0037762A">
            <w:pPr>
              <w:rPr>
                <w:b/>
                <w:sz w:val="14"/>
                <w:szCs w:val="14"/>
              </w:rPr>
            </w:pPr>
            <w:r w:rsidRPr="0037762A">
              <w:rPr>
                <w:b/>
                <w:sz w:val="14"/>
                <w:szCs w:val="14"/>
              </w:rPr>
              <w:t>12 898,4</w:t>
            </w:r>
          </w:p>
        </w:tc>
        <w:tc>
          <w:tcPr>
            <w:tcW w:w="1417" w:type="dxa"/>
          </w:tcPr>
          <w:p w:rsidR="0037762A" w:rsidRPr="0037762A" w:rsidRDefault="0037762A" w:rsidP="0037762A">
            <w:pPr>
              <w:rPr>
                <w:b/>
                <w:sz w:val="14"/>
                <w:szCs w:val="14"/>
              </w:rPr>
            </w:pPr>
            <w:r w:rsidRPr="0037762A">
              <w:rPr>
                <w:b/>
                <w:sz w:val="14"/>
                <w:szCs w:val="14"/>
              </w:rPr>
              <w:t>12 898,4</w:t>
            </w:r>
          </w:p>
        </w:tc>
        <w:tc>
          <w:tcPr>
            <w:tcW w:w="1276" w:type="dxa"/>
          </w:tcPr>
          <w:p w:rsidR="0037762A" w:rsidRPr="0037762A" w:rsidRDefault="0037762A" w:rsidP="0037762A">
            <w:pPr>
              <w:rPr>
                <w:b/>
                <w:sz w:val="14"/>
                <w:szCs w:val="14"/>
              </w:rPr>
            </w:pPr>
            <w:r w:rsidRPr="0037762A">
              <w:rPr>
                <w:b/>
                <w:sz w:val="14"/>
                <w:szCs w:val="14"/>
              </w:rPr>
              <w:t>0,0</w:t>
            </w:r>
          </w:p>
        </w:tc>
        <w:tc>
          <w:tcPr>
            <w:tcW w:w="1134" w:type="dxa"/>
          </w:tcPr>
          <w:p w:rsidR="0037762A" w:rsidRPr="0037762A" w:rsidRDefault="0037762A" w:rsidP="0037762A">
            <w:pPr>
              <w:rPr>
                <w:b/>
                <w:sz w:val="14"/>
                <w:szCs w:val="14"/>
              </w:rPr>
            </w:pPr>
            <w:r w:rsidRPr="0037762A">
              <w:rPr>
                <w:b/>
                <w:sz w:val="14"/>
                <w:szCs w:val="14"/>
              </w:rPr>
              <w:t>0,0</w:t>
            </w:r>
          </w:p>
        </w:tc>
        <w:tc>
          <w:tcPr>
            <w:tcW w:w="1701" w:type="dxa"/>
            <w:vMerge w:val="restart"/>
          </w:tcPr>
          <w:p w:rsidR="0037762A" w:rsidRPr="0037762A" w:rsidRDefault="0037762A" w:rsidP="0037762A">
            <w:pPr>
              <w:rPr>
                <w:b/>
                <w:sz w:val="14"/>
                <w:szCs w:val="14"/>
              </w:rPr>
            </w:pPr>
            <w:r w:rsidRPr="0037762A">
              <w:rPr>
                <w:sz w:val="14"/>
                <w:szCs w:val="14"/>
              </w:rPr>
              <w:t>Управление социальной политики Администрации МО Билибинский муниципальный район, учреждения дошкольного образования</w:t>
            </w: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rPr>
                <w:sz w:val="14"/>
                <w:szCs w:val="14"/>
              </w:rPr>
            </w:pPr>
            <w:r w:rsidRPr="0037762A">
              <w:rPr>
                <w:sz w:val="14"/>
                <w:szCs w:val="14"/>
              </w:rPr>
              <w:t>2016</w:t>
            </w:r>
          </w:p>
        </w:tc>
        <w:tc>
          <w:tcPr>
            <w:tcW w:w="1276" w:type="dxa"/>
          </w:tcPr>
          <w:p w:rsidR="0037762A" w:rsidRPr="0037762A" w:rsidRDefault="0037762A" w:rsidP="0037762A">
            <w:pPr>
              <w:rPr>
                <w:sz w:val="14"/>
                <w:szCs w:val="14"/>
              </w:rPr>
            </w:pPr>
            <w:r w:rsidRPr="0037762A">
              <w:rPr>
                <w:sz w:val="14"/>
                <w:szCs w:val="14"/>
              </w:rPr>
              <w:t>2 918,0</w:t>
            </w:r>
          </w:p>
        </w:tc>
        <w:tc>
          <w:tcPr>
            <w:tcW w:w="1417" w:type="dxa"/>
          </w:tcPr>
          <w:p w:rsidR="0037762A" w:rsidRPr="0037762A" w:rsidRDefault="0037762A" w:rsidP="0037762A">
            <w:pPr>
              <w:rPr>
                <w:sz w:val="14"/>
                <w:szCs w:val="14"/>
              </w:rPr>
            </w:pPr>
            <w:r w:rsidRPr="0037762A">
              <w:rPr>
                <w:sz w:val="14"/>
                <w:szCs w:val="14"/>
              </w:rPr>
              <w:t>2 918,0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rPr>
                <w:sz w:val="14"/>
                <w:szCs w:val="14"/>
              </w:rPr>
            </w:pPr>
            <w:r w:rsidRPr="0037762A">
              <w:rPr>
                <w:sz w:val="14"/>
                <w:szCs w:val="14"/>
              </w:rPr>
              <w:t>2017</w:t>
            </w:r>
          </w:p>
        </w:tc>
        <w:tc>
          <w:tcPr>
            <w:tcW w:w="1276" w:type="dxa"/>
          </w:tcPr>
          <w:p w:rsidR="0037762A" w:rsidRPr="0037762A" w:rsidRDefault="0037762A" w:rsidP="0037762A">
            <w:pPr>
              <w:rPr>
                <w:sz w:val="14"/>
                <w:szCs w:val="14"/>
              </w:rPr>
            </w:pPr>
            <w:r w:rsidRPr="0037762A">
              <w:rPr>
                <w:sz w:val="14"/>
                <w:szCs w:val="14"/>
              </w:rPr>
              <w:t>2 388,5</w:t>
            </w:r>
          </w:p>
        </w:tc>
        <w:tc>
          <w:tcPr>
            <w:tcW w:w="1417" w:type="dxa"/>
          </w:tcPr>
          <w:p w:rsidR="0037762A" w:rsidRPr="0037762A" w:rsidRDefault="0037762A" w:rsidP="0037762A">
            <w:pPr>
              <w:rPr>
                <w:sz w:val="14"/>
                <w:szCs w:val="14"/>
              </w:rPr>
            </w:pPr>
            <w:r w:rsidRPr="0037762A">
              <w:rPr>
                <w:sz w:val="14"/>
                <w:szCs w:val="14"/>
              </w:rPr>
              <w:t>2 388,5</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rPr>
                <w:sz w:val="14"/>
                <w:szCs w:val="14"/>
              </w:rPr>
            </w:pPr>
            <w:r w:rsidRPr="0037762A">
              <w:rPr>
                <w:sz w:val="14"/>
                <w:szCs w:val="14"/>
              </w:rPr>
              <w:t>2018</w:t>
            </w:r>
          </w:p>
        </w:tc>
        <w:tc>
          <w:tcPr>
            <w:tcW w:w="1276" w:type="dxa"/>
          </w:tcPr>
          <w:p w:rsidR="0037762A" w:rsidRPr="0037762A" w:rsidRDefault="0037762A" w:rsidP="0037762A">
            <w:pPr>
              <w:rPr>
                <w:sz w:val="14"/>
                <w:szCs w:val="14"/>
              </w:rPr>
            </w:pPr>
            <w:r w:rsidRPr="0037762A">
              <w:rPr>
                <w:sz w:val="14"/>
                <w:szCs w:val="14"/>
              </w:rPr>
              <w:t>2 388,5</w:t>
            </w:r>
          </w:p>
        </w:tc>
        <w:tc>
          <w:tcPr>
            <w:tcW w:w="1417" w:type="dxa"/>
          </w:tcPr>
          <w:p w:rsidR="0037762A" w:rsidRPr="0037762A" w:rsidRDefault="0037762A" w:rsidP="0037762A">
            <w:pPr>
              <w:rPr>
                <w:sz w:val="14"/>
                <w:szCs w:val="14"/>
              </w:rPr>
            </w:pPr>
            <w:r w:rsidRPr="0037762A">
              <w:rPr>
                <w:sz w:val="14"/>
                <w:szCs w:val="14"/>
              </w:rPr>
              <w:t>2 388,5</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rPr>
                <w:b/>
                <w:sz w:val="14"/>
                <w:szCs w:val="14"/>
              </w:rPr>
            </w:pPr>
            <w:r w:rsidRPr="0037762A">
              <w:rPr>
                <w:sz w:val="14"/>
                <w:szCs w:val="14"/>
              </w:rPr>
              <w:t>2019</w:t>
            </w:r>
          </w:p>
        </w:tc>
        <w:tc>
          <w:tcPr>
            <w:tcW w:w="1276" w:type="dxa"/>
          </w:tcPr>
          <w:p w:rsidR="0037762A" w:rsidRPr="0037762A" w:rsidRDefault="0037762A" w:rsidP="0037762A">
            <w:pPr>
              <w:rPr>
                <w:sz w:val="14"/>
                <w:szCs w:val="14"/>
              </w:rPr>
            </w:pPr>
            <w:r w:rsidRPr="0037762A">
              <w:rPr>
                <w:sz w:val="14"/>
                <w:szCs w:val="14"/>
              </w:rPr>
              <w:t>1 038,8</w:t>
            </w:r>
          </w:p>
        </w:tc>
        <w:tc>
          <w:tcPr>
            <w:tcW w:w="1417" w:type="dxa"/>
          </w:tcPr>
          <w:p w:rsidR="0037762A" w:rsidRPr="0037762A" w:rsidRDefault="0037762A" w:rsidP="0037762A">
            <w:pPr>
              <w:rPr>
                <w:sz w:val="14"/>
                <w:szCs w:val="14"/>
              </w:rPr>
            </w:pPr>
            <w:r w:rsidRPr="0037762A">
              <w:rPr>
                <w:sz w:val="14"/>
                <w:szCs w:val="14"/>
              </w:rPr>
              <w:t>1 038,8</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b/>
                <w:sz w:val="14"/>
                <w:szCs w:val="14"/>
              </w:rPr>
            </w:pPr>
            <w:r w:rsidRPr="0037762A">
              <w:rPr>
                <w:sz w:val="14"/>
                <w:szCs w:val="14"/>
              </w:rPr>
              <w:t>2020</w:t>
            </w:r>
          </w:p>
        </w:tc>
        <w:tc>
          <w:tcPr>
            <w:tcW w:w="1276" w:type="dxa"/>
          </w:tcPr>
          <w:p w:rsidR="0037762A" w:rsidRPr="0037762A" w:rsidRDefault="0037762A" w:rsidP="0037762A">
            <w:pPr>
              <w:rPr>
                <w:sz w:val="14"/>
                <w:szCs w:val="14"/>
              </w:rPr>
            </w:pPr>
            <w:r w:rsidRPr="0037762A">
              <w:rPr>
                <w:sz w:val="14"/>
                <w:szCs w:val="14"/>
              </w:rPr>
              <w:t>1 135,3</w:t>
            </w:r>
          </w:p>
        </w:tc>
        <w:tc>
          <w:tcPr>
            <w:tcW w:w="1417" w:type="dxa"/>
          </w:tcPr>
          <w:p w:rsidR="0037762A" w:rsidRPr="0037762A" w:rsidRDefault="0037762A" w:rsidP="0037762A">
            <w:pPr>
              <w:rPr>
                <w:sz w:val="14"/>
                <w:szCs w:val="14"/>
              </w:rPr>
            </w:pPr>
            <w:r w:rsidRPr="0037762A">
              <w:rPr>
                <w:sz w:val="14"/>
                <w:szCs w:val="14"/>
              </w:rPr>
              <w:t>1 135,3</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b/>
                <w:sz w:val="14"/>
                <w:szCs w:val="14"/>
              </w:rPr>
            </w:pPr>
            <w:r w:rsidRPr="0037762A">
              <w:rPr>
                <w:sz w:val="14"/>
                <w:szCs w:val="14"/>
              </w:rPr>
              <w:t>2021</w:t>
            </w:r>
          </w:p>
        </w:tc>
        <w:tc>
          <w:tcPr>
            <w:tcW w:w="1276" w:type="dxa"/>
          </w:tcPr>
          <w:p w:rsidR="0037762A" w:rsidRPr="0037762A" w:rsidRDefault="0037762A" w:rsidP="0037762A">
            <w:pPr>
              <w:jc w:val="both"/>
              <w:rPr>
                <w:b/>
                <w:sz w:val="14"/>
                <w:szCs w:val="14"/>
              </w:rPr>
            </w:pPr>
            <w:r w:rsidRPr="0037762A">
              <w:rPr>
                <w:sz w:val="14"/>
                <w:szCs w:val="14"/>
              </w:rPr>
              <w:t>1018,3</w:t>
            </w:r>
          </w:p>
        </w:tc>
        <w:tc>
          <w:tcPr>
            <w:tcW w:w="1417" w:type="dxa"/>
          </w:tcPr>
          <w:p w:rsidR="0037762A" w:rsidRPr="0037762A" w:rsidRDefault="0037762A" w:rsidP="0037762A">
            <w:pPr>
              <w:jc w:val="both"/>
              <w:rPr>
                <w:b/>
                <w:sz w:val="14"/>
                <w:szCs w:val="14"/>
              </w:rPr>
            </w:pPr>
            <w:r w:rsidRPr="0037762A">
              <w:rPr>
                <w:sz w:val="14"/>
                <w:szCs w:val="14"/>
              </w:rPr>
              <w:t>1018,3</w:t>
            </w:r>
          </w:p>
        </w:tc>
        <w:tc>
          <w:tcPr>
            <w:tcW w:w="1276" w:type="dxa"/>
          </w:tcPr>
          <w:p w:rsidR="0037762A" w:rsidRPr="0037762A" w:rsidRDefault="0037762A" w:rsidP="0037762A">
            <w:pPr>
              <w:jc w:val="both"/>
              <w:rPr>
                <w:b/>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b/>
                <w:sz w:val="14"/>
                <w:szCs w:val="14"/>
              </w:rPr>
            </w:pPr>
            <w:r w:rsidRPr="0037762A">
              <w:rPr>
                <w:sz w:val="14"/>
                <w:szCs w:val="14"/>
              </w:rPr>
              <w:t>2022</w:t>
            </w:r>
          </w:p>
        </w:tc>
        <w:tc>
          <w:tcPr>
            <w:tcW w:w="1276" w:type="dxa"/>
          </w:tcPr>
          <w:p w:rsidR="0037762A" w:rsidRPr="0037762A" w:rsidRDefault="0037762A" w:rsidP="0037762A">
            <w:pPr>
              <w:jc w:val="both"/>
              <w:rPr>
                <w:b/>
                <w:sz w:val="14"/>
                <w:szCs w:val="14"/>
              </w:rPr>
            </w:pPr>
            <w:r w:rsidRPr="0037762A">
              <w:rPr>
                <w:sz w:val="14"/>
                <w:szCs w:val="14"/>
              </w:rPr>
              <w:t>936,3</w:t>
            </w:r>
          </w:p>
        </w:tc>
        <w:tc>
          <w:tcPr>
            <w:tcW w:w="1417" w:type="dxa"/>
          </w:tcPr>
          <w:p w:rsidR="0037762A" w:rsidRPr="0037762A" w:rsidRDefault="0037762A" w:rsidP="0037762A">
            <w:pPr>
              <w:jc w:val="both"/>
              <w:rPr>
                <w:b/>
                <w:sz w:val="14"/>
                <w:szCs w:val="14"/>
              </w:rPr>
            </w:pPr>
            <w:r w:rsidRPr="0037762A">
              <w:rPr>
                <w:sz w:val="14"/>
                <w:szCs w:val="14"/>
              </w:rPr>
              <w:t>936,3</w:t>
            </w:r>
          </w:p>
        </w:tc>
        <w:tc>
          <w:tcPr>
            <w:tcW w:w="1276" w:type="dxa"/>
          </w:tcPr>
          <w:p w:rsidR="0037762A" w:rsidRPr="0037762A" w:rsidRDefault="0037762A" w:rsidP="0037762A">
            <w:pPr>
              <w:jc w:val="both"/>
              <w:rPr>
                <w:b/>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b/>
                <w:sz w:val="14"/>
                <w:szCs w:val="14"/>
              </w:rPr>
            </w:pPr>
            <w:r w:rsidRPr="0037762A">
              <w:rPr>
                <w:sz w:val="14"/>
                <w:szCs w:val="14"/>
              </w:rPr>
              <w:t>2023</w:t>
            </w:r>
          </w:p>
        </w:tc>
        <w:tc>
          <w:tcPr>
            <w:tcW w:w="1276" w:type="dxa"/>
          </w:tcPr>
          <w:p w:rsidR="0037762A" w:rsidRPr="0037762A" w:rsidRDefault="0037762A" w:rsidP="0037762A">
            <w:pPr>
              <w:tabs>
                <w:tab w:val="left" w:pos="946"/>
              </w:tabs>
              <w:jc w:val="both"/>
              <w:rPr>
                <w:b/>
                <w:sz w:val="14"/>
                <w:szCs w:val="14"/>
              </w:rPr>
            </w:pPr>
            <w:r w:rsidRPr="0037762A">
              <w:rPr>
                <w:sz w:val="14"/>
                <w:szCs w:val="14"/>
              </w:rPr>
              <w:t>536,3</w:t>
            </w:r>
          </w:p>
        </w:tc>
        <w:tc>
          <w:tcPr>
            <w:tcW w:w="1417" w:type="dxa"/>
          </w:tcPr>
          <w:p w:rsidR="0037762A" w:rsidRPr="0037762A" w:rsidRDefault="0037762A" w:rsidP="0037762A">
            <w:pPr>
              <w:tabs>
                <w:tab w:val="left" w:pos="946"/>
              </w:tabs>
              <w:jc w:val="both"/>
              <w:rPr>
                <w:b/>
                <w:sz w:val="14"/>
                <w:szCs w:val="14"/>
              </w:rPr>
            </w:pPr>
            <w:r w:rsidRPr="0037762A">
              <w:rPr>
                <w:sz w:val="14"/>
                <w:szCs w:val="14"/>
              </w:rPr>
              <w:t>536,3</w:t>
            </w:r>
          </w:p>
        </w:tc>
        <w:tc>
          <w:tcPr>
            <w:tcW w:w="1276" w:type="dxa"/>
          </w:tcPr>
          <w:p w:rsidR="0037762A" w:rsidRPr="0037762A" w:rsidRDefault="0037762A" w:rsidP="0037762A">
            <w:pPr>
              <w:jc w:val="both"/>
              <w:rPr>
                <w:b/>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2024</w:t>
            </w:r>
          </w:p>
        </w:tc>
        <w:tc>
          <w:tcPr>
            <w:tcW w:w="1276" w:type="dxa"/>
          </w:tcPr>
          <w:p w:rsidR="0037762A" w:rsidRPr="0037762A" w:rsidRDefault="0037762A" w:rsidP="0037762A">
            <w:pPr>
              <w:rPr>
                <w:sz w:val="14"/>
                <w:szCs w:val="14"/>
              </w:rPr>
            </w:pPr>
            <w:r w:rsidRPr="0037762A">
              <w:rPr>
                <w:sz w:val="14"/>
                <w:szCs w:val="14"/>
              </w:rPr>
              <w:t>323,9</w:t>
            </w:r>
          </w:p>
        </w:tc>
        <w:tc>
          <w:tcPr>
            <w:tcW w:w="1417" w:type="dxa"/>
          </w:tcPr>
          <w:p w:rsidR="0037762A" w:rsidRPr="0037762A" w:rsidRDefault="0037762A" w:rsidP="0037762A">
            <w:pPr>
              <w:rPr>
                <w:sz w:val="14"/>
                <w:szCs w:val="14"/>
              </w:rPr>
            </w:pPr>
            <w:r w:rsidRPr="0037762A">
              <w:rPr>
                <w:sz w:val="14"/>
                <w:szCs w:val="14"/>
              </w:rPr>
              <w:t>323,9</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color w:val="0000FF"/>
                <w:sz w:val="14"/>
                <w:szCs w:val="14"/>
              </w:rPr>
            </w:pPr>
            <w:r w:rsidRPr="0037762A">
              <w:rPr>
                <w:color w:val="0000FF"/>
                <w:sz w:val="14"/>
                <w:szCs w:val="14"/>
              </w:rPr>
              <w:t>214,5</w:t>
            </w:r>
          </w:p>
        </w:tc>
        <w:tc>
          <w:tcPr>
            <w:tcW w:w="1417" w:type="dxa"/>
          </w:tcPr>
          <w:p w:rsidR="0037762A" w:rsidRPr="0037762A" w:rsidRDefault="0037762A" w:rsidP="0037762A">
            <w:pPr>
              <w:rPr>
                <w:color w:val="0000FF"/>
                <w:sz w:val="14"/>
                <w:szCs w:val="14"/>
              </w:rPr>
            </w:pPr>
            <w:r w:rsidRPr="0037762A">
              <w:rPr>
                <w:color w:val="0000FF"/>
                <w:sz w:val="14"/>
                <w:szCs w:val="14"/>
              </w:rPr>
              <w:t>214,5</w:t>
            </w:r>
          </w:p>
        </w:tc>
        <w:tc>
          <w:tcPr>
            <w:tcW w:w="1276" w:type="dxa"/>
          </w:tcPr>
          <w:p w:rsidR="0037762A" w:rsidRPr="0037762A" w:rsidRDefault="0037762A" w:rsidP="0037762A">
            <w:pPr>
              <w:rPr>
                <w:color w:val="0000FF"/>
                <w:sz w:val="14"/>
                <w:szCs w:val="14"/>
              </w:rPr>
            </w:pPr>
            <w:r w:rsidRPr="0037762A">
              <w:rPr>
                <w:color w:val="0000FF"/>
                <w:sz w:val="14"/>
                <w:szCs w:val="14"/>
              </w:rPr>
              <w:t>0,0</w:t>
            </w:r>
          </w:p>
        </w:tc>
        <w:tc>
          <w:tcPr>
            <w:tcW w:w="1134" w:type="dxa"/>
          </w:tcPr>
          <w:p w:rsidR="0037762A" w:rsidRPr="0037762A" w:rsidRDefault="0037762A" w:rsidP="0037762A">
            <w:pPr>
              <w:rPr>
                <w:color w:val="0000FF"/>
                <w:sz w:val="14"/>
                <w:szCs w:val="14"/>
              </w:rPr>
            </w:pPr>
            <w:r w:rsidRPr="0037762A">
              <w:rPr>
                <w:color w:val="0000FF"/>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val="restart"/>
          </w:tcPr>
          <w:p w:rsidR="0037762A" w:rsidRPr="0037762A" w:rsidRDefault="0037762A" w:rsidP="0037762A">
            <w:pPr>
              <w:rPr>
                <w:b/>
                <w:sz w:val="14"/>
                <w:szCs w:val="14"/>
              </w:rPr>
            </w:pPr>
            <w:r w:rsidRPr="0037762A">
              <w:rPr>
                <w:b/>
                <w:sz w:val="14"/>
                <w:szCs w:val="14"/>
              </w:rPr>
              <w:t>2.4</w:t>
            </w:r>
          </w:p>
        </w:tc>
        <w:tc>
          <w:tcPr>
            <w:tcW w:w="1134" w:type="dxa"/>
            <w:vMerge w:val="restart"/>
          </w:tcPr>
          <w:p w:rsidR="0037762A" w:rsidRPr="0037762A" w:rsidRDefault="0037762A" w:rsidP="0037762A">
            <w:pPr>
              <w:rPr>
                <w:sz w:val="14"/>
                <w:szCs w:val="14"/>
              </w:rPr>
            </w:pPr>
            <w:r w:rsidRPr="0037762A">
              <w:rPr>
                <w:sz w:val="14"/>
                <w:szCs w:val="14"/>
              </w:rPr>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(Предоставление субсидий бюджетным, автономным учреждениям и иным некоммерческим организациям)</w:t>
            </w:r>
          </w:p>
        </w:tc>
        <w:tc>
          <w:tcPr>
            <w:tcW w:w="1276" w:type="dxa"/>
          </w:tcPr>
          <w:p w:rsidR="0037762A" w:rsidRPr="0037762A" w:rsidRDefault="0037762A" w:rsidP="0037762A">
            <w:pPr>
              <w:rPr>
                <w:sz w:val="14"/>
                <w:szCs w:val="14"/>
              </w:rPr>
            </w:pPr>
            <w:r w:rsidRPr="0037762A">
              <w:rPr>
                <w:b/>
                <w:sz w:val="14"/>
                <w:szCs w:val="14"/>
              </w:rPr>
              <w:t>2016-2027</w:t>
            </w:r>
          </w:p>
        </w:tc>
        <w:tc>
          <w:tcPr>
            <w:tcW w:w="1276" w:type="dxa"/>
          </w:tcPr>
          <w:p w:rsidR="0037762A" w:rsidRPr="0037762A" w:rsidRDefault="0037762A" w:rsidP="0037762A">
            <w:pPr>
              <w:jc w:val="both"/>
              <w:rPr>
                <w:b/>
                <w:color w:val="0000FF"/>
                <w:sz w:val="14"/>
                <w:szCs w:val="14"/>
              </w:rPr>
            </w:pPr>
            <w:r w:rsidRPr="0037762A">
              <w:rPr>
                <w:b/>
                <w:color w:val="0000FF"/>
                <w:sz w:val="14"/>
                <w:szCs w:val="14"/>
              </w:rPr>
              <w:t>1 650,0</w:t>
            </w:r>
          </w:p>
        </w:tc>
        <w:tc>
          <w:tcPr>
            <w:tcW w:w="1417" w:type="dxa"/>
          </w:tcPr>
          <w:p w:rsidR="0037762A" w:rsidRPr="0037762A" w:rsidRDefault="0037762A" w:rsidP="0037762A">
            <w:pPr>
              <w:rPr>
                <w:b/>
                <w:color w:val="0000FF"/>
                <w:sz w:val="14"/>
                <w:szCs w:val="14"/>
              </w:rPr>
            </w:pPr>
            <w:r w:rsidRPr="0037762A">
              <w:rPr>
                <w:b/>
                <w:color w:val="0000FF"/>
                <w:sz w:val="14"/>
                <w:szCs w:val="14"/>
              </w:rPr>
              <w:t>1 650,0</w:t>
            </w:r>
          </w:p>
        </w:tc>
        <w:tc>
          <w:tcPr>
            <w:tcW w:w="1276" w:type="dxa"/>
          </w:tcPr>
          <w:p w:rsidR="0037762A" w:rsidRPr="0037762A" w:rsidRDefault="0037762A" w:rsidP="0037762A">
            <w:pPr>
              <w:jc w:val="both"/>
              <w:rPr>
                <w:b/>
                <w:color w:val="0000FF"/>
                <w:sz w:val="14"/>
                <w:szCs w:val="14"/>
              </w:rPr>
            </w:pPr>
            <w:r w:rsidRPr="0037762A">
              <w:rPr>
                <w:b/>
                <w:color w:val="0000FF"/>
                <w:sz w:val="14"/>
                <w:szCs w:val="14"/>
              </w:rPr>
              <w:t>0,0</w:t>
            </w:r>
          </w:p>
        </w:tc>
        <w:tc>
          <w:tcPr>
            <w:tcW w:w="1134" w:type="dxa"/>
          </w:tcPr>
          <w:p w:rsidR="0037762A" w:rsidRPr="0037762A" w:rsidRDefault="0037762A" w:rsidP="0037762A">
            <w:pPr>
              <w:rPr>
                <w:b/>
                <w:color w:val="0000FF"/>
                <w:sz w:val="14"/>
                <w:szCs w:val="14"/>
              </w:rPr>
            </w:pPr>
            <w:r w:rsidRPr="0037762A">
              <w:rPr>
                <w:b/>
                <w:color w:val="0000FF"/>
                <w:sz w:val="14"/>
                <w:szCs w:val="14"/>
              </w:rPr>
              <w:t>0,0</w:t>
            </w:r>
          </w:p>
        </w:tc>
        <w:tc>
          <w:tcPr>
            <w:tcW w:w="1701" w:type="dxa"/>
            <w:vMerge w:val="restart"/>
          </w:tcPr>
          <w:p w:rsidR="0037762A" w:rsidRPr="0037762A" w:rsidRDefault="0037762A" w:rsidP="0037762A">
            <w:pPr>
              <w:rPr>
                <w:b/>
                <w:sz w:val="14"/>
                <w:szCs w:val="14"/>
              </w:rPr>
            </w:pPr>
            <w:r w:rsidRPr="0037762A">
              <w:rPr>
                <w:sz w:val="14"/>
                <w:szCs w:val="14"/>
              </w:rPr>
              <w:t>Управление социальной политики Администрации МО Билибинский муниципальный район, учреждения образования</w:t>
            </w: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b/>
                <w:sz w:val="14"/>
                <w:szCs w:val="14"/>
              </w:rPr>
            </w:pPr>
            <w:r w:rsidRPr="0037762A">
              <w:rPr>
                <w:sz w:val="14"/>
                <w:szCs w:val="14"/>
              </w:rPr>
              <w:t>2021</w:t>
            </w:r>
          </w:p>
        </w:tc>
        <w:tc>
          <w:tcPr>
            <w:tcW w:w="1276" w:type="dxa"/>
          </w:tcPr>
          <w:p w:rsidR="0037762A" w:rsidRPr="0037762A" w:rsidRDefault="0037762A" w:rsidP="0037762A">
            <w:pPr>
              <w:jc w:val="both"/>
              <w:rPr>
                <w:sz w:val="14"/>
                <w:szCs w:val="14"/>
              </w:rPr>
            </w:pPr>
            <w:r w:rsidRPr="0037762A">
              <w:rPr>
                <w:sz w:val="14"/>
                <w:szCs w:val="14"/>
              </w:rPr>
              <w:t>500,0</w:t>
            </w:r>
          </w:p>
        </w:tc>
        <w:tc>
          <w:tcPr>
            <w:tcW w:w="1417" w:type="dxa"/>
          </w:tcPr>
          <w:p w:rsidR="0037762A" w:rsidRPr="0037762A" w:rsidRDefault="0037762A" w:rsidP="0037762A">
            <w:pPr>
              <w:rPr>
                <w:sz w:val="14"/>
                <w:szCs w:val="14"/>
              </w:rPr>
            </w:pPr>
            <w:r w:rsidRPr="0037762A">
              <w:rPr>
                <w:sz w:val="14"/>
                <w:szCs w:val="14"/>
              </w:rPr>
              <w:t>500,0</w:t>
            </w:r>
          </w:p>
        </w:tc>
        <w:tc>
          <w:tcPr>
            <w:tcW w:w="1276" w:type="dxa"/>
          </w:tcPr>
          <w:p w:rsidR="0037762A" w:rsidRPr="0037762A" w:rsidRDefault="0037762A" w:rsidP="0037762A">
            <w:pPr>
              <w:jc w:val="both"/>
              <w:rPr>
                <w:b/>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b/>
                <w:sz w:val="14"/>
                <w:szCs w:val="14"/>
              </w:rPr>
            </w:pPr>
            <w:r w:rsidRPr="0037762A">
              <w:rPr>
                <w:sz w:val="14"/>
                <w:szCs w:val="14"/>
              </w:rPr>
              <w:t>2022</w:t>
            </w:r>
          </w:p>
        </w:tc>
        <w:tc>
          <w:tcPr>
            <w:tcW w:w="1276" w:type="dxa"/>
          </w:tcPr>
          <w:p w:rsidR="0037762A" w:rsidRPr="0037762A" w:rsidRDefault="0037762A" w:rsidP="0037762A">
            <w:pPr>
              <w:jc w:val="both"/>
              <w:rPr>
                <w:sz w:val="14"/>
                <w:szCs w:val="14"/>
              </w:rPr>
            </w:pPr>
            <w:r w:rsidRPr="0037762A">
              <w:rPr>
                <w:sz w:val="14"/>
                <w:szCs w:val="14"/>
              </w:rPr>
              <w:t>500,0</w:t>
            </w:r>
          </w:p>
        </w:tc>
        <w:tc>
          <w:tcPr>
            <w:tcW w:w="1417" w:type="dxa"/>
          </w:tcPr>
          <w:p w:rsidR="0037762A" w:rsidRPr="0037762A" w:rsidRDefault="0037762A" w:rsidP="0037762A">
            <w:pPr>
              <w:rPr>
                <w:sz w:val="14"/>
                <w:szCs w:val="14"/>
              </w:rPr>
            </w:pPr>
            <w:r w:rsidRPr="0037762A">
              <w:rPr>
                <w:sz w:val="14"/>
                <w:szCs w:val="14"/>
              </w:rPr>
              <w:t>500,0</w:t>
            </w:r>
          </w:p>
        </w:tc>
        <w:tc>
          <w:tcPr>
            <w:tcW w:w="1276" w:type="dxa"/>
          </w:tcPr>
          <w:p w:rsidR="0037762A" w:rsidRPr="0037762A" w:rsidRDefault="0037762A" w:rsidP="0037762A">
            <w:pPr>
              <w:jc w:val="both"/>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b/>
                <w:sz w:val="14"/>
                <w:szCs w:val="14"/>
              </w:rPr>
            </w:pPr>
            <w:r w:rsidRPr="0037762A">
              <w:rPr>
                <w:sz w:val="14"/>
                <w:szCs w:val="14"/>
              </w:rPr>
              <w:t>2023</w:t>
            </w:r>
          </w:p>
        </w:tc>
        <w:tc>
          <w:tcPr>
            <w:tcW w:w="1276" w:type="dxa"/>
          </w:tcPr>
          <w:p w:rsidR="0037762A" w:rsidRPr="0037762A" w:rsidRDefault="0037762A" w:rsidP="0037762A">
            <w:pPr>
              <w:rPr>
                <w:sz w:val="14"/>
                <w:szCs w:val="14"/>
              </w:rPr>
            </w:pPr>
            <w:r w:rsidRPr="0037762A">
              <w:rPr>
                <w:sz w:val="14"/>
                <w:szCs w:val="14"/>
              </w:rPr>
              <w:t>200,0</w:t>
            </w:r>
          </w:p>
        </w:tc>
        <w:tc>
          <w:tcPr>
            <w:tcW w:w="1417" w:type="dxa"/>
          </w:tcPr>
          <w:p w:rsidR="0037762A" w:rsidRPr="0037762A" w:rsidRDefault="0037762A" w:rsidP="0037762A">
            <w:pPr>
              <w:rPr>
                <w:sz w:val="14"/>
                <w:szCs w:val="14"/>
              </w:rPr>
            </w:pPr>
            <w:r w:rsidRPr="0037762A">
              <w:rPr>
                <w:sz w:val="14"/>
                <w:szCs w:val="14"/>
              </w:rPr>
              <w:t>200,0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2024</w:t>
            </w:r>
          </w:p>
        </w:tc>
        <w:tc>
          <w:tcPr>
            <w:tcW w:w="1276" w:type="dxa"/>
          </w:tcPr>
          <w:p w:rsidR="0037762A" w:rsidRPr="0037762A" w:rsidRDefault="0037762A" w:rsidP="0037762A">
            <w:pPr>
              <w:rPr>
                <w:sz w:val="14"/>
                <w:szCs w:val="14"/>
              </w:rPr>
            </w:pPr>
            <w:r w:rsidRPr="0037762A">
              <w:rPr>
                <w:sz w:val="14"/>
                <w:szCs w:val="14"/>
              </w:rPr>
              <w:t>200,0</w:t>
            </w:r>
          </w:p>
        </w:tc>
        <w:tc>
          <w:tcPr>
            <w:tcW w:w="1417" w:type="dxa"/>
          </w:tcPr>
          <w:p w:rsidR="0037762A" w:rsidRPr="0037762A" w:rsidRDefault="0037762A" w:rsidP="0037762A">
            <w:pPr>
              <w:rPr>
                <w:sz w:val="14"/>
                <w:szCs w:val="14"/>
              </w:rPr>
            </w:pPr>
            <w:r w:rsidRPr="0037762A">
              <w:rPr>
                <w:sz w:val="14"/>
                <w:szCs w:val="14"/>
              </w:rPr>
              <w:t>200,0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color w:val="0000FF"/>
                <w:sz w:val="14"/>
                <w:szCs w:val="14"/>
              </w:rPr>
            </w:pPr>
            <w:r w:rsidRPr="0037762A">
              <w:rPr>
                <w:color w:val="0000FF"/>
                <w:sz w:val="14"/>
                <w:szCs w:val="14"/>
              </w:rPr>
              <w:t>250,0</w:t>
            </w:r>
          </w:p>
        </w:tc>
        <w:tc>
          <w:tcPr>
            <w:tcW w:w="1417" w:type="dxa"/>
          </w:tcPr>
          <w:p w:rsidR="0037762A" w:rsidRPr="0037762A" w:rsidRDefault="0037762A" w:rsidP="0037762A">
            <w:pPr>
              <w:rPr>
                <w:color w:val="0000FF"/>
                <w:sz w:val="14"/>
                <w:szCs w:val="14"/>
              </w:rPr>
            </w:pPr>
            <w:r w:rsidRPr="0037762A">
              <w:rPr>
                <w:color w:val="0000FF"/>
                <w:sz w:val="14"/>
                <w:szCs w:val="14"/>
              </w:rPr>
              <w:t>250,0</w:t>
            </w:r>
          </w:p>
        </w:tc>
        <w:tc>
          <w:tcPr>
            <w:tcW w:w="1276" w:type="dxa"/>
          </w:tcPr>
          <w:p w:rsidR="0037762A" w:rsidRPr="0037762A" w:rsidRDefault="0037762A" w:rsidP="0037762A">
            <w:pPr>
              <w:rPr>
                <w:color w:val="0000FF"/>
                <w:sz w:val="14"/>
                <w:szCs w:val="14"/>
              </w:rPr>
            </w:pPr>
            <w:r w:rsidRPr="0037762A">
              <w:rPr>
                <w:color w:val="0000FF"/>
                <w:sz w:val="14"/>
                <w:szCs w:val="14"/>
              </w:rPr>
              <w:t>0,0</w:t>
            </w:r>
          </w:p>
        </w:tc>
        <w:tc>
          <w:tcPr>
            <w:tcW w:w="1134" w:type="dxa"/>
          </w:tcPr>
          <w:p w:rsidR="0037762A" w:rsidRPr="0037762A" w:rsidRDefault="0037762A" w:rsidP="0037762A">
            <w:pPr>
              <w:rPr>
                <w:color w:val="0000FF"/>
                <w:sz w:val="14"/>
                <w:szCs w:val="14"/>
              </w:rPr>
            </w:pPr>
            <w:r w:rsidRPr="0037762A">
              <w:rPr>
                <w:color w:val="0000FF"/>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val="restart"/>
          </w:tcPr>
          <w:p w:rsidR="0037762A" w:rsidRPr="0037762A" w:rsidRDefault="0037762A" w:rsidP="0037762A">
            <w:pPr>
              <w:rPr>
                <w:b/>
                <w:sz w:val="14"/>
                <w:szCs w:val="14"/>
              </w:rPr>
            </w:pPr>
          </w:p>
          <w:p w:rsidR="0037762A" w:rsidRPr="0037762A" w:rsidRDefault="0037762A" w:rsidP="0037762A">
            <w:pPr>
              <w:rPr>
                <w:b/>
                <w:sz w:val="14"/>
                <w:szCs w:val="14"/>
              </w:rPr>
            </w:pPr>
            <w:r w:rsidRPr="0037762A">
              <w:rPr>
                <w:b/>
                <w:sz w:val="14"/>
                <w:szCs w:val="14"/>
              </w:rPr>
              <w:t>2.5</w:t>
            </w:r>
          </w:p>
        </w:tc>
        <w:tc>
          <w:tcPr>
            <w:tcW w:w="1134" w:type="dxa"/>
            <w:vMerge w:val="restart"/>
          </w:tcPr>
          <w:p w:rsidR="0037762A" w:rsidRPr="0037762A" w:rsidRDefault="0037762A" w:rsidP="0037762A">
            <w:pPr>
              <w:rPr>
                <w:sz w:val="14"/>
                <w:szCs w:val="14"/>
              </w:rPr>
            </w:pPr>
            <w:r w:rsidRPr="0037762A">
              <w:rPr>
                <w:sz w:val="14"/>
                <w:szCs w:val="14"/>
              </w:rPr>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w:t>
            </w:r>
            <w:proofErr w:type="spellStart"/>
            <w:r w:rsidRPr="0037762A">
              <w:rPr>
                <w:b/>
                <w:sz w:val="14"/>
                <w:szCs w:val="14"/>
              </w:rPr>
              <w:t>софинансирование</w:t>
            </w:r>
            <w:proofErr w:type="spellEnd"/>
            <w:r w:rsidRPr="0037762A">
              <w:rPr>
                <w:b/>
                <w:sz w:val="14"/>
                <w:szCs w:val="14"/>
              </w:rPr>
              <w:t xml:space="preserve"> </w:t>
            </w:r>
            <w:r w:rsidRPr="0037762A">
              <w:rPr>
                <w:sz w:val="14"/>
                <w:szCs w:val="14"/>
              </w:rPr>
              <w:t>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276" w:type="dxa"/>
          </w:tcPr>
          <w:p w:rsidR="0037762A" w:rsidRPr="0037762A" w:rsidRDefault="0037762A" w:rsidP="0037762A">
            <w:pPr>
              <w:rPr>
                <w:sz w:val="14"/>
                <w:szCs w:val="14"/>
              </w:rPr>
            </w:pPr>
            <w:r w:rsidRPr="0037762A">
              <w:rPr>
                <w:b/>
                <w:sz w:val="14"/>
                <w:szCs w:val="14"/>
              </w:rPr>
              <w:t>2016-2027</w:t>
            </w:r>
          </w:p>
        </w:tc>
        <w:tc>
          <w:tcPr>
            <w:tcW w:w="1276" w:type="dxa"/>
          </w:tcPr>
          <w:p w:rsidR="0037762A" w:rsidRPr="0037762A" w:rsidRDefault="0037762A" w:rsidP="0037762A">
            <w:pPr>
              <w:jc w:val="both"/>
              <w:rPr>
                <w:b/>
                <w:color w:val="0000FF"/>
                <w:sz w:val="14"/>
                <w:szCs w:val="14"/>
              </w:rPr>
            </w:pPr>
            <w:r w:rsidRPr="0037762A">
              <w:rPr>
                <w:b/>
                <w:color w:val="0000FF"/>
                <w:sz w:val="14"/>
                <w:szCs w:val="14"/>
              </w:rPr>
              <w:t>8,8</w:t>
            </w:r>
          </w:p>
        </w:tc>
        <w:tc>
          <w:tcPr>
            <w:tcW w:w="1417" w:type="dxa"/>
          </w:tcPr>
          <w:p w:rsidR="0037762A" w:rsidRPr="0037762A" w:rsidRDefault="0037762A" w:rsidP="0037762A">
            <w:pPr>
              <w:rPr>
                <w:b/>
                <w:color w:val="0000FF"/>
                <w:sz w:val="14"/>
                <w:szCs w:val="14"/>
              </w:rPr>
            </w:pPr>
            <w:r w:rsidRPr="0037762A">
              <w:rPr>
                <w:b/>
                <w:color w:val="0000FF"/>
                <w:sz w:val="14"/>
                <w:szCs w:val="14"/>
              </w:rPr>
              <w:t>0,0</w:t>
            </w:r>
          </w:p>
        </w:tc>
        <w:tc>
          <w:tcPr>
            <w:tcW w:w="1276" w:type="dxa"/>
          </w:tcPr>
          <w:p w:rsidR="0037762A" w:rsidRPr="0037762A" w:rsidRDefault="0037762A" w:rsidP="0037762A">
            <w:pPr>
              <w:jc w:val="both"/>
              <w:rPr>
                <w:b/>
                <w:color w:val="0000FF"/>
                <w:sz w:val="14"/>
                <w:szCs w:val="14"/>
              </w:rPr>
            </w:pPr>
            <w:r w:rsidRPr="0037762A">
              <w:rPr>
                <w:b/>
                <w:color w:val="0000FF"/>
                <w:sz w:val="14"/>
                <w:szCs w:val="14"/>
              </w:rPr>
              <w:t>8,8</w:t>
            </w:r>
          </w:p>
        </w:tc>
        <w:tc>
          <w:tcPr>
            <w:tcW w:w="1134" w:type="dxa"/>
          </w:tcPr>
          <w:p w:rsidR="0037762A" w:rsidRPr="0037762A" w:rsidRDefault="0037762A" w:rsidP="0037762A">
            <w:pPr>
              <w:rPr>
                <w:b/>
                <w:color w:val="0000FF"/>
                <w:sz w:val="14"/>
                <w:szCs w:val="14"/>
              </w:rPr>
            </w:pPr>
            <w:r w:rsidRPr="0037762A">
              <w:rPr>
                <w:b/>
                <w:color w:val="0000FF"/>
                <w:sz w:val="14"/>
                <w:szCs w:val="14"/>
              </w:rPr>
              <w:t>0,0</w:t>
            </w:r>
          </w:p>
        </w:tc>
        <w:tc>
          <w:tcPr>
            <w:tcW w:w="1701" w:type="dxa"/>
            <w:vMerge w:val="restart"/>
          </w:tcPr>
          <w:p w:rsidR="0037762A" w:rsidRPr="0037762A" w:rsidRDefault="0037762A" w:rsidP="0037762A">
            <w:pPr>
              <w:rPr>
                <w:b/>
                <w:sz w:val="14"/>
                <w:szCs w:val="14"/>
              </w:rPr>
            </w:pPr>
            <w:r w:rsidRPr="0037762A">
              <w:rPr>
                <w:sz w:val="14"/>
                <w:szCs w:val="14"/>
              </w:rPr>
              <w:t>Управление социальной политики Администрации МО Билибинский муниципальный район, учреждения образования</w:t>
            </w: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b/>
                <w:sz w:val="14"/>
                <w:szCs w:val="14"/>
              </w:rPr>
            </w:pPr>
            <w:r w:rsidRPr="0037762A">
              <w:rPr>
                <w:sz w:val="14"/>
                <w:szCs w:val="14"/>
              </w:rPr>
              <w:t>2021</w:t>
            </w:r>
          </w:p>
        </w:tc>
        <w:tc>
          <w:tcPr>
            <w:tcW w:w="1276" w:type="dxa"/>
          </w:tcPr>
          <w:p w:rsidR="0037762A" w:rsidRPr="0037762A" w:rsidRDefault="0037762A" w:rsidP="0037762A">
            <w:pPr>
              <w:jc w:val="both"/>
              <w:rPr>
                <w:sz w:val="14"/>
                <w:szCs w:val="14"/>
              </w:rPr>
            </w:pPr>
            <w:r w:rsidRPr="0037762A">
              <w:rPr>
                <w:sz w:val="14"/>
                <w:szCs w:val="14"/>
              </w:rPr>
              <w:t>2,6</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jc w:val="both"/>
              <w:rPr>
                <w:sz w:val="14"/>
                <w:szCs w:val="14"/>
              </w:rPr>
            </w:pPr>
            <w:r w:rsidRPr="0037762A">
              <w:rPr>
                <w:sz w:val="14"/>
                <w:szCs w:val="14"/>
              </w:rPr>
              <w:t>2,6</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b/>
                <w:sz w:val="14"/>
                <w:szCs w:val="14"/>
              </w:rPr>
            </w:pPr>
            <w:r w:rsidRPr="0037762A">
              <w:rPr>
                <w:sz w:val="14"/>
                <w:szCs w:val="14"/>
              </w:rPr>
              <w:t>2022</w:t>
            </w:r>
          </w:p>
        </w:tc>
        <w:tc>
          <w:tcPr>
            <w:tcW w:w="1276" w:type="dxa"/>
          </w:tcPr>
          <w:p w:rsidR="0037762A" w:rsidRPr="0037762A" w:rsidRDefault="0037762A" w:rsidP="0037762A">
            <w:pPr>
              <w:jc w:val="both"/>
              <w:rPr>
                <w:sz w:val="14"/>
                <w:szCs w:val="14"/>
              </w:rPr>
            </w:pPr>
            <w:r w:rsidRPr="0037762A">
              <w:rPr>
                <w:sz w:val="14"/>
                <w:szCs w:val="14"/>
              </w:rPr>
              <w:t>2,6</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jc w:val="both"/>
              <w:rPr>
                <w:sz w:val="14"/>
                <w:szCs w:val="14"/>
              </w:rPr>
            </w:pPr>
            <w:r w:rsidRPr="0037762A">
              <w:rPr>
                <w:sz w:val="14"/>
                <w:szCs w:val="14"/>
              </w:rPr>
              <w:t>2,6</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b/>
                <w:sz w:val="14"/>
                <w:szCs w:val="14"/>
              </w:rPr>
            </w:pPr>
            <w:r w:rsidRPr="0037762A">
              <w:rPr>
                <w:sz w:val="14"/>
                <w:szCs w:val="14"/>
              </w:rPr>
              <w:t>2023</w:t>
            </w:r>
          </w:p>
        </w:tc>
        <w:tc>
          <w:tcPr>
            <w:tcW w:w="1276" w:type="dxa"/>
          </w:tcPr>
          <w:p w:rsidR="0037762A" w:rsidRPr="0037762A" w:rsidRDefault="0037762A" w:rsidP="0037762A">
            <w:pPr>
              <w:jc w:val="both"/>
              <w:rPr>
                <w:sz w:val="14"/>
                <w:szCs w:val="14"/>
              </w:rPr>
            </w:pPr>
            <w:r w:rsidRPr="0037762A">
              <w:rPr>
                <w:sz w:val="14"/>
                <w:szCs w:val="14"/>
              </w:rPr>
              <w:t>1,1</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jc w:val="both"/>
              <w:rPr>
                <w:sz w:val="14"/>
                <w:szCs w:val="14"/>
              </w:rPr>
            </w:pPr>
            <w:r w:rsidRPr="0037762A">
              <w:rPr>
                <w:sz w:val="14"/>
                <w:szCs w:val="14"/>
              </w:rPr>
              <w:t>1,1</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2024</w:t>
            </w:r>
          </w:p>
        </w:tc>
        <w:tc>
          <w:tcPr>
            <w:tcW w:w="1276" w:type="dxa"/>
          </w:tcPr>
          <w:p w:rsidR="0037762A" w:rsidRPr="0037762A" w:rsidRDefault="0037762A" w:rsidP="0037762A">
            <w:pPr>
              <w:jc w:val="both"/>
              <w:rPr>
                <w:sz w:val="14"/>
                <w:szCs w:val="14"/>
              </w:rPr>
            </w:pPr>
            <w:r w:rsidRPr="0037762A">
              <w:rPr>
                <w:sz w:val="14"/>
                <w:szCs w:val="14"/>
              </w:rPr>
              <w:t>1,1</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jc w:val="both"/>
              <w:rPr>
                <w:sz w:val="14"/>
                <w:szCs w:val="14"/>
              </w:rPr>
            </w:pPr>
            <w:r w:rsidRPr="0037762A">
              <w:rPr>
                <w:sz w:val="14"/>
                <w:szCs w:val="14"/>
              </w:rPr>
              <w:t>1,1</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color w:val="0000FF"/>
                <w:sz w:val="14"/>
                <w:szCs w:val="14"/>
              </w:rPr>
            </w:pPr>
            <w:r w:rsidRPr="0037762A">
              <w:rPr>
                <w:color w:val="0000FF"/>
                <w:sz w:val="14"/>
                <w:szCs w:val="14"/>
              </w:rPr>
              <w:t>1,4</w:t>
            </w:r>
          </w:p>
        </w:tc>
        <w:tc>
          <w:tcPr>
            <w:tcW w:w="1417" w:type="dxa"/>
          </w:tcPr>
          <w:p w:rsidR="0037762A" w:rsidRPr="0037762A" w:rsidRDefault="0037762A" w:rsidP="0037762A">
            <w:pPr>
              <w:rPr>
                <w:color w:val="0000FF"/>
                <w:sz w:val="14"/>
                <w:szCs w:val="14"/>
              </w:rPr>
            </w:pPr>
            <w:r w:rsidRPr="0037762A">
              <w:rPr>
                <w:color w:val="0000FF"/>
                <w:sz w:val="14"/>
                <w:szCs w:val="14"/>
              </w:rPr>
              <w:t>0,0</w:t>
            </w:r>
          </w:p>
        </w:tc>
        <w:tc>
          <w:tcPr>
            <w:tcW w:w="1276" w:type="dxa"/>
          </w:tcPr>
          <w:p w:rsidR="0037762A" w:rsidRPr="0037762A" w:rsidRDefault="0037762A" w:rsidP="0037762A">
            <w:pPr>
              <w:rPr>
                <w:color w:val="0000FF"/>
                <w:sz w:val="14"/>
                <w:szCs w:val="14"/>
              </w:rPr>
            </w:pPr>
            <w:r w:rsidRPr="0037762A">
              <w:rPr>
                <w:color w:val="0000FF"/>
                <w:sz w:val="14"/>
                <w:szCs w:val="14"/>
              </w:rPr>
              <w:t>1,4</w:t>
            </w:r>
          </w:p>
        </w:tc>
        <w:tc>
          <w:tcPr>
            <w:tcW w:w="1134" w:type="dxa"/>
          </w:tcPr>
          <w:p w:rsidR="0037762A" w:rsidRPr="0037762A" w:rsidRDefault="0037762A" w:rsidP="0037762A">
            <w:pPr>
              <w:rPr>
                <w:color w:val="0000FF"/>
                <w:sz w:val="14"/>
                <w:szCs w:val="14"/>
              </w:rPr>
            </w:pPr>
            <w:r w:rsidRPr="0037762A">
              <w:rPr>
                <w:color w:val="0000FF"/>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val="restart"/>
          </w:tcPr>
          <w:p w:rsidR="0037762A" w:rsidRPr="0037762A" w:rsidRDefault="0037762A" w:rsidP="0037762A">
            <w:pPr>
              <w:rPr>
                <w:b/>
                <w:sz w:val="14"/>
                <w:szCs w:val="14"/>
              </w:rPr>
            </w:pPr>
          </w:p>
          <w:p w:rsidR="0037762A" w:rsidRPr="0037762A" w:rsidRDefault="0037762A" w:rsidP="0037762A">
            <w:pPr>
              <w:rPr>
                <w:b/>
                <w:sz w:val="14"/>
                <w:szCs w:val="14"/>
              </w:rPr>
            </w:pPr>
            <w:r w:rsidRPr="0037762A">
              <w:rPr>
                <w:b/>
                <w:sz w:val="14"/>
                <w:szCs w:val="14"/>
              </w:rPr>
              <w:t>2.6</w:t>
            </w:r>
          </w:p>
        </w:tc>
        <w:tc>
          <w:tcPr>
            <w:tcW w:w="1134" w:type="dxa"/>
            <w:vMerge w:val="restart"/>
          </w:tcPr>
          <w:p w:rsidR="0037762A" w:rsidRPr="0037762A" w:rsidRDefault="0037762A" w:rsidP="0037762A">
            <w:pPr>
              <w:rPr>
                <w:sz w:val="14"/>
                <w:szCs w:val="14"/>
              </w:rPr>
            </w:pPr>
            <w:r w:rsidRPr="0037762A">
              <w:rPr>
                <w:sz w:val="14"/>
                <w:szCs w:val="14"/>
              </w:rPr>
              <w:t xml:space="preserve">Расходы на мероприятия </w:t>
            </w:r>
            <w:r w:rsidRPr="0037762A">
              <w:rPr>
                <w:sz w:val="14"/>
                <w:szCs w:val="14"/>
              </w:rPr>
              <w:lastRenderedPageBreak/>
              <w:t>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(Предоставление субсидий бюджетным, автономным учреждениям и иным некоммерческим организациям)</w:t>
            </w:r>
          </w:p>
        </w:tc>
        <w:tc>
          <w:tcPr>
            <w:tcW w:w="1276" w:type="dxa"/>
          </w:tcPr>
          <w:p w:rsidR="0037762A" w:rsidRPr="0037762A" w:rsidRDefault="0037762A" w:rsidP="0037762A">
            <w:pPr>
              <w:rPr>
                <w:b/>
                <w:sz w:val="14"/>
                <w:szCs w:val="14"/>
              </w:rPr>
            </w:pPr>
            <w:r w:rsidRPr="0037762A">
              <w:rPr>
                <w:b/>
                <w:sz w:val="14"/>
                <w:szCs w:val="14"/>
              </w:rPr>
              <w:lastRenderedPageBreak/>
              <w:t>2016-2027</w:t>
            </w:r>
          </w:p>
        </w:tc>
        <w:tc>
          <w:tcPr>
            <w:tcW w:w="1276" w:type="dxa"/>
          </w:tcPr>
          <w:p w:rsidR="0037762A" w:rsidRPr="0037762A" w:rsidRDefault="0037762A" w:rsidP="0037762A">
            <w:pPr>
              <w:jc w:val="both"/>
              <w:rPr>
                <w:b/>
                <w:sz w:val="14"/>
                <w:szCs w:val="14"/>
              </w:rPr>
            </w:pPr>
            <w:r w:rsidRPr="0037762A">
              <w:rPr>
                <w:b/>
                <w:sz w:val="14"/>
                <w:szCs w:val="14"/>
              </w:rPr>
              <w:t>1 340,0</w:t>
            </w:r>
          </w:p>
        </w:tc>
        <w:tc>
          <w:tcPr>
            <w:tcW w:w="1417" w:type="dxa"/>
          </w:tcPr>
          <w:p w:rsidR="0037762A" w:rsidRPr="0037762A" w:rsidRDefault="0037762A" w:rsidP="0037762A">
            <w:pPr>
              <w:rPr>
                <w:b/>
                <w:sz w:val="14"/>
                <w:szCs w:val="14"/>
              </w:rPr>
            </w:pPr>
            <w:r w:rsidRPr="0037762A">
              <w:rPr>
                <w:b/>
                <w:sz w:val="14"/>
                <w:szCs w:val="14"/>
              </w:rPr>
              <w:t>1 340,0</w:t>
            </w:r>
          </w:p>
        </w:tc>
        <w:tc>
          <w:tcPr>
            <w:tcW w:w="1276" w:type="dxa"/>
          </w:tcPr>
          <w:p w:rsidR="0037762A" w:rsidRPr="0037762A" w:rsidRDefault="0037762A" w:rsidP="0037762A">
            <w:pPr>
              <w:jc w:val="both"/>
              <w:rPr>
                <w:b/>
                <w:sz w:val="14"/>
                <w:szCs w:val="14"/>
              </w:rPr>
            </w:pPr>
            <w:r w:rsidRPr="0037762A">
              <w:rPr>
                <w:b/>
                <w:sz w:val="14"/>
                <w:szCs w:val="14"/>
              </w:rPr>
              <w:t>0,0</w:t>
            </w:r>
          </w:p>
        </w:tc>
        <w:tc>
          <w:tcPr>
            <w:tcW w:w="1134" w:type="dxa"/>
          </w:tcPr>
          <w:p w:rsidR="0037762A" w:rsidRPr="0037762A" w:rsidRDefault="0037762A" w:rsidP="0037762A">
            <w:pPr>
              <w:rPr>
                <w:b/>
                <w:sz w:val="14"/>
                <w:szCs w:val="14"/>
              </w:rPr>
            </w:pPr>
            <w:r w:rsidRPr="0037762A">
              <w:rPr>
                <w:b/>
                <w:sz w:val="14"/>
                <w:szCs w:val="14"/>
              </w:rPr>
              <w:t>0,0</w:t>
            </w:r>
          </w:p>
        </w:tc>
        <w:tc>
          <w:tcPr>
            <w:tcW w:w="1701" w:type="dxa"/>
            <w:vMerge w:val="restart"/>
          </w:tcPr>
          <w:p w:rsidR="0037762A" w:rsidRPr="0037762A" w:rsidRDefault="0037762A" w:rsidP="0037762A">
            <w:pPr>
              <w:rPr>
                <w:b/>
                <w:sz w:val="14"/>
                <w:szCs w:val="14"/>
              </w:rPr>
            </w:pPr>
            <w:r w:rsidRPr="0037762A">
              <w:rPr>
                <w:sz w:val="14"/>
                <w:szCs w:val="14"/>
              </w:rPr>
              <w:t xml:space="preserve">Управление социальной политики </w:t>
            </w:r>
            <w:r w:rsidRPr="0037762A">
              <w:rPr>
                <w:sz w:val="14"/>
                <w:szCs w:val="14"/>
              </w:rPr>
              <w:lastRenderedPageBreak/>
              <w:t>Администрации МО Билибинский муниципальный район, учреждения образования</w:t>
            </w: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2021</w:t>
            </w:r>
          </w:p>
        </w:tc>
        <w:tc>
          <w:tcPr>
            <w:tcW w:w="1276" w:type="dxa"/>
          </w:tcPr>
          <w:p w:rsidR="0037762A" w:rsidRPr="0037762A" w:rsidRDefault="0037762A" w:rsidP="0037762A">
            <w:pPr>
              <w:jc w:val="both"/>
              <w:rPr>
                <w:sz w:val="14"/>
                <w:szCs w:val="14"/>
              </w:rPr>
            </w:pPr>
            <w:r w:rsidRPr="0037762A">
              <w:rPr>
                <w:sz w:val="14"/>
                <w:szCs w:val="14"/>
              </w:rPr>
              <w:t>500,0</w:t>
            </w:r>
          </w:p>
        </w:tc>
        <w:tc>
          <w:tcPr>
            <w:tcW w:w="1417" w:type="dxa"/>
          </w:tcPr>
          <w:p w:rsidR="0037762A" w:rsidRPr="0037762A" w:rsidRDefault="0037762A" w:rsidP="0037762A">
            <w:pPr>
              <w:rPr>
                <w:sz w:val="14"/>
                <w:szCs w:val="14"/>
              </w:rPr>
            </w:pPr>
            <w:r w:rsidRPr="0037762A">
              <w:rPr>
                <w:sz w:val="14"/>
                <w:szCs w:val="14"/>
              </w:rPr>
              <w:t>500,0</w:t>
            </w:r>
          </w:p>
        </w:tc>
        <w:tc>
          <w:tcPr>
            <w:tcW w:w="1276" w:type="dxa"/>
          </w:tcPr>
          <w:p w:rsidR="0037762A" w:rsidRPr="0037762A" w:rsidRDefault="0037762A" w:rsidP="0037762A">
            <w:pPr>
              <w:jc w:val="both"/>
              <w:rPr>
                <w:b/>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2022</w:t>
            </w:r>
          </w:p>
        </w:tc>
        <w:tc>
          <w:tcPr>
            <w:tcW w:w="1276" w:type="dxa"/>
          </w:tcPr>
          <w:p w:rsidR="0037762A" w:rsidRPr="0037762A" w:rsidRDefault="0037762A" w:rsidP="0037762A">
            <w:pPr>
              <w:jc w:val="both"/>
              <w:rPr>
                <w:sz w:val="14"/>
                <w:szCs w:val="14"/>
              </w:rPr>
            </w:pPr>
            <w:r w:rsidRPr="0037762A">
              <w:rPr>
                <w:sz w:val="14"/>
                <w:szCs w:val="14"/>
              </w:rPr>
              <w:t>500,0</w:t>
            </w:r>
          </w:p>
        </w:tc>
        <w:tc>
          <w:tcPr>
            <w:tcW w:w="1417" w:type="dxa"/>
          </w:tcPr>
          <w:p w:rsidR="0037762A" w:rsidRPr="0037762A" w:rsidRDefault="0037762A" w:rsidP="0037762A">
            <w:pPr>
              <w:rPr>
                <w:sz w:val="14"/>
                <w:szCs w:val="14"/>
              </w:rPr>
            </w:pPr>
            <w:r w:rsidRPr="0037762A">
              <w:rPr>
                <w:sz w:val="14"/>
                <w:szCs w:val="14"/>
              </w:rPr>
              <w:t>500,0</w:t>
            </w:r>
          </w:p>
        </w:tc>
        <w:tc>
          <w:tcPr>
            <w:tcW w:w="1276" w:type="dxa"/>
          </w:tcPr>
          <w:p w:rsidR="0037762A" w:rsidRPr="0037762A" w:rsidRDefault="0037762A" w:rsidP="0037762A">
            <w:pPr>
              <w:jc w:val="both"/>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2023</w:t>
            </w:r>
          </w:p>
        </w:tc>
        <w:tc>
          <w:tcPr>
            <w:tcW w:w="1276" w:type="dxa"/>
          </w:tcPr>
          <w:p w:rsidR="0037762A" w:rsidRPr="0037762A" w:rsidRDefault="0037762A" w:rsidP="0037762A">
            <w:pPr>
              <w:jc w:val="both"/>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jc w:val="both"/>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2024</w:t>
            </w:r>
          </w:p>
        </w:tc>
        <w:tc>
          <w:tcPr>
            <w:tcW w:w="1276" w:type="dxa"/>
          </w:tcPr>
          <w:p w:rsidR="0037762A" w:rsidRPr="0037762A" w:rsidRDefault="0037762A" w:rsidP="0037762A">
            <w:pPr>
              <w:rPr>
                <w:sz w:val="14"/>
                <w:szCs w:val="14"/>
              </w:rPr>
            </w:pPr>
            <w:r w:rsidRPr="0037762A">
              <w:rPr>
                <w:sz w:val="14"/>
                <w:szCs w:val="14"/>
              </w:rPr>
              <w:t>250,0</w:t>
            </w:r>
          </w:p>
        </w:tc>
        <w:tc>
          <w:tcPr>
            <w:tcW w:w="1417" w:type="dxa"/>
          </w:tcPr>
          <w:p w:rsidR="0037762A" w:rsidRPr="0037762A" w:rsidRDefault="0037762A" w:rsidP="0037762A">
            <w:pPr>
              <w:rPr>
                <w:sz w:val="14"/>
                <w:szCs w:val="14"/>
              </w:rPr>
            </w:pPr>
            <w:r w:rsidRPr="0037762A">
              <w:rPr>
                <w:sz w:val="14"/>
                <w:szCs w:val="14"/>
              </w:rPr>
              <w:t>250,0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val="restart"/>
          </w:tcPr>
          <w:p w:rsidR="0037762A" w:rsidRPr="0037762A" w:rsidRDefault="0037762A" w:rsidP="0037762A">
            <w:pPr>
              <w:ind w:left="708"/>
              <w:rPr>
                <w:b/>
                <w:sz w:val="14"/>
                <w:szCs w:val="14"/>
              </w:rPr>
            </w:pPr>
          </w:p>
          <w:p w:rsidR="0037762A" w:rsidRPr="0037762A" w:rsidRDefault="0037762A" w:rsidP="0037762A">
            <w:pPr>
              <w:rPr>
                <w:b/>
                <w:sz w:val="14"/>
                <w:szCs w:val="14"/>
              </w:rPr>
            </w:pPr>
            <w:r w:rsidRPr="0037762A">
              <w:rPr>
                <w:b/>
                <w:sz w:val="14"/>
                <w:szCs w:val="14"/>
              </w:rPr>
              <w:t>2.7</w:t>
            </w:r>
          </w:p>
        </w:tc>
        <w:tc>
          <w:tcPr>
            <w:tcW w:w="1134" w:type="dxa"/>
            <w:vMerge w:val="restart"/>
          </w:tcPr>
          <w:p w:rsidR="0037762A" w:rsidRPr="0037762A" w:rsidRDefault="0037762A" w:rsidP="0037762A">
            <w:pPr>
              <w:rPr>
                <w:sz w:val="14"/>
                <w:szCs w:val="14"/>
              </w:rPr>
            </w:pPr>
            <w:r w:rsidRPr="0037762A">
              <w:rPr>
                <w:sz w:val="14"/>
                <w:szCs w:val="14"/>
              </w:rPr>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w:t>
            </w:r>
            <w:proofErr w:type="spellStart"/>
            <w:r w:rsidRPr="0037762A">
              <w:rPr>
                <w:b/>
                <w:sz w:val="14"/>
                <w:szCs w:val="14"/>
              </w:rPr>
              <w:t>софинансирование</w:t>
            </w:r>
            <w:proofErr w:type="spellEnd"/>
            <w:r w:rsidRPr="0037762A">
              <w:rPr>
                <w:b/>
                <w:sz w:val="14"/>
                <w:szCs w:val="14"/>
              </w:rPr>
              <w:t xml:space="preserve"> </w:t>
            </w:r>
            <w:r w:rsidRPr="0037762A">
              <w:rPr>
                <w:sz w:val="14"/>
                <w:szCs w:val="14"/>
              </w:rPr>
              <w:t>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276" w:type="dxa"/>
          </w:tcPr>
          <w:p w:rsidR="0037762A" w:rsidRPr="0037762A" w:rsidRDefault="0037762A" w:rsidP="0037762A">
            <w:pPr>
              <w:rPr>
                <w:sz w:val="14"/>
                <w:szCs w:val="14"/>
              </w:rPr>
            </w:pPr>
            <w:r w:rsidRPr="0037762A">
              <w:rPr>
                <w:b/>
                <w:sz w:val="14"/>
                <w:szCs w:val="14"/>
              </w:rPr>
              <w:t>2016-2027</w:t>
            </w:r>
          </w:p>
        </w:tc>
        <w:tc>
          <w:tcPr>
            <w:tcW w:w="1276" w:type="dxa"/>
          </w:tcPr>
          <w:p w:rsidR="0037762A" w:rsidRPr="0037762A" w:rsidRDefault="0037762A" w:rsidP="0037762A">
            <w:pPr>
              <w:jc w:val="both"/>
              <w:rPr>
                <w:b/>
                <w:sz w:val="14"/>
                <w:szCs w:val="14"/>
              </w:rPr>
            </w:pPr>
            <w:r w:rsidRPr="0037762A">
              <w:rPr>
                <w:b/>
                <w:sz w:val="14"/>
                <w:szCs w:val="14"/>
              </w:rPr>
              <w:t>7,0</w:t>
            </w:r>
          </w:p>
        </w:tc>
        <w:tc>
          <w:tcPr>
            <w:tcW w:w="1417" w:type="dxa"/>
          </w:tcPr>
          <w:p w:rsidR="0037762A" w:rsidRPr="0037762A" w:rsidRDefault="0037762A" w:rsidP="0037762A">
            <w:pPr>
              <w:rPr>
                <w:b/>
                <w:sz w:val="14"/>
                <w:szCs w:val="14"/>
              </w:rPr>
            </w:pPr>
            <w:r w:rsidRPr="0037762A">
              <w:rPr>
                <w:b/>
                <w:sz w:val="14"/>
                <w:szCs w:val="14"/>
              </w:rPr>
              <w:t>0,0</w:t>
            </w:r>
          </w:p>
        </w:tc>
        <w:tc>
          <w:tcPr>
            <w:tcW w:w="1276" w:type="dxa"/>
          </w:tcPr>
          <w:p w:rsidR="0037762A" w:rsidRPr="0037762A" w:rsidRDefault="0037762A" w:rsidP="0037762A">
            <w:pPr>
              <w:jc w:val="both"/>
              <w:rPr>
                <w:b/>
                <w:sz w:val="14"/>
                <w:szCs w:val="14"/>
              </w:rPr>
            </w:pPr>
            <w:r w:rsidRPr="0037762A">
              <w:rPr>
                <w:b/>
                <w:sz w:val="14"/>
                <w:szCs w:val="14"/>
              </w:rPr>
              <w:t>7,0</w:t>
            </w:r>
          </w:p>
        </w:tc>
        <w:tc>
          <w:tcPr>
            <w:tcW w:w="1134" w:type="dxa"/>
          </w:tcPr>
          <w:p w:rsidR="0037762A" w:rsidRPr="0037762A" w:rsidRDefault="0037762A" w:rsidP="0037762A">
            <w:pPr>
              <w:rPr>
                <w:b/>
                <w:sz w:val="14"/>
                <w:szCs w:val="14"/>
              </w:rPr>
            </w:pPr>
            <w:r w:rsidRPr="0037762A">
              <w:rPr>
                <w:b/>
                <w:sz w:val="14"/>
                <w:szCs w:val="14"/>
              </w:rPr>
              <w:t>0,0</w:t>
            </w:r>
          </w:p>
        </w:tc>
        <w:tc>
          <w:tcPr>
            <w:tcW w:w="1701" w:type="dxa"/>
            <w:vMerge w:val="restart"/>
          </w:tcPr>
          <w:p w:rsidR="0037762A" w:rsidRPr="0037762A" w:rsidRDefault="0037762A" w:rsidP="0037762A">
            <w:pPr>
              <w:rPr>
                <w:b/>
                <w:sz w:val="14"/>
                <w:szCs w:val="14"/>
              </w:rPr>
            </w:pPr>
            <w:r w:rsidRPr="0037762A">
              <w:rPr>
                <w:sz w:val="14"/>
                <w:szCs w:val="14"/>
              </w:rPr>
              <w:t>Управление социальной политики Администрации МО Билибинский муниципальный район, учреждения образования</w:t>
            </w:r>
          </w:p>
        </w:tc>
      </w:tr>
      <w:tr w:rsidR="0037762A" w:rsidRPr="009617C2" w:rsidTr="0037762A">
        <w:tc>
          <w:tcPr>
            <w:tcW w:w="567" w:type="dxa"/>
            <w:vMerge/>
          </w:tcPr>
          <w:p w:rsidR="0037762A" w:rsidRPr="0037762A" w:rsidRDefault="0037762A" w:rsidP="0037762A">
            <w:pPr>
              <w:rPr>
                <w:b/>
                <w:sz w:val="14"/>
                <w:szCs w:val="14"/>
              </w:rPr>
            </w:pPr>
          </w:p>
        </w:tc>
        <w:tc>
          <w:tcPr>
            <w:tcW w:w="1134" w:type="dxa"/>
            <w:vMerge/>
          </w:tcPr>
          <w:p w:rsidR="0037762A" w:rsidRPr="0037762A" w:rsidRDefault="0037762A" w:rsidP="0037762A">
            <w:pPr>
              <w:spacing w:line="221" w:lineRule="auto"/>
              <w:rPr>
                <w:sz w:val="14"/>
                <w:szCs w:val="14"/>
              </w:rPr>
            </w:pPr>
          </w:p>
        </w:tc>
        <w:tc>
          <w:tcPr>
            <w:tcW w:w="1276" w:type="dxa"/>
          </w:tcPr>
          <w:p w:rsidR="0037762A" w:rsidRPr="0037762A" w:rsidRDefault="0037762A" w:rsidP="0037762A">
            <w:pPr>
              <w:rPr>
                <w:b/>
                <w:sz w:val="14"/>
                <w:szCs w:val="14"/>
              </w:rPr>
            </w:pPr>
            <w:r w:rsidRPr="0037762A">
              <w:rPr>
                <w:sz w:val="14"/>
                <w:szCs w:val="14"/>
              </w:rPr>
              <w:t>2021</w:t>
            </w:r>
          </w:p>
        </w:tc>
        <w:tc>
          <w:tcPr>
            <w:tcW w:w="1276" w:type="dxa"/>
          </w:tcPr>
          <w:p w:rsidR="0037762A" w:rsidRPr="0037762A" w:rsidRDefault="0037762A" w:rsidP="0037762A">
            <w:pPr>
              <w:jc w:val="both"/>
              <w:rPr>
                <w:sz w:val="14"/>
                <w:szCs w:val="14"/>
              </w:rPr>
            </w:pPr>
            <w:r w:rsidRPr="0037762A">
              <w:rPr>
                <w:sz w:val="14"/>
                <w:szCs w:val="14"/>
              </w:rPr>
              <w:t>2,6</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jc w:val="both"/>
              <w:rPr>
                <w:sz w:val="14"/>
                <w:szCs w:val="14"/>
              </w:rPr>
            </w:pPr>
            <w:r w:rsidRPr="0037762A">
              <w:rPr>
                <w:sz w:val="14"/>
                <w:szCs w:val="14"/>
              </w:rPr>
              <w:t>2,6</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rPr>
                <w:sz w:val="14"/>
                <w:szCs w:val="14"/>
              </w:rPr>
            </w:pPr>
          </w:p>
        </w:tc>
      </w:tr>
      <w:tr w:rsidR="0037762A" w:rsidRPr="009617C2" w:rsidTr="0037762A">
        <w:tc>
          <w:tcPr>
            <w:tcW w:w="567" w:type="dxa"/>
            <w:vMerge/>
          </w:tcPr>
          <w:p w:rsidR="0037762A" w:rsidRPr="0037762A" w:rsidRDefault="0037762A" w:rsidP="0037762A">
            <w:pPr>
              <w:rPr>
                <w:b/>
                <w:sz w:val="14"/>
                <w:szCs w:val="14"/>
              </w:rPr>
            </w:pPr>
          </w:p>
        </w:tc>
        <w:tc>
          <w:tcPr>
            <w:tcW w:w="1134" w:type="dxa"/>
            <w:vMerge/>
          </w:tcPr>
          <w:p w:rsidR="0037762A" w:rsidRPr="0037762A" w:rsidRDefault="0037762A" w:rsidP="0037762A">
            <w:pPr>
              <w:spacing w:line="221" w:lineRule="auto"/>
              <w:rPr>
                <w:sz w:val="14"/>
                <w:szCs w:val="14"/>
              </w:rPr>
            </w:pPr>
          </w:p>
        </w:tc>
        <w:tc>
          <w:tcPr>
            <w:tcW w:w="1276" w:type="dxa"/>
          </w:tcPr>
          <w:p w:rsidR="0037762A" w:rsidRPr="0037762A" w:rsidRDefault="0037762A" w:rsidP="0037762A">
            <w:pPr>
              <w:rPr>
                <w:b/>
                <w:sz w:val="14"/>
                <w:szCs w:val="14"/>
              </w:rPr>
            </w:pPr>
            <w:r w:rsidRPr="0037762A">
              <w:rPr>
                <w:sz w:val="14"/>
                <w:szCs w:val="14"/>
              </w:rPr>
              <w:t>2022</w:t>
            </w:r>
          </w:p>
        </w:tc>
        <w:tc>
          <w:tcPr>
            <w:tcW w:w="1276" w:type="dxa"/>
          </w:tcPr>
          <w:p w:rsidR="0037762A" w:rsidRPr="0037762A" w:rsidRDefault="0037762A" w:rsidP="0037762A">
            <w:pPr>
              <w:jc w:val="both"/>
              <w:rPr>
                <w:sz w:val="14"/>
                <w:szCs w:val="14"/>
              </w:rPr>
            </w:pPr>
            <w:r w:rsidRPr="0037762A">
              <w:rPr>
                <w:sz w:val="14"/>
                <w:szCs w:val="14"/>
              </w:rPr>
              <w:t>2,5</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jc w:val="both"/>
              <w:rPr>
                <w:sz w:val="14"/>
                <w:szCs w:val="14"/>
              </w:rPr>
            </w:pPr>
            <w:r w:rsidRPr="0037762A">
              <w:rPr>
                <w:sz w:val="14"/>
                <w:szCs w:val="14"/>
              </w:rPr>
              <w:t>2,5</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rPr>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b/>
                <w:sz w:val="14"/>
                <w:szCs w:val="14"/>
              </w:rPr>
            </w:pPr>
            <w:r w:rsidRPr="0037762A">
              <w:rPr>
                <w:sz w:val="14"/>
                <w:szCs w:val="14"/>
              </w:rPr>
              <w:t>2023</w:t>
            </w:r>
          </w:p>
        </w:tc>
        <w:tc>
          <w:tcPr>
            <w:tcW w:w="1276" w:type="dxa"/>
          </w:tcPr>
          <w:p w:rsidR="0037762A" w:rsidRPr="0037762A" w:rsidRDefault="0037762A" w:rsidP="0037762A">
            <w:pPr>
              <w:jc w:val="both"/>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jc w:val="both"/>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b/>
                <w:sz w:val="14"/>
                <w:szCs w:val="14"/>
              </w:rPr>
            </w:pPr>
            <w:r w:rsidRPr="0037762A">
              <w:rPr>
                <w:sz w:val="14"/>
                <w:szCs w:val="14"/>
              </w:rPr>
              <w:t>2024</w:t>
            </w:r>
          </w:p>
        </w:tc>
        <w:tc>
          <w:tcPr>
            <w:tcW w:w="1276" w:type="dxa"/>
          </w:tcPr>
          <w:p w:rsidR="0037762A" w:rsidRPr="0037762A" w:rsidRDefault="0037762A" w:rsidP="0037762A">
            <w:pPr>
              <w:jc w:val="both"/>
              <w:rPr>
                <w:sz w:val="14"/>
                <w:szCs w:val="14"/>
              </w:rPr>
            </w:pPr>
            <w:r w:rsidRPr="0037762A">
              <w:rPr>
                <w:sz w:val="14"/>
                <w:szCs w:val="14"/>
              </w:rPr>
              <w:t>1,3</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jc w:val="both"/>
              <w:rPr>
                <w:sz w:val="14"/>
                <w:szCs w:val="14"/>
              </w:rPr>
            </w:pPr>
            <w:r w:rsidRPr="0037762A">
              <w:rPr>
                <w:sz w:val="14"/>
                <w:szCs w:val="14"/>
              </w:rPr>
              <w:t>1,3</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val="restart"/>
          </w:tcPr>
          <w:p w:rsidR="0037762A" w:rsidRPr="0037762A" w:rsidRDefault="0037762A" w:rsidP="0037762A">
            <w:pPr>
              <w:ind w:left="708"/>
              <w:rPr>
                <w:b/>
                <w:sz w:val="14"/>
                <w:szCs w:val="14"/>
              </w:rPr>
            </w:pPr>
          </w:p>
          <w:p w:rsidR="0037762A" w:rsidRPr="0037762A" w:rsidRDefault="0037762A" w:rsidP="0037762A">
            <w:pPr>
              <w:rPr>
                <w:b/>
                <w:sz w:val="14"/>
                <w:szCs w:val="14"/>
              </w:rPr>
            </w:pPr>
            <w:r w:rsidRPr="0037762A">
              <w:rPr>
                <w:b/>
                <w:sz w:val="14"/>
                <w:szCs w:val="14"/>
              </w:rPr>
              <w:t>2.8</w:t>
            </w:r>
          </w:p>
        </w:tc>
        <w:tc>
          <w:tcPr>
            <w:tcW w:w="1134" w:type="dxa"/>
            <w:vMerge w:val="restart"/>
          </w:tcPr>
          <w:p w:rsidR="0037762A" w:rsidRPr="0037762A" w:rsidRDefault="0037762A" w:rsidP="0037762A">
            <w:pPr>
              <w:spacing w:line="221" w:lineRule="auto"/>
              <w:rPr>
                <w:sz w:val="14"/>
                <w:szCs w:val="14"/>
              </w:rPr>
            </w:pPr>
            <w:r w:rsidRPr="0037762A">
              <w:rPr>
                <w:sz w:val="14"/>
                <w:szCs w:val="14"/>
              </w:rPr>
              <w:t>Расходы на обеспечение  безопасности образовательных организаций (Предоставление субсидий бюджетным, автономным учреждениям и иным некоммерческим организациям)</w:t>
            </w:r>
          </w:p>
        </w:tc>
        <w:tc>
          <w:tcPr>
            <w:tcW w:w="1276" w:type="dxa"/>
          </w:tcPr>
          <w:p w:rsidR="0037762A" w:rsidRPr="0037762A" w:rsidRDefault="0037762A" w:rsidP="0037762A">
            <w:pPr>
              <w:rPr>
                <w:sz w:val="14"/>
                <w:szCs w:val="14"/>
              </w:rPr>
            </w:pPr>
            <w:r w:rsidRPr="0037762A">
              <w:rPr>
                <w:b/>
                <w:sz w:val="14"/>
                <w:szCs w:val="14"/>
              </w:rPr>
              <w:t>2016-2027</w:t>
            </w:r>
          </w:p>
        </w:tc>
        <w:tc>
          <w:tcPr>
            <w:tcW w:w="1276" w:type="dxa"/>
          </w:tcPr>
          <w:p w:rsidR="0037762A" w:rsidRPr="0037762A" w:rsidRDefault="0037762A" w:rsidP="0037762A">
            <w:pPr>
              <w:jc w:val="both"/>
              <w:rPr>
                <w:b/>
                <w:sz w:val="14"/>
                <w:szCs w:val="14"/>
              </w:rPr>
            </w:pPr>
            <w:r w:rsidRPr="0037762A">
              <w:rPr>
                <w:b/>
                <w:sz w:val="14"/>
                <w:szCs w:val="14"/>
              </w:rPr>
              <w:t>20 843,2</w:t>
            </w:r>
          </w:p>
        </w:tc>
        <w:tc>
          <w:tcPr>
            <w:tcW w:w="1417" w:type="dxa"/>
          </w:tcPr>
          <w:p w:rsidR="0037762A" w:rsidRPr="0037762A" w:rsidRDefault="0037762A" w:rsidP="0037762A">
            <w:pPr>
              <w:jc w:val="both"/>
              <w:rPr>
                <w:b/>
                <w:sz w:val="14"/>
                <w:szCs w:val="14"/>
              </w:rPr>
            </w:pPr>
            <w:r w:rsidRPr="0037762A">
              <w:rPr>
                <w:b/>
                <w:sz w:val="14"/>
                <w:szCs w:val="14"/>
              </w:rPr>
              <w:t>20 843,2</w:t>
            </w:r>
          </w:p>
        </w:tc>
        <w:tc>
          <w:tcPr>
            <w:tcW w:w="1276" w:type="dxa"/>
          </w:tcPr>
          <w:p w:rsidR="0037762A" w:rsidRPr="0037762A" w:rsidRDefault="0037762A" w:rsidP="0037762A">
            <w:pPr>
              <w:jc w:val="both"/>
              <w:rPr>
                <w:b/>
                <w:sz w:val="14"/>
                <w:szCs w:val="14"/>
              </w:rPr>
            </w:pPr>
            <w:r w:rsidRPr="0037762A">
              <w:rPr>
                <w:b/>
                <w:sz w:val="14"/>
                <w:szCs w:val="14"/>
              </w:rPr>
              <w:t>0,0</w:t>
            </w:r>
          </w:p>
        </w:tc>
        <w:tc>
          <w:tcPr>
            <w:tcW w:w="1134" w:type="dxa"/>
          </w:tcPr>
          <w:p w:rsidR="0037762A" w:rsidRPr="0037762A" w:rsidRDefault="0037762A" w:rsidP="0037762A">
            <w:pPr>
              <w:rPr>
                <w:b/>
                <w:sz w:val="14"/>
                <w:szCs w:val="14"/>
              </w:rPr>
            </w:pPr>
            <w:r w:rsidRPr="0037762A">
              <w:rPr>
                <w:b/>
                <w:sz w:val="14"/>
                <w:szCs w:val="14"/>
              </w:rPr>
              <w:t>0,0</w:t>
            </w:r>
          </w:p>
        </w:tc>
        <w:tc>
          <w:tcPr>
            <w:tcW w:w="1701" w:type="dxa"/>
            <w:vMerge w:val="restart"/>
          </w:tcPr>
          <w:p w:rsidR="0037762A" w:rsidRPr="0037762A" w:rsidRDefault="0037762A" w:rsidP="0037762A">
            <w:pPr>
              <w:rPr>
                <w:b/>
                <w:sz w:val="14"/>
                <w:szCs w:val="14"/>
              </w:rPr>
            </w:pPr>
            <w:r w:rsidRPr="0037762A">
              <w:rPr>
                <w:sz w:val="14"/>
                <w:szCs w:val="14"/>
              </w:rPr>
              <w:t>Управление социальной политики Администрации МО Билибинский муниципальный район, учреждения образования</w:t>
            </w: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b/>
                <w:sz w:val="14"/>
                <w:szCs w:val="14"/>
              </w:rPr>
            </w:pPr>
            <w:r w:rsidRPr="0037762A">
              <w:rPr>
                <w:sz w:val="14"/>
                <w:szCs w:val="14"/>
              </w:rPr>
              <w:t>2021</w:t>
            </w:r>
          </w:p>
        </w:tc>
        <w:tc>
          <w:tcPr>
            <w:tcW w:w="1276" w:type="dxa"/>
          </w:tcPr>
          <w:p w:rsidR="0037762A" w:rsidRPr="0037762A" w:rsidRDefault="0037762A" w:rsidP="0037762A">
            <w:pPr>
              <w:jc w:val="both"/>
              <w:rPr>
                <w:sz w:val="14"/>
                <w:szCs w:val="14"/>
              </w:rPr>
            </w:pPr>
            <w:r w:rsidRPr="0037762A">
              <w:rPr>
                <w:sz w:val="14"/>
                <w:szCs w:val="14"/>
              </w:rPr>
              <w:t>603,6</w:t>
            </w:r>
          </w:p>
        </w:tc>
        <w:tc>
          <w:tcPr>
            <w:tcW w:w="1417" w:type="dxa"/>
          </w:tcPr>
          <w:p w:rsidR="0037762A" w:rsidRPr="0037762A" w:rsidRDefault="0037762A" w:rsidP="0037762A">
            <w:pPr>
              <w:jc w:val="both"/>
              <w:rPr>
                <w:sz w:val="14"/>
                <w:szCs w:val="14"/>
              </w:rPr>
            </w:pPr>
            <w:r w:rsidRPr="0037762A">
              <w:rPr>
                <w:sz w:val="14"/>
                <w:szCs w:val="14"/>
              </w:rPr>
              <w:t>603,6</w:t>
            </w:r>
          </w:p>
        </w:tc>
        <w:tc>
          <w:tcPr>
            <w:tcW w:w="1276" w:type="dxa"/>
          </w:tcPr>
          <w:p w:rsidR="0037762A" w:rsidRPr="0037762A" w:rsidRDefault="0037762A" w:rsidP="0037762A">
            <w:pPr>
              <w:jc w:val="both"/>
              <w:rPr>
                <w:b/>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b/>
                <w:sz w:val="14"/>
                <w:szCs w:val="14"/>
              </w:rPr>
            </w:pPr>
            <w:r w:rsidRPr="0037762A">
              <w:rPr>
                <w:sz w:val="14"/>
                <w:szCs w:val="14"/>
              </w:rPr>
              <w:t>2022</w:t>
            </w:r>
          </w:p>
        </w:tc>
        <w:tc>
          <w:tcPr>
            <w:tcW w:w="1276" w:type="dxa"/>
          </w:tcPr>
          <w:p w:rsidR="0037762A" w:rsidRPr="0037762A" w:rsidRDefault="0037762A" w:rsidP="0037762A">
            <w:pPr>
              <w:jc w:val="both"/>
              <w:rPr>
                <w:sz w:val="14"/>
                <w:szCs w:val="14"/>
              </w:rPr>
            </w:pPr>
            <w:r w:rsidRPr="0037762A">
              <w:rPr>
                <w:sz w:val="14"/>
                <w:szCs w:val="14"/>
              </w:rPr>
              <w:t>767,7</w:t>
            </w:r>
          </w:p>
        </w:tc>
        <w:tc>
          <w:tcPr>
            <w:tcW w:w="1417" w:type="dxa"/>
          </w:tcPr>
          <w:p w:rsidR="0037762A" w:rsidRPr="0037762A" w:rsidRDefault="0037762A" w:rsidP="0037762A">
            <w:pPr>
              <w:jc w:val="both"/>
              <w:rPr>
                <w:sz w:val="14"/>
                <w:szCs w:val="14"/>
              </w:rPr>
            </w:pPr>
            <w:r w:rsidRPr="0037762A">
              <w:rPr>
                <w:sz w:val="14"/>
                <w:szCs w:val="14"/>
              </w:rPr>
              <w:t>767,7</w:t>
            </w:r>
          </w:p>
        </w:tc>
        <w:tc>
          <w:tcPr>
            <w:tcW w:w="1276" w:type="dxa"/>
          </w:tcPr>
          <w:p w:rsidR="0037762A" w:rsidRPr="0037762A" w:rsidRDefault="0037762A" w:rsidP="0037762A">
            <w:pPr>
              <w:jc w:val="both"/>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b/>
                <w:sz w:val="14"/>
                <w:szCs w:val="14"/>
              </w:rPr>
            </w:pPr>
            <w:r w:rsidRPr="0037762A">
              <w:rPr>
                <w:sz w:val="14"/>
                <w:szCs w:val="14"/>
              </w:rPr>
              <w:t>2023</w:t>
            </w:r>
          </w:p>
        </w:tc>
        <w:tc>
          <w:tcPr>
            <w:tcW w:w="1276" w:type="dxa"/>
          </w:tcPr>
          <w:p w:rsidR="0037762A" w:rsidRPr="0037762A" w:rsidRDefault="0037762A" w:rsidP="0037762A">
            <w:pPr>
              <w:jc w:val="both"/>
              <w:rPr>
                <w:sz w:val="14"/>
                <w:szCs w:val="14"/>
              </w:rPr>
            </w:pPr>
            <w:r w:rsidRPr="0037762A">
              <w:rPr>
                <w:sz w:val="14"/>
                <w:szCs w:val="14"/>
              </w:rPr>
              <w:t>1 833,9</w:t>
            </w:r>
          </w:p>
        </w:tc>
        <w:tc>
          <w:tcPr>
            <w:tcW w:w="1417" w:type="dxa"/>
          </w:tcPr>
          <w:p w:rsidR="0037762A" w:rsidRPr="0037762A" w:rsidRDefault="0037762A" w:rsidP="0037762A">
            <w:pPr>
              <w:jc w:val="both"/>
              <w:rPr>
                <w:sz w:val="14"/>
                <w:szCs w:val="14"/>
              </w:rPr>
            </w:pPr>
            <w:r w:rsidRPr="0037762A">
              <w:rPr>
                <w:sz w:val="14"/>
                <w:szCs w:val="14"/>
              </w:rPr>
              <w:t>1 833,9</w:t>
            </w:r>
          </w:p>
        </w:tc>
        <w:tc>
          <w:tcPr>
            <w:tcW w:w="1276" w:type="dxa"/>
          </w:tcPr>
          <w:p w:rsidR="0037762A" w:rsidRPr="0037762A" w:rsidRDefault="0037762A" w:rsidP="0037762A">
            <w:pPr>
              <w:jc w:val="both"/>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b/>
                <w:sz w:val="14"/>
                <w:szCs w:val="14"/>
              </w:rPr>
            </w:pPr>
            <w:r w:rsidRPr="0037762A">
              <w:rPr>
                <w:sz w:val="14"/>
                <w:szCs w:val="14"/>
              </w:rPr>
              <w:t>2024</w:t>
            </w:r>
          </w:p>
        </w:tc>
        <w:tc>
          <w:tcPr>
            <w:tcW w:w="1276" w:type="dxa"/>
          </w:tcPr>
          <w:p w:rsidR="0037762A" w:rsidRPr="0037762A" w:rsidRDefault="0037762A" w:rsidP="0037762A">
            <w:pPr>
              <w:jc w:val="both"/>
              <w:rPr>
                <w:sz w:val="14"/>
                <w:szCs w:val="14"/>
              </w:rPr>
            </w:pPr>
            <w:r w:rsidRPr="0037762A">
              <w:rPr>
                <w:sz w:val="14"/>
                <w:szCs w:val="14"/>
              </w:rPr>
              <w:t>9 940,2</w:t>
            </w:r>
          </w:p>
        </w:tc>
        <w:tc>
          <w:tcPr>
            <w:tcW w:w="1417" w:type="dxa"/>
          </w:tcPr>
          <w:p w:rsidR="0037762A" w:rsidRPr="0037762A" w:rsidRDefault="0037762A" w:rsidP="0037762A">
            <w:pPr>
              <w:rPr>
                <w:sz w:val="14"/>
                <w:szCs w:val="14"/>
              </w:rPr>
            </w:pPr>
            <w:r w:rsidRPr="0037762A">
              <w:rPr>
                <w:sz w:val="14"/>
                <w:szCs w:val="14"/>
              </w:rPr>
              <w:t>9 940,2</w:t>
            </w:r>
          </w:p>
        </w:tc>
        <w:tc>
          <w:tcPr>
            <w:tcW w:w="1276" w:type="dxa"/>
          </w:tcPr>
          <w:p w:rsidR="0037762A" w:rsidRPr="0037762A" w:rsidRDefault="0037762A" w:rsidP="0037762A">
            <w:pPr>
              <w:jc w:val="both"/>
              <w:rPr>
                <w:sz w:val="14"/>
                <w:szCs w:val="14"/>
                <w:lang w:val="en-US"/>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color w:val="0000FF"/>
                <w:sz w:val="14"/>
                <w:szCs w:val="14"/>
              </w:rPr>
            </w:pPr>
            <w:r w:rsidRPr="0037762A">
              <w:rPr>
                <w:color w:val="0000FF"/>
                <w:sz w:val="14"/>
                <w:szCs w:val="14"/>
              </w:rPr>
              <w:t>7 697,8</w:t>
            </w:r>
          </w:p>
        </w:tc>
        <w:tc>
          <w:tcPr>
            <w:tcW w:w="1417" w:type="dxa"/>
          </w:tcPr>
          <w:p w:rsidR="0037762A" w:rsidRPr="0037762A" w:rsidRDefault="0037762A" w:rsidP="0037762A">
            <w:pPr>
              <w:rPr>
                <w:color w:val="0000FF"/>
                <w:sz w:val="14"/>
                <w:szCs w:val="14"/>
              </w:rPr>
            </w:pPr>
            <w:r w:rsidRPr="0037762A">
              <w:rPr>
                <w:color w:val="0000FF"/>
                <w:sz w:val="14"/>
                <w:szCs w:val="14"/>
              </w:rPr>
              <w:t>7 697,8</w:t>
            </w:r>
          </w:p>
        </w:tc>
        <w:tc>
          <w:tcPr>
            <w:tcW w:w="1276" w:type="dxa"/>
          </w:tcPr>
          <w:p w:rsidR="0037762A" w:rsidRPr="0037762A" w:rsidRDefault="0037762A" w:rsidP="0037762A">
            <w:pPr>
              <w:rPr>
                <w:color w:val="0000FF"/>
                <w:sz w:val="14"/>
                <w:szCs w:val="14"/>
              </w:rPr>
            </w:pPr>
            <w:r w:rsidRPr="0037762A">
              <w:rPr>
                <w:color w:val="0000FF"/>
                <w:sz w:val="14"/>
                <w:szCs w:val="14"/>
              </w:rPr>
              <w:t>0,0</w:t>
            </w:r>
          </w:p>
        </w:tc>
        <w:tc>
          <w:tcPr>
            <w:tcW w:w="1134" w:type="dxa"/>
          </w:tcPr>
          <w:p w:rsidR="0037762A" w:rsidRPr="0037762A" w:rsidRDefault="0037762A" w:rsidP="0037762A">
            <w:pPr>
              <w:rPr>
                <w:color w:val="0000FF"/>
                <w:sz w:val="14"/>
                <w:szCs w:val="14"/>
              </w:rPr>
            </w:pPr>
            <w:r w:rsidRPr="0037762A">
              <w:rPr>
                <w:color w:val="0000FF"/>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val="restart"/>
          </w:tcPr>
          <w:p w:rsidR="0037762A" w:rsidRPr="0037762A" w:rsidRDefault="0037762A" w:rsidP="0037762A">
            <w:pPr>
              <w:ind w:left="708"/>
              <w:rPr>
                <w:b/>
                <w:sz w:val="14"/>
                <w:szCs w:val="14"/>
              </w:rPr>
            </w:pPr>
          </w:p>
          <w:p w:rsidR="0037762A" w:rsidRPr="0037762A" w:rsidRDefault="0037762A" w:rsidP="0037762A">
            <w:pPr>
              <w:rPr>
                <w:b/>
                <w:sz w:val="14"/>
                <w:szCs w:val="14"/>
              </w:rPr>
            </w:pPr>
            <w:r w:rsidRPr="0037762A">
              <w:rPr>
                <w:b/>
                <w:sz w:val="14"/>
                <w:szCs w:val="14"/>
              </w:rPr>
              <w:t>2.9.</w:t>
            </w:r>
          </w:p>
        </w:tc>
        <w:tc>
          <w:tcPr>
            <w:tcW w:w="1134" w:type="dxa"/>
            <w:vMerge w:val="restart"/>
          </w:tcPr>
          <w:p w:rsidR="0037762A" w:rsidRPr="0037762A" w:rsidRDefault="0037762A" w:rsidP="0037762A">
            <w:pPr>
              <w:spacing w:line="221" w:lineRule="auto"/>
              <w:rPr>
                <w:b/>
                <w:sz w:val="14"/>
                <w:szCs w:val="14"/>
              </w:rPr>
            </w:pPr>
            <w:r w:rsidRPr="0037762A">
              <w:rPr>
                <w:sz w:val="14"/>
                <w:szCs w:val="14"/>
              </w:rPr>
              <w:t>Расходы на обеспечение  безопасности образовательных организаций (</w:t>
            </w:r>
            <w:proofErr w:type="spellStart"/>
            <w:r w:rsidRPr="0037762A">
              <w:rPr>
                <w:b/>
                <w:sz w:val="14"/>
                <w:szCs w:val="14"/>
              </w:rPr>
              <w:t>Софинансирование</w:t>
            </w:r>
            <w:proofErr w:type="spellEnd"/>
            <w:r w:rsidRPr="0037762A">
              <w:rPr>
                <w:b/>
                <w:sz w:val="14"/>
                <w:szCs w:val="14"/>
              </w:rPr>
              <w:t xml:space="preserve"> </w:t>
            </w:r>
            <w:r w:rsidRPr="0037762A">
              <w:rPr>
                <w:sz w:val="14"/>
                <w:szCs w:val="14"/>
              </w:rPr>
              <w:t xml:space="preserve">обязательств за счет местного бюджета) (Предоставление субсидий бюджетным, автономным учреждениям и </w:t>
            </w:r>
            <w:r w:rsidRPr="0037762A">
              <w:rPr>
                <w:sz w:val="14"/>
                <w:szCs w:val="14"/>
              </w:rPr>
              <w:lastRenderedPageBreak/>
              <w:t>иным некоммерческим организациям)</w:t>
            </w:r>
          </w:p>
        </w:tc>
        <w:tc>
          <w:tcPr>
            <w:tcW w:w="1276" w:type="dxa"/>
          </w:tcPr>
          <w:p w:rsidR="0037762A" w:rsidRPr="0037762A" w:rsidRDefault="0037762A" w:rsidP="0037762A">
            <w:pPr>
              <w:rPr>
                <w:sz w:val="14"/>
                <w:szCs w:val="14"/>
              </w:rPr>
            </w:pPr>
            <w:r w:rsidRPr="0037762A">
              <w:rPr>
                <w:b/>
                <w:sz w:val="14"/>
                <w:szCs w:val="14"/>
              </w:rPr>
              <w:lastRenderedPageBreak/>
              <w:t>2016-2027</w:t>
            </w:r>
          </w:p>
        </w:tc>
        <w:tc>
          <w:tcPr>
            <w:tcW w:w="1276" w:type="dxa"/>
          </w:tcPr>
          <w:p w:rsidR="0037762A" w:rsidRPr="0037762A" w:rsidRDefault="0037762A" w:rsidP="0037762A">
            <w:pPr>
              <w:jc w:val="both"/>
              <w:rPr>
                <w:b/>
                <w:sz w:val="14"/>
                <w:szCs w:val="14"/>
              </w:rPr>
            </w:pPr>
            <w:r w:rsidRPr="0037762A">
              <w:rPr>
                <w:b/>
                <w:sz w:val="14"/>
                <w:szCs w:val="14"/>
              </w:rPr>
              <w:t>105,5</w:t>
            </w:r>
          </w:p>
        </w:tc>
        <w:tc>
          <w:tcPr>
            <w:tcW w:w="1417" w:type="dxa"/>
          </w:tcPr>
          <w:p w:rsidR="0037762A" w:rsidRPr="0037762A" w:rsidRDefault="0037762A" w:rsidP="0037762A">
            <w:pPr>
              <w:rPr>
                <w:b/>
                <w:sz w:val="14"/>
                <w:szCs w:val="14"/>
              </w:rPr>
            </w:pPr>
            <w:r w:rsidRPr="0037762A">
              <w:rPr>
                <w:b/>
                <w:sz w:val="14"/>
                <w:szCs w:val="14"/>
              </w:rPr>
              <w:t>0,0</w:t>
            </w:r>
          </w:p>
        </w:tc>
        <w:tc>
          <w:tcPr>
            <w:tcW w:w="1276" w:type="dxa"/>
          </w:tcPr>
          <w:p w:rsidR="0037762A" w:rsidRPr="0037762A" w:rsidRDefault="0037762A" w:rsidP="0037762A">
            <w:pPr>
              <w:jc w:val="both"/>
              <w:rPr>
                <w:b/>
                <w:sz w:val="14"/>
                <w:szCs w:val="14"/>
              </w:rPr>
            </w:pPr>
            <w:r w:rsidRPr="0037762A">
              <w:rPr>
                <w:b/>
                <w:sz w:val="14"/>
                <w:szCs w:val="14"/>
              </w:rPr>
              <w:t>105,5</w:t>
            </w:r>
          </w:p>
        </w:tc>
        <w:tc>
          <w:tcPr>
            <w:tcW w:w="1134" w:type="dxa"/>
          </w:tcPr>
          <w:p w:rsidR="0037762A" w:rsidRPr="0037762A" w:rsidRDefault="0037762A" w:rsidP="0037762A">
            <w:pPr>
              <w:rPr>
                <w:b/>
                <w:sz w:val="14"/>
                <w:szCs w:val="14"/>
              </w:rPr>
            </w:pPr>
            <w:r w:rsidRPr="0037762A">
              <w:rPr>
                <w:b/>
                <w:sz w:val="14"/>
                <w:szCs w:val="14"/>
              </w:rPr>
              <w:t>0,0</w:t>
            </w:r>
          </w:p>
        </w:tc>
        <w:tc>
          <w:tcPr>
            <w:tcW w:w="1701" w:type="dxa"/>
            <w:vMerge w:val="restart"/>
          </w:tcPr>
          <w:p w:rsidR="0037762A" w:rsidRPr="0037762A" w:rsidRDefault="0037762A" w:rsidP="0037762A">
            <w:pPr>
              <w:rPr>
                <w:b/>
                <w:sz w:val="14"/>
                <w:szCs w:val="14"/>
              </w:rPr>
            </w:pPr>
            <w:r w:rsidRPr="0037762A">
              <w:rPr>
                <w:sz w:val="14"/>
                <w:szCs w:val="14"/>
              </w:rPr>
              <w:t>Управление социальной политики Администрации МО Билибинский муниципальный район, учреждения образования</w:t>
            </w: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b/>
                <w:sz w:val="14"/>
                <w:szCs w:val="14"/>
              </w:rPr>
            </w:pPr>
            <w:r w:rsidRPr="0037762A">
              <w:rPr>
                <w:sz w:val="14"/>
                <w:szCs w:val="14"/>
              </w:rPr>
              <w:t>2021</w:t>
            </w:r>
          </w:p>
        </w:tc>
        <w:tc>
          <w:tcPr>
            <w:tcW w:w="1276" w:type="dxa"/>
          </w:tcPr>
          <w:p w:rsidR="0037762A" w:rsidRPr="0037762A" w:rsidRDefault="0037762A" w:rsidP="0037762A">
            <w:pPr>
              <w:jc w:val="both"/>
              <w:rPr>
                <w:sz w:val="14"/>
                <w:szCs w:val="14"/>
              </w:rPr>
            </w:pPr>
            <w:r w:rsidRPr="0037762A">
              <w:rPr>
                <w:sz w:val="14"/>
                <w:szCs w:val="14"/>
              </w:rPr>
              <w:t>3,0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jc w:val="both"/>
              <w:rPr>
                <w:sz w:val="14"/>
                <w:szCs w:val="14"/>
              </w:rPr>
            </w:pPr>
            <w:r w:rsidRPr="0037762A">
              <w:rPr>
                <w:sz w:val="14"/>
                <w:szCs w:val="14"/>
              </w:rPr>
              <w:t>3,0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b/>
                <w:sz w:val="14"/>
                <w:szCs w:val="14"/>
              </w:rPr>
            </w:pPr>
            <w:r w:rsidRPr="0037762A">
              <w:rPr>
                <w:sz w:val="14"/>
                <w:szCs w:val="14"/>
              </w:rPr>
              <w:t>2022</w:t>
            </w:r>
          </w:p>
        </w:tc>
        <w:tc>
          <w:tcPr>
            <w:tcW w:w="1276" w:type="dxa"/>
          </w:tcPr>
          <w:p w:rsidR="0037762A" w:rsidRPr="0037762A" w:rsidRDefault="0037762A" w:rsidP="0037762A">
            <w:pPr>
              <w:jc w:val="both"/>
              <w:rPr>
                <w:sz w:val="14"/>
                <w:szCs w:val="14"/>
              </w:rPr>
            </w:pPr>
            <w:r w:rsidRPr="0037762A">
              <w:rPr>
                <w:sz w:val="14"/>
                <w:szCs w:val="14"/>
              </w:rPr>
              <w:t>4,0</w:t>
            </w:r>
          </w:p>
        </w:tc>
        <w:tc>
          <w:tcPr>
            <w:tcW w:w="1417" w:type="dxa"/>
          </w:tcPr>
          <w:p w:rsidR="0037762A" w:rsidRPr="0037762A" w:rsidRDefault="0037762A" w:rsidP="0037762A">
            <w:pPr>
              <w:jc w:val="both"/>
              <w:rPr>
                <w:sz w:val="14"/>
                <w:szCs w:val="14"/>
              </w:rPr>
            </w:pPr>
            <w:r w:rsidRPr="0037762A">
              <w:rPr>
                <w:sz w:val="14"/>
                <w:szCs w:val="14"/>
              </w:rPr>
              <w:t>0,0</w:t>
            </w:r>
          </w:p>
        </w:tc>
        <w:tc>
          <w:tcPr>
            <w:tcW w:w="1276" w:type="dxa"/>
          </w:tcPr>
          <w:p w:rsidR="0037762A" w:rsidRPr="0037762A" w:rsidRDefault="0037762A" w:rsidP="0037762A">
            <w:pPr>
              <w:jc w:val="both"/>
              <w:rPr>
                <w:sz w:val="14"/>
                <w:szCs w:val="14"/>
              </w:rPr>
            </w:pPr>
            <w:r w:rsidRPr="0037762A">
              <w:rPr>
                <w:sz w:val="14"/>
                <w:szCs w:val="14"/>
              </w:rPr>
              <w:t>4,0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b/>
                <w:sz w:val="14"/>
                <w:szCs w:val="14"/>
              </w:rPr>
            </w:pPr>
            <w:r w:rsidRPr="0037762A">
              <w:rPr>
                <w:sz w:val="14"/>
                <w:szCs w:val="14"/>
              </w:rPr>
              <w:t>2023</w:t>
            </w:r>
          </w:p>
        </w:tc>
        <w:tc>
          <w:tcPr>
            <w:tcW w:w="1276" w:type="dxa"/>
          </w:tcPr>
          <w:p w:rsidR="0037762A" w:rsidRPr="0037762A" w:rsidRDefault="0037762A" w:rsidP="0037762A">
            <w:pPr>
              <w:jc w:val="both"/>
              <w:rPr>
                <w:sz w:val="14"/>
                <w:szCs w:val="14"/>
                <w:lang w:val="en-US"/>
              </w:rPr>
            </w:pPr>
            <w:r w:rsidRPr="0037762A">
              <w:rPr>
                <w:sz w:val="14"/>
                <w:szCs w:val="14"/>
              </w:rPr>
              <w:t>9,</w:t>
            </w:r>
            <w:r w:rsidRPr="0037762A">
              <w:rPr>
                <w:sz w:val="14"/>
                <w:szCs w:val="14"/>
                <w:lang w:val="en-US"/>
              </w:rPr>
              <w:t>3</w:t>
            </w:r>
          </w:p>
        </w:tc>
        <w:tc>
          <w:tcPr>
            <w:tcW w:w="1417" w:type="dxa"/>
          </w:tcPr>
          <w:p w:rsidR="0037762A" w:rsidRPr="0037762A" w:rsidRDefault="0037762A" w:rsidP="0037762A">
            <w:pPr>
              <w:jc w:val="both"/>
              <w:rPr>
                <w:sz w:val="14"/>
                <w:szCs w:val="14"/>
              </w:rPr>
            </w:pPr>
            <w:r w:rsidRPr="0037762A">
              <w:rPr>
                <w:sz w:val="14"/>
                <w:szCs w:val="14"/>
              </w:rPr>
              <w:t>0,0</w:t>
            </w:r>
          </w:p>
        </w:tc>
        <w:tc>
          <w:tcPr>
            <w:tcW w:w="1276" w:type="dxa"/>
          </w:tcPr>
          <w:p w:rsidR="0037762A" w:rsidRPr="0037762A" w:rsidRDefault="0037762A" w:rsidP="0037762A">
            <w:pPr>
              <w:jc w:val="both"/>
              <w:rPr>
                <w:sz w:val="14"/>
                <w:szCs w:val="14"/>
                <w:lang w:val="en-US"/>
              </w:rPr>
            </w:pPr>
            <w:r w:rsidRPr="0037762A">
              <w:rPr>
                <w:sz w:val="14"/>
                <w:szCs w:val="14"/>
              </w:rPr>
              <w:t>9,</w:t>
            </w:r>
            <w:r w:rsidRPr="0037762A">
              <w:rPr>
                <w:sz w:val="14"/>
                <w:szCs w:val="14"/>
                <w:lang w:val="en-US"/>
              </w:rPr>
              <w:t>3</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b/>
                <w:sz w:val="14"/>
                <w:szCs w:val="14"/>
              </w:rPr>
            </w:pPr>
            <w:r w:rsidRPr="0037762A">
              <w:rPr>
                <w:sz w:val="14"/>
                <w:szCs w:val="14"/>
              </w:rPr>
              <w:t>2024</w:t>
            </w:r>
          </w:p>
        </w:tc>
        <w:tc>
          <w:tcPr>
            <w:tcW w:w="1276" w:type="dxa"/>
          </w:tcPr>
          <w:p w:rsidR="0037762A" w:rsidRPr="0037762A" w:rsidRDefault="0037762A" w:rsidP="0037762A">
            <w:pPr>
              <w:jc w:val="both"/>
              <w:rPr>
                <w:sz w:val="14"/>
                <w:szCs w:val="14"/>
              </w:rPr>
            </w:pPr>
            <w:r w:rsidRPr="0037762A">
              <w:rPr>
                <w:sz w:val="14"/>
                <w:szCs w:val="14"/>
              </w:rPr>
              <w:t>50,4</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jc w:val="both"/>
              <w:rPr>
                <w:sz w:val="14"/>
                <w:szCs w:val="14"/>
              </w:rPr>
            </w:pPr>
            <w:r w:rsidRPr="0037762A">
              <w:rPr>
                <w:sz w:val="14"/>
                <w:szCs w:val="14"/>
              </w:rPr>
              <w:t>50,4</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color w:val="0000FF"/>
                <w:sz w:val="14"/>
                <w:szCs w:val="14"/>
              </w:rPr>
            </w:pPr>
            <w:r w:rsidRPr="0037762A">
              <w:rPr>
                <w:color w:val="0000FF"/>
                <w:sz w:val="14"/>
                <w:szCs w:val="14"/>
              </w:rPr>
              <w:t>38,8</w:t>
            </w:r>
          </w:p>
        </w:tc>
        <w:tc>
          <w:tcPr>
            <w:tcW w:w="1417" w:type="dxa"/>
          </w:tcPr>
          <w:p w:rsidR="0037762A" w:rsidRPr="0037762A" w:rsidRDefault="0037762A" w:rsidP="0037762A">
            <w:pPr>
              <w:rPr>
                <w:color w:val="0000FF"/>
                <w:sz w:val="14"/>
                <w:szCs w:val="14"/>
              </w:rPr>
            </w:pPr>
            <w:r w:rsidRPr="0037762A">
              <w:rPr>
                <w:color w:val="0000FF"/>
                <w:sz w:val="14"/>
                <w:szCs w:val="14"/>
              </w:rPr>
              <w:t>0,0</w:t>
            </w:r>
          </w:p>
        </w:tc>
        <w:tc>
          <w:tcPr>
            <w:tcW w:w="1276" w:type="dxa"/>
          </w:tcPr>
          <w:p w:rsidR="0037762A" w:rsidRPr="0037762A" w:rsidRDefault="0037762A" w:rsidP="0037762A">
            <w:pPr>
              <w:rPr>
                <w:color w:val="0000FF"/>
                <w:sz w:val="14"/>
                <w:szCs w:val="14"/>
              </w:rPr>
            </w:pPr>
            <w:r w:rsidRPr="0037762A">
              <w:rPr>
                <w:color w:val="0000FF"/>
                <w:sz w:val="14"/>
                <w:szCs w:val="14"/>
              </w:rPr>
              <w:t>38,8</w:t>
            </w:r>
          </w:p>
        </w:tc>
        <w:tc>
          <w:tcPr>
            <w:tcW w:w="1134" w:type="dxa"/>
          </w:tcPr>
          <w:p w:rsidR="0037762A" w:rsidRPr="0037762A" w:rsidRDefault="0037762A" w:rsidP="0037762A">
            <w:pPr>
              <w:rPr>
                <w:color w:val="0000FF"/>
                <w:sz w:val="14"/>
                <w:szCs w:val="14"/>
              </w:rPr>
            </w:pPr>
            <w:r w:rsidRPr="0037762A">
              <w:rPr>
                <w:color w:val="0000FF"/>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val="restart"/>
          </w:tcPr>
          <w:p w:rsidR="0037762A" w:rsidRPr="0037762A" w:rsidRDefault="0037762A" w:rsidP="0037762A">
            <w:pPr>
              <w:rPr>
                <w:b/>
                <w:sz w:val="14"/>
                <w:szCs w:val="14"/>
              </w:rPr>
            </w:pPr>
            <w:r w:rsidRPr="0037762A">
              <w:rPr>
                <w:b/>
                <w:sz w:val="14"/>
                <w:szCs w:val="14"/>
              </w:rPr>
              <w:lastRenderedPageBreak/>
              <w:t>3</w:t>
            </w:r>
          </w:p>
        </w:tc>
        <w:tc>
          <w:tcPr>
            <w:tcW w:w="1134" w:type="dxa"/>
            <w:vMerge w:val="restart"/>
          </w:tcPr>
          <w:p w:rsidR="0037762A" w:rsidRPr="0037762A" w:rsidRDefault="0037762A" w:rsidP="0037762A">
            <w:pPr>
              <w:spacing w:line="221" w:lineRule="auto"/>
              <w:rPr>
                <w:sz w:val="14"/>
                <w:szCs w:val="14"/>
              </w:rPr>
            </w:pPr>
            <w:r w:rsidRPr="0037762A">
              <w:rPr>
                <w:b/>
                <w:sz w:val="14"/>
                <w:szCs w:val="14"/>
              </w:rPr>
              <w:t xml:space="preserve">Основное мероприятие: </w:t>
            </w:r>
            <w:r w:rsidRPr="0037762A">
              <w:rPr>
                <w:sz w:val="14"/>
                <w:szCs w:val="14"/>
              </w:rPr>
              <w:t>Организация отдыха и оздоровление детей</w:t>
            </w:r>
          </w:p>
        </w:tc>
        <w:tc>
          <w:tcPr>
            <w:tcW w:w="1276" w:type="dxa"/>
          </w:tcPr>
          <w:p w:rsidR="0037762A" w:rsidRPr="0037762A" w:rsidRDefault="0037762A" w:rsidP="0037762A">
            <w:pPr>
              <w:widowControl w:val="0"/>
              <w:autoSpaceDE w:val="0"/>
              <w:autoSpaceDN w:val="0"/>
              <w:adjustRightInd w:val="0"/>
              <w:rPr>
                <w:sz w:val="14"/>
                <w:szCs w:val="14"/>
              </w:rPr>
            </w:pPr>
            <w:r w:rsidRPr="0037762A">
              <w:rPr>
                <w:b/>
                <w:sz w:val="14"/>
                <w:szCs w:val="14"/>
              </w:rPr>
              <w:t>2016-2027</w:t>
            </w:r>
          </w:p>
        </w:tc>
        <w:tc>
          <w:tcPr>
            <w:tcW w:w="1276" w:type="dxa"/>
          </w:tcPr>
          <w:p w:rsidR="0037762A" w:rsidRPr="0037762A" w:rsidRDefault="0037762A" w:rsidP="0037762A">
            <w:pPr>
              <w:rPr>
                <w:b/>
                <w:sz w:val="14"/>
                <w:szCs w:val="14"/>
              </w:rPr>
            </w:pPr>
            <w:r w:rsidRPr="0037762A">
              <w:rPr>
                <w:b/>
                <w:color w:val="0000FF"/>
                <w:sz w:val="14"/>
                <w:szCs w:val="14"/>
              </w:rPr>
              <w:t>93 871,0</w:t>
            </w:r>
          </w:p>
        </w:tc>
        <w:tc>
          <w:tcPr>
            <w:tcW w:w="1417" w:type="dxa"/>
          </w:tcPr>
          <w:p w:rsidR="0037762A" w:rsidRPr="0037762A" w:rsidRDefault="0037762A" w:rsidP="0037762A">
            <w:pPr>
              <w:rPr>
                <w:color w:val="0000FF"/>
                <w:sz w:val="14"/>
                <w:szCs w:val="14"/>
              </w:rPr>
            </w:pPr>
            <w:r w:rsidRPr="0037762A">
              <w:rPr>
                <w:b/>
                <w:color w:val="0000FF"/>
                <w:sz w:val="14"/>
                <w:szCs w:val="14"/>
              </w:rPr>
              <w:t>64 896,3</w:t>
            </w:r>
          </w:p>
        </w:tc>
        <w:tc>
          <w:tcPr>
            <w:tcW w:w="1276" w:type="dxa"/>
          </w:tcPr>
          <w:p w:rsidR="0037762A" w:rsidRPr="0037762A" w:rsidRDefault="0037762A" w:rsidP="0037762A">
            <w:pPr>
              <w:rPr>
                <w:b/>
                <w:color w:val="0000FF"/>
                <w:sz w:val="14"/>
                <w:szCs w:val="14"/>
              </w:rPr>
            </w:pPr>
            <w:r w:rsidRPr="0037762A">
              <w:rPr>
                <w:b/>
                <w:color w:val="0000FF"/>
                <w:sz w:val="14"/>
                <w:szCs w:val="14"/>
              </w:rPr>
              <w:t>28 974,7</w:t>
            </w:r>
          </w:p>
        </w:tc>
        <w:tc>
          <w:tcPr>
            <w:tcW w:w="1134" w:type="dxa"/>
          </w:tcPr>
          <w:p w:rsidR="0037762A" w:rsidRPr="0037762A" w:rsidRDefault="0037762A" w:rsidP="0037762A">
            <w:pPr>
              <w:rPr>
                <w:b/>
                <w:color w:val="0000FF"/>
                <w:sz w:val="14"/>
                <w:szCs w:val="14"/>
              </w:rPr>
            </w:pPr>
            <w:r w:rsidRPr="0037762A">
              <w:rPr>
                <w:b/>
                <w:color w:val="0000FF"/>
                <w:sz w:val="14"/>
                <w:szCs w:val="14"/>
              </w:rPr>
              <w:t>0,0</w:t>
            </w:r>
          </w:p>
        </w:tc>
        <w:tc>
          <w:tcPr>
            <w:tcW w:w="1701" w:type="dxa"/>
            <w:vMerge w:val="restart"/>
          </w:tcPr>
          <w:p w:rsidR="0037762A" w:rsidRPr="0037762A" w:rsidRDefault="0037762A" w:rsidP="0037762A">
            <w:pPr>
              <w:rPr>
                <w:b/>
                <w:sz w:val="14"/>
                <w:szCs w:val="14"/>
              </w:rPr>
            </w:pPr>
            <w:r w:rsidRPr="0037762A">
              <w:rPr>
                <w:sz w:val="14"/>
                <w:szCs w:val="14"/>
              </w:rPr>
              <w:t>Управление социальной политики Администрации МО Билибинский муниципальный район, учреждения образования</w:t>
            </w: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rPr>
                <w:sz w:val="14"/>
                <w:szCs w:val="14"/>
              </w:rPr>
            </w:pPr>
            <w:r w:rsidRPr="0037762A">
              <w:rPr>
                <w:sz w:val="14"/>
                <w:szCs w:val="14"/>
              </w:rPr>
              <w:t>2016</w:t>
            </w:r>
          </w:p>
        </w:tc>
        <w:tc>
          <w:tcPr>
            <w:tcW w:w="1276" w:type="dxa"/>
          </w:tcPr>
          <w:p w:rsidR="0037762A" w:rsidRPr="0037762A" w:rsidRDefault="0037762A" w:rsidP="0037762A">
            <w:pPr>
              <w:rPr>
                <w:sz w:val="14"/>
                <w:szCs w:val="14"/>
              </w:rPr>
            </w:pPr>
            <w:r w:rsidRPr="0037762A">
              <w:rPr>
                <w:sz w:val="14"/>
                <w:szCs w:val="14"/>
              </w:rPr>
              <w:t>6 711,6</w:t>
            </w:r>
          </w:p>
        </w:tc>
        <w:tc>
          <w:tcPr>
            <w:tcW w:w="1417" w:type="dxa"/>
          </w:tcPr>
          <w:p w:rsidR="0037762A" w:rsidRPr="0037762A" w:rsidRDefault="0037762A" w:rsidP="0037762A">
            <w:pPr>
              <w:rPr>
                <w:sz w:val="14"/>
                <w:szCs w:val="14"/>
              </w:rPr>
            </w:pPr>
            <w:r w:rsidRPr="0037762A">
              <w:rPr>
                <w:sz w:val="14"/>
                <w:szCs w:val="14"/>
              </w:rPr>
              <w:t>3 150,0</w:t>
            </w:r>
          </w:p>
        </w:tc>
        <w:tc>
          <w:tcPr>
            <w:tcW w:w="1276" w:type="dxa"/>
          </w:tcPr>
          <w:p w:rsidR="0037762A" w:rsidRPr="0037762A" w:rsidRDefault="0037762A" w:rsidP="0037762A">
            <w:pPr>
              <w:rPr>
                <w:sz w:val="14"/>
                <w:szCs w:val="14"/>
              </w:rPr>
            </w:pPr>
            <w:r w:rsidRPr="0037762A">
              <w:rPr>
                <w:sz w:val="14"/>
                <w:szCs w:val="14"/>
              </w:rPr>
              <w:t>3 561,6</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rPr>
                <w:sz w:val="14"/>
                <w:szCs w:val="14"/>
              </w:rPr>
            </w:pPr>
            <w:r w:rsidRPr="0037762A">
              <w:rPr>
                <w:sz w:val="14"/>
                <w:szCs w:val="14"/>
              </w:rPr>
              <w:t>2017</w:t>
            </w:r>
          </w:p>
        </w:tc>
        <w:tc>
          <w:tcPr>
            <w:tcW w:w="1276" w:type="dxa"/>
          </w:tcPr>
          <w:p w:rsidR="0037762A" w:rsidRPr="0037762A" w:rsidRDefault="0037762A" w:rsidP="0037762A">
            <w:pPr>
              <w:rPr>
                <w:sz w:val="14"/>
                <w:szCs w:val="14"/>
              </w:rPr>
            </w:pPr>
            <w:r w:rsidRPr="0037762A">
              <w:rPr>
                <w:sz w:val="14"/>
                <w:szCs w:val="14"/>
              </w:rPr>
              <w:t>9 685,3</w:t>
            </w:r>
          </w:p>
        </w:tc>
        <w:tc>
          <w:tcPr>
            <w:tcW w:w="1417" w:type="dxa"/>
          </w:tcPr>
          <w:p w:rsidR="0037762A" w:rsidRPr="0037762A" w:rsidRDefault="0037762A" w:rsidP="0037762A">
            <w:pPr>
              <w:rPr>
                <w:sz w:val="14"/>
                <w:szCs w:val="14"/>
              </w:rPr>
            </w:pPr>
            <w:r w:rsidRPr="0037762A">
              <w:rPr>
                <w:sz w:val="14"/>
                <w:szCs w:val="14"/>
              </w:rPr>
              <w:t>4 504,5</w:t>
            </w:r>
          </w:p>
        </w:tc>
        <w:tc>
          <w:tcPr>
            <w:tcW w:w="1276" w:type="dxa"/>
          </w:tcPr>
          <w:p w:rsidR="0037762A" w:rsidRPr="0037762A" w:rsidRDefault="0037762A" w:rsidP="0037762A">
            <w:pPr>
              <w:rPr>
                <w:sz w:val="14"/>
                <w:szCs w:val="14"/>
              </w:rPr>
            </w:pPr>
            <w:r w:rsidRPr="0037762A">
              <w:rPr>
                <w:sz w:val="14"/>
                <w:szCs w:val="14"/>
              </w:rPr>
              <w:t>5 180,8</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rPr>
                <w:sz w:val="14"/>
                <w:szCs w:val="14"/>
              </w:rPr>
            </w:pPr>
            <w:r w:rsidRPr="0037762A">
              <w:rPr>
                <w:sz w:val="14"/>
                <w:szCs w:val="14"/>
              </w:rPr>
              <w:t>2018</w:t>
            </w:r>
          </w:p>
        </w:tc>
        <w:tc>
          <w:tcPr>
            <w:tcW w:w="1276" w:type="dxa"/>
          </w:tcPr>
          <w:p w:rsidR="0037762A" w:rsidRPr="0037762A" w:rsidRDefault="0037762A" w:rsidP="0037762A">
            <w:pPr>
              <w:rPr>
                <w:sz w:val="14"/>
                <w:szCs w:val="14"/>
              </w:rPr>
            </w:pPr>
            <w:r w:rsidRPr="0037762A">
              <w:rPr>
                <w:sz w:val="14"/>
                <w:szCs w:val="14"/>
              </w:rPr>
              <w:t>9 693,7</w:t>
            </w:r>
          </w:p>
        </w:tc>
        <w:tc>
          <w:tcPr>
            <w:tcW w:w="1417" w:type="dxa"/>
          </w:tcPr>
          <w:p w:rsidR="0037762A" w:rsidRPr="0037762A" w:rsidRDefault="0037762A" w:rsidP="0037762A">
            <w:pPr>
              <w:rPr>
                <w:sz w:val="14"/>
                <w:szCs w:val="14"/>
              </w:rPr>
            </w:pPr>
            <w:r w:rsidRPr="0037762A">
              <w:rPr>
                <w:sz w:val="14"/>
                <w:szCs w:val="14"/>
              </w:rPr>
              <w:t>4 504,5</w:t>
            </w:r>
          </w:p>
        </w:tc>
        <w:tc>
          <w:tcPr>
            <w:tcW w:w="1276" w:type="dxa"/>
          </w:tcPr>
          <w:p w:rsidR="0037762A" w:rsidRPr="0037762A" w:rsidRDefault="0037762A" w:rsidP="0037762A">
            <w:pPr>
              <w:rPr>
                <w:sz w:val="14"/>
                <w:szCs w:val="14"/>
              </w:rPr>
            </w:pPr>
            <w:r w:rsidRPr="0037762A">
              <w:rPr>
                <w:sz w:val="14"/>
                <w:szCs w:val="14"/>
              </w:rPr>
              <w:t>5 189,2</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rPr>
                <w:b/>
                <w:sz w:val="14"/>
                <w:szCs w:val="14"/>
              </w:rPr>
            </w:pPr>
            <w:r w:rsidRPr="0037762A">
              <w:rPr>
                <w:sz w:val="14"/>
                <w:szCs w:val="14"/>
              </w:rPr>
              <w:t>2019</w:t>
            </w:r>
          </w:p>
        </w:tc>
        <w:tc>
          <w:tcPr>
            <w:tcW w:w="1276" w:type="dxa"/>
          </w:tcPr>
          <w:p w:rsidR="0037762A" w:rsidRPr="0037762A" w:rsidRDefault="0037762A" w:rsidP="0037762A">
            <w:pPr>
              <w:rPr>
                <w:sz w:val="14"/>
                <w:szCs w:val="14"/>
              </w:rPr>
            </w:pPr>
            <w:r w:rsidRPr="0037762A">
              <w:rPr>
                <w:sz w:val="14"/>
                <w:szCs w:val="14"/>
              </w:rPr>
              <w:t>10 680,5</w:t>
            </w:r>
          </w:p>
        </w:tc>
        <w:tc>
          <w:tcPr>
            <w:tcW w:w="1417" w:type="dxa"/>
          </w:tcPr>
          <w:p w:rsidR="0037762A" w:rsidRPr="0037762A" w:rsidRDefault="0037762A" w:rsidP="0037762A">
            <w:pPr>
              <w:rPr>
                <w:sz w:val="14"/>
                <w:szCs w:val="14"/>
              </w:rPr>
            </w:pPr>
            <w:r w:rsidRPr="0037762A">
              <w:rPr>
                <w:sz w:val="14"/>
                <w:szCs w:val="14"/>
              </w:rPr>
              <w:t>5 405,4</w:t>
            </w:r>
          </w:p>
        </w:tc>
        <w:tc>
          <w:tcPr>
            <w:tcW w:w="1276" w:type="dxa"/>
          </w:tcPr>
          <w:p w:rsidR="0037762A" w:rsidRPr="0037762A" w:rsidRDefault="0037762A" w:rsidP="0037762A">
            <w:pPr>
              <w:rPr>
                <w:sz w:val="14"/>
                <w:szCs w:val="14"/>
              </w:rPr>
            </w:pPr>
            <w:r w:rsidRPr="0037762A">
              <w:rPr>
                <w:sz w:val="14"/>
                <w:szCs w:val="14"/>
              </w:rPr>
              <w:t>5 275,1</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b/>
                <w:sz w:val="14"/>
                <w:szCs w:val="14"/>
              </w:rPr>
            </w:pPr>
            <w:r w:rsidRPr="0037762A">
              <w:rPr>
                <w:sz w:val="14"/>
                <w:szCs w:val="14"/>
              </w:rPr>
              <w:t>2020</w:t>
            </w:r>
          </w:p>
        </w:tc>
        <w:tc>
          <w:tcPr>
            <w:tcW w:w="1276" w:type="dxa"/>
          </w:tcPr>
          <w:p w:rsidR="0037762A" w:rsidRPr="0037762A" w:rsidRDefault="0037762A" w:rsidP="0037762A">
            <w:pPr>
              <w:rPr>
                <w:sz w:val="14"/>
                <w:szCs w:val="14"/>
              </w:rPr>
            </w:pPr>
            <w:r w:rsidRPr="0037762A">
              <w:rPr>
                <w:sz w:val="14"/>
                <w:szCs w:val="14"/>
              </w:rPr>
              <w:t>9 056,9</w:t>
            </w:r>
          </w:p>
        </w:tc>
        <w:tc>
          <w:tcPr>
            <w:tcW w:w="1417" w:type="dxa"/>
          </w:tcPr>
          <w:p w:rsidR="0037762A" w:rsidRPr="0037762A" w:rsidRDefault="0037762A" w:rsidP="0037762A">
            <w:pPr>
              <w:rPr>
                <w:sz w:val="14"/>
                <w:szCs w:val="14"/>
              </w:rPr>
            </w:pPr>
            <w:r w:rsidRPr="0037762A">
              <w:rPr>
                <w:sz w:val="14"/>
                <w:szCs w:val="14"/>
              </w:rPr>
              <w:t>6 237,0</w:t>
            </w:r>
          </w:p>
        </w:tc>
        <w:tc>
          <w:tcPr>
            <w:tcW w:w="1276" w:type="dxa"/>
          </w:tcPr>
          <w:p w:rsidR="0037762A" w:rsidRPr="0037762A" w:rsidRDefault="0037762A" w:rsidP="0037762A">
            <w:pPr>
              <w:rPr>
                <w:sz w:val="14"/>
                <w:szCs w:val="14"/>
              </w:rPr>
            </w:pPr>
            <w:r w:rsidRPr="0037762A">
              <w:rPr>
                <w:sz w:val="14"/>
                <w:szCs w:val="14"/>
              </w:rPr>
              <w:t>2 819,9</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b/>
                <w:sz w:val="14"/>
                <w:szCs w:val="14"/>
              </w:rPr>
            </w:pPr>
            <w:r w:rsidRPr="0037762A">
              <w:rPr>
                <w:sz w:val="14"/>
                <w:szCs w:val="14"/>
              </w:rPr>
              <w:t>2021</w:t>
            </w:r>
          </w:p>
        </w:tc>
        <w:tc>
          <w:tcPr>
            <w:tcW w:w="1276" w:type="dxa"/>
          </w:tcPr>
          <w:p w:rsidR="0037762A" w:rsidRPr="0037762A" w:rsidRDefault="0037762A" w:rsidP="0037762A">
            <w:pPr>
              <w:jc w:val="both"/>
              <w:rPr>
                <w:sz w:val="14"/>
                <w:szCs w:val="14"/>
              </w:rPr>
            </w:pPr>
            <w:r w:rsidRPr="0037762A">
              <w:rPr>
                <w:sz w:val="14"/>
                <w:szCs w:val="14"/>
              </w:rPr>
              <w:t>8 136,2</w:t>
            </w:r>
          </w:p>
        </w:tc>
        <w:tc>
          <w:tcPr>
            <w:tcW w:w="1417" w:type="dxa"/>
          </w:tcPr>
          <w:p w:rsidR="0037762A" w:rsidRPr="0037762A" w:rsidRDefault="0037762A" w:rsidP="0037762A">
            <w:pPr>
              <w:rPr>
                <w:sz w:val="14"/>
                <w:szCs w:val="14"/>
              </w:rPr>
            </w:pPr>
            <w:r w:rsidRPr="0037762A">
              <w:rPr>
                <w:sz w:val="14"/>
                <w:szCs w:val="14"/>
              </w:rPr>
              <w:t>6 237,0</w:t>
            </w:r>
          </w:p>
        </w:tc>
        <w:tc>
          <w:tcPr>
            <w:tcW w:w="1276" w:type="dxa"/>
          </w:tcPr>
          <w:p w:rsidR="0037762A" w:rsidRPr="0037762A" w:rsidRDefault="0037762A" w:rsidP="0037762A">
            <w:pPr>
              <w:jc w:val="both"/>
              <w:rPr>
                <w:sz w:val="14"/>
                <w:szCs w:val="14"/>
              </w:rPr>
            </w:pPr>
            <w:r w:rsidRPr="0037762A">
              <w:rPr>
                <w:sz w:val="14"/>
                <w:szCs w:val="14"/>
              </w:rPr>
              <w:t>1899,2</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b/>
                <w:sz w:val="14"/>
                <w:szCs w:val="14"/>
              </w:rPr>
            </w:pPr>
            <w:r w:rsidRPr="0037762A">
              <w:rPr>
                <w:sz w:val="14"/>
                <w:szCs w:val="14"/>
              </w:rPr>
              <w:t>2022</w:t>
            </w:r>
          </w:p>
        </w:tc>
        <w:tc>
          <w:tcPr>
            <w:tcW w:w="1276" w:type="dxa"/>
          </w:tcPr>
          <w:p w:rsidR="0037762A" w:rsidRPr="0037762A" w:rsidRDefault="0037762A" w:rsidP="0037762A">
            <w:pPr>
              <w:jc w:val="both"/>
              <w:rPr>
                <w:b/>
                <w:sz w:val="14"/>
                <w:szCs w:val="14"/>
              </w:rPr>
            </w:pPr>
            <w:r w:rsidRPr="0037762A">
              <w:rPr>
                <w:sz w:val="14"/>
                <w:szCs w:val="14"/>
              </w:rPr>
              <w:t>9 283,7</w:t>
            </w:r>
          </w:p>
        </w:tc>
        <w:tc>
          <w:tcPr>
            <w:tcW w:w="1417" w:type="dxa"/>
          </w:tcPr>
          <w:p w:rsidR="0037762A" w:rsidRPr="0037762A" w:rsidRDefault="0037762A" w:rsidP="0037762A">
            <w:pPr>
              <w:rPr>
                <w:sz w:val="14"/>
                <w:szCs w:val="14"/>
              </w:rPr>
            </w:pPr>
            <w:r w:rsidRPr="0037762A">
              <w:rPr>
                <w:sz w:val="14"/>
                <w:szCs w:val="14"/>
              </w:rPr>
              <w:t>8 108,1</w:t>
            </w:r>
          </w:p>
        </w:tc>
        <w:tc>
          <w:tcPr>
            <w:tcW w:w="1276" w:type="dxa"/>
          </w:tcPr>
          <w:p w:rsidR="0037762A" w:rsidRPr="0037762A" w:rsidRDefault="0037762A" w:rsidP="0037762A">
            <w:pPr>
              <w:jc w:val="both"/>
              <w:rPr>
                <w:b/>
                <w:sz w:val="14"/>
                <w:szCs w:val="14"/>
              </w:rPr>
            </w:pPr>
            <w:r w:rsidRPr="0037762A">
              <w:rPr>
                <w:sz w:val="14"/>
                <w:szCs w:val="14"/>
              </w:rPr>
              <w:t>1 175,6</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b/>
                <w:sz w:val="14"/>
                <w:szCs w:val="14"/>
              </w:rPr>
            </w:pPr>
            <w:r w:rsidRPr="0037762A">
              <w:rPr>
                <w:sz w:val="14"/>
                <w:szCs w:val="14"/>
              </w:rPr>
              <w:t>2023</w:t>
            </w:r>
          </w:p>
        </w:tc>
        <w:tc>
          <w:tcPr>
            <w:tcW w:w="1276" w:type="dxa"/>
          </w:tcPr>
          <w:p w:rsidR="0037762A" w:rsidRPr="0037762A" w:rsidRDefault="0037762A" w:rsidP="0037762A">
            <w:pPr>
              <w:jc w:val="both"/>
              <w:rPr>
                <w:b/>
                <w:sz w:val="14"/>
                <w:szCs w:val="14"/>
              </w:rPr>
            </w:pPr>
            <w:r w:rsidRPr="0037762A">
              <w:rPr>
                <w:sz w:val="14"/>
                <w:szCs w:val="14"/>
              </w:rPr>
              <w:t>9 680,8</w:t>
            </w:r>
          </w:p>
        </w:tc>
        <w:tc>
          <w:tcPr>
            <w:tcW w:w="1417" w:type="dxa"/>
          </w:tcPr>
          <w:p w:rsidR="0037762A" w:rsidRPr="0037762A" w:rsidRDefault="0037762A" w:rsidP="0037762A">
            <w:pPr>
              <w:rPr>
                <w:sz w:val="14"/>
                <w:szCs w:val="14"/>
              </w:rPr>
            </w:pPr>
            <w:r w:rsidRPr="0037762A">
              <w:rPr>
                <w:sz w:val="14"/>
                <w:szCs w:val="14"/>
              </w:rPr>
              <w:t>8 108,1</w:t>
            </w:r>
          </w:p>
        </w:tc>
        <w:tc>
          <w:tcPr>
            <w:tcW w:w="1276" w:type="dxa"/>
          </w:tcPr>
          <w:p w:rsidR="0037762A" w:rsidRPr="0037762A" w:rsidRDefault="0037762A" w:rsidP="0037762A">
            <w:pPr>
              <w:jc w:val="both"/>
              <w:rPr>
                <w:b/>
                <w:sz w:val="14"/>
                <w:szCs w:val="14"/>
              </w:rPr>
            </w:pPr>
            <w:r w:rsidRPr="0037762A">
              <w:rPr>
                <w:sz w:val="14"/>
                <w:szCs w:val="14"/>
              </w:rPr>
              <w:t>1 572,7</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b/>
                <w:sz w:val="14"/>
                <w:szCs w:val="14"/>
              </w:rPr>
            </w:pPr>
            <w:r w:rsidRPr="0037762A">
              <w:rPr>
                <w:sz w:val="14"/>
                <w:szCs w:val="14"/>
              </w:rPr>
              <w:t>2024</w:t>
            </w:r>
          </w:p>
        </w:tc>
        <w:tc>
          <w:tcPr>
            <w:tcW w:w="1276" w:type="dxa"/>
          </w:tcPr>
          <w:p w:rsidR="0037762A" w:rsidRPr="0037762A" w:rsidRDefault="0037762A" w:rsidP="0037762A">
            <w:pPr>
              <w:jc w:val="both"/>
              <w:rPr>
                <w:sz w:val="14"/>
                <w:szCs w:val="14"/>
              </w:rPr>
            </w:pPr>
            <w:r w:rsidRPr="0037762A">
              <w:rPr>
                <w:sz w:val="14"/>
                <w:szCs w:val="14"/>
              </w:rPr>
              <w:t>9 278,1</w:t>
            </w:r>
          </w:p>
        </w:tc>
        <w:tc>
          <w:tcPr>
            <w:tcW w:w="1417" w:type="dxa"/>
          </w:tcPr>
          <w:p w:rsidR="0037762A" w:rsidRPr="0037762A" w:rsidRDefault="0037762A" w:rsidP="0037762A">
            <w:pPr>
              <w:rPr>
                <w:sz w:val="14"/>
                <w:szCs w:val="14"/>
              </w:rPr>
            </w:pPr>
            <w:r w:rsidRPr="0037762A">
              <w:rPr>
                <w:sz w:val="14"/>
                <w:szCs w:val="14"/>
              </w:rPr>
              <w:t>8 108,1</w:t>
            </w:r>
          </w:p>
        </w:tc>
        <w:tc>
          <w:tcPr>
            <w:tcW w:w="1276" w:type="dxa"/>
          </w:tcPr>
          <w:p w:rsidR="0037762A" w:rsidRPr="0037762A" w:rsidRDefault="0037762A" w:rsidP="0037762A">
            <w:pPr>
              <w:jc w:val="both"/>
              <w:rPr>
                <w:sz w:val="14"/>
                <w:szCs w:val="14"/>
              </w:rPr>
            </w:pPr>
            <w:r w:rsidRPr="0037762A">
              <w:rPr>
                <w:sz w:val="14"/>
                <w:szCs w:val="14"/>
              </w:rPr>
              <w:t>1 170,0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sz w:val="14"/>
                <w:szCs w:val="14"/>
              </w:rPr>
            </w:pPr>
            <w:r w:rsidRPr="0037762A">
              <w:rPr>
                <w:color w:val="0000FF"/>
                <w:sz w:val="14"/>
                <w:szCs w:val="14"/>
              </w:rPr>
              <w:t>11 664,2</w:t>
            </w:r>
          </w:p>
        </w:tc>
        <w:tc>
          <w:tcPr>
            <w:tcW w:w="1417" w:type="dxa"/>
          </w:tcPr>
          <w:p w:rsidR="0037762A" w:rsidRPr="0037762A" w:rsidRDefault="0037762A" w:rsidP="0037762A">
            <w:pPr>
              <w:rPr>
                <w:color w:val="0000FF"/>
                <w:sz w:val="14"/>
                <w:szCs w:val="14"/>
              </w:rPr>
            </w:pPr>
            <w:r w:rsidRPr="0037762A">
              <w:rPr>
                <w:color w:val="0000FF"/>
                <w:sz w:val="14"/>
                <w:szCs w:val="14"/>
              </w:rPr>
              <w:t>10 533,6</w:t>
            </w:r>
          </w:p>
        </w:tc>
        <w:tc>
          <w:tcPr>
            <w:tcW w:w="1276" w:type="dxa"/>
          </w:tcPr>
          <w:p w:rsidR="0037762A" w:rsidRPr="0037762A" w:rsidRDefault="0037762A" w:rsidP="0037762A">
            <w:pPr>
              <w:rPr>
                <w:color w:val="0000FF"/>
                <w:sz w:val="14"/>
                <w:szCs w:val="14"/>
              </w:rPr>
            </w:pPr>
            <w:r w:rsidRPr="0037762A">
              <w:rPr>
                <w:color w:val="0000FF"/>
                <w:sz w:val="14"/>
                <w:szCs w:val="14"/>
              </w:rPr>
              <w:t>1 130,6</w:t>
            </w:r>
          </w:p>
        </w:tc>
        <w:tc>
          <w:tcPr>
            <w:tcW w:w="1134" w:type="dxa"/>
          </w:tcPr>
          <w:p w:rsidR="0037762A" w:rsidRPr="0037762A" w:rsidRDefault="0037762A" w:rsidP="0037762A">
            <w:pPr>
              <w:rPr>
                <w:color w:val="0000FF"/>
                <w:sz w:val="14"/>
                <w:szCs w:val="14"/>
              </w:rPr>
            </w:pPr>
            <w:r w:rsidRPr="0037762A">
              <w:rPr>
                <w:color w:val="0000FF"/>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val="restart"/>
          </w:tcPr>
          <w:p w:rsidR="0037762A" w:rsidRPr="0037762A" w:rsidRDefault="0037762A" w:rsidP="0037762A">
            <w:pPr>
              <w:rPr>
                <w:b/>
                <w:sz w:val="14"/>
                <w:szCs w:val="14"/>
              </w:rPr>
            </w:pPr>
            <w:r w:rsidRPr="0037762A">
              <w:rPr>
                <w:b/>
                <w:sz w:val="14"/>
                <w:szCs w:val="14"/>
              </w:rPr>
              <w:t>3.1</w:t>
            </w:r>
          </w:p>
        </w:tc>
        <w:tc>
          <w:tcPr>
            <w:tcW w:w="1134" w:type="dxa"/>
            <w:vMerge w:val="restart"/>
          </w:tcPr>
          <w:p w:rsidR="0037762A" w:rsidRPr="0037762A" w:rsidRDefault="0037762A" w:rsidP="0037762A">
            <w:pPr>
              <w:keepNext/>
              <w:spacing w:line="216" w:lineRule="auto"/>
              <w:contextualSpacing/>
              <w:outlineLvl w:val="0"/>
              <w:rPr>
                <w:sz w:val="14"/>
                <w:szCs w:val="14"/>
                <w:lang w:eastAsia="x-none"/>
              </w:rPr>
            </w:pPr>
            <w:r w:rsidRPr="0037762A">
              <w:rPr>
                <w:sz w:val="14"/>
                <w:szCs w:val="14"/>
                <w:lang w:eastAsia="x-none"/>
              </w:rPr>
              <w:t>Проведение оздоровительных мероприятий, конкурсов, олимпиад в области образования (Закупка товаров, работ и услуг для обеспечения государственных (муниципальных) нужд)</w:t>
            </w:r>
          </w:p>
        </w:tc>
        <w:tc>
          <w:tcPr>
            <w:tcW w:w="1276" w:type="dxa"/>
          </w:tcPr>
          <w:p w:rsidR="0037762A" w:rsidRPr="0037762A" w:rsidRDefault="0037762A" w:rsidP="0037762A">
            <w:pPr>
              <w:widowControl w:val="0"/>
              <w:autoSpaceDE w:val="0"/>
              <w:autoSpaceDN w:val="0"/>
              <w:adjustRightInd w:val="0"/>
              <w:rPr>
                <w:b/>
                <w:bCs/>
                <w:sz w:val="14"/>
                <w:szCs w:val="14"/>
              </w:rPr>
            </w:pPr>
            <w:r w:rsidRPr="0037762A">
              <w:rPr>
                <w:b/>
                <w:sz w:val="14"/>
                <w:szCs w:val="14"/>
              </w:rPr>
              <w:t>2016-2027</w:t>
            </w:r>
          </w:p>
        </w:tc>
        <w:tc>
          <w:tcPr>
            <w:tcW w:w="1276" w:type="dxa"/>
          </w:tcPr>
          <w:p w:rsidR="0037762A" w:rsidRPr="0037762A" w:rsidRDefault="0037762A" w:rsidP="0037762A">
            <w:pPr>
              <w:keepNext/>
              <w:contextualSpacing/>
              <w:outlineLvl w:val="0"/>
              <w:rPr>
                <w:b/>
                <w:sz w:val="14"/>
                <w:szCs w:val="14"/>
                <w:lang w:val="x-none" w:eastAsia="x-none"/>
              </w:rPr>
            </w:pPr>
            <w:r w:rsidRPr="0037762A">
              <w:rPr>
                <w:b/>
                <w:sz w:val="14"/>
                <w:szCs w:val="14"/>
                <w:lang w:eastAsia="x-none"/>
              </w:rPr>
              <w:t>5 619</w:t>
            </w:r>
            <w:r w:rsidRPr="0037762A">
              <w:rPr>
                <w:b/>
                <w:sz w:val="14"/>
                <w:szCs w:val="14"/>
                <w:lang w:val="x-none" w:eastAsia="x-none"/>
              </w:rPr>
              <w:t>,</w:t>
            </w:r>
            <w:r w:rsidRPr="0037762A">
              <w:rPr>
                <w:b/>
                <w:sz w:val="14"/>
                <w:szCs w:val="14"/>
                <w:lang w:eastAsia="x-none"/>
              </w:rPr>
              <w:t>1</w:t>
            </w:r>
          </w:p>
        </w:tc>
        <w:tc>
          <w:tcPr>
            <w:tcW w:w="1417" w:type="dxa"/>
          </w:tcPr>
          <w:p w:rsidR="0037762A" w:rsidRPr="0037762A" w:rsidRDefault="0037762A" w:rsidP="0037762A">
            <w:pPr>
              <w:rPr>
                <w:b/>
                <w:sz w:val="14"/>
                <w:szCs w:val="14"/>
              </w:rPr>
            </w:pPr>
            <w:r w:rsidRPr="0037762A">
              <w:rPr>
                <w:b/>
                <w:sz w:val="14"/>
                <w:szCs w:val="14"/>
              </w:rPr>
              <w:t>0,0</w:t>
            </w:r>
          </w:p>
        </w:tc>
        <w:tc>
          <w:tcPr>
            <w:tcW w:w="1276" w:type="dxa"/>
          </w:tcPr>
          <w:p w:rsidR="0037762A" w:rsidRPr="0037762A" w:rsidRDefault="0037762A" w:rsidP="0037762A">
            <w:pPr>
              <w:keepNext/>
              <w:contextualSpacing/>
              <w:outlineLvl w:val="0"/>
              <w:rPr>
                <w:b/>
                <w:sz w:val="14"/>
                <w:szCs w:val="14"/>
                <w:lang w:val="x-none" w:eastAsia="x-none"/>
              </w:rPr>
            </w:pPr>
            <w:r w:rsidRPr="0037762A">
              <w:rPr>
                <w:b/>
                <w:sz w:val="14"/>
                <w:szCs w:val="14"/>
                <w:lang w:eastAsia="x-none"/>
              </w:rPr>
              <w:t>5 619</w:t>
            </w:r>
            <w:r w:rsidRPr="0037762A">
              <w:rPr>
                <w:b/>
                <w:sz w:val="14"/>
                <w:szCs w:val="14"/>
                <w:lang w:val="x-none" w:eastAsia="x-none"/>
              </w:rPr>
              <w:t>,</w:t>
            </w:r>
            <w:r w:rsidRPr="0037762A">
              <w:rPr>
                <w:b/>
                <w:sz w:val="14"/>
                <w:szCs w:val="14"/>
                <w:lang w:eastAsia="x-none"/>
              </w:rPr>
              <w:t>1</w:t>
            </w:r>
          </w:p>
        </w:tc>
        <w:tc>
          <w:tcPr>
            <w:tcW w:w="1134" w:type="dxa"/>
          </w:tcPr>
          <w:p w:rsidR="0037762A" w:rsidRPr="0037762A" w:rsidRDefault="0037762A" w:rsidP="0037762A">
            <w:pPr>
              <w:rPr>
                <w:b/>
                <w:sz w:val="14"/>
                <w:szCs w:val="14"/>
              </w:rPr>
            </w:pPr>
            <w:r w:rsidRPr="0037762A">
              <w:rPr>
                <w:b/>
                <w:sz w:val="14"/>
                <w:szCs w:val="14"/>
              </w:rPr>
              <w:t>0,0</w:t>
            </w:r>
          </w:p>
        </w:tc>
        <w:tc>
          <w:tcPr>
            <w:tcW w:w="1701" w:type="dxa"/>
            <w:vMerge w:val="restart"/>
          </w:tcPr>
          <w:p w:rsidR="0037762A" w:rsidRPr="0037762A" w:rsidRDefault="0037762A" w:rsidP="0037762A">
            <w:pPr>
              <w:rPr>
                <w:b/>
                <w:sz w:val="14"/>
                <w:szCs w:val="14"/>
              </w:rPr>
            </w:pPr>
            <w:r w:rsidRPr="0037762A">
              <w:rPr>
                <w:sz w:val="14"/>
                <w:szCs w:val="14"/>
              </w:rPr>
              <w:t>Управление социальной политики Администрации МО Билибинский муниципальный район, учреждения образования</w:t>
            </w: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16" w:lineRule="auto"/>
              <w:ind w:left="708"/>
              <w:rPr>
                <w:b/>
                <w:sz w:val="14"/>
                <w:szCs w:val="14"/>
              </w:rPr>
            </w:pPr>
          </w:p>
        </w:tc>
        <w:tc>
          <w:tcPr>
            <w:tcW w:w="1276" w:type="dxa"/>
            <w:vAlign w:val="center"/>
          </w:tcPr>
          <w:p w:rsidR="0037762A" w:rsidRPr="0037762A" w:rsidRDefault="0037762A" w:rsidP="0037762A">
            <w:pPr>
              <w:rPr>
                <w:sz w:val="14"/>
                <w:szCs w:val="14"/>
              </w:rPr>
            </w:pPr>
            <w:r w:rsidRPr="0037762A">
              <w:rPr>
                <w:sz w:val="14"/>
                <w:szCs w:val="14"/>
              </w:rPr>
              <w:t>2016</w:t>
            </w:r>
          </w:p>
        </w:tc>
        <w:tc>
          <w:tcPr>
            <w:tcW w:w="1276" w:type="dxa"/>
          </w:tcPr>
          <w:p w:rsidR="0037762A" w:rsidRPr="0037762A" w:rsidRDefault="0037762A" w:rsidP="0037762A">
            <w:pPr>
              <w:rPr>
                <w:sz w:val="14"/>
                <w:szCs w:val="14"/>
              </w:rPr>
            </w:pPr>
            <w:r w:rsidRPr="0037762A">
              <w:rPr>
                <w:sz w:val="14"/>
                <w:szCs w:val="14"/>
              </w:rPr>
              <w:t>1 274,6</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1 274,6</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16" w:lineRule="auto"/>
              <w:ind w:left="708"/>
              <w:rPr>
                <w:b/>
                <w:sz w:val="14"/>
                <w:szCs w:val="14"/>
              </w:rPr>
            </w:pPr>
          </w:p>
        </w:tc>
        <w:tc>
          <w:tcPr>
            <w:tcW w:w="1276" w:type="dxa"/>
            <w:vAlign w:val="center"/>
          </w:tcPr>
          <w:p w:rsidR="0037762A" w:rsidRPr="0037762A" w:rsidRDefault="0037762A" w:rsidP="0037762A">
            <w:pPr>
              <w:rPr>
                <w:sz w:val="14"/>
                <w:szCs w:val="14"/>
              </w:rPr>
            </w:pPr>
            <w:r w:rsidRPr="0037762A">
              <w:rPr>
                <w:sz w:val="14"/>
                <w:szCs w:val="14"/>
              </w:rPr>
              <w:t>2017</w:t>
            </w:r>
          </w:p>
        </w:tc>
        <w:tc>
          <w:tcPr>
            <w:tcW w:w="1276" w:type="dxa"/>
          </w:tcPr>
          <w:p w:rsidR="0037762A" w:rsidRPr="0037762A" w:rsidRDefault="0037762A" w:rsidP="0037762A">
            <w:pPr>
              <w:rPr>
                <w:sz w:val="14"/>
                <w:szCs w:val="14"/>
              </w:rPr>
            </w:pPr>
            <w:r w:rsidRPr="0037762A">
              <w:rPr>
                <w:sz w:val="14"/>
                <w:szCs w:val="14"/>
              </w:rPr>
              <w:t>1 441,1</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1 441,1</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16" w:lineRule="auto"/>
              <w:ind w:left="708"/>
              <w:rPr>
                <w:b/>
                <w:sz w:val="14"/>
                <w:szCs w:val="14"/>
              </w:rPr>
            </w:pPr>
          </w:p>
        </w:tc>
        <w:tc>
          <w:tcPr>
            <w:tcW w:w="1276" w:type="dxa"/>
            <w:vAlign w:val="center"/>
          </w:tcPr>
          <w:p w:rsidR="0037762A" w:rsidRPr="0037762A" w:rsidRDefault="0037762A" w:rsidP="0037762A">
            <w:pPr>
              <w:rPr>
                <w:sz w:val="14"/>
                <w:szCs w:val="14"/>
              </w:rPr>
            </w:pPr>
            <w:r w:rsidRPr="0037762A">
              <w:rPr>
                <w:sz w:val="14"/>
                <w:szCs w:val="14"/>
              </w:rPr>
              <w:t>2018</w:t>
            </w:r>
          </w:p>
        </w:tc>
        <w:tc>
          <w:tcPr>
            <w:tcW w:w="1276" w:type="dxa"/>
          </w:tcPr>
          <w:p w:rsidR="0037762A" w:rsidRPr="0037762A" w:rsidRDefault="0037762A" w:rsidP="0037762A">
            <w:pPr>
              <w:rPr>
                <w:sz w:val="14"/>
                <w:szCs w:val="14"/>
              </w:rPr>
            </w:pPr>
            <w:r w:rsidRPr="0037762A">
              <w:rPr>
                <w:sz w:val="14"/>
                <w:szCs w:val="14"/>
              </w:rPr>
              <w:t>1 450,3</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1 450,3</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16" w:lineRule="auto"/>
              <w:ind w:left="708"/>
              <w:rPr>
                <w:b/>
                <w:sz w:val="14"/>
                <w:szCs w:val="14"/>
              </w:rPr>
            </w:pPr>
          </w:p>
        </w:tc>
        <w:tc>
          <w:tcPr>
            <w:tcW w:w="1276" w:type="dxa"/>
            <w:vAlign w:val="center"/>
          </w:tcPr>
          <w:p w:rsidR="0037762A" w:rsidRPr="0037762A" w:rsidRDefault="0037762A" w:rsidP="0037762A">
            <w:pPr>
              <w:rPr>
                <w:b/>
                <w:sz w:val="14"/>
                <w:szCs w:val="14"/>
              </w:rPr>
            </w:pPr>
            <w:r w:rsidRPr="0037762A">
              <w:rPr>
                <w:sz w:val="14"/>
                <w:szCs w:val="14"/>
              </w:rPr>
              <w:t>2019</w:t>
            </w:r>
          </w:p>
        </w:tc>
        <w:tc>
          <w:tcPr>
            <w:tcW w:w="1276" w:type="dxa"/>
          </w:tcPr>
          <w:p w:rsidR="0037762A" w:rsidRPr="0037762A" w:rsidRDefault="0037762A" w:rsidP="0037762A">
            <w:pPr>
              <w:rPr>
                <w:sz w:val="14"/>
                <w:szCs w:val="14"/>
              </w:rPr>
            </w:pPr>
            <w:r w:rsidRPr="0037762A">
              <w:rPr>
                <w:sz w:val="14"/>
                <w:szCs w:val="14"/>
              </w:rPr>
              <w:t>1 453,1</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1 453,1</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16" w:lineRule="auto"/>
              <w:ind w:left="708"/>
              <w:rPr>
                <w:b/>
                <w:sz w:val="14"/>
                <w:szCs w:val="14"/>
              </w:rPr>
            </w:pPr>
          </w:p>
        </w:tc>
        <w:tc>
          <w:tcPr>
            <w:tcW w:w="1276" w:type="dxa"/>
          </w:tcPr>
          <w:p w:rsidR="0037762A" w:rsidRPr="0037762A" w:rsidRDefault="0037762A" w:rsidP="0037762A">
            <w:pPr>
              <w:rPr>
                <w:b/>
                <w:sz w:val="14"/>
                <w:szCs w:val="14"/>
              </w:rPr>
            </w:pPr>
            <w:r w:rsidRPr="0037762A">
              <w:rPr>
                <w:sz w:val="14"/>
                <w:szCs w:val="14"/>
              </w:rPr>
              <w:t>2020</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16" w:lineRule="auto"/>
              <w:ind w:left="708"/>
              <w:rPr>
                <w:b/>
                <w:sz w:val="14"/>
                <w:szCs w:val="14"/>
              </w:rPr>
            </w:pPr>
          </w:p>
        </w:tc>
        <w:tc>
          <w:tcPr>
            <w:tcW w:w="1276" w:type="dxa"/>
          </w:tcPr>
          <w:p w:rsidR="0037762A" w:rsidRPr="0037762A" w:rsidRDefault="0037762A" w:rsidP="0037762A">
            <w:pPr>
              <w:rPr>
                <w:b/>
                <w:sz w:val="14"/>
                <w:szCs w:val="14"/>
              </w:rPr>
            </w:pPr>
            <w:r w:rsidRPr="0037762A">
              <w:rPr>
                <w:sz w:val="14"/>
                <w:szCs w:val="14"/>
              </w:rPr>
              <w:t>2021</w:t>
            </w:r>
          </w:p>
        </w:tc>
        <w:tc>
          <w:tcPr>
            <w:tcW w:w="1276" w:type="dxa"/>
          </w:tcPr>
          <w:p w:rsidR="0037762A" w:rsidRPr="0037762A" w:rsidRDefault="0037762A" w:rsidP="0037762A">
            <w:pPr>
              <w:jc w:val="both"/>
              <w:rPr>
                <w:b/>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jc w:val="both"/>
              <w:rPr>
                <w:b/>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16" w:lineRule="auto"/>
              <w:ind w:left="708"/>
              <w:rPr>
                <w:b/>
                <w:sz w:val="14"/>
                <w:szCs w:val="14"/>
              </w:rPr>
            </w:pPr>
          </w:p>
        </w:tc>
        <w:tc>
          <w:tcPr>
            <w:tcW w:w="1276" w:type="dxa"/>
          </w:tcPr>
          <w:p w:rsidR="0037762A" w:rsidRPr="0037762A" w:rsidRDefault="0037762A" w:rsidP="0037762A">
            <w:pPr>
              <w:tabs>
                <w:tab w:val="left" w:pos="903"/>
              </w:tabs>
              <w:rPr>
                <w:b/>
                <w:sz w:val="14"/>
                <w:szCs w:val="14"/>
              </w:rPr>
            </w:pPr>
            <w:r w:rsidRPr="0037762A">
              <w:rPr>
                <w:sz w:val="14"/>
                <w:szCs w:val="14"/>
              </w:rPr>
              <w:t>2022</w:t>
            </w:r>
          </w:p>
        </w:tc>
        <w:tc>
          <w:tcPr>
            <w:tcW w:w="1276" w:type="dxa"/>
          </w:tcPr>
          <w:p w:rsidR="0037762A" w:rsidRPr="0037762A" w:rsidRDefault="0037762A" w:rsidP="0037762A">
            <w:pPr>
              <w:jc w:val="both"/>
              <w:rPr>
                <w:b/>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jc w:val="both"/>
              <w:rPr>
                <w:b/>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16" w:lineRule="auto"/>
              <w:ind w:left="708"/>
              <w:rPr>
                <w:b/>
                <w:sz w:val="14"/>
                <w:szCs w:val="14"/>
              </w:rPr>
            </w:pPr>
          </w:p>
        </w:tc>
        <w:tc>
          <w:tcPr>
            <w:tcW w:w="1276" w:type="dxa"/>
          </w:tcPr>
          <w:p w:rsidR="0037762A" w:rsidRPr="0037762A" w:rsidRDefault="0037762A" w:rsidP="0037762A">
            <w:pPr>
              <w:tabs>
                <w:tab w:val="left" w:pos="903"/>
              </w:tabs>
              <w:rPr>
                <w:sz w:val="14"/>
                <w:szCs w:val="14"/>
              </w:rPr>
            </w:pPr>
            <w:r w:rsidRPr="0037762A">
              <w:rPr>
                <w:sz w:val="14"/>
                <w:szCs w:val="14"/>
              </w:rPr>
              <w:t>2023</w:t>
            </w:r>
          </w:p>
        </w:tc>
        <w:tc>
          <w:tcPr>
            <w:tcW w:w="1276" w:type="dxa"/>
          </w:tcPr>
          <w:p w:rsidR="0037762A" w:rsidRPr="0037762A" w:rsidRDefault="0037762A" w:rsidP="0037762A">
            <w:pPr>
              <w:jc w:val="both"/>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jc w:val="both"/>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16" w:lineRule="auto"/>
              <w:ind w:left="708"/>
              <w:rPr>
                <w:b/>
                <w:sz w:val="14"/>
                <w:szCs w:val="14"/>
              </w:rPr>
            </w:pPr>
          </w:p>
        </w:tc>
        <w:tc>
          <w:tcPr>
            <w:tcW w:w="1276" w:type="dxa"/>
          </w:tcPr>
          <w:p w:rsidR="0037762A" w:rsidRPr="0037762A" w:rsidRDefault="0037762A" w:rsidP="0037762A">
            <w:pPr>
              <w:rPr>
                <w:b/>
                <w:sz w:val="14"/>
                <w:szCs w:val="14"/>
              </w:rPr>
            </w:pPr>
            <w:r w:rsidRPr="0037762A">
              <w:rPr>
                <w:sz w:val="14"/>
                <w:szCs w:val="14"/>
              </w:rPr>
              <w:t>2024</w:t>
            </w:r>
          </w:p>
        </w:tc>
        <w:tc>
          <w:tcPr>
            <w:tcW w:w="1276" w:type="dxa"/>
          </w:tcPr>
          <w:p w:rsidR="0037762A" w:rsidRPr="0037762A" w:rsidRDefault="0037762A" w:rsidP="0037762A">
            <w:pPr>
              <w:jc w:val="both"/>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jc w:val="both"/>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16"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16"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16"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val="restart"/>
          </w:tcPr>
          <w:p w:rsidR="0037762A" w:rsidRPr="0037762A" w:rsidRDefault="0037762A" w:rsidP="0037762A">
            <w:pPr>
              <w:rPr>
                <w:b/>
                <w:sz w:val="14"/>
                <w:szCs w:val="14"/>
              </w:rPr>
            </w:pPr>
            <w:r w:rsidRPr="0037762A">
              <w:rPr>
                <w:b/>
                <w:sz w:val="14"/>
                <w:szCs w:val="14"/>
              </w:rPr>
              <w:t>3.2</w:t>
            </w:r>
          </w:p>
        </w:tc>
        <w:tc>
          <w:tcPr>
            <w:tcW w:w="1134" w:type="dxa"/>
            <w:vMerge w:val="restart"/>
          </w:tcPr>
          <w:p w:rsidR="0037762A" w:rsidRPr="0037762A" w:rsidRDefault="0037762A" w:rsidP="0037762A">
            <w:pPr>
              <w:spacing w:line="216" w:lineRule="auto"/>
              <w:rPr>
                <w:b/>
                <w:sz w:val="14"/>
                <w:szCs w:val="14"/>
              </w:rPr>
            </w:pPr>
            <w:r w:rsidRPr="0037762A">
              <w:rPr>
                <w:sz w:val="14"/>
                <w:szCs w:val="14"/>
                <w:lang w:eastAsia="x-none"/>
              </w:rPr>
              <w:t>Проведение оздоровительных мероприятий, конкурсов, олимпиад в области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Pr>
          <w:p w:rsidR="0037762A" w:rsidRPr="0037762A" w:rsidRDefault="0037762A" w:rsidP="0037762A">
            <w:pPr>
              <w:rPr>
                <w:sz w:val="14"/>
                <w:szCs w:val="14"/>
              </w:rPr>
            </w:pPr>
            <w:r w:rsidRPr="0037762A">
              <w:rPr>
                <w:b/>
                <w:sz w:val="14"/>
                <w:szCs w:val="14"/>
              </w:rPr>
              <w:t>2016-2027</w:t>
            </w:r>
          </w:p>
        </w:tc>
        <w:tc>
          <w:tcPr>
            <w:tcW w:w="1276" w:type="dxa"/>
          </w:tcPr>
          <w:p w:rsidR="0037762A" w:rsidRPr="0037762A" w:rsidRDefault="0037762A" w:rsidP="0037762A">
            <w:pPr>
              <w:rPr>
                <w:b/>
                <w:sz w:val="14"/>
                <w:szCs w:val="14"/>
              </w:rPr>
            </w:pPr>
            <w:r w:rsidRPr="0037762A">
              <w:rPr>
                <w:b/>
                <w:sz w:val="14"/>
                <w:szCs w:val="14"/>
              </w:rPr>
              <w:t>597,1</w:t>
            </w:r>
          </w:p>
        </w:tc>
        <w:tc>
          <w:tcPr>
            <w:tcW w:w="1417" w:type="dxa"/>
          </w:tcPr>
          <w:p w:rsidR="0037762A" w:rsidRPr="0037762A" w:rsidRDefault="0037762A" w:rsidP="0037762A">
            <w:pPr>
              <w:rPr>
                <w:b/>
                <w:sz w:val="14"/>
                <w:szCs w:val="14"/>
              </w:rPr>
            </w:pPr>
            <w:r w:rsidRPr="0037762A">
              <w:rPr>
                <w:b/>
                <w:sz w:val="14"/>
                <w:szCs w:val="14"/>
              </w:rPr>
              <w:t>0,0</w:t>
            </w:r>
          </w:p>
        </w:tc>
        <w:tc>
          <w:tcPr>
            <w:tcW w:w="1276" w:type="dxa"/>
          </w:tcPr>
          <w:p w:rsidR="0037762A" w:rsidRPr="0037762A" w:rsidRDefault="0037762A" w:rsidP="0037762A">
            <w:pPr>
              <w:rPr>
                <w:b/>
                <w:sz w:val="14"/>
                <w:szCs w:val="14"/>
              </w:rPr>
            </w:pPr>
            <w:r w:rsidRPr="0037762A">
              <w:rPr>
                <w:b/>
                <w:sz w:val="14"/>
                <w:szCs w:val="14"/>
              </w:rPr>
              <w:t>597,1</w:t>
            </w:r>
          </w:p>
        </w:tc>
        <w:tc>
          <w:tcPr>
            <w:tcW w:w="1134" w:type="dxa"/>
          </w:tcPr>
          <w:p w:rsidR="0037762A" w:rsidRPr="0037762A" w:rsidRDefault="0037762A" w:rsidP="0037762A">
            <w:pPr>
              <w:rPr>
                <w:b/>
                <w:sz w:val="14"/>
                <w:szCs w:val="14"/>
              </w:rPr>
            </w:pPr>
            <w:r w:rsidRPr="0037762A">
              <w:rPr>
                <w:b/>
                <w:sz w:val="14"/>
                <w:szCs w:val="14"/>
              </w:rPr>
              <w:t>0,0</w:t>
            </w:r>
          </w:p>
        </w:tc>
        <w:tc>
          <w:tcPr>
            <w:tcW w:w="1701" w:type="dxa"/>
            <w:vMerge w:val="restart"/>
          </w:tcPr>
          <w:p w:rsidR="0037762A" w:rsidRPr="0037762A" w:rsidRDefault="0037762A" w:rsidP="0037762A">
            <w:pPr>
              <w:rPr>
                <w:b/>
                <w:sz w:val="14"/>
                <w:szCs w:val="14"/>
              </w:rPr>
            </w:pPr>
            <w:r w:rsidRPr="0037762A">
              <w:rPr>
                <w:sz w:val="14"/>
                <w:szCs w:val="14"/>
              </w:rPr>
              <w:t>Управление социальной политики Администрации МО Билибинский муниципальный район, учреждения образования</w:t>
            </w: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16" w:lineRule="auto"/>
              <w:ind w:left="708"/>
              <w:rPr>
                <w:b/>
                <w:sz w:val="14"/>
                <w:szCs w:val="14"/>
              </w:rPr>
            </w:pPr>
          </w:p>
        </w:tc>
        <w:tc>
          <w:tcPr>
            <w:tcW w:w="1276" w:type="dxa"/>
            <w:vAlign w:val="center"/>
          </w:tcPr>
          <w:p w:rsidR="0037762A" w:rsidRPr="0037762A" w:rsidRDefault="0037762A" w:rsidP="0037762A">
            <w:pPr>
              <w:rPr>
                <w:b/>
                <w:sz w:val="14"/>
                <w:szCs w:val="14"/>
              </w:rPr>
            </w:pPr>
            <w:r w:rsidRPr="0037762A">
              <w:rPr>
                <w:sz w:val="14"/>
                <w:szCs w:val="14"/>
              </w:rPr>
              <w:t>2019</w:t>
            </w:r>
          </w:p>
        </w:tc>
        <w:tc>
          <w:tcPr>
            <w:tcW w:w="1276" w:type="dxa"/>
          </w:tcPr>
          <w:p w:rsidR="0037762A" w:rsidRPr="0037762A" w:rsidRDefault="0037762A" w:rsidP="0037762A">
            <w:pPr>
              <w:rPr>
                <w:sz w:val="14"/>
                <w:szCs w:val="14"/>
              </w:rPr>
            </w:pPr>
            <w:r w:rsidRPr="0037762A">
              <w:rPr>
                <w:sz w:val="14"/>
                <w:szCs w:val="14"/>
              </w:rPr>
              <w:t>30,0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30,0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16" w:lineRule="auto"/>
              <w:ind w:left="708"/>
              <w:rPr>
                <w:b/>
                <w:sz w:val="14"/>
                <w:szCs w:val="14"/>
              </w:rPr>
            </w:pPr>
          </w:p>
        </w:tc>
        <w:tc>
          <w:tcPr>
            <w:tcW w:w="1276" w:type="dxa"/>
          </w:tcPr>
          <w:p w:rsidR="0037762A" w:rsidRPr="0037762A" w:rsidRDefault="0037762A" w:rsidP="0037762A">
            <w:pPr>
              <w:rPr>
                <w:b/>
                <w:sz w:val="14"/>
                <w:szCs w:val="14"/>
              </w:rPr>
            </w:pPr>
            <w:r w:rsidRPr="0037762A">
              <w:rPr>
                <w:sz w:val="14"/>
                <w:szCs w:val="14"/>
              </w:rPr>
              <w:t>2020</w:t>
            </w:r>
          </w:p>
        </w:tc>
        <w:tc>
          <w:tcPr>
            <w:tcW w:w="1276" w:type="dxa"/>
          </w:tcPr>
          <w:p w:rsidR="0037762A" w:rsidRPr="0037762A" w:rsidRDefault="0037762A" w:rsidP="0037762A">
            <w:pPr>
              <w:rPr>
                <w:sz w:val="14"/>
                <w:szCs w:val="14"/>
              </w:rPr>
            </w:pPr>
            <w:r w:rsidRPr="0037762A">
              <w:rPr>
                <w:sz w:val="14"/>
                <w:szCs w:val="14"/>
              </w:rPr>
              <w:t>422,5</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422,5</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16" w:lineRule="auto"/>
              <w:ind w:left="708"/>
              <w:rPr>
                <w:b/>
                <w:sz w:val="14"/>
                <w:szCs w:val="14"/>
              </w:rPr>
            </w:pPr>
          </w:p>
        </w:tc>
        <w:tc>
          <w:tcPr>
            <w:tcW w:w="1276" w:type="dxa"/>
          </w:tcPr>
          <w:p w:rsidR="0037762A" w:rsidRPr="0037762A" w:rsidRDefault="0037762A" w:rsidP="0037762A">
            <w:pPr>
              <w:rPr>
                <w:b/>
                <w:sz w:val="14"/>
                <w:szCs w:val="14"/>
              </w:rPr>
            </w:pPr>
            <w:r w:rsidRPr="0037762A">
              <w:rPr>
                <w:sz w:val="14"/>
                <w:szCs w:val="14"/>
              </w:rPr>
              <w:t>2021</w:t>
            </w:r>
          </w:p>
        </w:tc>
        <w:tc>
          <w:tcPr>
            <w:tcW w:w="1276" w:type="dxa"/>
          </w:tcPr>
          <w:p w:rsidR="0037762A" w:rsidRPr="0037762A" w:rsidRDefault="0037762A" w:rsidP="0037762A">
            <w:pPr>
              <w:jc w:val="both"/>
              <w:rPr>
                <w:b/>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jc w:val="both"/>
              <w:rPr>
                <w:b/>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16" w:lineRule="auto"/>
              <w:ind w:left="708"/>
              <w:rPr>
                <w:b/>
                <w:sz w:val="14"/>
                <w:szCs w:val="14"/>
              </w:rPr>
            </w:pPr>
          </w:p>
        </w:tc>
        <w:tc>
          <w:tcPr>
            <w:tcW w:w="1276" w:type="dxa"/>
          </w:tcPr>
          <w:p w:rsidR="0037762A" w:rsidRPr="0037762A" w:rsidRDefault="0037762A" w:rsidP="0037762A">
            <w:pPr>
              <w:rPr>
                <w:b/>
                <w:sz w:val="14"/>
                <w:szCs w:val="14"/>
              </w:rPr>
            </w:pPr>
            <w:r w:rsidRPr="0037762A">
              <w:rPr>
                <w:sz w:val="14"/>
                <w:szCs w:val="14"/>
              </w:rPr>
              <w:t>2022</w:t>
            </w:r>
          </w:p>
        </w:tc>
        <w:tc>
          <w:tcPr>
            <w:tcW w:w="1276" w:type="dxa"/>
          </w:tcPr>
          <w:p w:rsidR="0037762A" w:rsidRPr="0037762A" w:rsidRDefault="0037762A" w:rsidP="0037762A">
            <w:pPr>
              <w:jc w:val="both"/>
              <w:rPr>
                <w:b/>
                <w:sz w:val="14"/>
                <w:szCs w:val="14"/>
              </w:rPr>
            </w:pPr>
            <w:r w:rsidRPr="0037762A">
              <w:rPr>
                <w:sz w:val="14"/>
                <w:szCs w:val="14"/>
              </w:rPr>
              <w:t>47,0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jc w:val="both"/>
              <w:rPr>
                <w:b/>
                <w:sz w:val="14"/>
                <w:szCs w:val="14"/>
              </w:rPr>
            </w:pPr>
            <w:r w:rsidRPr="0037762A">
              <w:rPr>
                <w:sz w:val="14"/>
                <w:szCs w:val="14"/>
              </w:rPr>
              <w:t>47,0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16" w:lineRule="auto"/>
              <w:ind w:left="708"/>
              <w:rPr>
                <w:b/>
                <w:sz w:val="14"/>
                <w:szCs w:val="14"/>
              </w:rPr>
            </w:pPr>
          </w:p>
        </w:tc>
        <w:tc>
          <w:tcPr>
            <w:tcW w:w="1276" w:type="dxa"/>
          </w:tcPr>
          <w:p w:rsidR="0037762A" w:rsidRPr="0037762A" w:rsidRDefault="0037762A" w:rsidP="0037762A">
            <w:pPr>
              <w:rPr>
                <w:b/>
                <w:sz w:val="14"/>
                <w:szCs w:val="14"/>
              </w:rPr>
            </w:pPr>
            <w:r w:rsidRPr="0037762A">
              <w:rPr>
                <w:sz w:val="14"/>
                <w:szCs w:val="14"/>
              </w:rPr>
              <w:t>2023</w:t>
            </w:r>
          </w:p>
        </w:tc>
        <w:tc>
          <w:tcPr>
            <w:tcW w:w="1276" w:type="dxa"/>
          </w:tcPr>
          <w:p w:rsidR="0037762A" w:rsidRPr="0037762A" w:rsidRDefault="0037762A" w:rsidP="0037762A">
            <w:pPr>
              <w:tabs>
                <w:tab w:val="left" w:pos="784"/>
              </w:tabs>
              <w:jc w:val="both"/>
              <w:rPr>
                <w:b/>
                <w:sz w:val="14"/>
                <w:szCs w:val="14"/>
              </w:rPr>
            </w:pPr>
            <w:r w:rsidRPr="0037762A">
              <w:rPr>
                <w:sz w:val="14"/>
                <w:szCs w:val="14"/>
              </w:rPr>
              <w:t>97,6</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jc w:val="both"/>
              <w:rPr>
                <w:b/>
                <w:sz w:val="14"/>
                <w:szCs w:val="14"/>
              </w:rPr>
            </w:pPr>
            <w:r w:rsidRPr="0037762A">
              <w:rPr>
                <w:sz w:val="14"/>
                <w:szCs w:val="14"/>
              </w:rPr>
              <w:t>97,6</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16" w:lineRule="auto"/>
              <w:ind w:left="708"/>
              <w:rPr>
                <w:b/>
                <w:sz w:val="14"/>
                <w:szCs w:val="14"/>
              </w:rPr>
            </w:pPr>
          </w:p>
        </w:tc>
        <w:tc>
          <w:tcPr>
            <w:tcW w:w="1276" w:type="dxa"/>
          </w:tcPr>
          <w:p w:rsidR="0037762A" w:rsidRPr="0037762A" w:rsidRDefault="0037762A" w:rsidP="0037762A">
            <w:pPr>
              <w:rPr>
                <w:b/>
                <w:sz w:val="14"/>
                <w:szCs w:val="14"/>
              </w:rPr>
            </w:pPr>
            <w:r w:rsidRPr="0037762A">
              <w:rPr>
                <w:sz w:val="14"/>
                <w:szCs w:val="14"/>
              </w:rPr>
              <w:t>2024</w:t>
            </w:r>
          </w:p>
        </w:tc>
        <w:tc>
          <w:tcPr>
            <w:tcW w:w="1276" w:type="dxa"/>
          </w:tcPr>
          <w:p w:rsidR="0037762A" w:rsidRPr="0037762A" w:rsidRDefault="0037762A" w:rsidP="0037762A">
            <w:pPr>
              <w:jc w:val="both"/>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jc w:val="both"/>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16"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16"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16"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val="restart"/>
          </w:tcPr>
          <w:p w:rsidR="0037762A" w:rsidRPr="0037762A" w:rsidRDefault="0037762A" w:rsidP="0037762A">
            <w:pPr>
              <w:rPr>
                <w:b/>
                <w:sz w:val="14"/>
                <w:szCs w:val="14"/>
              </w:rPr>
            </w:pPr>
            <w:r w:rsidRPr="0037762A">
              <w:rPr>
                <w:b/>
                <w:sz w:val="14"/>
                <w:szCs w:val="14"/>
              </w:rPr>
              <w:t>3.3.</w:t>
            </w:r>
          </w:p>
        </w:tc>
        <w:tc>
          <w:tcPr>
            <w:tcW w:w="1134" w:type="dxa"/>
            <w:vMerge w:val="restart"/>
          </w:tcPr>
          <w:p w:rsidR="0037762A" w:rsidRPr="0037762A" w:rsidRDefault="0037762A" w:rsidP="0037762A">
            <w:pPr>
              <w:spacing w:line="216" w:lineRule="auto"/>
              <w:rPr>
                <w:sz w:val="14"/>
                <w:szCs w:val="14"/>
              </w:rPr>
            </w:pPr>
            <w:r w:rsidRPr="0037762A">
              <w:rPr>
                <w:sz w:val="14"/>
                <w:szCs w:val="14"/>
              </w:rPr>
              <w:t>Проведение оздоровительных мероприятий, конкурсов, олимпиад в области образования (Социальное обеспечение и иные выплаты населению)</w:t>
            </w:r>
          </w:p>
        </w:tc>
        <w:tc>
          <w:tcPr>
            <w:tcW w:w="1276" w:type="dxa"/>
          </w:tcPr>
          <w:p w:rsidR="0037762A" w:rsidRPr="0037762A" w:rsidRDefault="0037762A" w:rsidP="0037762A">
            <w:pPr>
              <w:rPr>
                <w:sz w:val="14"/>
                <w:szCs w:val="14"/>
              </w:rPr>
            </w:pPr>
            <w:r w:rsidRPr="0037762A">
              <w:rPr>
                <w:b/>
                <w:sz w:val="14"/>
                <w:szCs w:val="14"/>
              </w:rPr>
              <w:t>2016-2027</w:t>
            </w:r>
          </w:p>
        </w:tc>
        <w:tc>
          <w:tcPr>
            <w:tcW w:w="1276" w:type="dxa"/>
          </w:tcPr>
          <w:p w:rsidR="0037762A" w:rsidRPr="0037762A" w:rsidRDefault="0037762A" w:rsidP="0037762A">
            <w:pPr>
              <w:jc w:val="both"/>
              <w:rPr>
                <w:b/>
                <w:color w:val="0000FF"/>
                <w:sz w:val="14"/>
                <w:szCs w:val="14"/>
              </w:rPr>
            </w:pPr>
            <w:r w:rsidRPr="0037762A">
              <w:rPr>
                <w:b/>
                <w:color w:val="0000FF"/>
                <w:sz w:val="14"/>
                <w:szCs w:val="14"/>
              </w:rPr>
              <w:t>2 197,9</w:t>
            </w:r>
          </w:p>
        </w:tc>
        <w:tc>
          <w:tcPr>
            <w:tcW w:w="1417" w:type="dxa"/>
          </w:tcPr>
          <w:p w:rsidR="0037762A" w:rsidRPr="0037762A" w:rsidRDefault="0037762A" w:rsidP="0037762A">
            <w:pPr>
              <w:rPr>
                <w:b/>
                <w:color w:val="0000FF"/>
                <w:sz w:val="14"/>
                <w:szCs w:val="14"/>
              </w:rPr>
            </w:pPr>
            <w:r w:rsidRPr="0037762A">
              <w:rPr>
                <w:b/>
                <w:color w:val="0000FF"/>
                <w:sz w:val="14"/>
                <w:szCs w:val="14"/>
              </w:rPr>
              <w:t>0,0</w:t>
            </w:r>
          </w:p>
        </w:tc>
        <w:tc>
          <w:tcPr>
            <w:tcW w:w="1276" w:type="dxa"/>
          </w:tcPr>
          <w:p w:rsidR="0037762A" w:rsidRPr="0037762A" w:rsidRDefault="0037762A" w:rsidP="0037762A">
            <w:pPr>
              <w:jc w:val="both"/>
              <w:rPr>
                <w:b/>
                <w:color w:val="0000FF"/>
                <w:sz w:val="14"/>
                <w:szCs w:val="14"/>
              </w:rPr>
            </w:pPr>
            <w:r w:rsidRPr="0037762A">
              <w:rPr>
                <w:b/>
                <w:color w:val="0000FF"/>
                <w:sz w:val="14"/>
                <w:szCs w:val="14"/>
              </w:rPr>
              <w:t>2 197,9</w:t>
            </w:r>
          </w:p>
        </w:tc>
        <w:tc>
          <w:tcPr>
            <w:tcW w:w="1134" w:type="dxa"/>
          </w:tcPr>
          <w:p w:rsidR="0037762A" w:rsidRPr="0037762A" w:rsidRDefault="0037762A" w:rsidP="0037762A">
            <w:pPr>
              <w:rPr>
                <w:b/>
                <w:color w:val="0000FF"/>
                <w:sz w:val="14"/>
                <w:szCs w:val="14"/>
              </w:rPr>
            </w:pPr>
            <w:r w:rsidRPr="0037762A">
              <w:rPr>
                <w:b/>
                <w:color w:val="0000FF"/>
                <w:sz w:val="14"/>
                <w:szCs w:val="14"/>
              </w:rPr>
              <w:t>0,0</w:t>
            </w:r>
          </w:p>
        </w:tc>
        <w:tc>
          <w:tcPr>
            <w:tcW w:w="1701" w:type="dxa"/>
            <w:vMerge w:val="restart"/>
          </w:tcPr>
          <w:p w:rsidR="0037762A" w:rsidRPr="0037762A" w:rsidRDefault="0037762A" w:rsidP="0037762A">
            <w:pPr>
              <w:rPr>
                <w:b/>
                <w:sz w:val="14"/>
                <w:szCs w:val="14"/>
              </w:rPr>
            </w:pPr>
            <w:r w:rsidRPr="0037762A">
              <w:rPr>
                <w:sz w:val="14"/>
                <w:szCs w:val="14"/>
              </w:rPr>
              <w:t>Управление социальной политики Администрации МО Билибинский муниципальный район, учреждения образования</w:t>
            </w: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16" w:lineRule="auto"/>
              <w:ind w:left="708"/>
              <w:rPr>
                <w:b/>
                <w:sz w:val="14"/>
                <w:szCs w:val="14"/>
              </w:rPr>
            </w:pPr>
          </w:p>
        </w:tc>
        <w:tc>
          <w:tcPr>
            <w:tcW w:w="1276" w:type="dxa"/>
          </w:tcPr>
          <w:p w:rsidR="0037762A" w:rsidRPr="0037762A" w:rsidRDefault="0037762A" w:rsidP="0037762A">
            <w:pPr>
              <w:rPr>
                <w:b/>
                <w:sz w:val="14"/>
                <w:szCs w:val="14"/>
              </w:rPr>
            </w:pPr>
            <w:r w:rsidRPr="0037762A">
              <w:rPr>
                <w:sz w:val="14"/>
                <w:szCs w:val="14"/>
              </w:rPr>
              <w:t>2021</w:t>
            </w:r>
          </w:p>
        </w:tc>
        <w:tc>
          <w:tcPr>
            <w:tcW w:w="1276" w:type="dxa"/>
          </w:tcPr>
          <w:p w:rsidR="0037762A" w:rsidRPr="0037762A" w:rsidRDefault="0037762A" w:rsidP="0037762A">
            <w:pPr>
              <w:jc w:val="both"/>
              <w:rPr>
                <w:b/>
                <w:sz w:val="14"/>
                <w:szCs w:val="14"/>
              </w:rPr>
            </w:pPr>
            <w:r w:rsidRPr="0037762A">
              <w:rPr>
                <w:sz w:val="14"/>
                <w:szCs w:val="14"/>
              </w:rPr>
              <w:t>584,1</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jc w:val="both"/>
              <w:rPr>
                <w:b/>
                <w:sz w:val="14"/>
                <w:szCs w:val="14"/>
              </w:rPr>
            </w:pPr>
            <w:r w:rsidRPr="0037762A">
              <w:rPr>
                <w:sz w:val="14"/>
                <w:szCs w:val="14"/>
              </w:rPr>
              <w:t>584,1</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16" w:lineRule="auto"/>
              <w:ind w:left="708"/>
              <w:rPr>
                <w:b/>
                <w:sz w:val="14"/>
                <w:szCs w:val="14"/>
              </w:rPr>
            </w:pPr>
          </w:p>
        </w:tc>
        <w:tc>
          <w:tcPr>
            <w:tcW w:w="1276" w:type="dxa"/>
          </w:tcPr>
          <w:p w:rsidR="0037762A" w:rsidRPr="0037762A" w:rsidRDefault="0037762A" w:rsidP="0037762A">
            <w:pPr>
              <w:rPr>
                <w:b/>
                <w:sz w:val="14"/>
                <w:szCs w:val="14"/>
              </w:rPr>
            </w:pPr>
            <w:r w:rsidRPr="0037762A">
              <w:rPr>
                <w:sz w:val="14"/>
                <w:szCs w:val="14"/>
              </w:rPr>
              <w:t>2022</w:t>
            </w:r>
          </w:p>
        </w:tc>
        <w:tc>
          <w:tcPr>
            <w:tcW w:w="1276" w:type="dxa"/>
          </w:tcPr>
          <w:p w:rsidR="0037762A" w:rsidRPr="0037762A" w:rsidRDefault="0037762A" w:rsidP="0037762A">
            <w:pPr>
              <w:jc w:val="both"/>
              <w:rPr>
                <w:b/>
                <w:sz w:val="14"/>
                <w:szCs w:val="14"/>
              </w:rPr>
            </w:pPr>
            <w:r w:rsidRPr="0037762A">
              <w:rPr>
                <w:sz w:val="14"/>
                <w:szCs w:val="14"/>
              </w:rPr>
              <w:t>435,8</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jc w:val="both"/>
              <w:rPr>
                <w:b/>
                <w:sz w:val="14"/>
                <w:szCs w:val="14"/>
              </w:rPr>
            </w:pPr>
            <w:r w:rsidRPr="0037762A">
              <w:rPr>
                <w:sz w:val="14"/>
                <w:szCs w:val="14"/>
              </w:rPr>
              <w:t>435,8</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16" w:lineRule="auto"/>
              <w:ind w:left="708"/>
              <w:rPr>
                <w:b/>
                <w:sz w:val="14"/>
                <w:szCs w:val="14"/>
              </w:rPr>
            </w:pPr>
          </w:p>
        </w:tc>
        <w:tc>
          <w:tcPr>
            <w:tcW w:w="1276" w:type="dxa"/>
          </w:tcPr>
          <w:p w:rsidR="0037762A" w:rsidRPr="0037762A" w:rsidRDefault="0037762A" w:rsidP="0037762A">
            <w:pPr>
              <w:rPr>
                <w:b/>
                <w:sz w:val="14"/>
                <w:szCs w:val="14"/>
              </w:rPr>
            </w:pPr>
            <w:r w:rsidRPr="0037762A">
              <w:rPr>
                <w:sz w:val="14"/>
                <w:szCs w:val="14"/>
              </w:rPr>
              <w:t>2023</w:t>
            </w:r>
          </w:p>
        </w:tc>
        <w:tc>
          <w:tcPr>
            <w:tcW w:w="1276" w:type="dxa"/>
          </w:tcPr>
          <w:p w:rsidR="0037762A" w:rsidRPr="0037762A" w:rsidRDefault="0037762A" w:rsidP="0037762A">
            <w:pPr>
              <w:jc w:val="both"/>
              <w:rPr>
                <w:b/>
                <w:sz w:val="14"/>
                <w:szCs w:val="14"/>
              </w:rPr>
            </w:pPr>
            <w:r w:rsidRPr="0037762A">
              <w:rPr>
                <w:sz w:val="14"/>
                <w:szCs w:val="14"/>
              </w:rPr>
              <w:t>537,0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jc w:val="both"/>
              <w:rPr>
                <w:b/>
                <w:sz w:val="14"/>
                <w:szCs w:val="14"/>
              </w:rPr>
            </w:pPr>
            <w:r w:rsidRPr="0037762A">
              <w:rPr>
                <w:sz w:val="14"/>
                <w:szCs w:val="14"/>
              </w:rPr>
              <w:t>537,0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16" w:lineRule="auto"/>
              <w:ind w:left="708"/>
              <w:rPr>
                <w:b/>
                <w:sz w:val="14"/>
                <w:szCs w:val="14"/>
              </w:rPr>
            </w:pPr>
          </w:p>
        </w:tc>
        <w:tc>
          <w:tcPr>
            <w:tcW w:w="1276" w:type="dxa"/>
          </w:tcPr>
          <w:p w:rsidR="0037762A" w:rsidRPr="0037762A" w:rsidRDefault="0037762A" w:rsidP="0037762A">
            <w:pPr>
              <w:rPr>
                <w:b/>
                <w:sz w:val="14"/>
                <w:szCs w:val="14"/>
              </w:rPr>
            </w:pPr>
            <w:r w:rsidRPr="0037762A">
              <w:rPr>
                <w:sz w:val="14"/>
                <w:szCs w:val="14"/>
              </w:rPr>
              <w:t>2024</w:t>
            </w:r>
          </w:p>
        </w:tc>
        <w:tc>
          <w:tcPr>
            <w:tcW w:w="1276" w:type="dxa"/>
          </w:tcPr>
          <w:p w:rsidR="0037762A" w:rsidRPr="0037762A" w:rsidRDefault="0037762A" w:rsidP="0037762A">
            <w:pPr>
              <w:jc w:val="both"/>
              <w:rPr>
                <w:sz w:val="14"/>
                <w:szCs w:val="14"/>
              </w:rPr>
            </w:pPr>
            <w:r w:rsidRPr="0037762A">
              <w:rPr>
                <w:sz w:val="14"/>
                <w:szCs w:val="14"/>
              </w:rPr>
              <w:t>413,0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jc w:val="both"/>
              <w:rPr>
                <w:sz w:val="14"/>
                <w:szCs w:val="14"/>
              </w:rPr>
            </w:pPr>
            <w:r w:rsidRPr="0037762A">
              <w:rPr>
                <w:sz w:val="14"/>
                <w:szCs w:val="14"/>
              </w:rPr>
              <w:t>413,0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16"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color w:val="0000FF"/>
                <w:sz w:val="14"/>
                <w:szCs w:val="14"/>
              </w:rPr>
            </w:pPr>
            <w:r w:rsidRPr="0037762A">
              <w:rPr>
                <w:color w:val="0000FF"/>
                <w:sz w:val="14"/>
                <w:szCs w:val="14"/>
              </w:rPr>
              <w:t>228,0</w:t>
            </w:r>
          </w:p>
        </w:tc>
        <w:tc>
          <w:tcPr>
            <w:tcW w:w="1417" w:type="dxa"/>
          </w:tcPr>
          <w:p w:rsidR="0037762A" w:rsidRPr="0037762A" w:rsidRDefault="0037762A" w:rsidP="0037762A">
            <w:pPr>
              <w:rPr>
                <w:color w:val="0000FF"/>
                <w:sz w:val="14"/>
                <w:szCs w:val="14"/>
              </w:rPr>
            </w:pPr>
            <w:r w:rsidRPr="0037762A">
              <w:rPr>
                <w:color w:val="0000FF"/>
                <w:sz w:val="14"/>
                <w:szCs w:val="14"/>
              </w:rPr>
              <w:t>0,0</w:t>
            </w:r>
          </w:p>
        </w:tc>
        <w:tc>
          <w:tcPr>
            <w:tcW w:w="1276" w:type="dxa"/>
          </w:tcPr>
          <w:p w:rsidR="0037762A" w:rsidRPr="0037762A" w:rsidRDefault="0037762A" w:rsidP="0037762A">
            <w:pPr>
              <w:rPr>
                <w:color w:val="0000FF"/>
                <w:sz w:val="14"/>
                <w:szCs w:val="14"/>
              </w:rPr>
            </w:pPr>
            <w:r w:rsidRPr="0037762A">
              <w:rPr>
                <w:color w:val="0000FF"/>
                <w:sz w:val="14"/>
                <w:szCs w:val="14"/>
              </w:rPr>
              <w:t>228,0</w:t>
            </w:r>
          </w:p>
        </w:tc>
        <w:tc>
          <w:tcPr>
            <w:tcW w:w="1134" w:type="dxa"/>
          </w:tcPr>
          <w:p w:rsidR="0037762A" w:rsidRPr="0037762A" w:rsidRDefault="0037762A" w:rsidP="0037762A">
            <w:pPr>
              <w:rPr>
                <w:color w:val="0000FF"/>
                <w:sz w:val="14"/>
                <w:szCs w:val="14"/>
              </w:rPr>
            </w:pPr>
            <w:r w:rsidRPr="0037762A">
              <w:rPr>
                <w:color w:val="0000FF"/>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16"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16"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val="restart"/>
          </w:tcPr>
          <w:p w:rsidR="0037762A" w:rsidRPr="0037762A" w:rsidRDefault="0037762A" w:rsidP="0037762A">
            <w:pPr>
              <w:rPr>
                <w:b/>
                <w:sz w:val="14"/>
                <w:szCs w:val="14"/>
              </w:rPr>
            </w:pPr>
            <w:r w:rsidRPr="0037762A">
              <w:rPr>
                <w:b/>
                <w:sz w:val="14"/>
                <w:szCs w:val="14"/>
              </w:rPr>
              <w:t>3.4</w:t>
            </w:r>
          </w:p>
        </w:tc>
        <w:tc>
          <w:tcPr>
            <w:tcW w:w="1134" w:type="dxa"/>
            <w:vMerge w:val="restart"/>
          </w:tcPr>
          <w:p w:rsidR="0037762A" w:rsidRPr="0037762A" w:rsidRDefault="0037762A" w:rsidP="0037762A">
            <w:pPr>
              <w:spacing w:line="216" w:lineRule="auto"/>
              <w:rPr>
                <w:b/>
                <w:sz w:val="14"/>
                <w:szCs w:val="14"/>
              </w:rPr>
            </w:pPr>
            <w:r w:rsidRPr="0037762A">
              <w:rPr>
                <w:sz w:val="14"/>
                <w:szCs w:val="14"/>
                <w:lang w:eastAsia="x-none"/>
              </w:rPr>
              <w:t>Проведение оздоровительных мероприятий, конкурсов, олимпиад в области образования (Предоставление субсидий бюджетным, автономным учреждениям и иным некоммерческим организациям)</w:t>
            </w:r>
          </w:p>
        </w:tc>
        <w:tc>
          <w:tcPr>
            <w:tcW w:w="1276" w:type="dxa"/>
          </w:tcPr>
          <w:p w:rsidR="0037762A" w:rsidRPr="0037762A" w:rsidRDefault="0037762A" w:rsidP="0037762A">
            <w:pPr>
              <w:rPr>
                <w:sz w:val="14"/>
                <w:szCs w:val="14"/>
              </w:rPr>
            </w:pPr>
            <w:r w:rsidRPr="0037762A">
              <w:rPr>
                <w:b/>
                <w:sz w:val="14"/>
                <w:szCs w:val="14"/>
              </w:rPr>
              <w:t>2016-2027</w:t>
            </w:r>
          </w:p>
        </w:tc>
        <w:tc>
          <w:tcPr>
            <w:tcW w:w="1276" w:type="dxa"/>
          </w:tcPr>
          <w:p w:rsidR="0037762A" w:rsidRPr="0037762A" w:rsidRDefault="0037762A" w:rsidP="0037762A">
            <w:pPr>
              <w:rPr>
                <w:b/>
                <w:color w:val="0000FF"/>
                <w:sz w:val="14"/>
                <w:szCs w:val="14"/>
              </w:rPr>
            </w:pPr>
            <w:r w:rsidRPr="0037762A">
              <w:rPr>
                <w:b/>
                <w:color w:val="0000FF"/>
                <w:sz w:val="14"/>
                <w:szCs w:val="14"/>
              </w:rPr>
              <w:t>1 740,5</w:t>
            </w:r>
          </w:p>
        </w:tc>
        <w:tc>
          <w:tcPr>
            <w:tcW w:w="1417" w:type="dxa"/>
          </w:tcPr>
          <w:p w:rsidR="0037762A" w:rsidRPr="0037762A" w:rsidRDefault="0037762A" w:rsidP="0037762A">
            <w:pPr>
              <w:rPr>
                <w:b/>
                <w:color w:val="0000FF"/>
                <w:sz w:val="14"/>
                <w:szCs w:val="14"/>
              </w:rPr>
            </w:pPr>
            <w:r w:rsidRPr="0037762A">
              <w:rPr>
                <w:b/>
                <w:color w:val="0000FF"/>
                <w:sz w:val="14"/>
                <w:szCs w:val="14"/>
              </w:rPr>
              <w:t>0,0</w:t>
            </w:r>
          </w:p>
        </w:tc>
        <w:tc>
          <w:tcPr>
            <w:tcW w:w="1276" w:type="dxa"/>
          </w:tcPr>
          <w:p w:rsidR="0037762A" w:rsidRPr="0037762A" w:rsidRDefault="0037762A" w:rsidP="0037762A">
            <w:pPr>
              <w:rPr>
                <w:b/>
                <w:color w:val="0000FF"/>
                <w:sz w:val="14"/>
                <w:szCs w:val="14"/>
              </w:rPr>
            </w:pPr>
            <w:r w:rsidRPr="0037762A">
              <w:rPr>
                <w:b/>
                <w:color w:val="0000FF"/>
                <w:sz w:val="14"/>
                <w:szCs w:val="14"/>
              </w:rPr>
              <w:t>1 740,5</w:t>
            </w:r>
          </w:p>
        </w:tc>
        <w:tc>
          <w:tcPr>
            <w:tcW w:w="1134" w:type="dxa"/>
          </w:tcPr>
          <w:p w:rsidR="0037762A" w:rsidRPr="0037762A" w:rsidRDefault="0037762A" w:rsidP="0037762A">
            <w:pPr>
              <w:rPr>
                <w:b/>
                <w:color w:val="0000FF"/>
                <w:sz w:val="14"/>
                <w:szCs w:val="14"/>
              </w:rPr>
            </w:pPr>
            <w:r w:rsidRPr="0037762A">
              <w:rPr>
                <w:b/>
                <w:color w:val="0000FF"/>
                <w:sz w:val="14"/>
                <w:szCs w:val="14"/>
              </w:rPr>
              <w:t>0,0</w:t>
            </w:r>
          </w:p>
        </w:tc>
        <w:tc>
          <w:tcPr>
            <w:tcW w:w="1701" w:type="dxa"/>
            <w:vMerge w:val="restart"/>
          </w:tcPr>
          <w:p w:rsidR="0037762A" w:rsidRPr="0037762A" w:rsidRDefault="0037762A" w:rsidP="0037762A">
            <w:pPr>
              <w:rPr>
                <w:sz w:val="14"/>
                <w:szCs w:val="14"/>
              </w:rPr>
            </w:pPr>
            <w:r w:rsidRPr="0037762A">
              <w:rPr>
                <w:sz w:val="14"/>
                <w:szCs w:val="14"/>
              </w:rPr>
              <w:t xml:space="preserve">Управление социальной политики Администрации МО Билибинский муниципальный район, учреждения </w:t>
            </w:r>
          </w:p>
          <w:p w:rsidR="0037762A" w:rsidRPr="0037762A" w:rsidRDefault="0037762A" w:rsidP="0037762A">
            <w:pPr>
              <w:rPr>
                <w:b/>
                <w:sz w:val="14"/>
                <w:szCs w:val="14"/>
              </w:rPr>
            </w:pPr>
            <w:r w:rsidRPr="0037762A">
              <w:rPr>
                <w:sz w:val="14"/>
                <w:szCs w:val="14"/>
              </w:rPr>
              <w:t>образования</w:t>
            </w: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16" w:lineRule="auto"/>
              <w:ind w:left="708"/>
              <w:rPr>
                <w:b/>
                <w:sz w:val="14"/>
                <w:szCs w:val="14"/>
              </w:rPr>
            </w:pPr>
          </w:p>
        </w:tc>
        <w:tc>
          <w:tcPr>
            <w:tcW w:w="1276" w:type="dxa"/>
            <w:vAlign w:val="center"/>
          </w:tcPr>
          <w:p w:rsidR="0037762A" w:rsidRPr="0037762A" w:rsidRDefault="0037762A" w:rsidP="0037762A">
            <w:pPr>
              <w:rPr>
                <w:b/>
                <w:sz w:val="14"/>
                <w:szCs w:val="14"/>
              </w:rPr>
            </w:pPr>
            <w:r w:rsidRPr="0037762A">
              <w:rPr>
                <w:sz w:val="14"/>
                <w:szCs w:val="14"/>
              </w:rPr>
              <w:t>2019</w:t>
            </w:r>
          </w:p>
        </w:tc>
        <w:tc>
          <w:tcPr>
            <w:tcW w:w="1276" w:type="dxa"/>
          </w:tcPr>
          <w:p w:rsidR="0037762A" w:rsidRPr="0037762A" w:rsidRDefault="0037762A" w:rsidP="0037762A">
            <w:pPr>
              <w:rPr>
                <w:sz w:val="14"/>
                <w:szCs w:val="14"/>
              </w:rPr>
            </w:pPr>
            <w:r w:rsidRPr="0037762A">
              <w:rPr>
                <w:sz w:val="14"/>
                <w:szCs w:val="14"/>
              </w:rPr>
              <w:t>37,0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37,0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16" w:lineRule="auto"/>
              <w:ind w:left="708"/>
              <w:rPr>
                <w:b/>
                <w:sz w:val="14"/>
                <w:szCs w:val="14"/>
              </w:rPr>
            </w:pPr>
          </w:p>
        </w:tc>
        <w:tc>
          <w:tcPr>
            <w:tcW w:w="1276" w:type="dxa"/>
          </w:tcPr>
          <w:p w:rsidR="0037762A" w:rsidRPr="0037762A" w:rsidRDefault="0037762A" w:rsidP="0037762A">
            <w:pPr>
              <w:rPr>
                <w:b/>
                <w:sz w:val="14"/>
                <w:szCs w:val="14"/>
              </w:rPr>
            </w:pPr>
            <w:r w:rsidRPr="0037762A">
              <w:rPr>
                <w:sz w:val="14"/>
                <w:szCs w:val="14"/>
              </w:rPr>
              <w:t>2020</w:t>
            </w:r>
          </w:p>
        </w:tc>
        <w:tc>
          <w:tcPr>
            <w:tcW w:w="1276" w:type="dxa"/>
          </w:tcPr>
          <w:p w:rsidR="0037762A" w:rsidRPr="0037762A" w:rsidRDefault="0037762A" w:rsidP="0037762A">
            <w:pPr>
              <w:rPr>
                <w:sz w:val="14"/>
                <w:szCs w:val="14"/>
              </w:rPr>
            </w:pPr>
            <w:r w:rsidRPr="0037762A">
              <w:rPr>
                <w:sz w:val="14"/>
                <w:szCs w:val="14"/>
              </w:rPr>
              <w:t>152,9</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152,9</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16" w:lineRule="auto"/>
              <w:ind w:left="708"/>
              <w:rPr>
                <w:b/>
                <w:sz w:val="14"/>
                <w:szCs w:val="14"/>
              </w:rPr>
            </w:pPr>
          </w:p>
        </w:tc>
        <w:tc>
          <w:tcPr>
            <w:tcW w:w="1276" w:type="dxa"/>
          </w:tcPr>
          <w:p w:rsidR="0037762A" w:rsidRPr="0037762A" w:rsidRDefault="0037762A" w:rsidP="0037762A">
            <w:pPr>
              <w:rPr>
                <w:b/>
                <w:sz w:val="14"/>
                <w:szCs w:val="14"/>
              </w:rPr>
            </w:pPr>
            <w:r w:rsidRPr="0037762A">
              <w:rPr>
                <w:sz w:val="14"/>
                <w:szCs w:val="14"/>
              </w:rPr>
              <w:t>2021</w:t>
            </w:r>
          </w:p>
        </w:tc>
        <w:tc>
          <w:tcPr>
            <w:tcW w:w="1276" w:type="dxa"/>
          </w:tcPr>
          <w:p w:rsidR="0037762A" w:rsidRPr="0037762A" w:rsidRDefault="0037762A" w:rsidP="0037762A">
            <w:pPr>
              <w:jc w:val="both"/>
              <w:rPr>
                <w:b/>
                <w:sz w:val="14"/>
                <w:szCs w:val="14"/>
              </w:rPr>
            </w:pPr>
            <w:r w:rsidRPr="0037762A">
              <w:rPr>
                <w:sz w:val="14"/>
                <w:szCs w:val="14"/>
              </w:rPr>
              <w:t>126,0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jc w:val="both"/>
              <w:rPr>
                <w:b/>
                <w:sz w:val="14"/>
                <w:szCs w:val="14"/>
              </w:rPr>
            </w:pPr>
            <w:r w:rsidRPr="0037762A">
              <w:rPr>
                <w:sz w:val="14"/>
                <w:szCs w:val="14"/>
              </w:rPr>
              <w:t>126,0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16" w:lineRule="auto"/>
              <w:ind w:left="708"/>
              <w:rPr>
                <w:b/>
                <w:sz w:val="14"/>
                <w:szCs w:val="14"/>
              </w:rPr>
            </w:pPr>
          </w:p>
        </w:tc>
        <w:tc>
          <w:tcPr>
            <w:tcW w:w="1276" w:type="dxa"/>
          </w:tcPr>
          <w:p w:rsidR="0037762A" w:rsidRPr="0037762A" w:rsidRDefault="0037762A" w:rsidP="0037762A">
            <w:pPr>
              <w:rPr>
                <w:b/>
                <w:sz w:val="14"/>
                <w:szCs w:val="14"/>
              </w:rPr>
            </w:pPr>
            <w:r w:rsidRPr="0037762A">
              <w:rPr>
                <w:sz w:val="14"/>
                <w:szCs w:val="14"/>
              </w:rPr>
              <w:t>2022</w:t>
            </w:r>
          </w:p>
        </w:tc>
        <w:tc>
          <w:tcPr>
            <w:tcW w:w="1276" w:type="dxa"/>
          </w:tcPr>
          <w:p w:rsidR="0037762A" w:rsidRPr="0037762A" w:rsidRDefault="0037762A" w:rsidP="0037762A">
            <w:pPr>
              <w:jc w:val="both"/>
              <w:rPr>
                <w:b/>
                <w:sz w:val="14"/>
                <w:szCs w:val="14"/>
              </w:rPr>
            </w:pPr>
            <w:r w:rsidRPr="0037762A">
              <w:rPr>
                <w:sz w:val="14"/>
                <w:szCs w:val="14"/>
              </w:rPr>
              <w:t>350,0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jc w:val="both"/>
              <w:rPr>
                <w:b/>
                <w:sz w:val="14"/>
                <w:szCs w:val="14"/>
              </w:rPr>
            </w:pPr>
            <w:r w:rsidRPr="0037762A">
              <w:rPr>
                <w:sz w:val="14"/>
                <w:szCs w:val="14"/>
              </w:rPr>
              <w:t>350,0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16" w:lineRule="auto"/>
              <w:ind w:left="708"/>
              <w:rPr>
                <w:b/>
                <w:sz w:val="14"/>
                <w:szCs w:val="14"/>
              </w:rPr>
            </w:pPr>
          </w:p>
        </w:tc>
        <w:tc>
          <w:tcPr>
            <w:tcW w:w="1276" w:type="dxa"/>
          </w:tcPr>
          <w:p w:rsidR="0037762A" w:rsidRPr="0037762A" w:rsidRDefault="0037762A" w:rsidP="0037762A">
            <w:pPr>
              <w:rPr>
                <w:b/>
                <w:sz w:val="14"/>
                <w:szCs w:val="14"/>
              </w:rPr>
            </w:pPr>
            <w:r w:rsidRPr="0037762A">
              <w:rPr>
                <w:sz w:val="14"/>
                <w:szCs w:val="14"/>
              </w:rPr>
              <w:t>2023</w:t>
            </w:r>
          </w:p>
        </w:tc>
        <w:tc>
          <w:tcPr>
            <w:tcW w:w="1276" w:type="dxa"/>
          </w:tcPr>
          <w:p w:rsidR="0037762A" w:rsidRPr="0037762A" w:rsidRDefault="0037762A" w:rsidP="0037762A">
            <w:pPr>
              <w:jc w:val="both"/>
              <w:rPr>
                <w:b/>
                <w:sz w:val="14"/>
                <w:szCs w:val="14"/>
              </w:rPr>
            </w:pPr>
            <w:r w:rsidRPr="0037762A">
              <w:rPr>
                <w:sz w:val="14"/>
                <w:szCs w:val="14"/>
              </w:rPr>
              <w:t>478,2</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jc w:val="both"/>
              <w:rPr>
                <w:b/>
                <w:sz w:val="14"/>
                <w:szCs w:val="14"/>
              </w:rPr>
            </w:pPr>
            <w:r w:rsidRPr="0037762A">
              <w:rPr>
                <w:sz w:val="14"/>
                <w:szCs w:val="14"/>
              </w:rPr>
              <w:t>478,2</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16" w:lineRule="auto"/>
              <w:ind w:left="708"/>
              <w:rPr>
                <w:b/>
                <w:sz w:val="14"/>
                <w:szCs w:val="14"/>
              </w:rPr>
            </w:pPr>
          </w:p>
        </w:tc>
        <w:tc>
          <w:tcPr>
            <w:tcW w:w="1276" w:type="dxa"/>
          </w:tcPr>
          <w:p w:rsidR="0037762A" w:rsidRPr="0037762A" w:rsidRDefault="0037762A" w:rsidP="0037762A">
            <w:pPr>
              <w:rPr>
                <w:b/>
                <w:sz w:val="14"/>
                <w:szCs w:val="14"/>
              </w:rPr>
            </w:pPr>
            <w:r w:rsidRPr="0037762A">
              <w:rPr>
                <w:sz w:val="14"/>
                <w:szCs w:val="14"/>
              </w:rPr>
              <w:t>2024</w:t>
            </w:r>
          </w:p>
        </w:tc>
        <w:tc>
          <w:tcPr>
            <w:tcW w:w="1276" w:type="dxa"/>
          </w:tcPr>
          <w:p w:rsidR="0037762A" w:rsidRPr="0037762A" w:rsidRDefault="0037762A" w:rsidP="0037762A">
            <w:pPr>
              <w:jc w:val="both"/>
              <w:rPr>
                <w:sz w:val="14"/>
                <w:szCs w:val="14"/>
              </w:rPr>
            </w:pPr>
            <w:r w:rsidRPr="0037762A">
              <w:rPr>
                <w:sz w:val="14"/>
                <w:szCs w:val="14"/>
              </w:rPr>
              <w:t>78,0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jc w:val="both"/>
              <w:rPr>
                <w:sz w:val="14"/>
                <w:szCs w:val="14"/>
              </w:rPr>
            </w:pPr>
            <w:r w:rsidRPr="0037762A">
              <w:rPr>
                <w:sz w:val="14"/>
                <w:szCs w:val="14"/>
              </w:rPr>
              <w:t>78,0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16"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color w:val="0000FF"/>
                <w:sz w:val="14"/>
                <w:szCs w:val="14"/>
              </w:rPr>
            </w:pPr>
            <w:r w:rsidRPr="0037762A">
              <w:rPr>
                <w:color w:val="0000FF"/>
                <w:sz w:val="14"/>
                <w:szCs w:val="14"/>
              </w:rPr>
              <w:t>518,4</w:t>
            </w:r>
          </w:p>
        </w:tc>
        <w:tc>
          <w:tcPr>
            <w:tcW w:w="1417" w:type="dxa"/>
          </w:tcPr>
          <w:p w:rsidR="0037762A" w:rsidRPr="0037762A" w:rsidRDefault="0037762A" w:rsidP="0037762A">
            <w:pPr>
              <w:rPr>
                <w:color w:val="0000FF"/>
                <w:sz w:val="14"/>
                <w:szCs w:val="14"/>
              </w:rPr>
            </w:pPr>
            <w:r w:rsidRPr="0037762A">
              <w:rPr>
                <w:color w:val="0000FF"/>
                <w:sz w:val="14"/>
                <w:szCs w:val="14"/>
              </w:rPr>
              <w:t>0,0</w:t>
            </w:r>
          </w:p>
        </w:tc>
        <w:tc>
          <w:tcPr>
            <w:tcW w:w="1276" w:type="dxa"/>
          </w:tcPr>
          <w:p w:rsidR="0037762A" w:rsidRPr="0037762A" w:rsidRDefault="0037762A" w:rsidP="0037762A">
            <w:pPr>
              <w:rPr>
                <w:color w:val="0000FF"/>
                <w:sz w:val="14"/>
                <w:szCs w:val="14"/>
              </w:rPr>
            </w:pPr>
            <w:r w:rsidRPr="0037762A">
              <w:rPr>
                <w:color w:val="0000FF"/>
                <w:sz w:val="14"/>
                <w:szCs w:val="14"/>
              </w:rPr>
              <w:t>518,4</w:t>
            </w:r>
          </w:p>
        </w:tc>
        <w:tc>
          <w:tcPr>
            <w:tcW w:w="1134" w:type="dxa"/>
          </w:tcPr>
          <w:p w:rsidR="0037762A" w:rsidRPr="0037762A" w:rsidRDefault="0037762A" w:rsidP="0037762A">
            <w:pPr>
              <w:rPr>
                <w:color w:val="0000FF"/>
                <w:sz w:val="14"/>
                <w:szCs w:val="14"/>
              </w:rPr>
            </w:pPr>
            <w:r w:rsidRPr="0037762A">
              <w:rPr>
                <w:color w:val="0000FF"/>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16"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16"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val="restart"/>
          </w:tcPr>
          <w:p w:rsidR="0037762A" w:rsidRPr="0037762A" w:rsidRDefault="0037762A" w:rsidP="0037762A">
            <w:pPr>
              <w:rPr>
                <w:b/>
                <w:sz w:val="14"/>
                <w:szCs w:val="14"/>
              </w:rPr>
            </w:pPr>
            <w:r w:rsidRPr="0037762A">
              <w:rPr>
                <w:b/>
                <w:sz w:val="14"/>
                <w:szCs w:val="14"/>
              </w:rPr>
              <w:t>3.5</w:t>
            </w:r>
          </w:p>
        </w:tc>
        <w:tc>
          <w:tcPr>
            <w:tcW w:w="1134" w:type="dxa"/>
            <w:vMerge w:val="restart"/>
          </w:tcPr>
          <w:p w:rsidR="0037762A" w:rsidRPr="0037762A" w:rsidRDefault="0037762A" w:rsidP="0037762A">
            <w:pPr>
              <w:keepNext/>
              <w:spacing w:line="216" w:lineRule="auto"/>
              <w:contextualSpacing/>
              <w:outlineLvl w:val="0"/>
              <w:rPr>
                <w:b/>
                <w:sz w:val="14"/>
                <w:szCs w:val="14"/>
                <w:lang w:eastAsia="x-none"/>
              </w:rPr>
            </w:pPr>
            <w:bookmarkStart w:id="0" w:name="OLE_LINK1"/>
            <w:proofErr w:type="gramStart"/>
            <w:r w:rsidRPr="0037762A">
              <w:rPr>
                <w:sz w:val="14"/>
                <w:szCs w:val="14"/>
              </w:rPr>
              <w:t xml:space="preserve">Проведение оздоровительных мероприятий, конкурсов, олимпиад в области образования (Закупка товаров, работ и услуг для обеспечения </w:t>
            </w:r>
            <w:r w:rsidRPr="0037762A">
              <w:rPr>
                <w:sz w:val="14"/>
                <w:szCs w:val="14"/>
              </w:rPr>
              <w:lastRenderedPageBreak/>
              <w:t xml:space="preserve">государственных (муниципальных) нужд) </w:t>
            </w:r>
            <w:r w:rsidRPr="0037762A">
              <w:rPr>
                <w:sz w:val="14"/>
                <w:szCs w:val="14"/>
                <w:lang w:eastAsia="x-none"/>
              </w:rPr>
              <w:t>(</w:t>
            </w:r>
            <w:r w:rsidRPr="0037762A">
              <w:rPr>
                <w:sz w:val="14"/>
                <w:szCs w:val="14"/>
                <w:lang w:val="x-none" w:eastAsia="x-none"/>
              </w:rPr>
              <w:t>Организация проезда детей в тундру к месту работы родителей и обратно к местам учёбы, оплата проезда детей, к месту отдыха в лагеря различного типа на территории Билибинского</w:t>
            </w:r>
            <w:r w:rsidRPr="0037762A">
              <w:rPr>
                <w:sz w:val="14"/>
                <w:szCs w:val="14"/>
                <w:lang w:eastAsia="x-none"/>
              </w:rPr>
              <w:t xml:space="preserve"> </w:t>
            </w:r>
            <w:r w:rsidRPr="0037762A">
              <w:rPr>
                <w:sz w:val="14"/>
                <w:szCs w:val="14"/>
                <w:lang w:val="x-none" w:eastAsia="x-none"/>
              </w:rPr>
              <w:t>муниципального района и обратно к месту жительства (учёбы)</w:t>
            </w:r>
            <w:bookmarkEnd w:id="0"/>
            <w:proofErr w:type="gramEnd"/>
          </w:p>
        </w:tc>
        <w:tc>
          <w:tcPr>
            <w:tcW w:w="1276" w:type="dxa"/>
          </w:tcPr>
          <w:p w:rsidR="0037762A" w:rsidRPr="0037762A" w:rsidRDefault="0037762A" w:rsidP="0037762A">
            <w:pPr>
              <w:widowControl w:val="0"/>
              <w:autoSpaceDE w:val="0"/>
              <w:autoSpaceDN w:val="0"/>
              <w:adjustRightInd w:val="0"/>
              <w:rPr>
                <w:b/>
                <w:bCs/>
                <w:sz w:val="14"/>
                <w:szCs w:val="14"/>
              </w:rPr>
            </w:pPr>
            <w:r w:rsidRPr="0037762A">
              <w:rPr>
                <w:b/>
                <w:sz w:val="14"/>
                <w:szCs w:val="14"/>
              </w:rPr>
              <w:lastRenderedPageBreak/>
              <w:t>2016-2027</w:t>
            </w:r>
          </w:p>
        </w:tc>
        <w:tc>
          <w:tcPr>
            <w:tcW w:w="1276" w:type="dxa"/>
          </w:tcPr>
          <w:p w:rsidR="0037762A" w:rsidRPr="0037762A" w:rsidRDefault="0037762A" w:rsidP="0037762A">
            <w:pPr>
              <w:rPr>
                <w:b/>
                <w:color w:val="0000FF"/>
                <w:sz w:val="14"/>
                <w:szCs w:val="14"/>
              </w:rPr>
            </w:pPr>
            <w:r w:rsidRPr="0037762A">
              <w:rPr>
                <w:b/>
                <w:color w:val="0000FF"/>
                <w:sz w:val="14"/>
                <w:szCs w:val="14"/>
              </w:rPr>
              <w:t>17 797,2</w:t>
            </w:r>
          </w:p>
        </w:tc>
        <w:tc>
          <w:tcPr>
            <w:tcW w:w="1417" w:type="dxa"/>
          </w:tcPr>
          <w:p w:rsidR="0037762A" w:rsidRPr="0037762A" w:rsidRDefault="0037762A" w:rsidP="0037762A">
            <w:pPr>
              <w:rPr>
                <w:b/>
                <w:color w:val="0000FF"/>
                <w:sz w:val="14"/>
                <w:szCs w:val="14"/>
              </w:rPr>
            </w:pPr>
            <w:r w:rsidRPr="0037762A">
              <w:rPr>
                <w:b/>
                <w:color w:val="0000FF"/>
                <w:sz w:val="14"/>
                <w:szCs w:val="14"/>
              </w:rPr>
              <w:t>0,0</w:t>
            </w:r>
          </w:p>
        </w:tc>
        <w:tc>
          <w:tcPr>
            <w:tcW w:w="1276" w:type="dxa"/>
          </w:tcPr>
          <w:p w:rsidR="0037762A" w:rsidRPr="0037762A" w:rsidRDefault="0037762A" w:rsidP="0037762A">
            <w:pPr>
              <w:rPr>
                <w:b/>
                <w:color w:val="0000FF"/>
                <w:sz w:val="14"/>
                <w:szCs w:val="14"/>
              </w:rPr>
            </w:pPr>
            <w:r w:rsidRPr="0037762A">
              <w:rPr>
                <w:b/>
                <w:color w:val="0000FF"/>
                <w:sz w:val="14"/>
                <w:szCs w:val="14"/>
              </w:rPr>
              <w:t>17 797,2</w:t>
            </w:r>
          </w:p>
        </w:tc>
        <w:tc>
          <w:tcPr>
            <w:tcW w:w="1134" w:type="dxa"/>
          </w:tcPr>
          <w:p w:rsidR="0037762A" w:rsidRPr="0037762A" w:rsidRDefault="0037762A" w:rsidP="0037762A">
            <w:pPr>
              <w:rPr>
                <w:b/>
                <w:color w:val="0000FF"/>
                <w:sz w:val="14"/>
                <w:szCs w:val="14"/>
              </w:rPr>
            </w:pPr>
            <w:r w:rsidRPr="0037762A">
              <w:rPr>
                <w:b/>
                <w:color w:val="0000FF"/>
                <w:sz w:val="14"/>
                <w:szCs w:val="14"/>
              </w:rPr>
              <w:t>0,0</w:t>
            </w:r>
          </w:p>
        </w:tc>
        <w:tc>
          <w:tcPr>
            <w:tcW w:w="1701" w:type="dxa"/>
            <w:vMerge w:val="restart"/>
          </w:tcPr>
          <w:p w:rsidR="0037762A" w:rsidRPr="0037762A" w:rsidRDefault="0037762A" w:rsidP="0037762A">
            <w:pPr>
              <w:rPr>
                <w:b/>
                <w:sz w:val="14"/>
                <w:szCs w:val="14"/>
              </w:rPr>
            </w:pPr>
            <w:r w:rsidRPr="0037762A">
              <w:rPr>
                <w:sz w:val="14"/>
                <w:szCs w:val="14"/>
              </w:rPr>
              <w:t>Управление социальной политики Администрации МО Билибинский муниципальный район, учреждения образования</w:t>
            </w: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16" w:lineRule="auto"/>
              <w:ind w:left="708"/>
              <w:rPr>
                <w:b/>
                <w:sz w:val="14"/>
                <w:szCs w:val="14"/>
              </w:rPr>
            </w:pPr>
          </w:p>
        </w:tc>
        <w:tc>
          <w:tcPr>
            <w:tcW w:w="1276" w:type="dxa"/>
            <w:vAlign w:val="center"/>
          </w:tcPr>
          <w:p w:rsidR="0037762A" w:rsidRPr="0037762A" w:rsidRDefault="0037762A" w:rsidP="0037762A">
            <w:pPr>
              <w:rPr>
                <w:sz w:val="14"/>
                <w:szCs w:val="14"/>
              </w:rPr>
            </w:pPr>
            <w:r w:rsidRPr="0037762A">
              <w:rPr>
                <w:sz w:val="14"/>
                <w:szCs w:val="14"/>
              </w:rPr>
              <w:t>2016</w:t>
            </w:r>
          </w:p>
        </w:tc>
        <w:tc>
          <w:tcPr>
            <w:tcW w:w="1276" w:type="dxa"/>
          </w:tcPr>
          <w:p w:rsidR="0037762A" w:rsidRPr="0037762A" w:rsidRDefault="0037762A" w:rsidP="0037762A">
            <w:pPr>
              <w:rPr>
                <w:sz w:val="14"/>
                <w:szCs w:val="14"/>
              </w:rPr>
            </w:pPr>
            <w:r w:rsidRPr="0037762A">
              <w:rPr>
                <w:sz w:val="14"/>
                <w:szCs w:val="14"/>
              </w:rPr>
              <w:t>2 187,4</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2 187,4</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16" w:lineRule="auto"/>
              <w:ind w:left="708"/>
              <w:rPr>
                <w:b/>
                <w:sz w:val="14"/>
                <w:szCs w:val="14"/>
              </w:rPr>
            </w:pPr>
          </w:p>
        </w:tc>
        <w:tc>
          <w:tcPr>
            <w:tcW w:w="1276" w:type="dxa"/>
            <w:vAlign w:val="center"/>
          </w:tcPr>
          <w:p w:rsidR="0037762A" w:rsidRPr="0037762A" w:rsidRDefault="0037762A" w:rsidP="0037762A">
            <w:pPr>
              <w:rPr>
                <w:sz w:val="14"/>
                <w:szCs w:val="14"/>
              </w:rPr>
            </w:pPr>
            <w:r w:rsidRPr="0037762A">
              <w:rPr>
                <w:sz w:val="14"/>
                <w:szCs w:val="14"/>
              </w:rPr>
              <w:t>2017</w:t>
            </w:r>
          </w:p>
        </w:tc>
        <w:tc>
          <w:tcPr>
            <w:tcW w:w="1276" w:type="dxa"/>
          </w:tcPr>
          <w:p w:rsidR="0037762A" w:rsidRPr="0037762A" w:rsidRDefault="0037762A" w:rsidP="0037762A">
            <w:pPr>
              <w:rPr>
                <w:sz w:val="14"/>
                <w:szCs w:val="14"/>
              </w:rPr>
            </w:pPr>
            <w:r w:rsidRPr="0037762A">
              <w:rPr>
                <w:sz w:val="14"/>
                <w:szCs w:val="14"/>
              </w:rPr>
              <w:t>3 628,8</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3 628,8</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16" w:lineRule="auto"/>
              <w:ind w:left="708"/>
              <w:rPr>
                <w:b/>
                <w:sz w:val="14"/>
                <w:szCs w:val="14"/>
              </w:rPr>
            </w:pPr>
          </w:p>
        </w:tc>
        <w:tc>
          <w:tcPr>
            <w:tcW w:w="1276" w:type="dxa"/>
            <w:vAlign w:val="center"/>
          </w:tcPr>
          <w:p w:rsidR="0037762A" w:rsidRPr="0037762A" w:rsidRDefault="0037762A" w:rsidP="0037762A">
            <w:pPr>
              <w:rPr>
                <w:sz w:val="14"/>
                <w:szCs w:val="14"/>
              </w:rPr>
            </w:pPr>
            <w:r w:rsidRPr="0037762A">
              <w:rPr>
                <w:sz w:val="14"/>
                <w:szCs w:val="14"/>
              </w:rPr>
              <w:t>2018</w:t>
            </w:r>
          </w:p>
        </w:tc>
        <w:tc>
          <w:tcPr>
            <w:tcW w:w="1276" w:type="dxa"/>
          </w:tcPr>
          <w:p w:rsidR="0037762A" w:rsidRPr="0037762A" w:rsidRDefault="0037762A" w:rsidP="0037762A">
            <w:pPr>
              <w:rPr>
                <w:sz w:val="14"/>
                <w:szCs w:val="14"/>
              </w:rPr>
            </w:pPr>
            <w:r w:rsidRPr="0037762A">
              <w:rPr>
                <w:sz w:val="14"/>
                <w:szCs w:val="14"/>
              </w:rPr>
              <w:t>3 628,8</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3 628,8</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16" w:lineRule="auto"/>
              <w:ind w:left="708"/>
              <w:rPr>
                <w:b/>
                <w:sz w:val="14"/>
                <w:szCs w:val="14"/>
              </w:rPr>
            </w:pPr>
          </w:p>
        </w:tc>
        <w:tc>
          <w:tcPr>
            <w:tcW w:w="1276" w:type="dxa"/>
            <w:vAlign w:val="center"/>
          </w:tcPr>
          <w:p w:rsidR="0037762A" w:rsidRPr="0037762A" w:rsidRDefault="0037762A" w:rsidP="0037762A">
            <w:pPr>
              <w:rPr>
                <w:b/>
                <w:sz w:val="14"/>
                <w:szCs w:val="14"/>
              </w:rPr>
            </w:pPr>
            <w:r w:rsidRPr="0037762A">
              <w:rPr>
                <w:sz w:val="14"/>
                <w:szCs w:val="14"/>
              </w:rPr>
              <w:t>2019</w:t>
            </w:r>
          </w:p>
        </w:tc>
        <w:tc>
          <w:tcPr>
            <w:tcW w:w="1276" w:type="dxa"/>
          </w:tcPr>
          <w:p w:rsidR="0037762A" w:rsidRPr="0037762A" w:rsidRDefault="0037762A" w:rsidP="0037762A">
            <w:pPr>
              <w:rPr>
                <w:sz w:val="14"/>
                <w:szCs w:val="14"/>
              </w:rPr>
            </w:pPr>
            <w:r w:rsidRPr="0037762A">
              <w:rPr>
                <w:sz w:val="14"/>
                <w:szCs w:val="14"/>
              </w:rPr>
              <w:t>3 628,8</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3 628,8</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16" w:lineRule="auto"/>
              <w:ind w:left="708"/>
              <w:rPr>
                <w:b/>
                <w:sz w:val="14"/>
                <w:szCs w:val="14"/>
              </w:rPr>
            </w:pPr>
          </w:p>
        </w:tc>
        <w:tc>
          <w:tcPr>
            <w:tcW w:w="1276" w:type="dxa"/>
          </w:tcPr>
          <w:p w:rsidR="0037762A" w:rsidRPr="0037762A" w:rsidRDefault="0037762A" w:rsidP="0037762A">
            <w:pPr>
              <w:rPr>
                <w:b/>
                <w:sz w:val="14"/>
                <w:szCs w:val="14"/>
              </w:rPr>
            </w:pPr>
            <w:r w:rsidRPr="0037762A">
              <w:rPr>
                <w:sz w:val="14"/>
                <w:szCs w:val="14"/>
              </w:rPr>
              <w:t>2020</w:t>
            </w:r>
          </w:p>
        </w:tc>
        <w:tc>
          <w:tcPr>
            <w:tcW w:w="1276" w:type="dxa"/>
          </w:tcPr>
          <w:p w:rsidR="0037762A" w:rsidRPr="0037762A" w:rsidRDefault="0037762A" w:rsidP="0037762A">
            <w:pPr>
              <w:rPr>
                <w:sz w:val="14"/>
                <w:szCs w:val="14"/>
              </w:rPr>
            </w:pPr>
            <w:r w:rsidRPr="0037762A">
              <w:rPr>
                <w:sz w:val="14"/>
                <w:szCs w:val="14"/>
              </w:rPr>
              <w:t>2 166,0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2 166,0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16" w:lineRule="auto"/>
              <w:ind w:left="708"/>
              <w:rPr>
                <w:b/>
                <w:sz w:val="14"/>
                <w:szCs w:val="14"/>
              </w:rPr>
            </w:pPr>
          </w:p>
        </w:tc>
        <w:tc>
          <w:tcPr>
            <w:tcW w:w="1276" w:type="dxa"/>
            <w:vAlign w:val="center"/>
          </w:tcPr>
          <w:p w:rsidR="0037762A" w:rsidRPr="0037762A" w:rsidRDefault="0037762A" w:rsidP="0037762A">
            <w:pPr>
              <w:rPr>
                <w:sz w:val="14"/>
                <w:szCs w:val="14"/>
              </w:rPr>
            </w:pPr>
            <w:r w:rsidRPr="0037762A">
              <w:rPr>
                <w:sz w:val="14"/>
                <w:szCs w:val="14"/>
              </w:rPr>
              <w:t>2021</w:t>
            </w:r>
          </w:p>
        </w:tc>
        <w:tc>
          <w:tcPr>
            <w:tcW w:w="1276" w:type="dxa"/>
          </w:tcPr>
          <w:p w:rsidR="0037762A" w:rsidRPr="0037762A" w:rsidRDefault="0037762A" w:rsidP="0037762A">
            <w:pPr>
              <w:rPr>
                <w:sz w:val="14"/>
                <w:szCs w:val="14"/>
              </w:rPr>
            </w:pPr>
            <w:r w:rsidRPr="0037762A">
              <w:rPr>
                <w:sz w:val="14"/>
                <w:szCs w:val="14"/>
              </w:rPr>
              <w:t>1 026,8</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1 026,8</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16" w:lineRule="auto"/>
              <w:ind w:left="708"/>
              <w:rPr>
                <w:b/>
                <w:sz w:val="14"/>
                <w:szCs w:val="14"/>
              </w:rPr>
            </w:pPr>
          </w:p>
        </w:tc>
        <w:tc>
          <w:tcPr>
            <w:tcW w:w="1276" w:type="dxa"/>
          </w:tcPr>
          <w:p w:rsidR="0037762A" w:rsidRPr="0037762A" w:rsidRDefault="0037762A" w:rsidP="0037762A">
            <w:pPr>
              <w:rPr>
                <w:b/>
                <w:sz w:val="14"/>
                <w:szCs w:val="14"/>
              </w:rPr>
            </w:pPr>
            <w:r w:rsidRPr="0037762A">
              <w:rPr>
                <w:sz w:val="14"/>
                <w:szCs w:val="14"/>
              </w:rPr>
              <w:t>2022</w:t>
            </w:r>
          </w:p>
        </w:tc>
        <w:tc>
          <w:tcPr>
            <w:tcW w:w="1276" w:type="dxa"/>
          </w:tcPr>
          <w:p w:rsidR="0037762A" w:rsidRPr="0037762A" w:rsidRDefault="0037762A" w:rsidP="0037762A">
            <w:pPr>
              <w:rPr>
                <w:sz w:val="14"/>
                <w:szCs w:val="14"/>
              </w:rPr>
            </w:pPr>
            <w:r w:rsidRPr="0037762A">
              <w:rPr>
                <w:sz w:val="14"/>
                <w:szCs w:val="14"/>
              </w:rPr>
              <w:t>237,9</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237,9</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16" w:lineRule="auto"/>
              <w:ind w:left="708"/>
              <w:rPr>
                <w:b/>
                <w:sz w:val="14"/>
                <w:szCs w:val="14"/>
              </w:rPr>
            </w:pPr>
          </w:p>
        </w:tc>
        <w:tc>
          <w:tcPr>
            <w:tcW w:w="1276" w:type="dxa"/>
          </w:tcPr>
          <w:p w:rsidR="0037762A" w:rsidRPr="0037762A" w:rsidRDefault="0037762A" w:rsidP="0037762A">
            <w:pPr>
              <w:rPr>
                <w:b/>
                <w:sz w:val="14"/>
                <w:szCs w:val="14"/>
              </w:rPr>
            </w:pPr>
            <w:r w:rsidRPr="0037762A">
              <w:rPr>
                <w:sz w:val="14"/>
                <w:szCs w:val="14"/>
              </w:rPr>
              <w:t>2023</w:t>
            </w:r>
          </w:p>
        </w:tc>
        <w:tc>
          <w:tcPr>
            <w:tcW w:w="1276" w:type="dxa"/>
          </w:tcPr>
          <w:p w:rsidR="0037762A" w:rsidRPr="0037762A" w:rsidRDefault="0037762A" w:rsidP="0037762A">
            <w:pPr>
              <w:rPr>
                <w:sz w:val="14"/>
                <w:szCs w:val="14"/>
              </w:rPr>
            </w:pPr>
            <w:r w:rsidRPr="0037762A">
              <w:rPr>
                <w:sz w:val="14"/>
                <w:szCs w:val="14"/>
              </w:rPr>
              <w:t>367,5</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367,5</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16" w:lineRule="auto"/>
              <w:ind w:left="708"/>
              <w:rPr>
                <w:b/>
                <w:sz w:val="14"/>
                <w:szCs w:val="14"/>
              </w:rPr>
            </w:pPr>
          </w:p>
        </w:tc>
        <w:tc>
          <w:tcPr>
            <w:tcW w:w="1276" w:type="dxa"/>
          </w:tcPr>
          <w:p w:rsidR="0037762A" w:rsidRPr="0037762A" w:rsidRDefault="0037762A" w:rsidP="0037762A">
            <w:pPr>
              <w:rPr>
                <w:b/>
                <w:sz w:val="14"/>
                <w:szCs w:val="14"/>
              </w:rPr>
            </w:pPr>
            <w:r w:rsidRPr="0037762A">
              <w:rPr>
                <w:sz w:val="14"/>
                <w:szCs w:val="14"/>
              </w:rPr>
              <w:t>2024</w:t>
            </w:r>
          </w:p>
        </w:tc>
        <w:tc>
          <w:tcPr>
            <w:tcW w:w="1276" w:type="dxa"/>
          </w:tcPr>
          <w:p w:rsidR="0037762A" w:rsidRPr="0037762A" w:rsidRDefault="0037762A" w:rsidP="0037762A">
            <w:pPr>
              <w:jc w:val="both"/>
              <w:rPr>
                <w:sz w:val="14"/>
                <w:szCs w:val="14"/>
              </w:rPr>
            </w:pPr>
            <w:r w:rsidRPr="0037762A">
              <w:rPr>
                <w:sz w:val="14"/>
                <w:szCs w:val="14"/>
              </w:rPr>
              <w:t>594,0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jc w:val="both"/>
              <w:rPr>
                <w:sz w:val="14"/>
                <w:szCs w:val="14"/>
              </w:rPr>
            </w:pPr>
            <w:r w:rsidRPr="0037762A">
              <w:rPr>
                <w:sz w:val="14"/>
                <w:szCs w:val="14"/>
              </w:rPr>
              <w:t>594,0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16"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color w:val="0000FF"/>
                <w:sz w:val="14"/>
                <w:szCs w:val="14"/>
              </w:rPr>
            </w:pPr>
            <w:r w:rsidRPr="0037762A">
              <w:rPr>
                <w:color w:val="0000FF"/>
                <w:sz w:val="14"/>
                <w:szCs w:val="14"/>
              </w:rPr>
              <w:t>331,2</w:t>
            </w:r>
          </w:p>
        </w:tc>
        <w:tc>
          <w:tcPr>
            <w:tcW w:w="1417" w:type="dxa"/>
          </w:tcPr>
          <w:p w:rsidR="0037762A" w:rsidRPr="0037762A" w:rsidRDefault="0037762A" w:rsidP="0037762A">
            <w:pPr>
              <w:rPr>
                <w:color w:val="0000FF"/>
                <w:sz w:val="14"/>
                <w:szCs w:val="14"/>
              </w:rPr>
            </w:pPr>
            <w:r w:rsidRPr="0037762A">
              <w:rPr>
                <w:color w:val="0000FF"/>
                <w:sz w:val="14"/>
                <w:szCs w:val="14"/>
              </w:rPr>
              <w:t>0,0</w:t>
            </w:r>
          </w:p>
        </w:tc>
        <w:tc>
          <w:tcPr>
            <w:tcW w:w="1276" w:type="dxa"/>
          </w:tcPr>
          <w:p w:rsidR="0037762A" w:rsidRPr="0037762A" w:rsidRDefault="0037762A" w:rsidP="0037762A">
            <w:pPr>
              <w:rPr>
                <w:color w:val="0000FF"/>
                <w:sz w:val="14"/>
                <w:szCs w:val="14"/>
              </w:rPr>
            </w:pPr>
            <w:r w:rsidRPr="0037762A">
              <w:rPr>
                <w:color w:val="0000FF"/>
                <w:sz w:val="14"/>
                <w:szCs w:val="14"/>
              </w:rPr>
              <w:t>331,2</w:t>
            </w:r>
          </w:p>
        </w:tc>
        <w:tc>
          <w:tcPr>
            <w:tcW w:w="1134" w:type="dxa"/>
          </w:tcPr>
          <w:p w:rsidR="0037762A" w:rsidRPr="0037762A" w:rsidRDefault="0037762A" w:rsidP="0037762A">
            <w:pPr>
              <w:rPr>
                <w:color w:val="0000FF"/>
                <w:sz w:val="14"/>
                <w:szCs w:val="14"/>
              </w:rPr>
            </w:pPr>
            <w:r w:rsidRPr="0037762A">
              <w:rPr>
                <w:color w:val="0000FF"/>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rPr>
          <w:trHeight w:val="402"/>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16"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rPr>
          <w:trHeight w:val="847"/>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16"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val="restart"/>
          </w:tcPr>
          <w:p w:rsidR="0037762A" w:rsidRPr="0037762A" w:rsidRDefault="0037762A" w:rsidP="0037762A">
            <w:pPr>
              <w:rPr>
                <w:b/>
                <w:sz w:val="14"/>
                <w:szCs w:val="14"/>
              </w:rPr>
            </w:pPr>
            <w:r w:rsidRPr="0037762A">
              <w:rPr>
                <w:b/>
                <w:sz w:val="14"/>
                <w:szCs w:val="14"/>
              </w:rPr>
              <w:t>3.6</w:t>
            </w:r>
          </w:p>
          <w:p w:rsidR="0037762A" w:rsidRPr="0037762A" w:rsidRDefault="0037762A" w:rsidP="0037762A">
            <w:pPr>
              <w:rPr>
                <w:b/>
                <w:sz w:val="14"/>
                <w:szCs w:val="14"/>
              </w:rPr>
            </w:pPr>
          </w:p>
        </w:tc>
        <w:tc>
          <w:tcPr>
            <w:tcW w:w="1134" w:type="dxa"/>
            <w:vMerge w:val="restart"/>
          </w:tcPr>
          <w:p w:rsidR="0037762A" w:rsidRPr="0037762A" w:rsidRDefault="0037762A" w:rsidP="0037762A">
            <w:pPr>
              <w:jc w:val="both"/>
              <w:rPr>
                <w:sz w:val="14"/>
                <w:szCs w:val="14"/>
              </w:rPr>
            </w:pPr>
            <w:r w:rsidRPr="0037762A">
              <w:rPr>
                <w:sz w:val="14"/>
                <w:szCs w:val="14"/>
              </w:rPr>
              <w:t>Субсидии на реализацию мероприятий по проведению оздоровительной кампании детей, находящихся в трудной жизненной ситуации (Предоставление субсидий бюджетным, автономным учреждениям и иным некоммерческим организациям) (</w:t>
            </w:r>
            <w:proofErr w:type="spellStart"/>
            <w:r w:rsidRPr="0037762A">
              <w:rPr>
                <w:b/>
                <w:sz w:val="14"/>
                <w:szCs w:val="14"/>
              </w:rPr>
              <w:t>софинансирование</w:t>
            </w:r>
            <w:proofErr w:type="spellEnd"/>
            <w:r w:rsidRPr="0037762A">
              <w:rPr>
                <w:b/>
                <w:sz w:val="14"/>
                <w:szCs w:val="14"/>
              </w:rPr>
              <w:t xml:space="preserve"> </w:t>
            </w:r>
            <w:r w:rsidRPr="0037762A">
              <w:rPr>
                <w:sz w:val="14"/>
                <w:szCs w:val="14"/>
              </w:rPr>
              <w:t>обязательств за счет средств местного бюджета)</w:t>
            </w:r>
          </w:p>
        </w:tc>
        <w:tc>
          <w:tcPr>
            <w:tcW w:w="1276" w:type="dxa"/>
          </w:tcPr>
          <w:p w:rsidR="0037762A" w:rsidRPr="0037762A" w:rsidRDefault="0037762A" w:rsidP="0037762A">
            <w:pPr>
              <w:widowControl w:val="0"/>
              <w:autoSpaceDE w:val="0"/>
              <w:autoSpaceDN w:val="0"/>
              <w:adjustRightInd w:val="0"/>
              <w:rPr>
                <w:b/>
                <w:bCs/>
                <w:sz w:val="14"/>
                <w:szCs w:val="14"/>
              </w:rPr>
            </w:pPr>
            <w:r w:rsidRPr="0037762A">
              <w:rPr>
                <w:b/>
                <w:sz w:val="14"/>
                <w:szCs w:val="14"/>
              </w:rPr>
              <w:t>2016-2027</w:t>
            </w:r>
          </w:p>
        </w:tc>
        <w:tc>
          <w:tcPr>
            <w:tcW w:w="1276" w:type="dxa"/>
          </w:tcPr>
          <w:p w:rsidR="0037762A" w:rsidRPr="0037762A" w:rsidRDefault="0037762A" w:rsidP="0037762A">
            <w:pPr>
              <w:rPr>
                <w:b/>
                <w:color w:val="0000FF"/>
                <w:sz w:val="14"/>
                <w:szCs w:val="14"/>
              </w:rPr>
            </w:pPr>
            <w:r w:rsidRPr="0037762A">
              <w:rPr>
                <w:b/>
                <w:color w:val="0000FF"/>
                <w:sz w:val="14"/>
                <w:szCs w:val="14"/>
              </w:rPr>
              <w:t>65 919,2</w:t>
            </w:r>
          </w:p>
        </w:tc>
        <w:tc>
          <w:tcPr>
            <w:tcW w:w="1417" w:type="dxa"/>
          </w:tcPr>
          <w:p w:rsidR="0037762A" w:rsidRPr="0037762A" w:rsidRDefault="0037762A" w:rsidP="0037762A">
            <w:pPr>
              <w:rPr>
                <w:b/>
                <w:color w:val="0000FF"/>
                <w:sz w:val="14"/>
                <w:szCs w:val="14"/>
              </w:rPr>
            </w:pPr>
            <w:r w:rsidRPr="0037762A">
              <w:rPr>
                <w:b/>
                <w:color w:val="0000FF"/>
                <w:sz w:val="14"/>
                <w:szCs w:val="14"/>
              </w:rPr>
              <w:t>64 896,3</w:t>
            </w:r>
          </w:p>
        </w:tc>
        <w:tc>
          <w:tcPr>
            <w:tcW w:w="1276" w:type="dxa"/>
          </w:tcPr>
          <w:p w:rsidR="0037762A" w:rsidRPr="0037762A" w:rsidRDefault="0037762A" w:rsidP="0037762A">
            <w:pPr>
              <w:rPr>
                <w:b/>
                <w:color w:val="0000FF"/>
                <w:sz w:val="14"/>
                <w:szCs w:val="14"/>
              </w:rPr>
            </w:pPr>
            <w:r w:rsidRPr="0037762A">
              <w:rPr>
                <w:b/>
                <w:color w:val="0000FF"/>
                <w:sz w:val="14"/>
                <w:szCs w:val="14"/>
              </w:rPr>
              <w:t>1 022,9</w:t>
            </w:r>
          </w:p>
        </w:tc>
        <w:tc>
          <w:tcPr>
            <w:tcW w:w="1134" w:type="dxa"/>
          </w:tcPr>
          <w:p w:rsidR="0037762A" w:rsidRPr="0037762A" w:rsidRDefault="0037762A" w:rsidP="0037762A">
            <w:pPr>
              <w:rPr>
                <w:b/>
                <w:color w:val="0000FF"/>
                <w:sz w:val="14"/>
                <w:szCs w:val="14"/>
              </w:rPr>
            </w:pPr>
            <w:r w:rsidRPr="0037762A">
              <w:rPr>
                <w:b/>
                <w:color w:val="0000FF"/>
                <w:sz w:val="14"/>
                <w:szCs w:val="14"/>
              </w:rPr>
              <w:t>0,0</w:t>
            </w:r>
          </w:p>
        </w:tc>
        <w:tc>
          <w:tcPr>
            <w:tcW w:w="1701" w:type="dxa"/>
            <w:vMerge w:val="restart"/>
          </w:tcPr>
          <w:p w:rsidR="0037762A" w:rsidRPr="0037762A" w:rsidRDefault="0037762A" w:rsidP="0037762A">
            <w:pPr>
              <w:spacing w:line="216" w:lineRule="auto"/>
              <w:rPr>
                <w:b/>
                <w:sz w:val="14"/>
                <w:szCs w:val="14"/>
              </w:rPr>
            </w:pPr>
            <w:r w:rsidRPr="0037762A">
              <w:rPr>
                <w:sz w:val="14"/>
                <w:szCs w:val="14"/>
              </w:rPr>
              <w:t>Управление социальной политики Администрации МО Билибинский муниципальный район, учреждения образования</w:t>
            </w: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16" w:lineRule="auto"/>
              <w:ind w:left="708"/>
              <w:rPr>
                <w:b/>
                <w:sz w:val="14"/>
                <w:szCs w:val="14"/>
              </w:rPr>
            </w:pPr>
          </w:p>
        </w:tc>
        <w:tc>
          <w:tcPr>
            <w:tcW w:w="1276" w:type="dxa"/>
            <w:vAlign w:val="center"/>
          </w:tcPr>
          <w:p w:rsidR="0037762A" w:rsidRPr="0037762A" w:rsidRDefault="0037762A" w:rsidP="0037762A">
            <w:pPr>
              <w:rPr>
                <w:sz w:val="14"/>
                <w:szCs w:val="14"/>
              </w:rPr>
            </w:pPr>
            <w:r w:rsidRPr="0037762A">
              <w:rPr>
                <w:sz w:val="14"/>
                <w:szCs w:val="14"/>
              </w:rPr>
              <w:t>2016</w:t>
            </w:r>
          </w:p>
        </w:tc>
        <w:tc>
          <w:tcPr>
            <w:tcW w:w="1276" w:type="dxa"/>
          </w:tcPr>
          <w:p w:rsidR="0037762A" w:rsidRPr="0037762A" w:rsidRDefault="0037762A" w:rsidP="0037762A">
            <w:pPr>
              <w:rPr>
                <w:sz w:val="14"/>
                <w:szCs w:val="14"/>
              </w:rPr>
            </w:pPr>
            <w:r w:rsidRPr="0037762A">
              <w:rPr>
                <w:sz w:val="14"/>
                <w:szCs w:val="14"/>
              </w:rPr>
              <w:t>3 249,6</w:t>
            </w:r>
          </w:p>
        </w:tc>
        <w:tc>
          <w:tcPr>
            <w:tcW w:w="1417" w:type="dxa"/>
          </w:tcPr>
          <w:p w:rsidR="0037762A" w:rsidRPr="0037762A" w:rsidRDefault="0037762A" w:rsidP="0037762A">
            <w:pPr>
              <w:rPr>
                <w:sz w:val="14"/>
                <w:szCs w:val="14"/>
              </w:rPr>
            </w:pPr>
            <w:r w:rsidRPr="0037762A">
              <w:rPr>
                <w:sz w:val="14"/>
                <w:szCs w:val="14"/>
              </w:rPr>
              <w:t>3 150,0</w:t>
            </w:r>
          </w:p>
        </w:tc>
        <w:tc>
          <w:tcPr>
            <w:tcW w:w="1276" w:type="dxa"/>
          </w:tcPr>
          <w:p w:rsidR="0037762A" w:rsidRPr="0037762A" w:rsidRDefault="0037762A" w:rsidP="0037762A">
            <w:pPr>
              <w:rPr>
                <w:sz w:val="14"/>
                <w:szCs w:val="14"/>
              </w:rPr>
            </w:pPr>
            <w:r w:rsidRPr="0037762A">
              <w:rPr>
                <w:sz w:val="14"/>
                <w:szCs w:val="14"/>
              </w:rPr>
              <w:t>99,6</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16"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16" w:lineRule="auto"/>
              <w:ind w:left="708"/>
              <w:rPr>
                <w:b/>
                <w:sz w:val="14"/>
                <w:szCs w:val="14"/>
              </w:rPr>
            </w:pPr>
          </w:p>
        </w:tc>
        <w:tc>
          <w:tcPr>
            <w:tcW w:w="1276" w:type="dxa"/>
            <w:vAlign w:val="center"/>
          </w:tcPr>
          <w:p w:rsidR="0037762A" w:rsidRPr="0037762A" w:rsidRDefault="0037762A" w:rsidP="0037762A">
            <w:pPr>
              <w:rPr>
                <w:sz w:val="14"/>
                <w:szCs w:val="14"/>
              </w:rPr>
            </w:pPr>
            <w:r w:rsidRPr="0037762A">
              <w:rPr>
                <w:sz w:val="14"/>
                <w:szCs w:val="14"/>
              </w:rPr>
              <w:t>2017</w:t>
            </w:r>
          </w:p>
        </w:tc>
        <w:tc>
          <w:tcPr>
            <w:tcW w:w="1276" w:type="dxa"/>
          </w:tcPr>
          <w:p w:rsidR="0037762A" w:rsidRPr="0037762A" w:rsidRDefault="0037762A" w:rsidP="0037762A">
            <w:pPr>
              <w:rPr>
                <w:sz w:val="14"/>
                <w:szCs w:val="14"/>
              </w:rPr>
            </w:pPr>
            <w:r w:rsidRPr="0037762A">
              <w:rPr>
                <w:sz w:val="14"/>
                <w:szCs w:val="14"/>
              </w:rPr>
              <w:t>4 615,4</w:t>
            </w:r>
          </w:p>
        </w:tc>
        <w:tc>
          <w:tcPr>
            <w:tcW w:w="1417" w:type="dxa"/>
          </w:tcPr>
          <w:p w:rsidR="0037762A" w:rsidRPr="0037762A" w:rsidRDefault="0037762A" w:rsidP="0037762A">
            <w:pPr>
              <w:rPr>
                <w:sz w:val="14"/>
                <w:szCs w:val="14"/>
              </w:rPr>
            </w:pPr>
            <w:r w:rsidRPr="0037762A">
              <w:rPr>
                <w:sz w:val="14"/>
                <w:szCs w:val="14"/>
              </w:rPr>
              <w:t>4 504,5</w:t>
            </w:r>
          </w:p>
        </w:tc>
        <w:tc>
          <w:tcPr>
            <w:tcW w:w="1276" w:type="dxa"/>
          </w:tcPr>
          <w:p w:rsidR="0037762A" w:rsidRPr="0037762A" w:rsidRDefault="0037762A" w:rsidP="0037762A">
            <w:pPr>
              <w:rPr>
                <w:sz w:val="14"/>
                <w:szCs w:val="14"/>
              </w:rPr>
            </w:pPr>
            <w:r w:rsidRPr="0037762A">
              <w:rPr>
                <w:sz w:val="14"/>
                <w:szCs w:val="14"/>
              </w:rPr>
              <w:t>110,9</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16"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16" w:lineRule="auto"/>
              <w:ind w:left="708"/>
              <w:rPr>
                <w:b/>
                <w:sz w:val="14"/>
                <w:szCs w:val="14"/>
              </w:rPr>
            </w:pPr>
          </w:p>
        </w:tc>
        <w:tc>
          <w:tcPr>
            <w:tcW w:w="1276" w:type="dxa"/>
            <w:vAlign w:val="center"/>
          </w:tcPr>
          <w:p w:rsidR="0037762A" w:rsidRPr="0037762A" w:rsidRDefault="0037762A" w:rsidP="0037762A">
            <w:pPr>
              <w:rPr>
                <w:sz w:val="14"/>
                <w:szCs w:val="14"/>
              </w:rPr>
            </w:pPr>
            <w:r w:rsidRPr="0037762A">
              <w:rPr>
                <w:sz w:val="14"/>
                <w:szCs w:val="14"/>
              </w:rPr>
              <w:t>2018</w:t>
            </w:r>
          </w:p>
        </w:tc>
        <w:tc>
          <w:tcPr>
            <w:tcW w:w="1276" w:type="dxa"/>
          </w:tcPr>
          <w:p w:rsidR="0037762A" w:rsidRPr="0037762A" w:rsidRDefault="0037762A" w:rsidP="0037762A">
            <w:pPr>
              <w:rPr>
                <w:sz w:val="14"/>
                <w:szCs w:val="14"/>
              </w:rPr>
            </w:pPr>
            <w:r w:rsidRPr="0037762A">
              <w:rPr>
                <w:sz w:val="14"/>
                <w:szCs w:val="14"/>
              </w:rPr>
              <w:t>4 614,6</w:t>
            </w:r>
          </w:p>
        </w:tc>
        <w:tc>
          <w:tcPr>
            <w:tcW w:w="1417" w:type="dxa"/>
          </w:tcPr>
          <w:p w:rsidR="0037762A" w:rsidRPr="0037762A" w:rsidRDefault="0037762A" w:rsidP="0037762A">
            <w:pPr>
              <w:rPr>
                <w:sz w:val="14"/>
                <w:szCs w:val="14"/>
              </w:rPr>
            </w:pPr>
            <w:r w:rsidRPr="0037762A">
              <w:rPr>
                <w:sz w:val="14"/>
                <w:szCs w:val="14"/>
              </w:rPr>
              <w:t>4 504,5</w:t>
            </w:r>
          </w:p>
        </w:tc>
        <w:tc>
          <w:tcPr>
            <w:tcW w:w="1276" w:type="dxa"/>
          </w:tcPr>
          <w:p w:rsidR="0037762A" w:rsidRPr="0037762A" w:rsidRDefault="0037762A" w:rsidP="0037762A">
            <w:pPr>
              <w:rPr>
                <w:sz w:val="14"/>
                <w:szCs w:val="14"/>
              </w:rPr>
            </w:pPr>
            <w:r w:rsidRPr="0037762A">
              <w:rPr>
                <w:sz w:val="14"/>
                <w:szCs w:val="14"/>
              </w:rPr>
              <w:t>110,1</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16"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16" w:lineRule="auto"/>
              <w:ind w:left="708"/>
              <w:rPr>
                <w:b/>
                <w:sz w:val="14"/>
                <w:szCs w:val="14"/>
              </w:rPr>
            </w:pPr>
          </w:p>
        </w:tc>
        <w:tc>
          <w:tcPr>
            <w:tcW w:w="1276" w:type="dxa"/>
            <w:vAlign w:val="center"/>
          </w:tcPr>
          <w:p w:rsidR="0037762A" w:rsidRPr="0037762A" w:rsidRDefault="0037762A" w:rsidP="0037762A">
            <w:pPr>
              <w:rPr>
                <w:b/>
                <w:sz w:val="14"/>
                <w:szCs w:val="14"/>
              </w:rPr>
            </w:pPr>
            <w:r w:rsidRPr="0037762A">
              <w:rPr>
                <w:sz w:val="14"/>
                <w:szCs w:val="14"/>
              </w:rPr>
              <w:t>2019</w:t>
            </w:r>
          </w:p>
        </w:tc>
        <w:tc>
          <w:tcPr>
            <w:tcW w:w="1276" w:type="dxa"/>
          </w:tcPr>
          <w:p w:rsidR="0037762A" w:rsidRPr="0037762A" w:rsidRDefault="0037762A" w:rsidP="0037762A">
            <w:pPr>
              <w:rPr>
                <w:sz w:val="14"/>
                <w:szCs w:val="14"/>
              </w:rPr>
            </w:pPr>
            <w:r w:rsidRPr="0037762A">
              <w:rPr>
                <w:sz w:val="14"/>
                <w:szCs w:val="14"/>
              </w:rPr>
              <w:t>5 531,6</w:t>
            </w:r>
          </w:p>
        </w:tc>
        <w:tc>
          <w:tcPr>
            <w:tcW w:w="1417" w:type="dxa"/>
          </w:tcPr>
          <w:p w:rsidR="0037762A" w:rsidRPr="0037762A" w:rsidRDefault="0037762A" w:rsidP="0037762A">
            <w:pPr>
              <w:rPr>
                <w:sz w:val="14"/>
                <w:szCs w:val="14"/>
              </w:rPr>
            </w:pPr>
            <w:r w:rsidRPr="0037762A">
              <w:rPr>
                <w:sz w:val="14"/>
                <w:szCs w:val="14"/>
              </w:rPr>
              <w:t>5 405,4</w:t>
            </w:r>
          </w:p>
        </w:tc>
        <w:tc>
          <w:tcPr>
            <w:tcW w:w="1276" w:type="dxa"/>
          </w:tcPr>
          <w:p w:rsidR="0037762A" w:rsidRPr="0037762A" w:rsidRDefault="0037762A" w:rsidP="0037762A">
            <w:pPr>
              <w:rPr>
                <w:sz w:val="14"/>
                <w:szCs w:val="14"/>
              </w:rPr>
            </w:pPr>
            <w:r w:rsidRPr="0037762A">
              <w:rPr>
                <w:sz w:val="14"/>
                <w:szCs w:val="14"/>
              </w:rPr>
              <w:t>126,2</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16"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16" w:lineRule="auto"/>
              <w:ind w:left="708"/>
              <w:rPr>
                <w:b/>
                <w:sz w:val="14"/>
                <w:szCs w:val="14"/>
              </w:rPr>
            </w:pPr>
          </w:p>
        </w:tc>
        <w:tc>
          <w:tcPr>
            <w:tcW w:w="1276" w:type="dxa"/>
          </w:tcPr>
          <w:p w:rsidR="0037762A" w:rsidRPr="0037762A" w:rsidRDefault="0037762A" w:rsidP="0037762A">
            <w:pPr>
              <w:rPr>
                <w:b/>
                <w:sz w:val="14"/>
                <w:szCs w:val="14"/>
              </w:rPr>
            </w:pPr>
            <w:r w:rsidRPr="0037762A">
              <w:rPr>
                <w:sz w:val="14"/>
                <w:szCs w:val="14"/>
              </w:rPr>
              <w:t>2020</w:t>
            </w:r>
          </w:p>
        </w:tc>
        <w:tc>
          <w:tcPr>
            <w:tcW w:w="1276" w:type="dxa"/>
          </w:tcPr>
          <w:p w:rsidR="0037762A" w:rsidRPr="0037762A" w:rsidRDefault="0037762A" w:rsidP="0037762A">
            <w:pPr>
              <w:rPr>
                <w:sz w:val="14"/>
                <w:szCs w:val="14"/>
              </w:rPr>
            </w:pPr>
            <w:r w:rsidRPr="0037762A">
              <w:rPr>
                <w:sz w:val="14"/>
                <w:szCs w:val="14"/>
              </w:rPr>
              <w:t>6 315,5</w:t>
            </w:r>
          </w:p>
        </w:tc>
        <w:tc>
          <w:tcPr>
            <w:tcW w:w="1417" w:type="dxa"/>
          </w:tcPr>
          <w:p w:rsidR="0037762A" w:rsidRPr="0037762A" w:rsidRDefault="0037762A" w:rsidP="0037762A">
            <w:pPr>
              <w:rPr>
                <w:sz w:val="14"/>
                <w:szCs w:val="14"/>
              </w:rPr>
            </w:pPr>
            <w:r w:rsidRPr="0037762A">
              <w:rPr>
                <w:sz w:val="14"/>
                <w:szCs w:val="14"/>
              </w:rPr>
              <w:t>6 237,0</w:t>
            </w:r>
          </w:p>
        </w:tc>
        <w:tc>
          <w:tcPr>
            <w:tcW w:w="1276" w:type="dxa"/>
          </w:tcPr>
          <w:p w:rsidR="0037762A" w:rsidRPr="0037762A" w:rsidRDefault="0037762A" w:rsidP="0037762A">
            <w:pPr>
              <w:rPr>
                <w:sz w:val="14"/>
                <w:szCs w:val="14"/>
              </w:rPr>
            </w:pPr>
            <w:r w:rsidRPr="0037762A">
              <w:rPr>
                <w:sz w:val="14"/>
                <w:szCs w:val="14"/>
              </w:rPr>
              <w:t>78,5</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16"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16" w:lineRule="auto"/>
              <w:ind w:left="708"/>
              <w:rPr>
                <w:b/>
                <w:sz w:val="14"/>
                <w:szCs w:val="14"/>
              </w:rPr>
            </w:pPr>
          </w:p>
        </w:tc>
        <w:tc>
          <w:tcPr>
            <w:tcW w:w="1276" w:type="dxa"/>
            <w:vAlign w:val="center"/>
          </w:tcPr>
          <w:p w:rsidR="0037762A" w:rsidRPr="0037762A" w:rsidRDefault="0037762A" w:rsidP="0037762A">
            <w:pPr>
              <w:rPr>
                <w:sz w:val="14"/>
                <w:szCs w:val="14"/>
              </w:rPr>
            </w:pPr>
            <w:r w:rsidRPr="0037762A">
              <w:rPr>
                <w:sz w:val="14"/>
                <w:szCs w:val="14"/>
              </w:rPr>
              <w:t>2021</w:t>
            </w:r>
          </w:p>
        </w:tc>
        <w:tc>
          <w:tcPr>
            <w:tcW w:w="1276" w:type="dxa"/>
          </w:tcPr>
          <w:p w:rsidR="0037762A" w:rsidRPr="0037762A" w:rsidRDefault="0037762A" w:rsidP="0037762A">
            <w:pPr>
              <w:rPr>
                <w:sz w:val="14"/>
                <w:szCs w:val="14"/>
              </w:rPr>
            </w:pPr>
            <w:r w:rsidRPr="0037762A">
              <w:rPr>
                <w:sz w:val="14"/>
                <w:szCs w:val="14"/>
              </w:rPr>
              <w:t>6 399,3</w:t>
            </w:r>
          </w:p>
        </w:tc>
        <w:tc>
          <w:tcPr>
            <w:tcW w:w="1417" w:type="dxa"/>
          </w:tcPr>
          <w:p w:rsidR="0037762A" w:rsidRPr="0037762A" w:rsidRDefault="0037762A" w:rsidP="0037762A">
            <w:pPr>
              <w:rPr>
                <w:sz w:val="14"/>
                <w:szCs w:val="14"/>
              </w:rPr>
            </w:pPr>
            <w:r w:rsidRPr="0037762A">
              <w:rPr>
                <w:sz w:val="14"/>
                <w:szCs w:val="14"/>
              </w:rPr>
              <w:t>6 237,0</w:t>
            </w:r>
          </w:p>
        </w:tc>
        <w:tc>
          <w:tcPr>
            <w:tcW w:w="1276" w:type="dxa"/>
          </w:tcPr>
          <w:p w:rsidR="0037762A" w:rsidRPr="0037762A" w:rsidRDefault="0037762A" w:rsidP="0037762A">
            <w:pPr>
              <w:rPr>
                <w:sz w:val="14"/>
                <w:szCs w:val="14"/>
              </w:rPr>
            </w:pPr>
            <w:r w:rsidRPr="0037762A">
              <w:rPr>
                <w:sz w:val="14"/>
                <w:szCs w:val="14"/>
              </w:rPr>
              <w:t>162,3</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16"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16" w:lineRule="auto"/>
              <w:ind w:left="708"/>
              <w:rPr>
                <w:b/>
                <w:sz w:val="14"/>
                <w:szCs w:val="14"/>
              </w:rPr>
            </w:pPr>
          </w:p>
        </w:tc>
        <w:tc>
          <w:tcPr>
            <w:tcW w:w="1276" w:type="dxa"/>
          </w:tcPr>
          <w:p w:rsidR="0037762A" w:rsidRPr="0037762A" w:rsidRDefault="0037762A" w:rsidP="0037762A">
            <w:pPr>
              <w:rPr>
                <w:b/>
                <w:sz w:val="14"/>
                <w:szCs w:val="14"/>
              </w:rPr>
            </w:pPr>
            <w:r w:rsidRPr="0037762A">
              <w:rPr>
                <w:sz w:val="14"/>
                <w:szCs w:val="14"/>
              </w:rPr>
              <w:t>2022</w:t>
            </w:r>
          </w:p>
        </w:tc>
        <w:tc>
          <w:tcPr>
            <w:tcW w:w="1276" w:type="dxa"/>
          </w:tcPr>
          <w:p w:rsidR="0037762A" w:rsidRPr="0037762A" w:rsidRDefault="0037762A" w:rsidP="0037762A">
            <w:pPr>
              <w:rPr>
                <w:sz w:val="14"/>
                <w:szCs w:val="14"/>
              </w:rPr>
            </w:pPr>
            <w:r w:rsidRPr="0037762A">
              <w:rPr>
                <w:sz w:val="14"/>
                <w:szCs w:val="14"/>
              </w:rPr>
              <w:t>8 213,0</w:t>
            </w:r>
          </w:p>
        </w:tc>
        <w:tc>
          <w:tcPr>
            <w:tcW w:w="1417" w:type="dxa"/>
          </w:tcPr>
          <w:p w:rsidR="0037762A" w:rsidRPr="0037762A" w:rsidRDefault="0037762A" w:rsidP="0037762A">
            <w:pPr>
              <w:rPr>
                <w:sz w:val="14"/>
                <w:szCs w:val="14"/>
              </w:rPr>
            </w:pPr>
            <w:r w:rsidRPr="0037762A">
              <w:rPr>
                <w:sz w:val="14"/>
                <w:szCs w:val="14"/>
              </w:rPr>
              <w:t>8 108,1</w:t>
            </w:r>
          </w:p>
        </w:tc>
        <w:tc>
          <w:tcPr>
            <w:tcW w:w="1276" w:type="dxa"/>
          </w:tcPr>
          <w:p w:rsidR="0037762A" w:rsidRPr="0037762A" w:rsidRDefault="0037762A" w:rsidP="0037762A">
            <w:pPr>
              <w:rPr>
                <w:sz w:val="14"/>
                <w:szCs w:val="14"/>
              </w:rPr>
            </w:pPr>
            <w:r w:rsidRPr="0037762A">
              <w:rPr>
                <w:sz w:val="14"/>
                <w:szCs w:val="14"/>
              </w:rPr>
              <w:t>104,9</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16"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16" w:lineRule="auto"/>
              <w:ind w:left="708"/>
              <w:rPr>
                <w:b/>
                <w:sz w:val="14"/>
                <w:szCs w:val="14"/>
              </w:rPr>
            </w:pPr>
          </w:p>
        </w:tc>
        <w:tc>
          <w:tcPr>
            <w:tcW w:w="1276" w:type="dxa"/>
          </w:tcPr>
          <w:p w:rsidR="0037762A" w:rsidRPr="0037762A" w:rsidRDefault="0037762A" w:rsidP="0037762A">
            <w:pPr>
              <w:rPr>
                <w:b/>
                <w:sz w:val="14"/>
                <w:szCs w:val="14"/>
              </w:rPr>
            </w:pPr>
            <w:r w:rsidRPr="0037762A">
              <w:rPr>
                <w:sz w:val="14"/>
                <w:szCs w:val="14"/>
              </w:rPr>
              <w:t>2023</w:t>
            </w:r>
          </w:p>
        </w:tc>
        <w:tc>
          <w:tcPr>
            <w:tcW w:w="1276" w:type="dxa"/>
          </w:tcPr>
          <w:p w:rsidR="0037762A" w:rsidRPr="0037762A" w:rsidRDefault="0037762A" w:rsidP="0037762A">
            <w:pPr>
              <w:rPr>
                <w:sz w:val="14"/>
                <w:szCs w:val="14"/>
              </w:rPr>
            </w:pPr>
            <w:r w:rsidRPr="0037762A">
              <w:rPr>
                <w:sz w:val="14"/>
                <w:szCs w:val="14"/>
              </w:rPr>
              <w:t>8 200,5</w:t>
            </w:r>
          </w:p>
        </w:tc>
        <w:tc>
          <w:tcPr>
            <w:tcW w:w="1417" w:type="dxa"/>
          </w:tcPr>
          <w:p w:rsidR="0037762A" w:rsidRPr="0037762A" w:rsidRDefault="0037762A" w:rsidP="0037762A">
            <w:pPr>
              <w:rPr>
                <w:sz w:val="14"/>
                <w:szCs w:val="14"/>
              </w:rPr>
            </w:pPr>
            <w:r w:rsidRPr="0037762A">
              <w:rPr>
                <w:sz w:val="14"/>
                <w:szCs w:val="14"/>
              </w:rPr>
              <w:t>8 108,1</w:t>
            </w:r>
          </w:p>
        </w:tc>
        <w:tc>
          <w:tcPr>
            <w:tcW w:w="1276" w:type="dxa"/>
          </w:tcPr>
          <w:p w:rsidR="0037762A" w:rsidRPr="0037762A" w:rsidRDefault="0037762A" w:rsidP="0037762A">
            <w:pPr>
              <w:rPr>
                <w:sz w:val="14"/>
                <w:szCs w:val="14"/>
              </w:rPr>
            </w:pPr>
            <w:r w:rsidRPr="0037762A">
              <w:rPr>
                <w:sz w:val="14"/>
                <w:szCs w:val="14"/>
              </w:rPr>
              <w:t>92,4</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16"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16" w:lineRule="auto"/>
              <w:ind w:left="708"/>
              <w:rPr>
                <w:b/>
                <w:sz w:val="14"/>
                <w:szCs w:val="14"/>
              </w:rPr>
            </w:pPr>
          </w:p>
        </w:tc>
        <w:tc>
          <w:tcPr>
            <w:tcW w:w="1276" w:type="dxa"/>
          </w:tcPr>
          <w:p w:rsidR="0037762A" w:rsidRPr="0037762A" w:rsidRDefault="0037762A" w:rsidP="0037762A">
            <w:pPr>
              <w:rPr>
                <w:b/>
                <w:sz w:val="14"/>
                <w:szCs w:val="14"/>
              </w:rPr>
            </w:pPr>
            <w:r w:rsidRPr="0037762A">
              <w:rPr>
                <w:sz w:val="14"/>
                <w:szCs w:val="14"/>
              </w:rPr>
              <w:t>2024</w:t>
            </w:r>
          </w:p>
        </w:tc>
        <w:tc>
          <w:tcPr>
            <w:tcW w:w="1276" w:type="dxa"/>
          </w:tcPr>
          <w:p w:rsidR="0037762A" w:rsidRPr="0037762A" w:rsidRDefault="0037762A" w:rsidP="0037762A">
            <w:pPr>
              <w:jc w:val="both"/>
              <w:rPr>
                <w:sz w:val="14"/>
                <w:szCs w:val="14"/>
              </w:rPr>
            </w:pPr>
            <w:r w:rsidRPr="0037762A">
              <w:rPr>
                <w:sz w:val="14"/>
                <w:szCs w:val="14"/>
              </w:rPr>
              <w:t>8 193,1</w:t>
            </w:r>
          </w:p>
        </w:tc>
        <w:tc>
          <w:tcPr>
            <w:tcW w:w="1417" w:type="dxa"/>
          </w:tcPr>
          <w:p w:rsidR="0037762A" w:rsidRPr="0037762A" w:rsidRDefault="0037762A" w:rsidP="0037762A">
            <w:pPr>
              <w:rPr>
                <w:sz w:val="14"/>
                <w:szCs w:val="14"/>
              </w:rPr>
            </w:pPr>
            <w:r w:rsidRPr="0037762A">
              <w:rPr>
                <w:sz w:val="14"/>
                <w:szCs w:val="14"/>
              </w:rPr>
              <w:t>8 108,1</w:t>
            </w:r>
          </w:p>
        </w:tc>
        <w:tc>
          <w:tcPr>
            <w:tcW w:w="1276" w:type="dxa"/>
          </w:tcPr>
          <w:p w:rsidR="0037762A" w:rsidRPr="0037762A" w:rsidRDefault="0037762A" w:rsidP="0037762A">
            <w:pPr>
              <w:jc w:val="both"/>
              <w:rPr>
                <w:sz w:val="14"/>
                <w:szCs w:val="14"/>
              </w:rPr>
            </w:pPr>
            <w:r w:rsidRPr="0037762A">
              <w:rPr>
                <w:sz w:val="14"/>
                <w:szCs w:val="14"/>
              </w:rPr>
              <w:t>85,0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16"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16"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color w:val="0000FF"/>
                <w:sz w:val="14"/>
                <w:szCs w:val="14"/>
              </w:rPr>
            </w:pPr>
            <w:r w:rsidRPr="0037762A">
              <w:rPr>
                <w:color w:val="0000FF"/>
                <w:sz w:val="14"/>
                <w:szCs w:val="14"/>
              </w:rPr>
              <w:t>10 586,6</w:t>
            </w:r>
          </w:p>
        </w:tc>
        <w:tc>
          <w:tcPr>
            <w:tcW w:w="1417" w:type="dxa"/>
          </w:tcPr>
          <w:p w:rsidR="0037762A" w:rsidRPr="0037762A" w:rsidRDefault="0037762A" w:rsidP="0037762A">
            <w:pPr>
              <w:rPr>
                <w:color w:val="0000FF"/>
                <w:sz w:val="14"/>
                <w:szCs w:val="14"/>
              </w:rPr>
            </w:pPr>
            <w:r w:rsidRPr="0037762A">
              <w:rPr>
                <w:color w:val="0000FF"/>
                <w:sz w:val="14"/>
                <w:szCs w:val="14"/>
              </w:rPr>
              <w:t>10 533,6</w:t>
            </w:r>
          </w:p>
        </w:tc>
        <w:tc>
          <w:tcPr>
            <w:tcW w:w="1276" w:type="dxa"/>
          </w:tcPr>
          <w:p w:rsidR="0037762A" w:rsidRPr="0037762A" w:rsidRDefault="0037762A" w:rsidP="0037762A">
            <w:pPr>
              <w:rPr>
                <w:color w:val="0000FF"/>
                <w:sz w:val="14"/>
                <w:szCs w:val="14"/>
              </w:rPr>
            </w:pPr>
            <w:r w:rsidRPr="0037762A">
              <w:rPr>
                <w:color w:val="0000FF"/>
                <w:sz w:val="14"/>
                <w:szCs w:val="14"/>
              </w:rPr>
              <w:t>53,0</w:t>
            </w:r>
          </w:p>
        </w:tc>
        <w:tc>
          <w:tcPr>
            <w:tcW w:w="1134" w:type="dxa"/>
          </w:tcPr>
          <w:p w:rsidR="0037762A" w:rsidRPr="0037762A" w:rsidRDefault="0037762A" w:rsidP="0037762A">
            <w:pPr>
              <w:rPr>
                <w:color w:val="0000FF"/>
                <w:sz w:val="14"/>
                <w:szCs w:val="14"/>
              </w:rPr>
            </w:pPr>
            <w:r w:rsidRPr="0037762A">
              <w:rPr>
                <w:color w:val="0000FF"/>
                <w:sz w:val="14"/>
                <w:szCs w:val="14"/>
              </w:rPr>
              <w:t>0,0</w:t>
            </w:r>
          </w:p>
        </w:tc>
        <w:tc>
          <w:tcPr>
            <w:tcW w:w="1701" w:type="dxa"/>
            <w:vMerge/>
          </w:tcPr>
          <w:p w:rsidR="0037762A" w:rsidRPr="0037762A" w:rsidRDefault="0037762A" w:rsidP="0037762A">
            <w:pPr>
              <w:spacing w:line="216"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16"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16"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16"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16" w:lineRule="auto"/>
              <w:ind w:left="708"/>
              <w:rPr>
                <w:b/>
                <w:sz w:val="14"/>
                <w:szCs w:val="14"/>
              </w:rPr>
            </w:pPr>
          </w:p>
        </w:tc>
      </w:tr>
      <w:tr w:rsidR="0037762A" w:rsidRPr="009617C2" w:rsidTr="0037762A">
        <w:tc>
          <w:tcPr>
            <w:tcW w:w="567" w:type="dxa"/>
            <w:vMerge w:val="restart"/>
          </w:tcPr>
          <w:p w:rsidR="0037762A" w:rsidRPr="0037762A" w:rsidRDefault="0037762A" w:rsidP="0037762A">
            <w:pPr>
              <w:rPr>
                <w:b/>
                <w:sz w:val="14"/>
                <w:szCs w:val="14"/>
              </w:rPr>
            </w:pPr>
            <w:r w:rsidRPr="0037762A">
              <w:rPr>
                <w:b/>
                <w:sz w:val="14"/>
                <w:szCs w:val="14"/>
              </w:rPr>
              <w:t>4.</w:t>
            </w:r>
          </w:p>
        </w:tc>
        <w:tc>
          <w:tcPr>
            <w:tcW w:w="1134" w:type="dxa"/>
            <w:vMerge w:val="restart"/>
          </w:tcPr>
          <w:p w:rsidR="0037762A" w:rsidRPr="0037762A" w:rsidRDefault="0037762A" w:rsidP="0037762A">
            <w:pPr>
              <w:spacing w:line="216" w:lineRule="auto"/>
              <w:rPr>
                <w:sz w:val="14"/>
                <w:szCs w:val="14"/>
              </w:rPr>
            </w:pPr>
            <w:r w:rsidRPr="0037762A">
              <w:rPr>
                <w:b/>
                <w:sz w:val="14"/>
                <w:szCs w:val="14"/>
              </w:rPr>
              <w:t xml:space="preserve">Основное мероприятие: </w:t>
            </w:r>
            <w:r w:rsidRPr="0037762A">
              <w:rPr>
                <w:sz w:val="14"/>
                <w:szCs w:val="14"/>
              </w:rPr>
              <w:t>Материальное обеспечение отраслей образования, культуры, средств массовой информации</w:t>
            </w:r>
          </w:p>
        </w:tc>
        <w:tc>
          <w:tcPr>
            <w:tcW w:w="1276" w:type="dxa"/>
          </w:tcPr>
          <w:p w:rsidR="0037762A" w:rsidRPr="0037762A" w:rsidRDefault="0037762A" w:rsidP="0037762A">
            <w:pPr>
              <w:widowControl w:val="0"/>
              <w:autoSpaceDE w:val="0"/>
              <w:autoSpaceDN w:val="0"/>
              <w:adjustRightInd w:val="0"/>
              <w:rPr>
                <w:b/>
                <w:bCs/>
                <w:sz w:val="14"/>
                <w:szCs w:val="14"/>
              </w:rPr>
            </w:pPr>
            <w:r w:rsidRPr="0037762A">
              <w:rPr>
                <w:b/>
                <w:sz w:val="14"/>
                <w:szCs w:val="14"/>
              </w:rPr>
              <w:t>2016-2027</w:t>
            </w:r>
          </w:p>
        </w:tc>
        <w:tc>
          <w:tcPr>
            <w:tcW w:w="1276" w:type="dxa"/>
          </w:tcPr>
          <w:p w:rsidR="0037762A" w:rsidRPr="0037762A" w:rsidRDefault="0037762A" w:rsidP="0037762A">
            <w:pPr>
              <w:rPr>
                <w:b/>
                <w:sz w:val="14"/>
                <w:szCs w:val="14"/>
              </w:rPr>
            </w:pPr>
            <w:r w:rsidRPr="0037762A">
              <w:rPr>
                <w:b/>
                <w:color w:val="0000FF"/>
                <w:sz w:val="14"/>
                <w:szCs w:val="14"/>
              </w:rPr>
              <w:t>55 577,0</w:t>
            </w:r>
          </w:p>
        </w:tc>
        <w:tc>
          <w:tcPr>
            <w:tcW w:w="1417" w:type="dxa"/>
          </w:tcPr>
          <w:p w:rsidR="0037762A" w:rsidRPr="0037762A" w:rsidRDefault="0037762A" w:rsidP="0037762A">
            <w:pPr>
              <w:rPr>
                <w:sz w:val="14"/>
                <w:szCs w:val="14"/>
              </w:rPr>
            </w:pPr>
            <w:r w:rsidRPr="0037762A">
              <w:rPr>
                <w:b/>
                <w:color w:val="0000FF"/>
                <w:sz w:val="14"/>
                <w:szCs w:val="14"/>
              </w:rPr>
              <w:t>48 944,4</w:t>
            </w:r>
          </w:p>
        </w:tc>
        <w:tc>
          <w:tcPr>
            <w:tcW w:w="1276" w:type="dxa"/>
          </w:tcPr>
          <w:p w:rsidR="0037762A" w:rsidRPr="0037762A" w:rsidRDefault="0037762A" w:rsidP="0037762A">
            <w:pPr>
              <w:rPr>
                <w:b/>
                <w:color w:val="0000FF"/>
                <w:sz w:val="14"/>
                <w:szCs w:val="14"/>
              </w:rPr>
            </w:pPr>
            <w:r w:rsidRPr="0037762A">
              <w:rPr>
                <w:b/>
                <w:color w:val="0000FF"/>
                <w:sz w:val="14"/>
                <w:szCs w:val="14"/>
              </w:rPr>
              <w:t>6 632,6</w:t>
            </w:r>
          </w:p>
        </w:tc>
        <w:tc>
          <w:tcPr>
            <w:tcW w:w="1134" w:type="dxa"/>
          </w:tcPr>
          <w:p w:rsidR="0037762A" w:rsidRPr="0037762A" w:rsidRDefault="0037762A" w:rsidP="0037762A">
            <w:pPr>
              <w:rPr>
                <w:b/>
                <w:color w:val="0000FF"/>
                <w:sz w:val="14"/>
                <w:szCs w:val="14"/>
              </w:rPr>
            </w:pPr>
            <w:r w:rsidRPr="0037762A">
              <w:rPr>
                <w:b/>
                <w:color w:val="0000FF"/>
                <w:sz w:val="14"/>
                <w:szCs w:val="14"/>
              </w:rPr>
              <w:t>0,0</w:t>
            </w:r>
          </w:p>
        </w:tc>
        <w:tc>
          <w:tcPr>
            <w:tcW w:w="1701" w:type="dxa"/>
            <w:vMerge w:val="restart"/>
          </w:tcPr>
          <w:p w:rsidR="0037762A" w:rsidRPr="0037762A" w:rsidRDefault="0037762A" w:rsidP="0037762A">
            <w:pPr>
              <w:spacing w:line="216" w:lineRule="auto"/>
              <w:rPr>
                <w:b/>
                <w:sz w:val="14"/>
                <w:szCs w:val="14"/>
              </w:rPr>
            </w:pPr>
            <w:r w:rsidRPr="0037762A">
              <w:rPr>
                <w:sz w:val="14"/>
                <w:szCs w:val="14"/>
              </w:rPr>
              <w:t>Управление социальной политики Администрации МО Билибинский муниципальный район, учреждения культуры и образования</w:t>
            </w: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16" w:lineRule="auto"/>
              <w:ind w:left="708"/>
              <w:rPr>
                <w:b/>
                <w:sz w:val="14"/>
                <w:szCs w:val="14"/>
              </w:rPr>
            </w:pPr>
          </w:p>
        </w:tc>
        <w:tc>
          <w:tcPr>
            <w:tcW w:w="1276" w:type="dxa"/>
            <w:vAlign w:val="center"/>
          </w:tcPr>
          <w:p w:rsidR="0037762A" w:rsidRPr="0037762A" w:rsidRDefault="0037762A" w:rsidP="0037762A">
            <w:pPr>
              <w:rPr>
                <w:sz w:val="14"/>
                <w:szCs w:val="14"/>
              </w:rPr>
            </w:pPr>
            <w:r w:rsidRPr="0037762A">
              <w:rPr>
                <w:sz w:val="14"/>
                <w:szCs w:val="14"/>
              </w:rPr>
              <w:t>2016</w:t>
            </w:r>
          </w:p>
        </w:tc>
        <w:tc>
          <w:tcPr>
            <w:tcW w:w="1276" w:type="dxa"/>
          </w:tcPr>
          <w:p w:rsidR="0037762A" w:rsidRPr="0037762A" w:rsidRDefault="0037762A" w:rsidP="0037762A">
            <w:pPr>
              <w:rPr>
                <w:sz w:val="14"/>
                <w:szCs w:val="14"/>
              </w:rPr>
            </w:pPr>
            <w:r w:rsidRPr="0037762A">
              <w:rPr>
                <w:sz w:val="14"/>
                <w:szCs w:val="14"/>
              </w:rPr>
              <w:t>298,4</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298,4</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16"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16" w:lineRule="auto"/>
              <w:ind w:left="708"/>
              <w:rPr>
                <w:b/>
                <w:sz w:val="14"/>
                <w:szCs w:val="14"/>
              </w:rPr>
            </w:pPr>
          </w:p>
        </w:tc>
        <w:tc>
          <w:tcPr>
            <w:tcW w:w="1276" w:type="dxa"/>
            <w:vAlign w:val="center"/>
          </w:tcPr>
          <w:p w:rsidR="0037762A" w:rsidRPr="0037762A" w:rsidRDefault="0037762A" w:rsidP="0037762A">
            <w:pPr>
              <w:rPr>
                <w:sz w:val="14"/>
                <w:szCs w:val="14"/>
              </w:rPr>
            </w:pPr>
            <w:r w:rsidRPr="0037762A">
              <w:rPr>
                <w:sz w:val="14"/>
                <w:szCs w:val="14"/>
              </w:rPr>
              <w:t>2017</w:t>
            </w:r>
          </w:p>
        </w:tc>
        <w:tc>
          <w:tcPr>
            <w:tcW w:w="1276" w:type="dxa"/>
          </w:tcPr>
          <w:p w:rsidR="0037762A" w:rsidRPr="0037762A" w:rsidRDefault="0037762A" w:rsidP="0037762A">
            <w:pPr>
              <w:rPr>
                <w:sz w:val="14"/>
                <w:szCs w:val="14"/>
              </w:rPr>
            </w:pPr>
            <w:r w:rsidRPr="0037762A">
              <w:rPr>
                <w:sz w:val="14"/>
                <w:szCs w:val="14"/>
              </w:rPr>
              <w:t>2 558,7</w:t>
            </w:r>
          </w:p>
        </w:tc>
        <w:tc>
          <w:tcPr>
            <w:tcW w:w="1417" w:type="dxa"/>
          </w:tcPr>
          <w:p w:rsidR="0037762A" w:rsidRPr="0037762A" w:rsidRDefault="0037762A" w:rsidP="0037762A">
            <w:pPr>
              <w:rPr>
                <w:sz w:val="14"/>
                <w:szCs w:val="14"/>
              </w:rPr>
            </w:pPr>
            <w:r w:rsidRPr="0037762A">
              <w:rPr>
                <w:sz w:val="14"/>
                <w:szCs w:val="14"/>
              </w:rPr>
              <w:t>1 952,1</w:t>
            </w:r>
          </w:p>
        </w:tc>
        <w:tc>
          <w:tcPr>
            <w:tcW w:w="1276" w:type="dxa"/>
          </w:tcPr>
          <w:p w:rsidR="0037762A" w:rsidRPr="0037762A" w:rsidRDefault="0037762A" w:rsidP="0037762A">
            <w:pPr>
              <w:rPr>
                <w:sz w:val="14"/>
                <w:szCs w:val="14"/>
              </w:rPr>
            </w:pPr>
            <w:r w:rsidRPr="0037762A">
              <w:rPr>
                <w:sz w:val="14"/>
                <w:szCs w:val="14"/>
              </w:rPr>
              <w:t>606,6</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16"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16" w:lineRule="auto"/>
              <w:ind w:left="708"/>
              <w:rPr>
                <w:b/>
                <w:sz w:val="14"/>
                <w:szCs w:val="14"/>
              </w:rPr>
            </w:pPr>
          </w:p>
        </w:tc>
        <w:tc>
          <w:tcPr>
            <w:tcW w:w="1276" w:type="dxa"/>
            <w:vAlign w:val="center"/>
          </w:tcPr>
          <w:p w:rsidR="0037762A" w:rsidRPr="0037762A" w:rsidRDefault="0037762A" w:rsidP="0037762A">
            <w:pPr>
              <w:rPr>
                <w:sz w:val="14"/>
                <w:szCs w:val="14"/>
              </w:rPr>
            </w:pPr>
            <w:r w:rsidRPr="0037762A">
              <w:rPr>
                <w:sz w:val="14"/>
                <w:szCs w:val="14"/>
              </w:rPr>
              <w:t>2018</w:t>
            </w:r>
          </w:p>
        </w:tc>
        <w:tc>
          <w:tcPr>
            <w:tcW w:w="1276" w:type="dxa"/>
          </w:tcPr>
          <w:p w:rsidR="0037762A" w:rsidRPr="0037762A" w:rsidRDefault="0037762A" w:rsidP="0037762A">
            <w:pPr>
              <w:rPr>
                <w:sz w:val="14"/>
                <w:szCs w:val="14"/>
              </w:rPr>
            </w:pPr>
            <w:r w:rsidRPr="0037762A">
              <w:rPr>
                <w:sz w:val="14"/>
                <w:szCs w:val="14"/>
              </w:rPr>
              <w:t>878,5</w:t>
            </w:r>
          </w:p>
        </w:tc>
        <w:tc>
          <w:tcPr>
            <w:tcW w:w="1417" w:type="dxa"/>
          </w:tcPr>
          <w:p w:rsidR="0037762A" w:rsidRPr="0037762A" w:rsidRDefault="0037762A" w:rsidP="0037762A">
            <w:pPr>
              <w:rPr>
                <w:sz w:val="14"/>
                <w:szCs w:val="14"/>
              </w:rPr>
            </w:pPr>
            <w:r w:rsidRPr="0037762A">
              <w:rPr>
                <w:sz w:val="14"/>
                <w:szCs w:val="14"/>
              </w:rPr>
              <w:t>500,0</w:t>
            </w:r>
          </w:p>
        </w:tc>
        <w:tc>
          <w:tcPr>
            <w:tcW w:w="1276" w:type="dxa"/>
          </w:tcPr>
          <w:p w:rsidR="0037762A" w:rsidRPr="0037762A" w:rsidRDefault="0037762A" w:rsidP="0037762A">
            <w:pPr>
              <w:rPr>
                <w:sz w:val="14"/>
                <w:szCs w:val="14"/>
              </w:rPr>
            </w:pPr>
            <w:r w:rsidRPr="0037762A">
              <w:rPr>
                <w:sz w:val="14"/>
                <w:szCs w:val="14"/>
              </w:rPr>
              <w:t>378,5</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16"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16" w:lineRule="auto"/>
              <w:ind w:left="708"/>
              <w:rPr>
                <w:b/>
                <w:sz w:val="14"/>
                <w:szCs w:val="14"/>
              </w:rPr>
            </w:pPr>
          </w:p>
        </w:tc>
        <w:tc>
          <w:tcPr>
            <w:tcW w:w="1276" w:type="dxa"/>
            <w:vAlign w:val="center"/>
          </w:tcPr>
          <w:p w:rsidR="0037762A" w:rsidRPr="0037762A" w:rsidRDefault="0037762A" w:rsidP="0037762A">
            <w:pPr>
              <w:rPr>
                <w:b/>
                <w:sz w:val="14"/>
                <w:szCs w:val="14"/>
              </w:rPr>
            </w:pPr>
            <w:r w:rsidRPr="0037762A">
              <w:rPr>
                <w:sz w:val="14"/>
                <w:szCs w:val="14"/>
              </w:rPr>
              <w:t>2019</w:t>
            </w:r>
          </w:p>
        </w:tc>
        <w:tc>
          <w:tcPr>
            <w:tcW w:w="1276" w:type="dxa"/>
          </w:tcPr>
          <w:p w:rsidR="0037762A" w:rsidRPr="0037762A" w:rsidRDefault="0037762A" w:rsidP="0037762A">
            <w:pPr>
              <w:rPr>
                <w:sz w:val="14"/>
                <w:szCs w:val="14"/>
              </w:rPr>
            </w:pPr>
            <w:r w:rsidRPr="0037762A">
              <w:rPr>
                <w:sz w:val="14"/>
                <w:szCs w:val="14"/>
              </w:rPr>
              <w:t>1 308,5</w:t>
            </w:r>
          </w:p>
        </w:tc>
        <w:tc>
          <w:tcPr>
            <w:tcW w:w="1417" w:type="dxa"/>
          </w:tcPr>
          <w:p w:rsidR="0037762A" w:rsidRPr="0037762A" w:rsidRDefault="0037762A" w:rsidP="0037762A">
            <w:pPr>
              <w:rPr>
                <w:sz w:val="14"/>
                <w:szCs w:val="14"/>
              </w:rPr>
            </w:pPr>
            <w:r w:rsidRPr="0037762A">
              <w:rPr>
                <w:sz w:val="14"/>
                <w:szCs w:val="14"/>
              </w:rPr>
              <w:t>1 000,0</w:t>
            </w:r>
          </w:p>
        </w:tc>
        <w:tc>
          <w:tcPr>
            <w:tcW w:w="1276" w:type="dxa"/>
          </w:tcPr>
          <w:p w:rsidR="0037762A" w:rsidRPr="0037762A" w:rsidRDefault="0037762A" w:rsidP="0037762A">
            <w:pPr>
              <w:rPr>
                <w:sz w:val="14"/>
                <w:szCs w:val="14"/>
              </w:rPr>
            </w:pPr>
            <w:r w:rsidRPr="0037762A">
              <w:rPr>
                <w:sz w:val="14"/>
                <w:szCs w:val="14"/>
              </w:rPr>
              <w:t>308,5</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16"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16" w:lineRule="auto"/>
              <w:ind w:left="708"/>
              <w:rPr>
                <w:b/>
                <w:sz w:val="14"/>
                <w:szCs w:val="14"/>
              </w:rPr>
            </w:pPr>
          </w:p>
        </w:tc>
        <w:tc>
          <w:tcPr>
            <w:tcW w:w="1276" w:type="dxa"/>
          </w:tcPr>
          <w:p w:rsidR="0037762A" w:rsidRPr="0037762A" w:rsidRDefault="0037762A" w:rsidP="0037762A">
            <w:pPr>
              <w:rPr>
                <w:b/>
                <w:sz w:val="14"/>
                <w:szCs w:val="14"/>
              </w:rPr>
            </w:pPr>
            <w:r w:rsidRPr="0037762A">
              <w:rPr>
                <w:sz w:val="14"/>
                <w:szCs w:val="14"/>
              </w:rPr>
              <w:t>2020</w:t>
            </w:r>
          </w:p>
        </w:tc>
        <w:tc>
          <w:tcPr>
            <w:tcW w:w="1276" w:type="dxa"/>
          </w:tcPr>
          <w:p w:rsidR="0037762A" w:rsidRPr="0037762A" w:rsidRDefault="0037762A" w:rsidP="0037762A">
            <w:pPr>
              <w:rPr>
                <w:sz w:val="14"/>
                <w:szCs w:val="14"/>
              </w:rPr>
            </w:pPr>
            <w:r w:rsidRPr="0037762A">
              <w:rPr>
                <w:sz w:val="14"/>
                <w:szCs w:val="14"/>
              </w:rPr>
              <w:t>3 132,6</w:t>
            </w:r>
          </w:p>
        </w:tc>
        <w:tc>
          <w:tcPr>
            <w:tcW w:w="1417" w:type="dxa"/>
          </w:tcPr>
          <w:p w:rsidR="0037762A" w:rsidRPr="0037762A" w:rsidRDefault="0037762A" w:rsidP="0037762A">
            <w:pPr>
              <w:rPr>
                <w:sz w:val="14"/>
                <w:szCs w:val="14"/>
              </w:rPr>
            </w:pPr>
            <w:r w:rsidRPr="0037762A">
              <w:rPr>
                <w:sz w:val="14"/>
                <w:szCs w:val="14"/>
              </w:rPr>
              <w:t>2 760,0</w:t>
            </w:r>
          </w:p>
        </w:tc>
        <w:tc>
          <w:tcPr>
            <w:tcW w:w="1276" w:type="dxa"/>
          </w:tcPr>
          <w:p w:rsidR="0037762A" w:rsidRPr="0037762A" w:rsidRDefault="0037762A" w:rsidP="0037762A">
            <w:pPr>
              <w:rPr>
                <w:sz w:val="14"/>
                <w:szCs w:val="14"/>
              </w:rPr>
            </w:pPr>
            <w:r w:rsidRPr="0037762A">
              <w:rPr>
                <w:sz w:val="14"/>
                <w:szCs w:val="14"/>
              </w:rPr>
              <w:t>372,6</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16"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16" w:lineRule="auto"/>
              <w:ind w:left="708"/>
              <w:rPr>
                <w:b/>
                <w:sz w:val="14"/>
                <w:szCs w:val="14"/>
              </w:rPr>
            </w:pPr>
          </w:p>
        </w:tc>
        <w:tc>
          <w:tcPr>
            <w:tcW w:w="1276" w:type="dxa"/>
            <w:vAlign w:val="center"/>
          </w:tcPr>
          <w:p w:rsidR="0037762A" w:rsidRPr="0037762A" w:rsidRDefault="0037762A" w:rsidP="0037762A">
            <w:pPr>
              <w:rPr>
                <w:sz w:val="14"/>
                <w:szCs w:val="14"/>
              </w:rPr>
            </w:pPr>
            <w:r w:rsidRPr="0037762A">
              <w:rPr>
                <w:sz w:val="14"/>
                <w:szCs w:val="14"/>
              </w:rPr>
              <w:t>2021</w:t>
            </w:r>
          </w:p>
        </w:tc>
        <w:tc>
          <w:tcPr>
            <w:tcW w:w="1276" w:type="dxa"/>
          </w:tcPr>
          <w:p w:rsidR="0037762A" w:rsidRPr="0037762A" w:rsidRDefault="0037762A" w:rsidP="0037762A">
            <w:pPr>
              <w:rPr>
                <w:sz w:val="14"/>
                <w:szCs w:val="14"/>
              </w:rPr>
            </w:pPr>
            <w:r w:rsidRPr="0037762A">
              <w:rPr>
                <w:sz w:val="14"/>
                <w:szCs w:val="14"/>
              </w:rPr>
              <w:t>4 132,3</w:t>
            </w:r>
          </w:p>
        </w:tc>
        <w:tc>
          <w:tcPr>
            <w:tcW w:w="1417" w:type="dxa"/>
          </w:tcPr>
          <w:p w:rsidR="0037762A" w:rsidRPr="0037762A" w:rsidRDefault="0037762A" w:rsidP="0037762A">
            <w:pPr>
              <w:rPr>
                <w:sz w:val="14"/>
                <w:szCs w:val="14"/>
              </w:rPr>
            </w:pPr>
            <w:r w:rsidRPr="0037762A">
              <w:rPr>
                <w:sz w:val="14"/>
                <w:szCs w:val="14"/>
              </w:rPr>
              <w:t>3 747,3</w:t>
            </w:r>
          </w:p>
        </w:tc>
        <w:tc>
          <w:tcPr>
            <w:tcW w:w="1276" w:type="dxa"/>
          </w:tcPr>
          <w:p w:rsidR="0037762A" w:rsidRPr="0037762A" w:rsidRDefault="0037762A" w:rsidP="0037762A">
            <w:pPr>
              <w:rPr>
                <w:sz w:val="14"/>
                <w:szCs w:val="14"/>
              </w:rPr>
            </w:pPr>
            <w:r w:rsidRPr="0037762A">
              <w:rPr>
                <w:sz w:val="14"/>
                <w:szCs w:val="14"/>
              </w:rPr>
              <w:t>385,0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16"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16" w:lineRule="auto"/>
              <w:ind w:left="708"/>
              <w:rPr>
                <w:b/>
                <w:sz w:val="14"/>
                <w:szCs w:val="14"/>
              </w:rPr>
            </w:pPr>
          </w:p>
        </w:tc>
        <w:tc>
          <w:tcPr>
            <w:tcW w:w="1276" w:type="dxa"/>
          </w:tcPr>
          <w:p w:rsidR="0037762A" w:rsidRPr="0037762A" w:rsidRDefault="0037762A" w:rsidP="0037762A">
            <w:pPr>
              <w:rPr>
                <w:b/>
                <w:sz w:val="14"/>
                <w:szCs w:val="14"/>
              </w:rPr>
            </w:pPr>
            <w:r w:rsidRPr="0037762A">
              <w:rPr>
                <w:sz w:val="14"/>
                <w:szCs w:val="14"/>
              </w:rPr>
              <w:t>2022</w:t>
            </w:r>
          </w:p>
        </w:tc>
        <w:tc>
          <w:tcPr>
            <w:tcW w:w="1276" w:type="dxa"/>
          </w:tcPr>
          <w:p w:rsidR="0037762A" w:rsidRPr="0037762A" w:rsidRDefault="0037762A" w:rsidP="0037762A">
            <w:pPr>
              <w:rPr>
                <w:sz w:val="14"/>
                <w:szCs w:val="14"/>
              </w:rPr>
            </w:pPr>
            <w:r w:rsidRPr="0037762A">
              <w:rPr>
                <w:sz w:val="14"/>
                <w:szCs w:val="14"/>
              </w:rPr>
              <w:t>2 278,1</w:t>
            </w:r>
          </w:p>
        </w:tc>
        <w:tc>
          <w:tcPr>
            <w:tcW w:w="1417" w:type="dxa"/>
          </w:tcPr>
          <w:p w:rsidR="0037762A" w:rsidRPr="0037762A" w:rsidRDefault="0037762A" w:rsidP="0037762A">
            <w:pPr>
              <w:rPr>
                <w:sz w:val="14"/>
                <w:szCs w:val="14"/>
              </w:rPr>
            </w:pPr>
            <w:r w:rsidRPr="0037762A">
              <w:rPr>
                <w:sz w:val="14"/>
                <w:szCs w:val="14"/>
              </w:rPr>
              <w:t>1 600,0</w:t>
            </w:r>
          </w:p>
        </w:tc>
        <w:tc>
          <w:tcPr>
            <w:tcW w:w="1276" w:type="dxa"/>
          </w:tcPr>
          <w:p w:rsidR="0037762A" w:rsidRPr="0037762A" w:rsidRDefault="0037762A" w:rsidP="0037762A">
            <w:pPr>
              <w:rPr>
                <w:sz w:val="14"/>
                <w:szCs w:val="14"/>
              </w:rPr>
            </w:pPr>
            <w:r w:rsidRPr="0037762A">
              <w:rPr>
                <w:sz w:val="14"/>
                <w:szCs w:val="14"/>
              </w:rPr>
              <w:t>678,1</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16"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16" w:lineRule="auto"/>
              <w:ind w:left="708"/>
              <w:rPr>
                <w:b/>
                <w:sz w:val="14"/>
                <w:szCs w:val="14"/>
              </w:rPr>
            </w:pPr>
          </w:p>
        </w:tc>
        <w:tc>
          <w:tcPr>
            <w:tcW w:w="1276" w:type="dxa"/>
          </w:tcPr>
          <w:p w:rsidR="0037762A" w:rsidRPr="0037762A" w:rsidRDefault="0037762A" w:rsidP="0037762A">
            <w:pPr>
              <w:rPr>
                <w:b/>
                <w:sz w:val="14"/>
                <w:szCs w:val="14"/>
              </w:rPr>
            </w:pPr>
            <w:r w:rsidRPr="0037762A">
              <w:rPr>
                <w:sz w:val="14"/>
                <w:szCs w:val="14"/>
              </w:rPr>
              <w:t>2023</w:t>
            </w:r>
          </w:p>
        </w:tc>
        <w:tc>
          <w:tcPr>
            <w:tcW w:w="1276" w:type="dxa"/>
          </w:tcPr>
          <w:p w:rsidR="0037762A" w:rsidRPr="0037762A" w:rsidRDefault="0037762A" w:rsidP="0037762A">
            <w:pPr>
              <w:rPr>
                <w:sz w:val="14"/>
                <w:szCs w:val="14"/>
              </w:rPr>
            </w:pPr>
            <w:r w:rsidRPr="0037762A">
              <w:rPr>
                <w:sz w:val="14"/>
                <w:szCs w:val="14"/>
              </w:rPr>
              <w:t>33 204,0</w:t>
            </w:r>
          </w:p>
        </w:tc>
        <w:tc>
          <w:tcPr>
            <w:tcW w:w="1417" w:type="dxa"/>
          </w:tcPr>
          <w:p w:rsidR="0037762A" w:rsidRPr="0037762A" w:rsidRDefault="0037762A" w:rsidP="0037762A">
            <w:pPr>
              <w:rPr>
                <w:sz w:val="14"/>
                <w:szCs w:val="14"/>
              </w:rPr>
            </w:pPr>
            <w:r w:rsidRPr="0037762A">
              <w:rPr>
                <w:sz w:val="14"/>
                <w:szCs w:val="14"/>
              </w:rPr>
              <w:t>33 010,0</w:t>
            </w:r>
          </w:p>
        </w:tc>
        <w:tc>
          <w:tcPr>
            <w:tcW w:w="1276" w:type="dxa"/>
          </w:tcPr>
          <w:p w:rsidR="0037762A" w:rsidRPr="0037762A" w:rsidRDefault="0037762A" w:rsidP="0037762A">
            <w:pPr>
              <w:rPr>
                <w:sz w:val="14"/>
                <w:szCs w:val="14"/>
              </w:rPr>
            </w:pPr>
            <w:r w:rsidRPr="0037762A">
              <w:rPr>
                <w:sz w:val="14"/>
                <w:szCs w:val="14"/>
              </w:rPr>
              <w:t>194,0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16"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16" w:lineRule="auto"/>
              <w:ind w:left="708"/>
              <w:rPr>
                <w:b/>
                <w:sz w:val="14"/>
                <w:szCs w:val="14"/>
              </w:rPr>
            </w:pPr>
          </w:p>
        </w:tc>
        <w:tc>
          <w:tcPr>
            <w:tcW w:w="1276" w:type="dxa"/>
          </w:tcPr>
          <w:p w:rsidR="0037762A" w:rsidRPr="0037762A" w:rsidRDefault="0037762A" w:rsidP="0037762A">
            <w:pPr>
              <w:rPr>
                <w:b/>
                <w:sz w:val="14"/>
                <w:szCs w:val="14"/>
              </w:rPr>
            </w:pPr>
            <w:r w:rsidRPr="0037762A">
              <w:rPr>
                <w:sz w:val="14"/>
                <w:szCs w:val="14"/>
              </w:rPr>
              <w:t>2024</w:t>
            </w:r>
          </w:p>
        </w:tc>
        <w:tc>
          <w:tcPr>
            <w:tcW w:w="1276" w:type="dxa"/>
          </w:tcPr>
          <w:p w:rsidR="0037762A" w:rsidRPr="0037762A" w:rsidRDefault="0037762A" w:rsidP="0037762A">
            <w:pPr>
              <w:jc w:val="both"/>
              <w:rPr>
                <w:sz w:val="14"/>
                <w:szCs w:val="14"/>
              </w:rPr>
            </w:pPr>
            <w:r w:rsidRPr="0037762A">
              <w:rPr>
                <w:sz w:val="14"/>
                <w:szCs w:val="14"/>
              </w:rPr>
              <w:t>2 136,0</w:t>
            </w:r>
          </w:p>
        </w:tc>
        <w:tc>
          <w:tcPr>
            <w:tcW w:w="1417" w:type="dxa"/>
          </w:tcPr>
          <w:p w:rsidR="0037762A" w:rsidRPr="0037762A" w:rsidRDefault="0037762A" w:rsidP="0037762A">
            <w:pPr>
              <w:rPr>
                <w:sz w:val="14"/>
                <w:szCs w:val="14"/>
              </w:rPr>
            </w:pPr>
            <w:r w:rsidRPr="0037762A">
              <w:rPr>
                <w:sz w:val="14"/>
                <w:szCs w:val="14"/>
              </w:rPr>
              <w:t>2 125,0</w:t>
            </w:r>
          </w:p>
        </w:tc>
        <w:tc>
          <w:tcPr>
            <w:tcW w:w="1276" w:type="dxa"/>
          </w:tcPr>
          <w:p w:rsidR="0037762A" w:rsidRPr="0037762A" w:rsidRDefault="0037762A" w:rsidP="0037762A">
            <w:pPr>
              <w:jc w:val="both"/>
              <w:rPr>
                <w:sz w:val="14"/>
                <w:szCs w:val="14"/>
              </w:rPr>
            </w:pPr>
            <w:r w:rsidRPr="0037762A">
              <w:rPr>
                <w:sz w:val="14"/>
                <w:szCs w:val="14"/>
              </w:rPr>
              <w:t>11,0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16"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16"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sz w:val="14"/>
                <w:szCs w:val="14"/>
              </w:rPr>
            </w:pPr>
            <w:r w:rsidRPr="0037762A">
              <w:rPr>
                <w:color w:val="0000FF"/>
                <w:sz w:val="14"/>
                <w:szCs w:val="14"/>
              </w:rPr>
              <w:t>5 648,9</w:t>
            </w:r>
          </w:p>
        </w:tc>
        <w:tc>
          <w:tcPr>
            <w:tcW w:w="1417" w:type="dxa"/>
          </w:tcPr>
          <w:p w:rsidR="0037762A" w:rsidRPr="0037762A" w:rsidRDefault="0037762A" w:rsidP="0037762A">
            <w:pPr>
              <w:rPr>
                <w:sz w:val="14"/>
                <w:szCs w:val="14"/>
              </w:rPr>
            </w:pPr>
            <w:r w:rsidRPr="0037762A">
              <w:rPr>
                <w:color w:val="0000FF"/>
                <w:sz w:val="14"/>
                <w:szCs w:val="14"/>
              </w:rPr>
              <w:t>2 250,0</w:t>
            </w:r>
          </w:p>
        </w:tc>
        <w:tc>
          <w:tcPr>
            <w:tcW w:w="1276" w:type="dxa"/>
          </w:tcPr>
          <w:p w:rsidR="0037762A" w:rsidRPr="0037762A" w:rsidRDefault="0037762A" w:rsidP="0037762A">
            <w:pPr>
              <w:rPr>
                <w:color w:val="0000FF"/>
                <w:sz w:val="14"/>
                <w:szCs w:val="14"/>
              </w:rPr>
            </w:pPr>
            <w:r w:rsidRPr="0037762A">
              <w:rPr>
                <w:color w:val="0000FF"/>
                <w:sz w:val="14"/>
                <w:szCs w:val="14"/>
              </w:rPr>
              <w:t>3 398,9</w:t>
            </w:r>
          </w:p>
        </w:tc>
        <w:tc>
          <w:tcPr>
            <w:tcW w:w="1134" w:type="dxa"/>
          </w:tcPr>
          <w:p w:rsidR="0037762A" w:rsidRPr="0037762A" w:rsidRDefault="0037762A" w:rsidP="0037762A">
            <w:pPr>
              <w:rPr>
                <w:color w:val="0000FF"/>
                <w:sz w:val="14"/>
                <w:szCs w:val="14"/>
              </w:rPr>
            </w:pPr>
            <w:r w:rsidRPr="0037762A">
              <w:rPr>
                <w:color w:val="0000FF"/>
                <w:sz w:val="14"/>
                <w:szCs w:val="14"/>
              </w:rPr>
              <w:t>0,0</w:t>
            </w:r>
          </w:p>
        </w:tc>
        <w:tc>
          <w:tcPr>
            <w:tcW w:w="1701" w:type="dxa"/>
            <w:vMerge/>
          </w:tcPr>
          <w:p w:rsidR="0037762A" w:rsidRPr="0037762A" w:rsidRDefault="0037762A" w:rsidP="0037762A">
            <w:pPr>
              <w:spacing w:line="216"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16"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16"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16"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16" w:lineRule="auto"/>
              <w:ind w:left="708"/>
              <w:rPr>
                <w:b/>
                <w:sz w:val="14"/>
                <w:szCs w:val="14"/>
              </w:rPr>
            </w:pPr>
          </w:p>
        </w:tc>
      </w:tr>
      <w:tr w:rsidR="0037762A" w:rsidRPr="009617C2" w:rsidTr="0037762A">
        <w:tc>
          <w:tcPr>
            <w:tcW w:w="567" w:type="dxa"/>
            <w:vMerge w:val="restart"/>
          </w:tcPr>
          <w:p w:rsidR="0037762A" w:rsidRPr="0037762A" w:rsidRDefault="0037762A" w:rsidP="0037762A">
            <w:pPr>
              <w:rPr>
                <w:b/>
                <w:sz w:val="14"/>
                <w:szCs w:val="14"/>
              </w:rPr>
            </w:pPr>
            <w:r w:rsidRPr="0037762A">
              <w:rPr>
                <w:b/>
                <w:sz w:val="14"/>
                <w:szCs w:val="14"/>
              </w:rPr>
              <w:t>4.1</w:t>
            </w:r>
          </w:p>
        </w:tc>
        <w:tc>
          <w:tcPr>
            <w:tcW w:w="1134" w:type="dxa"/>
            <w:vMerge w:val="restart"/>
          </w:tcPr>
          <w:p w:rsidR="0037762A" w:rsidRPr="0037762A" w:rsidRDefault="0037762A" w:rsidP="0037762A">
            <w:pPr>
              <w:keepNext/>
              <w:spacing w:line="216" w:lineRule="auto"/>
              <w:contextualSpacing/>
              <w:outlineLvl w:val="0"/>
              <w:rPr>
                <w:sz w:val="14"/>
                <w:szCs w:val="14"/>
                <w:lang w:eastAsia="x-none"/>
              </w:rPr>
            </w:pPr>
            <w:r w:rsidRPr="0037762A">
              <w:rPr>
                <w:sz w:val="14"/>
                <w:szCs w:val="14"/>
                <w:lang w:eastAsia="x-none"/>
              </w:rPr>
              <w:t>Пополнение книжных фондов муниципальных библиотек (Предоставление субсидий бюджетным, автономным учреждениям и иным некоммерческим организациям)</w:t>
            </w:r>
          </w:p>
        </w:tc>
        <w:tc>
          <w:tcPr>
            <w:tcW w:w="1276" w:type="dxa"/>
          </w:tcPr>
          <w:p w:rsidR="0037762A" w:rsidRPr="0037762A" w:rsidRDefault="0037762A" w:rsidP="0037762A">
            <w:pPr>
              <w:widowControl w:val="0"/>
              <w:autoSpaceDE w:val="0"/>
              <w:autoSpaceDN w:val="0"/>
              <w:adjustRightInd w:val="0"/>
              <w:rPr>
                <w:b/>
                <w:bCs/>
                <w:sz w:val="14"/>
                <w:szCs w:val="14"/>
              </w:rPr>
            </w:pPr>
            <w:r w:rsidRPr="0037762A">
              <w:rPr>
                <w:b/>
                <w:sz w:val="14"/>
                <w:szCs w:val="14"/>
              </w:rPr>
              <w:t>2016-2027</w:t>
            </w:r>
          </w:p>
        </w:tc>
        <w:tc>
          <w:tcPr>
            <w:tcW w:w="1276" w:type="dxa"/>
          </w:tcPr>
          <w:p w:rsidR="0037762A" w:rsidRPr="0037762A" w:rsidRDefault="0037762A" w:rsidP="0037762A">
            <w:pPr>
              <w:keepNext/>
              <w:contextualSpacing/>
              <w:outlineLvl w:val="0"/>
              <w:rPr>
                <w:b/>
                <w:sz w:val="14"/>
                <w:szCs w:val="14"/>
                <w:lang w:eastAsia="x-none"/>
              </w:rPr>
            </w:pPr>
            <w:r w:rsidRPr="0037762A">
              <w:rPr>
                <w:b/>
                <w:sz w:val="14"/>
                <w:szCs w:val="14"/>
                <w:lang w:eastAsia="x-none"/>
              </w:rPr>
              <w:t>1 203,0</w:t>
            </w:r>
          </w:p>
        </w:tc>
        <w:tc>
          <w:tcPr>
            <w:tcW w:w="1417" w:type="dxa"/>
          </w:tcPr>
          <w:p w:rsidR="0037762A" w:rsidRPr="0037762A" w:rsidRDefault="0037762A" w:rsidP="0037762A">
            <w:pPr>
              <w:rPr>
                <w:b/>
                <w:sz w:val="14"/>
                <w:szCs w:val="14"/>
              </w:rPr>
            </w:pPr>
            <w:r w:rsidRPr="0037762A">
              <w:rPr>
                <w:b/>
                <w:sz w:val="14"/>
                <w:szCs w:val="14"/>
              </w:rPr>
              <w:t>0,0</w:t>
            </w:r>
          </w:p>
        </w:tc>
        <w:tc>
          <w:tcPr>
            <w:tcW w:w="1276" w:type="dxa"/>
          </w:tcPr>
          <w:p w:rsidR="0037762A" w:rsidRPr="0037762A" w:rsidRDefault="0037762A" w:rsidP="0037762A">
            <w:pPr>
              <w:keepNext/>
              <w:contextualSpacing/>
              <w:outlineLvl w:val="0"/>
              <w:rPr>
                <w:b/>
                <w:sz w:val="14"/>
                <w:szCs w:val="14"/>
                <w:lang w:eastAsia="x-none"/>
              </w:rPr>
            </w:pPr>
            <w:r w:rsidRPr="0037762A">
              <w:rPr>
                <w:b/>
                <w:sz w:val="14"/>
                <w:szCs w:val="14"/>
                <w:lang w:eastAsia="x-none"/>
              </w:rPr>
              <w:t>1 203,0</w:t>
            </w:r>
          </w:p>
        </w:tc>
        <w:tc>
          <w:tcPr>
            <w:tcW w:w="1134" w:type="dxa"/>
          </w:tcPr>
          <w:p w:rsidR="0037762A" w:rsidRPr="0037762A" w:rsidRDefault="0037762A" w:rsidP="0037762A">
            <w:pPr>
              <w:rPr>
                <w:b/>
                <w:sz w:val="14"/>
                <w:szCs w:val="14"/>
              </w:rPr>
            </w:pPr>
            <w:r w:rsidRPr="0037762A">
              <w:rPr>
                <w:b/>
                <w:sz w:val="14"/>
                <w:szCs w:val="14"/>
              </w:rPr>
              <w:t>0,0</w:t>
            </w:r>
          </w:p>
        </w:tc>
        <w:tc>
          <w:tcPr>
            <w:tcW w:w="1701" w:type="dxa"/>
            <w:vMerge w:val="restart"/>
          </w:tcPr>
          <w:p w:rsidR="0037762A" w:rsidRPr="0037762A" w:rsidRDefault="0037762A" w:rsidP="0037762A">
            <w:pPr>
              <w:spacing w:line="216" w:lineRule="auto"/>
              <w:rPr>
                <w:b/>
                <w:sz w:val="14"/>
                <w:szCs w:val="14"/>
              </w:rPr>
            </w:pPr>
            <w:r w:rsidRPr="0037762A">
              <w:rPr>
                <w:sz w:val="14"/>
                <w:szCs w:val="14"/>
              </w:rPr>
              <w:t>Управление социальной политики Администрации МО Билибинский муниципальный район, учреждения культуры</w:t>
            </w: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vAlign w:val="center"/>
          </w:tcPr>
          <w:p w:rsidR="0037762A" w:rsidRPr="0037762A" w:rsidRDefault="0037762A" w:rsidP="0037762A">
            <w:pPr>
              <w:rPr>
                <w:sz w:val="14"/>
                <w:szCs w:val="14"/>
              </w:rPr>
            </w:pPr>
            <w:r w:rsidRPr="0037762A">
              <w:rPr>
                <w:sz w:val="14"/>
                <w:szCs w:val="14"/>
              </w:rPr>
              <w:t>2016</w:t>
            </w:r>
          </w:p>
        </w:tc>
        <w:tc>
          <w:tcPr>
            <w:tcW w:w="1276" w:type="dxa"/>
          </w:tcPr>
          <w:p w:rsidR="0037762A" w:rsidRPr="0037762A" w:rsidRDefault="0037762A" w:rsidP="0037762A">
            <w:pPr>
              <w:rPr>
                <w:sz w:val="14"/>
                <w:szCs w:val="14"/>
              </w:rPr>
            </w:pPr>
            <w:r w:rsidRPr="0037762A">
              <w:rPr>
                <w:sz w:val="14"/>
                <w:szCs w:val="14"/>
              </w:rPr>
              <w:t>148,5</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148,5</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vAlign w:val="center"/>
          </w:tcPr>
          <w:p w:rsidR="0037762A" w:rsidRPr="0037762A" w:rsidRDefault="0037762A" w:rsidP="0037762A">
            <w:pPr>
              <w:rPr>
                <w:sz w:val="14"/>
                <w:szCs w:val="14"/>
              </w:rPr>
            </w:pPr>
            <w:r w:rsidRPr="0037762A">
              <w:rPr>
                <w:sz w:val="14"/>
                <w:szCs w:val="14"/>
              </w:rPr>
              <w:t>2017</w:t>
            </w:r>
          </w:p>
        </w:tc>
        <w:tc>
          <w:tcPr>
            <w:tcW w:w="1276" w:type="dxa"/>
          </w:tcPr>
          <w:p w:rsidR="0037762A" w:rsidRPr="0037762A" w:rsidRDefault="0037762A" w:rsidP="0037762A">
            <w:pPr>
              <w:rPr>
                <w:sz w:val="14"/>
                <w:szCs w:val="14"/>
              </w:rPr>
            </w:pPr>
            <w:r w:rsidRPr="0037762A">
              <w:rPr>
                <w:sz w:val="14"/>
                <w:szCs w:val="14"/>
              </w:rPr>
              <w:t>148,5</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148,5</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vAlign w:val="center"/>
          </w:tcPr>
          <w:p w:rsidR="0037762A" w:rsidRPr="0037762A" w:rsidRDefault="0037762A" w:rsidP="0037762A">
            <w:pPr>
              <w:rPr>
                <w:sz w:val="14"/>
                <w:szCs w:val="14"/>
              </w:rPr>
            </w:pPr>
            <w:r w:rsidRPr="0037762A">
              <w:rPr>
                <w:sz w:val="14"/>
                <w:szCs w:val="14"/>
              </w:rPr>
              <w:t>2018</w:t>
            </w:r>
          </w:p>
        </w:tc>
        <w:tc>
          <w:tcPr>
            <w:tcW w:w="1276" w:type="dxa"/>
          </w:tcPr>
          <w:p w:rsidR="0037762A" w:rsidRPr="0037762A" w:rsidRDefault="0037762A" w:rsidP="0037762A">
            <w:pPr>
              <w:rPr>
                <w:sz w:val="14"/>
                <w:szCs w:val="14"/>
              </w:rPr>
            </w:pPr>
            <w:r w:rsidRPr="0037762A">
              <w:rPr>
                <w:sz w:val="14"/>
                <w:szCs w:val="14"/>
              </w:rPr>
              <w:t>148,5</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148,5</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vAlign w:val="center"/>
          </w:tcPr>
          <w:p w:rsidR="0037762A" w:rsidRPr="0037762A" w:rsidRDefault="0037762A" w:rsidP="0037762A">
            <w:pPr>
              <w:rPr>
                <w:b/>
                <w:sz w:val="14"/>
                <w:szCs w:val="14"/>
              </w:rPr>
            </w:pPr>
            <w:r w:rsidRPr="0037762A">
              <w:rPr>
                <w:sz w:val="14"/>
                <w:szCs w:val="14"/>
              </w:rPr>
              <w:t>2019</w:t>
            </w:r>
          </w:p>
        </w:tc>
        <w:tc>
          <w:tcPr>
            <w:tcW w:w="1276" w:type="dxa"/>
          </w:tcPr>
          <w:p w:rsidR="0037762A" w:rsidRPr="0037762A" w:rsidRDefault="0037762A" w:rsidP="0037762A">
            <w:pPr>
              <w:rPr>
                <w:sz w:val="14"/>
                <w:szCs w:val="14"/>
              </w:rPr>
            </w:pPr>
            <w:r w:rsidRPr="0037762A">
              <w:rPr>
                <w:sz w:val="14"/>
                <w:szCs w:val="14"/>
              </w:rPr>
              <w:t>148,5</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148,5</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rPr>
                <w:b/>
                <w:sz w:val="14"/>
                <w:szCs w:val="14"/>
              </w:rPr>
            </w:pPr>
            <w:r w:rsidRPr="0037762A">
              <w:rPr>
                <w:sz w:val="14"/>
                <w:szCs w:val="14"/>
              </w:rPr>
              <w:t>2020</w:t>
            </w:r>
          </w:p>
        </w:tc>
        <w:tc>
          <w:tcPr>
            <w:tcW w:w="1276" w:type="dxa"/>
          </w:tcPr>
          <w:p w:rsidR="0037762A" w:rsidRPr="0037762A" w:rsidRDefault="0037762A" w:rsidP="0037762A">
            <w:pPr>
              <w:rPr>
                <w:sz w:val="14"/>
                <w:szCs w:val="14"/>
              </w:rPr>
            </w:pPr>
            <w:r w:rsidRPr="0037762A">
              <w:rPr>
                <w:sz w:val="14"/>
                <w:szCs w:val="14"/>
              </w:rPr>
              <w:t>194,0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194,0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vAlign w:val="center"/>
          </w:tcPr>
          <w:p w:rsidR="0037762A" w:rsidRPr="0037762A" w:rsidRDefault="0037762A" w:rsidP="0037762A">
            <w:pPr>
              <w:rPr>
                <w:sz w:val="14"/>
                <w:szCs w:val="14"/>
              </w:rPr>
            </w:pPr>
            <w:r w:rsidRPr="0037762A">
              <w:rPr>
                <w:sz w:val="14"/>
                <w:szCs w:val="14"/>
              </w:rPr>
              <w:t>2021</w:t>
            </w:r>
          </w:p>
        </w:tc>
        <w:tc>
          <w:tcPr>
            <w:tcW w:w="1276" w:type="dxa"/>
          </w:tcPr>
          <w:p w:rsidR="0037762A" w:rsidRPr="0037762A" w:rsidRDefault="0037762A" w:rsidP="0037762A">
            <w:pPr>
              <w:rPr>
                <w:sz w:val="14"/>
                <w:szCs w:val="14"/>
              </w:rPr>
            </w:pPr>
            <w:r w:rsidRPr="0037762A">
              <w:rPr>
                <w:sz w:val="14"/>
                <w:szCs w:val="14"/>
              </w:rPr>
              <w:t>194,0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194,0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rPr>
                <w:b/>
                <w:sz w:val="14"/>
                <w:szCs w:val="14"/>
              </w:rPr>
            </w:pPr>
            <w:r w:rsidRPr="0037762A">
              <w:rPr>
                <w:sz w:val="14"/>
                <w:szCs w:val="14"/>
              </w:rPr>
              <w:t>2022</w:t>
            </w:r>
          </w:p>
        </w:tc>
        <w:tc>
          <w:tcPr>
            <w:tcW w:w="1276" w:type="dxa"/>
          </w:tcPr>
          <w:p w:rsidR="0037762A" w:rsidRPr="0037762A" w:rsidRDefault="0037762A" w:rsidP="0037762A">
            <w:pPr>
              <w:rPr>
                <w:sz w:val="14"/>
                <w:szCs w:val="14"/>
              </w:rPr>
            </w:pPr>
            <w:r w:rsidRPr="0037762A">
              <w:rPr>
                <w:sz w:val="14"/>
                <w:szCs w:val="14"/>
              </w:rPr>
              <w:t>221,0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221,0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rPr>
                <w:b/>
                <w:sz w:val="14"/>
                <w:szCs w:val="14"/>
              </w:rPr>
            </w:pPr>
            <w:r w:rsidRPr="0037762A">
              <w:rPr>
                <w:sz w:val="14"/>
                <w:szCs w:val="14"/>
              </w:rPr>
              <w:t>2023</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rPr>
                <w:b/>
                <w:sz w:val="14"/>
                <w:szCs w:val="14"/>
              </w:rPr>
            </w:pPr>
            <w:r w:rsidRPr="0037762A">
              <w:rPr>
                <w:sz w:val="14"/>
                <w:szCs w:val="14"/>
              </w:rPr>
              <w:t>2024</w:t>
            </w:r>
          </w:p>
        </w:tc>
        <w:tc>
          <w:tcPr>
            <w:tcW w:w="1276" w:type="dxa"/>
          </w:tcPr>
          <w:p w:rsidR="0037762A" w:rsidRPr="0037762A" w:rsidRDefault="0037762A" w:rsidP="0037762A">
            <w:pPr>
              <w:jc w:val="both"/>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jc w:val="both"/>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rPr>
          <w:trHeight w:val="272"/>
        </w:trPr>
        <w:tc>
          <w:tcPr>
            <w:tcW w:w="567" w:type="dxa"/>
            <w:vMerge w:val="restart"/>
          </w:tcPr>
          <w:p w:rsidR="0037762A" w:rsidRPr="0037762A" w:rsidRDefault="0037762A" w:rsidP="0037762A">
            <w:pPr>
              <w:rPr>
                <w:b/>
                <w:sz w:val="14"/>
                <w:szCs w:val="14"/>
              </w:rPr>
            </w:pPr>
            <w:r w:rsidRPr="0037762A">
              <w:rPr>
                <w:b/>
                <w:sz w:val="14"/>
                <w:szCs w:val="14"/>
              </w:rPr>
              <w:t>4.2</w:t>
            </w:r>
          </w:p>
        </w:tc>
        <w:tc>
          <w:tcPr>
            <w:tcW w:w="1134" w:type="dxa"/>
            <w:vMerge w:val="restart"/>
          </w:tcPr>
          <w:p w:rsidR="0037762A" w:rsidRPr="0037762A" w:rsidRDefault="0037762A" w:rsidP="0037762A">
            <w:pPr>
              <w:rPr>
                <w:sz w:val="14"/>
                <w:szCs w:val="14"/>
              </w:rPr>
            </w:pPr>
            <w:r w:rsidRPr="0037762A">
              <w:rPr>
                <w:sz w:val="14"/>
                <w:szCs w:val="14"/>
              </w:rPr>
              <w:t xml:space="preserve">Приобретение материальных ресурсов, обеспечивающих развитие инфраструктуры культуры, образования, (в том числе учебников для общеобразовательных организаций), средств массовой информации (Предоставление субсидий бюджетным, </w:t>
            </w:r>
            <w:r w:rsidRPr="0037762A">
              <w:rPr>
                <w:sz w:val="14"/>
                <w:szCs w:val="14"/>
              </w:rPr>
              <w:lastRenderedPageBreak/>
              <w:t>автономным учреждениям и иным некоммерческим организациям)</w:t>
            </w:r>
          </w:p>
        </w:tc>
        <w:tc>
          <w:tcPr>
            <w:tcW w:w="1276" w:type="dxa"/>
          </w:tcPr>
          <w:p w:rsidR="0037762A" w:rsidRPr="0037762A" w:rsidRDefault="0037762A" w:rsidP="0037762A">
            <w:pPr>
              <w:widowControl w:val="0"/>
              <w:autoSpaceDE w:val="0"/>
              <w:autoSpaceDN w:val="0"/>
              <w:adjustRightInd w:val="0"/>
              <w:spacing w:line="221" w:lineRule="auto"/>
              <w:rPr>
                <w:b/>
                <w:bCs/>
                <w:sz w:val="14"/>
                <w:szCs w:val="14"/>
              </w:rPr>
            </w:pPr>
            <w:r w:rsidRPr="0037762A">
              <w:rPr>
                <w:b/>
                <w:sz w:val="14"/>
                <w:szCs w:val="14"/>
              </w:rPr>
              <w:lastRenderedPageBreak/>
              <w:t>2016-2027</w:t>
            </w:r>
          </w:p>
        </w:tc>
        <w:tc>
          <w:tcPr>
            <w:tcW w:w="1276" w:type="dxa"/>
          </w:tcPr>
          <w:p w:rsidR="0037762A" w:rsidRPr="0037762A" w:rsidRDefault="0037762A" w:rsidP="0037762A">
            <w:pPr>
              <w:keepNext/>
              <w:spacing w:line="221" w:lineRule="auto"/>
              <w:contextualSpacing/>
              <w:outlineLvl w:val="0"/>
              <w:rPr>
                <w:b/>
                <w:sz w:val="14"/>
                <w:szCs w:val="14"/>
                <w:lang w:val="x-none" w:eastAsia="x-none"/>
              </w:rPr>
            </w:pPr>
            <w:r w:rsidRPr="0037762A">
              <w:rPr>
                <w:b/>
                <w:sz w:val="14"/>
                <w:szCs w:val="14"/>
                <w:lang w:eastAsia="x-none"/>
              </w:rPr>
              <w:t>1 273,8</w:t>
            </w:r>
          </w:p>
        </w:tc>
        <w:tc>
          <w:tcPr>
            <w:tcW w:w="1417" w:type="dxa"/>
          </w:tcPr>
          <w:p w:rsidR="0037762A" w:rsidRPr="0037762A" w:rsidRDefault="0037762A" w:rsidP="0037762A">
            <w:pPr>
              <w:rPr>
                <w:b/>
                <w:sz w:val="14"/>
                <w:szCs w:val="14"/>
              </w:rPr>
            </w:pPr>
            <w:r w:rsidRPr="0037762A">
              <w:rPr>
                <w:b/>
                <w:sz w:val="14"/>
                <w:szCs w:val="14"/>
              </w:rPr>
              <w:t>0,0</w:t>
            </w:r>
          </w:p>
        </w:tc>
        <w:tc>
          <w:tcPr>
            <w:tcW w:w="1276" w:type="dxa"/>
          </w:tcPr>
          <w:p w:rsidR="0037762A" w:rsidRPr="0037762A" w:rsidRDefault="0037762A" w:rsidP="0037762A">
            <w:pPr>
              <w:keepNext/>
              <w:spacing w:line="221" w:lineRule="auto"/>
              <w:contextualSpacing/>
              <w:outlineLvl w:val="0"/>
              <w:rPr>
                <w:b/>
                <w:sz w:val="14"/>
                <w:szCs w:val="14"/>
                <w:lang w:val="x-none" w:eastAsia="x-none"/>
              </w:rPr>
            </w:pPr>
            <w:r w:rsidRPr="0037762A">
              <w:rPr>
                <w:b/>
                <w:sz w:val="14"/>
                <w:szCs w:val="14"/>
                <w:lang w:eastAsia="x-none"/>
              </w:rPr>
              <w:t>1 273,8</w:t>
            </w:r>
          </w:p>
        </w:tc>
        <w:tc>
          <w:tcPr>
            <w:tcW w:w="1134" w:type="dxa"/>
          </w:tcPr>
          <w:p w:rsidR="0037762A" w:rsidRPr="0037762A" w:rsidRDefault="0037762A" w:rsidP="0037762A">
            <w:pPr>
              <w:rPr>
                <w:b/>
                <w:sz w:val="14"/>
                <w:szCs w:val="14"/>
              </w:rPr>
            </w:pPr>
            <w:r w:rsidRPr="0037762A">
              <w:rPr>
                <w:b/>
                <w:sz w:val="14"/>
                <w:szCs w:val="14"/>
              </w:rPr>
              <w:t>0,0</w:t>
            </w:r>
          </w:p>
        </w:tc>
        <w:tc>
          <w:tcPr>
            <w:tcW w:w="1701" w:type="dxa"/>
            <w:vMerge w:val="restart"/>
          </w:tcPr>
          <w:p w:rsidR="0037762A" w:rsidRPr="0037762A" w:rsidRDefault="0037762A" w:rsidP="0037762A">
            <w:pPr>
              <w:spacing w:line="221" w:lineRule="auto"/>
              <w:rPr>
                <w:b/>
                <w:sz w:val="14"/>
                <w:szCs w:val="14"/>
              </w:rPr>
            </w:pPr>
            <w:r w:rsidRPr="0037762A">
              <w:rPr>
                <w:sz w:val="14"/>
                <w:szCs w:val="14"/>
              </w:rPr>
              <w:t>Управление социальной политики Администрации МО Билибинский муниципальный район, образовательные организации</w:t>
            </w:r>
          </w:p>
        </w:tc>
      </w:tr>
      <w:tr w:rsidR="0037762A" w:rsidRPr="009617C2" w:rsidTr="0037762A">
        <w:trPr>
          <w:trHeight w:val="263"/>
        </w:trPr>
        <w:tc>
          <w:tcPr>
            <w:tcW w:w="567" w:type="dxa"/>
            <w:vMerge/>
          </w:tcPr>
          <w:p w:rsidR="0037762A" w:rsidRPr="0037762A" w:rsidRDefault="0037762A" w:rsidP="0037762A">
            <w:pPr>
              <w:rPr>
                <w:b/>
                <w:sz w:val="14"/>
                <w:szCs w:val="14"/>
              </w:rPr>
            </w:pPr>
          </w:p>
        </w:tc>
        <w:tc>
          <w:tcPr>
            <w:tcW w:w="1134" w:type="dxa"/>
            <w:vMerge/>
          </w:tcPr>
          <w:p w:rsidR="0037762A" w:rsidRPr="0037762A" w:rsidRDefault="0037762A" w:rsidP="0037762A">
            <w:pPr>
              <w:spacing w:line="221" w:lineRule="auto"/>
              <w:contextualSpacing/>
              <w:rPr>
                <w:sz w:val="14"/>
                <w:szCs w:val="14"/>
              </w:rPr>
            </w:pPr>
          </w:p>
        </w:tc>
        <w:tc>
          <w:tcPr>
            <w:tcW w:w="1276" w:type="dxa"/>
          </w:tcPr>
          <w:p w:rsidR="0037762A" w:rsidRPr="0037762A" w:rsidRDefault="0037762A" w:rsidP="0037762A">
            <w:pPr>
              <w:spacing w:line="221" w:lineRule="auto"/>
              <w:rPr>
                <w:bCs/>
                <w:sz w:val="14"/>
                <w:szCs w:val="14"/>
                <w:lang w:val="x-none" w:eastAsia="x-none"/>
              </w:rPr>
            </w:pPr>
            <w:r w:rsidRPr="0037762A">
              <w:rPr>
                <w:sz w:val="14"/>
                <w:szCs w:val="14"/>
              </w:rPr>
              <w:t>2016</w:t>
            </w:r>
          </w:p>
        </w:tc>
        <w:tc>
          <w:tcPr>
            <w:tcW w:w="1276" w:type="dxa"/>
          </w:tcPr>
          <w:p w:rsidR="0037762A" w:rsidRPr="0037762A" w:rsidRDefault="0037762A" w:rsidP="0037762A">
            <w:pPr>
              <w:spacing w:line="221" w:lineRule="auto"/>
              <w:jc w:val="both"/>
              <w:rPr>
                <w:sz w:val="14"/>
                <w:szCs w:val="14"/>
                <w:lang w:val="x-none" w:eastAsia="x-none"/>
              </w:rPr>
            </w:pPr>
            <w:r w:rsidRPr="0037762A">
              <w:rPr>
                <w:sz w:val="14"/>
                <w:szCs w:val="14"/>
              </w:rPr>
              <w:t>149,9</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jc w:val="both"/>
              <w:rPr>
                <w:sz w:val="14"/>
                <w:szCs w:val="14"/>
                <w:lang w:val="x-none" w:eastAsia="x-none"/>
              </w:rPr>
            </w:pPr>
            <w:r w:rsidRPr="0037762A">
              <w:rPr>
                <w:sz w:val="14"/>
                <w:szCs w:val="14"/>
              </w:rPr>
              <w:t>149,9</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sz w:val="14"/>
                <w:szCs w:val="14"/>
              </w:rPr>
            </w:pPr>
          </w:p>
        </w:tc>
      </w:tr>
      <w:tr w:rsidR="0037762A" w:rsidRPr="009617C2" w:rsidTr="0037762A">
        <w:trPr>
          <w:trHeight w:val="266"/>
        </w:trPr>
        <w:tc>
          <w:tcPr>
            <w:tcW w:w="567" w:type="dxa"/>
            <w:vMerge/>
          </w:tcPr>
          <w:p w:rsidR="0037762A" w:rsidRPr="0037762A" w:rsidRDefault="0037762A" w:rsidP="0037762A">
            <w:pPr>
              <w:rPr>
                <w:b/>
                <w:sz w:val="14"/>
                <w:szCs w:val="14"/>
              </w:rPr>
            </w:pPr>
          </w:p>
        </w:tc>
        <w:tc>
          <w:tcPr>
            <w:tcW w:w="1134" w:type="dxa"/>
            <w:vMerge/>
          </w:tcPr>
          <w:p w:rsidR="0037762A" w:rsidRPr="0037762A" w:rsidRDefault="0037762A" w:rsidP="0037762A">
            <w:pPr>
              <w:spacing w:line="221" w:lineRule="auto"/>
              <w:contextualSpacing/>
              <w:rPr>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2017</w:t>
            </w:r>
          </w:p>
        </w:tc>
        <w:tc>
          <w:tcPr>
            <w:tcW w:w="1276" w:type="dxa"/>
          </w:tcPr>
          <w:p w:rsidR="0037762A" w:rsidRPr="0037762A" w:rsidRDefault="0037762A" w:rsidP="0037762A">
            <w:pPr>
              <w:spacing w:line="221" w:lineRule="auto"/>
              <w:jc w:val="both"/>
              <w:rPr>
                <w:sz w:val="14"/>
                <w:szCs w:val="14"/>
                <w:lang w:val="x-none" w:eastAsia="x-none"/>
              </w:rPr>
            </w:pPr>
            <w:r w:rsidRPr="0037762A">
              <w:rPr>
                <w:sz w:val="14"/>
                <w:szCs w:val="14"/>
              </w:rPr>
              <w:t>150,0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jc w:val="both"/>
              <w:rPr>
                <w:sz w:val="14"/>
                <w:szCs w:val="14"/>
                <w:lang w:val="x-none" w:eastAsia="x-none"/>
              </w:rPr>
            </w:pPr>
            <w:r w:rsidRPr="0037762A">
              <w:rPr>
                <w:sz w:val="14"/>
                <w:szCs w:val="14"/>
              </w:rPr>
              <w:t>150,0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sz w:val="14"/>
                <w:szCs w:val="14"/>
              </w:rPr>
            </w:pPr>
          </w:p>
        </w:tc>
      </w:tr>
      <w:tr w:rsidR="0037762A" w:rsidRPr="009617C2" w:rsidTr="0037762A">
        <w:trPr>
          <w:trHeight w:val="270"/>
        </w:trPr>
        <w:tc>
          <w:tcPr>
            <w:tcW w:w="567" w:type="dxa"/>
            <w:vMerge/>
          </w:tcPr>
          <w:p w:rsidR="0037762A" w:rsidRPr="0037762A" w:rsidRDefault="0037762A" w:rsidP="0037762A">
            <w:pPr>
              <w:rPr>
                <w:b/>
                <w:sz w:val="14"/>
                <w:szCs w:val="14"/>
              </w:rPr>
            </w:pPr>
          </w:p>
        </w:tc>
        <w:tc>
          <w:tcPr>
            <w:tcW w:w="1134" w:type="dxa"/>
            <w:vMerge/>
          </w:tcPr>
          <w:p w:rsidR="0037762A" w:rsidRPr="0037762A" w:rsidRDefault="0037762A" w:rsidP="0037762A">
            <w:pPr>
              <w:spacing w:line="221" w:lineRule="auto"/>
              <w:contextualSpacing/>
              <w:rPr>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2018</w:t>
            </w:r>
          </w:p>
        </w:tc>
        <w:tc>
          <w:tcPr>
            <w:tcW w:w="1276" w:type="dxa"/>
          </w:tcPr>
          <w:p w:rsidR="0037762A" w:rsidRPr="0037762A" w:rsidRDefault="0037762A" w:rsidP="0037762A">
            <w:pPr>
              <w:spacing w:line="221" w:lineRule="auto"/>
              <w:jc w:val="both"/>
              <w:rPr>
                <w:sz w:val="14"/>
                <w:szCs w:val="14"/>
                <w:lang w:val="x-none" w:eastAsia="x-none"/>
              </w:rPr>
            </w:pPr>
            <w:r w:rsidRPr="0037762A">
              <w:rPr>
                <w:sz w:val="14"/>
                <w:szCs w:val="14"/>
              </w:rPr>
              <w:t>130,0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jc w:val="both"/>
              <w:rPr>
                <w:sz w:val="14"/>
                <w:szCs w:val="14"/>
                <w:lang w:val="x-none" w:eastAsia="x-none"/>
              </w:rPr>
            </w:pPr>
            <w:r w:rsidRPr="0037762A">
              <w:rPr>
                <w:sz w:val="14"/>
                <w:szCs w:val="14"/>
              </w:rPr>
              <w:t>130,0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sz w:val="14"/>
                <w:szCs w:val="14"/>
              </w:rPr>
            </w:pPr>
          </w:p>
        </w:tc>
      </w:tr>
      <w:tr w:rsidR="0037762A" w:rsidRPr="009617C2" w:rsidTr="0037762A">
        <w:trPr>
          <w:trHeight w:val="274"/>
        </w:trPr>
        <w:tc>
          <w:tcPr>
            <w:tcW w:w="567" w:type="dxa"/>
            <w:vMerge/>
          </w:tcPr>
          <w:p w:rsidR="0037762A" w:rsidRPr="0037762A" w:rsidRDefault="0037762A" w:rsidP="0037762A">
            <w:pPr>
              <w:rPr>
                <w:b/>
                <w:sz w:val="14"/>
                <w:szCs w:val="14"/>
              </w:rPr>
            </w:pPr>
          </w:p>
        </w:tc>
        <w:tc>
          <w:tcPr>
            <w:tcW w:w="1134" w:type="dxa"/>
            <w:vMerge/>
          </w:tcPr>
          <w:p w:rsidR="0037762A" w:rsidRPr="0037762A" w:rsidRDefault="0037762A" w:rsidP="0037762A">
            <w:pPr>
              <w:spacing w:line="221" w:lineRule="auto"/>
              <w:contextualSpacing/>
              <w:rPr>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2019</w:t>
            </w:r>
          </w:p>
        </w:tc>
        <w:tc>
          <w:tcPr>
            <w:tcW w:w="1276" w:type="dxa"/>
          </w:tcPr>
          <w:p w:rsidR="0037762A" w:rsidRPr="0037762A" w:rsidRDefault="0037762A" w:rsidP="0037762A">
            <w:pPr>
              <w:spacing w:line="221" w:lineRule="auto"/>
              <w:jc w:val="both"/>
              <w:rPr>
                <w:sz w:val="14"/>
                <w:szCs w:val="14"/>
                <w:lang w:val="x-none" w:eastAsia="x-none"/>
              </w:rPr>
            </w:pPr>
            <w:r w:rsidRPr="0037762A">
              <w:rPr>
                <w:sz w:val="14"/>
                <w:szCs w:val="14"/>
              </w:rPr>
              <w:t>150,0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jc w:val="both"/>
              <w:rPr>
                <w:sz w:val="14"/>
                <w:szCs w:val="14"/>
                <w:lang w:val="x-none" w:eastAsia="x-none"/>
              </w:rPr>
            </w:pPr>
            <w:r w:rsidRPr="0037762A">
              <w:rPr>
                <w:sz w:val="14"/>
                <w:szCs w:val="14"/>
              </w:rPr>
              <w:t>150,0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sz w:val="14"/>
                <w:szCs w:val="14"/>
              </w:rPr>
            </w:pPr>
          </w:p>
        </w:tc>
      </w:tr>
      <w:tr w:rsidR="0037762A" w:rsidRPr="009617C2" w:rsidTr="0037762A">
        <w:trPr>
          <w:trHeight w:val="278"/>
        </w:trPr>
        <w:tc>
          <w:tcPr>
            <w:tcW w:w="567" w:type="dxa"/>
            <w:vMerge/>
          </w:tcPr>
          <w:p w:rsidR="0037762A" w:rsidRPr="0037762A" w:rsidRDefault="0037762A" w:rsidP="0037762A">
            <w:pPr>
              <w:rPr>
                <w:b/>
                <w:sz w:val="14"/>
                <w:szCs w:val="14"/>
              </w:rPr>
            </w:pPr>
          </w:p>
        </w:tc>
        <w:tc>
          <w:tcPr>
            <w:tcW w:w="1134" w:type="dxa"/>
            <w:vMerge/>
          </w:tcPr>
          <w:p w:rsidR="0037762A" w:rsidRPr="0037762A" w:rsidRDefault="0037762A" w:rsidP="0037762A">
            <w:pPr>
              <w:spacing w:line="221" w:lineRule="auto"/>
              <w:contextualSpacing/>
              <w:rPr>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2020</w:t>
            </w:r>
          </w:p>
        </w:tc>
        <w:tc>
          <w:tcPr>
            <w:tcW w:w="1276" w:type="dxa"/>
          </w:tcPr>
          <w:p w:rsidR="0037762A" w:rsidRPr="0037762A" w:rsidRDefault="0037762A" w:rsidP="0037762A">
            <w:pPr>
              <w:spacing w:line="221" w:lineRule="auto"/>
              <w:jc w:val="both"/>
              <w:rPr>
                <w:sz w:val="14"/>
                <w:szCs w:val="14"/>
                <w:lang w:val="x-none" w:eastAsia="x-none"/>
              </w:rPr>
            </w:pPr>
            <w:r w:rsidRPr="0037762A">
              <w:rPr>
                <w:sz w:val="14"/>
                <w:szCs w:val="14"/>
              </w:rPr>
              <w:t>164,3</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jc w:val="both"/>
              <w:rPr>
                <w:sz w:val="14"/>
                <w:szCs w:val="14"/>
                <w:lang w:val="x-none" w:eastAsia="x-none"/>
              </w:rPr>
            </w:pPr>
            <w:r w:rsidRPr="0037762A">
              <w:rPr>
                <w:sz w:val="14"/>
                <w:szCs w:val="14"/>
              </w:rPr>
              <w:t>164,3</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sz w:val="14"/>
                <w:szCs w:val="14"/>
              </w:rPr>
            </w:pPr>
          </w:p>
        </w:tc>
      </w:tr>
      <w:tr w:rsidR="0037762A" w:rsidRPr="009617C2" w:rsidTr="0037762A">
        <w:trPr>
          <w:trHeight w:val="283"/>
        </w:trPr>
        <w:tc>
          <w:tcPr>
            <w:tcW w:w="567" w:type="dxa"/>
            <w:vMerge/>
          </w:tcPr>
          <w:p w:rsidR="0037762A" w:rsidRPr="0037762A" w:rsidRDefault="0037762A" w:rsidP="0037762A">
            <w:pPr>
              <w:rPr>
                <w:b/>
                <w:sz w:val="14"/>
                <w:szCs w:val="14"/>
              </w:rPr>
            </w:pPr>
          </w:p>
        </w:tc>
        <w:tc>
          <w:tcPr>
            <w:tcW w:w="1134" w:type="dxa"/>
            <w:vMerge/>
          </w:tcPr>
          <w:p w:rsidR="0037762A" w:rsidRPr="0037762A" w:rsidRDefault="0037762A" w:rsidP="0037762A">
            <w:pPr>
              <w:spacing w:line="221" w:lineRule="auto"/>
              <w:contextualSpacing/>
              <w:rPr>
                <w:sz w:val="14"/>
                <w:szCs w:val="14"/>
              </w:rPr>
            </w:pPr>
          </w:p>
        </w:tc>
        <w:tc>
          <w:tcPr>
            <w:tcW w:w="1276" w:type="dxa"/>
            <w:vAlign w:val="center"/>
          </w:tcPr>
          <w:p w:rsidR="0037762A" w:rsidRPr="0037762A" w:rsidRDefault="0037762A" w:rsidP="0037762A">
            <w:pPr>
              <w:rPr>
                <w:sz w:val="14"/>
                <w:szCs w:val="14"/>
              </w:rPr>
            </w:pPr>
            <w:r w:rsidRPr="0037762A">
              <w:rPr>
                <w:sz w:val="14"/>
                <w:szCs w:val="14"/>
              </w:rPr>
              <w:t>2021</w:t>
            </w:r>
          </w:p>
        </w:tc>
        <w:tc>
          <w:tcPr>
            <w:tcW w:w="1276" w:type="dxa"/>
          </w:tcPr>
          <w:p w:rsidR="0037762A" w:rsidRPr="0037762A" w:rsidRDefault="0037762A" w:rsidP="0037762A">
            <w:pPr>
              <w:rPr>
                <w:sz w:val="14"/>
                <w:szCs w:val="14"/>
              </w:rPr>
            </w:pPr>
            <w:r w:rsidRPr="0037762A">
              <w:rPr>
                <w:sz w:val="14"/>
                <w:szCs w:val="14"/>
              </w:rPr>
              <w:t>172,0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172,0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sz w:val="14"/>
                <w:szCs w:val="14"/>
              </w:rPr>
            </w:pPr>
          </w:p>
        </w:tc>
      </w:tr>
      <w:tr w:rsidR="0037762A" w:rsidRPr="009617C2" w:rsidTr="0037762A">
        <w:trPr>
          <w:trHeight w:val="273"/>
        </w:trPr>
        <w:tc>
          <w:tcPr>
            <w:tcW w:w="567" w:type="dxa"/>
            <w:vMerge/>
          </w:tcPr>
          <w:p w:rsidR="0037762A" w:rsidRPr="0037762A" w:rsidRDefault="0037762A" w:rsidP="0037762A">
            <w:pPr>
              <w:rPr>
                <w:b/>
                <w:sz w:val="14"/>
                <w:szCs w:val="14"/>
              </w:rPr>
            </w:pPr>
          </w:p>
        </w:tc>
        <w:tc>
          <w:tcPr>
            <w:tcW w:w="1134" w:type="dxa"/>
            <w:vMerge/>
          </w:tcPr>
          <w:p w:rsidR="0037762A" w:rsidRPr="0037762A" w:rsidRDefault="0037762A" w:rsidP="0037762A">
            <w:pPr>
              <w:spacing w:line="221" w:lineRule="auto"/>
              <w:contextualSpacing/>
              <w:rPr>
                <w:sz w:val="14"/>
                <w:szCs w:val="14"/>
              </w:rPr>
            </w:pPr>
          </w:p>
        </w:tc>
        <w:tc>
          <w:tcPr>
            <w:tcW w:w="1276" w:type="dxa"/>
          </w:tcPr>
          <w:p w:rsidR="0037762A" w:rsidRPr="0037762A" w:rsidRDefault="0037762A" w:rsidP="0037762A">
            <w:pPr>
              <w:rPr>
                <w:b/>
                <w:sz w:val="14"/>
                <w:szCs w:val="14"/>
              </w:rPr>
            </w:pPr>
            <w:r w:rsidRPr="0037762A">
              <w:rPr>
                <w:sz w:val="14"/>
                <w:szCs w:val="14"/>
              </w:rPr>
              <w:t>2022</w:t>
            </w:r>
          </w:p>
        </w:tc>
        <w:tc>
          <w:tcPr>
            <w:tcW w:w="1276" w:type="dxa"/>
          </w:tcPr>
          <w:p w:rsidR="0037762A" w:rsidRPr="0037762A" w:rsidRDefault="0037762A" w:rsidP="0037762A">
            <w:pPr>
              <w:rPr>
                <w:sz w:val="14"/>
                <w:szCs w:val="14"/>
              </w:rPr>
            </w:pPr>
            <w:r w:rsidRPr="0037762A">
              <w:rPr>
                <w:sz w:val="14"/>
                <w:szCs w:val="14"/>
              </w:rPr>
              <w:t>178,7</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178,7</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sz w:val="14"/>
                <w:szCs w:val="14"/>
              </w:rPr>
            </w:pPr>
          </w:p>
        </w:tc>
      </w:tr>
      <w:tr w:rsidR="0037762A" w:rsidRPr="009617C2" w:rsidTr="0037762A">
        <w:trPr>
          <w:trHeight w:val="271"/>
        </w:trPr>
        <w:tc>
          <w:tcPr>
            <w:tcW w:w="567" w:type="dxa"/>
            <w:vMerge/>
          </w:tcPr>
          <w:p w:rsidR="0037762A" w:rsidRPr="0037762A" w:rsidRDefault="0037762A" w:rsidP="0037762A">
            <w:pPr>
              <w:rPr>
                <w:b/>
                <w:sz w:val="14"/>
                <w:szCs w:val="14"/>
              </w:rPr>
            </w:pPr>
          </w:p>
        </w:tc>
        <w:tc>
          <w:tcPr>
            <w:tcW w:w="1134" w:type="dxa"/>
            <w:vMerge/>
          </w:tcPr>
          <w:p w:rsidR="0037762A" w:rsidRPr="0037762A" w:rsidRDefault="0037762A" w:rsidP="0037762A">
            <w:pPr>
              <w:spacing w:line="221" w:lineRule="auto"/>
              <w:contextualSpacing/>
              <w:rPr>
                <w:sz w:val="14"/>
                <w:szCs w:val="14"/>
              </w:rPr>
            </w:pPr>
          </w:p>
        </w:tc>
        <w:tc>
          <w:tcPr>
            <w:tcW w:w="1276" w:type="dxa"/>
          </w:tcPr>
          <w:p w:rsidR="0037762A" w:rsidRPr="0037762A" w:rsidRDefault="0037762A" w:rsidP="0037762A">
            <w:pPr>
              <w:rPr>
                <w:sz w:val="14"/>
                <w:szCs w:val="14"/>
              </w:rPr>
            </w:pPr>
            <w:r w:rsidRPr="0037762A">
              <w:rPr>
                <w:sz w:val="14"/>
                <w:szCs w:val="14"/>
              </w:rPr>
              <w:t>2023</w:t>
            </w:r>
          </w:p>
        </w:tc>
        <w:tc>
          <w:tcPr>
            <w:tcW w:w="1276" w:type="dxa"/>
          </w:tcPr>
          <w:p w:rsidR="0037762A" w:rsidRPr="0037762A" w:rsidRDefault="0037762A" w:rsidP="0037762A">
            <w:pPr>
              <w:jc w:val="both"/>
              <w:rPr>
                <w:sz w:val="14"/>
                <w:szCs w:val="14"/>
              </w:rPr>
            </w:pPr>
            <w:r w:rsidRPr="0037762A">
              <w:rPr>
                <w:sz w:val="14"/>
                <w:szCs w:val="14"/>
              </w:rPr>
              <w:t>178,9</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jc w:val="both"/>
              <w:rPr>
                <w:sz w:val="14"/>
                <w:szCs w:val="14"/>
              </w:rPr>
            </w:pPr>
            <w:r w:rsidRPr="0037762A">
              <w:rPr>
                <w:sz w:val="14"/>
                <w:szCs w:val="14"/>
              </w:rPr>
              <w:t>178,9</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sz w:val="14"/>
                <w:szCs w:val="14"/>
              </w:rPr>
            </w:pPr>
          </w:p>
        </w:tc>
      </w:tr>
      <w:tr w:rsidR="0037762A" w:rsidRPr="009617C2" w:rsidTr="0037762A">
        <w:trPr>
          <w:trHeight w:val="274"/>
        </w:trPr>
        <w:tc>
          <w:tcPr>
            <w:tcW w:w="567" w:type="dxa"/>
            <w:vMerge/>
          </w:tcPr>
          <w:p w:rsidR="0037762A" w:rsidRPr="0037762A" w:rsidRDefault="0037762A" w:rsidP="0037762A">
            <w:pPr>
              <w:rPr>
                <w:b/>
                <w:sz w:val="14"/>
                <w:szCs w:val="14"/>
              </w:rPr>
            </w:pPr>
          </w:p>
        </w:tc>
        <w:tc>
          <w:tcPr>
            <w:tcW w:w="1134" w:type="dxa"/>
            <w:vMerge/>
          </w:tcPr>
          <w:p w:rsidR="0037762A" w:rsidRPr="0037762A" w:rsidRDefault="0037762A" w:rsidP="0037762A">
            <w:pPr>
              <w:spacing w:line="221" w:lineRule="auto"/>
              <w:contextualSpacing/>
              <w:rPr>
                <w:sz w:val="14"/>
                <w:szCs w:val="14"/>
              </w:rPr>
            </w:pPr>
          </w:p>
        </w:tc>
        <w:tc>
          <w:tcPr>
            <w:tcW w:w="1276" w:type="dxa"/>
          </w:tcPr>
          <w:p w:rsidR="0037762A" w:rsidRPr="0037762A" w:rsidRDefault="0037762A" w:rsidP="0037762A">
            <w:pPr>
              <w:rPr>
                <w:b/>
                <w:sz w:val="14"/>
                <w:szCs w:val="14"/>
              </w:rPr>
            </w:pPr>
            <w:r w:rsidRPr="0037762A">
              <w:rPr>
                <w:sz w:val="14"/>
                <w:szCs w:val="14"/>
              </w:rPr>
              <w:t>2024</w:t>
            </w:r>
          </w:p>
        </w:tc>
        <w:tc>
          <w:tcPr>
            <w:tcW w:w="1276" w:type="dxa"/>
          </w:tcPr>
          <w:p w:rsidR="0037762A" w:rsidRPr="0037762A" w:rsidRDefault="0037762A" w:rsidP="0037762A">
            <w:pPr>
              <w:jc w:val="both"/>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jc w:val="both"/>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sz w:val="14"/>
                <w:szCs w:val="14"/>
              </w:rPr>
            </w:pPr>
          </w:p>
        </w:tc>
      </w:tr>
      <w:tr w:rsidR="0037762A" w:rsidRPr="009617C2" w:rsidTr="0037762A">
        <w:trPr>
          <w:trHeight w:val="322"/>
        </w:trPr>
        <w:tc>
          <w:tcPr>
            <w:tcW w:w="567" w:type="dxa"/>
            <w:vMerge/>
          </w:tcPr>
          <w:p w:rsidR="0037762A" w:rsidRPr="0037762A" w:rsidRDefault="0037762A" w:rsidP="0037762A">
            <w:pPr>
              <w:rPr>
                <w:b/>
                <w:sz w:val="14"/>
                <w:szCs w:val="14"/>
              </w:rPr>
            </w:pPr>
          </w:p>
        </w:tc>
        <w:tc>
          <w:tcPr>
            <w:tcW w:w="1134" w:type="dxa"/>
            <w:vMerge/>
          </w:tcPr>
          <w:p w:rsidR="0037762A" w:rsidRPr="0037762A" w:rsidRDefault="0037762A" w:rsidP="0037762A">
            <w:pPr>
              <w:spacing w:line="221" w:lineRule="auto"/>
              <w:contextualSpacing/>
              <w:rPr>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sz w:val="14"/>
                <w:szCs w:val="14"/>
              </w:rPr>
            </w:pPr>
          </w:p>
        </w:tc>
      </w:tr>
      <w:tr w:rsidR="0037762A" w:rsidRPr="009617C2" w:rsidTr="0037762A">
        <w:trPr>
          <w:trHeight w:val="305"/>
        </w:trPr>
        <w:tc>
          <w:tcPr>
            <w:tcW w:w="567" w:type="dxa"/>
            <w:vMerge/>
          </w:tcPr>
          <w:p w:rsidR="0037762A" w:rsidRPr="0037762A" w:rsidRDefault="0037762A" w:rsidP="0037762A">
            <w:pPr>
              <w:rPr>
                <w:b/>
                <w:sz w:val="14"/>
                <w:szCs w:val="14"/>
              </w:rPr>
            </w:pPr>
          </w:p>
        </w:tc>
        <w:tc>
          <w:tcPr>
            <w:tcW w:w="1134" w:type="dxa"/>
            <w:vMerge/>
          </w:tcPr>
          <w:p w:rsidR="0037762A" w:rsidRPr="0037762A" w:rsidRDefault="0037762A" w:rsidP="0037762A">
            <w:pPr>
              <w:spacing w:line="221" w:lineRule="auto"/>
              <w:contextualSpacing/>
              <w:rPr>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sz w:val="14"/>
                <w:szCs w:val="14"/>
              </w:rPr>
            </w:pPr>
          </w:p>
        </w:tc>
      </w:tr>
      <w:tr w:rsidR="0037762A" w:rsidRPr="009617C2" w:rsidTr="0037762A">
        <w:trPr>
          <w:trHeight w:val="305"/>
        </w:trPr>
        <w:tc>
          <w:tcPr>
            <w:tcW w:w="567" w:type="dxa"/>
            <w:vMerge/>
          </w:tcPr>
          <w:p w:rsidR="0037762A" w:rsidRPr="0037762A" w:rsidRDefault="0037762A" w:rsidP="0037762A">
            <w:pPr>
              <w:rPr>
                <w:b/>
                <w:sz w:val="14"/>
                <w:szCs w:val="14"/>
              </w:rPr>
            </w:pPr>
          </w:p>
        </w:tc>
        <w:tc>
          <w:tcPr>
            <w:tcW w:w="1134" w:type="dxa"/>
            <w:vMerge/>
          </w:tcPr>
          <w:p w:rsidR="0037762A" w:rsidRPr="0037762A" w:rsidRDefault="0037762A" w:rsidP="0037762A">
            <w:pPr>
              <w:spacing w:line="221" w:lineRule="auto"/>
              <w:contextualSpacing/>
              <w:rPr>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sz w:val="14"/>
                <w:szCs w:val="14"/>
              </w:rPr>
            </w:pPr>
          </w:p>
        </w:tc>
      </w:tr>
      <w:tr w:rsidR="0037762A" w:rsidRPr="009617C2" w:rsidTr="0037762A">
        <w:trPr>
          <w:trHeight w:val="272"/>
        </w:trPr>
        <w:tc>
          <w:tcPr>
            <w:tcW w:w="567" w:type="dxa"/>
            <w:vMerge w:val="restart"/>
          </w:tcPr>
          <w:p w:rsidR="0037762A" w:rsidRPr="0037762A" w:rsidRDefault="0037762A" w:rsidP="0037762A">
            <w:pPr>
              <w:rPr>
                <w:b/>
                <w:sz w:val="14"/>
                <w:szCs w:val="14"/>
              </w:rPr>
            </w:pPr>
            <w:r w:rsidRPr="0037762A">
              <w:rPr>
                <w:b/>
                <w:sz w:val="14"/>
                <w:szCs w:val="14"/>
              </w:rPr>
              <w:t>4.3</w:t>
            </w:r>
          </w:p>
        </w:tc>
        <w:tc>
          <w:tcPr>
            <w:tcW w:w="1134" w:type="dxa"/>
            <w:vMerge w:val="restart"/>
          </w:tcPr>
          <w:p w:rsidR="0037762A" w:rsidRPr="0037762A" w:rsidRDefault="0037762A" w:rsidP="0037762A">
            <w:pPr>
              <w:spacing w:line="221" w:lineRule="auto"/>
              <w:rPr>
                <w:b/>
                <w:sz w:val="14"/>
                <w:szCs w:val="14"/>
              </w:rPr>
            </w:pPr>
            <w:r w:rsidRPr="0037762A">
              <w:rPr>
                <w:sz w:val="14"/>
                <w:szCs w:val="14"/>
              </w:rPr>
              <w:t>Расходы на приобретение оборудования и товарно-материальных ценностей для нужд муниципальных образовательных организаций, учреждений культуры и спорта  (Предоставление субсидий бюджетным, автономным учреждениям и иным некоммерческим организациям)</w:t>
            </w:r>
          </w:p>
        </w:tc>
        <w:tc>
          <w:tcPr>
            <w:tcW w:w="1276" w:type="dxa"/>
          </w:tcPr>
          <w:p w:rsidR="0037762A" w:rsidRPr="0037762A" w:rsidRDefault="0037762A" w:rsidP="0037762A">
            <w:pPr>
              <w:widowControl w:val="0"/>
              <w:autoSpaceDE w:val="0"/>
              <w:autoSpaceDN w:val="0"/>
              <w:adjustRightInd w:val="0"/>
              <w:spacing w:line="221" w:lineRule="auto"/>
              <w:rPr>
                <w:b/>
                <w:bCs/>
                <w:sz w:val="14"/>
                <w:szCs w:val="14"/>
              </w:rPr>
            </w:pPr>
            <w:r w:rsidRPr="0037762A">
              <w:rPr>
                <w:b/>
                <w:sz w:val="14"/>
                <w:szCs w:val="14"/>
              </w:rPr>
              <w:t>2016-2027</w:t>
            </w:r>
          </w:p>
        </w:tc>
        <w:tc>
          <w:tcPr>
            <w:tcW w:w="1276" w:type="dxa"/>
          </w:tcPr>
          <w:p w:rsidR="0037762A" w:rsidRPr="0037762A" w:rsidRDefault="0037762A" w:rsidP="0037762A">
            <w:pPr>
              <w:spacing w:line="221" w:lineRule="auto"/>
              <w:rPr>
                <w:b/>
                <w:color w:val="0000FF"/>
                <w:sz w:val="14"/>
                <w:szCs w:val="14"/>
              </w:rPr>
            </w:pPr>
            <w:r w:rsidRPr="0037762A">
              <w:rPr>
                <w:b/>
                <w:color w:val="0000FF"/>
                <w:sz w:val="14"/>
                <w:szCs w:val="14"/>
              </w:rPr>
              <w:t>6 209,3</w:t>
            </w:r>
          </w:p>
        </w:tc>
        <w:tc>
          <w:tcPr>
            <w:tcW w:w="1417" w:type="dxa"/>
          </w:tcPr>
          <w:p w:rsidR="0037762A" w:rsidRPr="0037762A" w:rsidRDefault="0037762A" w:rsidP="0037762A">
            <w:pPr>
              <w:spacing w:line="221" w:lineRule="auto"/>
              <w:jc w:val="both"/>
              <w:rPr>
                <w:b/>
                <w:color w:val="0000FF"/>
                <w:sz w:val="14"/>
                <w:szCs w:val="14"/>
              </w:rPr>
            </w:pPr>
            <w:r w:rsidRPr="0037762A">
              <w:rPr>
                <w:b/>
                <w:color w:val="0000FF"/>
                <w:sz w:val="14"/>
                <w:szCs w:val="14"/>
              </w:rPr>
              <w:t>2 700,0</w:t>
            </w:r>
          </w:p>
        </w:tc>
        <w:tc>
          <w:tcPr>
            <w:tcW w:w="1276" w:type="dxa"/>
          </w:tcPr>
          <w:p w:rsidR="0037762A" w:rsidRPr="0037762A" w:rsidRDefault="0037762A" w:rsidP="0037762A">
            <w:pPr>
              <w:spacing w:line="221" w:lineRule="auto"/>
              <w:rPr>
                <w:b/>
                <w:color w:val="0000FF"/>
                <w:sz w:val="14"/>
                <w:szCs w:val="14"/>
              </w:rPr>
            </w:pPr>
            <w:r w:rsidRPr="0037762A">
              <w:rPr>
                <w:b/>
                <w:color w:val="0000FF"/>
                <w:sz w:val="14"/>
                <w:szCs w:val="14"/>
              </w:rPr>
              <w:t>3 509,3</w:t>
            </w:r>
          </w:p>
        </w:tc>
        <w:tc>
          <w:tcPr>
            <w:tcW w:w="1134" w:type="dxa"/>
          </w:tcPr>
          <w:p w:rsidR="0037762A" w:rsidRPr="0037762A" w:rsidRDefault="0037762A" w:rsidP="0037762A">
            <w:pPr>
              <w:rPr>
                <w:b/>
                <w:color w:val="0000FF"/>
                <w:sz w:val="14"/>
                <w:szCs w:val="14"/>
              </w:rPr>
            </w:pPr>
            <w:r w:rsidRPr="0037762A">
              <w:rPr>
                <w:b/>
                <w:color w:val="0000FF"/>
                <w:sz w:val="14"/>
                <w:szCs w:val="14"/>
              </w:rPr>
              <w:t>0,0</w:t>
            </w:r>
          </w:p>
        </w:tc>
        <w:tc>
          <w:tcPr>
            <w:tcW w:w="1701" w:type="dxa"/>
            <w:vMerge w:val="restart"/>
          </w:tcPr>
          <w:p w:rsidR="0037762A" w:rsidRPr="0037762A" w:rsidRDefault="0037762A" w:rsidP="0037762A">
            <w:pPr>
              <w:spacing w:line="221" w:lineRule="auto"/>
              <w:ind w:left="37"/>
              <w:rPr>
                <w:b/>
                <w:sz w:val="14"/>
                <w:szCs w:val="14"/>
              </w:rPr>
            </w:pPr>
            <w:r w:rsidRPr="0037762A">
              <w:rPr>
                <w:sz w:val="14"/>
                <w:szCs w:val="14"/>
              </w:rPr>
              <w:t>Управление социальной политики Администрации МО Билибинский муниципальный район, учреждения культуры и образования</w:t>
            </w:r>
          </w:p>
        </w:tc>
      </w:tr>
      <w:tr w:rsidR="0037762A" w:rsidRPr="009617C2" w:rsidTr="0037762A">
        <w:trPr>
          <w:trHeight w:val="330"/>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spacing w:line="221" w:lineRule="auto"/>
              <w:rPr>
                <w:bCs/>
                <w:sz w:val="14"/>
                <w:szCs w:val="14"/>
                <w:lang w:val="x-none" w:eastAsia="x-none"/>
              </w:rPr>
            </w:pPr>
            <w:r w:rsidRPr="0037762A">
              <w:rPr>
                <w:sz w:val="14"/>
                <w:szCs w:val="14"/>
              </w:rPr>
              <w:t>2016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343"/>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2017</w:t>
            </w:r>
          </w:p>
        </w:tc>
        <w:tc>
          <w:tcPr>
            <w:tcW w:w="1276" w:type="dxa"/>
          </w:tcPr>
          <w:p w:rsidR="0037762A" w:rsidRPr="0037762A" w:rsidRDefault="0037762A" w:rsidP="0037762A">
            <w:pPr>
              <w:spacing w:line="221" w:lineRule="auto"/>
              <w:rPr>
                <w:sz w:val="14"/>
                <w:szCs w:val="14"/>
              </w:rPr>
            </w:pPr>
            <w:r w:rsidRPr="0037762A">
              <w:rPr>
                <w:sz w:val="14"/>
                <w:szCs w:val="14"/>
              </w:rPr>
              <w:t>1 212,0</w:t>
            </w:r>
          </w:p>
        </w:tc>
        <w:tc>
          <w:tcPr>
            <w:tcW w:w="1417" w:type="dxa"/>
          </w:tcPr>
          <w:p w:rsidR="0037762A" w:rsidRPr="0037762A" w:rsidRDefault="0037762A" w:rsidP="0037762A">
            <w:pPr>
              <w:spacing w:line="221" w:lineRule="auto"/>
              <w:rPr>
                <w:sz w:val="14"/>
                <w:szCs w:val="14"/>
              </w:rPr>
            </w:pPr>
            <w:r w:rsidRPr="0037762A">
              <w:rPr>
                <w:sz w:val="14"/>
                <w:szCs w:val="14"/>
              </w:rPr>
              <w:t>1 200,0</w:t>
            </w:r>
          </w:p>
        </w:tc>
        <w:tc>
          <w:tcPr>
            <w:tcW w:w="1276" w:type="dxa"/>
          </w:tcPr>
          <w:p w:rsidR="0037762A" w:rsidRPr="0037762A" w:rsidRDefault="0037762A" w:rsidP="0037762A">
            <w:pPr>
              <w:spacing w:line="221" w:lineRule="auto"/>
              <w:rPr>
                <w:sz w:val="14"/>
                <w:szCs w:val="14"/>
              </w:rPr>
            </w:pPr>
            <w:r w:rsidRPr="0037762A">
              <w:rPr>
                <w:sz w:val="14"/>
                <w:szCs w:val="14"/>
              </w:rPr>
              <w:t>12,0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63"/>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2018</w:t>
            </w:r>
          </w:p>
        </w:tc>
        <w:tc>
          <w:tcPr>
            <w:tcW w:w="1276" w:type="dxa"/>
          </w:tcPr>
          <w:p w:rsidR="0037762A" w:rsidRPr="0037762A" w:rsidRDefault="0037762A" w:rsidP="0037762A">
            <w:pPr>
              <w:rPr>
                <w:sz w:val="14"/>
                <w:szCs w:val="14"/>
              </w:rPr>
            </w:pPr>
            <w:r w:rsidRPr="0037762A">
              <w:rPr>
                <w:sz w:val="14"/>
                <w:szCs w:val="14"/>
              </w:rPr>
              <w:t>600,0</w:t>
            </w:r>
          </w:p>
        </w:tc>
        <w:tc>
          <w:tcPr>
            <w:tcW w:w="1417" w:type="dxa"/>
          </w:tcPr>
          <w:p w:rsidR="0037762A" w:rsidRPr="0037762A" w:rsidRDefault="0037762A" w:rsidP="0037762A">
            <w:pPr>
              <w:rPr>
                <w:sz w:val="14"/>
                <w:szCs w:val="14"/>
              </w:rPr>
            </w:pPr>
            <w:r w:rsidRPr="0037762A">
              <w:rPr>
                <w:sz w:val="14"/>
                <w:szCs w:val="14"/>
              </w:rPr>
              <w:t>500,0</w:t>
            </w:r>
          </w:p>
        </w:tc>
        <w:tc>
          <w:tcPr>
            <w:tcW w:w="1276" w:type="dxa"/>
          </w:tcPr>
          <w:p w:rsidR="0037762A" w:rsidRPr="0037762A" w:rsidRDefault="0037762A" w:rsidP="0037762A">
            <w:pPr>
              <w:rPr>
                <w:sz w:val="14"/>
                <w:szCs w:val="14"/>
              </w:rPr>
            </w:pPr>
            <w:r w:rsidRPr="0037762A">
              <w:rPr>
                <w:sz w:val="14"/>
                <w:szCs w:val="14"/>
              </w:rPr>
              <w:t>100,0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40"/>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2019</w:t>
            </w:r>
          </w:p>
        </w:tc>
        <w:tc>
          <w:tcPr>
            <w:tcW w:w="1276" w:type="dxa"/>
          </w:tcPr>
          <w:p w:rsidR="0037762A" w:rsidRPr="0037762A" w:rsidRDefault="0037762A" w:rsidP="0037762A">
            <w:pPr>
              <w:rPr>
                <w:sz w:val="14"/>
                <w:szCs w:val="14"/>
              </w:rPr>
            </w:pPr>
            <w:r w:rsidRPr="0037762A">
              <w:rPr>
                <w:sz w:val="14"/>
                <w:szCs w:val="14"/>
              </w:rPr>
              <w:t>1 010,0</w:t>
            </w:r>
          </w:p>
        </w:tc>
        <w:tc>
          <w:tcPr>
            <w:tcW w:w="1417" w:type="dxa"/>
          </w:tcPr>
          <w:p w:rsidR="0037762A" w:rsidRPr="0037762A" w:rsidRDefault="0037762A" w:rsidP="0037762A">
            <w:pPr>
              <w:rPr>
                <w:sz w:val="14"/>
                <w:szCs w:val="14"/>
              </w:rPr>
            </w:pPr>
            <w:r w:rsidRPr="0037762A">
              <w:rPr>
                <w:sz w:val="14"/>
                <w:szCs w:val="14"/>
              </w:rPr>
              <w:t>1 000,0</w:t>
            </w:r>
          </w:p>
        </w:tc>
        <w:tc>
          <w:tcPr>
            <w:tcW w:w="1276" w:type="dxa"/>
          </w:tcPr>
          <w:p w:rsidR="0037762A" w:rsidRPr="0037762A" w:rsidRDefault="0037762A" w:rsidP="0037762A">
            <w:pPr>
              <w:rPr>
                <w:sz w:val="14"/>
                <w:szCs w:val="14"/>
              </w:rPr>
            </w:pPr>
            <w:r w:rsidRPr="0037762A">
              <w:rPr>
                <w:sz w:val="14"/>
                <w:szCs w:val="14"/>
              </w:rPr>
              <w:t>10,0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497"/>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2020</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497"/>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b/>
                <w:sz w:val="14"/>
                <w:szCs w:val="14"/>
              </w:rPr>
            </w:pPr>
            <w:r w:rsidRPr="0037762A">
              <w:rPr>
                <w:sz w:val="14"/>
                <w:szCs w:val="14"/>
              </w:rPr>
              <w:t>2021</w:t>
            </w:r>
          </w:p>
        </w:tc>
        <w:tc>
          <w:tcPr>
            <w:tcW w:w="1276" w:type="dxa"/>
          </w:tcPr>
          <w:p w:rsidR="0037762A" w:rsidRPr="0037762A" w:rsidRDefault="0037762A" w:rsidP="0037762A">
            <w:pPr>
              <w:jc w:val="both"/>
              <w:rPr>
                <w:b/>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jc w:val="both"/>
              <w:rPr>
                <w:b/>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497"/>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b/>
                <w:sz w:val="14"/>
                <w:szCs w:val="14"/>
              </w:rPr>
            </w:pPr>
            <w:r w:rsidRPr="0037762A">
              <w:rPr>
                <w:sz w:val="14"/>
                <w:szCs w:val="14"/>
              </w:rPr>
              <w:t>2022</w:t>
            </w:r>
          </w:p>
        </w:tc>
        <w:tc>
          <w:tcPr>
            <w:tcW w:w="1276" w:type="dxa"/>
          </w:tcPr>
          <w:p w:rsidR="0037762A" w:rsidRPr="0037762A" w:rsidRDefault="0037762A" w:rsidP="0037762A">
            <w:pPr>
              <w:jc w:val="both"/>
              <w:rPr>
                <w:b/>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jc w:val="both"/>
              <w:rPr>
                <w:b/>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335"/>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b/>
                <w:sz w:val="14"/>
                <w:szCs w:val="14"/>
              </w:rPr>
            </w:pPr>
            <w:r w:rsidRPr="0037762A">
              <w:rPr>
                <w:sz w:val="14"/>
                <w:szCs w:val="14"/>
              </w:rPr>
              <w:t>2023</w:t>
            </w:r>
          </w:p>
        </w:tc>
        <w:tc>
          <w:tcPr>
            <w:tcW w:w="1276" w:type="dxa"/>
          </w:tcPr>
          <w:p w:rsidR="0037762A" w:rsidRPr="0037762A" w:rsidRDefault="0037762A" w:rsidP="0037762A">
            <w:pPr>
              <w:jc w:val="both"/>
              <w:rPr>
                <w:b/>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jc w:val="both"/>
              <w:rPr>
                <w:b/>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335"/>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b/>
                <w:sz w:val="14"/>
                <w:szCs w:val="14"/>
              </w:rPr>
            </w:pPr>
            <w:r w:rsidRPr="0037762A">
              <w:rPr>
                <w:sz w:val="14"/>
                <w:szCs w:val="14"/>
              </w:rPr>
              <w:t>2024</w:t>
            </w:r>
          </w:p>
        </w:tc>
        <w:tc>
          <w:tcPr>
            <w:tcW w:w="1276" w:type="dxa"/>
          </w:tcPr>
          <w:p w:rsidR="0037762A" w:rsidRPr="0037762A" w:rsidRDefault="0037762A" w:rsidP="0037762A">
            <w:pPr>
              <w:jc w:val="both"/>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jc w:val="both"/>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335"/>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color w:val="0000FF"/>
                <w:sz w:val="14"/>
                <w:szCs w:val="14"/>
              </w:rPr>
            </w:pPr>
            <w:r w:rsidRPr="0037762A">
              <w:rPr>
                <w:color w:val="0000FF"/>
                <w:sz w:val="14"/>
                <w:szCs w:val="14"/>
              </w:rPr>
              <w:t>3 387,3</w:t>
            </w:r>
          </w:p>
        </w:tc>
        <w:tc>
          <w:tcPr>
            <w:tcW w:w="1417" w:type="dxa"/>
          </w:tcPr>
          <w:p w:rsidR="0037762A" w:rsidRPr="0037762A" w:rsidRDefault="0037762A" w:rsidP="0037762A">
            <w:pPr>
              <w:rPr>
                <w:color w:val="0000FF"/>
                <w:sz w:val="14"/>
                <w:szCs w:val="14"/>
              </w:rPr>
            </w:pPr>
            <w:r w:rsidRPr="0037762A">
              <w:rPr>
                <w:color w:val="0000FF"/>
                <w:sz w:val="14"/>
                <w:szCs w:val="14"/>
              </w:rPr>
              <w:t>0,0</w:t>
            </w:r>
          </w:p>
        </w:tc>
        <w:tc>
          <w:tcPr>
            <w:tcW w:w="1276" w:type="dxa"/>
          </w:tcPr>
          <w:p w:rsidR="0037762A" w:rsidRPr="0037762A" w:rsidRDefault="0037762A" w:rsidP="0037762A">
            <w:pPr>
              <w:rPr>
                <w:color w:val="0000FF"/>
                <w:sz w:val="14"/>
                <w:szCs w:val="14"/>
              </w:rPr>
            </w:pPr>
            <w:r w:rsidRPr="0037762A">
              <w:rPr>
                <w:color w:val="0000FF"/>
                <w:sz w:val="14"/>
                <w:szCs w:val="14"/>
              </w:rPr>
              <w:t>3 387,3</w:t>
            </w:r>
          </w:p>
        </w:tc>
        <w:tc>
          <w:tcPr>
            <w:tcW w:w="1134" w:type="dxa"/>
          </w:tcPr>
          <w:p w:rsidR="0037762A" w:rsidRPr="0037762A" w:rsidRDefault="0037762A" w:rsidP="0037762A">
            <w:pPr>
              <w:rPr>
                <w:color w:val="0000FF"/>
                <w:sz w:val="14"/>
                <w:szCs w:val="14"/>
              </w:rPr>
            </w:pPr>
            <w:r w:rsidRPr="0037762A">
              <w:rPr>
                <w:color w:val="0000FF"/>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335"/>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335"/>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301"/>
        </w:trPr>
        <w:tc>
          <w:tcPr>
            <w:tcW w:w="567" w:type="dxa"/>
            <w:vMerge w:val="restart"/>
          </w:tcPr>
          <w:p w:rsidR="0037762A" w:rsidRPr="0037762A" w:rsidRDefault="0037762A" w:rsidP="0037762A">
            <w:pPr>
              <w:ind w:left="34"/>
              <w:rPr>
                <w:b/>
                <w:sz w:val="14"/>
                <w:szCs w:val="14"/>
              </w:rPr>
            </w:pPr>
            <w:r w:rsidRPr="0037762A">
              <w:rPr>
                <w:b/>
                <w:sz w:val="14"/>
                <w:szCs w:val="14"/>
              </w:rPr>
              <w:t>4.4</w:t>
            </w:r>
          </w:p>
        </w:tc>
        <w:tc>
          <w:tcPr>
            <w:tcW w:w="1134" w:type="dxa"/>
            <w:vMerge w:val="restart"/>
          </w:tcPr>
          <w:p w:rsidR="0037762A" w:rsidRPr="0037762A" w:rsidRDefault="0037762A" w:rsidP="0037762A">
            <w:pPr>
              <w:spacing w:line="221" w:lineRule="auto"/>
              <w:rPr>
                <w:sz w:val="14"/>
                <w:szCs w:val="14"/>
              </w:rPr>
            </w:pPr>
            <w:r w:rsidRPr="0037762A">
              <w:rPr>
                <w:sz w:val="14"/>
                <w:szCs w:val="14"/>
              </w:rPr>
              <w:t xml:space="preserve">Обеспечение развития и укрепления материально-технической базы муниципальных домов культуры </w:t>
            </w:r>
            <w:r w:rsidRPr="0037762A">
              <w:rPr>
                <w:sz w:val="14"/>
                <w:szCs w:val="14"/>
                <w:lang w:val="x-none" w:eastAsia="x-none"/>
              </w:rPr>
              <w:t>(Предоставление субсидий бюджетным, автономным учреждениям и иным некоммерческим организациям)</w:t>
            </w:r>
          </w:p>
        </w:tc>
        <w:tc>
          <w:tcPr>
            <w:tcW w:w="1276" w:type="dxa"/>
          </w:tcPr>
          <w:p w:rsidR="0037762A" w:rsidRPr="0037762A" w:rsidRDefault="0037762A" w:rsidP="0037762A">
            <w:pPr>
              <w:widowControl w:val="0"/>
              <w:autoSpaceDE w:val="0"/>
              <w:autoSpaceDN w:val="0"/>
              <w:adjustRightInd w:val="0"/>
              <w:spacing w:line="221" w:lineRule="auto"/>
              <w:rPr>
                <w:b/>
                <w:bCs/>
                <w:sz w:val="14"/>
                <w:szCs w:val="14"/>
              </w:rPr>
            </w:pPr>
            <w:r w:rsidRPr="0037762A">
              <w:rPr>
                <w:b/>
                <w:sz w:val="14"/>
                <w:szCs w:val="14"/>
              </w:rPr>
              <w:t>2016-2027</w:t>
            </w:r>
          </w:p>
        </w:tc>
        <w:tc>
          <w:tcPr>
            <w:tcW w:w="1276" w:type="dxa"/>
          </w:tcPr>
          <w:p w:rsidR="0037762A" w:rsidRPr="0037762A" w:rsidRDefault="0037762A" w:rsidP="0037762A">
            <w:pPr>
              <w:spacing w:line="221" w:lineRule="auto"/>
              <w:rPr>
                <w:b/>
                <w:sz w:val="14"/>
                <w:szCs w:val="14"/>
              </w:rPr>
            </w:pPr>
            <w:r w:rsidRPr="0037762A">
              <w:rPr>
                <w:b/>
                <w:sz w:val="14"/>
                <w:szCs w:val="14"/>
              </w:rPr>
              <w:t>293,1</w:t>
            </w:r>
          </w:p>
        </w:tc>
        <w:tc>
          <w:tcPr>
            <w:tcW w:w="1417" w:type="dxa"/>
          </w:tcPr>
          <w:p w:rsidR="0037762A" w:rsidRPr="0037762A" w:rsidRDefault="0037762A" w:rsidP="0037762A">
            <w:pPr>
              <w:spacing w:line="221" w:lineRule="auto"/>
              <w:rPr>
                <w:b/>
                <w:sz w:val="14"/>
                <w:szCs w:val="14"/>
              </w:rPr>
            </w:pPr>
            <w:r w:rsidRPr="0037762A">
              <w:rPr>
                <w:b/>
                <w:sz w:val="14"/>
                <w:szCs w:val="14"/>
              </w:rPr>
              <w:t>0,0</w:t>
            </w:r>
          </w:p>
        </w:tc>
        <w:tc>
          <w:tcPr>
            <w:tcW w:w="1276" w:type="dxa"/>
          </w:tcPr>
          <w:p w:rsidR="0037762A" w:rsidRPr="0037762A" w:rsidRDefault="0037762A" w:rsidP="0037762A">
            <w:pPr>
              <w:spacing w:line="221" w:lineRule="auto"/>
              <w:rPr>
                <w:b/>
                <w:sz w:val="14"/>
                <w:szCs w:val="14"/>
              </w:rPr>
            </w:pPr>
            <w:r w:rsidRPr="0037762A">
              <w:rPr>
                <w:b/>
                <w:sz w:val="14"/>
                <w:szCs w:val="14"/>
              </w:rPr>
              <w:t>293,1</w:t>
            </w:r>
          </w:p>
        </w:tc>
        <w:tc>
          <w:tcPr>
            <w:tcW w:w="1134" w:type="dxa"/>
          </w:tcPr>
          <w:p w:rsidR="0037762A" w:rsidRPr="0037762A" w:rsidRDefault="0037762A" w:rsidP="0037762A">
            <w:pPr>
              <w:rPr>
                <w:b/>
                <w:sz w:val="14"/>
                <w:szCs w:val="14"/>
              </w:rPr>
            </w:pPr>
            <w:r w:rsidRPr="0037762A">
              <w:rPr>
                <w:b/>
                <w:sz w:val="14"/>
                <w:szCs w:val="14"/>
              </w:rPr>
              <w:t>0,0</w:t>
            </w:r>
          </w:p>
        </w:tc>
        <w:tc>
          <w:tcPr>
            <w:tcW w:w="1701" w:type="dxa"/>
            <w:vMerge w:val="restart"/>
          </w:tcPr>
          <w:p w:rsidR="0037762A" w:rsidRPr="0037762A" w:rsidRDefault="0037762A" w:rsidP="0037762A">
            <w:pPr>
              <w:spacing w:line="221" w:lineRule="auto"/>
              <w:ind w:left="37"/>
              <w:rPr>
                <w:sz w:val="14"/>
                <w:szCs w:val="14"/>
              </w:rPr>
            </w:pPr>
            <w:r w:rsidRPr="0037762A">
              <w:rPr>
                <w:sz w:val="14"/>
                <w:szCs w:val="14"/>
              </w:rPr>
              <w:t>Управление социальной политики Администрации МО Билибинский муниципальный район, учреждения культуры и образования</w:t>
            </w:r>
          </w:p>
        </w:tc>
      </w:tr>
      <w:tr w:rsidR="0037762A" w:rsidRPr="009617C2" w:rsidTr="0037762A">
        <w:trPr>
          <w:trHeight w:val="276"/>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spacing w:line="221" w:lineRule="auto"/>
              <w:rPr>
                <w:bCs/>
                <w:sz w:val="14"/>
                <w:szCs w:val="14"/>
                <w:lang w:val="x-none" w:eastAsia="x-none"/>
              </w:rPr>
            </w:pPr>
            <w:r w:rsidRPr="0037762A">
              <w:rPr>
                <w:sz w:val="14"/>
                <w:szCs w:val="14"/>
              </w:rPr>
              <w:t>2016</w:t>
            </w:r>
          </w:p>
        </w:tc>
        <w:tc>
          <w:tcPr>
            <w:tcW w:w="1276" w:type="dxa"/>
          </w:tcPr>
          <w:p w:rsidR="0037762A" w:rsidRPr="0037762A" w:rsidRDefault="0037762A" w:rsidP="0037762A">
            <w:pPr>
              <w:spacing w:line="221" w:lineRule="auto"/>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highlight w:val="yellow"/>
              </w:rPr>
            </w:pPr>
            <w:r w:rsidRPr="0037762A">
              <w:rPr>
                <w:bCs/>
                <w:sz w:val="14"/>
                <w:szCs w:val="14"/>
              </w:rPr>
              <w:t>2017</w:t>
            </w:r>
          </w:p>
        </w:tc>
        <w:tc>
          <w:tcPr>
            <w:tcW w:w="1276" w:type="dxa"/>
          </w:tcPr>
          <w:p w:rsidR="0037762A" w:rsidRPr="0037762A" w:rsidRDefault="0037762A" w:rsidP="0037762A">
            <w:pPr>
              <w:spacing w:line="221" w:lineRule="auto"/>
              <w:rPr>
                <w:sz w:val="14"/>
                <w:szCs w:val="14"/>
              </w:rPr>
            </w:pPr>
            <w:r w:rsidRPr="0037762A">
              <w:rPr>
                <w:sz w:val="14"/>
                <w:szCs w:val="14"/>
              </w:rPr>
              <w:t>293,1</w:t>
            </w:r>
          </w:p>
        </w:tc>
        <w:tc>
          <w:tcPr>
            <w:tcW w:w="1417" w:type="dxa"/>
          </w:tcPr>
          <w:p w:rsidR="0037762A" w:rsidRPr="0037762A" w:rsidRDefault="0037762A" w:rsidP="0037762A">
            <w:pPr>
              <w:spacing w:line="221" w:lineRule="auto"/>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293,1</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2018</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2019</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2020</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2021</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2022</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2023</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b/>
                <w:sz w:val="14"/>
                <w:szCs w:val="14"/>
              </w:rPr>
            </w:pPr>
            <w:r w:rsidRPr="0037762A">
              <w:rPr>
                <w:sz w:val="14"/>
                <w:szCs w:val="14"/>
              </w:rPr>
              <w:t>2024</w:t>
            </w:r>
          </w:p>
        </w:tc>
        <w:tc>
          <w:tcPr>
            <w:tcW w:w="1276" w:type="dxa"/>
          </w:tcPr>
          <w:p w:rsidR="0037762A" w:rsidRPr="0037762A" w:rsidRDefault="0037762A" w:rsidP="0037762A">
            <w:pPr>
              <w:jc w:val="both"/>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jc w:val="both"/>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val="restart"/>
          </w:tcPr>
          <w:p w:rsidR="0037762A" w:rsidRPr="0037762A" w:rsidRDefault="0037762A" w:rsidP="0037762A">
            <w:pPr>
              <w:ind w:left="34"/>
              <w:rPr>
                <w:b/>
                <w:sz w:val="14"/>
                <w:szCs w:val="14"/>
              </w:rPr>
            </w:pPr>
            <w:r w:rsidRPr="0037762A">
              <w:rPr>
                <w:b/>
                <w:sz w:val="14"/>
                <w:szCs w:val="14"/>
              </w:rPr>
              <w:t>4.5</w:t>
            </w:r>
          </w:p>
        </w:tc>
        <w:tc>
          <w:tcPr>
            <w:tcW w:w="1134" w:type="dxa"/>
            <w:vMerge w:val="restart"/>
          </w:tcPr>
          <w:p w:rsidR="0037762A" w:rsidRPr="0037762A" w:rsidRDefault="0037762A" w:rsidP="0037762A">
            <w:pPr>
              <w:spacing w:line="221" w:lineRule="auto"/>
              <w:ind w:left="34"/>
              <w:rPr>
                <w:b/>
                <w:sz w:val="14"/>
                <w:szCs w:val="14"/>
              </w:rPr>
            </w:pPr>
            <w:r w:rsidRPr="0037762A">
              <w:rPr>
                <w:sz w:val="14"/>
                <w:szCs w:val="14"/>
              </w:rPr>
              <w:t xml:space="preserve">Обеспечение развития и укрепления материально-технической базы муниципальных домов культуры, поддержка творческой деятельности муниципальных театров в городах с численностью населения до 300 тысяч человек </w:t>
            </w:r>
            <w:r w:rsidRPr="0037762A">
              <w:rPr>
                <w:sz w:val="14"/>
                <w:szCs w:val="14"/>
                <w:lang w:val="x-none" w:eastAsia="x-none"/>
              </w:rPr>
              <w:t>(Предоставление субсидий бюджетным, автономным учреждениям и иным некоммерческим организациям)</w:t>
            </w:r>
          </w:p>
        </w:tc>
        <w:tc>
          <w:tcPr>
            <w:tcW w:w="1276" w:type="dxa"/>
          </w:tcPr>
          <w:p w:rsidR="0037762A" w:rsidRPr="0037762A" w:rsidRDefault="0037762A" w:rsidP="0037762A">
            <w:pPr>
              <w:widowControl w:val="0"/>
              <w:autoSpaceDE w:val="0"/>
              <w:autoSpaceDN w:val="0"/>
              <w:adjustRightInd w:val="0"/>
              <w:spacing w:line="221" w:lineRule="auto"/>
              <w:rPr>
                <w:b/>
                <w:bCs/>
                <w:sz w:val="14"/>
                <w:szCs w:val="14"/>
              </w:rPr>
            </w:pPr>
            <w:r w:rsidRPr="0037762A">
              <w:rPr>
                <w:b/>
                <w:sz w:val="14"/>
                <w:szCs w:val="14"/>
              </w:rPr>
              <w:t>2016-2027</w:t>
            </w:r>
          </w:p>
        </w:tc>
        <w:tc>
          <w:tcPr>
            <w:tcW w:w="1276" w:type="dxa"/>
          </w:tcPr>
          <w:p w:rsidR="0037762A" w:rsidRPr="0037762A" w:rsidRDefault="0037762A" w:rsidP="0037762A">
            <w:pPr>
              <w:spacing w:line="221" w:lineRule="auto"/>
              <w:rPr>
                <w:b/>
                <w:sz w:val="14"/>
                <w:szCs w:val="14"/>
              </w:rPr>
            </w:pPr>
            <w:r w:rsidRPr="0037762A">
              <w:rPr>
                <w:b/>
                <w:sz w:val="14"/>
                <w:szCs w:val="14"/>
              </w:rPr>
              <w:t>452,1</w:t>
            </w:r>
          </w:p>
        </w:tc>
        <w:tc>
          <w:tcPr>
            <w:tcW w:w="1417" w:type="dxa"/>
          </w:tcPr>
          <w:p w:rsidR="0037762A" w:rsidRPr="0037762A" w:rsidRDefault="0037762A" w:rsidP="0037762A">
            <w:pPr>
              <w:spacing w:line="221" w:lineRule="auto"/>
              <w:rPr>
                <w:b/>
                <w:sz w:val="14"/>
                <w:szCs w:val="14"/>
              </w:rPr>
            </w:pPr>
            <w:r w:rsidRPr="0037762A">
              <w:rPr>
                <w:b/>
                <w:sz w:val="14"/>
                <w:szCs w:val="14"/>
              </w:rPr>
              <w:t>452,1</w:t>
            </w:r>
          </w:p>
        </w:tc>
        <w:tc>
          <w:tcPr>
            <w:tcW w:w="1276" w:type="dxa"/>
          </w:tcPr>
          <w:p w:rsidR="0037762A" w:rsidRPr="0037762A" w:rsidRDefault="0037762A" w:rsidP="0037762A">
            <w:pPr>
              <w:spacing w:line="221" w:lineRule="auto"/>
              <w:rPr>
                <w:b/>
                <w:sz w:val="14"/>
                <w:szCs w:val="14"/>
              </w:rPr>
            </w:pPr>
            <w:r w:rsidRPr="0037762A">
              <w:rPr>
                <w:b/>
                <w:sz w:val="14"/>
                <w:szCs w:val="14"/>
              </w:rPr>
              <w:t>0,0</w:t>
            </w:r>
          </w:p>
        </w:tc>
        <w:tc>
          <w:tcPr>
            <w:tcW w:w="1134" w:type="dxa"/>
          </w:tcPr>
          <w:p w:rsidR="0037762A" w:rsidRPr="0037762A" w:rsidRDefault="0037762A" w:rsidP="0037762A">
            <w:pPr>
              <w:rPr>
                <w:b/>
                <w:sz w:val="14"/>
                <w:szCs w:val="14"/>
              </w:rPr>
            </w:pPr>
            <w:r w:rsidRPr="0037762A">
              <w:rPr>
                <w:b/>
                <w:sz w:val="14"/>
                <w:szCs w:val="14"/>
              </w:rPr>
              <w:t>0,0</w:t>
            </w:r>
          </w:p>
        </w:tc>
        <w:tc>
          <w:tcPr>
            <w:tcW w:w="1701" w:type="dxa"/>
            <w:vMerge w:val="restart"/>
          </w:tcPr>
          <w:p w:rsidR="0037762A" w:rsidRPr="0037762A" w:rsidRDefault="0037762A" w:rsidP="0037762A">
            <w:pPr>
              <w:spacing w:line="221" w:lineRule="auto"/>
              <w:ind w:left="37"/>
              <w:rPr>
                <w:sz w:val="14"/>
                <w:szCs w:val="14"/>
              </w:rPr>
            </w:pPr>
            <w:r w:rsidRPr="0037762A">
              <w:rPr>
                <w:sz w:val="14"/>
                <w:szCs w:val="14"/>
              </w:rPr>
              <w:t>Управление социальной политики Администрации МО Билибинский муниципальный район, учреждения культуры и образования</w:t>
            </w: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spacing w:line="221" w:lineRule="auto"/>
              <w:rPr>
                <w:bCs/>
                <w:sz w:val="14"/>
                <w:szCs w:val="14"/>
                <w:lang w:val="x-none" w:eastAsia="x-none"/>
              </w:rPr>
            </w:pPr>
            <w:r w:rsidRPr="0037762A">
              <w:rPr>
                <w:sz w:val="14"/>
                <w:szCs w:val="14"/>
              </w:rPr>
              <w:t>2016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highlight w:val="yellow"/>
              </w:rPr>
            </w:pPr>
            <w:r w:rsidRPr="0037762A">
              <w:rPr>
                <w:bCs/>
                <w:sz w:val="14"/>
                <w:szCs w:val="14"/>
              </w:rPr>
              <w:t>2017</w:t>
            </w:r>
          </w:p>
        </w:tc>
        <w:tc>
          <w:tcPr>
            <w:tcW w:w="1276" w:type="dxa"/>
          </w:tcPr>
          <w:p w:rsidR="0037762A" w:rsidRPr="0037762A" w:rsidRDefault="0037762A" w:rsidP="0037762A">
            <w:pPr>
              <w:spacing w:line="221" w:lineRule="auto"/>
              <w:rPr>
                <w:sz w:val="14"/>
                <w:szCs w:val="14"/>
              </w:rPr>
            </w:pPr>
            <w:r w:rsidRPr="0037762A">
              <w:rPr>
                <w:sz w:val="14"/>
                <w:szCs w:val="14"/>
              </w:rPr>
              <w:t>452,1</w:t>
            </w:r>
          </w:p>
        </w:tc>
        <w:tc>
          <w:tcPr>
            <w:tcW w:w="1417" w:type="dxa"/>
          </w:tcPr>
          <w:p w:rsidR="0037762A" w:rsidRPr="0037762A" w:rsidRDefault="0037762A" w:rsidP="0037762A">
            <w:pPr>
              <w:spacing w:line="221" w:lineRule="auto"/>
              <w:rPr>
                <w:sz w:val="14"/>
                <w:szCs w:val="14"/>
              </w:rPr>
            </w:pPr>
            <w:r w:rsidRPr="0037762A">
              <w:rPr>
                <w:sz w:val="14"/>
                <w:szCs w:val="14"/>
              </w:rPr>
              <w:t>452,1</w:t>
            </w:r>
          </w:p>
        </w:tc>
        <w:tc>
          <w:tcPr>
            <w:tcW w:w="1276" w:type="dxa"/>
          </w:tcPr>
          <w:p w:rsidR="0037762A" w:rsidRPr="0037762A" w:rsidRDefault="0037762A" w:rsidP="0037762A">
            <w:pPr>
              <w:spacing w:line="221" w:lineRule="auto"/>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2018</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2019</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2020</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2021</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2022</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2023</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b/>
                <w:sz w:val="14"/>
                <w:szCs w:val="14"/>
              </w:rPr>
            </w:pPr>
            <w:r w:rsidRPr="0037762A">
              <w:rPr>
                <w:sz w:val="14"/>
                <w:szCs w:val="14"/>
              </w:rPr>
              <w:t>2024</w:t>
            </w:r>
          </w:p>
        </w:tc>
        <w:tc>
          <w:tcPr>
            <w:tcW w:w="1276" w:type="dxa"/>
          </w:tcPr>
          <w:p w:rsidR="0037762A" w:rsidRPr="0037762A" w:rsidRDefault="0037762A" w:rsidP="0037762A">
            <w:pPr>
              <w:jc w:val="both"/>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jc w:val="both"/>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val="restart"/>
          </w:tcPr>
          <w:p w:rsidR="0037762A" w:rsidRPr="0037762A" w:rsidRDefault="0037762A" w:rsidP="0037762A">
            <w:pPr>
              <w:ind w:left="34"/>
              <w:rPr>
                <w:sz w:val="14"/>
                <w:szCs w:val="14"/>
              </w:rPr>
            </w:pPr>
            <w:r w:rsidRPr="0037762A">
              <w:rPr>
                <w:b/>
                <w:sz w:val="14"/>
                <w:szCs w:val="14"/>
              </w:rPr>
              <w:t>4.6</w:t>
            </w:r>
            <w:r w:rsidRPr="0037762A">
              <w:rPr>
                <w:sz w:val="14"/>
                <w:szCs w:val="14"/>
              </w:rPr>
              <w:t>.</w:t>
            </w:r>
          </w:p>
        </w:tc>
        <w:tc>
          <w:tcPr>
            <w:tcW w:w="1134" w:type="dxa"/>
            <w:vMerge w:val="restart"/>
          </w:tcPr>
          <w:p w:rsidR="0037762A" w:rsidRPr="0037762A" w:rsidRDefault="0037762A" w:rsidP="0037762A">
            <w:pPr>
              <w:spacing w:line="221" w:lineRule="auto"/>
              <w:ind w:left="34"/>
              <w:rPr>
                <w:sz w:val="14"/>
                <w:szCs w:val="14"/>
              </w:rPr>
            </w:pPr>
            <w:r w:rsidRPr="0037762A">
              <w:rPr>
                <w:sz w:val="14"/>
                <w:szCs w:val="14"/>
              </w:rPr>
              <w:t xml:space="preserve">Субсидия на приобретение оборудования и товарно-материальных ценностей для нужд муниципальных образовательных организаций, учреждений культуры и спорта </w:t>
            </w:r>
            <w:r w:rsidRPr="0037762A">
              <w:rPr>
                <w:sz w:val="14"/>
                <w:szCs w:val="14"/>
                <w:lang w:val="x-none" w:eastAsia="x-none"/>
              </w:rPr>
              <w:t>(Предоставлен</w:t>
            </w:r>
            <w:r w:rsidRPr="0037762A">
              <w:rPr>
                <w:sz w:val="14"/>
                <w:szCs w:val="14"/>
                <w:lang w:val="x-none" w:eastAsia="x-none"/>
              </w:rPr>
              <w:lastRenderedPageBreak/>
              <w:t>ие субсидий бюджетным, автономным учреждениям и иным некоммерческим организациям)</w:t>
            </w:r>
          </w:p>
        </w:tc>
        <w:tc>
          <w:tcPr>
            <w:tcW w:w="1276" w:type="dxa"/>
          </w:tcPr>
          <w:p w:rsidR="0037762A" w:rsidRPr="0037762A" w:rsidRDefault="0037762A" w:rsidP="0037762A">
            <w:pPr>
              <w:widowControl w:val="0"/>
              <w:autoSpaceDE w:val="0"/>
              <w:autoSpaceDN w:val="0"/>
              <w:adjustRightInd w:val="0"/>
              <w:spacing w:line="221" w:lineRule="auto"/>
              <w:rPr>
                <w:b/>
                <w:bCs/>
                <w:sz w:val="14"/>
                <w:szCs w:val="14"/>
              </w:rPr>
            </w:pPr>
            <w:r w:rsidRPr="0037762A">
              <w:rPr>
                <w:b/>
                <w:sz w:val="14"/>
                <w:szCs w:val="14"/>
              </w:rPr>
              <w:lastRenderedPageBreak/>
              <w:t>2016-2027</w:t>
            </w:r>
          </w:p>
        </w:tc>
        <w:tc>
          <w:tcPr>
            <w:tcW w:w="1276" w:type="dxa"/>
          </w:tcPr>
          <w:p w:rsidR="0037762A" w:rsidRPr="0037762A" w:rsidRDefault="0037762A" w:rsidP="0037762A">
            <w:pPr>
              <w:spacing w:line="221" w:lineRule="auto"/>
              <w:rPr>
                <w:b/>
                <w:sz w:val="14"/>
                <w:szCs w:val="14"/>
              </w:rPr>
            </w:pPr>
            <w:r w:rsidRPr="0037762A">
              <w:rPr>
                <w:b/>
                <w:sz w:val="14"/>
                <w:szCs w:val="14"/>
              </w:rPr>
              <w:t>303,0</w:t>
            </w:r>
          </w:p>
        </w:tc>
        <w:tc>
          <w:tcPr>
            <w:tcW w:w="1417" w:type="dxa"/>
          </w:tcPr>
          <w:p w:rsidR="0037762A" w:rsidRPr="0037762A" w:rsidRDefault="0037762A" w:rsidP="0037762A">
            <w:pPr>
              <w:spacing w:line="221" w:lineRule="auto"/>
              <w:rPr>
                <w:b/>
                <w:sz w:val="14"/>
                <w:szCs w:val="14"/>
              </w:rPr>
            </w:pPr>
            <w:r w:rsidRPr="0037762A">
              <w:rPr>
                <w:b/>
                <w:sz w:val="14"/>
                <w:szCs w:val="14"/>
              </w:rPr>
              <w:t>300,0</w:t>
            </w:r>
          </w:p>
        </w:tc>
        <w:tc>
          <w:tcPr>
            <w:tcW w:w="1276" w:type="dxa"/>
          </w:tcPr>
          <w:p w:rsidR="0037762A" w:rsidRPr="0037762A" w:rsidRDefault="0037762A" w:rsidP="0037762A">
            <w:pPr>
              <w:spacing w:line="221" w:lineRule="auto"/>
              <w:rPr>
                <w:b/>
                <w:sz w:val="14"/>
                <w:szCs w:val="14"/>
              </w:rPr>
            </w:pPr>
            <w:r w:rsidRPr="0037762A">
              <w:rPr>
                <w:b/>
                <w:sz w:val="14"/>
                <w:szCs w:val="14"/>
              </w:rPr>
              <w:t>3,0</w:t>
            </w:r>
          </w:p>
        </w:tc>
        <w:tc>
          <w:tcPr>
            <w:tcW w:w="1134" w:type="dxa"/>
          </w:tcPr>
          <w:p w:rsidR="0037762A" w:rsidRPr="0037762A" w:rsidRDefault="0037762A" w:rsidP="0037762A">
            <w:pPr>
              <w:rPr>
                <w:b/>
                <w:sz w:val="14"/>
                <w:szCs w:val="14"/>
              </w:rPr>
            </w:pPr>
            <w:r w:rsidRPr="0037762A">
              <w:rPr>
                <w:b/>
                <w:sz w:val="14"/>
                <w:szCs w:val="14"/>
              </w:rPr>
              <w:t>0,0</w:t>
            </w:r>
          </w:p>
        </w:tc>
        <w:tc>
          <w:tcPr>
            <w:tcW w:w="1701" w:type="dxa"/>
            <w:vMerge w:val="restart"/>
          </w:tcPr>
          <w:p w:rsidR="0037762A" w:rsidRPr="0037762A" w:rsidRDefault="0037762A" w:rsidP="0037762A">
            <w:pPr>
              <w:spacing w:line="221" w:lineRule="auto"/>
              <w:ind w:left="37"/>
              <w:rPr>
                <w:sz w:val="14"/>
                <w:szCs w:val="14"/>
              </w:rPr>
            </w:pPr>
            <w:r w:rsidRPr="0037762A">
              <w:rPr>
                <w:sz w:val="14"/>
                <w:szCs w:val="14"/>
              </w:rPr>
              <w:t>Управление социальной политики Администрации МО Билибинский муниципальный район, учреждения культуры и образования</w:t>
            </w: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spacing w:line="221" w:lineRule="auto"/>
              <w:rPr>
                <w:bCs/>
                <w:sz w:val="14"/>
                <w:szCs w:val="14"/>
                <w:lang w:val="x-none" w:eastAsia="x-none"/>
              </w:rPr>
            </w:pPr>
            <w:r w:rsidRPr="0037762A">
              <w:rPr>
                <w:sz w:val="14"/>
                <w:szCs w:val="14"/>
              </w:rPr>
              <w:t>2016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highlight w:val="yellow"/>
              </w:rPr>
            </w:pPr>
            <w:r w:rsidRPr="0037762A">
              <w:rPr>
                <w:bCs/>
                <w:sz w:val="14"/>
                <w:szCs w:val="14"/>
              </w:rPr>
              <w:t>2017</w:t>
            </w:r>
          </w:p>
        </w:tc>
        <w:tc>
          <w:tcPr>
            <w:tcW w:w="1276" w:type="dxa"/>
          </w:tcPr>
          <w:p w:rsidR="0037762A" w:rsidRPr="0037762A" w:rsidRDefault="0037762A" w:rsidP="0037762A">
            <w:pPr>
              <w:spacing w:line="221" w:lineRule="auto"/>
              <w:rPr>
                <w:sz w:val="14"/>
                <w:szCs w:val="14"/>
              </w:rPr>
            </w:pPr>
            <w:r w:rsidRPr="0037762A">
              <w:rPr>
                <w:sz w:val="14"/>
                <w:szCs w:val="14"/>
              </w:rPr>
              <w:t>303,0</w:t>
            </w:r>
          </w:p>
        </w:tc>
        <w:tc>
          <w:tcPr>
            <w:tcW w:w="1417" w:type="dxa"/>
          </w:tcPr>
          <w:p w:rsidR="0037762A" w:rsidRPr="0037762A" w:rsidRDefault="0037762A" w:rsidP="0037762A">
            <w:pPr>
              <w:spacing w:line="221" w:lineRule="auto"/>
              <w:rPr>
                <w:sz w:val="14"/>
                <w:szCs w:val="14"/>
              </w:rPr>
            </w:pPr>
            <w:r w:rsidRPr="0037762A">
              <w:rPr>
                <w:sz w:val="14"/>
                <w:szCs w:val="14"/>
              </w:rPr>
              <w:t>300,0</w:t>
            </w:r>
          </w:p>
        </w:tc>
        <w:tc>
          <w:tcPr>
            <w:tcW w:w="1276" w:type="dxa"/>
          </w:tcPr>
          <w:p w:rsidR="0037762A" w:rsidRPr="0037762A" w:rsidRDefault="0037762A" w:rsidP="0037762A">
            <w:pPr>
              <w:spacing w:line="221" w:lineRule="auto"/>
              <w:rPr>
                <w:sz w:val="14"/>
                <w:szCs w:val="14"/>
              </w:rPr>
            </w:pPr>
            <w:r w:rsidRPr="0037762A">
              <w:rPr>
                <w:sz w:val="14"/>
                <w:szCs w:val="14"/>
              </w:rPr>
              <w:t>3,0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2018</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2019</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2020</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2021</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2022</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2023</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b/>
                <w:sz w:val="14"/>
                <w:szCs w:val="14"/>
              </w:rPr>
            </w:pPr>
            <w:r w:rsidRPr="0037762A">
              <w:rPr>
                <w:sz w:val="14"/>
                <w:szCs w:val="14"/>
              </w:rPr>
              <w:t>2024</w:t>
            </w:r>
          </w:p>
        </w:tc>
        <w:tc>
          <w:tcPr>
            <w:tcW w:w="1276" w:type="dxa"/>
          </w:tcPr>
          <w:p w:rsidR="0037762A" w:rsidRPr="0037762A" w:rsidRDefault="0037762A" w:rsidP="0037762A">
            <w:pPr>
              <w:jc w:val="both"/>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jc w:val="both"/>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val="restart"/>
          </w:tcPr>
          <w:p w:rsidR="0037762A" w:rsidRPr="0037762A" w:rsidRDefault="0037762A" w:rsidP="0037762A">
            <w:pPr>
              <w:rPr>
                <w:b/>
                <w:sz w:val="14"/>
                <w:szCs w:val="14"/>
              </w:rPr>
            </w:pPr>
            <w:r w:rsidRPr="0037762A">
              <w:rPr>
                <w:b/>
                <w:sz w:val="14"/>
                <w:szCs w:val="14"/>
              </w:rPr>
              <w:t>4.7.</w:t>
            </w:r>
          </w:p>
        </w:tc>
        <w:tc>
          <w:tcPr>
            <w:tcW w:w="1134" w:type="dxa"/>
            <w:vMerge w:val="restart"/>
          </w:tcPr>
          <w:p w:rsidR="0037762A" w:rsidRPr="0037762A" w:rsidRDefault="0037762A" w:rsidP="0037762A">
            <w:pPr>
              <w:spacing w:line="221" w:lineRule="auto"/>
              <w:rPr>
                <w:sz w:val="14"/>
                <w:szCs w:val="14"/>
              </w:rPr>
            </w:pPr>
            <w:r w:rsidRPr="0037762A">
              <w:rPr>
                <w:sz w:val="14"/>
                <w:szCs w:val="14"/>
              </w:rPr>
              <w:t>Субсидия на приобретение оборудования и товарно-материальных ценностей для нужд автономных образовательных организаций в 2020 году (Предоставление субсидий бюджетным, автономным учреждениям и иным некоммерческим организациям)</w:t>
            </w: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
                <w:sz w:val="14"/>
                <w:szCs w:val="14"/>
              </w:rPr>
              <w:t>2016-2027</w:t>
            </w:r>
          </w:p>
        </w:tc>
        <w:tc>
          <w:tcPr>
            <w:tcW w:w="1276" w:type="dxa"/>
          </w:tcPr>
          <w:p w:rsidR="0037762A" w:rsidRPr="0037762A" w:rsidRDefault="0037762A" w:rsidP="0037762A">
            <w:pPr>
              <w:rPr>
                <w:b/>
                <w:sz w:val="14"/>
                <w:szCs w:val="14"/>
              </w:rPr>
            </w:pPr>
            <w:r w:rsidRPr="0037762A">
              <w:rPr>
                <w:b/>
                <w:sz w:val="14"/>
                <w:szCs w:val="14"/>
              </w:rPr>
              <w:t>1 005,1</w:t>
            </w:r>
          </w:p>
        </w:tc>
        <w:tc>
          <w:tcPr>
            <w:tcW w:w="1417" w:type="dxa"/>
          </w:tcPr>
          <w:p w:rsidR="0037762A" w:rsidRPr="0037762A" w:rsidRDefault="0037762A" w:rsidP="0037762A">
            <w:pPr>
              <w:rPr>
                <w:b/>
                <w:sz w:val="14"/>
                <w:szCs w:val="14"/>
              </w:rPr>
            </w:pPr>
            <w:r w:rsidRPr="0037762A">
              <w:rPr>
                <w:b/>
                <w:sz w:val="14"/>
                <w:szCs w:val="14"/>
              </w:rPr>
              <w:t>1 000,0</w:t>
            </w:r>
          </w:p>
        </w:tc>
        <w:tc>
          <w:tcPr>
            <w:tcW w:w="1276" w:type="dxa"/>
          </w:tcPr>
          <w:p w:rsidR="0037762A" w:rsidRPr="0037762A" w:rsidRDefault="0037762A" w:rsidP="0037762A">
            <w:pPr>
              <w:rPr>
                <w:b/>
                <w:sz w:val="14"/>
                <w:szCs w:val="14"/>
              </w:rPr>
            </w:pPr>
            <w:r w:rsidRPr="0037762A">
              <w:rPr>
                <w:b/>
                <w:sz w:val="14"/>
                <w:szCs w:val="14"/>
              </w:rPr>
              <w:t>5,1</w:t>
            </w:r>
          </w:p>
        </w:tc>
        <w:tc>
          <w:tcPr>
            <w:tcW w:w="1134" w:type="dxa"/>
          </w:tcPr>
          <w:p w:rsidR="0037762A" w:rsidRPr="0037762A" w:rsidRDefault="0037762A" w:rsidP="0037762A">
            <w:pPr>
              <w:rPr>
                <w:b/>
                <w:sz w:val="14"/>
                <w:szCs w:val="14"/>
              </w:rPr>
            </w:pPr>
            <w:r w:rsidRPr="0037762A">
              <w:rPr>
                <w:b/>
                <w:sz w:val="14"/>
                <w:szCs w:val="14"/>
              </w:rPr>
              <w:t>0,0</w:t>
            </w:r>
          </w:p>
        </w:tc>
        <w:tc>
          <w:tcPr>
            <w:tcW w:w="1701" w:type="dxa"/>
            <w:vMerge w:val="restart"/>
          </w:tcPr>
          <w:p w:rsidR="0037762A" w:rsidRPr="0037762A" w:rsidRDefault="0037762A" w:rsidP="0037762A">
            <w:pPr>
              <w:spacing w:line="221" w:lineRule="auto"/>
              <w:ind w:left="37"/>
              <w:rPr>
                <w:sz w:val="14"/>
                <w:szCs w:val="14"/>
              </w:rPr>
            </w:pPr>
            <w:r w:rsidRPr="0037762A">
              <w:rPr>
                <w:sz w:val="14"/>
                <w:szCs w:val="14"/>
              </w:rPr>
              <w:t>УСП, учреждения образования</w:t>
            </w: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2020</w:t>
            </w:r>
          </w:p>
        </w:tc>
        <w:tc>
          <w:tcPr>
            <w:tcW w:w="1276" w:type="dxa"/>
          </w:tcPr>
          <w:p w:rsidR="0037762A" w:rsidRPr="0037762A" w:rsidRDefault="0037762A" w:rsidP="0037762A">
            <w:pPr>
              <w:rPr>
                <w:sz w:val="14"/>
                <w:szCs w:val="14"/>
              </w:rPr>
            </w:pPr>
            <w:r w:rsidRPr="0037762A">
              <w:rPr>
                <w:sz w:val="14"/>
                <w:szCs w:val="14"/>
              </w:rPr>
              <w:t>1 005,1</w:t>
            </w:r>
          </w:p>
        </w:tc>
        <w:tc>
          <w:tcPr>
            <w:tcW w:w="1417" w:type="dxa"/>
          </w:tcPr>
          <w:p w:rsidR="0037762A" w:rsidRPr="0037762A" w:rsidRDefault="0037762A" w:rsidP="0037762A">
            <w:pPr>
              <w:rPr>
                <w:sz w:val="14"/>
                <w:szCs w:val="14"/>
              </w:rPr>
            </w:pPr>
            <w:r w:rsidRPr="0037762A">
              <w:rPr>
                <w:sz w:val="14"/>
                <w:szCs w:val="14"/>
              </w:rPr>
              <w:t>1 000,0</w:t>
            </w:r>
          </w:p>
        </w:tc>
        <w:tc>
          <w:tcPr>
            <w:tcW w:w="1276" w:type="dxa"/>
          </w:tcPr>
          <w:p w:rsidR="0037762A" w:rsidRPr="0037762A" w:rsidRDefault="0037762A" w:rsidP="0037762A">
            <w:pPr>
              <w:rPr>
                <w:sz w:val="14"/>
                <w:szCs w:val="14"/>
              </w:rPr>
            </w:pPr>
            <w:r w:rsidRPr="0037762A">
              <w:rPr>
                <w:sz w:val="14"/>
                <w:szCs w:val="14"/>
              </w:rPr>
              <w:t>5,1</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2021</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2022</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2023</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b/>
                <w:sz w:val="14"/>
                <w:szCs w:val="14"/>
              </w:rPr>
            </w:pPr>
            <w:r w:rsidRPr="0037762A">
              <w:rPr>
                <w:sz w:val="14"/>
                <w:szCs w:val="14"/>
              </w:rPr>
              <w:t>2024</w:t>
            </w:r>
          </w:p>
        </w:tc>
        <w:tc>
          <w:tcPr>
            <w:tcW w:w="1276" w:type="dxa"/>
          </w:tcPr>
          <w:p w:rsidR="0037762A" w:rsidRPr="0037762A" w:rsidRDefault="0037762A" w:rsidP="0037762A">
            <w:pPr>
              <w:jc w:val="both"/>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jc w:val="both"/>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val="restart"/>
          </w:tcPr>
          <w:p w:rsidR="0037762A" w:rsidRPr="0037762A" w:rsidRDefault="0037762A" w:rsidP="0037762A">
            <w:pPr>
              <w:rPr>
                <w:b/>
                <w:sz w:val="14"/>
                <w:szCs w:val="14"/>
              </w:rPr>
            </w:pPr>
            <w:r w:rsidRPr="0037762A">
              <w:rPr>
                <w:b/>
                <w:sz w:val="14"/>
                <w:szCs w:val="14"/>
              </w:rPr>
              <w:t>4.8.</w:t>
            </w:r>
          </w:p>
        </w:tc>
        <w:tc>
          <w:tcPr>
            <w:tcW w:w="1134" w:type="dxa"/>
            <w:vMerge w:val="restart"/>
          </w:tcPr>
          <w:p w:rsidR="0037762A" w:rsidRPr="0037762A" w:rsidRDefault="0037762A" w:rsidP="0037762A">
            <w:pPr>
              <w:spacing w:line="221" w:lineRule="auto"/>
              <w:rPr>
                <w:sz w:val="14"/>
                <w:szCs w:val="14"/>
              </w:rPr>
            </w:pPr>
            <w:r w:rsidRPr="0037762A">
              <w:rPr>
                <w:sz w:val="14"/>
                <w:szCs w:val="14"/>
              </w:rPr>
              <w:t xml:space="preserve">Субсидия на реализацию мероприятий по профессиональной ориентации лиц,  обучающихся в общеобразовательных организациях Чукотского автономного округа (Предоставление субсидий бюджетным, автономным учреждениям и иным некоммерческим организациям) </w:t>
            </w:r>
            <w:proofErr w:type="spellStart"/>
            <w:r w:rsidRPr="0037762A">
              <w:rPr>
                <w:sz w:val="14"/>
                <w:szCs w:val="14"/>
              </w:rPr>
              <w:t>Софинансирование</w:t>
            </w:r>
            <w:proofErr w:type="spellEnd"/>
            <w:r w:rsidRPr="0037762A">
              <w:rPr>
                <w:sz w:val="14"/>
                <w:szCs w:val="14"/>
              </w:rPr>
              <w:t xml:space="preserve">  субсидии</w:t>
            </w: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
                <w:sz w:val="14"/>
                <w:szCs w:val="14"/>
              </w:rPr>
              <w:t>2016-2027</w:t>
            </w:r>
          </w:p>
        </w:tc>
        <w:tc>
          <w:tcPr>
            <w:tcW w:w="1276" w:type="dxa"/>
          </w:tcPr>
          <w:p w:rsidR="0037762A" w:rsidRPr="0037762A" w:rsidRDefault="0037762A" w:rsidP="0037762A">
            <w:pPr>
              <w:rPr>
                <w:b/>
                <w:color w:val="0000FF"/>
                <w:sz w:val="14"/>
                <w:szCs w:val="14"/>
              </w:rPr>
            </w:pPr>
            <w:r w:rsidRPr="0037762A">
              <w:rPr>
                <w:b/>
                <w:color w:val="0000FF"/>
                <w:sz w:val="14"/>
                <w:szCs w:val="14"/>
              </w:rPr>
              <w:t>1 859,6</w:t>
            </w:r>
          </w:p>
        </w:tc>
        <w:tc>
          <w:tcPr>
            <w:tcW w:w="1417" w:type="dxa"/>
          </w:tcPr>
          <w:p w:rsidR="0037762A" w:rsidRPr="0037762A" w:rsidRDefault="0037762A" w:rsidP="0037762A">
            <w:pPr>
              <w:rPr>
                <w:b/>
                <w:color w:val="0000FF"/>
                <w:sz w:val="14"/>
                <w:szCs w:val="14"/>
              </w:rPr>
            </w:pPr>
            <w:r w:rsidRPr="0037762A">
              <w:rPr>
                <w:b/>
                <w:color w:val="0000FF"/>
                <w:sz w:val="14"/>
                <w:szCs w:val="14"/>
              </w:rPr>
              <w:t>1 850</w:t>
            </w:r>
          </w:p>
        </w:tc>
        <w:tc>
          <w:tcPr>
            <w:tcW w:w="1276" w:type="dxa"/>
          </w:tcPr>
          <w:p w:rsidR="0037762A" w:rsidRPr="0037762A" w:rsidRDefault="0037762A" w:rsidP="0037762A">
            <w:pPr>
              <w:rPr>
                <w:b/>
                <w:color w:val="0000FF"/>
                <w:sz w:val="14"/>
                <w:szCs w:val="14"/>
              </w:rPr>
            </w:pPr>
            <w:r w:rsidRPr="0037762A">
              <w:rPr>
                <w:b/>
                <w:color w:val="0000FF"/>
                <w:sz w:val="14"/>
                <w:szCs w:val="14"/>
              </w:rPr>
              <w:t>9,6</w:t>
            </w:r>
          </w:p>
        </w:tc>
        <w:tc>
          <w:tcPr>
            <w:tcW w:w="1134" w:type="dxa"/>
          </w:tcPr>
          <w:p w:rsidR="0037762A" w:rsidRPr="0037762A" w:rsidRDefault="0037762A" w:rsidP="0037762A">
            <w:pPr>
              <w:rPr>
                <w:b/>
                <w:color w:val="0000FF"/>
                <w:sz w:val="14"/>
                <w:szCs w:val="14"/>
              </w:rPr>
            </w:pPr>
            <w:r w:rsidRPr="0037762A">
              <w:rPr>
                <w:b/>
                <w:color w:val="0000FF"/>
                <w:sz w:val="14"/>
                <w:szCs w:val="14"/>
              </w:rPr>
              <w:t>0,0</w:t>
            </w:r>
          </w:p>
        </w:tc>
        <w:tc>
          <w:tcPr>
            <w:tcW w:w="1701" w:type="dxa"/>
            <w:vMerge w:val="restart"/>
          </w:tcPr>
          <w:p w:rsidR="0037762A" w:rsidRPr="0037762A" w:rsidRDefault="0037762A" w:rsidP="0037762A">
            <w:pPr>
              <w:spacing w:line="221" w:lineRule="auto"/>
              <w:ind w:left="37"/>
              <w:rPr>
                <w:sz w:val="14"/>
                <w:szCs w:val="14"/>
              </w:rPr>
            </w:pPr>
            <w:r w:rsidRPr="0037762A">
              <w:rPr>
                <w:sz w:val="14"/>
                <w:szCs w:val="14"/>
              </w:rPr>
              <w:t>УСП, учреждения образования</w:t>
            </w: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2020</w:t>
            </w:r>
          </w:p>
        </w:tc>
        <w:tc>
          <w:tcPr>
            <w:tcW w:w="1276" w:type="dxa"/>
          </w:tcPr>
          <w:p w:rsidR="0037762A" w:rsidRPr="0037762A" w:rsidRDefault="0037762A" w:rsidP="0037762A">
            <w:pPr>
              <w:rPr>
                <w:sz w:val="14"/>
                <w:szCs w:val="14"/>
              </w:rPr>
            </w:pPr>
            <w:r w:rsidRPr="0037762A">
              <w:rPr>
                <w:sz w:val="14"/>
                <w:szCs w:val="14"/>
              </w:rPr>
              <w:t>1 005,2</w:t>
            </w:r>
          </w:p>
        </w:tc>
        <w:tc>
          <w:tcPr>
            <w:tcW w:w="1417" w:type="dxa"/>
          </w:tcPr>
          <w:p w:rsidR="0037762A" w:rsidRPr="0037762A" w:rsidRDefault="0037762A" w:rsidP="0037762A">
            <w:pPr>
              <w:rPr>
                <w:sz w:val="14"/>
                <w:szCs w:val="14"/>
              </w:rPr>
            </w:pPr>
            <w:r w:rsidRPr="0037762A">
              <w:rPr>
                <w:sz w:val="14"/>
                <w:szCs w:val="14"/>
              </w:rPr>
              <w:t>1 000,0</w:t>
            </w:r>
          </w:p>
        </w:tc>
        <w:tc>
          <w:tcPr>
            <w:tcW w:w="1276" w:type="dxa"/>
          </w:tcPr>
          <w:p w:rsidR="0037762A" w:rsidRPr="0037762A" w:rsidRDefault="0037762A" w:rsidP="0037762A">
            <w:pPr>
              <w:rPr>
                <w:sz w:val="14"/>
                <w:szCs w:val="14"/>
              </w:rPr>
            </w:pPr>
            <w:r w:rsidRPr="0037762A">
              <w:rPr>
                <w:sz w:val="14"/>
                <w:szCs w:val="14"/>
              </w:rPr>
              <w:t>5,2</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2021</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2022</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2023</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b/>
                <w:sz w:val="14"/>
                <w:szCs w:val="14"/>
              </w:rPr>
            </w:pPr>
            <w:r w:rsidRPr="0037762A">
              <w:rPr>
                <w:sz w:val="14"/>
                <w:szCs w:val="14"/>
              </w:rPr>
              <w:t>2024</w:t>
            </w:r>
          </w:p>
        </w:tc>
        <w:tc>
          <w:tcPr>
            <w:tcW w:w="1276" w:type="dxa"/>
          </w:tcPr>
          <w:p w:rsidR="0037762A" w:rsidRPr="0037762A" w:rsidRDefault="0037762A" w:rsidP="0037762A">
            <w:pPr>
              <w:jc w:val="both"/>
              <w:rPr>
                <w:sz w:val="14"/>
                <w:szCs w:val="14"/>
              </w:rPr>
            </w:pPr>
            <w:r w:rsidRPr="0037762A">
              <w:rPr>
                <w:sz w:val="14"/>
                <w:szCs w:val="14"/>
              </w:rPr>
              <w:t>251,3</w:t>
            </w:r>
          </w:p>
        </w:tc>
        <w:tc>
          <w:tcPr>
            <w:tcW w:w="1417" w:type="dxa"/>
          </w:tcPr>
          <w:p w:rsidR="0037762A" w:rsidRPr="0037762A" w:rsidRDefault="0037762A" w:rsidP="0037762A">
            <w:pPr>
              <w:rPr>
                <w:sz w:val="14"/>
                <w:szCs w:val="14"/>
              </w:rPr>
            </w:pPr>
            <w:r w:rsidRPr="0037762A">
              <w:rPr>
                <w:sz w:val="14"/>
                <w:szCs w:val="14"/>
              </w:rPr>
              <w:t>250,0</w:t>
            </w:r>
          </w:p>
        </w:tc>
        <w:tc>
          <w:tcPr>
            <w:tcW w:w="1276" w:type="dxa"/>
          </w:tcPr>
          <w:p w:rsidR="0037762A" w:rsidRPr="0037762A" w:rsidRDefault="0037762A" w:rsidP="0037762A">
            <w:pPr>
              <w:jc w:val="both"/>
              <w:rPr>
                <w:sz w:val="14"/>
                <w:szCs w:val="14"/>
              </w:rPr>
            </w:pPr>
            <w:r w:rsidRPr="0037762A">
              <w:rPr>
                <w:sz w:val="14"/>
                <w:szCs w:val="14"/>
              </w:rPr>
              <w:t>1,3</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color w:val="0000FF"/>
                <w:sz w:val="14"/>
                <w:szCs w:val="14"/>
              </w:rPr>
            </w:pPr>
            <w:r w:rsidRPr="0037762A">
              <w:rPr>
                <w:color w:val="0000FF"/>
                <w:sz w:val="14"/>
                <w:szCs w:val="14"/>
              </w:rPr>
              <w:t>603,1</w:t>
            </w:r>
          </w:p>
        </w:tc>
        <w:tc>
          <w:tcPr>
            <w:tcW w:w="1417" w:type="dxa"/>
          </w:tcPr>
          <w:p w:rsidR="0037762A" w:rsidRPr="0037762A" w:rsidRDefault="0037762A" w:rsidP="0037762A">
            <w:pPr>
              <w:rPr>
                <w:color w:val="0000FF"/>
                <w:sz w:val="14"/>
                <w:szCs w:val="14"/>
              </w:rPr>
            </w:pPr>
            <w:r w:rsidRPr="0037762A">
              <w:rPr>
                <w:color w:val="0000FF"/>
                <w:sz w:val="14"/>
                <w:szCs w:val="14"/>
              </w:rPr>
              <w:t>600,0</w:t>
            </w:r>
          </w:p>
        </w:tc>
        <w:tc>
          <w:tcPr>
            <w:tcW w:w="1276" w:type="dxa"/>
          </w:tcPr>
          <w:p w:rsidR="0037762A" w:rsidRPr="0037762A" w:rsidRDefault="0037762A" w:rsidP="0037762A">
            <w:pPr>
              <w:rPr>
                <w:color w:val="0000FF"/>
                <w:sz w:val="14"/>
                <w:szCs w:val="14"/>
              </w:rPr>
            </w:pPr>
            <w:r w:rsidRPr="0037762A">
              <w:rPr>
                <w:color w:val="0000FF"/>
                <w:sz w:val="14"/>
                <w:szCs w:val="14"/>
              </w:rPr>
              <w:t>3,1</w:t>
            </w:r>
          </w:p>
        </w:tc>
        <w:tc>
          <w:tcPr>
            <w:tcW w:w="1134" w:type="dxa"/>
          </w:tcPr>
          <w:p w:rsidR="0037762A" w:rsidRPr="0037762A" w:rsidRDefault="0037762A" w:rsidP="0037762A">
            <w:pPr>
              <w:rPr>
                <w:color w:val="0000FF"/>
                <w:sz w:val="14"/>
                <w:szCs w:val="14"/>
              </w:rPr>
            </w:pPr>
            <w:r w:rsidRPr="0037762A">
              <w:rPr>
                <w:color w:val="0000FF"/>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val="restart"/>
          </w:tcPr>
          <w:p w:rsidR="0037762A" w:rsidRPr="0037762A" w:rsidRDefault="0037762A" w:rsidP="0037762A">
            <w:pPr>
              <w:rPr>
                <w:b/>
                <w:sz w:val="14"/>
                <w:szCs w:val="14"/>
              </w:rPr>
            </w:pPr>
            <w:r w:rsidRPr="0037762A">
              <w:rPr>
                <w:b/>
                <w:sz w:val="14"/>
                <w:szCs w:val="14"/>
              </w:rPr>
              <w:t>4.9.</w:t>
            </w:r>
          </w:p>
          <w:p w:rsidR="0037762A" w:rsidRPr="0037762A" w:rsidRDefault="0037762A" w:rsidP="0037762A">
            <w:pPr>
              <w:rPr>
                <w:b/>
                <w:sz w:val="14"/>
                <w:szCs w:val="14"/>
              </w:rPr>
            </w:pPr>
          </w:p>
        </w:tc>
        <w:tc>
          <w:tcPr>
            <w:tcW w:w="1134" w:type="dxa"/>
            <w:vMerge w:val="restart"/>
          </w:tcPr>
          <w:p w:rsidR="0037762A" w:rsidRPr="0037762A" w:rsidRDefault="0037762A" w:rsidP="0037762A">
            <w:pPr>
              <w:spacing w:line="221" w:lineRule="auto"/>
              <w:rPr>
                <w:sz w:val="14"/>
                <w:szCs w:val="14"/>
              </w:rPr>
            </w:pPr>
            <w:r w:rsidRPr="0037762A">
              <w:rPr>
                <w:sz w:val="14"/>
                <w:szCs w:val="14"/>
              </w:rPr>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(Предоставление субсидий бюджетным, автономным учреждениям и иным некоммерческим организациям)</w:t>
            </w:r>
          </w:p>
          <w:p w:rsidR="0037762A" w:rsidRPr="0037762A" w:rsidRDefault="0037762A" w:rsidP="0037762A">
            <w:pPr>
              <w:spacing w:line="221" w:lineRule="auto"/>
              <w:rPr>
                <w:sz w:val="14"/>
                <w:szCs w:val="14"/>
              </w:rPr>
            </w:pPr>
            <w:r w:rsidRPr="0037762A">
              <w:rPr>
                <w:b/>
                <w:sz w:val="14"/>
                <w:szCs w:val="14"/>
              </w:rPr>
              <w:t>(</w:t>
            </w:r>
            <w:proofErr w:type="spellStart"/>
            <w:r w:rsidRPr="0037762A">
              <w:rPr>
                <w:b/>
                <w:sz w:val="14"/>
                <w:szCs w:val="14"/>
              </w:rPr>
              <w:t>Софинансирование</w:t>
            </w:r>
            <w:proofErr w:type="spellEnd"/>
            <w:r w:rsidRPr="0037762A">
              <w:rPr>
                <w:b/>
                <w:sz w:val="14"/>
                <w:szCs w:val="14"/>
              </w:rPr>
              <w:t xml:space="preserve"> </w:t>
            </w:r>
            <w:r w:rsidRPr="0037762A">
              <w:rPr>
                <w:sz w:val="14"/>
                <w:szCs w:val="14"/>
              </w:rPr>
              <w:t xml:space="preserve"> обязательств за счет средств местного бюджета)</w:t>
            </w: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
                <w:sz w:val="14"/>
                <w:szCs w:val="14"/>
              </w:rPr>
              <w:t>2016-2027</w:t>
            </w:r>
          </w:p>
        </w:tc>
        <w:tc>
          <w:tcPr>
            <w:tcW w:w="1276" w:type="dxa"/>
          </w:tcPr>
          <w:p w:rsidR="0037762A" w:rsidRPr="0037762A" w:rsidRDefault="0037762A" w:rsidP="0037762A">
            <w:pPr>
              <w:rPr>
                <w:b/>
                <w:sz w:val="14"/>
                <w:szCs w:val="14"/>
              </w:rPr>
            </w:pPr>
            <w:r w:rsidRPr="0037762A">
              <w:rPr>
                <w:b/>
                <w:sz w:val="14"/>
                <w:szCs w:val="14"/>
              </w:rPr>
              <w:t>2 583,4</w:t>
            </w:r>
          </w:p>
        </w:tc>
        <w:tc>
          <w:tcPr>
            <w:tcW w:w="1417" w:type="dxa"/>
          </w:tcPr>
          <w:p w:rsidR="0037762A" w:rsidRPr="0037762A" w:rsidRDefault="0037762A" w:rsidP="0037762A">
            <w:pPr>
              <w:rPr>
                <w:b/>
                <w:sz w:val="14"/>
                <w:szCs w:val="14"/>
              </w:rPr>
            </w:pPr>
            <w:r w:rsidRPr="0037762A">
              <w:rPr>
                <w:b/>
                <w:sz w:val="14"/>
                <w:szCs w:val="14"/>
              </w:rPr>
              <w:t>2 570,0</w:t>
            </w:r>
          </w:p>
        </w:tc>
        <w:tc>
          <w:tcPr>
            <w:tcW w:w="1276" w:type="dxa"/>
          </w:tcPr>
          <w:p w:rsidR="0037762A" w:rsidRPr="0037762A" w:rsidRDefault="0037762A" w:rsidP="0037762A">
            <w:pPr>
              <w:rPr>
                <w:b/>
                <w:sz w:val="14"/>
                <w:szCs w:val="14"/>
              </w:rPr>
            </w:pPr>
            <w:r w:rsidRPr="0037762A">
              <w:rPr>
                <w:b/>
                <w:sz w:val="14"/>
                <w:szCs w:val="14"/>
              </w:rPr>
              <w:t>13,4</w:t>
            </w:r>
          </w:p>
        </w:tc>
        <w:tc>
          <w:tcPr>
            <w:tcW w:w="1134" w:type="dxa"/>
          </w:tcPr>
          <w:p w:rsidR="0037762A" w:rsidRPr="0037762A" w:rsidRDefault="0037762A" w:rsidP="0037762A">
            <w:pPr>
              <w:rPr>
                <w:b/>
                <w:sz w:val="14"/>
                <w:szCs w:val="14"/>
              </w:rPr>
            </w:pPr>
            <w:r w:rsidRPr="0037762A">
              <w:rPr>
                <w:b/>
                <w:sz w:val="14"/>
                <w:szCs w:val="14"/>
              </w:rPr>
              <w:t>0,0</w:t>
            </w:r>
          </w:p>
        </w:tc>
        <w:tc>
          <w:tcPr>
            <w:tcW w:w="1701" w:type="dxa"/>
            <w:vMerge w:val="restart"/>
          </w:tcPr>
          <w:p w:rsidR="0037762A" w:rsidRPr="0037762A" w:rsidRDefault="0037762A" w:rsidP="0037762A">
            <w:pPr>
              <w:spacing w:line="221" w:lineRule="auto"/>
              <w:ind w:left="37"/>
              <w:rPr>
                <w:sz w:val="14"/>
                <w:szCs w:val="14"/>
              </w:rPr>
            </w:pPr>
            <w:r w:rsidRPr="0037762A">
              <w:rPr>
                <w:sz w:val="14"/>
                <w:szCs w:val="14"/>
              </w:rPr>
              <w:t>УСП, учреждения образования</w:t>
            </w: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2020</w:t>
            </w:r>
          </w:p>
        </w:tc>
        <w:tc>
          <w:tcPr>
            <w:tcW w:w="1276" w:type="dxa"/>
          </w:tcPr>
          <w:p w:rsidR="0037762A" w:rsidRPr="0037762A" w:rsidRDefault="0037762A" w:rsidP="0037762A">
            <w:pPr>
              <w:rPr>
                <w:sz w:val="14"/>
                <w:szCs w:val="14"/>
              </w:rPr>
            </w:pPr>
            <w:r w:rsidRPr="0037762A">
              <w:rPr>
                <w:sz w:val="14"/>
                <w:szCs w:val="14"/>
              </w:rPr>
              <w:t>502,6</w:t>
            </w:r>
          </w:p>
        </w:tc>
        <w:tc>
          <w:tcPr>
            <w:tcW w:w="1417" w:type="dxa"/>
          </w:tcPr>
          <w:p w:rsidR="0037762A" w:rsidRPr="0037762A" w:rsidRDefault="0037762A" w:rsidP="0037762A">
            <w:pPr>
              <w:rPr>
                <w:sz w:val="14"/>
                <w:szCs w:val="14"/>
              </w:rPr>
            </w:pPr>
            <w:r w:rsidRPr="0037762A">
              <w:rPr>
                <w:sz w:val="14"/>
                <w:szCs w:val="14"/>
              </w:rPr>
              <w:t>500,0</w:t>
            </w:r>
          </w:p>
        </w:tc>
        <w:tc>
          <w:tcPr>
            <w:tcW w:w="1276" w:type="dxa"/>
          </w:tcPr>
          <w:p w:rsidR="0037762A" w:rsidRPr="0037762A" w:rsidRDefault="0037762A" w:rsidP="0037762A">
            <w:pPr>
              <w:rPr>
                <w:sz w:val="14"/>
                <w:szCs w:val="14"/>
              </w:rPr>
            </w:pPr>
            <w:r w:rsidRPr="0037762A">
              <w:rPr>
                <w:sz w:val="14"/>
                <w:szCs w:val="14"/>
              </w:rPr>
              <w:t>2,6</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2021</w:t>
            </w:r>
          </w:p>
        </w:tc>
        <w:tc>
          <w:tcPr>
            <w:tcW w:w="1276" w:type="dxa"/>
          </w:tcPr>
          <w:p w:rsidR="0037762A" w:rsidRPr="0037762A" w:rsidRDefault="0037762A" w:rsidP="0037762A">
            <w:pPr>
              <w:rPr>
                <w:sz w:val="14"/>
                <w:szCs w:val="14"/>
              </w:rPr>
            </w:pPr>
            <w:r w:rsidRPr="0037762A">
              <w:rPr>
                <w:sz w:val="14"/>
                <w:szCs w:val="14"/>
              </w:rPr>
              <w:t>502,6</w:t>
            </w:r>
          </w:p>
        </w:tc>
        <w:tc>
          <w:tcPr>
            <w:tcW w:w="1417" w:type="dxa"/>
          </w:tcPr>
          <w:p w:rsidR="0037762A" w:rsidRPr="0037762A" w:rsidRDefault="0037762A" w:rsidP="0037762A">
            <w:pPr>
              <w:rPr>
                <w:sz w:val="14"/>
                <w:szCs w:val="14"/>
              </w:rPr>
            </w:pPr>
            <w:r w:rsidRPr="0037762A">
              <w:rPr>
                <w:sz w:val="14"/>
                <w:szCs w:val="14"/>
              </w:rPr>
              <w:t>500,0</w:t>
            </w:r>
          </w:p>
        </w:tc>
        <w:tc>
          <w:tcPr>
            <w:tcW w:w="1276" w:type="dxa"/>
          </w:tcPr>
          <w:p w:rsidR="0037762A" w:rsidRPr="0037762A" w:rsidRDefault="0037762A" w:rsidP="0037762A">
            <w:pPr>
              <w:rPr>
                <w:sz w:val="14"/>
                <w:szCs w:val="14"/>
              </w:rPr>
            </w:pPr>
            <w:r w:rsidRPr="0037762A">
              <w:rPr>
                <w:sz w:val="14"/>
                <w:szCs w:val="14"/>
              </w:rPr>
              <w:t>2,6</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2022</w:t>
            </w:r>
          </w:p>
        </w:tc>
        <w:tc>
          <w:tcPr>
            <w:tcW w:w="1276" w:type="dxa"/>
          </w:tcPr>
          <w:p w:rsidR="0037762A" w:rsidRPr="0037762A" w:rsidRDefault="0037762A" w:rsidP="0037762A">
            <w:pPr>
              <w:rPr>
                <w:sz w:val="14"/>
                <w:szCs w:val="14"/>
              </w:rPr>
            </w:pPr>
            <w:r w:rsidRPr="0037762A">
              <w:rPr>
                <w:sz w:val="14"/>
                <w:szCs w:val="14"/>
              </w:rPr>
              <w:t>502,6</w:t>
            </w:r>
          </w:p>
        </w:tc>
        <w:tc>
          <w:tcPr>
            <w:tcW w:w="1417" w:type="dxa"/>
          </w:tcPr>
          <w:p w:rsidR="0037762A" w:rsidRPr="0037762A" w:rsidRDefault="0037762A" w:rsidP="0037762A">
            <w:pPr>
              <w:rPr>
                <w:sz w:val="14"/>
                <w:szCs w:val="14"/>
              </w:rPr>
            </w:pPr>
            <w:r w:rsidRPr="0037762A">
              <w:rPr>
                <w:sz w:val="14"/>
                <w:szCs w:val="14"/>
              </w:rPr>
              <w:t>500,0</w:t>
            </w:r>
          </w:p>
        </w:tc>
        <w:tc>
          <w:tcPr>
            <w:tcW w:w="1276" w:type="dxa"/>
          </w:tcPr>
          <w:p w:rsidR="0037762A" w:rsidRPr="0037762A" w:rsidRDefault="0037762A" w:rsidP="0037762A">
            <w:pPr>
              <w:rPr>
                <w:sz w:val="14"/>
                <w:szCs w:val="14"/>
              </w:rPr>
            </w:pPr>
            <w:r w:rsidRPr="0037762A">
              <w:rPr>
                <w:sz w:val="14"/>
                <w:szCs w:val="14"/>
              </w:rPr>
              <w:t>2,6</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2023</w:t>
            </w:r>
          </w:p>
        </w:tc>
        <w:tc>
          <w:tcPr>
            <w:tcW w:w="1276" w:type="dxa"/>
          </w:tcPr>
          <w:p w:rsidR="0037762A" w:rsidRPr="0037762A" w:rsidRDefault="0037762A" w:rsidP="0037762A">
            <w:pPr>
              <w:rPr>
                <w:sz w:val="14"/>
                <w:szCs w:val="14"/>
              </w:rPr>
            </w:pPr>
            <w:r w:rsidRPr="0037762A">
              <w:rPr>
                <w:sz w:val="14"/>
                <w:szCs w:val="14"/>
              </w:rPr>
              <w:t>502,6</w:t>
            </w:r>
          </w:p>
        </w:tc>
        <w:tc>
          <w:tcPr>
            <w:tcW w:w="1417" w:type="dxa"/>
          </w:tcPr>
          <w:p w:rsidR="0037762A" w:rsidRPr="0037762A" w:rsidRDefault="0037762A" w:rsidP="0037762A">
            <w:pPr>
              <w:rPr>
                <w:sz w:val="14"/>
                <w:szCs w:val="14"/>
              </w:rPr>
            </w:pPr>
            <w:r w:rsidRPr="0037762A">
              <w:rPr>
                <w:sz w:val="14"/>
                <w:szCs w:val="14"/>
              </w:rPr>
              <w:t>500,0</w:t>
            </w:r>
          </w:p>
        </w:tc>
        <w:tc>
          <w:tcPr>
            <w:tcW w:w="1276" w:type="dxa"/>
          </w:tcPr>
          <w:p w:rsidR="0037762A" w:rsidRPr="0037762A" w:rsidRDefault="0037762A" w:rsidP="0037762A">
            <w:pPr>
              <w:rPr>
                <w:sz w:val="14"/>
                <w:szCs w:val="14"/>
              </w:rPr>
            </w:pPr>
            <w:r w:rsidRPr="0037762A">
              <w:rPr>
                <w:sz w:val="14"/>
                <w:szCs w:val="14"/>
              </w:rPr>
              <w:t>2,6</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b/>
                <w:sz w:val="14"/>
                <w:szCs w:val="14"/>
              </w:rPr>
            </w:pPr>
            <w:r w:rsidRPr="0037762A">
              <w:rPr>
                <w:sz w:val="14"/>
                <w:szCs w:val="14"/>
              </w:rPr>
              <w:t>2024</w:t>
            </w:r>
          </w:p>
        </w:tc>
        <w:tc>
          <w:tcPr>
            <w:tcW w:w="1276" w:type="dxa"/>
          </w:tcPr>
          <w:p w:rsidR="0037762A" w:rsidRPr="0037762A" w:rsidRDefault="0037762A" w:rsidP="0037762A">
            <w:pPr>
              <w:rPr>
                <w:sz w:val="14"/>
                <w:szCs w:val="14"/>
              </w:rPr>
            </w:pPr>
            <w:r w:rsidRPr="0037762A">
              <w:rPr>
                <w:sz w:val="14"/>
                <w:szCs w:val="14"/>
              </w:rPr>
              <w:t>502,6</w:t>
            </w:r>
          </w:p>
        </w:tc>
        <w:tc>
          <w:tcPr>
            <w:tcW w:w="1417" w:type="dxa"/>
          </w:tcPr>
          <w:p w:rsidR="0037762A" w:rsidRPr="0037762A" w:rsidRDefault="0037762A" w:rsidP="0037762A">
            <w:pPr>
              <w:rPr>
                <w:sz w:val="14"/>
                <w:szCs w:val="14"/>
              </w:rPr>
            </w:pPr>
            <w:r w:rsidRPr="0037762A">
              <w:rPr>
                <w:sz w:val="14"/>
                <w:szCs w:val="14"/>
              </w:rPr>
              <w:t>500,0</w:t>
            </w:r>
          </w:p>
        </w:tc>
        <w:tc>
          <w:tcPr>
            <w:tcW w:w="1276" w:type="dxa"/>
          </w:tcPr>
          <w:p w:rsidR="0037762A" w:rsidRPr="0037762A" w:rsidRDefault="0037762A" w:rsidP="0037762A">
            <w:pPr>
              <w:jc w:val="both"/>
              <w:rPr>
                <w:sz w:val="14"/>
                <w:szCs w:val="14"/>
              </w:rPr>
            </w:pPr>
            <w:r w:rsidRPr="0037762A">
              <w:rPr>
                <w:sz w:val="14"/>
                <w:szCs w:val="14"/>
              </w:rPr>
              <w:t>2,6</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val="restart"/>
          </w:tcPr>
          <w:p w:rsidR="0037762A" w:rsidRPr="0037762A" w:rsidRDefault="0037762A" w:rsidP="0037762A">
            <w:pPr>
              <w:rPr>
                <w:b/>
                <w:sz w:val="14"/>
                <w:szCs w:val="14"/>
              </w:rPr>
            </w:pPr>
            <w:r w:rsidRPr="0037762A">
              <w:rPr>
                <w:b/>
                <w:sz w:val="14"/>
                <w:szCs w:val="14"/>
              </w:rPr>
              <w:t>4.10.</w:t>
            </w:r>
          </w:p>
          <w:p w:rsidR="0037762A" w:rsidRPr="0037762A" w:rsidRDefault="0037762A" w:rsidP="0037762A">
            <w:pPr>
              <w:rPr>
                <w:b/>
                <w:sz w:val="14"/>
                <w:szCs w:val="14"/>
              </w:rPr>
            </w:pPr>
          </w:p>
        </w:tc>
        <w:tc>
          <w:tcPr>
            <w:tcW w:w="1134" w:type="dxa"/>
            <w:vMerge w:val="restart"/>
          </w:tcPr>
          <w:p w:rsidR="0037762A" w:rsidRPr="0037762A" w:rsidRDefault="0037762A" w:rsidP="0037762A">
            <w:pPr>
              <w:spacing w:line="221" w:lineRule="auto"/>
              <w:rPr>
                <w:sz w:val="14"/>
                <w:szCs w:val="14"/>
              </w:rPr>
            </w:pPr>
            <w:r w:rsidRPr="0037762A">
              <w:rPr>
                <w:sz w:val="14"/>
                <w:szCs w:val="14"/>
              </w:rPr>
              <w:t>Субсидия на реализацию мероприятий по поддержке творчества обучающихся инженерной направленности  (Предоставлен</w:t>
            </w:r>
            <w:r w:rsidRPr="0037762A">
              <w:rPr>
                <w:sz w:val="14"/>
                <w:szCs w:val="14"/>
              </w:rPr>
              <w:lastRenderedPageBreak/>
              <w:t>ие субсидий бюджетным, автономным учреждениям и иным некоммерческим организациям)</w:t>
            </w:r>
          </w:p>
          <w:p w:rsidR="0037762A" w:rsidRPr="0037762A" w:rsidRDefault="0037762A" w:rsidP="0037762A">
            <w:pPr>
              <w:spacing w:line="221" w:lineRule="auto"/>
              <w:rPr>
                <w:sz w:val="14"/>
                <w:szCs w:val="14"/>
              </w:rPr>
            </w:pPr>
            <w:proofErr w:type="spellStart"/>
            <w:proofErr w:type="gramStart"/>
            <w:r w:rsidRPr="0037762A">
              <w:rPr>
                <w:b/>
                <w:sz w:val="14"/>
                <w:szCs w:val="14"/>
              </w:rPr>
              <w:t>Софинансирование</w:t>
            </w:r>
            <w:proofErr w:type="spellEnd"/>
            <w:r w:rsidRPr="0037762A">
              <w:rPr>
                <w:b/>
                <w:sz w:val="14"/>
                <w:szCs w:val="14"/>
              </w:rPr>
              <w:t xml:space="preserve"> </w:t>
            </w:r>
            <w:r w:rsidRPr="0037762A">
              <w:rPr>
                <w:sz w:val="14"/>
                <w:szCs w:val="14"/>
              </w:rPr>
              <w:t xml:space="preserve"> обязательств за счет средств местного бюджета)</w:t>
            </w:r>
            <w:proofErr w:type="gramEnd"/>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
                <w:sz w:val="14"/>
                <w:szCs w:val="14"/>
              </w:rPr>
              <w:lastRenderedPageBreak/>
              <w:t>2016-2027</w:t>
            </w:r>
          </w:p>
        </w:tc>
        <w:tc>
          <w:tcPr>
            <w:tcW w:w="1276" w:type="dxa"/>
          </w:tcPr>
          <w:p w:rsidR="0037762A" w:rsidRPr="0037762A" w:rsidRDefault="0037762A" w:rsidP="0037762A">
            <w:pPr>
              <w:rPr>
                <w:b/>
                <w:color w:val="0000FF"/>
                <w:sz w:val="14"/>
                <w:szCs w:val="14"/>
              </w:rPr>
            </w:pPr>
            <w:r w:rsidRPr="0037762A">
              <w:rPr>
                <w:b/>
                <w:color w:val="0000FF"/>
                <w:sz w:val="14"/>
                <w:szCs w:val="14"/>
              </w:rPr>
              <w:t>965,2</w:t>
            </w:r>
          </w:p>
        </w:tc>
        <w:tc>
          <w:tcPr>
            <w:tcW w:w="1417" w:type="dxa"/>
          </w:tcPr>
          <w:p w:rsidR="0037762A" w:rsidRPr="0037762A" w:rsidRDefault="0037762A" w:rsidP="0037762A">
            <w:pPr>
              <w:rPr>
                <w:b/>
                <w:color w:val="0000FF"/>
                <w:sz w:val="14"/>
                <w:szCs w:val="14"/>
              </w:rPr>
            </w:pPr>
            <w:r w:rsidRPr="0037762A">
              <w:rPr>
                <w:b/>
                <w:color w:val="0000FF"/>
                <w:sz w:val="14"/>
                <w:szCs w:val="14"/>
              </w:rPr>
              <w:t>960,0</w:t>
            </w:r>
          </w:p>
        </w:tc>
        <w:tc>
          <w:tcPr>
            <w:tcW w:w="1276" w:type="dxa"/>
          </w:tcPr>
          <w:p w:rsidR="0037762A" w:rsidRPr="0037762A" w:rsidRDefault="0037762A" w:rsidP="0037762A">
            <w:pPr>
              <w:rPr>
                <w:b/>
                <w:color w:val="0000FF"/>
                <w:sz w:val="14"/>
                <w:szCs w:val="14"/>
              </w:rPr>
            </w:pPr>
            <w:r w:rsidRPr="0037762A">
              <w:rPr>
                <w:b/>
                <w:color w:val="0000FF"/>
                <w:sz w:val="14"/>
                <w:szCs w:val="14"/>
              </w:rPr>
              <w:t>5,2</w:t>
            </w:r>
          </w:p>
        </w:tc>
        <w:tc>
          <w:tcPr>
            <w:tcW w:w="1134" w:type="dxa"/>
          </w:tcPr>
          <w:p w:rsidR="0037762A" w:rsidRPr="0037762A" w:rsidRDefault="0037762A" w:rsidP="0037762A">
            <w:pPr>
              <w:rPr>
                <w:b/>
                <w:color w:val="0000FF"/>
                <w:sz w:val="14"/>
                <w:szCs w:val="14"/>
              </w:rPr>
            </w:pPr>
            <w:r w:rsidRPr="0037762A">
              <w:rPr>
                <w:b/>
                <w:color w:val="0000FF"/>
                <w:sz w:val="14"/>
                <w:szCs w:val="14"/>
              </w:rPr>
              <w:t>0,0</w:t>
            </w:r>
          </w:p>
        </w:tc>
        <w:tc>
          <w:tcPr>
            <w:tcW w:w="1701" w:type="dxa"/>
            <w:vMerge w:val="restart"/>
          </w:tcPr>
          <w:p w:rsidR="0037762A" w:rsidRPr="0037762A" w:rsidRDefault="0037762A" w:rsidP="0037762A">
            <w:pPr>
              <w:spacing w:line="221" w:lineRule="auto"/>
              <w:ind w:left="37"/>
              <w:rPr>
                <w:sz w:val="14"/>
                <w:szCs w:val="14"/>
              </w:rPr>
            </w:pPr>
            <w:r w:rsidRPr="0037762A">
              <w:rPr>
                <w:sz w:val="14"/>
                <w:szCs w:val="14"/>
              </w:rPr>
              <w:t>УСП, учреждения образования</w:t>
            </w: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2020</w:t>
            </w:r>
          </w:p>
        </w:tc>
        <w:tc>
          <w:tcPr>
            <w:tcW w:w="1276" w:type="dxa"/>
          </w:tcPr>
          <w:p w:rsidR="0037762A" w:rsidRPr="0037762A" w:rsidRDefault="0037762A" w:rsidP="0037762A">
            <w:pPr>
              <w:rPr>
                <w:sz w:val="14"/>
                <w:szCs w:val="14"/>
              </w:rPr>
            </w:pPr>
            <w:r w:rsidRPr="0037762A">
              <w:rPr>
                <w:sz w:val="14"/>
                <w:szCs w:val="14"/>
              </w:rPr>
              <w:t>261,4</w:t>
            </w:r>
          </w:p>
        </w:tc>
        <w:tc>
          <w:tcPr>
            <w:tcW w:w="1417" w:type="dxa"/>
          </w:tcPr>
          <w:p w:rsidR="0037762A" w:rsidRPr="0037762A" w:rsidRDefault="0037762A" w:rsidP="0037762A">
            <w:pPr>
              <w:rPr>
                <w:sz w:val="14"/>
                <w:szCs w:val="14"/>
              </w:rPr>
            </w:pPr>
            <w:r w:rsidRPr="0037762A">
              <w:rPr>
                <w:sz w:val="14"/>
                <w:szCs w:val="14"/>
              </w:rPr>
              <w:t>260,0</w:t>
            </w:r>
          </w:p>
        </w:tc>
        <w:tc>
          <w:tcPr>
            <w:tcW w:w="1276" w:type="dxa"/>
          </w:tcPr>
          <w:p w:rsidR="0037762A" w:rsidRPr="0037762A" w:rsidRDefault="0037762A" w:rsidP="0037762A">
            <w:pPr>
              <w:rPr>
                <w:sz w:val="14"/>
                <w:szCs w:val="14"/>
              </w:rPr>
            </w:pPr>
            <w:r w:rsidRPr="0037762A">
              <w:rPr>
                <w:sz w:val="14"/>
                <w:szCs w:val="14"/>
              </w:rPr>
              <w:t>1,4</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2021</w:t>
            </w:r>
          </w:p>
        </w:tc>
        <w:tc>
          <w:tcPr>
            <w:tcW w:w="1276" w:type="dxa"/>
          </w:tcPr>
          <w:p w:rsidR="0037762A" w:rsidRPr="0037762A" w:rsidRDefault="0037762A" w:rsidP="0037762A">
            <w:pPr>
              <w:rPr>
                <w:sz w:val="14"/>
                <w:szCs w:val="14"/>
              </w:rPr>
            </w:pPr>
            <w:r w:rsidRPr="0037762A">
              <w:rPr>
                <w:sz w:val="14"/>
                <w:szCs w:val="14"/>
              </w:rPr>
              <w:t>100,6</w:t>
            </w:r>
          </w:p>
        </w:tc>
        <w:tc>
          <w:tcPr>
            <w:tcW w:w="1417" w:type="dxa"/>
          </w:tcPr>
          <w:p w:rsidR="0037762A" w:rsidRPr="0037762A" w:rsidRDefault="0037762A" w:rsidP="0037762A">
            <w:pPr>
              <w:rPr>
                <w:sz w:val="14"/>
                <w:szCs w:val="14"/>
              </w:rPr>
            </w:pPr>
            <w:r w:rsidRPr="0037762A">
              <w:rPr>
                <w:sz w:val="14"/>
                <w:szCs w:val="14"/>
              </w:rPr>
              <w:t>100,0</w:t>
            </w:r>
          </w:p>
        </w:tc>
        <w:tc>
          <w:tcPr>
            <w:tcW w:w="1276" w:type="dxa"/>
          </w:tcPr>
          <w:p w:rsidR="0037762A" w:rsidRPr="0037762A" w:rsidRDefault="0037762A" w:rsidP="0037762A">
            <w:pPr>
              <w:rPr>
                <w:sz w:val="14"/>
                <w:szCs w:val="14"/>
              </w:rPr>
            </w:pPr>
            <w:r w:rsidRPr="0037762A">
              <w:rPr>
                <w:sz w:val="14"/>
                <w:szCs w:val="14"/>
              </w:rPr>
              <w:t>0,6</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2022</w:t>
            </w:r>
          </w:p>
        </w:tc>
        <w:tc>
          <w:tcPr>
            <w:tcW w:w="1276" w:type="dxa"/>
          </w:tcPr>
          <w:p w:rsidR="0037762A" w:rsidRPr="0037762A" w:rsidRDefault="0037762A" w:rsidP="0037762A">
            <w:pPr>
              <w:rPr>
                <w:sz w:val="14"/>
                <w:szCs w:val="14"/>
              </w:rPr>
            </w:pPr>
            <w:r w:rsidRPr="0037762A">
              <w:rPr>
                <w:sz w:val="14"/>
                <w:szCs w:val="14"/>
              </w:rPr>
              <w:t>100,6</w:t>
            </w:r>
          </w:p>
        </w:tc>
        <w:tc>
          <w:tcPr>
            <w:tcW w:w="1417" w:type="dxa"/>
          </w:tcPr>
          <w:p w:rsidR="0037762A" w:rsidRPr="0037762A" w:rsidRDefault="0037762A" w:rsidP="0037762A">
            <w:pPr>
              <w:rPr>
                <w:sz w:val="14"/>
                <w:szCs w:val="14"/>
              </w:rPr>
            </w:pPr>
            <w:r w:rsidRPr="0037762A">
              <w:rPr>
                <w:sz w:val="14"/>
                <w:szCs w:val="14"/>
              </w:rPr>
              <w:t>100,0</w:t>
            </w:r>
          </w:p>
        </w:tc>
        <w:tc>
          <w:tcPr>
            <w:tcW w:w="1276" w:type="dxa"/>
          </w:tcPr>
          <w:p w:rsidR="0037762A" w:rsidRPr="0037762A" w:rsidRDefault="0037762A" w:rsidP="0037762A">
            <w:pPr>
              <w:rPr>
                <w:sz w:val="14"/>
                <w:szCs w:val="14"/>
              </w:rPr>
            </w:pPr>
            <w:r w:rsidRPr="0037762A">
              <w:rPr>
                <w:sz w:val="14"/>
                <w:szCs w:val="14"/>
              </w:rPr>
              <w:t>0,6</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2023</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b/>
                <w:sz w:val="14"/>
                <w:szCs w:val="14"/>
              </w:rPr>
            </w:pPr>
            <w:r w:rsidRPr="0037762A">
              <w:rPr>
                <w:sz w:val="14"/>
                <w:szCs w:val="14"/>
              </w:rPr>
              <w:t>2024</w:t>
            </w:r>
          </w:p>
        </w:tc>
        <w:tc>
          <w:tcPr>
            <w:tcW w:w="1276" w:type="dxa"/>
          </w:tcPr>
          <w:p w:rsidR="0037762A" w:rsidRPr="0037762A" w:rsidRDefault="0037762A" w:rsidP="0037762A">
            <w:pPr>
              <w:jc w:val="both"/>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jc w:val="both"/>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color w:val="0000FF"/>
                <w:sz w:val="14"/>
                <w:szCs w:val="14"/>
              </w:rPr>
            </w:pPr>
            <w:r w:rsidRPr="0037762A">
              <w:rPr>
                <w:color w:val="0000FF"/>
                <w:sz w:val="14"/>
                <w:szCs w:val="14"/>
              </w:rPr>
              <w:t>502,6</w:t>
            </w:r>
          </w:p>
        </w:tc>
        <w:tc>
          <w:tcPr>
            <w:tcW w:w="1417" w:type="dxa"/>
          </w:tcPr>
          <w:p w:rsidR="0037762A" w:rsidRPr="0037762A" w:rsidRDefault="0037762A" w:rsidP="0037762A">
            <w:pPr>
              <w:rPr>
                <w:color w:val="0000FF"/>
                <w:sz w:val="14"/>
                <w:szCs w:val="14"/>
              </w:rPr>
            </w:pPr>
            <w:r w:rsidRPr="0037762A">
              <w:rPr>
                <w:color w:val="0000FF"/>
                <w:sz w:val="14"/>
                <w:szCs w:val="14"/>
              </w:rPr>
              <w:t>500,0</w:t>
            </w:r>
          </w:p>
        </w:tc>
        <w:tc>
          <w:tcPr>
            <w:tcW w:w="1276" w:type="dxa"/>
          </w:tcPr>
          <w:p w:rsidR="0037762A" w:rsidRPr="0037762A" w:rsidRDefault="0037762A" w:rsidP="0037762A">
            <w:pPr>
              <w:rPr>
                <w:color w:val="0000FF"/>
                <w:sz w:val="14"/>
                <w:szCs w:val="14"/>
              </w:rPr>
            </w:pPr>
            <w:r w:rsidRPr="0037762A">
              <w:rPr>
                <w:color w:val="0000FF"/>
                <w:sz w:val="14"/>
                <w:szCs w:val="14"/>
              </w:rPr>
              <w:t>2,6</w:t>
            </w:r>
          </w:p>
        </w:tc>
        <w:tc>
          <w:tcPr>
            <w:tcW w:w="1134" w:type="dxa"/>
          </w:tcPr>
          <w:p w:rsidR="0037762A" w:rsidRPr="0037762A" w:rsidRDefault="0037762A" w:rsidP="0037762A">
            <w:pPr>
              <w:rPr>
                <w:color w:val="0000FF"/>
                <w:sz w:val="14"/>
                <w:szCs w:val="14"/>
              </w:rPr>
            </w:pPr>
            <w:r w:rsidRPr="0037762A">
              <w:rPr>
                <w:color w:val="0000FF"/>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val="restart"/>
          </w:tcPr>
          <w:p w:rsidR="0037762A" w:rsidRPr="0037762A" w:rsidRDefault="0037762A" w:rsidP="0037762A">
            <w:pPr>
              <w:rPr>
                <w:b/>
                <w:sz w:val="14"/>
                <w:szCs w:val="14"/>
              </w:rPr>
            </w:pPr>
            <w:r w:rsidRPr="0037762A">
              <w:rPr>
                <w:b/>
                <w:sz w:val="14"/>
                <w:szCs w:val="14"/>
              </w:rPr>
              <w:t>4.11.</w:t>
            </w:r>
          </w:p>
        </w:tc>
        <w:tc>
          <w:tcPr>
            <w:tcW w:w="1134" w:type="dxa"/>
            <w:vMerge w:val="restart"/>
          </w:tcPr>
          <w:p w:rsidR="0037762A" w:rsidRPr="0037762A" w:rsidRDefault="0037762A" w:rsidP="0037762A">
            <w:pPr>
              <w:rPr>
                <w:sz w:val="14"/>
                <w:szCs w:val="14"/>
              </w:rPr>
            </w:pPr>
            <w:r w:rsidRPr="0037762A">
              <w:rPr>
                <w:sz w:val="14"/>
                <w:szCs w:val="14"/>
              </w:rPr>
              <w:t>Расходы на материально-техническое обеспечение образовательных организаций (Предоставление субсидий бюджетным, автономным учреждениям и иным некоммерческим организациям)</w:t>
            </w: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
                <w:sz w:val="14"/>
                <w:szCs w:val="14"/>
              </w:rPr>
              <w:t>2016-2027</w:t>
            </w:r>
          </w:p>
        </w:tc>
        <w:tc>
          <w:tcPr>
            <w:tcW w:w="1276" w:type="dxa"/>
          </w:tcPr>
          <w:p w:rsidR="0037762A" w:rsidRPr="0037762A" w:rsidRDefault="0037762A" w:rsidP="0037762A">
            <w:pPr>
              <w:rPr>
                <w:b/>
                <w:sz w:val="14"/>
                <w:szCs w:val="14"/>
              </w:rPr>
            </w:pPr>
            <w:r w:rsidRPr="0037762A">
              <w:rPr>
                <w:b/>
                <w:sz w:val="14"/>
                <w:szCs w:val="14"/>
              </w:rPr>
              <w:t>5 875,0</w:t>
            </w:r>
          </w:p>
        </w:tc>
        <w:tc>
          <w:tcPr>
            <w:tcW w:w="1417" w:type="dxa"/>
          </w:tcPr>
          <w:p w:rsidR="0037762A" w:rsidRPr="0037762A" w:rsidRDefault="0037762A" w:rsidP="0037762A">
            <w:pPr>
              <w:rPr>
                <w:b/>
                <w:sz w:val="14"/>
                <w:szCs w:val="14"/>
              </w:rPr>
            </w:pPr>
            <w:r w:rsidRPr="0037762A">
              <w:rPr>
                <w:b/>
                <w:sz w:val="14"/>
                <w:szCs w:val="14"/>
              </w:rPr>
              <w:t>5 875,0</w:t>
            </w:r>
          </w:p>
        </w:tc>
        <w:tc>
          <w:tcPr>
            <w:tcW w:w="1276" w:type="dxa"/>
          </w:tcPr>
          <w:p w:rsidR="0037762A" w:rsidRPr="0037762A" w:rsidRDefault="0037762A" w:rsidP="0037762A">
            <w:pPr>
              <w:rPr>
                <w:b/>
                <w:sz w:val="14"/>
                <w:szCs w:val="14"/>
              </w:rPr>
            </w:pPr>
            <w:r w:rsidRPr="0037762A">
              <w:rPr>
                <w:b/>
                <w:sz w:val="14"/>
                <w:szCs w:val="14"/>
              </w:rPr>
              <w:t>0,0</w:t>
            </w:r>
          </w:p>
        </w:tc>
        <w:tc>
          <w:tcPr>
            <w:tcW w:w="1134" w:type="dxa"/>
          </w:tcPr>
          <w:p w:rsidR="0037762A" w:rsidRPr="0037762A" w:rsidRDefault="0037762A" w:rsidP="0037762A">
            <w:pPr>
              <w:rPr>
                <w:b/>
                <w:sz w:val="14"/>
                <w:szCs w:val="14"/>
              </w:rPr>
            </w:pPr>
            <w:r w:rsidRPr="0037762A">
              <w:rPr>
                <w:b/>
                <w:sz w:val="14"/>
                <w:szCs w:val="14"/>
              </w:rPr>
              <w:t>0,0</w:t>
            </w:r>
          </w:p>
        </w:tc>
        <w:tc>
          <w:tcPr>
            <w:tcW w:w="1701" w:type="dxa"/>
            <w:vMerge w:val="restart"/>
          </w:tcPr>
          <w:p w:rsidR="0037762A" w:rsidRPr="0037762A" w:rsidRDefault="0037762A" w:rsidP="0037762A">
            <w:pPr>
              <w:spacing w:line="221" w:lineRule="auto"/>
              <w:ind w:left="37"/>
              <w:rPr>
                <w:sz w:val="14"/>
                <w:szCs w:val="14"/>
              </w:rPr>
            </w:pPr>
            <w:r w:rsidRPr="0037762A">
              <w:rPr>
                <w:sz w:val="14"/>
                <w:szCs w:val="14"/>
              </w:rPr>
              <w:t>УСП, учреждения образования</w:t>
            </w: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2021</w:t>
            </w:r>
          </w:p>
        </w:tc>
        <w:tc>
          <w:tcPr>
            <w:tcW w:w="1276" w:type="dxa"/>
          </w:tcPr>
          <w:p w:rsidR="0037762A" w:rsidRPr="0037762A" w:rsidRDefault="0037762A" w:rsidP="0037762A">
            <w:pPr>
              <w:rPr>
                <w:sz w:val="14"/>
                <w:szCs w:val="14"/>
              </w:rPr>
            </w:pPr>
            <w:r w:rsidRPr="0037762A">
              <w:rPr>
                <w:sz w:val="14"/>
                <w:szCs w:val="14"/>
              </w:rPr>
              <w:t>1 000,0</w:t>
            </w:r>
          </w:p>
        </w:tc>
        <w:tc>
          <w:tcPr>
            <w:tcW w:w="1417" w:type="dxa"/>
          </w:tcPr>
          <w:p w:rsidR="0037762A" w:rsidRPr="0037762A" w:rsidRDefault="0037762A" w:rsidP="0037762A">
            <w:pPr>
              <w:rPr>
                <w:sz w:val="14"/>
                <w:szCs w:val="14"/>
              </w:rPr>
            </w:pPr>
            <w:r w:rsidRPr="0037762A">
              <w:rPr>
                <w:sz w:val="14"/>
                <w:szCs w:val="14"/>
              </w:rPr>
              <w:t>1 000,0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2022</w:t>
            </w:r>
          </w:p>
        </w:tc>
        <w:tc>
          <w:tcPr>
            <w:tcW w:w="1276" w:type="dxa"/>
          </w:tcPr>
          <w:p w:rsidR="0037762A" w:rsidRPr="0037762A" w:rsidRDefault="0037762A" w:rsidP="0037762A">
            <w:pPr>
              <w:rPr>
                <w:sz w:val="14"/>
                <w:szCs w:val="14"/>
              </w:rPr>
            </w:pPr>
            <w:r w:rsidRPr="0037762A">
              <w:rPr>
                <w:sz w:val="14"/>
                <w:szCs w:val="14"/>
              </w:rPr>
              <w:t>1 000,0</w:t>
            </w:r>
          </w:p>
        </w:tc>
        <w:tc>
          <w:tcPr>
            <w:tcW w:w="1417" w:type="dxa"/>
          </w:tcPr>
          <w:p w:rsidR="0037762A" w:rsidRPr="0037762A" w:rsidRDefault="0037762A" w:rsidP="0037762A">
            <w:pPr>
              <w:rPr>
                <w:sz w:val="14"/>
                <w:szCs w:val="14"/>
              </w:rPr>
            </w:pPr>
            <w:r w:rsidRPr="0037762A">
              <w:rPr>
                <w:sz w:val="14"/>
                <w:szCs w:val="14"/>
              </w:rPr>
              <w:t>1 000,0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2023</w:t>
            </w:r>
          </w:p>
        </w:tc>
        <w:tc>
          <w:tcPr>
            <w:tcW w:w="1276" w:type="dxa"/>
          </w:tcPr>
          <w:p w:rsidR="0037762A" w:rsidRPr="0037762A" w:rsidRDefault="0037762A" w:rsidP="0037762A">
            <w:pPr>
              <w:rPr>
                <w:sz w:val="14"/>
                <w:szCs w:val="14"/>
              </w:rPr>
            </w:pPr>
            <w:r w:rsidRPr="0037762A">
              <w:rPr>
                <w:sz w:val="14"/>
                <w:szCs w:val="14"/>
              </w:rPr>
              <w:t>2 500,0</w:t>
            </w:r>
          </w:p>
        </w:tc>
        <w:tc>
          <w:tcPr>
            <w:tcW w:w="1417" w:type="dxa"/>
          </w:tcPr>
          <w:p w:rsidR="0037762A" w:rsidRPr="0037762A" w:rsidRDefault="0037762A" w:rsidP="0037762A">
            <w:pPr>
              <w:rPr>
                <w:sz w:val="14"/>
                <w:szCs w:val="14"/>
              </w:rPr>
            </w:pPr>
            <w:r w:rsidRPr="0037762A">
              <w:rPr>
                <w:sz w:val="14"/>
                <w:szCs w:val="14"/>
              </w:rPr>
              <w:t>2 500,0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b/>
                <w:sz w:val="14"/>
                <w:szCs w:val="14"/>
              </w:rPr>
            </w:pPr>
            <w:r w:rsidRPr="0037762A">
              <w:rPr>
                <w:sz w:val="14"/>
                <w:szCs w:val="14"/>
              </w:rPr>
              <w:t>2024</w:t>
            </w:r>
          </w:p>
        </w:tc>
        <w:tc>
          <w:tcPr>
            <w:tcW w:w="1276" w:type="dxa"/>
          </w:tcPr>
          <w:p w:rsidR="0037762A" w:rsidRPr="0037762A" w:rsidRDefault="0037762A" w:rsidP="0037762A">
            <w:pPr>
              <w:jc w:val="both"/>
              <w:rPr>
                <w:sz w:val="14"/>
                <w:szCs w:val="14"/>
              </w:rPr>
            </w:pPr>
            <w:r w:rsidRPr="0037762A">
              <w:rPr>
                <w:sz w:val="14"/>
                <w:szCs w:val="14"/>
              </w:rPr>
              <w:t>1 375,0</w:t>
            </w:r>
          </w:p>
        </w:tc>
        <w:tc>
          <w:tcPr>
            <w:tcW w:w="1417" w:type="dxa"/>
          </w:tcPr>
          <w:p w:rsidR="0037762A" w:rsidRPr="0037762A" w:rsidRDefault="0037762A" w:rsidP="0037762A">
            <w:pPr>
              <w:rPr>
                <w:sz w:val="14"/>
                <w:szCs w:val="14"/>
              </w:rPr>
            </w:pPr>
            <w:r w:rsidRPr="0037762A">
              <w:rPr>
                <w:sz w:val="14"/>
                <w:szCs w:val="14"/>
              </w:rPr>
              <w:t>1 375,0</w:t>
            </w:r>
          </w:p>
        </w:tc>
        <w:tc>
          <w:tcPr>
            <w:tcW w:w="1276" w:type="dxa"/>
          </w:tcPr>
          <w:p w:rsidR="0037762A" w:rsidRPr="0037762A" w:rsidRDefault="0037762A" w:rsidP="0037762A">
            <w:pPr>
              <w:jc w:val="both"/>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val="restart"/>
          </w:tcPr>
          <w:p w:rsidR="0037762A" w:rsidRPr="0037762A" w:rsidRDefault="0037762A" w:rsidP="0037762A">
            <w:pPr>
              <w:rPr>
                <w:b/>
                <w:sz w:val="14"/>
                <w:szCs w:val="14"/>
              </w:rPr>
            </w:pPr>
            <w:r w:rsidRPr="0037762A">
              <w:rPr>
                <w:b/>
                <w:sz w:val="14"/>
                <w:szCs w:val="14"/>
              </w:rPr>
              <w:t>4.12</w:t>
            </w:r>
          </w:p>
        </w:tc>
        <w:tc>
          <w:tcPr>
            <w:tcW w:w="1134" w:type="dxa"/>
            <w:vMerge w:val="restart"/>
          </w:tcPr>
          <w:p w:rsidR="0037762A" w:rsidRPr="0037762A" w:rsidRDefault="0037762A" w:rsidP="0037762A">
            <w:pPr>
              <w:rPr>
                <w:sz w:val="14"/>
                <w:szCs w:val="14"/>
              </w:rPr>
            </w:pPr>
            <w:r w:rsidRPr="0037762A">
              <w:rPr>
                <w:sz w:val="14"/>
                <w:szCs w:val="14"/>
              </w:rPr>
              <w:t>Расходы на материально-техническое обеспечение образовательных организаций (</w:t>
            </w:r>
            <w:proofErr w:type="spellStart"/>
            <w:r w:rsidRPr="0037762A">
              <w:rPr>
                <w:b/>
                <w:sz w:val="14"/>
                <w:szCs w:val="14"/>
              </w:rPr>
              <w:t>софинансирование</w:t>
            </w:r>
            <w:proofErr w:type="spellEnd"/>
            <w:r w:rsidRPr="0037762A">
              <w:rPr>
                <w:b/>
                <w:sz w:val="14"/>
                <w:szCs w:val="14"/>
              </w:rPr>
              <w:t xml:space="preserve"> </w:t>
            </w:r>
            <w:r w:rsidRPr="0037762A">
              <w:rPr>
                <w:sz w:val="14"/>
                <w:szCs w:val="14"/>
              </w:rPr>
              <w:t>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
                <w:sz w:val="14"/>
                <w:szCs w:val="14"/>
              </w:rPr>
              <w:t>2016-2027</w:t>
            </w:r>
          </w:p>
        </w:tc>
        <w:tc>
          <w:tcPr>
            <w:tcW w:w="1276" w:type="dxa"/>
          </w:tcPr>
          <w:p w:rsidR="0037762A" w:rsidRPr="0037762A" w:rsidRDefault="0037762A" w:rsidP="0037762A">
            <w:pPr>
              <w:rPr>
                <w:b/>
                <w:sz w:val="14"/>
                <w:szCs w:val="14"/>
              </w:rPr>
            </w:pPr>
            <w:r w:rsidRPr="0037762A">
              <w:rPr>
                <w:b/>
                <w:sz w:val="14"/>
                <w:szCs w:val="14"/>
              </w:rPr>
              <w:t>29,7</w:t>
            </w:r>
          </w:p>
        </w:tc>
        <w:tc>
          <w:tcPr>
            <w:tcW w:w="1417" w:type="dxa"/>
          </w:tcPr>
          <w:p w:rsidR="0037762A" w:rsidRPr="0037762A" w:rsidRDefault="0037762A" w:rsidP="0037762A">
            <w:pPr>
              <w:rPr>
                <w:b/>
                <w:sz w:val="14"/>
                <w:szCs w:val="14"/>
              </w:rPr>
            </w:pPr>
            <w:r w:rsidRPr="0037762A">
              <w:rPr>
                <w:b/>
                <w:sz w:val="14"/>
                <w:szCs w:val="14"/>
              </w:rPr>
              <w:t>0,0</w:t>
            </w:r>
          </w:p>
        </w:tc>
        <w:tc>
          <w:tcPr>
            <w:tcW w:w="1276" w:type="dxa"/>
          </w:tcPr>
          <w:p w:rsidR="0037762A" w:rsidRPr="0037762A" w:rsidRDefault="0037762A" w:rsidP="0037762A">
            <w:pPr>
              <w:rPr>
                <w:b/>
                <w:sz w:val="14"/>
                <w:szCs w:val="14"/>
              </w:rPr>
            </w:pPr>
            <w:r w:rsidRPr="0037762A">
              <w:rPr>
                <w:b/>
                <w:sz w:val="14"/>
                <w:szCs w:val="14"/>
              </w:rPr>
              <w:t>29,7</w:t>
            </w:r>
          </w:p>
        </w:tc>
        <w:tc>
          <w:tcPr>
            <w:tcW w:w="1134" w:type="dxa"/>
          </w:tcPr>
          <w:p w:rsidR="0037762A" w:rsidRPr="0037762A" w:rsidRDefault="0037762A" w:rsidP="0037762A">
            <w:pPr>
              <w:rPr>
                <w:b/>
                <w:sz w:val="14"/>
                <w:szCs w:val="14"/>
              </w:rPr>
            </w:pPr>
            <w:r w:rsidRPr="0037762A">
              <w:rPr>
                <w:b/>
                <w:sz w:val="14"/>
                <w:szCs w:val="14"/>
              </w:rPr>
              <w:t>0,0</w:t>
            </w:r>
          </w:p>
        </w:tc>
        <w:tc>
          <w:tcPr>
            <w:tcW w:w="1701" w:type="dxa"/>
            <w:vMerge w:val="restart"/>
          </w:tcPr>
          <w:p w:rsidR="0037762A" w:rsidRPr="0037762A" w:rsidRDefault="0037762A" w:rsidP="0037762A">
            <w:pPr>
              <w:spacing w:line="221" w:lineRule="auto"/>
              <w:ind w:left="37"/>
              <w:rPr>
                <w:sz w:val="14"/>
                <w:szCs w:val="14"/>
              </w:rPr>
            </w:pPr>
            <w:r w:rsidRPr="0037762A">
              <w:rPr>
                <w:sz w:val="14"/>
                <w:szCs w:val="14"/>
              </w:rPr>
              <w:t>УСП, учреждения образования</w:t>
            </w: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2021</w:t>
            </w:r>
          </w:p>
        </w:tc>
        <w:tc>
          <w:tcPr>
            <w:tcW w:w="1276" w:type="dxa"/>
          </w:tcPr>
          <w:p w:rsidR="0037762A" w:rsidRPr="0037762A" w:rsidRDefault="0037762A" w:rsidP="0037762A">
            <w:pPr>
              <w:rPr>
                <w:sz w:val="14"/>
                <w:szCs w:val="14"/>
              </w:rPr>
            </w:pPr>
            <w:r w:rsidRPr="0037762A">
              <w:rPr>
                <w:sz w:val="14"/>
                <w:szCs w:val="14"/>
              </w:rPr>
              <w:t>5,0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5,0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2022</w:t>
            </w:r>
          </w:p>
        </w:tc>
        <w:tc>
          <w:tcPr>
            <w:tcW w:w="1276" w:type="dxa"/>
          </w:tcPr>
          <w:p w:rsidR="0037762A" w:rsidRPr="0037762A" w:rsidRDefault="0037762A" w:rsidP="0037762A">
            <w:pPr>
              <w:rPr>
                <w:sz w:val="14"/>
                <w:szCs w:val="14"/>
              </w:rPr>
            </w:pPr>
            <w:r w:rsidRPr="0037762A">
              <w:rPr>
                <w:sz w:val="14"/>
                <w:szCs w:val="14"/>
              </w:rPr>
              <w:t>5,1</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5,1</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2023</w:t>
            </w:r>
          </w:p>
        </w:tc>
        <w:tc>
          <w:tcPr>
            <w:tcW w:w="1276" w:type="dxa"/>
          </w:tcPr>
          <w:p w:rsidR="0037762A" w:rsidRPr="0037762A" w:rsidRDefault="0037762A" w:rsidP="0037762A">
            <w:pPr>
              <w:rPr>
                <w:sz w:val="14"/>
                <w:szCs w:val="14"/>
              </w:rPr>
            </w:pPr>
            <w:r w:rsidRPr="0037762A">
              <w:rPr>
                <w:sz w:val="14"/>
                <w:szCs w:val="14"/>
              </w:rPr>
              <w:t>12,5</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12,5</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b/>
                <w:sz w:val="14"/>
                <w:szCs w:val="14"/>
              </w:rPr>
            </w:pPr>
            <w:r w:rsidRPr="0037762A">
              <w:rPr>
                <w:sz w:val="14"/>
                <w:szCs w:val="14"/>
              </w:rPr>
              <w:t>2024</w:t>
            </w:r>
          </w:p>
        </w:tc>
        <w:tc>
          <w:tcPr>
            <w:tcW w:w="1276" w:type="dxa"/>
          </w:tcPr>
          <w:p w:rsidR="0037762A" w:rsidRPr="0037762A" w:rsidRDefault="0037762A" w:rsidP="0037762A">
            <w:pPr>
              <w:jc w:val="both"/>
              <w:rPr>
                <w:sz w:val="14"/>
                <w:szCs w:val="14"/>
              </w:rPr>
            </w:pPr>
            <w:r w:rsidRPr="0037762A">
              <w:rPr>
                <w:sz w:val="14"/>
                <w:szCs w:val="14"/>
              </w:rPr>
              <w:t>7,1</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jc w:val="both"/>
              <w:rPr>
                <w:sz w:val="14"/>
                <w:szCs w:val="14"/>
              </w:rPr>
            </w:pPr>
            <w:r w:rsidRPr="0037762A">
              <w:rPr>
                <w:sz w:val="14"/>
                <w:szCs w:val="14"/>
              </w:rPr>
              <w:t>7,1</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val="restart"/>
          </w:tcPr>
          <w:p w:rsidR="0037762A" w:rsidRPr="0037762A" w:rsidRDefault="0037762A" w:rsidP="0037762A">
            <w:pPr>
              <w:rPr>
                <w:b/>
                <w:sz w:val="14"/>
                <w:szCs w:val="14"/>
              </w:rPr>
            </w:pPr>
            <w:r w:rsidRPr="0037762A">
              <w:rPr>
                <w:b/>
                <w:sz w:val="14"/>
                <w:szCs w:val="14"/>
              </w:rPr>
              <w:t>4.13</w:t>
            </w:r>
          </w:p>
        </w:tc>
        <w:tc>
          <w:tcPr>
            <w:tcW w:w="1134" w:type="dxa"/>
            <w:vMerge w:val="restart"/>
          </w:tcPr>
          <w:p w:rsidR="0037762A" w:rsidRPr="0037762A" w:rsidRDefault="0037762A" w:rsidP="0037762A">
            <w:pPr>
              <w:spacing w:line="221" w:lineRule="auto"/>
              <w:rPr>
                <w:sz w:val="14"/>
                <w:szCs w:val="14"/>
              </w:rPr>
            </w:pPr>
            <w:r w:rsidRPr="0037762A">
              <w:rPr>
                <w:sz w:val="14"/>
                <w:szCs w:val="14"/>
              </w:rPr>
              <w:t>Расходы на обеспечение развития и укрепления материально- технической базы домов культуры до 50 тысяч человек (Предоставление субсидий бюджетным, автономным учреждениям и иным некоммерческим организациям)</w:t>
            </w: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
                <w:sz w:val="14"/>
                <w:szCs w:val="14"/>
              </w:rPr>
              <w:t>2016-2027</w:t>
            </w:r>
          </w:p>
        </w:tc>
        <w:tc>
          <w:tcPr>
            <w:tcW w:w="1276" w:type="dxa"/>
          </w:tcPr>
          <w:p w:rsidR="0037762A" w:rsidRPr="0037762A" w:rsidRDefault="0037762A" w:rsidP="0037762A">
            <w:pPr>
              <w:rPr>
                <w:b/>
                <w:sz w:val="14"/>
                <w:szCs w:val="14"/>
              </w:rPr>
            </w:pPr>
            <w:r w:rsidRPr="0037762A">
              <w:rPr>
                <w:b/>
                <w:sz w:val="14"/>
                <w:szCs w:val="14"/>
              </w:rPr>
              <w:t>3 416,0</w:t>
            </w:r>
          </w:p>
        </w:tc>
        <w:tc>
          <w:tcPr>
            <w:tcW w:w="1417" w:type="dxa"/>
          </w:tcPr>
          <w:p w:rsidR="0037762A" w:rsidRPr="0037762A" w:rsidRDefault="0037762A" w:rsidP="0037762A">
            <w:pPr>
              <w:rPr>
                <w:b/>
                <w:sz w:val="14"/>
                <w:szCs w:val="14"/>
              </w:rPr>
            </w:pPr>
            <w:r w:rsidRPr="0037762A">
              <w:rPr>
                <w:b/>
                <w:sz w:val="14"/>
                <w:szCs w:val="14"/>
              </w:rPr>
              <w:t>3 416,0</w:t>
            </w:r>
          </w:p>
        </w:tc>
        <w:tc>
          <w:tcPr>
            <w:tcW w:w="1276" w:type="dxa"/>
          </w:tcPr>
          <w:p w:rsidR="0037762A" w:rsidRPr="0037762A" w:rsidRDefault="0037762A" w:rsidP="0037762A">
            <w:pPr>
              <w:rPr>
                <w:b/>
                <w:sz w:val="14"/>
                <w:szCs w:val="14"/>
              </w:rPr>
            </w:pPr>
            <w:r w:rsidRPr="0037762A">
              <w:rPr>
                <w:b/>
                <w:sz w:val="14"/>
                <w:szCs w:val="14"/>
              </w:rPr>
              <w:t>0,0</w:t>
            </w:r>
          </w:p>
        </w:tc>
        <w:tc>
          <w:tcPr>
            <w:tcW w:w="1134" w:type="dxa"/>
          </w:tcPr>
          <w:p w:rsidR="0037762A" w:rsidRPr="0037762A" w:rsidRDefault="0037762A" w:rsidP="0037762A">
            <w:pPr>
              <w:rPr>
                <w:b/>
                <w:sz w:val="14"/>
                <w:szCs w:val="14"/>
              </w:rPr>
            </w:pPr>
            <w:r w:rsidRPr="0037762A">
              <w:rPr>
                <w:b/>
                <w:sz w:val="14"/>
                <w:szCs w:val="14"/>
              </w:rPr>
              <w:t>0,0</w:t>
            </w:r>
          </w:p>
        </w:tc>
        <w:tc>
          <w:tcPr>
            <w:tcW w:w="1701" w:type="dxa"/>
            <w:vMerge w:val="restart"/>
          </w:tcPr>
          <w:p w:rsidR="0037762A" w:rsidRPr="0037762A" w:rsidRDefault="0037762A" w:rsidP="0037762A">
            <w:pPr>
              <w:spacing w:line="221" w:lineRule="auto"/>
              <w:ind w:left="37"/>
              <w:rPr>
                <w:sz w:val="14"/>
                <w:szCs w:val="14"/>
              </w:rPr>
            </w:pPr>
            <w:r w:rsidRPr="0037762A">
              <w:rPr>
                <w:sz w:val="14"/>
                <w:szCs w:val="14"/>
              </w:rPr>
              <w:t>УСП, учреждения культуры</w:t>
            </w: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2021</w:t>
            </w:r>
          </w:p>
        </w:tc>
        <w:tc>
          <w:tcPr>
            <w:tcW w:w="1276" w:type="dxa"/>
          </w:tcPr>
          <w:p w:rsidR="0037762A" w:rsidRPr="0037762A" w:rsidRDefault="0037762A" w:rsidP="0037762A">
            <w:pPr>
              <w:rPr>
                <w:sz w:val="14"/>
                <w:szCs w:val="14"/>
              </w:rPr>
            </w:pPr>
            <w:r w:rsidRPr="0037762A">
              <w:rPr>
                <w:sz w:val="14"/>
                <w:szCs w:val="14"/>
              </w:rPr>
              <w:t>2 147,3</w:t>
            </w:r>
          </w:p>
        </w:tc>
        <w:tc>
          <w:tcPr>
            <w:tcW w:w="1417" w:type="dxa"/>
          </w:tcPr>
          <w:p w:rsidR="0037762A" w:rsidRPr="0037762A" w:rsidRDefault="0037762A" w:rsidP="0037762A">
            <w:pPr>
              <w:rPr>
                <w:sz w:val="14"/>
                <w:szCs w:val="14"/>
              </w:rPr>
            </w:pPr>
            <w:r w:rsidRPr="0037762A">
              <w:rPr>
                <w:sz w:val="14"/>
                <w:szCs w:val="14"/>
              </w:rPr>
              <w:t>2 147,3</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2022</w:t>
            </w:r>
          </w:p>
        </w:tc>
        <w:tc>
          <w:tcPr>
            <w:tcW w:w="1276" w:type="dxa"/>
          </w:tcPr>
          <w:p w:rsidR="0037762A" w:rsidRPr="0037762A" w:rsidRDefault="0037762A" w:rsidP="0037762A">
            <w:pPr>
              <w:rPr>
                <w:sz w:val="14"/>
                <w:szCs w:val="14"/>
              </w:rPr>
            </w:pPr>
            <w:r w:rsidRPr="0037762A">
              <w:rPr>
                <w:sz w:val="14"/>
                <w:szCs w:val="14"/>
              </w:rPr>
              <w:t>1 268,7</w:t>
            </w:r>
          </w:p>
        </w:tc>
        <w:tc>
          <w:tcPr>
            <w:tcW w:w="1417" w:type="dxa"/>
          </w:tcPr>
          <w:p w:rsidR="0037762A" w:rsidRPr="0037762A" w:rsidRDefault="0037762A" w:rsidP="0037762A">
            <w:pPr>
              <w:rPr>
                <w:sz w:val="14"/>
                <w:szCs w:val="14"/>
              </w:rPr>
            </w:pPr>
            <w:r w:rsidRPr="0037762A">
              <w:rPr>
                <w:sz w:val="14"/>
                <w:szCs w:val="14"/>
              </w:rPr>
              <w:t>1 268,7</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2023</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b/>
                <w:sz w:val="14"/>
                <w:szCs w:val="14"/>
              </w:rPr>
            </w:pPr>
            <w:r w:rsidRPr="0037762A">
              <w:rPr>
                <w:sz w:val="14"/>
                <w:szCs w:val="14"/>
              </w:rPr>
              <w:t>2024</w:t>
            </w:r>
          </w:p>
        </w:tc>
        <w:tc>
          <w:tcPr>
            <w:tcW w:w="1276" w:type="dxa"/>
          </w:tcPr>
          <w:p w:rsidR="0037762A" w:rsidRPr="0037762A" w:rsidRDefault="0037762A" w:rsidP="0037762A">
            <w:pPr>
              <w:jc w:val="both"/>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jc w:val="both"/>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val="restart"/>
          </w:tcPr>
          <w:p w:rsidR="0037762A" w:rsidRPr="0037762A" w:rsidRDefault="0037762A" w:rsidP="0037762A">
            <w:pPr>
              <w:rPr>
                <w:b/>
                <w:sz w:val="14"/>
                <w:szCs w:val="14"/>
              </w:rPr>
            </w:pPr>
            <w:r w:rsidRPr="0037762A">
              <w:rPr>
                <w:b/>
                <w:sz w:val="14"/>
                <w:szCs w:val="14"/>
              </w:rPr>
              <w:t>4.14.</w:t>
            </w:r>
          </w:p>
        </w:tc>
        <w:tc>
          <w:tcPr>
            <w:tcW w:w="1134" w:type="dxa"/>
            <w:vMerge w:val="restart"/>
          </w:tcPr>
          <w:p w:rsidR="0037762A" w:rsidRPr="0037762A" w:rsidRDefault="0037762A" w:rsidP="0037762A">
            <w:pPr>
              <w:spacing w:line="221" w:lineRule="auto"/>
              <w:rPr>
                <w:b/>
                <w:sz w:val="14"/>
                <w:szCs w:val="14"/>
              </w:rPr>
            </w:pPr>
            <w:r w:rsidRPr="0037762A">
              <w:rPr>
                <w:sz w:val="14"/>
                <w:szCs w:val="14"/>
              </w:rPr>
              <w:t>Расходы на обеспечение развития и укрепления материально- технической базы домов культуры до 50 тысяч человек (</w:t>
            </w:r>
            <w:proofErr w:type="spellStart"/>
            <w:r w:rsidRPr="0037762A">
              <w:rPr>
                <w:sz w:val="14"/>
                <w:szCs w:val="14"/>
              </w:rPr>
              <w:t>софинансирование</w:t>
            </w:r>
            <w:proofErr w:type="spellEnd"/>
            <w:r w:rsidRPr="0037762A">
              <w:rPr>
                <w:sz w:val="14"/>
                <w:szCs w:val="14"/>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
                <w:sz w:val="14"/>
                <w:szCs w:val="14"/>
              </w:rPr>
              <w:t>2016-2027</w:t>
            </w:r>
          </w:p>
        </w:tc>
        <w:tc>
          <w:tcPr>
            <w:tcW w:w="1276" w:type="dxa"/>
          </w:tcPr>
          <w:p w:rsidR="0037762A" w:rsidRPr="0037762A" w:rsidRDefault="0037762A" w:rsidP="0037762A">
            <w:pPr>
              <w:rPr>
                <w:b/>
                <w:sz w:val="14"/>
                <w:szCs w:val="14"/>
              </w:rPr>
            </w:pPr>
            <w:r w:rsidRPr="0037762A">
              <w:rPr>
                <w:b/>
                <w:sz w:val="14"/>
                <w:szCs w:val="14"/>
              </w:rPr>
              <w:t>10,8</w:t>
            </w:r>
          </w:p>
        </w:tc>
        <w:tc>
          <w:tcPr>
            <w:tcW w:w="1417" w:type="dxa"/>
          </w:tcPr>
          <w:p w:rsidR="0037762A" w:rsidRPr="0037762A" w:rsidRDefault="0037762A" w:rsidP="0037762A">
            <w:pPr>
              <w:rPr>
                <w:b/>
                <w:sz w:val="14"/>
                <w:szCs w:val="14"/>
              </w:rPr>
            </w:pPr>
            <w:r w:rsidRPr="0037762A">
              <w:rPr>
                <w:b/>
                <w:sz w:val="14"/>
                <w:szCs w:val="14"/>
              </w:rPr>
              <w:t>0,0</w:t>
            </w:r>
          </w:p>
        </w:tc>
        <w:tc>
          <w:tcPr>
            <w:tcW w:w="1276" w:type="dxa"/>
          </w:tcPr>
          <w:p w:rsidR="0037762A" w:rsidRPr="0037762A" w:rsidRDefault="0037762A" w:rsidP="0037762A">
            <w:pPr>
              <w:rPr>
                <w:b/>
                <w:sz w:val="14"/>
                <w:szCs w:val="14"/>
              </w:rPr>
            </w:pPr>
            <w:r w:rsidRPr="0037762A">
              <w:rPr>
                <w:b/>
                <w:sz w:val="14"/>
                <w:szCs w:val="14"/>
              </w:rPr>
              <w:t>10,8</w:t>
            </w:r>
          </w:p>
        </w:tc>
        <w:tc>
          <w:tcPr>
            <w:tcW w:w="1134" w:type="dxa"/>
          </w:tcPr>
          <w:p w:rsidR="0037762A" w:rsidRPr="0037762A" w:rsidRDefault="0037762A" w:rsidP="0037762A">
            <w:pPr>
              <w:rPr>
                <w:b/>
                <w:sz w:val="14"/>
                <w:szCs w:val="14"/>
              </w:rPr>
            </w:pPr>
            <w:r w:rsidRPr="0037762A">
              <w:rPr>
                <w:b/>
                <w:sz w:val="14"/>
                <w:szCs w:val="14"/>
              </w:rPr>
              <w:t>0,0</w:t>
            </w:r>
          </w:p>
        </w:tc>
        <w:tc>
          <w:tcPr>
            <w:tcW w:w="1701" w:type="dxa"/>
            <w:vMerge w:val="restart"/>
          </w:tcPr>
          <w:p w:rsidR="0037762A" w:rsidRPr="0037762A" w:rsidRDefault="0037762A" w:rsidP="0037762A">
            <w:pPr>
              <w:spacing w:line="221" w:lineRule="auto"/>
              <w:ind w:left="37"/>
              <w:rPr>
                <w:sz w:val="14"/>
                <w:szCs w:val="14"/>
              </w:rPr>
            </w:pPr>
            <w:r w:rsidRPr="0037762A">
              <w:rPr>
                <w:sz w:val="14"/>
                <w:szCs w:val="14"/>
              </w:rPr>
              <w:t>УСП, учреждения культуры</w:t>
            </w: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2021</w:t>
            </w:r>
          </w:p>
        </w:tc>
        <w:tc>
          <w:tcPr>
            <w:tcW w:w="1276" w:type="dxa"/>
          </w:tcPr>
          <w:p w:rsidR="0037762A" w:rsidRPr="0037762A" w:rsidRDefault="0037762A" w:rsidP="0037762A">
            <w:pPr>
              <w:rPr>
                <w:sz w:val="14"/>
                <w:szCs w:val="14"/>
              </w:rPr>
            </w:pPr>
            <w:r w:rsidRPr="0037762A">
              <w:rPr>
                <w:sz w:val="14"/>
                <w:szCs w:val="14"/>
              </w:rPr>
              <w:t>10,8</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10,8</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2022</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2023</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b/>
                <w:sz w:val="14"/>
                <w:szCs w:val="14"/>
              </w:rPr>
            </w:pPr>
            <w:r w:rsidRPr="0037762A">
              <w:rPr>
                <w:sz w:val="14"/>
                <w:szCs w:val="14"/>
              </w:rPr>
              <w:t>2024</w:t>
            </w:r>
          </w:p>
        </w:tc>
        <w:tc>
          <w:tcPr>
            <w:tcW w:w="1276" w:type="dxa"/>
          </w:tcPr>
          <w:p w:rsidR="0037762A" w:rsidRPr="0037762A" w:rsidRDefault="0037762A" w:rsidP="0037762A">
            <w:pPr>
              <w:jc w:val="both"/>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jc w:val="both"/>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val="restart"/>
          </w:tcPr>
          <w:p w:rsidR="0037762A" w:rsidRPr="0037762A" w:rsidRDefault="0037762A" w:rsidP="0037762A">
            <w:pPr>
              <w:rPr>
                <w:b/>
                <w:sz w:val="14"/>
                <w:szCs w:val="14"/>
              </w:rPr>
            </w:pPr>
            <w:r w:rsidRPr="0037762A">
              <w:rPr>
                <w:b/>
                <w:sz w:val="14"/>
                <w:szCs w:val="14"/>
              </w:rPr>
              <w:t>4.15.</w:t>
            </w:r>
          </w:p>
        </w:tc>
        <w:tc>
          <w:tcPr>
            <w:tcW w:w="1134" w:type="dxa"/>
            <w:vMerge w:val="restart"/>
          </w:tcPr>
          <w:p w:rsidR="0037762A" w:rsidRPr="0037762A" w:rsidRDefault="0037762A" w:rsidP="0037762A">
            <w:pPr>
              <w:spacing w:line="221" w:lineRule="auto"/>
              <w:rPr>
                <w:sz w:val="14"/>
                <w:szCs w:val="14"/>
              </w:rPr>
            </w:pPr>
            <w:r w:rsidRPr="0037762A">
              <w:rPr>
                <w:sz w:val="14"/>
                <w:szCs w:val="14"/>
              </w:rPr>
              <w:t xml:space="preserve">Расходы на государственную поддержку отрасли </w:t>
            </w:r>
            <w:r w:rsidRPr="0037762A">
              <w:rPr>
                <w:sz w:val="14"/>
                <w:szCs w:val="14"/>
              </w:rPr>
              <w:lastRenderedPageBreak/>
              <w:t>культуры (Предоставление субсидий бюджетным, автономным учреждениям и иным некоммерческим организациям)</w:t>
            </w: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
                <w:sz w:val="14"/>
                <w:szCs w:val="14"/>
              </w:rPr>
              <w:lastRenderedPageBreak/>
              <w:t>2016-2027</w:t>
            </w:r>
          </w:p>
        </w:tc>
        <w:tc>
          <w:tcPr>
            <w:tcW w:w="1276" w:type="dxa"/>
          </w:tcPr>
          <w:p w:rsidR="0037762A" w:rsidRPr="0037762A" w:rsidRDefault="0037762A" w:rsidP="0037762A">
            <w:pPr>
              <w:rPr>
                <w:b/>
                <w:sz w:val="14"/>
                <w:szCs w:val="14"/>
              </w:rPr>
            </w:pPr>
            <w:r w:rsidRPr="0037762A">
              <w:rPr>
                <w:b/>
                <w:sz w:val="14"/>
                <w:szCs w:val="14"/>
              </w:rPr>
              <w:t>270,1</w:t>
            </w:r>
          </w:p>
        </w:tc>
        <w:tc>
          <w:tcPr>
            <w:tcW w:w="1417" w:type="dxa"/>
          </w:tcPr>
          <w:p w:rsidR="0037762A" w:rsidRPr="0037762A" w:rsidRDefault="0037762A" w:rsidP="0037762A">
            <w:pPr>
              <w:rPr>
                <w:b/>
                <w:sz w:val="14"/>
                <w:szCs w:val="14"/>
              </w:rPr>
            </w:pPr>
            <w:r w:rsidRPr="0037762A">
              <w:rPr>
                <w:b/>
                <w:sz w:val="14"/>
                <w:szCs w:val="14"/>
              </w:rPr>
              <w:t>0,0</w:t>
            </w:r>
          </w:p>
        </w:tc>
        <w:tc>
          <w:tcPr>
            <w:tcW w:w="1276" w:type="dxa"/>
          </w:tcPr>
          <w:p w:rsidR="0037762A" w:rsidRPr="0037762A" w:rsidRDefault="0037762A" w:rsidP="0037762A">
            <w:pPr>
              <w:rPr>
                <w:b/>
                <w:sz w:val="14"/>
                <w:szCs w:val="14"/>
              </w:rPr>
            </w:pPr>
            <w:r w:rsidRPr="0037762A">
              <w:rPr>
                <w:b/>
                <w:sz w:val="14"/>
                <w:szCs w:val="14"/>
              </w:rPr>
              <w:t>270,1</w:t>
            </w:r>
          </w:p>
        </w:tc>
        <w:tc>
          <w:tcPr>
            <w:tcW w:w="1134" w:type="dxa"/>
          </w:tcPr>
          <w:p w:rsidR="0037762A" w:rsidRPr="0037762A" w:rsidRDefault="0037762A" w:rsidP="0037762A">
            <w:pPr>
              <w:rPr>
                <w:b/>
                <w:sz w:val="14"/>
                <w:szCs w:val="14"/>
              </w:rPr>
            </w:pPr>
            <w:r w:rsidRPr="0037762A">
              <w:rPr>
                <w:b/>
                <w:sz w:val="14"/>
                <w:szCs w:val="14"/>
              </w:rPr>
              <w:t>0,0</w:t>
            </w:r>
          </w:p>
        </w:tc>
        <w:tc>
          <w:tcPr>
            <w:tcW w:w="1701" w:type="dxa"/>
            <w:vMerge w:val="restart"/>
          </w:tcPr>
          <w:p w:rsidR="0037762A" w:rsidRPr="0037762A" w:rsidRDefault="0037762A" w:rsidP="0037762A">
            <w:pPr>
              <w:spacing w:line="221" w:lineRule="auto"/>
              <w:ind w:left="37"/>
              <w:rPr>
                <w:sz w:val="14"/>
                <w:szCs w:val="14"/>
              </w:rPr>
            </w:pPr>
            <w:r w:rsidRPr="0037762A">
              <w:rPr>
                <w:sz w:val="14"/>
                <w:szCs w:val="14"/>
              </w:rPr>
              <w:t>УСП, учреждения культуры</w:t>
            </w: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2022</w:t>
            </w:r>
          </w:p>
        </w:tc>
        <w:tc>
          <w:tcPr>
            <w:tcW w:w="1276" w:type="dxa"/>
          </w:tcPr>
          <w:p w:rsidR="0037762A" w:rsidRPr="0037762A" w:rsidRDefault="0037762A" w:rsidP="0037762A">
            <w:pPr>
              <w:rPr>
                <w:sz w:val="14"/>
                <w:szCs w:val="14"/>
              </w:rPr>
            </w:pPr>
            <w:r w:rsidRPr="0037762A">
              <w:rPr>
                <w:sz w:val="14"/>
                <w:szCs w:val="14"/>
              </w:rPr>
              <w:t>270,1</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270,1</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2023</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b/>
                <w:sz w:val="14"/>
                <w:szCs w:val="14"/>
              </w:rPr>
            </w:pPr>
            <w:r w:rsidRPr="0037762A">
              <w:rPr>
                <w:sz w:val="14"/>
                <w:szCs w:val="14"/>
              </w:rPr>
              <w:t>2024</w:t>
            </w:r>
          </w:p>
        </w:tc>
        <w:tc>
          <w:tcPr>
            <w:tcW w:w="1276" w:type="dxa"/>
          </w:tcPr>
          <w:p w:rsidR="0037762A" w:rsidRPr="0037762A" w:rsidRDefault="0037762A" w:rsidP="0037762A">
            <w:pPr>
              <w:jc w:val="both"/>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jc w:val="both"/>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val="restart"/>
          </w:tcPr>
          <w:p w:rsidR="0037762A" w:rsidRPr="0037762A" w:rsidRDefault="0037762A" w:rsidP="0037762A">
            <w:pPr>
              <w:rPr>
                <w:b/>
                <w:sz w:val="14"/>
                <w:szCs w:val="14"/>
              </w:rPr>
            </w:pPr>
            <w:r w:rsidRPr="0037762A">
              <w:rPr>
                <w:b/>
                <w:sz w:val="14"/>
                <w:szCs w:val="14"/>
              </w:rPr>
              <w:t>4.16.</w:t>
            </w:r>
          </w:p>
        </w:tc>
        <w:tc>
          <w:tcPr>
            <w:tcW w:w="1134" w:type="dxa"/>
            <w:vMerge w:val="restart"/>
          </w:tcPr>
          <w:p w:rsidR="0037762A" w:rsidRPr="0037762A" w:rsidRDefault="0037762A" w:rsidP="0037762A">
            <w:pPr>
              <w:spacing w:line="221" w:lineRule="auto"/>
              <w:rPr>
                <w:sz w:val="14"/>
                <w:szCs w:val="14"/>
              </w:rPr>
            </w:pPr>
            <w:r w:rsidRPr="0037762A">
              <w:rPr>
                <w:sz w:val="14"/>
                <w:szCs w:val="14"/>
              </w:rPr>
              <w:t xml:space="preserve">Реализация </w:t>
            </w:r>
            <w:proofErr w:type="gramStart"/>
            <w:r w:rsidRPr="0037762A">
              <w:rPr>
                <w:sz w:val="14"/>
                <w:szCs w:val="14"/>
              </w:rPr>
              <w:t>мероприятий планов социального развития центров экономического роста субъектов</w:t>
            </w:r>
            <w:proofErr w:type="gramEnd"/>
            <w:r w:rsidRPr="0037762A">
              <w:rPr>
                <w:sz w:val="14"/>
                <w:szCs w:val="14"/>
              </w:rPr>
              <w:t xml:space="preserve"> РФ, входящих в состав Дальневосточного федерального округа (иные межбюджетные трансферты бюджету Билибинского муниципального района на приобретение и доставку оборудования для школы в с. Островное) (Предоставление субсидий бюджетным, автономным учреждениям и иным некоммерческим организациям)</w:t>
            </w:r>
          </w:p>
        </w:tc>
        <w:tc>
          <w:tcPr>
            <w:tcW w:w="1276" w:type="dxa"/>
          </w:tcPr>
          <w:p w:rsidR="0037762A" w:rsidRPr="0037762A" w:rsidRDefault="0037762A" w:rsidP="0037762A">
            <w:pPr>
              <w:rPr>
                <w:sz w:val="14"/>
                <w:szCs w:val="14"/>
              </w:rPr>
            </w:pPr>
            <w:r w:rsidRPr="0037762A">
              <w:rPr>
                <w:b/>
                <w:sz w:val="14"/>
                <w:szCs w:val="14"/>
              </w:rPr>
              <w:t>2016-2027</w:t>
            </w:r>
          </w:p>
        </w:tc>
        <w:tc>
          <w:tcPr>
            <w:tcW w:w="1276" w:type="dxa"/>
          </w:tcPr>
          <w:p w:rsidR="0037762A" w:rsidRPr="0037762A" w:rsidRDefault="0037762A" w:rsidP="0037762A">
            <w:pPr>
              <w:jc w:val="both"/>
              <w:rPr>
                <w:b/>
                <w:sz w:val="14"/>
                <w:szCs w:val="14"/>
              </w:rPr>
            </w:pPr>
            <w:r w:rsidRPr="0037762A">
              <w:rPr>
                <w:b/>
                <w:sz w:val="14"/>
                <w:szCs w:val="14"/>
              </w:rPr>
              <w:t>30000,0</w:t>
            </w:r>
          </w:p>
        </w:tc>
        <w:tc>
          <w:tcPr>
            <w:tcW w:w="1417" w:type="dxa"/>
          </w:tcPr>
          <w:p w:rsidR="0037762A" w:rsidRPr="0037762A" w:rsidRDefault="0037762A" w:rsidP="0037762A">
            <w:pPr>
              <w:rPr>
                <w:b/>
                <w:sz w:val="14"/>
                <w:szCs w:val="14"/>
              </w:rPr>
            </w:pPr>
            <w:r w:rsidRPr="0037762A">
              <w:rPr>
                <w:b/>
                <w:sz w:val="14"/>
                <w:szCs w:val="14"/>
              </w:rPr>
              <w:t>30000,0</w:t>
            </w:r>
          </w:p>
        </w:tc>
        <w:tc>
          <w:tcPr>
            <w:tcW w:w="1276" w:type="dxa"/>
          </w:tcPr>
          <w:p w:rsidR="0037762A" w:rsidRPr="0037762A" w:rsidRDefault="0037762A" w:rsidP="0037762A">
            <w:pPr>
              <w:rPr>
                <w:b/>
                <w:sz w:val="14"/>
                <w:szCs w:val="14"/>
              </w:rPr>
            </w:pPr>
            <w:r w:rsidRPr="0037762A">
              <w:rPr>
                <w:b/>
                <w:sz w:val="14"/>
                <w:szCs w:val="14"/>
              </w:rPr>
              <w:t>0,0</w:t>
            </w:r>
          </w:p>
        </w:tc>
        <w:tc>
          <w:tcPr>
            <w:tcW w:w="1134" w:type="dxa"/>
          </w:tcPr>
          <w:p w:rsidR="0037762A" w:rsidRPr="0037762A" w:rsidRDefault="0037762A" w:rsidP="0037762A">
            <w:pPr>
              <w:rPr>
                <w:b/>
                <w:sz w:val="14"/>
                <w:szCs w:val="14"/>
              </w:rPr>
            </w:pPr>
            <w:r w:rsidRPr="0037762A">
              <w:rPr>
                <w:b/>
                <w:sz w:val="14"/>
                <w:szCs w:val="14"/>
              </w:rPr>
              <w:t>0,0</w:t>
            </w:r>
          </w:p>
        </w:tc>
        <w:tc>
          <w:tcPr>
            <w:tcW w:w="1701" w:type="dxa"/>
            <w:vMerge w:val="restart"/>
          </w:tcPr>
          <w:p w:rsidR="0037762A" w:rsidRPr="0037762A" w:rsidRDefault="0037762A" w:rsidP="0037762A">
            <w:pPr>
              <w:spacing w:line="221" w:lineRule="auto"/>
              <w:ind w:left="37"/>
              <w:rPr>
                <w:sz w:val="14"/>
                <w:szCs w:val="14"/>
              </w:rPr>
            </w:pPr>
            <w:r w:rsidRPr="0037762A">
              <w:rPr>
                <w:sz w:val="14"/>
                <w:szCs w:val="14"/>
              </w:rPr>
              <w:t>УСП, учреждения образования</w:t>
            </w: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2023</w:t>
            </w:r>
          </w:p>
        </w:tc>
        <w:tc>
          <w:tcPr>
            <w:tcW w:w="1276" w:type="dxa"/>
          </w:tcPr>
          <w:p w:rsidR="0037762A" w:rsidRPr="0037762A" w:rsidRDefault="0037762A" w:rsidP="0037762A">
            <w:pPr>
              <w:jc w:val="both"/>
              <w:rPr>
                <w:sz w:val="14"/>
                <w:szCs w:val="14"/>
              </w:rPr>
            </w:pPr>
            <w:r w:rsidRPr="0037762A">
              <w:rPr>
                <w:sz w:val="14"/>
                <w:szCs w:val="14"/>
              </w:rPr>
              <w:t>30000,0</w:t>
            </w:r>
          </w:p>
        </w:tc>
        <w:tc>
          <w:tcPr>
            <w:tcW w:w="1417" w:type="dxa"/>
          </w:tcPr>
          <w:p w:rsidR="0037762A" w:rsidRPr="0037762A" w:rsidRDefault="0037762A" w:rsidP="0037762A">
            <w:pPr>
              <w:rPr>
                <w:sz w:val="14"/>
                <w:szCs w:val="14"/>
              </w:rPr>
            </w:pPr>
            <w:r w:rsidRPr="0037762A">
              <w:rPr>
                <w:sz w:val="14"/>
                <w:szCs w:val="14"/>
              </w:rPr>
              <w:t>30000,0</w:t>
            </w:r>
          </w:p>
        </w:tc>
        <w:tc>
          <w:tcPr>
            <w:tcW w:w="1276" w:type="dxa"/>
          </w:tcPr>
          <w:p w:rsidR="0037762A" w:rsidRPr="0037762A" w:rsidRDefault="0037762A" w:rsidP="0037762A">
            <w:pPr>
              <w:jc w:val="both"/>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b/>
                <w:sz w:val="14"/>
                <w:szCs w:val="14"/>
              </w:rPr>
            </w:pPr>
            <w:r w:rsidRPr="0037762A">
              <w:rPr>
                <w:sz w:val="14"/>
                <w:szCs w:val="14"/>
              </w:rPr>
              <w:t>2024</w:t>
            </w:r>
          </w:p>
        </w:tc>
        <w:tc>
          <w:tcPr>
            <w:tcW w:w="1276" w:type="dxa"/>
          </w:tcPr>
          <w:p w:rsidR="0037762A" w:rsidRPr="0037762A" w:rsidRDefault="0037762A" w:rsidP="0037762A">
            <w:pPr>
              <w:jc w:val="both"/>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jc w:val="both"/>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val="restart"/>
          </w:tcPr>
          <w:p w:rsidR="0037762A" w:rsidRPr="0037762A" w:rsidRDefault="0037762A" w:rsidP="0037762A">
            <w:pPr>
              <w:rPr>
                <w:b/>
                <w:sz w:val="14"/>
                <w:szCs w:val="14"/>
              </w:rPr>
            </w:pPr>
            <w:r w:rsidRPr="0037762A">
              <w:rPr>
                <w:b/>
                <w:sz w:val="14"/>
                <w:szCs w:val="14"/>
              </w:rPr>
              <w:t>4.17.</w:t>
            </w:r>
          </w:p>
        </w:tc>
        <w:tc>
          <w:tcPr>
            <w:tcW w:w="1134" w:type="dxa"/>
            <w:vMerge w:val="restart"/>
          </w:tcPr>
          <w:p w:rsidR="0037762A" w:rsidRPr="0037762A" w:rsidRDefault="0037762A" w:rsidP="0037762A">
            <w:pPr>
              <w:spacing w:line="221" w:lineRule="auto"/>
              <w:rPr>
                <w:sz w:val="14"/>
                <w:szCs w:val="14"/>
              </w:rPr>
            </w:pPr>
            <w:r w:rsidRPr="0037762A">
              <w:rPr>
                <w:sz w:val="14"/>
                <w:szCs w:val="14"/>
              </w:rPr>
              <w:t>Расходы на мероприятия  по поддержке детских и молодежных движений (Представление субсидий бюджетным, автономным учреждениям и иным некоммерческим организациям)</w:t>
            </w:r>
          </w:p>
        </w:tc>
        <w:tc>
          <w:tcPr>
            <w:tcW w:w="1276" w:type="dxa"/>
          </w:tcPr>
          <w:p w:rsidR="0037762A" w:rsidRPr="0037762A" w:rsidRDefault="0037762A" w:rsidP="0037762A">
            <w:pPr>
              <w:rPr>
                <w:sz w:val="14"/>
                <w:szCs w:val="14"/>
              </w:rPr>
            </w:pPr>
            <w:r w:rsidRPr="0037762A">
              <w:rPr>
                <w:b/>
                <w:sz w:val="14"/>
                <w:szCs w:val="14"/>
              </w:rPr>
              <w:t>2016-2027</w:t>
            </w:r>
          </w:p>
        </w:tc>
        <w:tc>
          <w:tcPr>
            <w:tcW w:w="1276" w:type="dxa"/>
          </w:tcPr>
          <w:p w:rsidR="0037762A" w:rsidRPr="0037762A" w:rsidRDefault="0037762A" w:rsidP="0037762A">
            <w:pPr>
              <w:rPr>
                <w:b/>
                <w:color w:val="0000FF"/>
                <w:sz w:val="14"/>
                <w:szCs w:val="14"/>
              </w:rPr>
            </w:pPr>
            <w:r w:rsidRPr="0037762A">
              <w:rPr>
                <w:b/>
                <w:color w:val="0000FF"/>
                <w:sz w:val="14"/>
                <w:szCs w:val="14"/>
              </w:rPr>
              <w:t>753,8</w:t>
            </w:r>
          </w:p>
        </w:tc>
        <w:tc>
          <w:tcPr>
            <w:tcW w:w="1417" w:type="dxa"/>
          </w:tcPr>
          <w:p w:rsidR="0037762A" w:rsidRPr="0037762A" w:rsidRDefault="0037762A" w:rsidP="0037762A">
            <w:pPr>
              <w:rPr>
                <w:b/>
                <w:color w:val="0000FF"/>
                <w:sz w:val="14"/>
                <w:szCs w:val="14"/>
              </w:rPr>
            </w:pPr>
            <w:r w:rsidRPr="0037762A">
              <w:rPr>
                <w:b/>
                <w:color w:val="0000FF"/>
                <w:sz w:val="14"/>
                <w:szCs w:val="14"/>
              </w:rPr>
              <w:t>750,0</w:t>
            </w:r>
          </w:p>
        </w:tc>
        <w:tc>
          <w:tcPr>
            <w:tcW w:w="1276" w:type="dxa"/>
          </w:tcPr>
          <w:p w:rsidR="0037762A" w:rsidRPr="0037762A" w:rsidRDefault="0037762A" w:rsidP="0037762A">
            <w:pPr>
              <w:rPr>
                <w:b/>
                <w:color w:val="0000FF"/>
                <w:sz w:val="14"/>
                <w:szCs w:val="14"/>
              </w:rPr>
            </w:pPr>
            <w:r w:rsidRPr="0037762A">
              <w:rPr>
                <w:b/>
                <w:color w:val="0000FF"/>
                <w:sz w:val="14"/>
                <w:szCs w:val="14"/>
              </w:rPr>
              <w:t>3,8</w:t>
            </w:r>
          </w:p>
        </w:tc>
        <w:tc>
          <w:tcPr>
            <w:tcW w:w="1134" w:type="dxa"/>
          </w:tcPr>
          <w:p w:rsidR="0037762A" w:rsidRPr="0037762A" w:rsidRDefault="0037762A" w:rsidP="0037762A">
            <w:pPr>
              <w:rPr>
                <w:b/>
                <w:color w:val="0000FF"/>
                <w:sz w:val="14"/>
                <w:szCs w:val="14"/>
              </w:rPr>
            </w:pPr>
            <w:r w:rsidRPr="0037762A">
              <w:rPr>
                <w:b/>
                <w:color w:val="0000FF"/>
                <w:sz w:val="14"/>
                <w:szCs w:val="14"/>
              </w:rPr>
              <w:t>0,0</w:t>
            </w:r>
          </w:p>
        </w:tc>
        <w:tc>
          <w:tcPr>
            <w:tcW w:w="1701" w:type="dxa"/>
            <w:vMerge w:val="restart"/>
          </w:tcPr>
          <w:p w:rsidR="0037762A" w:rsidRPr="0037762A" w:rsidRDefault="0037762A" w:rsidP="0037762A">
            <w:pPr>
              <w:spacing w:line="221" w:lineRule="auto"/>
              <w:ind w:left="37"/>
              <w:rPr>
                <w:sz w:val="14"/>
                <w:szCs w:val="14"/>
              </w:rPr>
            </w:pPr>
            <w:r w:rsidRPr="0037762A">
              <w:rPr>
                <w:sz w:val="14"/>
                <w:szCs w:val="14"/>
              </w:rPr>
              <w:t>УСП, учреждения образования</w:t>
            </w: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color w:val="0000FF"/>
                <w:sz w:val="14"/>
                <w:szCs w:val="14"/>
              </w:rPr>
            </w:pPr>
            <w:r w:rsidRPr="0037762A">
              <w:rPr>
                <w:color w:val="0000FF"/>
                <w:sz w:val="14"/>
                <w:szCs w:val="14"/>
              </w:rPr>
              <w:t>753,8</w:t>
            </w:r>
          </w:p>
        </w:tc>
        <w:tc>
          <w:tcPr>
            <w:tcW w:w="1417" w:type="dxa"/>
          </w:tcPr>
          <w:p w:rsidR="0037762A" w:rsidRPr="0037762A" w:rsidRDefault="0037762A" w:rsidP="0037762A">
            <w:pPr>
              <w:rPr>
                <w:color w:val="0000FF"/>
                <w:sz w:val="14"/>
                <w:szCs w:val="14"/>
              </w:rPr>
            </w:pPr>
            <w:r w:rsidRPr="0037762A">
              <w:rPr>
                <w:color w:val="0000FF"/>
                <w:sz w:val="14"/>
                <w:szCs w:val="14"/>
              </w:rPr>
              <w:t>750,0</w:t>
            </w:r>
          </w:p>
        </w:tc>
        <w:tc>
          <w:tcPr>
            <w:tcW w:w="1276" w:type="dxa"/>
          </w:tcPr>
          <w:p w:rsidR="0037762A" w:rsidRPr="0037762A" w:rsidRDefault="0037762A" w:rsidP="0037762A">
            <w:pPr>
              <w:rPr>
                <w:color w:val="0000FF"/>
                <w:sz w:val="14"/>
                <w:szCs w:val="14"/>
              </w:rPr>
            </w:pPr>
            <w:r w:rsidRPr="0037762A">
              <w:rPr>
                <w:color w:val="0000FF"/>
                <w:sz w:val="14"/>
                <w:szCs w:val="14"/>
              </w:rPr>
              <w:t>3,8</w:t>
            </w:r>
          </w:p>
        </w:tc>
        <w:tc>
          <w:tcPr>
            <w:tcW w:w="1134" w:type="dxa"/>
          </w:tcPr>
          <w:p w:rsidR="0037762A" w:rsidRPr="0037762A" w:rsidRDefault="0037762A" w:rsidP="0037762A">
            <w:pPr>
              <w:rPr>
                <w:color w:val="0000FF"/>
                <w:sz w:val="14"/>
                <w:szCs w:val="14"/>
              </w:rPr>
            </w:pPr>
            <w:r w:rsidRPr="0037762A">
              <w:rPr>
                <w:color w:val="0000FF"/>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val="restart"/>
          </w:tcPr>
          <w:p w:rsidR="0037762A" w:rsidRPr="0037762A" w:rsidRDefault="0037762A" w:rsidP="0037762A">
            <w:pPr>
              <w:rPr>
                <w:b/>
                <w:sz w:val="14"/>
                <w:szCs w:val="14"/>
              </w:rPr>
            </w:pPr>
            <w:r w:rsidRPr="0037762A">
              <w:rPr>
                <w:b/>
                <w:sz w:val="14"/>
                <w:szCs w:val="14"/>
              </w:rPr>
              <w:t>4.18</w:t>
            </w:r>
          </w:p>
        </w:tc>
        <w:tc>
          <w:tcPr>
            <w:tcW w:w="1134" w:type="dxa"/>
            <w:vMerge w:val="restart"/>
          </w:tcPr>
          <w:p w:rsidR="0037762A" w:rsidRPr="0037762A" w:rsidRDefault="0037762A" w:rsidP="0037762A">
            <w:pPr>
              <w:spacing w:line="221" w:lineRule="auto"/>
              <w:rPr>
                <w:sz w:val="14"/>
                <w:szCs w:val="14"/>
              </w:rPr>
            </w:pPr>
            <w:r w:rsidRPr="0037762A">
              <w:rPr>
                <w:sz w:val="14"/>
                <w:szCs w:val="14"/>
              </w:rPr>
              <w:t>Расходы на материально-техническое оснащение школьных театров (Представление субсидий бюджетным, автономным учреждениям и иным некоммерческим организациям)</w:t>
            </w:r>
          </w:p>
        </w:tc>
        <w:tc>
          <w:tcPr>
            <w:tcW w:w="1276" w:type="dxa"/>
          </w:tcPr>
          <w:p w:rsidR="0037762A" w:rsidRPr="0037762A" w:rsidRDefault="0037762A" w:rsidP="0037762A">
            <w:pPr>
              <w:rPr>
                <w:sz w:val="14"/>
                <w:szCs w:val="14"/>
              </w:rPr>
            </w:pPr>
            <w:r w:rsidRPr="0037762A">
              <w:rPr>
                <w:b/>
                <w:sz w:val="14"/>
                <w:szCs w:val="14"/>
              </w:rPr>
              <w:t>2016-2027</w:t>
            </w:r>
          </w:p>
        </w:tc>
        <w:tc>
          <w:tcPr>
            <w:tcW w:w="1276" w:type="dxa"/>
          </w:tcPr>
          <w:p w:rsidR="0037762A" w:rsidRPr="0037762A" w:rsidRDefault="0037762A" w:rsidP="0037762A">
            <w:pPr>
              <w:rPr>
                <w:b/>
                <w:color w:val="0000FF"/>
                <w:sz w:val="14"/>
                <w:szCs w:val="14"/>
              </w:rPr>
            </w:pPr>
            <w:r w:rsidRPr="0037762A">
              <w:rPr>
                <w:b/>
                <w:color w:val="0000FF"/>
                <w:sz w:val="14"/>
                <w:szCs w:val="14"/>
              </w:rPr>
              <w:t>402,1</w:t>
            </w:r>
          </w:p>
        </w:tc>
        <w:tc>
          <w:tcPr>
            <w:tcW w:w="1417" w:type="dxa"/>
          </w:tcPr>
          <w:p w:rsidR="0037762A" w:rsidRPr="0037762A" w:rsidRDefault="0037762A" w:rsidP="0037762A">
            <w:pPr>
              <w:rPr>
                <w:b/>
                <w:color w:val="0000FF"/>
                <w:sz w:val="14"/>
                <w:szCs w:val="14"/>
              </w:rPr>
            </w:pPr>
            <w:r w:rsidRPr="0037762A">
              <w:rPr>
                <w:b/>
                <w:color w:val="0000FF"/>
                <w:sz w:val="14"/>
                <w:szCs w:val="14"/>
              </w:rPr>
              <w:t>400,0</w:t>
            </w:r>
          </w:p>
        </w:tc>
        <w:tc>
          <w:tcPr>
            <w:tcW w:w="1276" w:type="dxa"/>
          </w:tcPr>
          <w:p w:rsidR="0037762A" w:rsidRPr="0037762A" w:rsidRDefault="0037762A" w:rsidP="0037762A">
            <w:pPr>
              <w:rPr>
                <w:b/>
                <w:color w:val="0000FF"/>
                <w:sz w:val="14"/>
                <w:szCs w:val="14"/>
              </w:rPr>
            </w:pPr>
            <w:r w:rsidRPr="0037762A">
              <w:rPr>
                <w:b/>
                <w:color w:val="0000FF"/>
                <w:sz w:val="14"/>
                <w:szCs w:val="14"/>
              </w:rPr>
              <w:t>2,1</w:t>
            </w:r>
          </w:p>
        </w:tc>
        <w:tc>
          <w:tcPr>
            <w:tcW w:w="1134" w:type="dxa"/>
          </w:tcPr>
          <w:p w:rsidR="0037762A" w:rsidRPr="0037762A" w:rsidRDefault="0037762A" w:rsidP="0037762A">
            <w:pPr>
              <w:rPr>
                <w:b/>
                <w:color w:val="0000FF"/>
                <w:sz w:val="14"/>
                <w:szCs w:val="14"/>
              </w:rPr>
            </w:pPr>
            <w:r w:rsidRPr="0037762A">
              <w:rPr>
                <w:b/>
                <w:color w:val="0000FF"/>
                <w:sz w:val="14"/>
                <w:szCs w:val="14"/>
              </w:rPr>
              <w:t>0,0</w:t>
            </w:r>
          </w:p>
        </w:tc>
        <w:tc>
          <w:tcPr>
            <w:tcW w:w="1701" w:type="dxa"/>
            <w:vMerge w:val="restart"/>
          </w:tcPr>
          <w:p w:rsidR="0037762A" w:rsidRPr="0037762A" w:rsidRDefault="0037762A" w:rsidP="0037762A">
            <w:pPr>
              <w:spacing w:line="221" w:lineRule="auto"/>
              <w:ind w:left="37"/>
              <w:rPr>
                <w:sz w:val="14"/>
                <w:szCs w:val="14"/>
              </w:rPr>
            </w:pPr>
            <w:r w:rsidRPr="0037762A">
              <w:rPr>
                <w:sz w:val="14"/>
                <w:szCs w:val="14"/>
              </w:rPr>
              <w:t>УСП, учреждения образования</w:t>
            </w: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color w:val="0000FF"/>
                <w:sz w:val="14"/>
                <w:szCs w:val="14"/>
              </w:rPr>
            </w:pPr>
            <w:r w:rsidRPr="0037762A">
              <w:rPr>
                <w:color w:val="0000FF"/>
                <w:sz w:val="14"/>
                <w:szCs w:val="14"/>
              </w:rPr>
              <w:t>402,1</w:t>
            </w:r>
          </w:p>
        </w:tc>
        <w:tc>
          <w:tcPr>
            <w:tcW w:w="1417" w:type="dxa"/>
          </w:tcPr>
          <w:p w:rsidR="0037762A" w:rsidRPr="0037762A" w:rsidRDefault="0037762A" w:rsidP="0037762A">
            <w:pPr>
              <w:rPr>
                <w:color w:val="0000FF"/>
                <w:sz w:val="14"/>
                <w:szCs w:val="14"/>
              </w:rPr>
            </w:pPr>
            <w:r w:rsidRPr="0037762A">
              <w:rPr>
                <w:color w:val="0000FF"/>
                <w:sz w:val="14"/>
                <w:szCs w:val="14"/>
              </w:rPr>
              <w:t>400,0</w:t>
            </w:r>
          </w:p>
        </w:tc>
        <w:tc>
          <w:tcPr>
            <w:tcW w:w="1276" w:type="dxa"/>
          </w:tcPr>
          <w:p w:rsidR="0037762A" w:rsidRPr="0037762A" w:rsidRDefault="0037762A" w:rsidP="0037762A">
            <w:pPr>
              <w:rPr>
                <w:color w:val="0000FF"/>
                <w:sz w:val="14"/>
                <w:szCs w:val="14"/>
              </w:rPr>
            </w:pPr>
            <w:r w:rsidRPr="0037762A">
              <w:rPr>
                <w:color w:val="0000FF"/>
                <w:sz w:val="14"/>
                <w:szCs w:val="14"/>
              </w:rPr>
              <w:t>2,1</w:t>
            </w:r>
          </w:p>
        </w:tc>
        <w:tc>
          <w:tcPr>
            <w:tcW w:w="1134" w:type="dxa"/>
          </w:tcPr>
          <w:p w:rsidR="0037762A" w:rsidRPr="0037762A" w:rsidRDefault="0037762A" w:rsidP="0037762A">
            <w:pPr>
              <w:rPr>
                <w:color w:val="0000FF"/>
                <w:sz w:val="14"/>
                <w:szCs w:val="14"/>
              </w:rPr>
            </w:pPr>
            <w:r w:rsidRPr="0037762A">
              <w:rPr>
                <w:color w:val="0000FF"/>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rPr>
          <w:trHeight w:val="23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37"/>
              <w:rPr>
                <w:sz w:val="14"/>
                <w:szCs w:val="14"/>
              </w:rPr>
            </w:pPr>
          </w:p>
        </w:tc>
      </w:tr>
      <w:tr w:rsidR="0037762A" w:rsidRPr="009617C2" w:rsidTr="0037762A">
        <w:tc>
          <w:tcPr>
            <w:tcW w:w="567" w:type="dxa"/>
            <w:vMerge w:val="restart"/>
          </w:tcPr>
          <w:p w:rsidR="0037762A" w:rsidRPr="0037762A" w:rsidRDefault="0037762A" w:rsidP="0037762A">
            <w:pPr>
              <w:rPr>
                <w:b/>
                <w:sz w:val="14"/>
                <w:szCs w:val="14"/>
              </w:rPr>
            </w:pPr>
            <w:r w:rsidRPr="0037762A">
              <w:rPr>
                <w:b/>
                <w:sz w:val="14"/>
                <w:szCs w:val="14"/>
              </w:rPr>
              <w:t>5.</w:t>
            </w:r>
          </w:p>
          <w:p w:rsidR="0037762A" w:rsidRPr="0037762A" w:rsidRDefault="0037762A" w:rsidP="0037762A">
            <w:pPr>
              <w:rPr>
                <w:b/>
                <w:sz w:val="14"/>
                <w:szCs w:val="14"/>
              </w:rPr>
            </w:pPr>
          </w:p>
          <w:p w:rsidR="0037762A" w:rsidRPr="0037762A" w:rsidRDefault="0037762A" w:rsidP="0037762A">
            <w:pPr>
              <w:rPr>
                <w:b/>
                <w:sz w:val="14"/>
                <w:szCs w:val="14"/>
              </w:rPr>
            </w:pPr>
          </w:p>
        </w:tc>
        <w:tc>
          <w:tcPr>
            <w:tcW w:w="1134" w:type="dxa"/>
            <w:vMerge w:val="restart"/>
          </w:tcPr>
          <w:p w:rsidR="0037762A" w:rsidRPr="0037762A" w:rsidRDefault="0037762A" w:rsidP="0037762A">
            <w:pPr>
              <w:keepNext/>
              <w:spacing w:line="221" w:lineRule="auto"/>
              <w:contextualSpacing/>
              <w:outlineLvl w:val="0"/>
              <w:rPr>
                <w:b/>
                <w:sz w:val="14"/>
                <w:szCs w:val="14"/>
                <w:lang w:eastAsia="x-none"/>
              </w:rPr>
            </w:pPr>
            <w:r w:rsidRPr="0037762A">
              <w:rPr>
                <w:b/>
                <w:sz w:val="14"/>
                <w:szCs w:val="14"/>
                <w:lang w:val="x-none" w:eastAsia="x-none"/>
              </w:rPr>
              <w:t xml:space="preserve">Основное мероприятие: </w:t>
            </w:r>
          </w:p>
          <w:p w:rsidR="0037762A" w:rsidRPr="0037762A" w:rsidRDefault="0037762A" w:rsidP="0037762A">
            <w:pPr>
              <w:keepNext/>
              <w:spacing w:line="221" w:lineRule="auto"/>
              <w:contextualSpacing/>
              <w:outlineLvl w:val="0"/>
              <w:rPr>
                <w:b/>
                <w:sz w:val="14"/>
                <w:szCs w:val="14"/>
                <w:lang w:val="x-none" w:eastAsia="x-none"/>
              </w:rPr>
            </w:pPr>
            <w:r w:rsidRPr="0037762A">
              <w:rPr>
                <w:sz w:val="14"/>
                <w:szCs w:val="14"/>
                <w:lang w:val="x-none" w:eastAsia="x-none"/>
              </w:rPr>
              <w:t>Проектно-изыскательские, ремонтные работы, строительство и реконструкция объектов образования, культуры, средств массовой информации</w:t>
            </w:r>
          </w:p>
        </w:tc>
        <w:tc>
          <w:tcPr>
            <w:tcW w:w="1276" w:type="dxa"/>
          </w:tcPr>
          <w:p w:rsidR="0037762A" w:rsidRPr="0037762A" w:rsidRDefault="0037762A" w:rsidP="0037762A">
            <w:pPr>
              <w:rPr>
                <w:b/>
                <w:sz w:val="14"/>
                <w:szCs w:val="14"/>
              </w:rPr>
            </w:pPr>
            <w:r w:rsidRPr="0037762A">
              <w:rPr>
                <w:b/>
                <w:sz w:val="14"/>
                <w:szCs w:val="14"/>
              </w:rPr>
              <w:t>2016-2027</w:t>
            </w:r>
          </w:p>
        </w:tc>
        <w:tc>
          <w:tcPr>
            <w:tcW w:w="1276" w:type="dxa"/>
          </w:tcPr>
          <w:p w:rsidR="0037762A" w:rsidRPr="0037762A" w:rsidRDefault="0037762A" w:rsidP="0037762A">
            <w:pPr>
              <w:spacing w:line="221" w:lineRule="auto"/>
              <w:rPr>
                <w:b/>
                <w:sz w:val="14"/>
                <w:szCs w:val="14"/>
              </w:rPr>
            </w:pPr>
            <w:r w:rsidRPr="0037762A">
              <w:rPr>
                <w:b/>
                <w:color w:val="0000FF"/>
                <w:sz w:val="14"/>
                <w:szCs w:val="14"/>
              </w:rPr>
              <w:t>350 428,8</w:t>
            </w:r>
          </w:p>
        </w:tc>
        <w:tc>
          <w:tcPr>
            <w:tcW w:w="1417" w:type="dxa"/>
          </w:tcPr>
          <w:p w:rsidR="0037762A" w:rsidRPr="0037762A" w:rsidRDefault="0037762A" w:rsidP="0037762A">
            <w:pPr>
              <w:spacing w:line="221" w:lineRule="auto"/>
              <w:rPr>
                <w:b/>
                <w:sz w:val="14"/>
                <w:szCs w:val="14"/>
              </w:rPr>
            </w:pPr>
            <w:r w:rsidRPr="0037762A">
              <w:rPr>
                <w:b/>
                <w:color w:val="0000FF"/>
                <w:sz w:val="14"/>
                <w:szCs w:val="14"/>
                <w:lang w:eastAsia="x-none"/>
              </w:rPr>
              <w:t>287 821,3</w:t>
            </w:r>
          </w:p>
        </w:tc>
        <w:tc>
          <w:tcPr>
            <w:tcW w:w="1276" w:type="dxa"/>
          </w:tcPr>
          <w:p w:rsidR="0037762A" w:rsidRPr="0037762A" w:rsidRDefault="0037762A" w:rsidP="0037762A">
            <w:pPr>
              <w:spacing w:line="221" w:lineRule="auto"/>
              <w:rPr>
                <w:b/>
                <w:sz w:val="14"/>
                <w:szCs w:val="14"/>
              </w:rPr>
            </w:pPr>
            <w:r w:rsidRPr="0037762A">
              <w:rPr>
                <w:b/>
                <w:color w:val="0000FF"/>
                <w:sz w:val="14"/>
                <w:szCs w:val="14"/>
              </w:rPr>
              <w:t>62 607,5</w:t>
            </w:r>
          </w:p>
        </w:tc>
        <w:tc>
          <w:tcPr>
            <w:tcW w:w="1134" w:type="dxa"/>
          </w:tcPr>
          <w:p w:rsidR="0037762A" w:rsidRPr="0037762A" w:rsidRDefault="0037762A" w:rsidP="0037762A">
            <w:pPr>
              <w:rPr>
                <w:b/>
                <w:sz w:val="14"/>
                <w:szCs w:val="14"/>
              </w:rPr>
            </w:pPr>
            <w:r w:rsidRPr="0037762A">
              <w:rPr>
                <w:b/>
                <w:color w:val="0000FF"/>
                <w:sz w:val="14"/>
                <w:szCs w:val="14"/>
              </w:rPr>
              <w:t>0,0</w:t>
            </w:r>
          </w:p>
        </w:tc>
        <w:tc>
          <w:tcPr>
            <w:tcW w:w="1701" w:type="dxa"/>
            <w:vMerge w:val="restart"/>
          </w:tcPr>
          <w:p w:rsidR="0037762A" w:rsidRPr="0037762A" w:rsidRDefault="0037762A" w:rsidP="0037762A">
            <w:pPr>
              <w:spacing w:line="221" w:lineRule="auto"/>
              <w:rPr>
                <w:b/>
                <w:sz w:val="14"/>
                <w:szCs w:val="14"/>
              </w:rPr>
            </w:pPr>
            <w:r w:rsidRPr="0037762A">
              <w:rPr>
                <w:sz w:val="14"/>
                <w:szCs w:val="14"/>
              </w:rPr>
              <w:t>Управление социальной политики Администрации МО Билибинский муниципальный район, учреждения культуры и образования</w:t>
            </w: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2016</w:t>
            </w:r>
          </w:p>
        </w:tc>
        <w:tc>
          <w:tcPr>
            <w:tcW w:w="1276" w:type="dxa"/>
          </w:tcPr>
          <w:p w:rsidR="0037762A" w:rsidRPr="0037762A" w:rsidRDefault="0037762A" w:rsidP="0037762A">
            <w:pPr>
              <w:spacing w:line="221" w:lineRule="auto"/>
              <w:rPr>
                <w:sz w:val="14"/>
                <w:szCs w:val="14"/>
              </w:rPr>
            </w:pPr>
            <w:r w:rsidRPr="0037762A">
              <w:rPr>
                <w:sz w:val="14"/>
                <w:szCs w:val="14"/>
              </w:rPr>
              <w:t>42 595,9</w:t>
            </w:r>
          </w:p>
        </w:tc>
        <w:tc>
          <w:tcPr>
            <w:tcW w:w="1417" w:type="dxa"/>
          </w:tcPr>
          <w:p w:rsidR="0037762A" w:rsidRPr="0037762A" w:rsidRDefault="0037762A" w:rsidP="0037762A">
            <w:pPr>
              <w:spacing w:line="221" w:lineRule="auto"/>
              <w:rPr>
                <w:sz w:val="14"/>
                <w:szCs w:val="14"/>
              </w:rPr>
            </w:pPr>
            <w:r w:rsidRPr="0037762A">
              <w:rPr>
                <w:sz w:val="14"/>
                <w:szCs w:val="14"/>
              </w:rPr>
              <w:t>31 000,0</w:t>
            </w:r>
          </w:p>
        </w:tc>
        <w:tc>
          <w:tcPr>
            <w:tcW w:w="1276" w:type="dxa"/>
          </w:tcPr>
          <w:p w:rsidR="0037762A" w:rsidRPr="0037762A" w:rsidRDefault="0037762A" w:rsidP="0037762A">
            <w:pPr>
              <w:spacing w:line="221" w:lineRule="auto"/>
              <w:rPr>
                <w:sz w:val="14"/>
                <w:szCs w:val="14"/>
              </w:rPr>
            </w:pPr>
            <w:r w:rsidRPr="0037762A">
              <w:rPr>
                <w:sz w:val="14"/>
                <w:szCs w:val="14"/>
              </w:rPr>
              <w:t>11 595,9</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2017</w:t>
            </w:r>
          </w:p>
        </w:tc>
        <w:tc>
          <w:tcPr>
            <w:tcW w:w="1276" w:type="dxa"/>
          </w:tcPr>
          <w:p w:rsidR="0037762A" w:rsidRPr="0037762A" w:rsidRDefault="0037762A" w:rsidP="0037762A">
            <w:pPr>
              <w:spacing w:line="221" w:lineRule="auto"/>
              <w:rPr>
                <w:sz w:val="14"/>
                <w:szCs w:val="14"/>
              </w:rPr>
            </w:pPr>
            <w:r w:rsidRPr="0037762A">
              <w:rPr>
                <w:sz w:val="14"/>
                <w:szCs w:val="14"/>
              </w:rPr>
              <w:t>107 272,9</w:t>
            </w:r>
          </w:p>
        </w:tc>
        <w:tc>
          <w:tcPr>
            <w:tcW w:w="1417" w:type="dxa"/>
          </w:tcPr>
          <w:p w:rsidR="0037762A" w:rsidRPr="0037762A" w:rsidRDefault="0037762A" w:rsidP="0037762A">
            <w:pPr>
              <w:spacing w:line="221" w:lineRule="auto"/>
              <w:rPr>
                <w:sz w:val="14"/>
                <w:szCs w:val="14"/>
              </w:rPr>
            </w:pPr>
            <w:r w:rsidRPr="0037762A">
              <w:rPr>
                <w:sz w:val="14"/>
                <w:szCs w:val="14"/>
              </w:rPr>
              <w:t>103 000,0</w:t>
            </w:r>
          </w:p>
        </w:tc>
        <w:tc>
          <w:tcPr>
            <w:tcW w:w="1276" w:type="dxa"/>
          </w:tcPr>
          <w:p w:rsidR="0037762A" w:rsidRPr="0037762A" w:rsidRDefault="0037762A" w:rsidP="0037762A">
            <w:pPr>
              <w:spacing w:line="221" w:lineRule="auto"/>
              <w:rPr>
                <w:sz w:val="14"/>
                <w:szCs w:val="14"/>
              </w:rPr>
            </w:pPr>
            <w:r w:rsidRPr="0037762A">
              <w:rPr>
                <w:sz w:val="14"/>
                <w:szCs w:val="14"/>
              </w:rPr>
              <w:t>4 272,9</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2018</w:t>
            </w:r>
          </w:p>
        </w:tc>
        <w:tc>
          <w:tcPr>
            <w:tcW w:w="1276" w:type="dxa"/>
          </w:tcPr>
          <w:p w:rsidR="0037762A" w:rsidRPr="0037762A" w:rsidRDefault="0037762A" w:rsidP="0037762A">
            <w:pPr>
              <w:spacing w:line="221" w:lineRule="auto"/>
              <w:rPr>
                <w:sz w:val="14"/>
                <w:szCs w:val="14"/>
              </w:rPr>
            </w:pPr>
            <w:r w:rsidRPr="0037762A">
              <w:rPr>
                <w:sz w:val="14"/>
                <w:szCs w:val="14"/>
              </w:rPr>
              <w:t>12 199,8</w:t>
            </w:r>
          </w:p>
        </w:tc>
        <w:tc>
          <w:tcPr>
            <w:tcW w:w="1417" w:type="dxa"/>
          </w:tcPr>
          <w:p w:rsidR="0037762A" w:rsidRPr="0037762A" w:rsidRDefault="0037762A" w:rsidP="0037762A">
            <w:pPr>
              <w:spacing w:line="221" w:lineRule="auto"/>
              <w:rPr>
                <w:sz w:val="14"/>
                <w:szCs w:val="14"/>
              </w:rPr>
            </w:pPr>
            <w:r w:rsidRPr="0037762A">
              <w:rPr>
                <w:sz w:val="14"/>
                <w:szCs w:val="14"/>
              </w:rPr>
              <w:t>8 030,0</w:t>
            </w:r>
          </w:p>
        </w:tc>
        <w:tc>
          <w:tcPr>
            <w:tcW w:w="1276" w:type="dxa"/>
          </w:tcPr>
          <w:p w:rsidR="0037762A" w:rsidRPr="0037762A" w:rsidRDefault="0037762A" w:rsidP="0037762A">
            <w:pPr>
              <w:spacing w:line="221" w:lineRule="auto"/>
              <w:rPr>
                <w:sz w:val="14"/>
                <w:szCs w:val="14"/>
              </w:rPr>
            </w:pPr>
            <w:r w:rsidRPr="0037762A">
              <w:rPr>
                <w:sz w:val="14"/>
                <w:szCs w:val="14"/>
              </w:rPr>
              <w:t>4 169,8</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b/>
                <w:sz w:val="14"/>
                <w:szCs w:val="14"/>
              </w:rPr>
            </w:pPr>
            <w:r w:rsidRPr="0037762A">
              <w:rPr>
                <w:sz w:val="14"/>
                <w:szCs w:val="14"/>
              </w:rPr>
              <w:t>2019</w:t>
            </w:r>
          </w:p>
        </w:tc>
        <w:tc>
          <w:tcPr>
            <w:tcW w:w="1276" w:type="dxa"/>
          </w:tcPr>
          <w:p w:rsidR="0037762A" w:rsidRPr="0037762A" w:rsidRDefault="0037762A" w:rsidP="0037762A">
            <w:pPr>
              <w:spacing w:line="221" w:lineRule="auto"/>
              <w:rPr>
                <w:sz w:val="14"/>
                <w:szCs w:val="14"/>
              </w:rPr>
            </w:pPr>
            <w:r w:rsidRPr="0037762A">
              <w:rPr>
                <w:sz w:val="14"/>
                <w:szCs w:val="14"/>
              </w:rPr>
              <w:t>6 996,8</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6 996,8</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spacing w:line="221" w:lineRule="auto"/>
              <w:rPr>
                <w:b/>
                <w:sz w:val="14"/>
                <w:szCs w:val="14"/>
              </w:rPr>
            </w:pPr>
            <w:r w:rsidRPr="0037762A">
              <w:rPr>
                <w:sz w:val="14"/>
                <w:szCs w:val="14"/>
              </w:rPr>
              <w:t>2020</w:t>
            </w:r>
          </w:p>
        </w:tc>
        <w:tc>
          <w:tcPr>
            <w:tcW w:w="1276" w:type="dxa"/>
          </w:tcPr>
          <w:p w:rsidR="0037762A" w:rsidRPr="0037762A" w:rsidRDefault="0037762A" w:rsidP="0037762A">
            <w:pPr>
              <w:spacing w:line="221" w:lineRule="auto"/>
              <w:rPr>
                <w:sz w:val="14"/>
                <w:szCs w:val="14"/>
              </w:rPr>
            </w:pPr>
            <w:r w:rsidRPr="0037762A">
              <w:rPr>
                <w:sz w:val="14"/>
                <w:szCs w:val="14"/>
              </w:rPr>
              <w:t>23 851,1</w:t>
            </w:r>
          </w:p>
        </w:tc>
        <w:tc>
          <w:tcPr>
            <w:tcW w:w="1417" w:type="dxa"/>
          </w:tcPr>
          <w:p w:rsidR="0037762A" w:rsidRPr="0037762A" w:rsidRDefault="0037762A" w:rsidP="0037762A">
            <w:pPr>
              <w:rPr>
                <w:sz w:val="14"/>
                <w:szCs w:val="14"/>
              </w:rPr>
            </w:pPr>
            <w:r w:rsidRPr="0037762A">
              <w:rPr>
                <w:sz w:val="14"/>
                <w:szCs w:val="14"/>
              </w:rPr>
              <w:t>20 700,0</w:t>
            </w:r>
          </w:p>
        </w:tc>
        <w:tc>
          <w:tcPr>
            <w:tcW w:w="1276" w:type="dxa"/>
          </w:tcPr>
          <w:p w:rsidR="0037762A" w:rsidRPr="0037762A" w:rsidRDefault="0037762A" w:rsidP="0037762A">
            <w:pPr>
              <w:spacing w:line="221" w:lineRule="auto"/>
              <w:rPr>
                <w:sz w:val="14"/>
                <w:szCs w:val="14"/>
              </w:rPr>
            </w:pPr>
            <w:r w:rsidRPr="0037762A">
              <w:rPr>
                <w:sz w:val="14"/>
                <w:szCs w:val="14"/>
              </w:rPr>
              <w:t>3 151,1</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2021</w:t>
            </w:r>
          </w:p>
        </w:tc>
        <w:tc>
          <w:tcPr>
            <w:tcW w:w="1276" w:type="dxa"/>
          </w:tcPr>
          <w:p w:rsidR="0037762A" w:rsidRPr="0037762A" w:rsidRDefault="0037762A" w:rsidP="0037762A">
            <w:pPr>
              <w:rPr>
                <w:sz w:val="14"/>
                <w:szCs w:val="14"/>
              </w:rPr>
            </w:pPr>
            <w:r w:rsidRPr="0037762A">
              <w:rPr>
                <w:sz w:val="14"/>
                <w:szCs w:val="14"/>
              </w:rPr>
              <w:t>37 842,1</w:t>
            </w:r>
          </w:p>
        </w:tc>
        <w:tc>
          <w:tcPr>
            <w:tcW w:w="1417" w:type="dxa"/>
          </w:tcPr>
          <w:p w:rsidR="0037762A" w:rsidRPr="0037762A" w:rsidRDefault="0037762A" w:rsidP="0037762A">
            <w:pPr>
              <w:rPr>
                <w:sz w:val="14"/>
                <w:szCs w:val="14"/>
              </w:rPr>
            </w:pPr>
            <w:r w:rsidRPr="0037762A">
              <w:rPr>
                <w:sz w:val="14"/>
                <w:szCs w:val="14"/>
              </w:rPr>
              <w:t>37 447,6</w:t>
            </w:r>
          </w:p>
        </w:tc>
        <w:tc>
          <w:tcPr>
            <w:tcW w:w="1276" w:type="dxa"/>
          </w:tcPr>
          <w:p w:rsidR="0037762A" w:rsidRPr="0037762A" w:rsidRDefault="0037762A" w:rsidP="0037762A">
            <w:pPr>
              <w:rPr>
                <w:sz w:val="14"/>
                <w:szCs w:val="14"/>
              </w:rPr>
            </w:pPr>
            <w:r w:rsidRPr="0037762A">
              <w:rPr>
                <w:sz w:val="14"/>
                <w:szCs w:val="14"/>
              </w:rPr>
              <w:t>394,5</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2022</w:t>
            </w:r>
          </w:p>
        </w:tc>
        <w:tc>
          <w:tcPr>
            <w:tcW w:w="1276" w:type="dxa"/>
          </w:tcPr>
          <w:p w:rsidR="0037762A" w:rsidRPr="0037762A" w:rsidRDefault="0037762A" w:rsidP="0037762A">
            <w:pPr>
              <w:rPr>
                <w:sz w:val="14"/>
                <w:szCs w:val="14"/>
              </w:rPr>
            </w:pPr>
            <w:r w:rsidRPr="0037762A">
              <w:rPr>
                <w:sz w:val="14"/>
                <w:szCs w:val="14"/>
              </w:rPr>
              <w:t>43 304,3</w:t>
            </w:r>
          </w:p>
        </w:tc>
        <w:tc>
          <w:tcPr>
            <w:tcW w:w="1417" w:type="dxa"/>
          </w:tcPr>
          <w:p w:rsidR="0037762A" w:rsidRPr="0037762A" w:rsidRDefault="0037762A" w:rsidP="0037762A">
            <w:pPr>
              <w:rPr>
                <w:sz w:val="14"/>
                <w:szCs w:val="14"/>
              </w:rPr>
            </w:pPr>
            <w:r w:rsidRPr="0037762A">
              <w:rPr>
                <w:sz w:val="14"/>
                <w:szCs w:val="14"/>
              </w:rPr>
              <w:t>31 816,4</w:t>
            </w:r>
          </w:p>
        </w:tc>
        <w:tc>
          <w:tcPr>
            <w:tcW w:w="1276" w:type="dxa"/>
          </w:tcPr>
          <w:p w:rsidR="0037762A" w:rsidRPr="0037762A" w:rsidRDefault="0037762A" w:rsidP="0037762A">
            <w:pPr>
              <w:rPr>
                <w:sz w:val="14"/>
                <w:szCs w:val="14"/>
              </w:rPr>
            </w:pPr>
            <w:r w:rsidRPr="0037762A">
              <w:rPr>
                <w:sz w:val="14"/>
                <w:szCs w:val="14"/>
              </w:rPr>
              <w:t>11 487,9</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2023</w:t>
            </w:r>
          </w:p>
        </w:tc>
        <w:tc>
          <w:tcPr>
            <w:tcW w:w="1276" w:type="dxa"/>
          </w:tcPr>
          <w:p w:rsidR="0037762A" w:rsidRPr="0037762A" w:rsidRDefault="0037762A" w:rsidP="0037762A">
            <w:pPr>
              <w:rPr>
                <w:sz w:val="14"/>
                <w:szCs w:val="14"/>
              </w:rPr>
            </w:pPr>
            <w:r w:rsidRPr="0037762A">
              <w:rPr>
                <w:sz w:val="14"/>
                <w:szCs w:val="14"/>
              </w:rPr>
              <w:t>3 469,7</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3 469,7</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b/>
                <w:sz w:val="14"/>
                <w:szCs w:val="14"/>
              </w:rPr>
            </w:pPr>
            <w:r w:rsidRPr="0037762A">
              <w:rPr>
                <w:sz w:val="14"/>
                <w:szCs w:val="14"/>
              </w:rPr>
              <w:t>2024</w:t>
            </w:r>
          </w:p>
        </w:tc>
        <w:tc>
          <w:tcPr>
            <w:tcW w:w="1276" w:type="dxa"/>
          </w:tcPr>
          <w:p w:rsidR="0037762A" w:rsidRPr="0037762A" w:rsidRDefault="0037762A" w:rsidP="0037762A">
            <w:pPr>
              <w:jc w:val="both"/>
              <w:rPr>
                <w:sz w:val="14"/>
                <w:szCs w:val="14"/>
              </w:rPr>
            </w:pPr>
            <w:r w:rsidRPr="0037762A">
              <w:rPr>
                <w:sz w:val="14"/>
                <w:szCs w:val="14"/>
              </w:rPr>
              <w:t>40 141,8</w:t>
            </w:r>
          </w:p>
        </w:tc>
        <w:tc>
          <w:tcPr>
            <w:tcW w:w="1417" w:type="dxa"/>
          </w:tcPr>
          <w:p w:rsidR="0037762A" w:rsidRPr="0037762A" w:rsidRDefault="0037762A" w:rsidP="0037762A">
            <w:pPr>
              <w:rPr>
                <w:sz w:val="14"/>
                <w:szCs w:val="14"/>
              </w:rPr>
            </w:pPr>
            <w:r w:rsidRPr="0037762A">
              <w:rPr>
                <w:sz w:val="14"/>
                <w:szCs w:val="14"/>
              </w:rPr>
              <w:t>27 527,3</w:t>
            </w:r>
          </w:p>
        </w:tc>
        <w:tc>
          <w:tcPr>
            <w:tcW w:w="1276" w:type="dxa"/>
          </w:tcPr>
          <w:p w:rsidR="0037762A" w:rsidRPr="0037762A" w:rsidRDefault="0037762A" w:rsidP="0037762A">
            <w:pPr>
              <w:jc w:val="both"/>
              <w:rPr>
                <w:sz w:val="14"/>
                <w:szCs w:val="14"/>
              </w:rPr>
            </w:pPr>
            <w:r w:rsidRPr="0037762A">
              <w:rPr>
                <w:sz w:val="14"/>
                <w:szCs w:val="14"/>
              </w:rPr>
              <w:t>12 614,5</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sz w:val="14"/>
                <w:szCs w:val="14"/>
              </w:rPr>
            </w:pPr>
            <w:r w:rsidRPr="0037762A">
              <w:rPr>
                <w:color w:val="0000FF"/>
                <w:sz w:val="14"/>
                <w:szCs w:val="14"/>
              </w:rPr>
              <w:t>32 754,4</w:t>
            </w:r>
          </w:p>
        </w:tc>
        <w:tc>
          <w:tcPr>
            <w:tcW w:w="1417" w:type="dxa"/>
          </w:tcPr>
          <w:p w:rsidR="0037762A" w:rsidRPr="0037762A" w:rsidRDefault="0037762A" w:rsidP="0037762A">
            <w:pPr>
              <w:rPr>
                <w:sz w:val="14"/>
                <w:szCs w:val="14"/>
              </w:rPr>
            </w:pPr>
            <w:r w:rsidRPr="0037762A">
              <w:rPr>
                <w:color w:val="0000FF"/>
                <w:sz w:val="14"/>
                <w:szCs w:val="14"/>
              </w:rPr>
              <w:t>28 300,0</w:t>
            </w:r>
          </w:p>
        </w:tc>
        <w:tc>
          <w:tcPr>
            <w:tcW w:w="1276" w:type="dxa"/>
          </w:tcPr>
          <w:p w:rsidR="0037762A" w:rsidRPr="0037762A" w:rsidRDefault="0037762A" w:rsidP="0037762A">
            <w:pPr>
              <w:rPr>
                <w:color w:val="0000FF"/>
                <w:sz w:val="14"/>
                <w:szCs w:val="14"/>
              </w:rPr>
            </w:pPr>
            <w:r w:rsidRPr="0037762A">
              <w:rPr>
                <w:color w:val="0000FF"/>
                <w:sz w:val="14"/>
                <w:szCs w:val="14"/>
              </w:rPr>
              <w:t>4 454,4</w:t>
            </w:r>
          </w:p>
        </w:tc>
        <w:tc>
          <w:tcPr>
            <w:tcW w:w="1134" w:type="dxa"/>
          </w:tcPr>
          <w:p w:rsidR="0037762A" w:rsidRPr="0037762A" w:rsidRDefault="0037762A" w:rsidP="0037762A">
            <w:pPr>
              <w:rPr>
                <w:color w:val="0000FF"/>
                <w:sz w:val="14"/>
                <w:szCs w:val="14"/>
              </w:rPr>
            </w:pPr>
            <w:r w:rsidRPr="0037762A">
              <w:rPr>
                <w:color w:val="0000FF"/>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rPr>
          <w:trHeight w:val="319"/>
        </w:trPr>
        <w:tc>
          <w:tcPr>
            <w:tcW w:w="567" w:type="dxa"/>
            <w:vMerge w:val="restart"/>
          </w:tcPr>
          <w:p w:rsidR="0037762A" w:rsidRPr="0037762A" w:rsidRDefault="0037762A" w:rsidP="0037762A">
            <w:pPr>
              <w:rPr>
                <w:b/>
                <w:sz w:val="14"/>
                <w:szCs w:val="14"/>
              </w:rPr>
            </w:pPr>
            <w:r w:rsidRPr="0037762A">
              <w:rPr>
                <w:b/>
                <w:sz w:val="14"/>
                <w:szCs w:val="14"/>
              </w:rPr>
              <w:t>5.1</w:t>
            </w:r>
          </w:p>
        </w:tc>
        <w:tc>
          <w:tcPr>
            <w:tcW w:w="1134" w:type="dxa"/>
            <w:vMerge w:val="restart"/>
          </w:tcPr>
          <w:p w:rsidR="0037762A" w:rsidRPr="0037762A" w:rsidRDefault="0037762A" w:rsidP="0037762A">
            <w:pPr>
              <w:keepNext/>
              <w:spacing w:line="221" w:lineRule="auto"/>
              <w:contextualSpacing/>
              <w:outlineLvl w:val="0"/>
              <w:rPr>
                <w:sz w:val="14"/>
                <w:szCs w:val="14"/>
                <w:lang w:eastAsia="x-none"/>
              </w:rPr>
            </w:pPr>
            <w:r w:rsidRPr="0037762A">
              <w:rPr>
                <w:sz w:val="14"/>
                <w:szCs w:val="14"/>
                <w:lang w:eastAsia="x-none"/>
              </w:rPr>
              <w:t>Проведение ремонтных работ, обеспечивающих развитие инфраструктуры культуры, образования, средств массовой информации (</w:t>
            </w:r>
            <w:r w:rsidRPr="0037762A">
              <w:rPr>
                <w:sz w:val="14"/>
                <w:szCs w:val="14"/>
                <w:lang w:val="x-none" w:eastAsia="x-none"/>
              </w:rPr>
              <w:t xml:space="preserve">Предоставление субсидий </w:t>
            </w:r>
            <w:r w:rsidRPr="0037762A">
              <w:rPr>
                <w:sz w:val="14"/>
                <w:szCs w:val="14"/>
                <w:lang w:val="x-none" w:eastAsia="x-none"/>
              </w:rPr>
              <w:lastRenderedPageBreak/>
              <w:t>бюджетным, автономным учреждениям и иным некоммерческим организациям</w:t>
            </w:r>
            <w:r w:rsidRPr="0037762A">
              <w:rPr>
                <w:sz w:val="14"/>
                <w:szCs w:val="14"/>
                <w:lang w:eastAsia="x-none"/>
              </w:rPr>
              <w:t>)</w:t>
            </w:r>
          </w:p>
        </w:tc>
        <w:tc>
          <w:tcPr>
            <w:tcW w:w="1276" w:type="dxa"/>
          </w:tcPr>
          <w:p w:rsidR="0037762A" w:rsidRPr="0037762A" w:rsidRDefault="0037762A" w:rsidP="0037762A">
            <w:pPr>
              <w:widowControl w:val="0"/>
              <w:autoSpaceDE w:val="0"/>
              <w:autoSpaceDN w:val="0"/>
              <w:adjustRightInd w:val="0"/>
              <w:spacing w:line="221" w:lineRule="auto"/>
              <w:rPr>
                <w:b/>
                <w:bCs/>
                <w:sz w:val="14"/>
                <w:szCs w:val="14"/>
              </w:rPr>
            </w:pPr>
            <w:r w:rsidRPr="0037762A">
              <w:rPr>
                <w:b/>
                <w:sz w:val="14"/>
                <w:szCs w:val="14"/>
              </w:rPr>
              <w:lastRenderedPageBreak/>
              <w:t>2016-2027</w:t>
            </w:r>
          </w:p>
        </w:tc>
        <w:tc>
          <w:tcPr>
            <w:tcW w:w="1276" w:type="dxa"/>
          </w:tcPr>
          <w:p w:rsidR="0037762A" w:rsidRPr="0037762A" w:rsidRDefault="0037762A" w:rsidP="0037762A">
            <w:pPr>
              <w:spacing w:line="221" w:lineRule="auto"/>
              <w:rPr>
                <w:b/>
                <w:sz w:val="14"/>
                <w:szCs w:val="14"/>
              </w:rPr>
            </w:pPr>
            <w:r w:rsidRPr="0037762A">
              <w:rPr>
                <w:b/>
                <w:sz w:val="14"/>
                <w:szCs w:val="14"/>
              </w:rPr>
              <w:t>45 104,2</w:t>
            </w:r>
          </w:p>
        </w:tc>
        <w:tc>
          <w:tcPr>
            <w:tcW w:w="1417" w:type="dxa"/>
          </w:tcPr>
          <w:p w:rsidR="0037762A" w:rsidRPr="0037762A" w:rsidRDefault="0037762A" w:rsidP="0037762A">
            <w:pPr>
              <w:spacing w:line="221" w:lineRule="auto"/>
              <w:rPr>
                <w:b/>
                <w:sz w:val="14"/>
                <w:szCs w:val="14"/>
              </w:rPr>
            </w:pPr>
            <w:r w:rsidRPr="0037762A">
              <w:rPr>
                <w:b/>
                <w:sz w:val="14"/>
                <w:szCs w:val="14"/>
              </w:rPr>
              <w:t>0,0</w:t>
            </w:r>
          </w:p>
        </w:tc>
        <w:tc>
          <w:tcPr>
            <w:tcW w:w="1276" w:type="dxa"/>
          </w:tcPr>
          <w:p w:rsidR="0037762A" w:rsidRPr="0037762A" w:rsidRDefault="0037762A" w:rsidP="0037762A">
            <w:pPr>
              <w:spacing w:line="221" w:lineRule="auto"/>
              <w:rPr>
                <w:b/>
                <w:sz w:val="14"/>
                <w:szCs w:val="14"/>
              </w:rPr>
            </w:pPr>
            <w:r w:rsidRPr="0037762A">
              <w:rPr>
                <w:b/>
                <w:sz w:val="14"/>
                <w:szCs w:val="14"/>
              </w:rPr>
              <w:t>45 104,2</w:t>
            </w:r>
          </w:p>
        </w:tc>
        <w:tc>
          <w:tcPr>
            <w:tcW w:w="1134" w:type="dxa"/>
          </w:tcPr>
          <w:p w:rsidR="0037762A" w:rsidRPr="0037762A" w:rsidRDefault="0037762A" w:rsidP="0037762A">
            <w:pPr>
              <w:rPr>
                <w:b/>
                <w:sz w:val="14"/>
                <w:szCs w:val="14"/>
              </w:rPr>
            </w:pPr>
            <w:r w:rsidRPr="0037762A">
              <w:rPr>
                <w:b/>
                <w:sz w:val="14"/>
                <w:szCs w:val="14"/>
              </w:rPr>
              <w:t>0,0</w:t>
            </w:r>
          </w:p>
        </w:tc>
        <w:tc>
          <w:tcPr>
            <w:tcW w:w="1701" w:type="dxa"/>
            <w:vMerge w:val="restart"/>
          </w:tcPr>
          <w:p w:rsidR="0037762A" w:rsidRPr="0037762A" w:rsidRDefault="0037762A" w:rsidP="0037762A">
            <w:pPr>
              <w:spacing w:line="221" w:lineRule="auto"/>
              <w:rPr>
                <w:b/>
                <w:sz w:val="14"/>
                <w:szCs w:val="14"/>
              </w:rPr>
            </w:pPr>
            <w:r w:rsidRPr="0037762A">
              <w:rPr>
                <w:sz w:val="14"/>
                <w:szCs w:val="14"/>
              </w:rPr>
              <w:t>Управление социальной политики Администрации МО Билибинский муниципальный район, учреждения культуры и образования</w:t>
            </w: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spacing w:line="221" w:lineRule="auto"/>
              <w:rPr>
                <w:sz w:val="14"/>
                <w:szCs w:val="14"/>
              </w:rPr>
            </w:pPr>
            <w:r w:rsidRPr="0037762A">
              <w:rPr>
                <w:sz w:val="14"/>
                <w:szCs w:val="14"/>
              </w:rPr>
              <w:t>2016</w:t>
            </w:r>
          </w:p>
        </w:tc>
        <w:tc>
          <w:tcPr>
            <w:tcW w:w="1276" w:type="dxa"/>
          </w:tcPr>
          <w:p w:rsidR="0037762A" w:rsidRPr="0037762A" w:rsidRDefault="0037762A" w:rsidP="0037762A">
            <w:pPr>
              <w:spacing w:line="221" w:lineRule="auto"/>
              <w:rPr>
                <w:sz w:val="14"/>
                <w:szCs w:val="14"/>
              </w:rPr>
            </w:pPr>
            <w:r w:rsidRPr="0037762A">
              <w:rPr>
                <w:sz w:val="14"/>
                <w:szCs w:val="14"/>
              </w:rPr>
              <w:t>10 275,0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10 275,0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spacing w:line="221" w:lineRule="auto"/>
              <w:rPr>
                <w:sz w:val="14"/>
                <w:szCs w:val="14"/>
              </w:rPr>
            </w:pPr>
            <w:r w:rsidRPr="0037762A">
              <w:rPr>
                <w:bCs/>
                <w:sz w:val="14"/>
                <w:szCs w:val="14"/>
              </w:rPr>
              <w:t>2017</w:t>
            </w:r>
          </w:p>
        </w:tc>
        <w:tc>
          <w:tcPr>
            <w:tcW w:w="1276" w:type="dxa"/>
          </w:tcPr>
          <w:p w:rsidR="0037762A" w:rsidRPr="0037762A" w:rsidRDefault="0037762A" w:rsidP="0037762A">
            <w:pPr>
              <w:spacing w:line="221" w:lineRule="auto"/>
              <w:rPr>
                <w:sz w:val="14"/>
                <w:szCs w:val="14"/>
              </w:rPr>
            </w:pPr>
            <w:r w:rsidRPr="0037762A">
              <w:rPr>
                <w:sz w:val="14"/>
                <w:szCs w:val="14"/>
              </w:rPr>
              <w:t>4 169,8</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4 169,8</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spacing w:line="221" w:lineRule="auto"/>
              <w:rPr>
                <w:sz w:val="14"/>
                <w:szCs w:val="14"/>
              </w:rPr>
            </w:pPr>
            <w:r w:rsidRPr="0037762A">
              <w:rPr>
                <w:bCs/>
                <w:sz w:val="14"/>
                <w:szCs w:val="14"/>
              </w:rPr>
              <w:t>2018</w:t>
            </w:r>
          </w:p>
        </w:tc>
        <w:tc>
          <w:tcPr>
            <w:tcW w:w="1276" w:type="dxa"/>
          </w:tcPr>
          <w:p w:rsidR="0037762A" w:rsidRPr="0037762A" w:rsidRDefault="0037762A" w:rsidP="0037762A">
            <w:pPr>
              <w:spacing w:line="221" w:lineRule="auto"/>
              <w:rPr>
                <w:sz w:val="14"/>
                <w:szCs w:val="14"/>
              </w:rPr>
            </w:pPr>
            <w:r w:rsidRPr="0037762A">
              <w:rPr>
                <w:sz w:val="14"/>
                <w:szCs w:val="14"/>
              </w:rPr>
              <w:t>4 169,8</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4 169,8</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spacing w:line="221" w:lineRule="auto"/>
              <w:rPr>
                <w:sz w:val="14"/>
                <w:szCs w:val="14"/>
              </w:rPr>
            </w:pPr>
            <w:r w:rsidRPr="0037762A">
              <w:rPr>
                <w:bCs/>
                <w:sz w:val="14"/>
                <w:szCs w:val="14"/>
              </w:rPr>
              <w:t>2019</w:t>
            </w:r>
          </w:p>
        </w:tc>
        <w:tc>
          <w:tcPr>
            <w:tcW w:w="1276" w:type="dxa"/>
          </w:tcPr>
          <w:p w:rsidR="0037762A" w:rsidRPr="0037762A" w:rsidRDefault="0037762A" w:rsidP="0037762A">
            <w:pPr>
              <w:spacing w:line="221" w:lineRule="auto"/>
              <w:rPr>
                <w:sz w:val="14"/>
                <w:szCs w:val="14"/>
              </w:rPr>
            </w:pPr>
            <w:r w:rsidRPr="0037762A">
              <w:rPr>
                <w:sz w:val="14"/>
                <w:szCs w:val="14"/>
              </w:rPr>
              <w:t>5 452,4</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5 452,4</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spacing w:line="221" w:lineRule="auto"/>
              <w:rPr>
                <w:sz w:val="14"/>
                <w:szCs w:val="14"/>
              </w:rPr>
            </w:pPr>
            <w:r w:rsidRPr="0037762A">
              <w:rPr>
                <w:bCs/>
                <w:sz w:val="14"/>
                <w:szCs w:val="14"/>
              </w:rPr>
              <w:t>2020</w:t>
            </w:r>
          </w:p>
        </w:tc>
        <w:tc>
          <w:tcPr>
            <w:tcW w:w="1276" w:type="dxa"/>
          </w:tcPr>
          <w:p w:rsidR="0037762A" w:rsidRPr="0037762A" w:rsidRDefault="0037762A" w:rsidP="0037762A">
            <w:pPr>
              <w:spacing w:line="221" w:lineRule="auto"/>
              <w:rPr>
                <w:sz w:val="14"/>
                <w:szCs w:val="14"/>
              </w:rPr>
            </w:pPr>
            <w:r w:rsidRPr="0037762A">
              <w:rPr>
                <w:sz w:val="14"/>
                <w:szCs w:val="14"/>
              </w:rPr>
              <w:t>2 995,5</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2 995,5</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2021</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2022</w:t>
            </w:r>
          </w:p>
        </w:tc>
        <w:tc>
          <w:tcPr>
            <w:tcW w:w="1276" w:type="dxa"/>
          </w:tcPr>
          <w:p w:rsidR="0037762A" w:rsidRPr="0037762A" w:rsidRDefault="0037762A" w:rsidP="0037762A">
            <w:pPr>
              <w:rPr>
                <w:sz w:val="14"/>
                <w:szCs w:val="14"/>
              </w:rPr>
            </w:pPr>
            <w:r w:rsidRPr="0037762A">
              <w:rPr>
                <w:sz w:val="14"/>
                <w:szCs w:val="14"/>
              </w:rPr>
              <w:t>11 260,0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11 260,0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2023</w:t>
            </w:r>
          </w:p>
        </w:tc>
        <w:tc>
          <w:tcPr>
            <w:tcW w:w="1276" w:type="dxa"/>
          </w:tcPr>
          <w:p w:rsidR="0037762A" w:rsidRPr="0037762A" w:rsidRDefault="0037762A" w:rsidP="0037762A">
            <w:pPr>
              <w:rPr>
                <w:sz w:val="14"/>
                <w:szCs w:val="14"/>
              </w:rPr>
            </w:pPr>
            <w:r w:rsidRPr="0037762A">
              <w:rPr>
                <w:sz w:val="14"/>
                <w:szCs w:val="14"/>
              </w:rPr>
              <w:t>3 469,7</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3 469,7</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b/>
                <w:sz w:val="14"/>
                <w:szCs w:val="14"/>
              </w:rPr>
            </w:pPr>
            <w:r w:rsidRPr="0037762A">
              <w:rPr>
                <w:sz w:val="14"/>
                <w:szCs w:val="14"/>
              </w:rPr>
              <w:t>2024</w:t>
            </w:r>
          </w:p>
        </w:tc>
        <w:tc>
          <w:tcPr>
            <w:tcW w:w="1276" w:type="dxa"/>
          </w:tcPr>
          <w:p w:rsidR="0037762A" w:rsidRPr="0037762A" w:rsidRDefault="0037762A" w:rsidP="0037762A">
            <w:pPr>
              <w:jc w:val="both"/>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jc w:val="both"/>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color w:val="0000FF"/>
                <w:sz w:val="14"/>
                <w:szCs w:val="14"/>
              </w:rPr>
            </w:pPr>
            <w:r w:rsidRPr="0037762A">
              <w:rPr>
                <w:color w:val="0000FF"/>
                <w:sz w:val="14"/>
                <w:szCs w:val="14"/>
              </w:rPr>
              <w:t>3 312,0</w:t>
            </w:r>
          </w:p>
        </w:tc>
        <w:tc>
          <w:tcPr>
            <w:tcW w:w="1417" w:type="dxa"/>
          </w:tcPr>
          <w:p w:rsidR="0037762A" w:rsidRPr="0037762A" w:rsidRDefault="0037762A" w:rsidP="0037762A">
            <w:pPr>
              <w:rPr>
                <w:color w:val="0000FF"/>
                <w:sz w:val="14"/>
                <w:szCs w:val="14"/>
              </w:rPr>
            </w:pPr>
            <w:r w:rsidRPr="0037762A">
              <w:rPr>
                <w:color w:val="0000FF"/>
                <w:sz w:val="14"/>
                <w:szCs w:val="14"/>
              </w:rPr>
              <w:t>0,0</w:t>
            </w:r>
          </w:p>
        </w:tc>
        <w:tc>
          <w:tcPr>
            <w:tcW w:w="1276" w:type="dxa"/>
          </w:tcPr>
          <w:p w:rsidR="0037762A" w:rsidRPr="0037762A" w:rsidRDefault="0037762A" w:rsidP="0037762A">
            <w:pPr>
              <w:rPr>
                <w:color w:val="0000FF"/>
                <w:sz w:val="14"/>
                <w:szCs w:val="14"/>
              </w:rPr>
            </w:pPr>
            <w:r w:rsidRPr="0037762A">
              <w:rPr>
                <w:color w:val="0000FF"/>
                <w:sz w:val="14"/>
                <w:szCs w:val="14"/>
              </w:rPr>
              <w:t>3 312,0</w:t>
            </w:r>
          </w:p>
        </w:tc>
        <w:tc>
          <w:tcPr>
            <w:tcW w:w="1134" w:type="dxa"/>
          </w:tcPr>
          <w:p w:rsidR="0037762A" w:rsidRPr="0037762A" w:rsidRDefault="0037762A" w:rsidP="0037762A">
            <w:pPr>
              <w:rPr>
                <w:color w:val="0000FF"/>
                <w:sz w:val="14"/>
                <w:szCs w:val="14"/>
              </w:rPr>
            </w:pPr>
            <w:r w:rsidRPr="0037762A">
              <w:rPr>
                <w:color w:val="0000FF"/>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val="restart"/>
          </w:tcPr>
          <w:p w:rsidR="0037762A" w:rsidRPr="0037762A" w:rsidRDefault="0037762A" w:rsidP="0037762A">
            <w:pPr>
              <w:rPr>
                <w:b/>
                <w:sz w:val="14"/>
                <w:szCs w:val="14"/>
              </w:rPr>
            </w:pPr>
            <w:r w:rsidRPr="0037762A">
              <w:rPr>
                <w:b/>
                <w:sz w:val="14"/>
                <w:szCs w:val="14"/>
              </w:rPr>
              <w:t>5.2</w:t>
            </w:r>
          </w:p>
        </w:tc>
        <w:tc>
          <w:tcPr>
            <w:tcW w:w="1134" w:type="dxa"/>
            <w:vMerge w:val="restart"/>
          </w:tcPr>
          <w:p w:rsidR="0037762A" w:rsidRPr="0037762A" w:rsidRDefault="0037762A" w:rsidP="0037762A">
            <w:pPr>
              <w:keepNext/>
              <w:spacing w:line="221" w:lineRule="auto"/>
              <w:contextualSpacing/>
              <w:outlineLvl w:val="0"/>
              <w:rPr>
                <w:sz w:val="14"/>
                <w:szCs w:val="14"/>
                <w:lang w:eastAsia="x-none"/>
              </w:rPr>
            </w:pPr>
            <w:r w:rsidRPr="0037762A">
              <w:rPr>
                <w:sz w:val="14"/>
                <w:szCs w:val="14"/>
                <w:lang w:eastAsia="x-none"/>
              </w:rPr>
              <w:t>Проведение ремонтных работ, обеспечивающих развитие инфраструктуры культуры, образования, средств массовой информации (закупка товаров, работ и  услуг для обеспечения государственных (муниципальных) нужд)</w:t>
            </w:r>
          </w:p>
        </w:tc>
        <w:tc>
          <w:tcPr>
            <w:tcW w:w="1276" w:type="dxa"/>
          </w:tcPr>
          <w:p w:rsidR="0037762A" w:rsidRPr="0037762A" w:rsidRDefault="0037762A" w:rsidP="0037762A">
            <w:pPr>
              <w:widowControl w:val="0"/>
              <w:autoSpaceDE w:val="0"/>
              <w:autoSpaceDN w:val="0"/>
              <w:adjustRightInd w:val="0"/>
              <w:spacing w:line="221" w:lineRule="auto"/>
              <w:rPr>
                <w:b/>
                <w:bCs/>
                <w:sz w:val="14"/>
                <w:szCs w:val="14"/>
              </w:rPr>
            </w:pPr>
            <w:r w:rsidRPr="0037762A">
              <w:rPr>
                <w:b/>
                <w:sz w:val="14"/>
                <w:szCs w:val="14"/>
              </w:rPr>
              <w:t>2016-2027</w:t>
            </w:r>
          </w:p>
        </w:tc>
        <w:tc>
          <w:tcPr>
            <w:tcW w:w="1276" w:type="dxa"/>
          </w:tcPr>
          <w:p w:rsidR="0037762A" w:rsidRPr="0037762A" w:rsidRDefault="0037762A" w:rsidP="0037762A">
            <w:pPr>
              <w:rPr>
                <w:b/>
                <w:sz w:val="14"/>
                <w:szCs w:val="14"/>
              </w:rPr>
            </w:pPr>
            <w:r w:rsidRPr="0037762A">
              <w:rPr>
                <w:b/>
                <w:sz w:val="14"/>
                <w:szCs w:val="14"/>
              </w:rPr>
              <w:t>1 544,4</w:t>
            </w:r>
          </w:p>
        </w:tc>
        <w:tc>
          <w:tcPr>
            <w:tcW w:w="1417" w:type="dxa"/>
          </w:tcPr>
          <w:p w:rsidR="0037762A" w:rsidRPr="0037762A" w:rsidRDefault="0037762A" w:rsidP="0037762A">
            <w:pPr>
              <w:rPr>
                <w:b/>
                <w:sz w:val="14"/>
                <w:szCs w:val="14"/>
              </w:rPr>
            </w:pPr>
            <w:r w:rsidRPr="0037762A">
              <w:rPr>
                <w:b/>
                <w:sz w:val="14"/>
                <w:szCs w:val="14"/>
              </w:rPr>
              <w:t>0,0</w:t>
            </w:r>
          </w:p>
        </w:tc>
        <w:tc>
          <w:tcPr>
            <w:tcW w:w="1276" w:type="dxa"/>
          </w:tcPr>
          <w:p w:rsidR="0037762A" w:rsidRPr="0037762A" w:rsidRDefault="0037762A" w:rsidP="0037762A">
            <w:pPr>
              <w:rPr>
                <w:b/>
                <w:sz w:val="14"/>
                <w:szCs w:val="14"/>
              </w:rPr>
            </w:pPr>
            <w:r w:rsidRPr="0037762A">
              <w:rPr>
                <w:b/>
                <w:sz w:val="14"/>
                <w:szCs w:val="14"/>
              </w:rPr>
              <w:t>1 544,4</w:t>
            </w:r>
          </w:p>
        </w:tc>
        <w:tc>
          <w:tcPr>
            <w:tcW w:w="1134" w:type="dxa"/>
          </w:tcPr>
          <w:p w:rsidR="0037762A" w:rsidRPr="0037762A" w:rsidRDefault="0037762A" w:rsidP="0037762A">
            <w:pPr>
              <w:rPr>
                <w:b/>
                <w:sz w:val="14"/>
                <w:szCs w:val="14"/>
              </w:rPr>
            </w:pPr>
            <w:r w:rsidRPr="0037762A">
              <w:rPr>
                <w:b/>
                <w:sz w:val="14"/>
                <w:szCs w:val="14"/>
              </w:rPr>
              <w:t>0,0</w:t>
            </w:r>
          </w:p>
        </w:tc>
        <w:tc>
          <w:tcPr>
            <w:tcW w:w="1701" w:type="dxa"/>
            <w:vMerge w:val="restart"/>
          </w:tcPr>
          <w:p w:rsidR="0037762A" w:rsidRPr="0037762A" w:rsidRDefault="0037762A" w:rsidP="0037762A">
            <w:pPr>
              <w:spacing w:line="221" w:lineRule="auto"/>
              <w:rPr>
                <w:sz w:val="14"/>
                <w:szCs w:val="14"/>
              </w:rPr>
            </w:pPr>
            <w:r w:rsidRPr="0037762A">
              <w:rPr>
                <w:sz w:val="14"/>
                <w:szCs w:val="14"/>
              </w:rPr>
              <w:t>Управление социальной политики Администрации МО Билибинский муниципальный район, учреждения культуры и образования</w:t>
            </w:r>
          </w:p>
        </w:tc>
      </w:tr>
      <w:tr w:rsidR="0037762A" w:rsidRPr="009617C2" w:rsidTr="0037762A">
        <w:trPr>
          <w:trHeight w:val="267"/>
        </w:trPr>
        <w:tc>
          <w:tcPr>
            <w:tcW w:w="567" w:type="dxa"/>
            <w:vMerge/>
          </w:tcPr>
          <w:p w:rsidR="0037762A" w:rsidRPr="0037762A" w:rsidRDefault="0037762A" w:rsidP="0037762A">
            <w:pPr>
              <w:rPr>
                <w:b/>
                <w:sz w:val="14"/>
                <w:szCs w:val="14"/>
              </w:rPr>
            </w:pPr>
          </w:p>
        </w:tc>
        <w:tc>
          <w:tcPr>
            <w:tcW w:w="1134" w:type="dxa"/>
            <w:vMerge/>
          </w:tcPr>
          <w:p w:rsidR="0037762A" w:rsidRPr="0037762A" w:rsidRDefault="0037762A" w:rsidP="0037762A">
            <w:pPr>
              <w:keepNext/>
              <w:spacing w:line="221" w:lineRule="auto"/>
              <w:contextualSpacing/>
              <w:outlineLvl w:val="0"/>
              <w:rPr>
                <w:b/>
                <w:sz w:val="14"/>
                <w:szCs w:val="14"/>
                <w:lang w:val="x-none" w:eastAsia="x-none"/>
              </w:rPr>
            </w:pPr>
          </w:p>
        </w:tc>
        <w:tc>
          <w:tcPr>
            <w:tcW w:w="1276" w:type="dxa"/>
          </w:tcPr>
          <w:p w:rsidR="0037762A" w:rsidRPr="0037762A" w:rsidRDefault="0037762A" w:rsidP="0037762A">
            <w:pPr>
              <w:widowControl w:val="0"/>
              <w:autoSpaceDE w:val="0"/>
              <w:autoSpaceDN w:val="0"/>
              <w:adjustRightInd w:val="0"/>
              <w:spacing w:line="221" w:lineRule="auto"/>
              <w:rPr>
                <w:bCs/>
                <w:sz w:val="14"/>
                <w:szCs w:val="14"/>
                <w:lang w:val="x-none" w:eastAsia="x-none"/>
              </w:rPr>
            </w:pPr>
            <w:r w:rsidRPr="0037762A">
              <w:rPr>
                <w:bCs/>
                <w:sz w:val="14"/>
                <w:szCs w:val="14"/>
              </w:rPr>
              <w:t>2019</w:t>
            </w:r>
          </w:p>
        </w:tc>
        <w:tc>
          <w:tcPr>
            <w:tcW w:w="1276" w:type="dxa"/>
          </w:tcPr>
          <w:p w:rsidR="0037762A" w:rsidRPr="0037762A" w:rsidRDefault="0037762A" w:rsidP="0037762A">
            <w:pPr>
              <w:rPr>
                <w:sz w:val="14"/>
                <w:szCs w:val="14"/>
              </w:rPr>
            </w:pPr>
            <w:r w:rsidRPr="0037762A">
              <w:rPr>
                <w:sz w:val="14"/>
                <w:szCs w:val="14"/>
              </w:rPr>
              <w:t>1 544,4</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1 544,4</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sz w:val="14"/>
                <w:szCs w:val="14"/>
              </w:rPr>
            </w:pPr>
          </w:p>
        </w:tc>
      </w:tr>
      <w:tr w:rsidR="0037762A" w:rsidRPr="009617C2" w:rsidTr="0037762A">
        <w:tc>
          <w:tcPr>
            <w:tcW w:w="567" w:type="dxa"/>
            <w:vMerge/>
          </w:tcPr>
          <w:p w:rsidR="0037762A" w:rsidRPr="0037762A" w:rsidRDefault="0037762A" w:rsidP="0037762A">
            <w:pPr>
              <w:rPr>
                <w:b/>
                <w:sz w:val="14"/>
                <w:szCs w:val="14"/>
              </w:rPr>
            </w:pPr>
          </w:p>
        </w:tc>
        <w:tc>
          <w:tcPr>
            <w:tcW w:w="1134" w:type="dxa"/>
            <w:vMerge/>
          </w:tcPr>
          <w:p w:rsidR="0037762A" w:rsidRPr="0037762A" w:rsidRDefault="0037762A" w:rsidP="0037762A">
            <w:pPr>
              <w:keepNext/>
              <w:spacing w:line="221" w:lineRule="auto"/>
              <w:contextualSpacing/>
              <w:outlineLvl w:val="0"/>
              <w:rPr>
                <w:b/>
                <w:sz w:val="14"/>
                <w:szCs w:val="14"/>
                <w:lang w:val="x-none" w:eastAsia="x-none"/>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2020</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sz w:val="14"/>
                <w:szCs w:val="14"/>
              </w:rPr>
            </w:pPr>
          </w:p>
        </w:tc>
      </w:tr>
      <w:tr w:rsidR="0037762A" w:rsidRPr="009617C2" w:rsidTr="0037762A">
        <w:tc>
          <w:tcPr>
            <w:tcW w:w="567" w:type="dxa"/>
            <w:vMerge/>
          </w:tcPr>
          <w:p w:rsidR="0037762A" w:rsidRPr="0037762A" w:rsidRDefault="0037762A" w:rsidP="0037762A">
            <w:pPr>
              <w:rPr>
                <w:b/>
                <w:sz w:val="14"/>
                <w:szCs w:val="14"/>
              </w:rPr>
            </w:pPr>
          </w:p>
        </w:tc>
        <w:tc>
          <w:tcPr>
            <w:tcW w:w="1134" w:type="dxa"/>
            <w:vMerge/>
          </w:tcPr>
          <w:p w:rsidR="0037762A" w:rsidRPr="0037762A" w:rsidRDefault="0037762A" w:rsidP="0037762A">
            <w:pPr>
              <w:keepNext/>
              <w:spacing w:line="221" w:lineRule="auto"/>
              <w:contextualSpacing/>
              <w:outlineLvl w:val="0"/>
              <w:rPr>
                <w:b/>
                <w:sz w:val="14"/>
                <w:szCs w:val="14"/>
                <w:lang w:val="x-none" w:eastAsia="x-none"/>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2021</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sz w:val="14"/>
                <w:szCs w:val="14"/>
              </w:rPr>
            </w:pPr>
          </w:p>
        </w:tc>
      </w:tr>
      <w:tr w:rsidR="0037762A" w:rsidRPr="009617C2" w:rsidTr="0037762A">
        <w:tc>
          <w:tcPr>
            <w:tcW w:w="567" w:type="dxa"/>
            <w:vMerge/>
          </w:tcPr>
          <w:p w:rsidR="0037762A" w:rsidRPr="0037762A" w:rsidRDefault="0037762A" w:rsidP="0037762A">
            <w:pPr>
              <w:rPr>
                <w:b/>
                <w:sz w:val="14"/>
                <w:szCs w:val="14"/>
              </w:rPr>
            </w:pPr>
          </w:p>
        </w:tc>
        <w:tc>
          <w:tcPr>
            <w:tcW w:w="1134" w:type="dxa"/>
            <w:vMerge/>
          </w:tcPr>
          <w:p w:rsidR="0037762A" w:rsidRPr="0037762A" w:rsidRDefault="0037762A" w:rsidP="0037762A">
            <w:pPr>
              <w:keepNext/>
              <w:spacing w:line="221" w:lineRule="auto"/>
              <w:contextualSpacing/>
              <w:outlineLvl w:val="0"/>
              <w:rPr>
                <w:b/>
                <w:sz w:val="14"/>
                <w:szCs w:val="14"/>
                <w:lang w:val="x-none" w:eastAsia="x-none"/>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2022</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sz w:val="14"/>
                <w:szCs w:val="14"/>
              </w:rPr>
            </w:pPr>
          </w:p>
        </w:tc>
      </w:tr>
      <w:tr w:rsidR="0037762A" w:rsidRPr="009617C2" w:rsidTr="0037762A">
        <w:trPr>
          <w:trHeight w:val="225"/>
        </w:trPr>
        <w:tc>
          <w:tcPr>
            <w:tcW w:w="567" w:type="dxa"/>
            <w:vMerge/>
          </w:tcPr>
          <w:p w:rsidR="0037762A" w:rsidRPr="0037762A" w:rsidRDefault="0037762A" w:rsidP="0037762A">
            <w:pPr>
              <w:rPr>
                <w:b/>
                <w:sz w:val="14"/>
                <w:szCs w:val="14"/>
              </w:rPr>
            </w:pPr>
          </w:p>
        </w:tc>
        <w:tc>
          <w:tcPr>
            <w:tcW w:w="1134" w:type="dxa"/>
            <w:vMerge/>
          </w:tcPr>
          <w:p w:rsidR="0037762A" w:rsidRPr="0037762A" w:rsidRDefault="0037762A" w:rsidP="0037762A">
            <w:pPr>
              <w:keepNext/>
              <w:spacing w:line="221" w:lineRule="auto"/>
              <w:contextualSpacing/>
              <w:outlineLvl w:val="0"/>
              <w:rPr>
                <w:b/>
                <w:sz w:val="14"/>
                <w:szCs w:val="14"/>
                <w:lang w:val="x-none" w:eastAsia="x-none"/>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2023</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sz w:val="14"/>
                <w:szCs w:val="14"/>
              </w:rPr>
            </w:pPr>
          </w:p>
        </w:tc>
      </w:tr>
      <w:tr w:rsidR="0037762A" w:rsidRPr="009617C2" w:rsidTr="0037762A">
        <w:trPr>
          <w:trHeight w:val="272"/>
        </w:trPr>
        <w:tc>
          <w:tcPr>
            <w:tcW w:w="567" w:type="dxa"/>
            <w:vMerge/>
          </w:tcPr>
          <w:p w:rsidR="0037762A" w:rsidRPr="0037762A" w:rsidRDefault="0037762A" w:rsidP="0037762A">
            <w:pPr>
              <w:rPr>
                <w:b/>
                <w:sz w:val="14"/>
                <w:szCs w:val="14"/>
              </w:rPr>
            </w:pPr>
          </w:p>
        </w:tc>
        <w:tc>
          <w:tcPr>
            <w:tcW w:w="1134" w:type="dxa"/>
            <w:vMerge/>
          </w:tcPr>
          <w:p w:rsidR="0037762A" w:rsidRPr="0037762A" w:rsidRDefault="0037762A" w:rsidP="0037762A">
            <w:pPr>
              <w:keepNext/>
              <w:spacing w:line="221" w:lineRule="auto"/>
              <w:contextualSpacing/>
              <w:outlineLvl w:val="0"/>
              <w:rPr>
                <w:b/>
                <w:sz w:val="14"/>
                <w:szCs w:val="14"/>
                <w:lang w:val="x-none" w:eastAsia="x-none"/>
              </w:rPr>
            </w:pPr>
          </w:p>
        </w:tc>
        <w:tc>
          <w:tcPr>
            <w:tcW w:w="1276" w:type="dxa"/>
          </w:tcPr>
          <w:p w:rsidR="0037762A" w:rsidRPr="0037762A" w:rsidRDefault="0037762A" w:rsidP="0037762A">
            <w:pPr>
              <w:rPr>
                <w:b/>
                <w:sz w:val="14"/>
                <w:szCs w:val="14"/>
              </w:rPr>
            </w:pPr>
            <w:r w:rsidRPr="0037762A">
              <w:rPr>
                <w:sz w:val="14"/>
                <w:szCs w:val="14"/>
              </w:rPr>
              <w:t>2024</w:t>
            </w:r>
          </w:p>
        </w:tc>
        <w:tc>
          <w:tcPr>
            <w:tcW w:w="1276" w:type="dxa"/>
          </w:tcPr>
          <w:p w:rsidR="0037762A" w:rsidRPr="0037762A" w:rsidRDefault="0037762A" w:rsidP="0037762A">
            <w:pPr>
              <w:jc w:val="both"/>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jc w:val="both"/>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sz w:val="14"/>
                <w:szCs w:val="14"/>
              </w:rPr>
            </w:pPr>
          </w:p>
        </w:tc>
      </w:tr>
      <w:tr w:rsidR="0037762A" w:rsidRPr="009617C2" w:rsidTr="0037762A">
        <w:trPr>
          <w:trHeight w:val="272"/>
        </w:trPr>
        <w:tc>
          <w:tcPr>
            <w:tcW w:w="567" w:type="dxa"/>
            <w:vMerge/>
          </w:tcPr>
          <w:p w:rsidR="0037762A" w:rsidRPr="0037762A" w:rsidRDefault="0037762A" w:rsidP="0037762A">
            <w:pPr>
              <w:rPr>
                <w:b/>
                <w:sz w:val="14"/>
                <w:szCs w:val="14"/>
              </w:rPr>
            </w:pPr>
          </w:p>
        </w:tc>
        <w:tc>
          <w:tcPr>
            <w:tcW w:w="1134" w:type="dxa"/>
            <w:vMerge/>
          </w:tcPr>
          <w:p w:rsidR="0037762A" w:rsidRPr="0037762A" w:rsidRDefault="0037762A" w:rsidP="0037762A">
            <w:pPr>
              <w:keepNext/>
              <w:spacing w:line="221" w:lineRule="auto"/>
              <w:contextualSpacing/>
              <w:outlineLvl w:val="0"/>
              <w:rPr>
                <w:b/>
                <w:sz w:val="14"/>
                <w:szCs w:val="14"/>
                <w:lang w:val="x-none" w:eastAsia="x-none"/>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sz w:val="14"/>
                <w:szCs w:val="14"/>
              </w:rPr>
            </w:pPr>
          </w:p>
        </w:tc>
      </w:tr>
      <w:tr w:rsidR="0037762A" w:rsidRPr="009617C2" w:rsidTr="0037762A">
        <w:trPr>
          <w:trHeight w:val="280"/>
        </w:trPr>
        <w:tc>
          <w:tcPr>
            <w:tcW w:w="567" w:type="dxa"/>
            <w:vMerge/>
          </w:tcPr>
          <w:p w:rsidR="0037762A" w:rsidRPr="0037762A" w:rsidRDefault="0037762A" w:rsidP="0037762A">
            <w:pPr>
              <w:rPr>
                <w:b/>
                <w:sz w:val="14"/>
                <w:szCs w:val="14"/>
              </w:rPr>
            </w:pPr>
          </w:p>
        </w:tc>
        <w:tc>
          <w:tcPr>
            <w:tcW w:w="1134" w:type="dxa"/>
            <w:vMerge/>
          </w:tcPr>
          <w:p w:rsidR="0037762A" w:rsidRPr="0037762A" w:rsidRDefault="0037762A" w:rsidP="0037762A">
            <w:pPr>
              <w:keepNext/>
              <w:spacing w:line="221" w:lineRule="auto"/>
              <w:contextualSpacing/>
              <w:outlineLvl w:val="0"/>
              <w:rPr>
                <w:b/>
                <w:sz w:val="14"/>
                <w:szCs w:val="14"/>
                <w:lang w:val="x-none" w:eastAsia="x-none"/>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sz w:val="14"/>
                <w:szCs w:val="14"/>
              </w:rPr>
            </w:pPr>
          </w:p>
        </w:tc>
      </w:tr>
      <w:tr w:rsidR="0037762A" w:rsidRPr="009617C2" w:rsidTr="0037762A">
        <w:trPr>
          <w:trHeight w:val="280"/>
        </w:trPr>
        <w:tc>
          <w:tcPr>
            <w:tcW w:w="567" w:type="dxa"/>
            <w:vMerge/>
          </w:tcPr>
          <w:p w:rsidR="0037762A" w:rsidRPr="0037762A" w:rsidRDefault="0037762A" w:rsidP="0037762A">
            <w:pPr>
              <w:rPr>
                <w:b/>
                <w:sz w:val="14"/>
                <w:szCs w:val="14"/>
              </w:rPr>
            </w:pPr>
          </w:p>
        </w:tc>
        <w:tc>
          <w:tcPr>
            <w:tcW w:w="1134" w:type="dxa"/>
            <w:vMerge/>
          </w:tcPr>
          <w:p w:rsidR="0037762A" w:rsidRPr="0037762A" w:rsidRDefault="0037762A" w:rsidP="0037762A">
            <w:pPr>
              <w:keepNext/>
              <w:spacing w:line="221" w:lineRule="auto"/>
              <w:contextualSpacing/>
              <w:outlineLvl w:val="0"/>
              <w:rPr>
                <w:b/>
                <w:sz w:val="14"/>
                <w:szCs w:val="14"/>
                <w:lang w:val="x-none" w:eastAsia="x-none"/>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sz w:val="14"/>
                <w:szCs w:val="14"/>
              </w:rPr>
            </w:pPr>
          </w:p>
        </w:tc>
      </w:tr>
      <w:tr w:rsidR="0037762A" w:rsidRPr="009617C2" w:rsidTr="0037762A">
        <w:trPr>
          <w:trHeight w:val="286"/>
        </w:trPr>
        <w:tc>
          <w:tcPr>
            <w:tcW w:w="567" w:type="dxa"/>
            <w:vMerge w:val="restart"/>
          </w:tcPr>
          <w:p w:rsidR="0037762A" w:rsidRPr="0037762A" w:rsidRDefault="0037762A" w:rsidP="0037762A">
            <w:pPr>
              <w:rPr>
                <w:b/>
                <w:sz w:val="14"/>
                <w:szCs w:val="14"/>
              </w:rPr>
            </w:pPr>
            <w:r w:rsidRPr="0037762A">
              <w:rPr>
                <w:b/>
                <w:sz w:val="14"/>
                <w:szCs w:val="14"/>
              </w:rPr>
              <w:t>5.3</w:t>
            </w:r>
          </w:p>
        </w:tc>
        <w:tc>
          <w:tcPr>
            <w:tcW w:w="1134" w:type="dxa"/>
            <w:vMerge w:val="restart"/>
          </w:tcPr>
          <w:p w:rsidR="0037762A" w:rsidRPr="0037762A" w:rsidRDefault="0037762A" w:rsidP="0037762A">
            <w:pPr>
              <w:keepNext/>
              <w:spacing w:line="221" w:lineRule="auto"/>
              <w:contextualSpacing/>
              <w:outlineLvl w:val="0"/>
              <w:rPr>
                <w:b/>
                <w:sz w:val="14"/>
                <w:szCs w:val="14"/>
                <w:lang w:val="x-none" w:eastAsia="x-none"/>
              </w:rPr>
            </w:pPr>
            <w:r w:rsidRPr="0037762A">
              <w:rPr>
                <w:sz w:val="14"/>
                <w:szCs w:val="14"/>
                <w:lang w:eastAsia="x-none"/>
              </w:rPr>
              <w:t>Проведение ремонтных работ, обеспечивающих развитие инфраструктуры культуры, образования, средств массовой информации (предоставление субсидия бюджетным, автономным учреждениям и иным некоммерческим организациям)</w:t>
            </w: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
                <w:sz w:val="14"/>
                <w:szCs w:val="14"/>
              </w:rPr>
              <w:t>2016-2027</w:t>
            </w:r>
          </w:p>
        </w:tc>
        <w:tc>
          <w:tcPr>
            <w:tcW w:w="1276" w:type="dxa"/>
          </w:tcPr>
          <w:p w:rsidR="0037762A" w:rsidRPr="0037762A" w:rsidRDefault="0037762A" w:rsidP="0037762A">
            <w:pPr>
              <w:rPr>
                <w:b/>
                <w:sz w:val="14"/>
                <w:szCs w:val="14"/>
              </w:rPr>
            </w:pPr>
            <w:r w:rsidRPr="0037762A">
              <w:rPr>
                <w:b/>
                <w:sz w:val="14"/>
                <w:szCs w:val="14"/>
              </w:rPr>
              <w:t>107,4</w:t>
            </w:r>
          </w:p>
        </w:tc>
        <w:tc>
          <w:tcPr>
            <w:tcW w:w="1417" w:type="dxa"/>
          </w:tcPr>
          <w:p w:rsidR="0037762A" w:rsidRPr="0037762A" w:rsidRDefault="0037762A" w:rsidP="0037762A">
            <w:pPr>
              <w:rPr>
                <w:b/>
                <w:sz w:val="14"/>
                <w:szCs w:val="14"/>
              </w:rPr>
            </w:pPr>
            <w:r w:rsidRPr="0037762A">
              <w:rPr>
                <w:b/>
                <w:sz w:val="14"/>
                <w:szCs w:val="14"/>
              </w:rPr>
              <w:t>0,0</w:t>
            </w:r>
          </w:p>
        </w:tc>
        <w:tc>
          <w:tcPr>
            <w:tcW w:w="1276" w:type="dxa"/>
          </w:tcPr>
          <w:p w:rsidR="0037762A" w:rsidRPr="0037762A" w:rsidRDefault="0037762A" w:rsidP="0037762A">
            <w:pPr>
              <w:rPr>
                <w:b/>
                <w:sz w:val="14"/>
                <w:szCs w:val="14"/>
              </w:rPr>
            </w:pPr>
            <w:r w:rsidRPr="0037762A">
              <w:rPr>
                <w:b/>
                <w:sz w:val="14"/>
                <w:szCs w:val="14"/>
              </w:rPr>
              <w:t>107,4</w:t>
            </w:r>
          </w:p>
        </w:tc>
        <w:tc>
          <w:tcPr>
            <w:tcW w:w="1134" w:type="dxa"/>
          </w:tcPr>
          <w:p w:rsidR="0037762A" w:rsidRPr="0037762A" w:rsidRDefault="0037762A" w:rsidP="0037762A">
            <w:pPr>
              <w:rPr>
                <w:b/>
                <w:sz w:val="14"/>
                <w:szCs w:val="14"/>
              </w:rPr>
            </w:pPr>
            <w:r w:rsidRPr="0037762A">
              <w:rPr>
                <w:b/>
                <w:sz w:val="14"/>
                <w:szCs w:val="14"/>
              </w:rPr>
              <w:t>0,0</w:t>
            </w:r>
          </w:p>
        </w:tc>
        <w:tc>
          <w:tcPr>
            <w:tcW w:w="1701" w:type="dxa"/>
            <w:vMerge w:val="restart"/>
          </w:tcPr>
          <w:p w:rsidR="0037762A" w:rsidRPr="0037762A" w:rsidRDefault="0037762A" w:rsidP="0037762A">
            <w:pPr>
              <w:spacing w:line="221" w:lineRule="auto"/>
              <w:rPr>
                <w:sz w:val="14"/>
                <w:szCs w:val="14"/>
              </w:rPr>
            </w:pPr>
            <w:r w:rsidRPr="0037762A">
              <w:rPr>
                <w:sz w:val="14"/>
                <w:szCs w:val="14"/>
              </w:rPr>
              <w:t>Управление социальной политики Администрации МО Билибинский муниципальный район, учреждения культуры и образования</w:t>
            </w:r>
          </w:p>
        </w:tc>
      </w:tr>
      <w:tr w:rsidR="0037762A" w:rsidRPr="009617C2" w:rsidTr="0037762A">
        <w:trPr>
          <w:trHeight w:val="280"/>
        </w:trPr>
        <w:tc>
          <w:tcPr>
            <w:tcW w:w="567" w:type="dxa"/>
            <w:vMerge/>
          </w:tcPr>
          <w:p w:rsidR="0037762A" w:rsidRPr="0037762A" w:rsidRDefault="0037762A" w:rsidP="0037762A">
            <w:pPr>
              <w:rPr>
                <w:b/>
                <w:sz w:val="14"/>
                <w:szCs w:val="14"/>
              </w:rPr>
            </w:pPr>
          </w:p>
        </w:tc>
        <w:tc>
          <w:tcPr>
            <w:tcW w:w="1134" w:type="dxa"/>
            <w:vMerge/>
          </w:tcPr>
          <w:p w:rsidR="0037762A" w:rsidRPr="0037762A" w:rsidRDefault="0037762A" w:rsidP="0037762A">
            <w:pPr>
              <w:keepNext/>
              <w:spacing w:line="221" w:lineRule="auto"/>
              <w:contextualSpacing/>
              <w:outlineLvl w:val="0"/>
              <w:rPr>
                <w:b/>
                <w:sz w:val="14"/>
                <w:szCs w:val="14"/>
                <w:lang w:val="x-none" w:eastAsia="x-none"/>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2020</w:t>
            </w:r>
          </w:p>
        </w:tc>
        <w:tc>
          <w:tcPr>
            <w:tcW w:w="1276" w:type="dxa"/>
          </w:tcPr>
          <w:p w:rsidR="0037762A" w:rsidRPr="0037762A" w:rsidRDefault="0037762A" w:rsidP="0037762A">
            <w:pPr>
              <w:rPr>
                <w:sz w:val="14"/>
                <w:szCs w:val="14"/>
              </w:rPr>
            </w:pPr>
            <w:r w:rsidRPr="0037762A">
              <w:rPr>
                <w:sz w:val="14"/>
                <w:szCs w:val="14"/>
              </w:rPr>
              <w:t>107,4</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107,4</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sz w:val="14"/>
                <w:szCs w:val="14"/>
              </w:rPr>
            </w:pPr>
          </w:p>
        </w:tc>
      </w:tr>
      <w:tr w:rsidR="0037762A" w:rsidRPr="009617C2" w:rsidTr="0037762A">
        <w:trPr>
          <w:trHeight w:val="243"/>
        </w:trPr>
        <w:tc>
          <w:tcPr>
            <w:tcW w:w="567" w:type="dxa"/>
            <w:vMerge/>
          </w:tcPr>
          <w:p w:rsidR="0037762A" w:rsidRPr="0037762A" w:rsidRDefault="0037762A" w:rsidP="0037762A">
            <w:pPr>
              <w:rPr>
                <w:b/>
                <w:sz w:val="14"/>
                <w:szCs w:val="14"/>
              </w:rPr>
            </w:pPr>
          </w:p>
        </w:tc>
        <w:tc>
          <w:tcPr>
            <w:tcW w:w="1134" w:type="dxa"/>
            <w:vMerge/>
          </w:tcPr>
          <w:p w:rsidR="0037762A" w:rsidRPr="0037762A" w:rsidRDefault="0037762A" w:rsidP="0037762A">
            <w:pPr>
              <w:keepNext/>
              <w:spacing w:line="221" w:lineRule="auto"/>
              <w:contextualSpacing/>
              <w:outlineLvl w:val="0"/>
              <w:rPr>
                <w:b/>
                <w:sz w:val="14"/>
                <w:szCs w:val="14"/>
                <w:lang w:val="x-none" w:eastAsia="x-none"/>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2021</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sz w:val="14"/>
                <w:szCs w:val="14"/>
              </w:rPr>
            </w:pPr>
          </w:p>
        </w:tc>
      </w:tr>
      <w:tr w:rsidR="0037762A" w:rsidRPr="009617C2" w:rsidTr="0037762A">
        <w:trPr>
          <w:trHeight w:val="296"/>
        </w:trPr>
        <w:tc>
          <w:tcPr>
            <w:tcW w:w="567" w:type="dxa"/>
            <w:vMerge/>
          </w:tcPr>
          <w:p w:rsidR="0037762A" w:rsidRPr="0037762A" w:rsidRDefault="0037762A" w:rsidP="0037762A">
            <w:pPr>
              <w:rPr>
                <w:b/>
                <w:sz w:val="14"/>
                <w:szCs w:val="14"/>
              </w:rPr>
            </w:pPr>
          </w:p>
        </w:tc>
        <w:tc>
          <w:tcPr>
            <w:tcW w:w="1134" w:type="dxa"/>
            <w:vMerge/>
          </w:tcPr>
          <w:p w:rsidR="0037762A" w:rsidRPr="0037762A" w:rsidRDefault="0037762A" w:rsidP="0037762A">
            <w:pPr>
              <w:keepNext/>
              <w:spacing w:line="221" w:lineRule="auto"/>
              <w:contextualSpacing/>
              <w:outlineLvl w:val="0"/>
              <w:rPr>
                <w:b/>
                <w:sz w:val="14"/>
                <w:szCs w:val="14"/>
                <w:lang w:val="x-none" w:eastAsia="x-none"/>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2022</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sz w:val="14"/>
                <w:szCs w:val="14"/>
              </w:rPr>
            </w:pPr>
          </w:p>
        </w:tc>
      </w:tr>
      <w:tr w:rsidR="0037762A" w:rsidRPr="009617C2" w:rsidTr="0037762A">
        <w:trPr>
          <w:trHeight w:val="198"/>
        </w:trPr>
        <w:tc>
          <w:tcPr>
            <w:tcW w:w="567" w:type="dxa"/>
            <w:vMerge/>
          </w:tcPr>
          <w:p w:rsidR="0037762A" w:rsidRPr="0037762A" w:rsidRDefault="0037762A" w:rsidP="0037762A">
            <w:pPr>
              <w:rPr>
                <w:b/>
                <w:sz w:val="14"/>
                <w:szCs w:val="14"/>
              </w:rPr>
            </w:pPr>
          </w:p>
        </w:tc>
        <w:tc>
          <w:tcPr>
            <w:tcW w:w="1134" w:type="dxa"/>
            <w:vMerge/>
          </w:tcPr>
          <w:p w:rsidR="0037762A" w:rsidRPr="0037762A" w:rsidRDefault="0037762A" w:rsidP="0037762A">
            <w:pPr>
              <w:keepNext/>
              <w:spacing w:line="221" w:lineRule="auto"/>
              <w:contextualSpacing/>
              <w:outlineLvl w:val="0"/>
              <w:rPr>
                <w:b/>
                <w:sz w:val="14"/>
                <w:szCs w:val="14"/>
                <w:lang w:val="x-none" w:eastAsia="x-none"/>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2023</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sz w:val="14"/>
                <w:szCs w:val="14"/>
              </w:rPr>
            </w:pPr>
          </w:p>
        </w:tc>
      </w:tr>
      <w:tr w:rsidR="0037762A" w:rsidRPr="009617C2" w:rsidTr="0037762A">
        <w:trPr>
          <w:trHeight w:val="198"/>
        </w:trPr>
        <w:tc>
          <w:tcPr>
            <w:tcW w:w="567" w:type="dxa"/>
            <w:vMerge/>
          </w:tcPr>
          <w:p w:rsidR="0037762A" w:rsidRPr="0037762A" w:rsidRDefault="0037762A" w:rsidP="0037762A">
            <w:pPr>
              <w:rPr>
                <w:b/>
                <w:sz w:val="14"/>
                <w:szCs w:val="14"/>
              </w:rPr>
            </w:pPr>
          </w:p>
        </w:tc>
        <w:tc>
          <w:tcPr>
            <w:tcW w:w="1134" w:type="dxa"/>
            <w:vMerge/>
          </w:tcPr>
          <w:p w:rsidR="0037762A" w:rsidRPr="0037762A" w:rsidRDefault="0037762A" w:rsidP="0037762A">
            <w:pPr>
              <w:keepNext/>
              <w:spacing w:line="221" w:lineRule="auto"/>
              <w:contextualSpacing/>
              <w:outlineLvl w:val="0"/>
              <w:rPr>
                <w:b/>
                <w:sz w:val="14"/>
                <w:szCs w:val="14"/>
                <w:lang w:val="x-none" w:eastAsia="x-none"/>
              </w:rPr>
            </w:pPr>
          </w:p>
        </w:tc>
        <w:tc>
          <w:tcPr>
            <w:tcW w:w="1276" w:type="dxa"/>
          </w:tcPr>
          <w:p w:rsidR="0037762A" w:rsidRPr="0037762A" w:rsidRDefault="0037762A" w:rsidP="0037762A">
            <w:pPr>
              <w:rPr>
                <w:b/>
                <w:sz w:val="14"/>
                <w:szCs w:val="14"/>
              </w:rPr>
            </w:pPr>
            <w:r w:rsidRPr="0037762A">
              <w:rPr>
                <w:sz w:val="14"/>
                <w:szCs w:val="14"/>
              </w:rPr>
              <w:t>2024</w:t>
            </w:r>
          </w:p>
        </w:tc>
        <w:tc>
          <w:tcPr>
            <w:tcW w:w="1276" w:type="dxa"/>
          </w:tcPr>
          <w:p w:rsidR="0037762A" w:rsidRPr="0037762A" w:rsidRDefault="0037762A" w:rsidP="0037762A">
            <w:pPr>
              <w:jc w:val="both"/>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jc w:val="both"/>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sz w:val="14"/>
                <w:szCs w:val="14"/>
              </w:rPr>
            </w:pPr>
          </w:p>
        </w:tc>
      </w:tr>
      <w:tr w:rsidR="0037762A" w:rsidRPr="009617C2" w:rsidTr="0037762A">
        <w:trPr>
          <w:trHeight w:val="198"/>
        </w:trPr>
        <w:tc>
          <w:tcPr>
            <w:tcW w:w="567" w:type="dxa"/>
            <w:vMerge/>
          </w:tcPr>
          <w:p w:rsidR="0037762A" w:rsidRPr="0037762A" w:rsidRDefault="0037762A" w:rsidP="0037762A">
            <w:pPr>
              <w:rPr>
                <w:b/>
                <w:sz w:val="14"/>
                <w:szCs w:val="14"/>
              </w:rPr>
            </w:pPr>
          </w:p>
        </w:tc>
        <w:tc>
          <w:tcPr>
            <w:tcW w:w="1134" w:type="dxa"/>
            <w:vMerge/>
          </w:tcPr>
          <w:p w:rsidR="0037762A" w:rsidRPr="0037762A" w:rsidRDefault="0037762A" w:rsidP="0037762A">
            <w:pPr>
              <w:keepNext/>
              <w:spacing w:line="221" w:lineRule="auto"/>
              <w:contextualSpacing/>
              <w:outlineLvl w:val="0"/>
              <w:rPr>
                <w:b/>
                <w:sz w:val="14"/>
                <w:szCs w:val="14"/>
                <w:lang w:val="x-none" w:eastAsia="x-none"/>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sz w:val="14"/>
                <w:szCs w:val="14"/>
              </w:rPr>
            </w:pPr>
          </w:p>
        </w:tc>
      </w:tr>
      <w:tr w:rsidR="0037762A" w:rsidRPr="009617C2" w:rsidTr="0037762A">
        <w:trPr>
          <w:trHeight w:val="198"/>
        </w:trPr>
        <w:tc>
          <w:tcPr>
            <w:tcW w:w="567" w:type="dxa"/>
            <w:vMerge/>
          </w:tcPr>
          <w:p w:rsidR="0037762A" w:rsidRPr="0037762A" w:rsidRDefault="0037762A" w:rsidP="0037762A">
            <w:pPr>
              <w:rPr>
                <w:b/>
                <w:sz w:val="14"/>
                <w:szCs w:val="14"/>
              </w:rPr>
            </w:pPr>
          </w:p>
        </w:tc>
        <w:tc>
          <w:tcPr>
            <w:tcW w:w="1134" w:type="dxa"/>
            <w:vMerge/>
          </w:tcPr>
          <w:p w:rsidR="0037762A" w:rsidRPr="0037762A" w:rsidRDefault="0037762A" w:rsidP="0037762A">
            <w:pPr>
              <w:keepNext/>
              <w:spacing w:line="221" w:lineRule="auto"/>
              <w:contextualSpacing/>
              <w:outlineLvl w:val="0"/>
              <w:rPr>
                <w:b/>
                <w:sz w:val="14"/>
                <w:szCs w:val="14"/>
                <w:lang w:val="x-none" w:eastAsia="x-none"/>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sz w:val="14"/>
                <w:szCs w:val="14"/>
              </w:rPr>
            </w:pPr>
          </w:p>
        </w:tc>
      </w:tr>
      <w:tr w:rsidR="0037762A" w:rsidRPr="009617C2" w:rsidTr="0037762A">
        <w:trPr>
          <w:trHeight w:val="198"/>
        </w:trPr>
        <w:tc>
          <w:tcPr>
            <w:tcW w:w="567" w:type="dxa"/>
            <w:vMerge/>
          </w:tcPr>
          <w:p w:rsidR="0037762A" w:rsidRPr="0037762A" w:rsidRDefault="0037762A" w:rsidP="0037762A">
            <w:pPr>
              <w:rPr>
                <w:b/>
                <w:sz w:val="14"/>
                <w:szCs w:val="14"/>
              </w:rPr>
            </w:pPr>
          </w:p>
        </w:tc>
        <w:tc>
          <w:tcPr>
            <w:tcW w:w="1134" w:type="dxa"/>
            <w:vMerge/>
          </w:tcPr>
          <w:p w:rsidR="0037762A" w:rsidRPr="0037762A" w:rsidRDefault="0037762A" w:rsidP="0037762A">
            <w:pPr>
              <w:keepNext/>
              <w:spacing w:line="221" w:lineRule="auto"/>
              <w:contextualSpacing/>
              <w:outlineLvl w:val="0"/>
              <w:rPr>
                <w:b/>
                <w:sz w:val="14"/>
                <w:szCs w:val="14"/>
                <w:lang w:val="x-none" w:eastAsia="x-none"/>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sz w:val="14"/>
                <w:szCs w:val="14"/>
              </w:rPr>
            </w:pPr>
          </w:p>
        </w:tc>
      </w:tr>
      <w:tr w:rsidR="0037762A" w:rsidRPr="009617C2" w:rsidTr="0037762A">
        <w:trPr>
          <w:trHeight w:val="272"/>
        </w:trPr>
        <w:tc>
          <w:tcPr>
            <w:tcW w:w="567" w:type="dxa"/>
            <w:vMerge w:val="restart"/>
          </w:tcPr>
          <w:p w:rsidR="0037762A" w:rsidRPr="0037762A" w:rsidRDefault="0037762A" w:rsidP="0037762A">
            <w:pPr>
              <w:rPr>
                <w:b/>
                <w:sz w:val="14"/>
                <w:szCs w:val="14"/>
              </w:rPr>
            </w:pPr>
            <w:r w:rsidRPr="0037762A">
              <w:rPr>
                <w:b/>
                <w:sz w:val="14"/>
                <w:szCs w:val="14"/>
              </w:rPr>
              <w:t>5.4</w:t>
            </w:r>
          </w:p>
        </w:tc>
        <w:tc>
          <w:tcPr>
            <w:tcW w:w="1134" w:type="dxa"/>
            <w:vMerge w:val="restart"/>
          </w:tcPr>
          <w:p w:rsidR="0037762A" w:rsidRPr="0037762A" w:rsidRDefault="0037762A" w:rsidP="0037762A">
            <w:pPr>
              <w:rPr>
                <w:sz w:val="14"/>
                <w:szCs w:val="14"/>
              </w:rPr>
            </w:pPr>
            <w:r w:rsidRPr="0037762A">
              <w:rPr>
                <w:sz w:val="14"/>
                <w:szCs w:val="14"/>
              </w:rPr>
              <w:t xml:space="preserve">Расходы на выполнение ремонтных работ в муниципальных образовательных организациях (Предоставление субсидий бюджетным, автономным учреждениям и иным некоммерческим организациям) </w:t>
            </w: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
                <w:sz w:val="14"/>
                <w:szCs w:val="14"/>
              </w:rPr>
              <w:t>2016-2027</w:t>
            </w:r>
          </w:p>
        </w:tc>
        <w:tc>
          <w:tcPr>
            <w:tcW w:w="1276" w:type="dxa"/>
          </w:tcPr>
          <w:p w:rsidR="0037762A" w:rsidRPr="0037762A" w:rsidRDefault="0037762A" w:rsidP="0037762A">
            <w:pPr>
              <w:rPr>
                <w:b/>
                <w:color w:val="0000FF"/>
                <w:sz w:val="14"/>
                <w:szCs w:val="14"/>
              </w:rPr>
            </w:pPr>
            <w:r w:rsidRPr="0037762A">
              <w:rPr>
                <w:b/>
                <w:color w:val="0000FF"/>
                <w:sz w:val="14"/>
                <w:szCs w:val="14"/>
              </w:rPr>
              <w:t>74 399,4</w:t>
            </w:r>
          </w:p>
        </w:tc>
        <w:tc>
          <w:tcPr>
            <w:tcW w:w="1417" w:type="dxa"/>
          </w:tcPr>
          <w:p w:rsidR="0037762A" w:rsidRPr="0037762A" w:rsidRDefault="0037762A" w:rsidP="0037762A">
            <w:pPr>
              <w:rPr>
                <w:b/>
                <w:color w:val="0000FF"/>
                <w:sz w:val="14"/>
                <w:szCs w:val="14"/>
              </w:rPr>
            </w:pPr>
            <w:r w:rsidRPr="0037762A">
              <w:rPr>
                <w:b/>
                <w:color w:val="0000FF"/>
                <w:sz w:val="14"/>
                <w:szCs w:val="14"/>
              </w:rPr>
              <w:t>73 926,6</w:t>
            </w:r>
          </w:p>
        </w:tc>
        <w:tc>
          <w:tcPr>
            <w:tcW w:w="1276" w:type="dxa"/>
          </w:tcPr>
          <w:p w:rsidR="0037762A" w:rsidRPr="0037762A" w:rsidRDefault="0037762A" w:rsidP="0037762A">
            <w:pPr>
              <w:rPr>
                <w:b/>
                <w:color w:val="0000FF"/>
                <w:sz w:val="14"/>
                <w:szCs w:val="14"/>
              </w:rPr>
            </w:pPr>
            <w:r w:rsidRPr="0037762A">
              <w:rPr>
                <w:b/>
                <w:color w:val="0000FF"/>
                <w:sz w:val="14"/>
                <w:szCs w:val="14"/>
              </w:rPr>
              <w:t>472,8</w:t>
            </w:r>
          </w:p>
        </w:tc>
        <w:tc>
          <w:tcPr>
            <w:tcW w:w="1134" w:type="dxa"/>
          </w:tcPr>
          <w:p w:rsidR="0037762A" w:rsidRPr="0037762A" w:rsidRDefault="0037762A" w:rsidP="0037762A">
            <w:pPr>
              <w:rPr>
                <w:b/>
                <w:color w:val="0000FF"/>
                <w:sz w:val="14"/>
                <w:szCs w:val="14"/>
              </w:rPr>
            </w:pPr>
            <w:r w:rsidRPr="0037762A">
              <w:rPr>
                <w:b/>
                <w:color w:val="0000FF"/>
                <w:sz w:val="14"/>
                <w:szCs w:val="14"/>
              </w:rPr>
              <w:t>0,0</w:t>
            </w:r>
          </w:p>
        </w:tc>
        <w:tc>
          <w:tcPr>
            <w:tcW w:w="1701" w:type="dxa"/>
            <w:vMerge w:val="restart"/>
          </w:tcPr>
          <w:p w:rsidR="0037762A" w:rsidRPr="0037762A" w:rsidRDefault="0037762A" w:rsidP="0037762A">
            <w:pPr>
              <w:spacing w:line="221" w:lineRule="auto"/>
              <w:rPr>
                <w:sz w:val="14"/>
                <w:szCs w:val="14"/>
              </w:rPr>
            </w:pPr>
            <w:r w:rsidRPr="0037762A">
              <w:rPr>
                <w:sz w:val="14"/>
                <w:szCs w:val="14"/>
              </w:rPr>
              <w:t>Управление социальной политики Администрации МО Билибинский муниципальный район, учреждения культуры и образования</w:t>
            </w:r>
          </w:p>
        </w:tc>
      </w:tr>
      <w:tr w:rsidR="0037762A" w:rsidRPr="009617C2" w:rsidTr="0037762A">
        <w:trPr>
          <w:trHeight w:val="214"/>
        </w:trPr>
        <w:tc>
          <w:tcPr>
            <w:tcW w:w="567" w:type="dxa"/>
            <w:vMerge/>
          </w:tcPr>
          <w:p w:rsidR="0037762A" w:rsidRPr="0037762A" w:rsidRDefault="0037762A" w:rsidP="0037762A">
            <w:pPr>
              <w:rPr>
                <w:b/>
                <w:sz w:val="14"/>
                <w:szCs w:val="14"/>
              </w:rPr>
            </w:pPr>
          </w:p>
        </w:tc>
        <w:tc>
          <w:tcPr>
            <w:tcW w:w="1134" w:type="dxa"/>
            <w:vMerge/>
          </w:tcPr>
          <w:p w:rsidR="0037762A" w:rsidRPr="0037762A" w:rsidRDefault="0037762A" w:rsidP="0037762A">
            <w:pPr>
              <w:keepNext/>
              <w:spacing w:line="221" w:lineRule="auto"/>
              <w:contextualSpacing/>
              <w:outlineLvl w:val="0"/>
              <w:rPr>
                <w:b/>
                <w:sz w:val="14"/>
                <w:szCs w:val="14"/>
                <w:lang w:val="x-none" w:eastAsia="x-none"/>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2020</w:t>
            </w:r>
          </w:p>
        </w:tc>
        <w:tc>
          <w:tcPr>
            <w:tcW w:w="1276" w:type="dxa"/>
          </w:tcPr>
          <w:p w:rsidR="0037762A" w:rsidRPr="0037762A" w:rsidRDefault="0037762A" w:rsidP="0037762A">
            <w:pPr>
              <w:rPr>
                <w:sz w:val="14"/>
                <w:szCs w:val="14"/>
              </w:rPr>
            </w:pPr>
            <w:r w:rsidRPr="0037762A">
              <w:rPr>
                <w:sz w:val="14"/>
                <w:szCs w:val="14"/>
              </w:rPr>
              <w:t>1 919,8</w:t>
            </w:r>
          </w:p>
        </w:tc>
        <w:tc>
          <w:tcPr>
            <w:tcW w:w="1417" w:type="dxa"/>
          </w:tcPr>
          <w:p w:rsidR="0037762A" w:rsidRPr="0037762A" w:rsidRDefault="0037762A" w:rsidP="0037762A">
            <w:pPr>
              <w:rPr>
                <w:sz w:val="14"/>
                <w:szCs w:val="14"/>
              </w:rPr>
            </w:pPr>
            <w:r w:rsidRPr="0037762A">
              <w:rPr>
                <w:sz w:val="14"/>
                <w:szCs w:val="14"/>
              </w:rPr>
              <w:t>1 910,2</w:t>
            </w:r>
          </w:p>
        </w:tc>
        <w:tc>
          <w:tcPr>
            <w:tcW w:w="1276" w:type="dxa"/>
          </w:tcPr>
          <w:p w:rsidR="0037762A" w:rsidRPr="0037762A" w:rsidRDefault="0037762A" w:rsidP="0037762A">
            <w:pPr>
              <w:rPr>
                <w:sz w:val="14"/>
                <w:szCs w:val="14"/>
              </w:rPr>
            </w:pPr>
            <w:r w:rsidRPr="0037762A">
              <w:rPr>
                <w:sz w:val="14"/>
                <w:szCs w:val="14"/>
              </w:rPr>
              <w:t>9,6</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sz w:val="14"/>
                <w:szCs w:val="14"/>
              </w:rPr>
            </w:pPr>
          </w:p>
        </w:tc>
      </w:tr>
      <w:tr w:rsidR="0037762A" w:rsidRPr="009617C2" w:rsidTr="0037762A">
        <w:trPr>
          <w:trHeight w:val="340"/>
        </w:trPr>
        <w:tc>
          <w:tcPr>
            <w:tcW w:w="567" w:type="dxa"/>
            <w:vMerge/>
          </w:tcPr>
          <w:p w:rsidR="0037762A" w:rsidRPr="0037762A" w:rsidRDefault="0037762A" w:rsidP="0037762A">
            <w:pPr>
              <w:rPr>
                <w:b/>
                <w:sz w:val="14"/>
                <w:szCs w:val="14"/>
              </w:rPr>
            </w:pPr>
          </w:p>
        </w:tc>
        <w:tc>
          <w:tcPr>
            <w:tcW w:w="1134" w:type="dxa"/>
            <w:vMerge/>
          </w:tcPr>
          <w:p w:rsidR="0037762A" w:rsidRPr="0037762A" w:rsidRDefault="0037762A" w:rsidP="0037762A">
            <w:pPr>
              <w:keepNext/>
              <w:spacing w:line="221" w:lineRule="auto"/>
              <w:contextualSpacing/>
              <w:outlineLvl w:val="0"/>
              <w:rPr>
                <w:b/>
                <w:sz w:val="14"/>
                <w:szCs w:val="14"/>
                <w:lang w:val="x-none" w:eastAsia="x-none"/>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2021</w:t>
            </w:r>
          </w:p>
        </w:tc>
        <w:tc>
          <w:tcPr>
            <w:tcW w:w="1276" w:type="dxa"/>
          </w:tcPr>
          <w:p w:rsidR="0037762A" w:rsidRPr="0037762A" w:rsidRDefault="0037762A" w:rsidP="0037762A">
            <w:pPr>
              <w:rPr>
                <w:sz w:val="14"/>
                <w:szCs w:val="14"/>
              </w:rPr>
            </w:pPr>
            <w:r w:rsidRPr="0037762A">
              <w:rPr>
                <w:sz w:val="14"/>
                <w:szCs w:val="14"/>
              </w:rPr>
              <w:t>19 521,0</w:t>
            </w:r>
          </w:p>
        </w:tc>
        <w:tc>
          <w:tcPr>
            <w:tcW w:w="1417" w:type="dxa"/>
          </w:tcPr>
          <w:p w:rsidR="0037762A" w:rsidRPr="0037762A" w:rsidRDefault="0037762A" w:rsidP="0037762A">
            <w:pPr>
              <w:rPr>
                <w:sz w:val="14"/>
                <w:szCs w:val="14"/>
              </w:rPr>
            </w:pPr>
            <w:r w:rsidRPr="0037762A">
              <w:rPr>
                <w:sz w:val="14"/>
                <w:szCs w:val="14"/>
              </w:rPr>
              <w:t>19 200,0</w:t>
            </w:r>
          </w:p>
        </w:tc>
        <w:tc>
          <w:tcPr>
            <w:tcW w:w="1276" w:type="dxa"/>
          </w:tcPr>
          <w:p w:rsidR="0037762A" w:rsidRPr="0037762A" w:rsidRDefault="0037762A" w:rsidP="0037762A">
            <w:pPr>
              <w:rPr>
                <w:sz w:val="14"/>
                <w:szCs w:val="14"/>
              </w:rPr>
            </w:pPr>
            <w:r w:rsidRPr="0037762A">
              <w:rPr>
                <w:sz w:val="14"/>
                <w:szCs w:val="14"/>
              </w:rPr>
              <w:t>321,0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sz w:val="14"/>
                <w:szCs w:val="14"/>
              </w:rPr>
            </w:pPr>
          </w:p>
        </w:tc>
      </w:tr>
      <w:tr w:rsidR="0037762A" w:rsidRPr="009617C2" w:rsidTr="0037762A">
        <w:trPr>
          <w:trHeight w:val="412"/>
        </w:trPr>
        <w:tc>
          <w:tcPr>
            <w:tcW w:w="567" w:type="dxa"/>
            <w:vMerge/>
          </w:tcPr>
          <w:p w:rsidR="0037762A" w:rsidRPr="0037762A" w:rsidRDefault="0037762A" w:rsidP="0037762A">
            <w:pPr>
              <w:rPr>
                <w:b/>
                <w:sz w:val="14"/>
                <w:szCs w:val="14"/>
              </w:rPr>
            </w:pPr>
          </w:p>
        </w:tc>
        <w:tc>
          <w:tcPr>
            <w:tcW w:w="1134" w:type="dxa"/>
            <w:vMerge/>
          </w:tcPr>
          <w:p w:rsidR="0037762A" w:rsidRPr="0037762A" w:rsidRDefault="0037762A" w:rsidP="0037762A">
            <w:pPr>
              <w:keepNext/>
              <w:spacing w:line="221" w:lineRule="auto"/>
              <w:contextualSpacing/>
              <w:outlineLvl w:val="0"/>
              <w:rPr>
                <w:b/>
                <w:sz w:val="14"/>
                <w:szCs w:val="14"/>
                <w:lang w:val="x-none" w:eastAsia="x-none"/>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2022</w:t>
            </w:r>
          </w:p>
        </w:tc>
        <w:tc>
          <w:tcPr>
            <w:tcW w:w="1276" w:type="dxa"/>
          </w:tcPr>
          <w:p w:rsidR="0037762A" w:rsidRPr="0037762A" w:rsidRDefault="0037762A" w:rsidP="0037762A">
            <w:pPr>
              <w:rPr>
                <w:sz w:val="14"/>
                <w:szCs w:val="14"/>
              </w:rPr>
            </w:pPr>
            <w:r w:rsidRPr="0037762A">
              <w:rPr>
                <w:sz w:val="14"/>
                <w:szCs w:val="14"/>
              </w:rPr>
              <w:t>14 958,6</w:t>
            </w:r>
          </w:p>
        </w:tc>
        <w:tc>
          <w:tcPr>
            <w:tcW w:w="1417" w:type="dxa"/>
          </w:tcPr>
          <w:p w:rsidR="0037762A" w:rsidRPr="0037762A" w:rsidRDefault="0037762A" w:rsidP="0037762A">
            <w:pPr>
              <w:rPr>
                <w:sz w:val="14"/>
                <w:szCs w:val="14"/>
              </w:rPr>
            </w:pPr>
            <w:r w:rsidRPr="0037762A">
              <w:rPr>
                <w:sz w:val="14"/>
                <w:szCs w:val="14"/>
              </w:rPr>
              <w:t>14 816,4</w:t>
            </w:r>
          </w:p>
        </w:tc>
        <w:tc>
          <w:tcPr>
            <w:tcW w:w="1276" w:type="dxa"/>
          </w:tcPr>
          <w:p w:rsidR="0037762A" w:rsidRPr="0037762A" w:rsidRDefault="0037762A" w:rsidP="0037762A">
            <w:pPr>
              <w:rPr>
                <w:sz w:val="14"/>
                <w:szCs w:val="14"/>
              </w:rPr>
            </w:pPr>
            <w:r w:rsidRPr="0037762A">
              <w:rPr>
                <w:sz w:val="14"/>
                <w:szCs w:val="14"/>
              </w:rPr>
              <w:t>142,2</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sz w:val="14"/>
                <w:szCs w:val="14"/>
              </w:rPr>
            </w:pPr>
          </w:p>
        </w:tc>
      </w:tr>
      <w:tr w:rsidR="0037762A" w:rsidRPr="009617C2" w:rsidTr="0037762A">
        <w:trPr>
          <w:trHeight w:val="264"/>
        </w:trPr>
        <w:tc>
          <w:tcPr>
            <w:tcW w:w="567" w:type="dxa"/>
            <w:vMerge/>
          </w:tcPr>
          <w:p w:rsidR="0037762A" w:rsidRPr="0037762A" w:rsidRDefault="0037762A" w:rsidP="0037762A">
            <w:pPr>
              <w:rPr>
                <w:b/>
                <w:sz w:val="14"/>
                <w:szCs w:val="14"/>
              </w:rPr>
            </w:pPr>
          </w:p>
        </w:tc>
        <w:tc>
          <w:tcPr>
            <w:tcW w:w="1134" w:type="dxa"/>
            <w:vMerge/>
          </w:tcPr>
          <w:p w:rsidR="0037762A" w:rsidRPr="0037762A" w:rsidRDefault="0037762A" w:rsidP="0037762A">
            <w:pPr>
              <w:keepNext/>
              <w:spacing w:line="221" w:lineRule="auto"/>
              <w:contextualSpacing/>
              <w:outlineLvl w:val="0"/>
              <w:rPr>
                <w:b/>
                <w:sz w:val="14"/>
                <w:szCs w:val="14"/>
                <w:lang w:val="x-none" w:eastAsia="x-none"/>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2023</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sz w:val="14"/>
                <w:szCs w:val="14"/>
              </w:rPr>
            </w:pPr>
          </w:p>
        </w:tc>
      </w:tr>
      <w:tr w:rsidR="0037762A" w:rsidRPr="009617C2" w:rsidTr="0037762A">
        <w:trPr>
          <w:trHeight w:val="296"/>
        </w:trPr>
        <w:tc>
          <w:tcPr>
            <w:tcW w:w="567" w:type="dxa"/>
            <w:vMerge/>
          </w:tcPr>
          <w:p w:rsidR="0037762A" w:rsidRPr="0037762A" w:rsidRDefault="0037762A" w:rsidP="0037762A">
            <w:pPr>
              <w:rPr>
                <w:b/>
                <w:sz w:val="14"/>
                <w:szCs w:val="14"/>
              </w:rPr>
            </w:pPr>
          </w:p>
        </w:tc>
        <w:tc>
          <w:tcPr>
            <w:tcW w:w="1134" w:type="dxa"/>
            <w:vMerge/>
          </w:tcPr>
          <w:p w:rsidR="0037762A" w:rsidRPr="0037762A" w:rsidRDefault="0037762A" w:rsidP="0037762A">
            <w:pPr>
              <w:keepNext/>
              <w:spacing w:line="221" w:lineRule="auto"/>
              <w:contextualSpacing/>
              <w:outlineLvl w:val="0"/>
              <w:rPr>
                <w:b/>
                <w:sz w:val="14"/>
                <w:szCs w:val="14"/>
                <w:lang w:val="x-none" w:eastAsia="x-none"/>
              </w:rPr>
            </w:pPr>
          </w:p>
        </w:tc>
        <w:tc>
          <w:tcPr>
            <w:tcW w:w="1276" w:type="dxa"/>
          </w:tcPr>
          <w:p w:rsidR="0037762A" w:rsidRPr="0037762A" w:rsidRDefault="0037762A" w:rsidP="0037762A">
            <w:pPr>
              <w:rPr>
                <w:b/>
                <w:sz w:val="14"/>
                <w:szCs w:val="14"/>
              </w:rPr>
            </w:pPr>
            <w:r w:rsidRPr="0037762A">
              <w:rPr>
                <w:sz w:val="14"/>
                <w:szCs w:val="14"/>
              </w:rPr>
              <w:t>2024</w:t>
            </w:r>
          </w:p>
        </w:tc>
        <w:tc>
          <w:tcPr>
            <w:tcW w:w="1276" w:type="dxa"/>
          </w:tcPr>
          <w:p w:rsidR="0037762A" w:rsidRPr="0037762A" w:rsidRDefault="0037762A" w:rsidP="0037762A">
            <w:pPr>
              <w:jc w:val="both"/>
              <w:rPr>
                <w:sz w:val="14"/>
                <w:szCs w:val="14"/>
              </w:rPr>
            </w:pPr>
            <w:r w:rsidRPr="0037762A">
              <w:rPr>
                <w:sz w:val="14"/>
                <w:szCs w:val="14"/>
              </w:rPr>
              <w:t>12 000,0</w:t>
            </w:r>
          </w:p>
        </w:tc>
        <w:tc>
          <w:tcPr>
            <w:tcW w:w="1417" w:type="dxa"/>
          </w:tcPr>
          <w:p w:rsidR="0037762A" w:rsidRPr="0037762A" w:rsidRDefault="0037762A" w:rsidP="0037762A">
            <w:pPr>
              <w:rPr>
                <w:sz w:val="14"/>
                <w:szCs w:val="14"/>
              </w:rPr>
            </w:pPr>
            <w:r w:rsidRPr="0037762A">
              <w:rPr>
                <w:sz w:val="14"/>
                <w:szCs w:val="14"/>
              </w:rPr>
              <w:t>12 000,0</w:t>
            </w:r>
          </w:p>
        </w:tc>
        <w:tc>
          <w:tcPr>
            <w:tcW w:w="1276" w:type="dxa"/>
          </w:tcPr>
          <w:p w:rsidR="0037762A" w:rsidRPr="0037762A" w:rsidRDefault="0037762A" w:rsidP="0037762A">
            <w:pPr>
              <w:jc w:val="both"/>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sz w:val="14"/>
                <w:szCs w:val="14"/>
              </w:rPr>
            </w:pPr>
          </w:p>
        </w:tc>
      </w:tr>
      <w:tr w:rsidR="0037762A" w:rsidRPr="009617C2" w:rsidTr="0037762A">
        <w:trPr>
          <w:trHeight w:val="257"/>
        </w:trPr>
        <w:tc>
          <w:tcPr>
            <w:tcW w:w="567" w:type="dxa"/>
            <w:vMerge/>
          </w:tcPr>
          <w:p w:rsidR="0037762A" w:rsidRPr="0037762A" w:rsidRDefault="0037762A" w:rsidP="0037762A">
            <w:pPr>
              <w:rPr>
                <w:b/>
                <w:sz w:val="14"/>
                <w:szCs w:val="14"/>
              </w:rPr>
            </w:pPr>
          </w:p>
        </w:tc>
        <w:tc>
          <w:tcPr>
            <w:tcW w:w="1134" w:type="dxa"/>
            <w:vMerge/>
          </w:tcPr>
          <w:p w:rsidR="0037762A" w:rsidRPr="0037762A" w:rsidRDefault="0037762A" w:rsidP="0037762A">
            <w:pPr>
              <w:keepNext/>
              <w:spacing w:line="221" w:lineRule="auto"/>
              <w:contextualSpacing/>
              <w:outlineLvl w:val="0"/>
              <w:rPr>
                <w:b/>
                <w:sz w:val="14"/>
                <w:szCs w:val="14"/>
                <w:lang w:val="x-none" w:eastAsia="x-none"/>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color w:val="0000FF"/>
                <w:sz w:val="14"/>
                <w:szCs w:val="14"/>
              </w:rPr>
            </w:pPr>
            <w:r w:rsidRPr="0037762A">
              <w:rPr>
                <w:color w:val="0000FF"/>
                <w:sz w:val="14"/>
                <w:szCs w:val="14"/>
              </w:rPr>
              <w:t>26 000,0</w:t>
            </w:r>
          </w:p>
        </w:tc>
        <w:tc>
          <w:tcPr>
            <w:tcW w:w="1417" w:type="dxa"/>
          </w:tcPr>
          <w:p w:rsidR="0037762A" w:rsidRPr="0037762A" w:rsidRDefault="0037762A" w:rsidP="0037762A">
            <w:pPr>
              <w:rPr>
                <w:color w:val="0000FF"/>
                <w:sz w:val="14"/>
                <w:szCs w:val="14"/>
              </w:rPr>
            </w:pPr>
            <w:r w:rsidRPr="0037762A">
              <w:rPr>
                <w:color w:val="0000FF"/>
                <w:sz w:val="14"/>
                <w:szCs w:val="14"/>
              </w:rPr>
              <w:t>26 000,0</w:t>
            </w:r>
          </w:p>
        </w:tc>
        <w:tc>
          <w:tcPr>
            <w:tcW w:w="1276" w:type="dxa"/>
          </w:tcPr>
          <w:p w:rsidR="0037762A" w:rsidRPr="0037762A" w:rsidRDefault="0037762A" w:rsidP="0037762A">
            <w:pPr>
              <w:rPr>
                <w:color w:val="0000FF"/>
                <w:sz w:val="14"/>
                <w:szCs w:val="14"/>
              </w:rPr>
            </w:pPr>
            <w:r w:rsidRPr="0037762A">
              <w:rPr>
                <w:color w:val="0000FF"/>
                <w:sz w:val="14"/>
                <w:szCs w:val="14"/>
              </w:rPr>
              <w:t>0,0</w:t>
            </w:r>
          </w:p>
        </w:tc>
        <w:tc>
          <w:tcPr>
            <w:tcW w:w="1134" w:type="dxa"/>
          </w:tcPr>
          <w:p w:rsidR="0037762A" w:rsidRPr="0037762A" w:rsidRDefault="0037762A" w:rsidP="0037762A">
            <w:pPr>
              <w:rPr>
                <w:color w:val="0000FF"/>
                <w:sz w:val="14"/>
                <w:szCs w:val="14"/>
              </w:rPr>
            </w:pPr>
            <w:r w:rsidRPr="0037762A">
              <w:rPr>
                <w:color w:val="0000FF"/>
                <w:sz w:val="14"/>
                <w:szCs w:val="14"/>
              </w:rPr>
              <w:t>0,0</w:t>
            </w:r>
          </w:p>
        </w:tc>
        <w:tc>
          <w:tcPr>
            <w:tcW w:w="1701" w:type="dxa"/>
            <w:vMerge/>
          </w:tcPr>
          <w:p w:rsidR="0037762A" w:rsidRPr="0037762A" w:rsidRDefault="0037762A" w:rsidP="0037762A">
            <w:pPr>
              <w:spacing w:line="221" w:lineRule="auto"/>
              <w:rPr>
                <w:sz w:val="14"/>
                <w:szCs w:val="14"/>
              </w:rPr>
            </w:pPr>
          </w:p>
        </w:tc>
      </w:tr>
      <w:tr w:rsidR="0037762A" w:rsidRPr="009617C2" w:rsidTr="0037762A">
        <w:trPr>
          <w:trHeight w:val="275"/>
        </w:trPr>
        <w:tc>
          <w:tcPr>
            <w:tcW w:w="567" w:type="dxa"/>
            <w:vMerge/>
          </w:tcPr>
          <w:p w:rsidR="0037762A" w:rsidRPr="0037762A" w:rsidRDefault="0037762A" w:rsidP="0037762A">
            <w:pPr>
              <w:rPr>
                <w:b/>
                <w:sz w:val="14"/>
                <w:szCs w:val="14"/>
              </w:rPr>
            </w:pPr>
          </w:p>
        </w:tc>
        <w:tc>
          <w:tcPr>
            <w:tcW w:w="1134" w:type="dxa"/>
            <w:vMerge/>
          </w:tcPr>
          <w:p w:rsidR="0037762A" w:rsidRPr="0037762A" w:rsidRDefault="0037762A" w:rsidP="0037762A">
            <w:pPr>
              <w:keepNext/>
              <w:spacing w:line="221" w:lineRule="auto"/>
              <w:contextualSpacing/>
              <w:outlineLvl w:val="0"/>
              <w:rPr>
                <w:b/>
                <w:sz w:val="14"/>
                <w:szCs w:val="14"/>
                <w:lang w:val="x-none" w:eastAsia="x-none"/>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sz w:val="14"/>
                <w:szCs w:val="14"/>
              </w:rPr>
            </w:pPr>
          </w:p>
        </w:tc>
      </w:tr>
      <w:tr w:rsidR="0037762A" w:rsidRPr="009617C2" w:rsidTr="0037762A">
        <w:trPr>
          <w:trHeight w:val="275"/>
        </w:trPr>
        <w:tc>
          <w:tcPr>
            <w:tcW w:w="567" w:type="dxa"/>
            <w:vMerge/>
          </w:tcPr>
          <w:p w:rsidR="0037762A" w:rsidRPr="0037762A" w:rsidRDefault="0037762A" w:rsidP="0037762A">
            <w:pPr>
              <w:rPr>
                <w:b/>
                <w:sz w:val="14"/>
                <w:szCs w:val="14"/>
              </w:rPr>
            </w:pPr>
          </w:p>
        </w:tc>
        <w:tc>
          <w:tcPr>
            <w:tcW w:w="1134" w:type="dxa"/>
            <w:vMerge/>
          </w:tcPr>
          <w:p w:rsidR="0037762A" w:rsidRPr="0037762A" w:rsidRDefault="0037762A" w:rsidP="0037762A">
            <w:pPr>
              <w:keepNext/>
              <w:spacing w:line="221" w:lineRule="auto"/>
              <w:contextualSpacing/>
              <w:outlineLvl w:val="0"/>
              <w:rPr>
                <w:b/>
                <w:sz w:val="14"/>
                <w:szCs w:val="14"/>
                <w:lang w:val="x-none" w:eastAsia="x-none"/>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sz w:val="14"/>
                <w:szCs w:val="14"/>
              </w:rPr>
            </w:pPr>
          </w:p>
        </w:tc>
      </w:tr>
      <w:tr w:rsidR="0037762A" w:rsidRPr="009617C2" w:rsidTr="0037762A">
        <w:trPr>
          <w:trHeight w:val="422"/>
        </w:trPr>
        <w:tc>
          <w:tcPr>
            <w:tcW w:w="567" w:type="dxa"/>
            <w:vMerge w:val="restart"/>
          </w:tcPr>
          <w:p w:rsidR="0037762A" w:rsidRPr="0037762A" w:rsidRDefault="0037762A" w:rsidP="0037762A">
            <w:pPr>
              <w:rPr>
                <w:b/>
                <w:sz w:val="14"/>
                <w:szCs w:val="14"/>
              </w:rPr>
            </w:pPr>
            <w:r w:rsidRPr="0037762A">
              <w:rPr>
                <w:b/>
                <w:sz w:val="14"/>
                <w:szCs w:val="14"/>
              </w:rPr>
              <w:t>5.5</w:t>
            </w:r>
          </w:p>
        </w:tc>
        <w:tc>
          <w:tcPr>
            <w:tcW w:w="1134" w:type="dxa"/>
            <w:vMerge w:val="restart"/>
          </w:tcPr>
          <w:p w:rsidR="0037762A" w:rsidRPr="0037762A" w:rsidRDefault="0037762A" w:rsidP="0037762A">
            <w:pPr>
              <w:rPr>
                <w:sz w:val="14"/>
                <w:szCs w:val="14"/>
              </w:rPr>
            </w:pPr>
            <w:r w:rsidRPr="0037762A">
              <w:rPr>
                <w:sz w:val="14"/>
                <w:szCs w:val="14"/>
              </w:rPr>
              <w:t>Расходы на выполнение ремонтных работ в муниципальных образовательных организациях (Предоставление субсидий бюджетным, автономным учреждениям и иным некоммерческим организациям)  (</w:t>
            </w:r>
            <w:proofErr w:type="spellStart"/>
            <w:r w:rsidRPr="0037762A">
              <w:rPr>
                <w:b/>
                <w:sz w:val="14"/>
                <w:szCs w:val="14"/>
              </w:rPr>
              <w:t>софинансирование</w:t>
            </w:r>
            <w:proofErr w:type="spellEnd"/>
            <w:r w:rsidRPr="0037762A">
              <w:rPr>
                <w:b/>
                <w:sz w:val="14"/>
                <w:szCs w:val="14"/>
              </w:rPr>
              <w:t xml:space="preserve"> </w:t>
            </w:r>
            <w:r w:rsidRPr="0037762A">
              <w:rPr>
                <w:sz w:val="14"/>
                <w:szCs w:val="14"/>
              </w:rPr>
              <w:t>обязательств за счет средств местного бюджета)</w:t>
            </w: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
                <w:sz w:val="14"/>
                <w:szCs w:val="14"/>
              </w:rPr>
              <w:t>2016-2027</w:t>
            </w:r>
          </w:p>
        </w:tc>
        <w:tc>
          <w:tcPr>
            <w:tcW w:w="1276" w:type="dxa"/>
          </w:tcPr>
          <w:p w:rsidR="0037762A" w:rsidRPr="0037762A" w:rsidRDefault="0037762A" w:rsidP="0037762A">
            <w:pPr>
              <w:rPr>
                <w:b/>
                <w:color w:val="0000FF"/>
                <w:sz w:val="14"/>
                <w:szCs w:val="14"/>
              </w:rPr>
            </w:pPr>
            <w:r w:rsidRPr="0037762A">
              <w:rPr>
                <w:b/>
                <w:color w:val="0000FF"/>
                <w:sz w:val="14"/>
                <w:szCs w:val="14"/>
              </w:rPr>
              <w:t>41 524,6</w:t>
            </w:r>
          </w:p>
        </w:tc>
        <w:tc>
          <w:tcPr>
            <w:tcW w:w="1417" w:type="dxa"/>
          </w:tcPr>
          <w:p w:rsidR="0037762A" w:rsidRPr="0037762A" w:rsidRDefault="0037762A" w:rsidP="0037762A">
            <w:pPr>
              <w:rPr>
                <w:b/>
                <w:color w:val="0000FF"/>
                <w:sz w:val="14"/>
                <w:szCs w:val="14"/>
              </w:rPr>
            </w:pPr>
            <w:r w:rsidRPr="0037762A">
              <w:rPr>
                <w:b/>
                <w:color w:val="0000FF"/>
                <w:sz w:val="14"/>
                <w:szCs w:val="14"/>
              </w:rPr>
              <w:t>30 259,9</w:t>
            </w:r>
          </w:p>
        </w:tc>
        <w:tc>
          <w:tcPr>
            <w:tcW w:w="1276" w:type="dxa"/>
          </w:tcPr>
          <w:p w:rsidR="0037762A" w:rsidRPr="0037762A" w:rsidRDefault="0037762A" w:rsidP="0037762A">
            <w:pPr>
              <w:rPr>
                <w:b/>
                <w:color w:val="0000FF"/>
                <w:sz w:val="14"/>
                <w:szCs w:val="14"/>
              </w:rPr>
            </w:pPr>
            <w:r w:rsidRPr="0037762A">
              <w:rPr>
                <w:b/>
                <w:color w:val="0000FF"/>
                <w:sz w:val="14"/>
                <w:szCs w:val="14"/>
              </w:rPr>
              <w:t>11 264,7</w:t>
            </w:r>
          </w:p>
        </w:tc>
        <w:tc>
          <w:tcPr>
            <w:tcW w:w="1134" w:type="dxa"/>
          </w:tcPr>
          <w:p w:rsidR="0037762A" w:rsidRPr="0037762A" w:rsidRDefault="0037762A" w:rsidP="0037762A">
            <w:pPr>
              <w:rPr>
                <w:b/>
                <w:color w:val="0000FF"/>
                <w:sz w:val="14"/>
                <w:szCs w:val="14"/>
              </w:rPr>
            </w:pPr>
            <w:r w:rsidRPr="0037762A">
              <w:rPr>
                <w:b/>
                <w:color w:val="0000FF"/>
                <w:sz w:val="14"/>
                <w:szCs w:val="14"/>
              </w:rPr>
              <w:t>0,0</w:t>
            </w:r>
          </w:p>
        </w:tc>
        <w:tc>
          <w:tcPr>
            <w:tcW w:w="1701" w:type="dxa"/>
            <w:vMerge w:val="restart"/>
          </w:tcPr>
          <w:p w:rsidR="0037762A" w:rsidRPr="0037762A" w:rsidRDefault="0037762A" w:rsidP="0037762A">
            <w:pPr>
              <w:spacing w:line="221" w:lineRule="auto"/>
              <w:rPr>
                <w:sz w:val="14"/>
                <w:szCs w:val="14"/>
              </w:rPr>
            </w:pPr>
            <w:r w:rsidRPr="0037762A">
              <w:rPr>
                <w:sz w:val="14"/>
                <w:szCs w:val="14"/>
              </w:rPr>
              <w:t>Управление социальной политики Администрации МО Билибинский муниципальный район, учреждения культуры и образования</w:t>
            </w:r>
          </w:p>
        </w:tc>
      </w:tr>
      <w:tr w:rsidR="0037762A" w:rsidRPr="009617C2" w:rsidTr="0037762A">
        <w:trPr>
          <w:trHeight w:val="422"/>
        </w:trPr>
        <w:tc>
          <w:tcPr>
            <w:tcW w:w="567" w:type="dxa"/>
            <w:vMerge/>
          </w:tcPr>
          <w:p w:rsidR="0037762A" w:rsidRPr="0037762A" w:rsidRDefault="0037762A" w:rsidP="0037762A">
            <w:pPr>
              <w:rPr>
                <w:b/>
                <w:sz w:val="14"/>
                <w:szCs w:val="14"/>
              </w:rPr>
            </w:pPr>
          </w:p>
        </w:tc>
        <w:tc>
          <w:tcPr>
            <w:tcW w:w="1134" w:type="dxa"/>
            <w:vMerge/>
          </w:tcPr>
          <w:p w:rsidR="0037762A" w:rsidRPr="0037762A" w:rsidRDefault="0037762A" w:rsidP="0037762A">
            <w:pPr>
              <w:keepNext/>
              <w:spacing w:line="221" w:lineRule="auto"/>
              <w:contextualSpacing/>
              <w:outlineLvl w:val="0"/>
              <w:rPr>
                <w:b/>
                <w:sz w:val="14"/>
                <w:szCs w:val="14"/>
                <w:lang w:val="x-none" w:eastAsia="x-none"/>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2020</w:t>
            </w:r>
          </w:p>
        </w:tc>
        <w:tc>
          <w:tcPr>
            <w:tcW w:w="1276" w:type="dxa"/>
          </w:tcPr>
          <w:p w:rsidR="0037762A" w:rsidRPr="0037762A" w:rsidRDefault="0037762A" w:rsidP="0037762A">
            <w:pPr>
              <w:rPr>
                <w:sz w:val="14"/>
                <w:szCs w:val="14"/>
              </w:rPr>
            </w:pPr>
            <w:r w:rsidRPr="0037762A">
              <w:rPr>
                <w:sz w:val="14"/>
                <w:szCs w:val="14"/>
              </w:rPr>
              <w:t>2 655,7</w:t>
            </w:r>
          </w:p>
        </w:tc>
        <w:tc>
          <w:tcPr>
            <w:tcW w:w="1417" w:type="dxa"/>
          </w:tcPr>
          <w:p w:rsidR="0037762A" w:rsidRPr="0037762A" w:rsidRDefault="0037762A" w:rsidP="0037762A">
            <w:pPr>
              <w:rPr>
                <w:sz w:val="14"/>
                <w:szCs w:val="14"/>
              </w:rPr>
            </w:pPr>
            <w:r w:rsidRPr="0037762A">
              <w:rPr>
                <w:sz w:val="14"/>
                <w:szCs w:val="14"/>
              </w:rPr>
              <w:t>2 642,3</w:t>
            </w:r>
          </w:p>
        </w:tc>
        <w:tc>
          <w:tcPr>
            <w:tcW w:w="1276" w:type="dxa"/>
          </w:tcPr>
          <w:p w:rsidR="0037762A" w:rsidRPr="0037762A" w:rsidRDefault="0037762A" w:rsidP="0037762A">
            <w:pPr>
              <w:rPr>
                <w:sz w:val="14"/>
                <w:szCs w:val="14"/>
              </w:rPr>
            </w:pPr>
            <w:r w:rsidRPr="0037762A">
              <w:rPr>
                <w:sz w:val="14"/>
                <w:szCs w:val="14"/>
              </w:rPr>
              <w:t>13,4</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sz w:val="14"/>
                <w:szCs w:val="14"/>
              </w:rPr>
            </w:pPr>
          </w:p>
        </w:tc>
      </w:tr>
      <w:tr w:rsidR="0037762A" w:rsidRPr="009617C2" w:rsidTr="0037762A">
        <w:trPr>
          <w:trHeight w:val="267"/>
        </w:trPr>
        <w:tc>
          <w:tcPr>
            <w:tcW w:w="567" w:type="dxa"/>
            <w:vMerge/>
          </w:tcPr>
          <w:p w:rsidR="0037762A" w:rsidRPr="0037762A" w:rsidRDefault="0037762A" w:rsidP="0037762A">
            <w:pPr>
              <w:rPr>
                <w:b/>
                <w:sz w:val="14"/>
                <w:szCs w:val="14"/>
              </w:rPr>
            </w:pPr>
          </w:p>
        </w:tc>
        <w:tc>
          <w:tcPr>
            <w:tcW w:w="1134" w:type="dxa"/>
            <w:vMerge/>
          </w:tcPr>
          <w:p w:rsidR="0037762A" w:rsidRPr="0037762A" w:rsidRDefault="0037762A" w:rsidP="0037762A">
            <w:pPr>
              <w:keepNext/>
              <w:spacing w:line="221" w:lineRule="auto"/>
              <w:contextualSpacing/>
              <w:outlineLvl w:val="0"/>
              <w:rPr>
                <w:b/>
                <w:sz w:val="14"/>
                <w:szCs w:val="14"/>
                <w:lang w:val="x-none" w:eastAsia="x-none"/>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2021</w:t>
            </w:r>
          </w:p>
        </w:tc>
        <w:tc>
          <w:tcPr>
            <w:tcW w:w="1276" w:type="dxa"/>
          </w:tcPr>
          <w:p w:rsidR="0037762A" w:rsidRPr="0037762A" w:rsidRDefault="0037762A" w:rsidP="0037762A">
            <w:pPr>
              <w:rPr>
                <w:sz w:val="14"/>
                <w:szCs w:val="14"/>
              </w:rPr>
            </w:pPr>
            <w:r w:rsidRPr="0037762A">
              <w:rPr>
                <w:sz w:val="14"/>
                <w:szCs w:val="14"/>
              </w:rPr>
              <w:t>18 321,1</w:t>
            </w:r>
          </w:p>
        </w:tc>
        <w:tc>
          <w:tcPr>
            <w:tcW w:w="1417" w:type="dxa"/>
          </w:tcPr>
          <w:p w:rsidR="0037762A" w:rsidRPr="0037762A" w:rsidRDefault="0037762A" w:rsidP="0037762A">
            <w:pPr>
              <w:rPr>
                <w:sz w:val="14"/>
                <w:szCs w:val="14"/>
              </w:rPr>
            </w:pPr>
            <w:r w:rsidRPr="0037762A">
              <w:rPr>
                <w:sz w:val="14"/>
                <w:szCs w:val="14"/>
              </w:rPr>
              <w:t>18 247,6</w:t>
            </w:r>
          </w:p>
        </w:tc>
        <w:tc>
          <w:tcPr>
            <w:tcW w:w="1276" w:type="dxa"/>
          </w:tcPr>
          <w:p w:rsidR="0037762A" w:rsidRPr="0037762A" w:rsidRDefault="0037762A" w:rsidP="0037762A">
            <w:pPr>
              <w:rPr>
                <w:sz w:val="14"/>
                <w:szCs w:val="14"/>
              </w:rPr>
            </w:pPr>
            <w:r w:rsidRPr="0037762A">
              <w:rPr>
                <w:sz w:val="14"/>
                <w:szCs w:val="14"/>
              </w:rPr>
              <w:t>73,5</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sz w:val="14"/>
                <w:szCs w:val="14"/>
              </w:rPr>
            </w:pPr>
          </w:p>
        </w:tc>
      </w:tr>
      <w:tr w:rsidR="0037762A" w:rsidRPr="009617C2" w:rsidTr="0037762A">
        <w:trPr>
          <w:trHeight w:val="273"/>
        </w:trPr>
        <w:tc>
          <w:tcPr>
            <w:tcW w:w="567" w:type="dxa"/>
            <w:vMerge/>
          </w:tcPr>
          <w:p w:rsidR="0037762A" w:rsidRPr="0037762A" w:rsidRDefault="0037762A" w:rsidP="0037762A">
            <w:pPr>
              <w:rPr>
                <w:b/>
                <w:sz w:val="14"/>
                <w:szCs w:val="14"/>
              </w:rPr>
            </w:pPr>
          </w:p>
        </w:tc>
        <w:tc>
          <w:tcPr>
            <w:tcW w:w="1134" w:type="dxa"/>
            <w:vMerge/>
          </w:tcPr>
          <w:p w:rsidR="0037762A" w:rsidRPr="0037762A" w:rsidRDefault="0037762A" w:rsidP="0037762A">
            <w:pPr>
              <w:keepNext/>
              <w:spacing w:line="221" w:lineRule="auto"/>
              <w:contextualSpacing/>
              <w:outlineLvl w:val="0"/>
              <w:rPr>
                <w:b/>
                <w:sz w:val="14"/>
                <w:szCs w:val="14"/>
                <w:lang w:val="x-none" w:eastAsia="x-none"/>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2022</w:t>
            </w:r>
          </w:p>
        </w:tc>
        <w:tc>
          <w:tcPr>
            <w:tcW w:w="1276" w:type="dxa"/>
          </w:tcPr>
          <w:p w:rsidR="0037762A" w:rsidRPr="0037762A" w:rsidRDefault="0037762A" w:rsidP="0037762A">
            <w:pPr>
              <w:rPr>
                <w:sz w:val="14"/>
                <w:szCs w:val="14"/>
              </w:rPr>
            </w:pPr>
            <w:r w:rsidRPr="0037762A">
              <w:rPr>
                <w:sz w:val="14"/>
                <w:szCs w:val="14"/>
              </w:rPr>
              <w:t>9 417,2</w:t>
            </w:r>
          </w:p>
        </w:tc>
        <w:tc>
          <w:tcPr>
            <w:tcW w:w="1417" w:type="dxa"/>
          </w:tcPr>
          <w:p w:rsidR="0037762A" w:rsidRPr="0037762A" w:rsidRDefault="0037762A" w:rsidP="0037762A">
            <w:pPr>
              <w:rPr>
                <w:sz w:val="14"/>
                <w:szCs w:val="14"/>
              </w:rPr>
            </w:pPr>
            <w:r w:rsidRPr="0037762A">
              <w:rPr>
                <w:sz w:val="14"/>
                <w:szCs w:val="14"/>
              </w:rPr>
              <w:t>9 370,0</w:t>
            </w:r>
          </w:p>
        </w:tc>
        <w:tc>
          <w:tcPr>
            <w:tcW w:w="1276" w:type="dxa"/>
          </w:tcPr>
          <w:p w:rsidR="0037762A" w:rsidRPr="0037762A" w:rsidRDefault="0037762A" w:rsidP="0037762A">
            <w:pPr>
              <w:rPr>
                <w:sz w:val="14"/>
                <w:szCs w:val="14"/>
              </w:rPr>
            </w:pPr>
            <w:r w:rsidRPr="0037762A">
              <w:rPr>
                <w:sz w:val="14"/>
                <w:szCs w:val="14"/>
              </w:rPr>
              <w:t>47,2</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sz w:val="14"/>
                <w:szCs w:val="14"/>
              </w:rPr>
            </w:pPr>
          </w:p>
        </w:tc>
      </w:tr>
      <w:tr w:rsidR="0037762A" w:rsidRPr="009617C2" w:rsidTr="0037762A">
        <w:trPr>
          <w:trHeight w:val="264"/>
        </w:trPr>
        <w:tc>
          <w:tcPr>
            <w:tcW w:w="567" w:type="dxa"/>
            <w:vMerge/>
          </w:tcPr>
          <w:p w:rsidR="0037762A" w:rsidRPr="0037762A" w:rsidRDefault="0037762A" w:rsidP="0037762A">
            <w:pPr>
              <w:rPr>
                <w:b/>
                <w:sz w:val="14"/>
                <w:szCs w:val="14"/>
              </w:rPr>
            </w:pPr>
          </w:p>
        </w:tc>
        <w:tc>
          <w:tcPr>
            <w:tcW w:w="1134" w:type="dxa"/>
            <w:vMerge/>
          </w:tcPr>
          <w:p w:rsidR="0037762A" w:rsidRPr="0037762A" w:rsidRDefault="0037762A" w:rsidP="0037762A">
            <w:pPr>
              <w:keepNext/>
              <w:spacing w:line="221" w:lineRule="auto"/>
              <w:contextualSpacing/>
              <w:outlineLvl w:val="0"/>
              <w:rPr>
                <w:b/>
                <w:sz w:val="14"/>
                <w:szCs w:val="14"/>
                <w:lang w:val="x-none" w:eastAsia="x-none"/>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2023</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sz w:val="14"/>
                <w:szCs w:val="14"/>
              </w:rPr>
            </w:pPr>
          </w:p>
        </w:tc>
      </w:tr>
      <w:tr w:rsidR="0037762A" w:rsidRPr="009617C2" w:rsidTr="0037762A">
        <w:trPr>
          <w:trHeight w:val="256"/>
        </w:trPr>
        <w:tc>
          <w:tcPr>
            <w:tcW w:w="567" w:type="dxa"/>
            <w:vMerge/>
          </w:tcPr>
          <w:p w:rsidR="0037762A" w:rsidRPr="0037762A" w:rsidRDefault="0037762A" w:rsidP="0037762A">
            <w:pPr>
              <w:rPr>
                <w:b/>
                <w:sz w:val="14"/>
                <w:szCs w:val="14"/>
              </w:rPr>
            </w:pPr>
          </w:p>
        </w:tc>
        <w:tc>
          <w:tcPr>
            <w:tcW w:w="1134" w:type="dxa"/>
            <w:vMerge/>
          </w:tcPr>
          <w:p w:rsidR="0037762A" w:rsidRPr="0037762A" w:rsidRDefault="0037762A" w:rsidP="0037762A">
            <w:pPr>
              <w:keepNext/>
              <w:spacing w:line="221" w:lineRule="auto"/>
              <w:contextualSpacing/>
              <w:outlineLvl w:val="0"/>
              <w:rPr>
                <w:b/>
                <w:sz w:val="14"/>
                <w:szCs w:val="14"/>
                <w:lang w:val="x-none" w:eastAsia="x-none"/>
              </w:rPr>
            </w:pPr>
          </w:p>
        </w:tc>
        <w:tc>
          <w:tcPr>
            <w:tcW w:w="1276" w:type="dxa"/>
          </w:tcPr>
          <w:p w:rsidR="0037762A" w:rsidRPr="0037762A" w:rsidRDefault="0037762A" w:rsidP="0037762A">
            <w:pPr>
              <w:rPr>
                <w:b/>
                <w:sz w:val="14"/>
                <w:szCs w:val="14"/>
              </w:rPr>
            </w:pPr>
            <w:r w:rsidRPr="0037762A">
              <w:rPr>
                <w:sz w:val="14"/>
                <w:szCs w:val="14"/>
              </w:rPr>
              <w:t>2024</w:t>
            </w:r>
          </w:p>
        </w:tc>
        <w:tc>
          <w:tcPr>
            <w:tcW w:w="1276" w:type="dxa"/>
          </w:tcPr>
          <w:p w:rsidR="0037762A" w:rsidRPr="0037762A" w:rsidRDefault="0037762A" w:rsidP="0037762A">
            <w:pPr>
              <w:jc w:val="both"/>
              <w:rPr>
                <w:sz w:val="14"/>
                <w:szCs w:val="14"/>
              </w:rPr>
            </w:pPr>
            <w:r w:rsidRPr="0037762A">
              <w:rPr>
                <w:sz w:val="14"/>
                <w:szCs w:val="14"/>
              </w:rPr>
              <w:t>9 999,8</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jc w:val="both"/>
              <w:rPr>
                <w:sz w:val="14"/>
                <w:szCs w:val="14"/>
              </w:rPr>
            </w:pPr>
            <w:r w:rsidRPr="0037762A">
              <w:rPr>
                <w:sz w:val="14"/>
                <w:szCs w:val="14"/>
              </w:rPr>
              <w:t>9 999,8</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sz w:val="14"/>
                <w:szCs w:val="14"/>
              </w:rPr>
            </w:pPr>
          </w:p>
        </w:tc>
      </w:tr>
      <w:tr w:rsidR="0037762A" w:rsidRPr="009617C2" w:rsidTr="0037762A">
        <w:trPr>
          <w:trHeight w:val="249"/>
        </w:trPr>
        <w:tc>
          <w:tcPr>
            <w:tcW w:w="567" w:type="dxa"/>
            <w:vMerge/>
          </w:tcPr>
          <w:p w:rsidR="0037762A" w:rsidRPr="0037762A" w:rsidRDefault="0037762A" w:rsidP="0037762A">
            <w:pPr>
              <w:rPr>
                <w:b/>
                <w:sz w:val="14"/>
                <w:szCs w:val="14"/>
              </w:rPr>
            </w:pPr>
          </w:p>
        </w:tc>
        <w:tc>
          <w:tcPr>
            <w:tcW w:w="1134" w:type="dxa"/>
            <w:vMerge/>
          </w:tcPr>
          <w:p w:rsidR="0037762A" w:rsidRPr="0037762A" w:rsidRDefault="0037762A" w:rsidP="0037762A">
            <w:pPr>
              <w:keepNext/>
              <w:spacing w:line="221" w:lineRule="auto"/>
              <w:contextualSpacing/>
              <w:outlineLvl w:val="0"/>
              <w:rPr>
                <w:b/>
                <w:sz w:val="14"/>
                <w:szCs w:val="14"/>
                <w:lang w:val="x-none" w:eastAsia="x-none"/>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color w:val="0000FF"/>
                <w:sz w:val="14"/>
                <w:szCs w:val="14"/>
              </w:rPr>
            </w:pPr>
            <w:r w:rsidRPr="0037762A">
              <w:rPr>
                <w:color w:val="0000FF"/>
                <w:sz w:val="14"/>
                <w:szCs w:val="14"/>
              </w:rPr>
              <w:t>1130,8</w:t>
            </w:r>
          </w:p>
        </w:tc>
        <w:tc>
          <w:tcPr>
            <w:tcW w:w="1417" w:type="dxa"/>
          </w:tcPr>
          <w:p w:rsidR="0037762A" w:rsidRPr="0037762A" w:rsidRDefault="0037762A" w:rsidP="0037762A">
            <w:pPr>
              <w:rPr>
                <w:color w:val="0000FF"/>
                <w:sz w:val="14"/>
                <w:szCs w:val="14"/>
              </w:rPr>
            </w:pPr>
            <w:r w:rsidRPr="0037762A">
              <w:rPr>
                <w:color w:val="0000FF"/>
                <w:sz w:val="14"/>
                <w:szCs w:val="14"/>
              </w:rPr>
              <w:t>0,0</w:t>
            </w:r>
          </w:p>
        </w:tc>
        <w:tc>
          <w:tcPr>
            <w:tcW w:w="1276" w:type="dxa"/>
          </w:tcPr>
          <w:p w:rsidR="0037762A" w:rsidRPr="0037762A" w:rsidRDefault="0037762A" w:rsidP="0037762A">
            <w:pPr>
              <w:rPr>
                <w:color w:val="0000FF"/>
                <w:sz w:val="14"/>
                <w:szCs w:val="14"/>
              </w:rPr>
            </w:pPr>
            <w:r w:rsidRPr="0037762A">
              <w:rPr>
                <w:color w:val="0000FF"/>
                <w:sz w:val="14"/>
                <w:szCs w:val="14"/>
              </w:rPr>
              <w:t>1130,8</w:t>
            </w:r>
          </w:p>
        </w:tc>
        <w:tc>
          <w:tcPr>
            <w:tcW w:w="1134" w:type="dxa"/>
          </w:tcPr>
          <w:p w:rsidR="0037762A" w:rsidRPr="0037762A" w:rsidRDefault="0037762A" w:rsidP="0037762A">
            <w:pPr>
              <w:rPr>
                <w:color w:val="0000FF"/>
                <w:sz w:val="14"/>
                <w:szCs w:val="14"/>
              </w:rPr>
            </w:pPr>
            <w:r w:rsidRPr="0037762A">
              <w:rPr>
                <w:color w:val="0000FF"/>
                <w:sz w:val="14"/>
                <w:szCs w:val="14"/>
              </w:rPr>
              <w:t>0,0</w:t>
            </w:r>
          </w:p>
        </w:tc>
        <w:tc>
          <w:tcPr>
            <w:tcW w:w="1701" w:type="dxa"/>
            <w:vMerge/>
          </w:tcPr>
          <w:p w:rsidR="0037762A" w:rsidRPr="0037762A" w:rsidRDefault="0037762A" w:rsidP="0037762A">
            <w:pPr>
              <w:spacing w:line="221" w:lineRule="auto"/>
              <w:rPr>
                <w:sz w:val="14"/>
                <w:szCs w:val="14"/>
              </w:rPr>
            </w:pPr>
          </w:p>
        </w:tc>
      </w:tr>
      <w:tr w:rsidR="0037762A" w:rsidRPr="009617C2" w:rsidTr="0037762A">
        <w:trPr>
          <w:trHeight w:val="383"/>
        </w:trPr>
        <w:tc>
          <w:tcPr>
            <w:tcW w:w="567" w:type="dxa"/>
            <w:vMerge/>
          </w:tcPr>
          <w:p w:rsidR="0037762A" w:rsidRPr="0037762A" w:rsidRDefault="0037762A" w:rsidP="0037762A">
            <w:pPr>
              <w:rPr>
                <w:b/>
                <w:sz w:val="14"/>
                <w:szCs w:val="14"/>
              </w:rPr>
            </w:pPr>
          </w:p>
        </w:tc>
        <w:tc>
          <w:tcPr>
            <w:tcW w:w="1134" w:type="dxa"/>
            <w:vMerge/>
          </w:tcPr>
          <w:p w:rsidR="0037762A" w:rsidRPr="0037762A" w:rsidRDefault="0037762A" w:rsidP="0037762A">
            <w:pPr>
              <w:keepNext/>
              <w:spacing w:line="221" w:lineRule="auto"/>
              <w:contextualSpacing/>
              <w:outlineLvl w:val="0"/>
              <w:rPr>
                <w:b/>
                <w:sz w:val="14"/>
                <w:szCs w:val="14"/>
                <w:lang w:val="x-none" w:eastAsia="x-none"/>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sz w:val="14"/>
                <w:szCs w:val="14"/>
              </w:rPr>
            </w:pPr>
          </w:p>
        </w:tc>
      </w:tr>
      <w:tr w:rsidR="0037762A" w:rsidRPr="009617C2" w:rsidTr="0037762A">
        <w:trPr>
          <w:trHeight w:val="383"/>
        </w:trPr>
        <w:tc>
          <w:tcPr>
            <w:tcW w:w="567" w:type="dxa"/>
            <w:vMerge/>
          </w:tcPr>
          <w:p w:rsidR="0037762A" w:rsidRPr="0037762A" w:rsidRDefault="0037762A" w:rsidP="0037762A">
            <w:pPr>
              <w:rPr>
                <w:b/>
                <w:sz w:val="14"/>
                <w:szCs w:val="14"/>
              </w:rPr>
            </w:pPr>
          </w:p>
        </w:tc>
        <w:tc>
          <w:tcPr>
            <w:tcW w:w="1134" w:type="dxa"/>
            <w:vMerge/>
          </w:tcPr>
          <w:p w:rsidR="0037762A" w:rsidRPr="0037762A" w:rsidRDefault="0037762A" w:rsidP="0037762A">
            <w:pPr>
              <w:keepNext/>
              <w:spacing w:line="221" w:lineRule="auto"/>
              <w:contextualSpacing/>
              <w:outlineLvl w:val="0"/>
              <w:rPr>
                <w:b/>
                <w:sz w:val="14"/>
                <w:szCs w:val="14"/>
                <w:lang w:val="x-none" w:eastAsia="x-none"/>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sz w:val="14"/>
                <w:szCs w:val="14"/>
              </w:rPr>
            </w:pPr>
          </w:p>
        </w:tc>
      </w:tr>
      <w:tr w:rsidR="0037762A" w:rsidRPr="009617C2" w:rsidTr="0037762A">
        <w:trPr>
          <w:trHeight w:val="478"/>
        </w:trPr>
        <w:tc>
          <w:tcPr>
            <w:tcW w:w="567" w:type="dxa"/>
            <w:vMerge w:val="restart"/>
          </w:tcPr>
          <w:p w:rsidR="0037762A" w:rsidRPr="0037762A" w:rsidRDefault="0037762A" w:rsidP="0037762A">
            <w:pPr>
              <w:rPr>
                <w:b/>
                <w:sz w:val="14"/>
                <w:szCs w:val="14"/>
              </w:rPr>
            </w:pPr>
            <w:r w:rsidRPr="0037762A">
              <w:rPr>
                <w:b/>
                <w:sz w:val="14"/>
                <w:szCs w:val="14"/>
              </w:rPr>
              <w:t>5.6.</w:t>
            </w:r>
          </w:p>
        </w:tc>
        <w:tc>
          <w:tcPr>
            <w:tcW w:w="1134" w:type="dxa"/>
            <w:vMerge w:val="restart"/>
          </w:tcPr>
          <w:p w:rsidR="0037762A" w:rsidRPr="0037762A" w:rsidRDefault="0037762A" w:rsidP="0037762A">
            <w:pPr>
              <w:keepNext/>
              <w:spacing w:line="221" w:lineRule="auto"/>
              <w:contextualSpacing/>
              <w:outlineLvl w:val="0"/>
              <w:rPr>
                <w:b/>
                <w:sz w:val="14"/>
                <w:szCs w:val="14"/>
                <w:lang w:val="x-none" w:eastAsia="x-none"/>
              </w:rPr>
            </w:pPr>
            <w:r w:rsidRPr="0037762A">
              <w:rPr>
                <w:sz w:val="14"/>
                <w:szCs w:val="14"/>
              </w:rPr>
              <w:t xml:space="preserve">Расходы на выполнение ремонтных работ в муниципальных учреждениях культуры и спорта (Предоставление субсидий бюджетным, </w:t>
            </w:r>
            <w:r w:rsidRPr="0037762A">
              <w:rPr>
                <w:sz w:val="14"/>
                <w:szCs w:val="14"/>
              </w:rPr>
              <w:lastRenderedPageBreak/>
              <w:t>автономным учреждениям и иным некоммерческим организациям) (</w:t>
            </w:r>
            <w:proofErr w:type="spellStart"/>
            <w:r w:rsidRPr="0037762A">
              <w:rPr>
                <w:sz w:val="14"/>
                <w:szCs w:val="14"/>
              </w:rPr>
              <w:t>софинансирование</w:t>
            </w:r>
            <w:proofErr w:type="spellEnd"/>
            <w:r w:rsidRPr="0037762A">
              <w:rPr>
                <w:sz w:val="14"/>
                <w:szCs w:val="14"/>
              </w:rPr>
              <w:t xml:space="preserve"> обязательств за счет средств местного бюджета)</w:t>
            </w:r>
          </w:p>
        </w:tc>
        <w:tc>
          <w:tcPr>
            <w:tcW w:w="1276" w:type="dxa"/>
          </w:tcPr>
          <w:p w:rsidR="0037762A" w:rsidRPr="0037762A" w:rsidRDefault="0037762A" w:rsidP="0037762A">
            <w:pPr>
              <w:widowControl w:val="0"/>
              <w:autoSpaceDE w:val="0"/>
              <w:autoSpaceDN w:val="0"/>
              <w:adjustRightInd w:val="0"/>
              <w:spacing w:line="221" w:lineRule="auto"/>
              <w:rPr>
                <w:b/>
                <w:bCs/>
                <w:sz w:val="14"/>
                <w:szCs w:val="14"/>
              </w:rPr>
            </w:pPr>
            <w:r w:rsidRPr="0037762A">
              <w:rPr>
                <w:b/>
                <w:sz w:val="14"/>
                <w:szCs w:val="14"/>
              </w:rPr>
              <w:lastRenderedPageBreak/>
              <w:t>2016-2027</w:t>
            </w:r>
          </w:p>
        </w:tc>
        <w:tc>
          <w:tcPr>
            <w:tcW w:w="1276" w:type="dxa"/>
          </w:tcPr>
          <w:p w:rsidR="0037762A" w:rsidRPr="0037762A" w:rsidRDefault="0037762A" w:rsidP="0037762A">
            <w:pPr>
              <w:rPr>
                <w:b/>
                <w:color w:val="0000FF"/>
                <w:sz w:val="14"/>
                <w:szCs w:val="14"/>
              </w:rPr>
            </w:pPr>
            <w:r w:rsidRPr="0037762A">
              <w:rPr>
                <w:b/>
                <w:color w:val="0000FF"/>
                <w:sz w:val="14"/>
                <w:szCs w:val="14"/>
              </w:rPr>
              <w:t>20 090,5</w:t>
            </w:r>
          </w:p>
        </w:tc>
        <w:tc>
          <w:tcPr>
            <w:tcW w:w="1417" w:type="dxa"/>
          </w:tcPr>
          <w:p w:rsidR="0037762A" w:rsidRPr="0037762A" w:rsidRDefault="0037762A" w:rsidP="0037762A">
            <w:pPr>
              <w:rPr>
                <w:b/>
                <w:color w:val="0000FF"/>
                <w:sz w:val="14"/>
                <w:szCs w:val="14"/>
              </w:rPr>
            </w:pPr>
            <w:r w:rsidRPr="0037762A">
              <w:rPr>
                <w:b/>
                <w:color w:val="0000FF"/>
                <w:sz w:val="14"/>
                <w:szCs w:val="14"/>
              </w:rPr>
              <w:t>17 779,1</w:t>
            </w:r>
          </w:p>
        </w:tc>
        <w:tc>
          <w:tcPr>
            <w:tcW w:w="1276" w:type="dxa"/>
          </w:tcPr>
          <w:p w:rsidR="0037762A" w:rsidRPr="0037762A" w:rsidRDefault="0037762A" w:rsidP="0037762A">
            <w:pPr>
              <w:rPr>
                <w:b/>
                <w:color w:val="0000FF"/>
                <w:sz w:val="14"/>
                <w:szCs w:val="14"/>
              </w:rPr>
            </w:pPr>
            <w:r w:rsidRPr="0037762A">
              <w:rPr>
                <w:b/>
                <w:color w:val="0000FF"/>
                <w:sz w:val="14"/>
                <w:szCs w:val="14"/>
              </w:rPr>
              <w:t>2 311,4</w:t>
            </w:r>
          </w:p>
        </w:tc>
        <w:tc>
          <w:tcPr>
            <w:tcW w:w="1134" w:type="dxa"/>
          </w:tcPr>
          <w:p w:rsidR="0037762A" w:rsidRPr="0037762A" w:rsidRDefault="0037762A" w:rsidP="0037762A">
            <w:pPr>
              <w:tabs>
                <w:tab w:val="left" w:pos="1150"/>
              </w:tabs>
              <w:rPr>
                <w:b/>
                <w:color w:val="0000FF"/>
                <w:sz w:val="14"/>
                <w:szCs w:val="14"/>
              </w:rPr>
            </w:pPr>
            <w:r w:rsidRPr="0037762A">
              <w:rPr>
                <w:b/>
                <w:color w:val="0000FF"/>
                <w:sz w:val="14"/>
                <w:szCs w:val="14"/>
              </w:rPr>
              <w:t>0,0</w:t>
            </w:r>
          </w:p>
        </w:tc>
        <w:tc>
          <w:tcPr>
            <w:tcW w:w="1701" w:type="dxa"/>
            <w:vMerge w:val="restart"/>
          </w:tcPr>
          <w:p w:rsidR="0037762A" w:rsidRPr="0037762A" w:rsidRDefault="0037762A" w:rsidP="0037762A">
            <w:pPr>
              <w:spacing w:line="221" w:lineRule="auto"/>
              <w:rPr>
                <w:sz w:val="14"/>
                <w:szCs w:val="14"/>
              </w:rPr>
            </w:pPr>
            <w:r w:rsidRPr="0037762A">
              <w:rPr>
                <w:sz w:val="14"/>
                <w:szCs w:val="14"/>
              </w:rPr>
              <w:t>Управление социальной политики Администрации МО Билибинский муниципальный район, учреждения культуры, образования и средств массовой информации</w:t>
            </w:r>
          </w:p>
        </w:tc>
      </w:tr>
      <w:tr w:rsidR="0037762A" w:rsidRPr="009617C2" w:rsidTr="0037762A">
        <w:trPr>
          <w:trHeight w:val="463"/>
        </w:trPr>
        <w:tc>
          <w:tcPr>
            <w:tcW w:w="567" w:type="dxa"/>
            <w:vMerge/>
          </w:tcPr>
          <w:p w:rsidR="0037762A" w:rsidRPr="0037762A" w:rsidRDefault="0037762A" w:rsidP="0037762A">
            <w:pPr>
              <w:rPr>
                <w:b/>
                <w:sz w:val="14"/>
                <w:szCs w:val="14"/>
              </w:rPr>
            </w:pPr>
          </w:p>
        </w:tc>
        <w:tc>
          <w:tcPr>
            <w:tcW w:w="1134" w:type="dxa"/>
            <w:vMerge/>
          </w:tcPr>
          <w:p w:rsidR="0037762A" w:rsidRPr="0037762A" w:rsidRDefault="0037762A" w:rsidP="0037762A">
            <w:pPr>
              <w:keepNext/>
              <w:spacing w:line="221" w:lineRule="auto"/>
              <w:contextualSpacing/>
              <w:outlineLvl w:val="0"/>
              <w:rPr>
                <w:b/>
                <w:sz w:val="14"/>
                <w:szCs w:val="14"/>
                <w:lang w:val="x-none" w:eastAsia="x-none"/>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2022</w:t>
            </w:r>
          </w:p>
        </w:tc>
        <w:tc>
          <w:tcPr>
            <w:tcW w:w="1276" w:type="dxa"/>
          </w:tcPr>
          <w:p w:rsidR="0037762A" w:rsidRPr="0037762A" w:rsidRDefault="0037762A" w:rsidP="0037762A">
            <w:pPr>
              <w:rPr>
                <w:sz w:val="14"/>
                <w:szCs w:val="14"/>
              </w:rPr>
            </w:pPr>
            <w:r w:rsidRPr="0037762A">
              <w:rPr>
                <w:sz w:val="14"/>
                <w:szCs w:val="14"/>
              </w:rPr>
              <w:t>2 263,2</w:t>
            </w:r>
          </w:p>
        </w:tc>
        <w:tc>
          <w:tcPr>
            <w:tcW w:w="1417" w:type="dxa"/>
          </w:tcPr>
          <w:p w:rsidR="0037762A" w:rsidRPr="0037762A" w:rsidRDefault="0037762A" w:rsidP="0037762A">
            <w:pPr>
              <w:rPr>
                <w:sz w:val="14"/>
                <w:szCs w:val="14"/>
              </w:rPr>
            </w:pPr>
            <w:r w:rsidRPr="0037762A">
              <w:rPr>
                <w:sz w:val="14"/>
                <w:szCs w:val="14"/>
              </w:rPr>
              <w:t>2 251,8</w:t>
            </w:r>
          </w:p>
        </w:tc>
        <w:tc>
          <w:tcPr>
            <w:tcW w:w="1276" w:type="dxa"/>
          </w:tcPr>
          <w:p w:rsidR="0037762A" w:rsidRPr="0037762A" w:rsidRDefault="0037762A" w:rsidP="0037762A">
            <w:pPr>
              <w:rPr>
                <w:sz w:val="14"/>
                <w:szCs w:val="14"/>
              </w:rPr>
            </w:pPr>
            <w:r w:rsidRPr="0037762A">
              <w:rPr>
                <w:sz w:val="14"/>
                <w:szCs w:val="14"/>
              </w:rPr>
              <w:t>11,4</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sz w:val="14"/>
                <w:szCs w:val="14"/>
              </w:rPr>
            </w:pPr>
          </w:p>
        </w:tc>
      </w:tr>
      <w:tr w:rsidR="0037762A" w:rsidRPr="009617C2" w:rsidTr="0037762A">
        <w:trPr>
          <w:trHeight w:val="415"/>
        </w:trPr>
        <w:tc>
          <w:tcPr>
            <w:tcW w:w="567" w:type="dxa"/>
            <w:vMerge/>
          </w:tcPr>
          <w:p w:rsidR="0037762A" w:rsidRPr="0037762A" w:rsidRDefault="0037762A" w:rsidP="0037762A">
            <w:pPr>
              <w:rPr>
                <w:b/>
                <w:sz w:val="14"/>
                <w:szCs w:val="14"/>
              </w:rPr>
            </w:pPr>
          </w:p>
        </w:tc>
        <w:tc>
          <w:tcPr>
            <w:tcW w:w="1134" w:type="dxa"/>
            <w:vMerge/>
          </w:tcPr>
          <w:p w:rsidR="0037762A" w:rsidRPr="0037762A" w:rsidRDefault="0037762A" w:rsidP="0037762A">
            <w:pPr>
              <w:keepNext/>
              <w:spacing w:line="221" w:lineRule="auto"/>
              <w:contextualSpacing/>
              <w:outlineLvl w:val="0"/>
              <w:rPr>
                <w:b/>
                <w:sz w:val="14"/>
                <w:szCs w:val="14"/>
                <w:lang w:val="x-none" w:eastAsia="x-none"/>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2023</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sz w:val="14"/>
                <w:szCs w:val="14"/>
              </w:rPr>
            </w:pPr>
          </w:p>
        </w:tc>
      </w:tr>
      <w:tr w:rsidR="0037762A" w:rsidRPr="009617C2" w:rsidTr="0037762A">
        <w:trPr>
          <w:trHeight w:val="371"/>
        </w:trPr>
        <w:tc>
          <w:tcPr>
            <w:tcW w:w="567" w:type="dxa"/>
            <w:vMerge/>
          </w:tcPr>
          <w:p w:rsidR="0037762A" w:rsidRPr="0037762A" w:rsidRDefault="0037762A" w:rsidP="0037762A">
            <w:pPr>
              <w:rPr>
                <w:b/>
                <w:sz w:val="14"/>
                <w:szCs w:val="14"/>
              </w:rPr>
            </w:pPr>
          </w:p>
        </w:tc>
        <w:tc>
          <w:tcPr>
            <w:tcW w:w="1134" w:type="dxa"/>
            <w:vMerge/>
          </w:tcPr>
          <w:p w:rsidR="0037762A" w:rsidRPr="0037762A" w:rsidRDefault="0037762A" w:rsidP="0037762A">
            <w:pPr>
              <w:keepNext/>
              <w:spacing w:line="221" w:lineRule="auto"/>
              <w:contextualSpacing/>
              <w:outlineLvl w:val="0"/>
              <w:rPr>
                <w:b/>
                <w:sz w:val="14"/>
                <w:szCs w:val="14"/>
                <w:lang w:val="x-none" w:eastAsia="x-none"/>
              </w:rPr>
            </w:pPr>
          </w:p>
        </w:tc>
        <w:tc>
          <w:tcPr>
            <w:tcW w:w="1276" w:type="dxa"/>
          </w:tcPr>
          <w:p w:rsidR="0037762A" w:rsidRPr="0037762A" w:rsidRDefault="0037762A" w:rsidP="0037762A">
            <w:pPr>
              <w:rPr>
                <w:b/>
                <w:sz w:val="14"/>
                <w:szCs w:val="14"/>
              </w:rPr>
            </w:pPr>
            <w:r w:rsidRPr="0037762A">
              <w:rPr>
                <w:sz w:val="14"/>
                <w:szCs w:val="14"/>
              </w:rPr>
              <w:t>2024</w:t>
            </w:r>
          </w:p>
        </w:tc>
        <w:tc>
          <w:tcPr>
            <w:tcW w:w="1276" w:type="dxa"/>
          </w:tcPr>
          <w:p w:rsidR="0037762A" w:rsidRPr="0037762A" w:rsidRDefault="0037762A" w:rsidP="0037762A">
            <w:pPr>
              <w:jc w:val="both"/>
              <w:rPr>
                <w:sz w:val="14"/>
                <w:szCs w:val="14"/>
              </w:rPr>
            </w:pPr>
            <w:r w:rsidRPr="0037762A">
              <w:rPr>
                <w:sz w:val="14"/>
                <w:szCs w:val="14"/>
              </w:rPr>
              <w:t>15 527,3</w:t>
            </w:r>
          </w:p>
        </w:tc>
        <w:tc>
          <w:tcPr>
            <w:tcW w:w="1417" w:type="dxa"/>
          </w:tcPr>
          <w:p w:rsidR="0037762A" w:rsidRPr="0037762A" w:rsidRDefault="0037762A" w:rsidP="0037762A">
            <w:pPr>
              <w:rPr>
                <w:sz w:val="14"/>
                <w:szCs w:val="14"/>
              </w:rPr>
            </w:pPr>
            <w:r w:rsidRPr="0037762A">
              <w:rPr>
                <w:sz w:val="14"/>
                <w:szCs w:val="14"/>
              </w:rPr>
              <w:t>15 527,3</w:t>
            </w:r>
          </w:p>
        </w:tc>
        <w:tc>
          <w:tcPr>
            <w:tcW w:w="1276" w:type="dxa"/>
          </w:tcPr>
          <w:p w:rsidR="0037762A" w:rsidRPr="0037762A" w:rsidRDefault="0037762A" w:rsidP="0037762A">
            <w:pPr>
              <w:jc w:val="both"/>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sz w:val="14"/>
                <w:szCs w:val="14"/>
              </w:rPr>
            </w:pPr>
          </w:p>
        </w:tc>
      </w:tr>
      <w:tr w:rsidR="0037762A" w:rsidRPr="009617C2" w:rsidTr="0037762A">
        <w:trPr>
          <w:trHeight w:val="371"/>
        </w:trPr>
        <w:tc>
          <w:tcPr>
            <w:tcW w:w="567" w:type="dxa"/>
            <w:vMerge/>
          </w:tcPr>
          <w:p w:rsidR="0037762A" w:rsidRPr="0037762A" w:rsidRDefault="0037762A" w:rsidP="0037762A">
            <w:pPr>
              <w:rPr>
                <w:b/>
                <w:sz w:val="14"/>
                <w:szCs w:val="14"/>
              </w:rPr>
            </w:pPr>
          </w:p>
        </w:tc>
        <w:tc>
          <w:tcPr>
            <w:tcW w:w="1134" w:type="dxa"/>
            <w:vMerge/>
          </w:tcPr>
          <w:p w:rsidR="0037762A" w:rsidRPr="0037762A" w:rsidRDefault="0037762A" w:rsidP="0037762A">
            <w:pPr>
              <w:keepNext/>
              <w:spacing w:line="221" w:lineRule="auto"/>
              <w:contextualSpacing/>
              <w:outlineLvl w:val="0"/>
              <w:rPr>
                <w:b/>
                <w:sz w:val="14"/>
                <w:szCs w:val="14"/>
                <w:lang w:val="x-none" w:eastAsia="x-none"/>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color w:val="0000FF"/>
                <w:sz w:val="14"/>
                <w:szCs w:val="14"/>
              </w:rPr>
            </w:pPr>
            <w:r w:rsidRPr="0037762A">
              <w:rPr>
                <w:color w:val="0000FF"/>
                <w:sz w:val="14"/>
                <w:szCs w:val="14"/>
              </w:rPr>
              <w:t>2 300,0</w:t>
            </w:r>
          </w:p>
        </w:tc>
        <w:tc>
          <w:tcPr>
            <w:tcW w:w="1417" w:type="dxa"/>
          </w:tcPr>
          <w:p w:rsidR="0037762A" w:rsidRPr="0037762A" w:rsidRDefault="0037762A" w:rsidP="0037762A">
            <w:pPr>
              <w:rPr>
                <w:color w:val="0000FF"/>
                <w:sz w:val="14"/>
                <w:szCs w:val="14"/>
              </w:rPr>
            </w:pPr>
            <w:r w:rsidRPr="0037762A">
              <w:rPr>
                <w:color w:val="0000FF"/>
                <w:sz w:val="14"/>
                <w:szCs w:val="14"/>
              </w:rPr>
              <w:t>0,0</w:t>
            </w:r>
          </w:p>
        </w:tc>
        <w:tc>
          <w:tcPr>
            <w:tcW w:w="1276" w:type="dxa"/>
          </w:tcPr>
          <w:p w:rsidR="0037762A" w:rsidRPr="0037762A" w:rsidRDefault="0037762A" w:rsidP="0037762A">
            <w:pPr>
              <w:rPr>
                <w:color w:val="0000FF"/>
                <w:sz w:val="14"/>
                <w:szCs w:val="14"/>
              </w:rPr>
            </w:pPr>
            <w:r w:rsidRPr="0037762A">
              <w:rPr>
                <w:color w:val="0000FF"/>
                <w:sz w:val="14"/>
                <w:szCs w:val="14"/>
              </w:rPr>
              <w:t>2 300,0</w:t>
            </w:r>
          </w:p>
        </w:tc>
        <w:tc>
          <w:tcPr>
            <w:tcW w:w="1134" w:type="dxa"/>
          </w:tcPr>
          <w:p w:rsidR="0037762A" w:rsidRPr="0037762A" w:rsidRDefault="0037762A" w:rsidP="0037762A">
            <w:pPr>
              <w:rPr>
                <w:color w:val="0000FF"/>
                <w:sz w:val="14"/>
                <w:szCs w:val="14"/>
              </w:rPr>
            </w:pPr>
            <w:r w:rsidRPr="0037762A">
              <w:rPr>
                <w:color w:val="0000FF"/>
                <w:sz w:val="14"/>
                <w:szCs w:val="14"/>
              </w:rPr>
              <w:t>0,0</w:t>
            </w:r>
          </w:p>
        </w:tc>
        <w:tc>
          <w:tcPr>
            <w:tcW w:w="1701" w:type="dxa"/>
            <w:vMerge/>
          </w:tcPr>
          <w:p w:rsidR="0037762A" w:rsidRPr="0037762A" w:rsidRDefault="0037762A" w:rsidP="0037762A">
            <w:pPr>
              <w:spacing w:line="221" w:lineRule="auto"/>
              <w:rPr>
                <w:sz w:val="14"/>
                <w:szCs w:val="14"/>
              </w:rPr>
            </w:pPr>
          </w:p>
        </w:tc>
      </w:tr>
      <w:tr w:rsidR="0037762A" w:rsidRPr="009617C2" w:rsidTr="0037762A">
        <w:trPr>
          <w:trHeight w:val="414"/>
        </w:trPr>
        <w:tc>
          <w:tcPr>
            <w:tcW w:w="567" w:type="dxa"/>
            <w:vMerge/>
          </w:tcPr>
          <w:p w:rsidR="0037762A" w:rsidRPr="0037762A" w:rsidRDefault="0037762A" w:rsidP="0037762A">
            <w:pPr>
              <w:rPr>
                <w:b/>
                <w:sz w:val="14"/>
                <w:szCs w:val="14"/>
              </w:rPr>
            </w:pPr>
          </w:p>
        </w:tc>
        <w:tc>
          <w:tcPr>
            <w:tcW w:w="1134" w:type="dxa"/>
            <w:vMerge/>
          </w:tcPr>
          <w:p w:rsidR="0037762A" w:rsidRPr="0037762A" w:rsidRDefault="0037762A" w:rsidP="0037762A">
            <w:pPr>
              <w:keepNext/>
              <w:spacing w:line="221" w:lineRule="auto"/>
              <w:contextualSpacing/>
              <w:outlineLvl w:val="0"/>
              <w:rPr>
                <w:b/>
                <w:sz w:val="14"/>
                <w:szCs w:val="14"/>
                <w:lang w:val="x-none" w:eastAsia="x-none"/>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sz w:val="14"/>
                <w:szCs w:val="14"/>
              </w:rPr>
            </w:pPr>
          </w:p>
        </w:tc>
      </w:tr>
      <w:tr w:rsidR="0037762A" w:rsidRPr="009617C2" w:rsidTr="0037762A">
        <w:trPr>
          <w:trHeight w:val="414"/>
        </w:trPr>
        <w:tc>
          <w:tcPr>
            <w:tcW w:w="567" w:type="dxa"/>
            <w:vMerge/>
          </w:tcPr>
          <w:p w:rsidR="0037762A" w:rsidRPr="0037762A" w:rsidRDefault="0037762A" w:rsidP="0037762A">
            <w:pPr>
              <w:rPr>
                <w:b/>
                <w:sz w:val="14"/>
                <w:szCs w:val="14"/>
              </w:rPr>
            </w:pPr>
          </w:p>
        </w:tc>
        <w:tc>
          <w:tcPr>
            <w:tcW w:w="1134" w:type="dxa"/>
            <w:vMerge/>
          </w:tcPr>
          <w:p w:rsidR="0037762A" w:rsidRPr="0037762A" w:rsidRDefault="0037762A" w:rsidP="0037762A">
            <w:pPr>
              <w:keepNext/>
              <w:spacing w:line="221" w:lineRule="auto"/>
              <w:contextualSpacing/>
              <w:outlineLvl w:val="0"/>
              <w:rPr>
                <w:b/>
                <w:sz w:val="14"/>
                <w:szCs w:val="14"/>
                <w:lang w:val="x-none" w:eastAsia="x-none"/>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sz w:val="14"/>
                <w:szCs w:val="14"/>
              </w:rPr>
            </w:pPr>
          </w:p>
        </w:tc>
      </w:tr>
      <w:tr w:rsidR="0037762A" w:rsidRPr="009617C2" w:rsidTr="0037762A">
        <w:trPr>
          <w:trHeight w:val="414"/>
        </w:trPr>
        <w:tc>
          <w:tcPr>
            <w:tcW w:w="567" w:type="dxa"/>
            <w:vMerge w:val="restart"/>
          </w:tcPr>
          <w:p w:rsidR="0037762A" w:rsidRPr="0037762A" w:rsidRDefault="0037762A" w:rsidP="0037762A">
            <w:pPr>
              <w:rPr>
                <w:b/>
                <w:sz w:val="14"/>
                <w:szCs w:val="14"/>
              </w:rPr>
            </w:pPr>
            <w:r w:rsidRPr="0037762A">
              <w:rPr>
                <w:b/>
                <w:sz w:val="14"/>
                <w:szCs w:val="14"/>
              </w:rPr>
              <w:t>5.7.</w:t>
            </w:r>
          </w:p>
        </w:tc>
        <w:tc>
          <w:tcPr>
            <w:tcW w:w="1134" w:type="dxa"/>
            <w:vMerge w:val="restart"/>
          </w:tcPr>
          <w:p w:rsidR="0037762A" w:rsidRPr="0037762A" w:rsidRDefault="0037762A" w:rsidP="0037762A">
            <w:pPr>
              <w:keepNext/>
              <w:spacing w:line="221" w:lineRule="auto"/>
              <w:contextualSpacing/>
              <w:outlineLvl w:val="0"/>
              <w:rPr>
                <w:b/>
                <w:sz w:val="14"/>
                <w:szCs w:val="14"/>
                <w:lang w:val="x-none" w:eastAsia="x-none"/>
              </w:rPr>
            </w:pPr>
            <w:r w:rsidRPr="0037762A">
              <w:rPr>
                <w:sz w:val="14"/>
                <w:szCs w:val="14"/>
              </w:rPr>
              <w:t>Расходы на выполнение ремонтных работ в муниципальных учреждениях культуры и спорта (Предоставление субсидий бюджетным, автономным учреждениям и иным некоммерческим организациям) (</w:t>
            </w:r>
            <w:proofErr w:type="spellStart"/>
            <w:r w:rsidRPr="0037762A">
              <w:rPr>
                <w:b/>
                <w:sz w:val="14"/>
                <w:szCs w:val="14"/>
              </w:rPr>
              <w:t>софинансирование</w:t>
            </w:r>
            <w:proofErr w:type="spellEnd"/>
            <w:r w:rsidRPr="0037762A">
              <w:rPr>
                <w:b/>
                <w:sz w:val="14"/>
                <w:szCs w:val="14"/>
              </w:rPr>
              <w:t xml:space="preserve"> </w:t>
            </w:r>
            <w:r w:rsidRPr="0037762A">
              <w:rPr>
                <w:sz w:val="14"/>
                <w:szCs w:val="14"/>
              </w:rPr>
              <w:t>обязательств за счет средств местного бюджета)</w:t>
            </w:r>
          </w:p>
        </w:tc>
        <w:tc>
          <w:tcPr>
            <w:tcW w:w="1276" w:type="dxa"/>
          </w:tcPr>
          <w:p w:rsidR="0037762A" w:rsidRPr="0037762A" w:rsidRDefault="0037762A" w:rsidP="0037762A">
            <w:pPr>
              <w:widowControl w:val="0"/>
              <w:autoSpaceDE w:val="0"/>
              <w:autoSpaceDN w:val="0"/>
              <w:adjustRightInd w:val="0"/>
              <w:spacing w:line="221" w:lineRule="auto"/>
              <w:rPr>
                <w:b/>
                <w:bCs/>
                <w:sz w:val="14"/>
                <w:szCs w:val="14"/>
              </w:rPr>
            </w:pPr>
            <w:r w:rsidRPr="0037762A">
              <w:rPr>
                <w:b/>
                <w:sz w:val="14"/>
                <w:szCs w:val="14"/>
              </w:rPr>
              <w:t>2016-2027</w:t>
            </w:r>
          </w:p>
        </w:tc>
        <w:tc>
          <w:tcPr>
            <w:tcW w:w="1276" w:type="dxa"/>
          </w:tcPr>
          <w:p w:rsidR="0037762A" w:rsidRPr="0037762A" w:rsidRDefault="0037762A" w:rsidP="0037762A">
            <w:pPr>
              <w:rPr>
                <w:b/>
                <w:color w:val="0000FF"/>
                <w:sz w:val="14"/>
                <w:szCs w:val="14"/>
              </w:rPr>
            </w:pPr>
            <w:r w:rsidRPr="0037762A">
              <w:rPr>
                <w:b/>
                <w:color w:val="0000FF"/>
                <w:sz w:val="14"/>
                <w:szCs w:val="14"/>
              </w:rPr>
              <w:t>8 031,6</w:t>
            </w:r>
          </w:p>
        </w:tc>
        <w:tc>
          <w:tcPr>
            <w:tcW w:w="1417" w:type="dxa"/>
          </w:tcPr>
          <w:p w:rsidR="0037762A" w:rsidRPr="0037762A" w:rsidRDefault="0037762A" w:rsidP="0037762A">
            <w:pPr>
              <w:rPr>
                <w:b/>
                <w:color w:val="0000FF"/>
                <w:sz w:val="14"/>
                <w:szCs w:val="14"/>
              </w:rPr>
            </w:pPr>
            <w:r w:rsidRPr="0037762A">
              <w:rPr>
                <w:b/>
                <w:color w:val="0000FF"/>
                <w:sz w:val="14"/>
                <w:szCs w:val="14"/>
              </w:rPr>
              <w:t>5 378,2</w:t>
            </w:r>
          </w:p>
        </w:tc>
        <w:tc>
          <w:tcPr>
            <w:tcW w:w="1276" w:type="dxa"/>
          </w:tcPr>
          <w:p w:rsidR="0037762A" w:rsidRPr="0037762A" w:rsidRDefault="0037762A" w:rsidP="0037762A">
            <w:pPr>
              <w:rPr>
                <w:b/>
                <w:color w:val="0000FF"/>
                <w:sz w:val="14"/>
                <w:szCs w:val="14"/>
              </w:rPr>
            </w:pPr>
            <w:r w:rsidRPr="0037762A">
              <w:rPr>
                <w:b/>
                <w:color w:val="0000FF"/>
                <w:sz w:val="14"/>
                <w:szCs w:val="14"/>
              </w:rPr>
              <w:t>2 653,4</w:t>
            </w:r>
          </w:p>
        </w:tc>
        <w:tc>
          <w:tcPr>
            <w:tcW w:w="1134" w:type="dxa"/>
          </w:tcPr>
          <w:p w:rsidR="0037762A" w:rsidRPr="0037762A" w:rsidRDefault="0037762A" w:rsidP="0037762A">
            <w:pPr>
              <w:rPr>
                <w:b/>
                <w:color w:val="0000FF"/>
                <w:sz w:val="14"/>
                <w:szCs w:val="14"/>
              </w:rPr>
            </w:pPr>
            <w:r w:rsidRPr="0037762A">
              <w:rPr>
                <w:b/>
                <w:color w:val="0000FF"/>
                <w:sz w:val="14"/>
                <w:szCs w:val="14"/>
              </w:rPr>
              <w:t>0,0</w:t>
            </w:r>
          </w:p>
        </w:tc>
        <w:tc>
          <w:tcPr>
            <w:tcW w:w="1701" w:type="dxa"/>
            <w:vMerge w:val="restart"/>
          </w:tcPr>
          <w:p w:rsidR="0037762A" w:rsidRPr="0037762A" w:rsidRDefault="0037762A" w:rsidP="0037762A">
            <w:pPr>
              <w:spacing w:line="221" w:lineRule="auto"/>
              <w:rPr>
                <w:sz w:val="14"/>
                <w:szCs w:val="14"/>
              </w:rPr>
            </w:pPr>
            <w:r w:rsidRPr="0037762A">
              <w:rPr>
                <w:sz w:val="14"/>
                <w:szCs w:val="14"/>
              </w:rPr>
              <w:t>Управление социальной политики Администрации МО Билибинский муниципальный район, учреждения культуры, образования и средств массовой информации</w:t>
            </w:r>
          </w:p>
        </w:tc>
      </w:tr>
      <w:tr w:rsidR="0037762A" w:rsidRPr="009617C2" w:rsidTr="0037762A">
        <w:trPr>
          <w:trHeight w:val="397"/>
        </w:trPr>
        <w:tc>
          <w:tcPr>
            <w:tcW w:w="567" w:type="dxa"/>
            <w:vMerge/>
          </w:tcPr>
          <w:p w:rsidR="0037762A" w:rsidRPr="0037762A" w:rsidRDefault="0037762A" w:rsidP="0037762A">
            <w:pPr>
              <w:rPr>
                <w:b/>
                <w:sz w:val="14"/>
                <w:szCs w:val="14"/>
              </w:rPr>
            </w:pPr>
          </w:p>
        </w:tc>
        <w:tc>
          <w:tcPr>
            <w:tcW w:w="1134" w:type="dxa"/>
            <w:vMerge/>
          </w:tcPr>
          <w:p w:rsidR="0037762A" w:rsidRPr="0037762A" w:rsidRDefault="0037762A" w:rsidP="0037762A">
            <w:pPr>
              <w:keepNext/>
              <w:spacing w:line="221" w:lineRule="auto"/>
              <w:contextualSpacing/>
              <w:outlineLvl w:val="0"/>
              <w:rPr>
                <w:b/>
                <w:sz w:val="14"/>
                <w:szCs w:val="14"/>
                <w:lang w:val="x-none" w:eastAsia="x-none"/>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2022</w:t>
            </w:r>
          </w:p>
        </w:tc>
        <w:tc>
          <w:tcPr>
            <w:tcW w:w="1276" w:type="dxa"/>
          </w:tcPr>
          <w:p w:rsidR="0037762A" w:rsidRPr="0037762A" w:rsidRDefault="0037762A" w:rsidP="0037762A">
            <w:pPr>
              <w:rPr>
                <w:sz w:val="14"/>
                <w:szCs w:val="14"/>
              </w:rPr>
            </w:pPr>
            <w:r w:rsidRPr="0037762A">
              <w:rPr>
                <w:sz w:val="14"/>
                <w:szCs w:val="14"/>
              </w:rPr>
              <w:t>5 405,3</w:t>
            </w:r>
          </w:p>
        </w:tc>
        <w:tc>
          <w:tcPr>
            <w:tcW w:w="1417" w:type="dxa"/>
          </w:tcPr>
          <w:p w:rsidR="0037762A" w:rsidRPr="0037762A" w:rsidRDefault="0037762A" w:rsidP="0037762A">
            <w:pPr>
              <w:rPr>
                <w:sz w:val="14"/>
                <w:szCs w:val="14"/>
              </w:rPr>
            </w:pPr>
            <w:r w:rsidRPr="0037762A">
              <w:rPr>
                <w:sz w:val="14"/>
                <w:szCs w:val="14"/>
              </w:rPr>
              <w:t>5 378,2</w:t>
            </w:r>
          </w:p>
        </w:tc>
        <w:tc>
          <w:tcPr>
            <w:tcW w:w="1276" w:type="dxa"/>
          </w:tcPr>
          <w:p w:rsidR="0037762A" w:rsidRPr="0037762A" w:rsidRDefault="0037762A" w:rsidP="0037762A">
            <w:pPr>
              <w:rPr>
                <w:sz w:val="14"/>
                <w:szCs w:val="14"/>
              </w:rPr>
            </w:pPr>
            <w:r w:rsidRPr="0037762A">
              <w:rPr>
                <w:sz w:val="14"/>
                <w:szCs w:val="14"/>
              </w:rPr>
              <w:t>27,1</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sz w:val="14"/>
                <w:szCs w:val="14"/>
              </w:rPr>
            </w:pPr>
          </w:p>
        </w:tc>
      </w:tr>
      <w:tr w:rsidR="0037762A" w:rsidRPr="009617C2" w:rsidTr="0037762A">
        <w:trPr>
          <w:trHeight w:val="257"/>
        </w:trPr>
        <w:tc>
          <w:tcPr>
            <w:tcW w:w="567" w:type="dxa"/>
            <w:vMerge/>
          </w:tcPr>
          <w:p w:rsidR="0037762A" w:rsidRPr="0037762A" w:rsidRDefault="0037762A" w:rsidP="0037762A">
            <w:pPr>
              <w:rPr>
                <w:b/>
                <w:sz w:val="14"/>
                <w:szCs w:val="14"/>
              </w:rPr>
            </w:pPr>
          </w:p>
        </w:tc>
        <w:tc>
          <w:tcPr>
            <w:tcW w:w="1134" w:type="dxa"/>
            <w:vMerge/>
          </w:tcPr>
          <w:p w:rsidR="0037762A" w:rsidRPr="0037762A" w:rsidRDefault="0037762A" w:rsidP="0037762A">
            <w:pPr>
              <w:keepNext/>
              <w:spacing w:line="221" w:lineRule="auto"/>
              <w:contextualSpacing/>
              <w:outlineLvl w:val="0"/>
              <w:rPr>
                <w:b/>
                <w:sz w:val="14"/>
                <w:szCs w:val="14"/>
                <w:lang w:val="x-none" w:eastAsia="x-none"/>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2023</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sz w:val="14"/>
                <w:szCs w:val="14"/>
              </w:rPr>
            </w:pPr>
          </w:p>
        </w:tc>
      </w:tr>
      <w:tr w:rsidR="0037762A" w:rsidRPr="009617C2" w:rsidTr="0037762A">
        <w:trPr>
          <w:trHeight w:val="396"/>
        </w:trPr>
        <w:tc>
          <w:tcPr>
            <w:tcW w:w="567" w:type="dxa"/>
            <w:vMerge/>
          </w:tcPr>
          <w:p w:rsidR="0037762A" w:rsidRPr="0037762A" w:rsidRDefault="0037762A" w:rsidP="0037762A">
            <w:pPr>
              <w:rPr>
                <w:b/>
                <w:sz w:val="14"/>
                <w:szCs w:val="14"/>
              </w:rPr>
            </w:pPr>
          </w:p>
        </w:tc>
        <w:tc>
          <w:tcPr>
            <w:tcW w:w="1134" w:type="dxa"/>
            <w:vMerge/>
          </w:tcPr>
          <w:p w:rsidR="0037762A" w:rsidRPr="0037762A" w:rsidRDefault="0037762A" w:rsidP="0037762A">
            <w:pPr>
              <w:keepNext/>
              <w:spacing w:line="221" w:lineRule="auto"/>
              <w:contextualSpacing/>
              <w:outlineLvl w:val="0"/>
              <w:rPr>
                <w:b/>
                <w:sz w:val="14"/>
                <w:szCs w:val="14"/>
                <w:lang w:val="x-none" w:eastAsia="x-none"/>
              </w:rPr>
            </w:pPr>
          </w:p>
        </w:tc>
        <w:tc>
          <w:tcPr>
            <w:tcW w:w="1276" w:type="dxa"/>
          </w:tcPr>
          <w:p w:rsidR="0037762A" w:rsidRPr="0037762A" w:rsidRDefault="0037762A" w:rsidP="0037762A">
            <w:pPr>
              <w:rPr>
                <w:b/>
                <w:sz w:val="14"/>
                <w:szCs w:val="14"/>
              </w:rPr>
            </w:pPr>
            <w:r w:rsidRPr="0037762A">
              <w:rPr>
                <w:sz w:val="14"/>
                <w:szCs w:val="14"/>
              </w:rPr>
              <w:t>2024</w:t>
            </w:r>
          </w:p>
        </w:tc>
        <w:tc>
          <w:tcPr>
            <w:tcW w:w="1276" w:type="dxa"/>
          </w:tcPr>
          <w:p w:rsidR="0037762A" w:rsidRPr="0037762A" w:rsidRDefault="0037762A" w:rsidP="0037762A">
            <w:pPr>
              <w:jc w:val="both"/>
              <w:rPr>
                <w:sz w:val="14"/>
                <w:szCs w:val="14"/>
              </w:rPr>
            </w:pPr>
            <w:r w:rsidRPr="0037762A">
              <w:rPr>
                <w:sz w:val="14"/>
                <w:szCs w:val="14"/>
              </w:rPr>
              <w:t>2 614,7</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jc w:val="both"/>
              <w:rPr>
                <w:sz w:val="14"/>
                <w:szCs w:val="14"/>
              </w:rPr>
            </w:pPr>
            <w:r w:rsidRPr="0037762A">
              <w:rPr>
                <w:sz w:val="14"/>
                <w:szCs w:val="14"/>
              </w:rPr>
              <w:t>2 614,7</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sz w:val="14"/>
                <w:szCs w:val="14"/>
              </w:rPr>
            </w:pPr>
          </w:p>
        </w:tc>
      </w:tr>
      <w:tr w:rsidR="0037762A" w:rsidRPr="009617C2" w:rsidTr="0037762A">
        <w:trPr>
          <w:trHeight w:val="396"/>
        </w:trPr>
        <w:tc>
          <w:tcPr>
            <w:tcW w:w="567" w:type="dxa"/>
            <w:vMerge/>
          </w:tcPr>
          <w:p w:rsidR="0037762A" w:rsidRPr="0037762A" w:rsidRDefault="0037762A" w:rsidP="0037762A">
            <w:pPr>
              <w:rPr>
                <w:b/>
                <w:sz w:val="14"/>
                <w:szCs w:val="14"/>
              </w:rPr>
            </w:pPr>
          </w:p>
        </w:tc>
        <w:tc>
          <w:tcPr>
            <w:tcW w:w="1134" w:type="dxa"/>
            <w:vMerge/>
          </w:tcPr>
          <w:p w:rsidR="0037762A" w:rsidRPr="0037762A" w:rsidRDefault="0037762A" w:rsidP="0037762A">
            <w:pPr>
              <w:keepNext/>
              <w:spacing w:line="221" w:lineRule="auto"/>
              <w:contextualSpacing/>
              <w:outlineLvl w:val="0"/>
              <w:rPr>
                <w:b/>
                <w:sz w:val="14"/>
                <w:szCs w:val="14"/>
                <w:lang w:val="x-none" w:eastAsia="x-none"/>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color w:val="0000FF"/>
                <w:sz w:val="14"/>
                <w:szCs w:val="14"/>
              </w:rPr>
            </w:pPr>
            <w:r w:rsidRPr="0037762A">
              <w:rPr>
                <w:color w:val="0000FF"/>
                <w:sz w:val="14"/>
                <w:szCs w:val="14"/>
              </w:rPr>
              <w:t>11,6</w:t>
            </w:r>
          </w:p>
        </w:tc>
        <w:tc>
          <w:tcPr>
            <w:tcW w:w="1417" w:type="dxa"/>
          </w:tcPr>
          <w:p w:rsidR="0037762A" w:rsidRPr="0037762A" w:rsidRDefault="0037762A" w:rsidP="0037762A">
            <w:pPr>
              <w:rPr>
                <w:color w:val="0000FF"/>
                <w:sz w:val="14"/>
                <w:szCs w:val="14"/>
              </w:rPr>
            </w:pPr>
            <w:r w:rsidRPr="0037762A">
              <w:rPr>
                <w:color w:val="0000FF"/>
                <w:sz w:val="14"/>
                <w:szCs w:val="14"/>
              </w:rPr>
              <w:t>0,0</w:t>
            </w:r>
          </w:p>
        </w:tc>
        <w:tc>
          <w:tcPr>
            <w:tcW w:w="1276" w:type="dxa"/>
          </w:tcPr>
          <w:p w:rsidR="0037762A" w:rsidRPr="0037762A" w:rsidRDefault="0037762A" w:rsidP="0037762A">
            <w:pPr>
              <w:rPr>
                <w:color w:val="0000FF"/>
                <w:sz w:val="14"/>
                <w:szCs w:val="14"/>
              </w:rPr>
            </w:pPr>
            <w:r w:rsidRPr="0037762A">
              <w:rPr>
                <w:color w:val="0000FF"/>
                <w:sz w:val="14"/>
                <w:szCs w:val="14"/>
              </w:rPr>
              <w:t>11,6</w:t>
            </w:r>
          </w:p>
        </w:tc>
        <w:tc>
          <w:tcPr>
            <w:tcW w:w="1134" w:type="dxa"/>
          </w:tcPr>
          <w:p w:rsidR="0037762A" w:rsidRPr="0037762A" w:rsidRDefault="0037762A" w:rsidP="0037762A">
            <w:pPr>
              <w:rPr>
                <w:color w:val="0000FF"/>
                <w:sz w:val="14"/>
                <w:szCs w:val="14"/>
              </w:rPr>
            </w:pPr>
            <w:r w:rsidRPr="0037762A">
              <w:rPr>
                <w:color w:val="0000FF"/>
                <w:sz w:val="14"/>
                <w:szCs w:val="14"/>
              </w:rPr>
              <w:t>0,0</w:t>
            </w:r>
          </w:p>
        </w:tc>
        <w:tc>
          <w:tcPr>
            <w:tcW w:w="1701" w:type="dxa"/>
            <w:vMerge/>
          </w:tcPr>
          <w:p w:rsidR="0037762A" w:rsidRPr="0037762A" w:rsidRDefault="0037762A" w:rsidP="0037762A">
            <w:pPr>
              <w:spacing w:line="221" w:lineRule="auto"/>
              <w:rPr>
                <w:sz w:val="14"/>
                <w:szCs w:val="14"/>
              </w:rPr>
            </w:pPr>
          </w:p>
        </w:tc>
      </w:tr>
      <w:tr w:rsidR="0037762A" w:rsidRPr="009617C2" w:rsidTr="0037762A">
        <w:trPr>
          <w:trHeight w:val="233"/>
        </w:trPr>
        <w:tc>
          <w:tcPr>
            <w:tcW w:w="567" w:type="dxa"/>
            <w:vMerge/>
          </w:tcPr>
          <w:p w:rsidR="0037762A" w:rsidRPr="0037762A" w:rsidRDefault="0037762A" w:rsidP="0037762A">
            <w:pPr>
              <w:rPr>
                <w:b/>
                <w:sz w:val="14"/>
                <w:szCs w:val="14"/>
              </w:rPr>
            </w:pPr>
          </w:p>
        </w:tc>
        <w:tc>
          <w:tcPr>
            <w:tcW w:w="1134" w:type="dxa"/>
            <w:vMerge/>
          </w:tcPr>
          <w:p w:rsidR="0037762A" w:rsidRPr="0037762A" w:rsidRDefault="0037762A" w:rsidP="0037762A">
            <w:pPr>
              <w:keepNext/>
              <w:spacing w:line="221" w:lineRule="auto"/>
              <w:contextualSpacing/>
              <w:outlineLvl w:val="0"/>
              <w:rPr>
                <w:b/>
                <w:sz w:val="14"/>
                <w:szCs w:val="14"/>
                <w:lang w:val="x-none" w:eastAsia="x-none"/>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sz w:val="14"/>
                <w:szCs w:val="14"/>
              </w:rPr>
            </w:pPr>
          </w:p>
        </w:tc>
      </w:tr>
      <w:tr w:rsidR="0037762A" w:rsidRPr="009617C2" w:rsidTr="0037762A">
        <w:trPr>
          <w:trHeight w:val="233"/>
        </w:trPr>
        <w:tc>
          <w:tcPr>
            <w:tcW w:w="567" w:type="dxa"/>
            <w:vMerge/>
          </w:tcPr>
          <w:p w:rsidR="0037762A" w:rsidRPr="0037762A" w:rsidRDefault="0037762A" w:rsidP="0037762A">
            <w:pPr>
              <w:rPr>
                <w:b/>
                <w:sz w:val="14"/>
                <w:szCs w:val="14"/>
              </w:rPr>
            </w:pPr>
          </w:p>
        </w:tc>
        <w:tc>
          <w:tcPr>
            <w:tcW w:w="1134" w:type="dxa"/>
            <w:vMerge/>
          </w:tcPr>
          <w:p w:rsidR="0037762A" w:rsidRPr="0037762A" w:rsidRDefault="0037762A" w:rsidP="0037762A">
            <w:pPr>
              <w:keepNext/>
              <w:spacing w:line="221" w:lineRule="auto"/>
              <w:contextualSpacing/>
              <w:outlineLvl w:val="0"/>
              <w:rPr>
                <w:b/>
                <w:sz w:val="14"/>
                <w:szCs w:val="14"/>
                <w:lang w:val="x-none" w:eastAsia="x-none"/>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sz w:val="14"/>
                <w:szCs w:val="14"/>
              </w:rPr>
            </w:pPr>
          </w:p>
        </w:tc>
      </w:tr>
      <w:tr w:rsidR="0037762A" w:rsidRPr="009617C2" w:rsidTr="0037762A">
        <w:trPr>
          <w:trHeight w:val="233"/>
        </w:trPr>
        <w:tc>
          <w:tcPr>
            <w:tcW w:w="567" w:type="dxa"/>
            <w:vMerge w:val="restart"/>
            <w:shd w:val="clear" w:color="auto" w:fill="auto"/>
          </w:tcPr>
          <w:p w:rsidR="0037762A" w:rsidRPr="0037762A" w:rsidRDefault="0037762A" w:rsidP="0037762A">
            <w:pPr>
              <w:rPr>
                <w:b/>
                <w:sz w:val="14"/>
                <w:szCs w:val="14"/>
              </w:rPr>
            </w:pPr>
            <w:r w:rsidRPr="0037762A">
              <w:rPr>
                <w:b/>
                <w:sz w:val="14"/>
                <w:szCs w:val="14"/>
              </w:rPr>
              <w:t>5.8</w:t>
            </w:r>
          </w:p>
        </w:tc>
        <w:tc>
          <w:tcPr>
            <w:tcW w:w="1134" w:type="dxa"/>
            <w:vMerge w:val="restart"/>
            <w:shd w:val="clear" w:color="auto" w:fill="auto"/>
          </w:tcPr>
          <w:p w:rsidR="0037762A" w:rsidRPr="0037762A" w:rsidRDefault="0037762A" w:rsidP="0037762A">
            <w:pPr>
              <w:keepNext/>
              <w:spacing w:line="221" w:lineRule="auto"/>
              <w:contextualSpacing/>
              <w:outlineLvl w:val="0"/>
              <w:rPr>
                <w:sz w:val="14"/>
                <w:szCs w:val="14"/>
                <w:lang w:val="x-none" w:eastAsia="x-none"/>
              </w:rPr>
            </w:pPr>
            <w:r w:rsidRPr="0037762A">
              <w:rPr>
                <w:sz w:val="14"/>
                <w:szCs w:val="14"/>
                <w:lang w:eastAsia="x-none"/>
              </w:rPr>
              <w:t xml:space="preserve">Расходы на выполнение проектно-изыскательских </w:t>
            </w:r>
            <w:r w:rsidRPr="0037762A">
              <w:rPr>
                <w:sz w:val="14"/>
                <w:szCs w:val="14"/>
                <w:lang w:val="x-none" w:eastAsia="x-none"/>
              </w:rPr>
              <w:t>работ и разработк</w:t>
            </w:r>
            <w:r w:rsidRPr="0037762A">
              <w:rPr>
                <w:sz w:val="14"/>
                <w:szCs w:val="14"/>
                <w:lang w:eastAsia="x-none"/>
              </w:rPr>
              <w:t xml:space="preserve">е </w:t>
            </w:r>
            <w:proofErr w:type="gramStart"/>
            <w:r w:rsidRPr="0037762A">
              <w:rPr>
                <w:sz w:val="14"/>
                <w:szCs w:val="14"/>
                <w:lang w:val="x-none" w:eastAsia="x-none"/>
              </w:rPr>
              <w:t>проектной-сметной</w:t>
            </w:r>
            <w:proofErr w:type="gramEnd"/>
            <w:r w:rsidRPr="0037762A">
              <w:rPr>
                <w:sz w:val="14"/>
                <w:szCs w:val="14"/>
                <w:lang w:val="x-none" w:eastAsia="x-none"/>
              </w:rPr>
              <w:t xml:space="preserve"> и рабочей </w:t>
            </w:r>
            <w:r w:rsidRPr="0037762A">
              <w:rPr>
                <w:sz w:val="14"/>
                <w:szCs w:val="14"/>
                <w:lang w:eastAsia="x-none"/>
              </w:rPr>
              <w:t>объектов спортивного назначения</w:t>
            </w:r>
          </w:p>
        </w:tc>
        <w:tc>
          <w:tcPr>
            <w:tcW w:w="1276" w:type="dxa"/>
            <w:shd w:val="clear" w:color="auto" w:fill="auto"/>
          </w:tcPr>
          <w:p w:rsidR="0037762A" w:rsidRPr="0037762A" w:rsidRDefault="0037762A" w:rsidP="0037762A">
            <w:pPr>
              <w:rPr>
                <w:b/>
                <w:sz w:val="14"/>
                <w:szCs w:val="14"/>
              </w:rPr>
            </w:pPr>
            <w:r w:rsidRPr="0037762A">
              <w:rPr>
                <w:b/>
                <w:sz w:val="14"/>
                <w:szCs w:val="14"/>
              </w:rPr>
              <w:t>2025-2027</w:t>
            </w:r>
          </w:p>
        </w:tc>
        <w:tc>
          <w:tcPr>
            <w:tcW w:w="1276" w:type="dxa"/>
            <w:shd w:val="clear" w:color="auto" w:fill="auto"/>
          </w:tcPr>
          <w:p w:rsidR="0037762A" w:rsidRPr="0037762A" w:rsidRDefault="0037762A" w:rsidP="0037762A">
            <w:pPr>
              <w:rPr>
                <w:b/>
                <w:color w:val="44546A" w:themeColor="text2"/>
                <w:sz w:val="14"/>
                <w:szCs w:val="14"/>
              </w:rPr>
            </w:pPr>
            <w:r w:rsidRPr="0037762A">
              <w:rPr>
                <w:b/>
                <w:color w:val="44546A" w:themeColor="text2"/>
                <w:sz w:val="14"/>
                <w:szCs w:val="14"/>
              </w:rPr>
              <w:t>0,0</w:t>
            </w:r>
          </w:p>
        </w:tc>
        <w:tc>
          <w:tcPr>
            <w:tcW w:w="1417" w:type="dxa"/>
            <w:shd w:val="clear" w:color="auto" w:fill="auto"/>
          </w:tcPr>
          <w:p w:rsidR="0037762A" w:rsidRPr="0037762A" w:rsidRDefault="0037762A" w:rsidP="0037762A">
            <w:pPr>
              <w:rPr>
                <w:b/>
                <w:color w:val="44546A" w:themeColor="text2"/>
                <w:sz w:val="14"/>
                <w:szCs w:val="14"/>
              </w:rPr>
            </w:pPr>
            <w:r w:rsidRPr="0037762A">
              <w:rPr>
                <w:b/>
                <w:color w:val="44546A" w:themeColor="text2"/>
                <w:sz w:val="14"/>
                <w:szCs w:val="14"/>
              </w:rPr>
              <w:t>0,0</w:t>
            </w:r>
          </w:p>
        </w:tc>
        <w:tc>
          <w:tcPr>
            <w:tcW w:w="1276" w:type="dxa"/>
            <w:shd w:val="clear" w:color="auto" w:fill="auto"/>
          </w:tcPr>
          <w:p w:rsidR="0037762A" w:rsidRPr="0037762A" w:rsidRDefault="0037762A" w:rsidP="0037762A">
            <w:pPr>
              <w:rPr>
                <w:b/>
                <w:color w:val="44546A" w:themeColor="text2"/>
                <w:sz w:val="14"/>
                <w:szCs w:val="14"/>
              </w:rPr>
            </w:pPr>
            <w:r w:rsidRPr="0037762A">
              <w:rPr>
                <w:b/>
                <w:color w:val="44546A" w:themeColor="text2"/>
                <w:sz w:val="14"/>
                <w:szCs w:val="14"/>
              </w:rPr>
              <w:t>0,0</w:t>
            </w:r>
          </w:p>
        </w:tc>
        <w:tc>
          <w:tcPr>
            <w:tcW w:w="1134" w:type="dxa"/>
            <w:shd w:val="clear" w:color="auto" w:fill="auto"/>
          </w:tcPr>
          <w:p w:rsidR="0037762A" w:rsidRPr="0037762A" w:rsidRDefault="0037762A" w:rsidP="0037762A">
            <w:pPr>
              <w:rPr>
                <w:b/>
                <w:color w:val="44546A" w:themeColor="text2"/>
                <w:sz w:val="14"/>
                <w:szCs w:val="14"/>
              </w:rPr>
            </w:pPr>
            <w:r w:rsidRPr="0037762A">
              <w:rPr>
                <w:b/>
                <w:color w:val="44546A" w:themeColor="text2"/>
                <w:sz w:val="14"/>
                <w:szCs w:val="14"/>
              </w:rPr>
              <w:t>0,0</w:t>
            </w:r>
          </w:p>
        </w:tc>
        <w:tc>
          <w:tcPr>
            <w:tcW w:w="1701" w:type="dxa"/>
            <w:vMerge w:val="restart"/>
          </w:tcPr>
          <w:p w:rsidR="0037762A" w:rsidRPr="0037762A" w:rsidRDefault="0037762A" w:rsidP="0037762A">
            <w:pPr>
              <w:spacing w:line="221" w:lineRule="auto"/>
              <w:rPr>
                <w:sz w:val="14"/>
                <w:szCs w:val="14"/>
              </w:rPr>
            </w:pPr>
            <w:r w:rsidRPr="0037762A">
              <w:rPr>
                <w:sz w:val="14"/>
                <w:szCs w:val="14"/>
              </w:rPr>
              <w:t>Управление социальной политики Администрации МО Билибинский муниципальный район</w:t>
            </w:r>
          </w:p>
        </w:tc>
      </w:tr>
      <w:tr w:rsidR="0037762A" w:rsidRPr="009617C2" w:rsidTr="0037762A">
        <w:trPr>
          <w:trHeight w:val="233"/>
        </w:trPr>
        <w:tc>
          <w:tcPr>
            <w:tcW w:w="567" w:type="dxa"/>
            <w:vMerge/>
            <w:shd w:val="clear" w:color="auto" w:fill="auto"/>
          </w:tcPr>
          <w:p w:rsidR="0037762A" w:rsidRPr="0037762A" w:rsidRDefault="0037762A" w:rsidP="0037762A">
            <w:pPr>
              <w:rPr>
                <w:b/>
                <w:sz w:val="14"/>
                <w:szCs w:val="14"/>
              </w:rPr>
            </w:pPr>
          </w:p>
        </w:tc>
        <w:tc>
          <w:tcPr>
            <w:tcW w:w="1134" w:type="dxa"/>
            <w:vMerge/>
            <w:shd w:val="clear" w:color="auto" w:fill="auto"/>
          </w:tcPr>
          <w:p w:rsidR="0037762A" w:rsidRPr="0037762A" w:rsidRDefault="0037762A" w:rsidP="0037762A">
            <w:pPr>
              <w:keepNext/>
              <w:spacing w:line="221" w:lineRule="auto"/>
              <w:contextualSpacing/>
              <w:outlineLvl w:val="0"/>
              <w:rPr>
                <w:b/>
                <w:sz w:val="14"/>
                <w:szCs w:val="14"/>
                <w:lang w:val="x-none" w:eastAsia="x-none"/>
              </w:rPr>
            </w:pPr>
          </w:p>
        </w:tc>
        <w:tc>
          <w:tcPr>
            <w:tcW w:w="1276" w:type="dxa"/>
            <w:shd w:val="clear" w:color="auto" w:fill="auto"/>
          </w:tcPr>
          <w:p w:rsidR="0037762A" w:rsidRPr="0037762A" w:rsidRDefault="0037762A" w:rsidP="0037762A">
            <w:pPr>
              <w:rPr>
                <w:sz w:val="14"/>
                <w:szCs w:val="14"/>
              </w:rPr>
            </w:pPr>
            <w:r w:rsidRPr="0037762A">
              <w:rPr>
                <w:sz w:val="14"/>
                <w:szCs w:val="14"/>
              </w:rPr>
              <w:t>2025</w:t>
            </w:r>
          </w:p>
        </w:tc>
        <w:tc>
          <w:tcPr>
            <w:tcW w:w="1276" w:type="dxa"/>
            <w:shd w:val="clear" w:color="auto" w:fill="auto"/>
          </w:tcPr>
          <w:p w:rsidR="0037762A" w:rsidRPr="0037762A" w:rsidRDefault="0037762A" w:rsidP="0037762A">
            <w:pPr>
              <w:rPr>
                <w:sz w:val="14"/>
                <w:szCs w:val="14"/>
              </w:rPr>
            </w:pPr>
            <w:r w:rsidRPr="0037762A">
              <w:rPr>
                <w:sz w:val="14"/>
                <w:szCs w:val="14"/>
              </w:rPr>
              <w:t>0,0</w:t>
            </w:r>
          </w:p>
        </w:tc>
        <w:tc>
          <w:tcPr>
            <w:tcW w:w="1417" w:type="dxa"/>
            <w:shd w:val="clear" w:color="auto" w:fill="auto"/>
          </w:tcPr>
          <w:p w:rsidR="0037762A" w:rsidRPr="0037762A" w:rsidRDefault="0037762A" w:rsidP="0037762A">
            <w:pPr>
              <w:rPr>
                <w:sz w:val="14"/>
                <w:szCs w:val="14"/>
              </w:rPr>
            </w:pPr>
            <w:r w:rsidRPr="0037762A">
              <w:rPr>
                <w:sz w:val="14"/>
                <w:szCs w:val="14"/>
              </w:rPr>
              <w:t>0,0</w:t>
            </w:r>
          </w:p>
        </w:tc>
        <w:tc>
          <w:tcPr>
            <w:tcW w:w="1276" w:type="dxa"/>
            <w:shd w:val="clear" w:color="auto" w:fill="auto"/>
          </w:tcPr>
          <w:p w:rsidR="0037762A" w:rsidRPr="0037762A" w:rsidRDefault="0037762A" w:rsidP="0037762A">
            <w:pPr>
              <w:rPr>
                <w:sz w:val="14"/>
                <w:szCs w:val="14"/>
              </w:rPr>
            </w:pPr>
            <w:r w:rsidRPr="0037762A">
              <w:rPr>
                <w:sz w:val="14"/>
                <w:szCs w:val="14"/>
              </w:rPr>
              <w:t>0,0</w:t>
            </w:r>
          </w:p>
        </w:tc>
        <w:tc>
          <w:tcPr>
            <w:tcW w:w="1134" w:type="dxa"/>
            <w:shd w:val="clear" w:color="auto" w:fill="auto"/>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sz w:val="14"/>
                <w:szCs w:val="14"/>
              </w:rPr>
            </w:pPr>
          </w:p>
        </w:tc>
      </w:tr>
      <w:tr w:rsidR="0037762A" w:rsidRPr="009617C2" w:rsidTr="0037762A">
        <w:trPr>
          <w:trHeight w:val="233"/>
        </w:trPr>
        <w:tc>
          <w:tcPr>
            <w:tcW w:w="567" w:type="dxa"/>
            <w:vMerge/>
            <w:shd w:val="clear" w:color="auto" w:fill="auto"/>
          </w:tcPr>
          <w:p w:rsidR="0037762A" w:rsidRPr="0037762A" w:rsidRDefault="0037762A" w:rsidP="0037762A">
            <w:pPr>
              <w:rPr>
                <w:b/>
                <w:sz w:val="14"/>
                <w:szCs w:val="14"/>
              </w:rPr>
            </w:pPr>
          </w:p>
        </w:tc>
        <w:tc>
          <w:tcPr>
            <w:tcW w:w="1134" w:type="dxa"/>
            <w:vMerge/>
            <w:shd w:val="clear" w:color="auto" w:fill="auto"/>
          </w:tcPr>
          <w:p w:rsidR="0037762A" w:rsidRPr="0037762A" w:rsidRDefault="0037762A" w:rsidP="0037762A">
            <w:pPr>
              <w:keepNext/>
              <w:spacing w:line="221" w:lineRule="auto"/>
              <w:contextualSpacing/>
              <w:outlineLvl w:val="0"/>
              <w:rPr>
                <w:b/>
                <w:sz w:val="14"/>
                <w:szCs w:val="14"/>
                <w:lang w:val="x-none" w:eastAsia="x-none"/>
              </w:rPr>
            </w:pPr>
          </w:p>
        </w:tc>
        <w:tc>
          <w:tcPr>
            <w:tcW w:w="1276" w:type="dxa"/>
            <w:shd w:val="clear" w:color="auto" w:fill="auto"/>
          </w:tcPr>
          <w:p w:rsidR="0037762A" w:rsidRPr="0037762A" w:rsidRDefault="0037762A" w:rsidP="0037762A">
            <w:pPr>
              <w:rPr>
                <w:sz w:val="14"/>
                <w:szCs w:val="14"/>
              </w:rPr>
            </w:pPr>
            <w:r w:rsidRPr="0037762A">
              <w:rPr>
                <w:sz w:val="14"/>
                <w:szCs w:val="14"/>
              </w:rPr>
              <w:t>2026</w:t>
            </w:r>
          </w:p>
        </w:tc>
        <w:tc>
          <w:tcPr>
            <w:tcW w:w="1276" w:type="dxa"/>
            <w:shd w:val="clear" w:color="auto" w:fill="auto"/>
          </w:tcPr>
          <w:p w:rsidR="0037762A" w:rsidRPr="0037762A" w:rsidRDefault="0037762A" w:rsidP="0037762A">
            <w:pPr>
              <w:rPr>
                <w:sz w:val="14"/>
                <w:szCs w:val="14"/>
              </w:rPr>
            </w:pPr>
            <w:r w:rsidRPr="0037762A">
              <w:rPr>
                <w:sz w:val="14"/>
                <w:szCs w:val="14"/>
              </w:rPr>
              <w:t>0,0</w:t>
            </w:r>
          </w:p>
        </w:tc>
        <w:tc>
          <w:tcPr>
            <w:tcW w:w="1417" w:type="dxa"/>
            <w:shd w:val="clear" w:color="auto" w:fill="auto"/>
          </w:tcPr>
          <w:p w:rsidR="0037762A" w:rsidRPr="0037762A" w:rsidRDefault="0037762A" w:rsidP="0037762A">
            <w:pPr>
              <w:rPr>
                <w:sz w:val="14"/>
                <w:szCs w:val="14"/>
              </w:rPr>
            </w:pPr>
            <w:r w:rsidRPr="0037762A">
              <w:rPr>
                <w:sz w:val="14"/>
                <w:szCs w:val="14"/>
              </w:rPr>
              <w:t>0,0</w:t>
            </w:r>
          </w:p>
        </w:tc>
        <w:tc>
          <w:tcPr>
            <w:tcW w:w="1276" w:type="dxa"/>
            <w:shd w:val="clear" w:color="auto" w:fill="auto"/>
          </w:tcPr>
          <w:p w:rsidR="0037762A" w:rsidRPr="0037762A" w:rsidRDefault="0037762A" w:rsidP="0037762A">
            <w:pPr>
              <w:rPr>
                <w:sz w:val="14"/>
                <w:szCs w:val="14"/>
              </w:rPr>
            </w:pPr>
            <w:r w:rsidRPr="0037762A">
              <w:rPr>
                <w:sz w:val="14"/>
                <w:szCs w:val="14"/>
              </w:rPr>
              <w:t>0,0</w:t>
            </w:r>
          </w:p>
        </w:tc>
        <w:tc>
          <w:tcPr>
            <w:tcW w:w="1134" w:type="dxa"/>
            <w:shd w:val="clear" w:color="auto" w:fill="auto"/>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sz w:val="14"/>
                <w:szCs w:val="14"/>
              </w:rPr>
            </w:pPr>
          </w:p>
        </w:tc>
      </w:tr>
      <w:tr w:rsidR="0037762A" w:rsidRPr="009617C2" w:rsidTr="0037762A">
        <w:trPr>
          <w:trHeight w:val="233"/>
        </w:trPr>
        <w:tc>
          <w:tcPr>
            <w:tcW w:w="567" w:type="dxa"/>
            <w:vMerge/>
            <w:shd w:val="clear" w:color="auto" w:fill="auto"/>
          </w:tcPr>
          <w:p w:rsidR="0037762A" w:rsidRPr="0037762A" w:rsidRDefault="0037762A" w:rsidP="0037762A">
            <w:pPr>
              <w:rPr>
                <w:b/>
                <w:sz w:val="14"/>
                <w:szCs w:val="14"/>
              </w:rPr>
            </w:pPr>
          </w:p>
        </w:tc>
        <w:tc>
          <w:tcPr>
            <w:tcW w:w="1134" w:type="dxa"/>
            <w:vMerge/>
            <w:shd w:val="clear" w:color="auto" w:fill="auto"/>
          </w:tcPr>
          <w:p w:rsidR="0037762A" w:rsidRPr="0037762A" w:rsidRDefault="0037762A" w:rsidP="0037762A">
            <w:pPr>
              <w:keepNext/>
              <w:spacing w:line="221" w:lineRule="auto"/>
              <w:contextualSpacing/>
              <w:outlineLvl w:val="0"/>
              <w:rPr>
                <w:b/>
                <w:sz w:val="14"/>
                <w:szCs w:val="14"/>
                <w:lang w:val="x-none" w:eastAsia="x-none"/>
              </w:rPr>
            </w:pPr>
          </w:p>
        </w:tc>
        <w:tc>
          <w:tcPr>
            <w:tcW w:w="1276" w:type="dxa"/>
            <w:shd w:val="clear" w:color="auto" w:fill="auto"/>
          </w:tcPr>
          <w:p w:rsidR="0037762A" w:rsidRPr="0037762A" w:rsidRDefault="0037762A" w:rsidP="0037762A">
            <w:pPr>
              <w:rPr>
                <w:sz w:val="14"/>
                <w:szCs w:val="14"/>
              </w:rPr>
            </w:pPr>
            <w:r w:rsidRPr="0037762A">
              <w:rPr>
                <w:sz w:val="14"/>
                <w:szCs w:val="14"/>
              </w:rPr>
              <w:t>2027</w:t>
            </w:r>
          </w:p>
        </w:tc>
        <w:tc>
          <w:tcPr>
            <w:tcW w:w="1276" w:type="dxa"/>
            <w:shd w:val="clear" w:color="auto" w:fill="auto"/>
          </w:tcPr>
          <w:p w:rsidR="0037762A" w:rsidRPr="0037762A" w:rsidRDefault="0037762A" w:rsidP="0037762A">
            <w:pPr>
              <w:rPr>
                <w:sz w:val="14"/>
                <w:szCs w:val="14"/>
              </w:rPr>
            </w:pPr>
            <w:r w:rsidRPr="0037762A">
              <w:rPr>
                <w:sz w:val="14"/>
                <w:szCs w:val="14"/>
              </w:rPr>
              <w:t>0,0</w:t>
            </w:r>
          </w:p>
        </w:tc>
        <w:tc>
          <w:tcPr>
            <w:tcW w:w="1417" w:type="dxa"/>
            <w:shd w:val="clear" w:color="auto" w:fill="auto"/>
          </w:tcPr>
          <w:p w:rsidR="0037762A" w:rsidRPr="0037762A" w:rsidRDefault="0037762A" w:rsidP="0037762A">
            <w:pPr>
              <w:rPr>
                <w:sz w:val="14"/>
                <w:szCs w:val="14"/>
              </w:rPr>
            </w:pPr>
            <w:r w:rsidRPr="0037762A">
              <w:rPr>
                <w:sz w:val="14"/>
                <w:szCs w:val="14"/>
              </w:rPr>
              <w:t>0,0</w:t>
            </w:r>
          </w:p>
        </w:tc>
        <w:tc>
          <w:tcPr>
            <w:tcW w:w="1276" w:type="dxa"/>
            <w:shd w:val="clear" w:color="auto" w:fill="auto"/>
          </w:tcPr>
          <w:p w:rsidR="0037762A" w:rsidRPr="0037762A" w:rsidRDefault="0037762A" w:rsidP="0037762A">
            <w:pPr>
              <w:rPr>
                <w:sz w:val="14"/>
                <w:szCs w:val="14"/>
              </w:rPr>
            </w:pPr>
            <w:r w:rsidRPr="0037762A">
              <w:rPr>
                <w:sz w:val="14"/>
                <w:szCs w:val="14"/>
              </w:rPr>
              <w:t>0,0</w:t>
            </w:r>
          </w:p>
        </w:tc>
        <w:tc>
          <w:tcPr>
            <w:tcW w:w="1134" w:type="dxa"/>
            <w:shd w:val="clear" w:color="auto" w:fill="auto"/>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sz w:val="14"/>
                <w:szCs w:val="14"/>
              </w:rPr>
            </w:pPr>
          </w:p>
        </w:tc>
      </w:tr>
      <w:tr w:rsidR="0037762A" w:rsidRPr="009617C2" w:rsidTr="0037762A">
        <w:tc>
          <w:tcPr>
            <w:tcW w:w="567" w:type="dxa"/>
            <w:vMerge w:val="restart"/>
          </w:tcPr>
          <w:p w:rsidR="0037762A" w:rsidRPr="0037762A" w:rsidRDefault="0037762A" w:rsidP="0037762A">
            <w:pPr>
              <w:rPr>
                <w:b/>
                <w:sz w:val="14"/>
                <w:szCs w:val="14"/>
              </w:rPr>
            </w:pPr>
            <w:r w:rsidRPr="0037762A">
              <w:rPr>
                <w:b/>
                <w:sz w:val="14"/>
                <w:szCs w:val="14"/>
              </w:rPr>
              <w:t>6.</w:t>
            </w:r>
          </w:p>
        </w:tc>
        <w:tc>
          <w:tcPr>
            <w:tcW w:w="1134" w:type="dxa"/>
            <w:vMerge w:val="restart"/>
          </w:tcPr>
          <w:p w:rsidR="0037762A" w:rsidRPr="0037762A" w:rsidRDefault="0037762A" w:rsidP="0037762A">
            <w:pPr>
              <w:keepNext/>
              <w:spacing w:line="221" w:lineRule="auto"/>
              <w:contextualSpacing/>
              <w:outlineLvl w:val="0"/>
              <w:rPr>
                <w:b/>
                <w:sz w:val="14"/>
                <w:szCs w:val="14"/>
                <w:lang w:val="x-none" w:eastAsia="x-none"/>
              </w:rPr>
            </w:pPr>
            <w:r w:rsidRPr="0037762A">
              <w:rPr>
                <w:b/>
                <w:sz w:val="14"/>
                <w:szCs w:val="14"/>
                <w:lang w:val="x-none" w:eastAsia="x-none"/>
              </w:rPr>
              <w:t>Основное мероприятие</w:t>
            </w:r>
            <w:r w:rsidRPr="0037762A">
              <w:rPr>
                <w:sz w:val="14"/>
                <w:szCs w:val="14"/>
                <w:lang w:val="x-none" w:eastAsia="x-none"/>
              </w:rPr>
              <w:t>: Социальные гарантии работникам отраслей образования и культуры по оплате жилья и коммунальных услуг</w:t>
            </w:r>
          </w:p>
        </w:tc>
        <w:tc>
          <w:tcPr>
            <w:tcW w:w="1276" w:type="dxa"/>
          </w:tcPr>
          <w:p w:rsidR="0037762A" w:rsidRPr="0037762A" w:rsidRDefault="0037762A" w:rsidP="0037762A">
            <w:pPr>
              <w:widowControl w:val="0"/>
              <w:autoSpaceDE w:val="0"/>
              <w:autoSpaceDN w:val="0"/>
              <w:adjustRightInd w:val="0"/>
              <w:spacing w:line="221" w:lineRule="auto"/>
              <w:rPr>
                <w:sz w:val="14"/>
                <w:szCs w:val="14"/>
              </w:rPr>
            </w:pPr>
            <w:r w:rsidRPr="0037762A">
              <w:rPr>
                <w:b/>
                <w:sz w:val="14"/>
                <w:szCs w:val="14"/>
              </w:rPr>
              <w:t>2016-2027</w:t>
            </w:r>
          </w:p>
        </w:tc>
        <w:tc>
          <w:tcPr>
            <w:tcW w:w="1276" w:type="dxa"/>
          </w:tcPr>
          <w:p w:rsidR="0037762A" w:rsidRPr="0037762A" w:rsidRDefault="0037762A" w:rsidP="0037762A">
            <w:pPr>
              <w:spacing w:line="221" w:lineRule="auto"/>
              <w:rPr>
                <w:b/>
                <w:color w:val="0000FF"/>
                <w:sz w:val="14"/>
                <w:szCs w:val="14"/>
                <w:lang w:val="en-US"/>
              </w:rPr>
            </w:pPr>
            <w:r w:rsidRPr="0037762A">
              <w:rPr>
                <w:b/>
                <w:color w:val="0000FF"/>
                <w:sz w:val="14"/>
                <w:szCs w:val="14"/>
              </w:rPr>
              <w:t>28 704,8</w:t>
            </w:r>
          </w:p>
        </w:tc>
        <w:tc>
          <w:tcPr>
            <w:tcW w:w="1417" w:type="dxa"/>
          </w:tcPr>
          <w:p w:rsidR="0037762A" w:rsidRPr="0037762A" w:rsidRDefault="0037762A" w:rsidP="0037762A">
            <w:pPr>
              <w:spacing w:line="221" w:lineRule="auto"/>
              <w:rPr>
                <w:b/>
                <w:color w:val="0000FF"/>
                <w:sz w:val="14"/>
                <w:szCs w:val="14"/>
              </w:rPr>
            </w:pPr>
            <w:r w:rsidRPr="0037762A">
              <w:rPr>
                <w:b/>
                <w:color w:val="0000FF"/>
                <w:sz w:val="14"/>
                <w:szCs w:val="14"/>
              </w:rPr>
              <w:t>28 704,8</w:t>
            </w:r>
          </w:p>
        </w:tc>
        <w:tc>
          <w:tcPr>
            <w:tcW w:w="1276" w:type="dxa"/>
          </w:tcPr>
          <w:p w:rsidR="0037762A" w:rsidRPr="0037762A" w:rsidRDefault="0037762A" w:rsidP="0037762A">
            <w:pPr>
              <w:rPr>
                <w:b/>
                <w:color w:val="0000FF"/>
                <w:sz w:val="14"/>
                <w:szCs w:val="14"/>
              </w:rPr>
            </w:pPr>
            <w:r w:rsidRPr="0037762A">
              <w:rPr>
                <w:b/>
                <w:color w:val="0000FF"/>
                <w:sz w:val="14"/>
                <w:szCs w:val="14"/>
              </w:rPr>
              <w:t>0,0</w:t>
            </w:r>
          </w:p>
        </w:tc>
        <w:tc>
          <w:tcPr>
            <w:tcW w:w="1134" w:type="dxa"/>
          </w:tcPr>
          <w:p w:rsidR="0037762A" w:rsidRPr="0037762A" w:rsidRDefault="0037762A" w:rsidP="0037762A">
            <w:pPr>
              <w:rPr>
                <w:b/>
                <w:color w:val="0000FF"/>
                <w:sz w:val="14"/>
                <w:szCs w:val="14"/>
              </w:rPr>
            </w:pPr>
            <w:r w:rsidRPr="0037762A">
              <w:rPr>
                <w:b/>
                <w:color w:val="0000FF"/>
                <w:sz w:val="14"/>
                <w:szCs w:val="14"/>
              </w:rPr>
              <w:t>0,0</w:t>
            </w:r>
          </w:p>
        </w:tc>
        <w:tc>
          <w:tcPr>
            <w:tcW w:w="1701" w:type="dxa"/>
            <w:vMerge w:val="restart"/>
          </w:tcPr>
          <w:p w:rsidR="0037762A" w:rsidRPr="0037762A" w:rsidRDefault="0037762A" w:rsidP="0037762A">
            <w:pPr>
              <w:spacing w:line="221" w:lineRule="auto"/>
              <w:rPr>
                <w:b/>
                <w:sz w:val="14"/>
                <w:szCs w:val="14"/>
              </w:rPr>
            </w:pPr>
            <w:r w:rsidRPr="0037762A">
              <w:rPr>
                <w:sz w:val="14"/>
                <w:szCs w:val="14"/>
              </w:rPr>
              <w:t>Управление социальной политики Администрации МО Билибинский муниципальный район, учреждения культуры и образования</w:t>
            </w: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2016</w:t>
            </w:r>
          </w:p>
        </w:tc>
        <w:tc>
          <w:tcPr>
            <w:tcW w:w="1276" w:type="dxa"/>
          </w:tcPr>
          <w:p w:rsidR="0037762A" w:rsidRPr="0037762A" w:rsidRDefault="0037762A" w:rsidP="0037762A">
            <w:pPr>
              <w:spacing w:line="221" w:lineRule="auto"/>
              <w:rPr>
                <w:sz w:val="14"/>
                <w:szCs w:val="14"/>
              </w:rPr>
            </w:pPr>
            <w:r w:rsidRPr="0037762A">
              <w:rPr>
                <w:sz w:val="14"/>
                <w:szCs w:val="14"/>
              </w:rPr>
              <w:t>2 873,9</w:t>
            </w:r>
          </w:p>
        </w:tc>
        <w:tc>
          <w:tcPr>
            <w:tcW w:w="1417" w:type="dxa"/>
          </w:tcPr>
          <w:p w:rsidR="0037762A" w:rsidRPr="0037762A" w:rsidRDefault="0037762A" w:rsidP="0037762A">
            <w:pPr>
              <w:spacing w:line="221" w:lineRule="auto"/>
              <w:rPr>
                <w:sz w:val="14"/>
                <w:szCs w:val="14"/>
              </w:rPr>
            </w:pPr>
            <w:r w:rsidRPr="0037762A">
              <w:rPr>
                <w:sz w:val="14"/>
                <w:szCs w:val="14"/>
              </w:rPr>
              <w:t>2 873,9</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2017</w:t>
            </w:r>
          </w:p>
        </w:tc>
        <w:tc>
          <w:tcPr>
            <w:tcW w:w="1276" w:type="dxa"/>
          </w:tcPr>
          <w:p w:rsidR="0037762A" w:rsidRPr="0037762A" w:rsidRDefault="0037762A" w:rsidP="0037762A">
            <w:pPr>
              <w:spacing w:line="221" w:lineRule="auto"/>
              <w:rPr>
                <w:sz w:val="14"/>
                <w:szCs w:val="14"/>
              </w:rPr>
            </w:pPr>
            <w:r w:rsidRPr="0037762A">
              <w:rPr>
                <w:sz w:val="14"/>
                <w:szCs w:val="14"/>
              </w:rPr>
              <w:t>2 823,6</w:t>
            </w:r>
          </w:p>
        </w:tc>
        <w:tc>
          <w:tcPr>
            <w:tcW w:w="1417" w:type="dxa"/>
          </w:tcPr>
          <w:p w:rsidR="0037762A" w:rsidRPr="0037762A" w:rsidRDefault="0037762A" w:rsidP="0037762A">
            <w:pPr>
              <w:spacing w:line="221" w:lineRule="auto"/>
              <w:rPr>
                <w:sz w:val="14"/>
                <w:szCs w:val="14"/>
              </w:rPr>
            </w:pPr>
            <w:r w:rsidRPr="0037762A">
              <w:rPr>
                <w:sz w:val="14"/>
                <w:szCs w:val="14"/>
              </w:rPr>
              <w:t>2 823,6</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2018</w:t>
            </w:r>
          </w:p>
        </w:tc>
        <w:tc>
          <w:tcPr>
            <w:tcW w:w="1276" w:type="dxa"/>
          </w:tcPr>
          <w:p w:rsidR="0037762A" w:rsidRPr="0037762A" w:rsidRDefault="0037762A" w:rsidP="0037762A">
            <w:pPr>
              <w:spacing w:line="221" w:lineRule="auto"/>
              <w:rPr>
                <w:sz w:val="14"/>
                <w:szCs w:val="14"/>
              </w:rPr>
            </w:pPr>
            <w:r w:rsidRPr="0037762A">
              <w:rPr>
                <w:sz w:val="14"/>
                <w:szCs w:val="14"/>
              </w:rPr>
              <w:t>3 292,2</w:t>
            </w:r>
          </w:p>
        </w:tc>
        <w:tc>
          <w:tcPr>
            <w:tcW w:w="1417" w:type="dxa"/>
          </w:tcPr>
          <w:p w:rsidR="0037762A" w:rsidRPr="0037762A" w:rsidRDefault="0037762A" w:rsidP="0037762A">
            <w:pPr>
              <w:spacing w:line="221" w:lineRule="auto"/>
              <w:rPr>
                <w:sz w:val="14"/>
                <w:szCs w:val="14"/>
              </w:rPr>
            </w:pPr>
            <w:r w:rsidRPr="0037762A">
              <w:rPr>
                <w:sz w:val="14"/>
                <w:szCs w:val="14"/>
              </w:rPr>
              <w:t>3 292,2</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b/>
                <w:sz w:val="14"/>
                <w:szCs w:val="14"/>
              </w:rPr>
            </w:pPr>
            <w:r w:rsidRPr="0037762A">
              <w:rPr>
                <w:sz w:val="14"/>
                <w:szCs w:val="14"/>
              </w:rPr>
              <w:t>2019</w:t>
            </w:r>
          </w:p>
        </w:tc>
        <w:tc>
          <w:tcPr>
            <w:tcW w:w="1276" w:type="dxa"/>
          </w:tcPr>
          <w:p w:rsidR="0037762A" w:rsidRPr="0037762A" w:rsidRDefault="0037762A" w:rsidP="0037762A">
            <w:pPr>
              <w:spacing w:line="221" w:lineRule="auto"/>
              <w:rPr>
                <w:sz w:val="14"/>
                <w:szCs w:val="14"/>
              </w:rPr>
            </w:pPr>
            <w:r w:rsidRPr="0037762A">
              <w:rPr>
                <w:sz w:val="14"/>
                <w:szCs w:val="14"/>
              </w:rPr>
              <w:t>2 988,9</w:t>
            </w:r>
          </w:p>
        </w:tc>
        <w:tc>
          <w:tcPr>
            <w:tcW w:w="1417" w:type="dxa"/>
          </w:tcPr>
          <w:p w:rsidR="0037762A" w:rsidRPr="0037762A" w:rsidRDefault="0037762A" w:rsidP="0037762A">
            <w:pPr>
              <w:spacing w:line="221" w:lineRule="auto"/>
              <w:rPr>
                <w:sz w:val="14"/>
                <w:szCs w:val="14"/>
              </w:rPr>
            </w:pPr>
            <w:r w:rsidRPr="0037762A">
              <w:rPr>
                <w:sz w:val="14"/>
                <w:szCs w:val="14"/>
              </w:rPr>
              <w:t>2 988,9</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spacing w:line="221" w:lineRule="auto"/>
              <w:rPr>
                <w:b/>
                <w:sz w:val="14"/>
                <w:szCs w:val="14"/>
              </w:rPr>
            </w:pPr>
            <w:r w:rsidRPr="0037762A">
              <w:rPr>
                <w:sz w:val="14"/>
                <w:szCs w:val="14"/>
              </w:rPr>
              <w:t>2020</w:t>
            </w:r>
          </w:p>
        </w:tc>
        <w:tc>
          <w:tcPr>
            <w:tcW w:w="1276" w:type="dxa"/>
          </w:tcPr>
          <w:p w:rsidR="0037762A" w:rsidRPr="0037762A" w:rsidRDefault="0037762A" w:rsidP="0037762A">
            <w:pPr>
              <w:spacing w:line="221" w:lineRule="auto"/>
              <w:rPr>
                <w:sz w:val="14"/>
                <w:szCs w:val="14"/>
              </w:rPr>
            </w:pPr>
            <w:r w:rsidRPr="0037762A">
              <w:rPr>
                <w:sz w:val="14"/>
                <w:szCs w:val="14"/>
              </w:rPr>
              <w:t>3 008,4</w:t>
            </w:r>
          </w:p>
        </w:tc>
        <w:tc>
          <w:tcPr>
            <w:tcW w:w="1417" w:type="dxa"/>
          </w:tcPr>
          <w:p w:rsidR="0037762A" w:rsidRPr="0037762A" w:rsidRDefault="0037762A" w:rsidP="0037762A">
            <w:pPr>
              <w:spacing w:line="221" w:lineRule="auto"/>
              <w:rPr>
                <w:sz w:val="14"/>
                <w:szCs w:val="14"/>
              </w:rPr>
            </w:pPr>
            <w:r w:rsidRPr="0037762A">
              <w:rPr>
                <w:sz w:val="14"/>
                <w:szCs w:val="14"/>
              </w:rPr>
              <w:t>3 008,4</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2021</w:t>
            </w:r>
          </w:p>
        </w:tc>
        <w:tc>
          <w:tcPr>
            <w:tcW w:w="1276" w:type="dxa"/>
          </w:tcPr>
          <w:p w:rsidR="0037762A" w:rsidRPr="0037762A" w:rsidRDefault="0037762A" w:rsidP="0037762A">
            <w:pPr>
              <w:rPr>
                <w:sz w:val="14"/>
                <w:szCs w:val="14"/>
              </w:rPr>
            </w:pPr>
            <w:r w:rsidRPr="0037762A">
              <w:rPr>
                <w:sz w:val="14"/>
                <w:szCs w:val="14"/>
              </w:rPr>
              <w:t>3 057,0</w:t>
            </w:r>
          </w:p>
        </w:tc>
        <w:tc>
          <w:tcPr>
            <w:tcW w:w="1417" w:type="dxa"/>
          </w:tcPr>
          <w:p w:rsidR="0037762A" w:rsidRPr="0037762A" w:rsidRDefault="0037762A" w:rsidP="0037762A">
            <w:pPr>
              <w:rPr>
                <w:sz w:val="14"/>
                <w:szCs w:val="14"/>
              </w:rPr>
            </w:pPr>
            <w:r w:rsidRPr="0037762A">
              <w:rPr>
                <w:sz w:val="14"/>
                <w:szCs w:val="14"/>
              </w:rPr>
              <w:t>3 057,0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2022</w:t>
            </w:r>
          </w:p>
        </w:tc>
        <w:tc>
          <w:tcPr>
            <w:tcW w:w="1276" w:type="dxa"/>
          </w:tcPr>
          <w:p w:rsidR="0037762A" w:rsidRPr="0037762A" w:rsidRDefault="0037762A" w:rsidP="0037762A">
            <w:pPr>
              <w:rPr>
                <w:sz w:val="14"/>
                <w:szCs w:val="14"/>
              </w:rPr>
            </w:pPr>
            <w:r w:rsidRPr="0037762A">
              <w:rPr>
                <w:sz w:val="14"/>
                <w:szCs w:val="14"/>
              </w:rPr>
              <w:t xml:space="preserve">2 </w:t>
            </w:r>
            <w:r w:rsidRPr="0037762A">
              <w:rPr>
                <w:sz w:val="14"/>
                <w:szCs w:val="14"/>
                <w:lang w:val="en-US"/>
              </w:rPr>
              <w:t>564</w:t>
            </w:r>
            <w:r w:rsidRPr="0037762A">
              <w:rPr>
                <w:sz w:val="14"/>
                <w:szCs w:val="14"/>
              </w:rPr>
              <w:t>,</w:t>
            </w:r>
            <w:r w:rsidRPr="0037762A">
              <w:rPr>
                <w:sz w:val="14"/>
                <w:szCs w:val="14"/>
                <w:lang w:val="en-US"/>
              </w:rPr>
              <w:t>4</w:t>
            </w:r>
          </w:p>
        </w:tc>
        <w:tc>
          <w:tcPr>
            <w:tcW w:w="1417" w:type="dxa"/>
          </w:tcPr>
          <w:p w:rsidR="0037762A" w:rsidRPr="0037762A" w:rsidRDefault="0037762A" w:rsidP="0037762A">
            <w:pPr>
              <w:rPr>
                <w:sz w:val="14"/>
                <w:szCs w:val="14"/>
                <w:lang w:val="en-US"/>
              </w:rPr>
            </w:pPr>
            <w:r w:rsidRPr="0037762A">
              <w:rPr>
                <w:sz w:val="14"/>
                <w:szCs w:val="14"/>
              </w:rPr>
              <w:t xml:space="preserve">2 </w:t>
            </w:r>
            <w:r w:rsidRPr="0037762A">
              <w:rPr>
                <w:sz w:val="14"/>
                <w:szCs w:val="14"/>
                <w:lang w:val="en-US"/>
              </w:rPr>
              <w:t>564</w:t>
            </w:r>
            <w:r w:rsidRPr="0037762A">
              <w:rPr>
                <w:sz w:val="14"/>
                <w:szCs w:val="14"/>
              </w:rPr>
              <w:t>,</w:t>
            </w:r>
            <w:r w:rsidRPr="0037762A">
              <w:rPr>
                <w:sz w:val="14"/>
                <w:szCs w:val="14"/>
                <w:lang w:val="en-US"/>
              </w:rPr>
              <w:t>4</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2023</w:t>
            </w:r>
          </w:p>
        </w:tc>
        <w:tc>
          <w:tcPr>
            <w:tcW w:w="1276" w:type="dxa"/>
          </w:tcPr>
          <w:p w:rsidR="0037762A" w:rsidRPr="0037762A" w:rsidRDefault="0037762A" w:rsidP="0037762A">
            <w:pPr>
              <w:rPr>
                <w:sz w:val="14"/>
                <w:szCs w:val="14"/>
              </w:rPr>
            </w:pPr>
            <w:r w:rsidRPr="0037762A">
              <w:rPr>
                <w:sz w:val="14"/>
                <w:szCs w:val="14"/>
              </w:rPr>
              <w:t>2 737,2</w:t>
            </w:r>
          </w:p>
        </w:tc>
        <w:tc>
          <w:tcPr>
            <w:tcW w:w="1417" w:type="dxa"/>
          </w:tcPr>
          <w:p w:rsidR="0037762A" w:rsidRPr="0037762A" w:rsidRDefault="0037762A" w:rsidP="0037762A">
            <w:pPr>
              <w:rPr>
                <w:sz w:val="14"/>
                <w:szCs w:val="14"/>
              </w:rPr>
            </w:pPr>
            <w:r w:rsidRPr="0037762A">
              <w:rPr>
                <w:sz w:val="14"/>
                <w:szCs w:val="14"/>
              </w:rPr>
              <w:t>2 737,2</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b/>
                <w:sz w:val="14"/>
                <w:szCs w:val="14"/>
              </w:rPr>
            </w:pPr>
            <w:r w:rsidRPr="0037762A">
              <w:rPr>
                <w:sz w:val="14"/>
                <w:szCs w:val="14"/>
              </w:rPr>
              <w:t>2024</w:t>
            </w:r>
          </w:p>
        </w:tc>
        <w:tc>
          <w:tcPr>
            <w:tcW w:w="1276" w:type="dxa"/>
          </w:tcPr>
          <w:p w:rsidR="0037762A" w:rsidRPr="0037762A" w:rsidRDefault="0037762A" w:rsidP="0037762A">
            <w:pPr>
              <w:jc w:val="both"/>
              <w:rPr>
                <w:sz w:val="14"/>
                <w:szCs w:val="14"/>
              </w:rPr>
            </w:pPr>
            <w:r w:rsidRPr="0037762A">
              <w:rPr>
                <w:sz w:val="14"/>
                <w:szCs w:val="14"/>
              </w:rPr>
              <w:t>2 708,4</w:t>
            </w:r>
          </w:p>
        </w:tc>
        <w:tc>
          <w:tcPr>
            <w:tcW w:w="1417" w:type="dxa"/>
          </w:tcPr>
          <w:p w:rsidR="0037762A" w:rsidRPr="0037762A" w:rsidRDefault="0037762A" w:rsidP="0037762A">
            <w:pPr>
              <w:rPr>
                <w:sz w:val="14"/>
                <w:szCs w:val="14"/>
              </w:rPr>
            </w:pPr>
            <w:r w:rsidRPr="0037762A">
              <w:rPr>
                <w:sz w:val="14"/>
                <w:szCs w:val="14"/>
              </w:rPr>
              <w:t>2 708,4</w:t>
            </w:r>
          </w:p>
        </w:tc>
        <w:tc>
          <w:tcPr>
            <w:tcW w:w="1276" w:type="dxa"/>
          </w:tcPr>
          <w:p w:rsidR="0037762A" w:rsidRPr="0037762A" w:rsidRDefault="0037762A" w:rsidP="0037762A">
            <w:pPr>
              <w:jc w:val="both"/>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color w:val="0000FF"/>
                <w:sz w:val="14"/>
                <w:szCs w:val="14"/>
              </w:rPr>
            </w:pPr>
            <w:r w:rsidRPr="0037762A">
              <w:rPr>
                <w:color w:val="0000FF"/>
                <w:sz w:val="14"/>
                <w:szCs w:val="14"/>
              </w:rPr>
              <w:t>2 650,8</w:t>
            </w:r>
          </w:p>
        </w:tc>
        <w:tc>
          <w:tcPr>
            <w:tcW w:w="1417" w:type="dxa"/>
          </w:tcPr>
          <w:p w:rsidR="0037762A" w:rsidRPr="0037762A" w:rsidRDefault="0037762A" w:rsidP="0037762A">
            <w:pPr>
              <w:rPr>
                <w:color w:val="0000FF"/>
                <w:sz w:val="14"/>
                <w:szCs w:val="14"/>
              </w:rPr>
            </w:pPr>
            <w:r w:rsidRPr="0037762A">
              <w:rPr>
                <w:color w:val="0000FF"/>
                <w:sz w:val="14"/>
                <w:szCs w:val="14"/>
              </w:rPr>
              <w:t>2 650,8</w:t>
            </w:r>
          </w:p>
        </w:tc>
        <w:tc>
          <w:tcPr>
            <w:tcW w:w="1276" w:type="dxa"/>
          </w:tcPr>
          <w:p w:rsidR="0037762A" w:rsidRPr="0037762A" w:rsidRDefault="0037762A" w:rsidP="0037762A">
            <w:pPr>
              <w:rPr>
                <w:color w:val="0000FF"/>
                <w:sz w:val="14"/>
                <w:szCs w:val="14"/>
              </w:rPr>
            </w:pPr>
            <w:r w:rsidRPr="0037762A">
              <w:rPr>
                <w:color w:val="0000FF"/>
                <w:sz w:val="14"/>
                <w:szCs w:val="14"/>
              </w:rPr>
              <w:t>0,0</w:t>
            </w:r>
          </w:p>
        </w:tc>
        <w:tc>
          <w:tcPr>
            <w:tcW w:w="1134" w:type="dxa"/>
          </w:tcPr>
          <w:p w:rsidR="0037762A" w:rsidRPr="0037762A" w:rsidRDefault="0037762A" w:rsidP="0037762A">
            <w:pPr>
              <w:rPr>
                <w:color w:val="0000FF"/>
                <w:sz w:val="14"/>
                <w:szCs w:val="14"/>
              </w:rPr>
            </w:pPr>
            <w:r w:rsidRPr="0037762A">
              <w:rPr>
                <w:color w:val="0000FF"/>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val="restart"/>
          </w:tcPr>
          <w:p w:rsidR="0037762A" w:rsidRPr="0037762A" w:rsidRDefault="0037762A" w:rsidP="0037762A">
            <w:pPr>
              <w:rPr>
                <w:b/>
                <w:sz w:val="14"/>
                <w:szCs w:val="14"/>
              </w:rPr>
            </w:pPr>
            <w:r w:rsidRPr="0037762A">
              <w:rPr>
                <w:b/>
                <w:sz w:val="14"/>
                <w:szCs w:val="14"/>
              </w:rPr>
              <w:t>6.1</w:t>
            </w:r>
          </w:p>
        </w:tc>
        <w:tc>
          <w:tcPr>
            <w:tcW w:w="1134" w:type="dxa"/>
            <w:vMerge w:val="restart"/>
          </w:tcPr>
          <w:p w:rsidR="0037762A" w:rsidRPr="0037762A" w:rsidRDefault="0037762A" w:rsidP="0037762A">
            <w:pPr>
              <w:rPr>
                <w:sz w:val="14"/>
                <w:szCs w:val="14"/>
              </w:rPr>
            </w:pPr>
            <w:proofErr w:type="gramStart"/>
            <w:r w:rsidRPr="0037762A">
              <w:rPr>
                <w:sz w:val="14"/>
                <w:szCs w:val="14"/>
              </w:rPr>
              <w:t xml:space="preserve">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w:t>
            </w:r>
            <w:r w:rsidRPr="0037762A">
              <w:rPr>
                <w:sz w:val="14"/>
                <w:szCs w:val="14"/>
              </w:rPr>
              <w:lastRenderedPageBreak/>
              <w:t>бюджетным, автономным учреждениям и иным некоммерческим организациям)</w:t>
            </w:r>
            <w:proofErr w:type="gramEnd"/>
          </w:p>
        </w:tc>
        <w:tc>
          <w:tcPr>
            <w:tcW w:w="1276" w:type="dxa"/>
          </w:tcPr>
          <w:p w:rsidR="0037762A" w:rsidRPr="0037762A" w:rsidRDefault="0037762A" w:rsidP="0037762A">
            <w:pPr>
              <w:widowControl w:val="0"/>
              <w:autoSpaceDE w:val="0"/>
              <w:autoSpaceDN w:val="0"/>
              <w:adjustRightInd w:val="0"/>
              <w:spacing w:line="221" w:lineRule="auto"/>
              <w:rPr>
                <w:sz w:val="14"/>
                <w:szCs w:val="14"/>
              </w:rPr>
            </w:pPr>
            <w:r w:rsidRPr="0037762A">
              <w:rPr>
                <w:b/>
                <w:sz w:val="14"/>
                <w:szCs w:val="14"/>
              </w:rPr>
              <w:lastRenderedPageBreak/>
              <w:t>2016-2027</w:t>
            </w:r>
          </w:p>
        </w:tc>
        <w:tc>
          <w:tcPr>
            <w:tcW w:w="1276" w:type="dxa"/>
          </w:tcPr>
          <w:p w:rsidR="0037762A" w:rsidRPr="0037762A" w:rsidRDefault="0037762A" w:rsidP="0037762A">
            <w:pPr>
              <w:spacing w:line="221" w:lineRule="auto"/>
              <w:rPr>
                <w:b/>
                <w:sz w:val="14"/>
                <w:szCs w:val="14"/>
              </w:rPr>
            </w:pPr>
            <w:r w:rsidRPr="0037762A">
              <w:rPr>
                <w:b/>
                <w:sz w:val="14"/>
                <w:szCs w:val="14"/>
              </w:rPr>
              <w:t>22 201,1</w:t>
            </w:r>
          </w:p>
        </w:tc>
        <w:tc>
          <w:tcPr>
            <w:tcW w:w="1417" w:type="dxa"/>
          </w:tcPr>
          <w:p w:rsidR="0037762A" w:rsidRPr="0037762A" w:rsidRDefault="0037762A" w:rsidP="0037762A">
            <w:pPr>
              <w:spacing w:line="221" w:lineRule="auto"/>
              <w:rPr>
                <w:b/>
                <w:sz w:val="14"/>
                <w:szCs w:val="14"/>
              </w:rPr>
            </w:pPr>
            <w:r w:rsidRPr="0037762A">
              <w:rPr>
                <w:b/>
                <w:sz w:val="14"/>
                <w:szCs w:val="14"/>
              </w:rPr>
              <w:t>22 201,1</w:t>
            </w:r>
          </w:p>
        </w:tc>
        <w:tc>
          <w:tcPr>
            <w:tcW w:w="1276" w:type="dxa"/>
          </w:tcPr>
          <w:p w:rsidR="0037762A" w:rsidRPr="0037762A" w:rsidRDefault="0037762A" w:rsidP="0037762A">
            <w:pPr>
              <w:rPr>
                <w:b/>
                <w:sz w:val="14"/>
                <w:szCs w:val="14"/>
              </w:rPr>
            </w:pPr>
            <w:r w:rsidRPr="0037762A">
              <w:rPr>
                <w:b/>
                <w:sz w:val="14"/>
                <w:szCs w:val="14"/>
              </w:rPr>
              <w:t>0,0</w:t>
            </w:r>
          </w:p>
        </w:tc>
        <w:tc>
          <w:tcPr>
            <w:tcW w:w="1134" w:type="dxa"/>
          </w:tcPr>
          <w:p w:rsidR="0037762A" w:rsidRPr="0037762A" w:rsidRDefault="0037762A" w:rsidP="0037762A">
            <w:pPr>
              <w:rPr>
                <w:b/>
                <w:sz w:val="14"/>
                <w:szCs w:val="14"/>
              </w:rPr>
            </w:pPr>
            <w:r w:rsidRPr="0037762A">
              <w:rPr>
                <w:b/>
                <w:sz w:val="14"/>
                <w:szCs w:val="14"/>
              </w:rPr>
              <w:t>0,0</w:t>
            </w:r>
          </w:p>
        </w:tc>
        <w:tc>
          <w:tcPr>
            <w:tcW w:w="1701" w:type="dxa"/>
            <w:vMerge w:val="restart"/>
          </w:tcPr>
          <w:p w:rsidR="0037762A" w:rsidRPr="0037762A" w:rsidRDefault="0037762A" w:rsidP="0037762A">
            <w:pPr>
              <w:rPr>
                <w:sz w:val="14"/>
                <w:szCs w:val="14"/>
              </w:rPr>
            </w:pPr>
            <w:r w:rsidRPr="0037762A">
              <w:rPr>
                <w:sz w:val="14"/>
                <w:szCs w:val="14"/>
              </w:rPr>
              <w:t>Управление социальной политики Администрации МО Билибинский муниципальный район, учреждения культуры и образования</w:t>
            </w:r>
          </w:p>
        </w:tc>
      </w:tr>
      <w:tr w:rsidR="0037762A" w:rsidRPr="009617C2" w:rsidTr="0037762A">
        <w:tc>
          <w:tcPr>
            <w:tcW w:w="567" w:type="dxa"/>
            <w:vMerge/>
            <w:vAlign w:val="center"/>
          </w:tcPr>
          <w:p w:rsidR="0037762A" w:rsidRPr="0037762A" w:rsidRDefault="0037762A" w:rsidP="0037762A">
            <w:pPr>
              <w:ind w:left="708"/>
              <w:jc w:val="both"/>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2016</w:t>
            </w:r>
          </w:p>
        </w:tc>
        <w:tc>
          <w:tcPr>
            <w:tcW w:w="1276" w:type="dxa"/>
          </w:tcPr>
          <w:p w:rsidR="0037762A" w:rsidRPr="0037762A" w:rsidRDefault="0037762A" w:rsidP="0037762A">
            <w:pPr>
              <w:spacing w:line="221" w:lineRule="auto"/>
              <w:rPr>
                <w:sz w:val="14"/>
                <w:szCs w:val="14"/>
              </w:rPr>
            </w:pPr>
            <w:r w:rsidRPr="0037762A">
              <w:rPr>
                <w:sz w:val="14"/>
                <w:szCs w:val="14"/>
              </w:rPr>
              <w:t>2 494,1</w:t>
            </w:r>
          </w:p>
        </w:tc>
        <w:tc>
          <w:tcPr>
            <w:tcW w:w="1417" w:type="dxa"/>
          </w:tcPr>
          <w:p w:rsidR="0037762A" w:rsidRPr="0037762A" w:rsidRDefault="0037762A" w:rsidP="0037762A">
            <w:pPr>
              <w:spacing w:line="221" w:lineRule="auto"/>
              <w:rPr>
                <w:sz w:val="14"/>
                <w:szCs w:val="14"/>
              </w:rPr>
            </w:pPr>
            <w:r w:rsidRPr="0037762A">
              <w:rPr>
                <w:sz w:val="14"/>
                <w:szCs w:val="14"/>
              </w:rPr>
              <w:t>2 494,1</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vAlign w:val="center"/>
          </w:tcPr>
          <w:p w:rsidR="0037762A" w:rsidRPr="0037762A" w:rsidRDefault="0037762A" w:rsidP="0037762A">
            <w:pPr>
              <w:ind w:left="708"/>
              <w:jc w:val="both"/>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2017</w:t>
            </w:r>
          </w:p>
        </w:tc>
        <w:tc>
          <w:tcPr>
            <w:tcW w:w="1276" w:type="dxa"/>
          </w:tcPr>
          <w:p w:rsidR="0037762A" w:rsidRPr="0037762A" w:rsidRDefault="0037762A" w:rsidP="0037762A">
            <w:pPr>
              <w:spacing w:line="221" w:lineRule="auto"/>
              <w:rPr>
                <w:sz w:val="14"/>
                <w:szCs w:val="14"/>
              </w:rPr>
            </w:pPr>
            <w:r w:rsidRPr="0037762A">
              <w:rPr>
                <w:sz w:val="14"/>
                <w:szCs w:val="14"/>
              </w:rPr>
              <w:t>2 077,8</w:t>
            </w:r>
          </w:p>
        </w:tc>
        <w:tc>
          <w:tcPr>
            <w:tcW w:w="1417" w:type="dxa"/>
          </w:tcPr>
          <w:p w:rsidR="0037762A" w:rsidRPr="0037762A" w:rsidRDefault="0037762A" w:rsidP="0037762A">
            <w:pPr>
              <w:spacing w:line="221" w:lineRule="auto"/>
              <w:rPr>
                <w:sz w:val="14"/>
                <w:szCs w:val="14"/>
              </w:rPr>
            </w:pPr>
            <w:r w:rsidRPr="0037762A">
              <w:rPr>
                <w:sz w:val="14"/>
                <w:szCs w:val="14"/>
              </w:rPr>
              <w:t>2 077,8</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vAlign w:val="center"/>
          </w:tcPr>
          <w:p w:rsidR="0037762A" w:rsidRPr="0037762A" w:rsidRDefault="0037762A" w:rsidP="0037762A">
            <w:pPr>
              <w:ind w:left="708"/>
              <w:jc w:val="both"/>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2018</w:t>
            </w:r>
          </w:p>
        </w:tc>
        <w:tc>
          <w:tcPr>
            <w:tcW w:w="1276" w:type="dxa"/>
          </w:tcPr>
          <w:p w:rsidR="0037762A" w:rsidRPr="0037762A" w:rsidRDefault="0037762A" w:rsidP="0037762A">
            <w:pPr>
              <w:spacing w:line="221" w:lineRule="auto"/>
              <w:rPr>
                <w:sz w:val="14"/>
                <w:szCs w:val="14"/>
              </w:rPr>
            </w:pPr>
            <w:r w:rsidRPr="0037762A">
              <w:rPr>
                <w:sz w:val="14"/>
                <w:szCs w:val="14"/>
              </w:rPr>
              <w:t>2 527,8</w:t>
            </w:r>
          </w:p>
        </w:tc>
        <w:tc>
          <w:tcPr>
            <w:tcW w:w="1417" w:type="dxa"/>
          </w:tcPr>
          <w:p w:rsidR="0037762A" w:rsidRPr="0037762A" w:rsidRDefault="0037762A" w:rsidP="0037762A">
            <w:pPr>
              <w:spacing w:line="221" w:lineRule="auto"/>
              <w:rPr>
                <w:sz w:val="14"/>
                <w:szCs w:val="14"/>
              </w:rPr>
            </w:pPr>
            <w:r w:rsidRPr="0037762A">
              <w:rPr>
                <w:sz w:val="14"/>
                <w:szCs w:val="14"/>
              </w:rPr>
              <w:t>2 527,8</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vAlign w:val="center"/>
          </w:tcPr>
          <w:p w:rsidR="0037762A" w:rsidRPr="0037762A" w:rsidRDefault="0037762A" w:rsidP="0037762A">
            <w:pPr>
              <w:ind w:left="708"/>
              <w:jc w:val="both"/>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b/>
                <w:sz w:val="14"/>
                <w:szCs w:val="14"/>
              </w:rPr>
            </w:pPr>
            <w:r w:rsidRPr="0037762A">
              <w:rPr>
                <w:sz w:val="14"/>
                <w:szCs w:val="14"/>
              </w:rPr>
              <w:t>2019</w:t>
            </w:r>
          </w:p>
        </w:tc>
        <w:tc>
          <w:tcPr>
            <w:tcW w:w="1276" w:type="dxa"/>
          </w:tcPr>
          <w:p w:rsidR="0037762A" w:rsidRPr="0037762A" w:rsidRDefault="0037762A" w:rsidP="0037762A">
            <w:pPr>
              <w:spacing w:line="221" w:lineRule="auto"/>
              <w:rPr>
                <w:sz w:val="14"/>
                <w:szCs w:val="14"/>
              </w:rPr>
            </w:pPr>
            <w:r w:rsidRPr="0037762A">
              <w:rPr>
                <w:sz w:val="14"/>
                <w:szCs w:val="14"/>
              </w:rPr>
              <w:t>2 225,1</w:t>
            </w:r>
          </w:p>
        </w:tc>
        <w:tc>
          <w:tcPr>
            <w:tcW w:w="1417" w:type="dxa"/>
          </w:tcPr>
          <w:p w:rsidR="0037762A" w:rsidRPr="0037762A" w:rsidRDefault="0037762A" w:rsidP="0037762A">
            <w:pPr>
              <w:rPr>
                <w:sz w:val="14"/>
                <w:szCs w:val="14"/>
              </w:rPr>
            </w:pPr>
            <w:r w:rsidRPr="0037762A">
              <w:rPr>
                <w:sz w:val="14"/>
                <w:szCs w:val="14"/>
              </w:rPr>
              <w:t>2 225,1</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vAlign w:val="center"/>
          </w:tcPr>
          <w:p w:rsidR="0037762A" w:rsidRPr="0037762A" w:rsidRDefault="0037762A" w:rsidP="0037762A">
            <w:pPr>
              <w:ind w:left="708"/>
              <w:jc w:val="both"/>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spacing w:line="221" w:lineRule="auto"/>
              <w:rPr>
                <w:b/>
                <w:sz w:val="14"/>
                <w:szCs w:val="14"/>
              </w:rPr>
            </w:pPr>
            <w:r w:rsidRPr="0037762A">
              <w:rPr>
                <w:sz w:val="14"/>
                <w:szCs w:val="14"/>
              </w:rPr>
              <w:t>2020</w:t>
            </w:r>
          </w:p>
        </w:tc>
        <w:tc>
          <w:tcPr>
            <w:tcW w:w="1276" w:type="dxa"/>
          </w:tcPr>
          <w:p w:rsidR="0037762A" w:rsidRPr="0037762A" w:rsidRDefault="0037762A" w:rsidP="0037762A">
            <w:pPr>
              <w:rPr>
                <w:sz w:val="14"/>
                <w:szCs w:val="14"/>
              </w:rPr>
            </w:pPr>
            <w:r w:rsidRPr="0037762A">
              <w:rPr>
                <w:sz w:val="14"/>
                <w:szCs w:val="14"/>
              </w:rPr>
              <w:t>2 361,6</w:t>
            </w:r>
          </w:p>
        </w:tc>
        <w:tc>
          <w:tcPr>
            <w:tcW w:w="1417" w:type="dxa"/>
          </w:tcPr>
          <w:p w:rsidR="0037762A" w:rsidRPr="0037762A" w:rsidRDefault="0037762A" w:rsidP="0037762A">
            <w:pPr>
              <w:rPr>
                <w:sz w:val="14"/>
                <w:szCs w:val="14"/>
              </w:rPr>
            </w:pPr>
            <w:r w:rsidRPr="0037762A">
              <w:rPr>
                <w:sz w:val="14"/>
                <w:szCs w:val="14"/>
              </w:rPr>
              <w:t>2 361,6</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vAlign w:val="center"/>
          </w:tcPr>
          <w:p w:rsidR="0037762A" w:rsidRPr="0037762A" w:rsidRDefault="0037762A" w:rsidP="0037762A">
            <w:pPr>
              <w:ind w:left="708"/>
              <w:jc w:val="both"/>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2021</w:t>
            </w:r>
          </w:p>
        </w:tc>
        <w:tc>
          <w:tcPr>
            <w:tcW w:w="1276" w:type="dxa"/>
          </w:tcPr>
          <w:p w:rsidR="0037762A" w:rsidRPr="0037762A" w:rsidRDefault="0037762A" w:rsidP="0037762A">
            <w:pPr>
              <w:rPr>
                <w:sz w:val="14"/>
                <w:szCs w:val="14"/>
              </w:rPr>
            </w:pPr>
            <w:r w:rsidRPr="0037762A">
              <w:rPr>
                <w:sz w:val="14"/>
                <w:szCs w:val="14"/>
              </w:rPr>
              <w:t>2 384,5</w:t>
            </w:r>
          </w:p>
        </w:tc>
        <w:tc>
          <w:tcPr>
            <w:tcW w:w="1417" w:type="dxa"/>
          </w:tcPr>
          <w:p w:rsidR="0037762A" w:rsidRPr="0037762A" w:rsidRDefault="0037762A" w:rsidP="0037762A">
            <w:pPr>
              <w:rPr>
                <w:sz w:val="14"/>
                <w:szCs w:val="14"/>
              </w:rPr>
            </w:pPr>
            <w:r w:rsidRPr="0037762A">
              <w:rPr>
                <w:sz w:val="14"/>
                <w:szCs w:val="14"/>
              </w:rPr>
              <w:t>2 384,5</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vAlign w:val="center"/>
          </w:tcPr>
          <w:p w:rsidR="0037762A" w:rsidRPr="0037762A" w:rsidRDefault="0037762A" w:rsidP="0037762A">
            <w:pPr>
              <w:ind w:left="708"/>
              <w:jc w:val="both"/>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2022</w:t>
            </w:r>
          </w:p>
        </w:tc>
        <w:tc>
          <w:tcPr>
            <w:tcW w:w="1276" w:type="dxa"/>
          </w:tcPr>
          <w:p w:rsidR="0037762A" w:rsidRPr="0037762A" w:rsidRDefault="0037762A" w:rsidP="0037762A">
            <w:pPr>
              <w:rPr>
                <w:sz w:val="14"/>
                <w:szCs w:val="14"/>
              </w:rPr>
            </w:pPr>
            <w:r w:rsidRPr="0037762A">
              <w:rPr>
                <w:sz w:val="14"/>
                <w:szCs w:val="14"/>
              </w:rPr>
              <w:t>1 978,3</w:t>
            </w:r>
          </w:p>
        </w:tc>
        <w:tc>
          <w:tcPr>
            <w:tcW w:w="1417" w:type="dxa"/>
          </w:tcPr>
          <w:p w:rsidR="0037762A" w:rsidRPr="0037762A" w:rsidRDefault="0037762A" w:rsidP="0037762A">
            <w:pPr>
              <w:rPr>
                <w:sz w:val="14"/>
                <w:szCs w:val="14"/>
              </w:rPr>
            </w:pPr>
            <w:r w:rsidRPr="0037762A">
              <w:rPr>
                <w:sz w:val="14"/>
                <w:szCs w:val="14"/>
              </w:rPr>
              <w:t>1 978,3</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vAlign w:val="center"/>
          </w:tcPr>
          <w:p w:rsidR="0037762A" w:rsidRPr="0037762A" w:rsidRDefault="0037762A" w:rsidP="0037762A">
            <w:pPr>
              <w:ind w:left="708"/>
              <w:jc w:val="both"/>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2023</w:t>
            </w:r>
          </w:p>
        </w:tc>
        <w:tc>
          <w:tcPr>
            <w:tcW w:w="1276" w:type="dxa"/>
          </w:tcPr>
          <w:p w:rsidR="0037762A" w:rsidRPr="0037762A" w:rsidRDefault="0037762A" w:rsidP="0037762A">
            <w:pPr>
              <w:rPr>
                <w:sz w:val="14"/>
                <w:szCs w:val="14"/>
              </w:rPr>
            </w:pPr>
            <w:r w:rsidRPr="0037762A">
              <w:rPr>
                <w:sz w:val="14"/>
                <w:szCs w:val="14"/>
              </w:rPr>
              <w:t>2 007,1</w:t>
            </w:r>
          </w:p>
        </w:tc>
        <w:tc>
          <w:tcPr>
            <w:tcW w:w="1417" w:type="dxa"/>
          </w:tcPr>
          <w:p w:rsidR="0037762A" w:rsidRPr="0037762A" w:rsidRDefault="0037762A" w:rsidP="0037762A">
            <w:pPr>
              <w:rPr>
                <w:sz w:val="14"/>
                <w:szCs w:val="14"/>
              </w:rPr>
            </w:pPr>
            <w:r w:rsidRPr="0037762A">
              <w:rPr>
                <w:sz w:val="14"/>
                <w:szCs w:val="14"/>
              </w:rPr>
              <w:t>2 007,1</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vAlign w:val="center"/>
          </w:tcPr>
          <w:p w:rsidR="0037762A" w:rsidRPr="0037762A" w:rsidRDefault="0037762A" w:rsidP="0037762A">
            <w:pPr>
              <w:ind w:left="708"/>
              <w:jc w:val="both"/>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b/>
                <w:sz w:val="14"/>
                <w:szCs w:val="14"/>
              </w:rPr>
            </w:pPr>
            <w:r w:rsidRPr="0037762A">
              <w:rPr>
                <w:sz w:val="14"/>
                <w:szCs w:val="14"/>
              </w:rPr>
              <w:t>2024</w:t>
            </w:r>
          </w:p>
        </w:tc>
        <w:tc>
          <w:tcPr>
            <w:tcW w:w="1276" w:type="dxa"/>
          </w:tcPr>
          <w:p w:rsidR="0037762A" w:rsidRPr="0037762A" w:rsidRDefault="0037762A" w:rsidP="0037762A">
            <w:pPr>
              <w:jc w:val="both"/>
              <w:rPr>
                <w:sz w:val="14"/>
                <w:szCs w:val="14"/>
              </w:rPr>
            </w:pPr>
            <w:r w:rsidRPr="0037762A">
              <w:rPr>
                <w:sz w:val="14"/>
                <w:szCs w:val="14"/>
              </w:rPr>
              <w:t>2 070,0</w:t>
            </w:r>
          </w:p>
        </w:tc>
        <w:tc>
          <w:tcPr>
            <w:tcW w:w="1417" w:type="dxa"/>
          </w:tcPr>
          <w:p w:rsidR="0037762A" w:rsidRPr="0037762A" w:rsidRDefault="0037762A" w:rsidP="0037762A">
            <w:pPr>
              <w:rPr>
                <w:sz w:val="14"/>
                <w:szCs w:val="14"/>
              </w:rPr>
            </w:pPr>
            <w:r w:rsidRPr="0037762A">
              <w:rPr>
                <w:sz w:val="14"/>
                <w:szCs w:val="14"/>
              </w:rPr>
              <w:t>2 070,0</w:t>
            </w:r>
          </w:p>
        </w:tc>
        <w:tc>
          <w:tcPr>
            <w:tcW w:w="1276" w:type="dxa"/>
          </w:tcPr>
          <w:p w:rsidR="0037762A" w:rsidRPr="0037762A" w:rsidRDefault="0037762A" w:rsidP="0037762A">
            <w:pPr>
              <w:jc w:val="both"/>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vAlign w:val="center"/>
          </w:tcPr>
          <w:p w:rsidR="0037762A" w:rsidRPr="0037762A" w:rsidRDefault="0037762A" w:rsidP="0037762A">
            <w:pPr>
              <w:ind w:left="708"/>
              <w:jc w:val="both"/>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sz w:val="14"/>
                <w:szCs w:val="14"/>
              </w:rPr>
            </w:pPr>
            <w:r w:rsidRPr="0037762A">
              <w:rPr>
                <w:sz w:val="14"/>
                <w:szCs w:val="14"/>
              </w:rPr>
              <w:t>2 074,8</w:t>
            </w:r>
          </w:p>
        </w:tc>
        <w:tc>
          <w:tcPr>
            <w:tcW w:w="1417" w:type="dxa"/>
          </w:tcPr>
          <w:p w:rsidR="0037762A" w:rsidRPr="0037762A" w:rsidRDefault="0037762A" w:rsidP="0037762A">
            <w:pPr>
              <w:rPr>
                <w:sz w:val="14"/>
                <w:szCs w:val="14"/>
              </w:rPr>
            </w:pPr>
            <w:r w:rsidRPr="0037762A">
              <w:rPr>
                <w:sz w:val="14"/>
                <w:szCs w:val="14"/>
              </w:rPr>
              <w:t>2 074,8</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vAlign w:val="center"/>
          </w:tcPr>
          <w:p w:rsidR="0037762A" w:rsidRPr="0037762A" w:rsidRDefault="0037762A" w:rsidP="0037762A">
            <w:pPr>
              <w:ind w:left="708"/>
              <w:jc w:val="both"/>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vAlign w:val="center"/>
          </w:tcPr>
          <w:p w:rsidR="0037762A" w:rsidRPr="0037762A" w:rsidRDefault="0037762A" w:rsidP="0037762A">
            <w:pPr>
              <w:ind w:left="708"/>
              <w:jc w:val="both"/>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val="restart"/>
          </w:tcPr>
          <w:p w:rsidR="0037762A" w:rsidRPr="0037762A" w:rsidRDefault="0037762A" w:rsidP="0037762A">
            <w:pPr>
              <w:rPr>
                <w:sz w:val="14"/>
                <w:szCs w:val="14"/>
              </w:rPr>
            </w:pPr>
            <w:r w:rsidRPr="0037762A">
              <w:rPr>
                <w:sz w:val="14"/>
                <w:szCs w:val="14"/>
              </w:rPr>
              <w:lastRenderedPageBreak/>
              <w:t>6.2</w:t>
            </w:r>
          </w:p>
        </w:tc>
        <w:tc>
          <w:tcPr>
            <w:tcW w:w="1134" w:type="dxa"/>
            <w:vMerge w:val="restart"/>
          </w:tcPr>
          <w:p w:rsidR="0037762A" w:rsidRPr="0037762A" w:rsidRDefault="0037762A" w:rsidP="0037762A">
            <w:pPr>
              <w:rPr>
                <w:sz w:val="14"/>
                <w:szCs w:val="14"/>
              </w:rPr>
            </w:pPr>
            <w:proofErr w:type="gramStart"/>
            <w:r w:rsidRPr="0037762A">
              <w:rPr>
                <w:sz w:val="14"/>
                <w:szCs w:val="14"/>
              </w:rPr>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roofErr w:type="gramEnd"/>
          </w:p>
        </w:tc>
        <w:tc>
          <w:tcPr>
            <w:tcW w:w="1276" w:type="dxa"/>
          </w:tcPr>
          <w:p w:rsidR="0037762A" w:rsidRPr="0037762A" w:rsidRDefault="0037762A" w:rsidP="0037762A">
            <w:pPr>
              <w:widowControl w:val="0"/>
              <w:autoSpaceDE w:val="0"/>
              <w:autoSpaceDN w:val="0"/>
              <w:adjustRightInd w:val="0"/>
              <w:spacing w:line="221" w:lineRule="auto"/>
              <w:rPr>
                <w:sz w:val="14"/>
                <w:szCs w:val="14"/>
              </w:rPr>
            </w:pPr>
            <w:r w:rsidRPr="0037762A">
              <w:rPr>
                <w:b/>
                <w:sz w:val="14"/>
                <w:szCs w:val="14"/>
              </w:rPr>
              <w:t>2016-2027</w:t>
            </w:r>
          </w:p>
        </w:tc>
        <w:tc>
          <w:tcPr>
            <w:tcW w:w="1276" w:type="dxa"/>
          </w:tcPr>
          <w:p w:rsidR="0037762A" w:rsidRPr="0037762A" w:rsidRDefault="0037762A" w:rsidP="0037762A">
            <w:pPr>
              <w:spacing w:line="221" w:lineRule="auto"/>
              <w:rPr>
                <w:b/>
                <w:sz w:val="14"/>
                <w:szCs w:val="14"/>
              </w:rPr>
            </w:pPr>
            <w:r w:rsidRPr="0037762A">
              <w:rPr>
                <w:b/>
                <w:sz w:val="14"/>
                <w:szCs w:val="14"/>
              </w:rPr>
              <w:t>1 751,1</w:t>
            </w:r>
          </w:p>
        </w:tc>
        <w:tc>
          <w:tcPr>
            <w:tcW w:w="1417" w:type="dxa"/>
          </w:tcPr>
          <w:p w:rsidR="0037762A" w:rsidRPr="0037762A" w:rsidRDefault="0037762A" w:rsidP="0037762A">
            <w:pPr>
              <w:spacing w:line="221" w:lineRule="auto"/>
              <w:rPr>
                <w:b/>
                <w:sz w:val="14"/>
                <w:szCs w:val="14"/>
              </w:rPr>
            </w:pPr>
            <w:r w:rsidRPr="0037762A">
              <w:rPr>
                <w:b/>
                <w:sz w:val="14"/>
                <w:szCs w:val="14"/>
              </w:rPr>
              <w:t>1 751,1</w:t>
            </w:r>
          </w:p>
        </w:tc>
        <w:tc>
          <w:tcPr>
            <w:tcW w:w="1276" w:type="dxa"/>
          </w:tcPr>
          <w:p w:rsidR="0037762A" w:rsidRPr="0037762A" w:rsidRDefault="0037762A" w:rsidP="0037762A">
            <w:pPr>
              <w:rPr>
                <w:b/>
                <w:sz w:val="14"/>
                <w:szCs w:val="14"/>
              </w:rPr>
            </w:pPr>
            <w:r w:rsidRPr="0037762A">
              <w:rPr>
                <w:b/>
                <w:sz w:val="14"/>
                <w:szCs w:val="14"/>
              </w:rPr>
              <w:t>0,0</w:t>
            </w:r>
          </w:p>
        </w:tc>
        <w:tc>
          <w:tcPr>
            <w:tcW w:w="1134" w:type="dxa"/>
          </w:tcPr>
          <w:p w:rsidR="0037762A" w:rsidRPr="0037762A" w:rsidRDefault="0037762A" w:rsidP="0037762A">
            <w:pPr>
              <w:rPr>
                <w:b/>
                <w:sz w:val="14"/>
                <w:szCs w:val="14"/>
              </w:rPr>
            </w:pPr>
            <w:r w:rsidRPr="0037762A">
              <w:rPr>
                <w:b/>
                <w:sz w:val="14"/>
                <w:szCs w:val="14"/>
              </w:rPr>
              <w:t>0,0</w:t>
            </w:r>
          </w:p>
        </w:tc>
        <w:tc>
          <w:tcPr>
            <w:tcW w:w="1701" w:type="dxa"/>
            <w:vMerge w:val="restart"/>
          </w:tcPr>
          <w:p w:rsidR="0037762A" w:rsidRPr="0037762A" w:rsidRDefault="0037762A" w:rsidP="0037762A">
            <w:pPr>
              <w:rPr>
                <w:sz w:val="14"/>
                <w:szCs w:val="14"/>
              </w:rPr>
            </w:pPr>
            <w:r w:rsidRPr="0037762A">
              <w:rPr>
                <w:sz w:val="14"/>
                <w:szCs w:val="14"/>
              </w:rPr>
              <w:t>Управление социальной политики Администрации МО Билибинский муниципальный район, учреждения культуры и образования</w:t>
            </w:r>
          </w:p>
        </w:tc>
      </w:tr>
      <w:tr w:rsidR="0037762A" w:rsidRPr="009617C2" w:rsidTr="0037762A">
        <w:tc>
          <w:tcPr>
            <w:tcW w:w="567" w:type="dxa"/>
            <w:vMerge/>
            <w:vAlign w:val="center"/>
          </w:tcPr>
          <w:p w:rsidR="0037762A" w:rsidRPr="0037762A" w:rsidRDefault="0037762A" w:rsidP="0037762A">
            <w:pPr>
              <w:jc w:val="both"/>
              <w:rPr>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2016</w:t>
            </w:r>
          </w:p>
        </w:tc>
        <w:tc>
          <w:tcPr>
            <w:tcW w:w="1276" w:type="dxa"/>
          </w:tcPr>
          <w:p w:rsidR="0037762A" w:rsidRPr="0037762A" w:rsidRDefault="0037762A" w:rsidP="0037762A">
            <w:pPr>
              <w:spacing w:line="221" w:lineRule="auto"/>
              <w:rPr>
                <w:sz w:val="14"/>
                <w:szCs w:val="14"/>
              </w:rPr>
            </w:pPr>
            <w:r w:rsidRPr="0037762A">
              <w:rPr>
                <w:sz w:val="14"/>
                <w:szCs w:val="14"/>
              </w:rPr>
              <w:t>379,8</w:t>
            </w:r>
          </w:p>
        </w:tc>
        <w:tc>
          <w:tcPr>
            <w:tcW w:w="1417" w:type="dxa"/>
          </w:tcPr>
          <w:p w:rsidR="0037762A" w:rsidRPr="0037762A" w:rsidRDefault="0037762A" w:rsidP="0037762A">
            <w:pPr>
              <w:spacing w:line="221" w:lineRule="auto"/>
              <w:rPr>
                <w:sz w:val="14"/>
                <w:szCs w:val="14"/>
              </w:rPr>
            </w:pPr>
            <w:r w:rsidRPr="0037762A">
              <w:rPr>
                <w:sz w:val="14"/>
                <w:szCs w:val="14"/>
              </w:rPr>
              <w:t>379,8</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vAlign w:val="center"/>
          </w:tcPr>
          <w:p w:rsidR="0037762A" w:rsidRPr="0037762A" w:rsidRDefault="0037762A" w:rsidP="0037762A">
            <w:pPr>
              <w:jc w:val="both"/>
              <w:rPr>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2017</w:t>
            </w:r>
          </w:p>
        </w:tc>
        <w:tc>
          <w:tcPr>
            <w:tcW w:w="1276" w:type="dxa"/>
          </w:tcPr>
          <w:p w:rsidR="0037762A" w:rsidRPr="0037762A" w:rsidRDefault="0037762A" w:rsidP="0037762A">
            <w:pPr>
              <w:spacing w:line="221" w:lineRule="auto"/>
              <w:rPr>
                <w:sz w:val="14"/>
                <w:szCs w:val="14"/>
              </w:rPr>
            </w:pPr>
            <w:r w:rsidRPr="0037762A">
              <w:rPr>
                <w:sz w:val="14"/>
                <w:szCs w:val="14"/>
              </w:rPr>
              <w:t>213,0</w:t>
            </w:r>
          </w:p>
        </w:tc>
        <w:tc>
          <w:tcPr>
            <w:tcW w:w="1417" w:type="dxa"/>
          </w:tcPr>
          <w:p w:rsidR="0037762A" w:rsidRPr="0037762A" w:rsidRDefault="0037762A" w:rsidP="0037762A">
            <w:pPr>
              <w:spacing w:line="221" w:lineRule="auto"/>
              <w:rPr>
                <w:sz w:val="14"/>
                <w:szCs w:val="14"/>
              </w:rPr>
            </w:pPr>
            <w:r w:rsidRPr="0037762A">
              <w:rPr>
                <w:sz w:val="14"/>
                <w:szCs w:val="14"/>
              </w:rPr>
              <w:t>213,0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vAlign w:val="center"/>
          </w:tcPr>
          <w:p w:rsidR="0037762A" w:rsidRPr="0037762A" w:rsidRDefault="0037762A" w:rsidP="0037762A">
            <w:pPr>
              <w:jc w:val="both"/>
              <w:rPr>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2018</w:t>
            </w:r>
          </w:p>
        </w:tc>
        <w:tc>
          <w:tcPr>
            <w:tcW w:w="1276" w:type="dxa"/>
          </w:tcPr>
          <w:p w:rsidR="0037762A" w:rsidRPr="0037762A" w:rsidRDefault="0037762A" w:rsidP="0037762A">
            <w:pPr>
              <w:spacing w:line="221" w:lineRule="auto"/>
              <w:rPr>
                <w:sz w:val="14"/>
                <w:szCs w:val="14"/>
              </w:rPr>
            </w:pPr>
            <w:r w:rsidRPr="0037762A">
              <w:rPr>
                <w:sz w:val="14"/>
                <w:szCs w:val="14"/>
              </w:rPr>
              <w:t>230,4</w:t>
            </w:r>
          </w:p>
        </w:tc>
        <w:tc>
          <w:tcPr>
            <w:tcW w:w="1417" w:type="dxa"/>
          </w:tcPr>
          <w:p w:rsidR="0037762A" w:rsidRPr="0037762A" w:rsidRDefault="0037762A" w:rsidP="0037762A">
            <w:pPr>
              <w:spacing w:line="221" w:lineRule="auto"/>
              <w:rPr>
                <w:sz w:val="14"/>
                <w:szCs w:val="14"/>
              </w:rPr>
            </w:pPr>
            <w:r w:rsidRPr="0037762A">
              <w:rPr>
                <w:sz w:val="14"/>
                <w:szCs w:val="14"/>
              </w:rPr>
              <w:t>230,4</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vAlign w:val="center"/>
          </w:tcPr>
          <w:p w:rsidR="0037762A" w:rsidRPr="0037762A" w:rsidRDefault="0037762A" w:rsidP="0037762A">
            <w:pPr>
              <w:jc w:val="both"/>
              <w:rPr>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b/>
                <w:sz w:val="14"/>
                <w:szCs w:val="14"/>
              </w:rPr>
            </w:pPr>
            <w:r w:rsidRPr="0037762A">
              <w:rPr>
                <w:sz w:val="14"/>
                <w:szCs w:val="14"/>
              </w:rPr>
              <w:t>2019</w:t>
            </w:r>
          </w:p>
        </w:tc>
        <w:tc>
          <w:tcPr>
            <w:tcW w:w="1276" w:type="dxa"/>
          </w:tcPr>
          <w:p w:rsidR="0037762A" w:rsidRPr="0037762A" w:rsidRDefault="0037762A" w:rsidP="0037762A">
            <w:pPr>
              <w:spacing w:line="221" w:lineRule="auto"/>
              <w:rPr>
                <w:sz w:val="14"/>
                <w:szCs w:val="14"/>
              </w:rPr>
            </w:pPr>
            <w:r w:rsidRPr="0037762A">
              <w:rPr>
                <w:sz w:val="14"/>
                <w:szCs w:val="14"/>
              </w:rPr>
              <w:t>230,4</w:t>
            </w:r>
          </w:p>
        </w:tc>
        <w:tc>
          <w:tcPr>
            <w:tcW w:w="1417" w:type="dxa"/>
          </w:tcPr>
          <w:p w:rsidR="0037762A" w:rsidRPr="0037762A" w:rsidRDefault="0037762A" w:rsidP="0037762A">
            <w:pPr>
              <w:spacing w:line="221" w:lineRule="auto"/>
              <w:rPr>
                <w:sz w:val="14"/>
                <w:szCs w:val="14"/>
              </w:rPr>
            </w:pPr>
            <w:r w:rsidRPr="0037762A">
              <w:rPr>
                <w:sz w:val="14"/>
                <w:szCs w:val="14"/>
              </w:rPr>
              <w:t>230,4</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vAlign w:val="center"/>
          </w:tcPr>
          <w:p w:rsidR="0037762A" w:rsidRPr="0037762A" w:rsidRDefault="0037762A" w:rsidP="0037762A">
            <w:pPr>
              <w:jc w:val="both"/>
              <w:rPr>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spacing w:line="221" w:lineRule="auto"/>
              <w:rPr>
                <w:b/>
                <w:sz w:val="14"/>
                <w:szCs w:val="14"/>
              </w:rPr>
            </w:pPr>
            <w:r w:rsidRPr="0037762A">
              <w:rPr>
                <w:sz w:val="14"/>
                <w:szCs w:val="14"/>
              </w:rPr>
              <w:t>2020</w:t>
            </w:r>
          </w:p>
        </w:tc>
        <w:tc>
          <w:tcPr>
            <w:tcW w:w="1276" w:type="dxa"/>
          </w:tcPr>
          <w:p w:rsidR="0037762A" w:rsidRPr="0037762A" w:rsidRDefault="0037762A" w:rsidP="0037762A">
            <w:pPr>
              <w:spacing w:line="221" w:lineRule="auto"/>
              <w:rPr>
                <w:sz w:val="14"/>
                <w:szCs w:val="14"/>
              </w:rPr>
            </w:pPr>
            <w:r w:rsidRPr="0037762A">
              <w:rPr>
                <w:sz w:val="14"/>
                <w:szCs w:val="14"/>
              </w:rPr>
              <w:t>144,0</w:t>
            </w:r>
          </w:p>
        </w:tc>
        <w:tc>
          <w:tcPr>
            <w:tcW w:w="1417" w:type="dxa"/>
          </w:tcPr>
          <w:p w:rsidR="0037762A" w:rsidRPr="0037762A" w:rsidRDefault="0037762A" w:rsidP="0037762A">
            <w:pPr>
              <w:spacing w:line="221" w:lineRule="auto"/>
              <w:rPr>
                <w:sz w:val="14"/>
                <w:szCs w:val="14"/>
              </w:rPr>
            </w:pPr>
            <w:r w:rsidRPr="0037762A">
              <w:rPr>
                <w:sz w:val="14"/>
                <w:szCs w:val="14"/>
              </w:rPr>
              <w:t>144,0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vAlign w:val="center"/>
          </w:tcPr>
          <w:p w:rsidR="0037762A" w:rsidRPr="0037762A" w:rsidRDefault="0037762A" w:rsidP="0037762A">
            <w:pPr>
              <w:jc w:val="both"/>
              <w:rPr>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2021</w:t>
            </w:r>
          </w:p>
        </w:tc>
        <w:tc>
          <w:tcPr>
            <w:tcW w:w="1276" w:type="dxa"/>
          </w:tcPr>
          <w:p w:rsidR="0037762A" w:rsidRPr="0037762A" w:rsidRDefault="0037762A" w:rsidP="0037762A">
            <w:pPr>
              <w:rPr>
                <w:sz w:val="14"/>
                <w:szCs w:val="14"/>
              </w:rPr>
            </w:pPr>
            <w:r w:rsidRPr="0037762A">
              <w:rPr>
                <w:sz w:val="14"/>
                <w:szCs w:val="14"/>
              </w:rPr>
              <w:t>125,3</w:t>
            </w:r>
          </w:p>
        </w:tc>
        <w:tc>
          <w:tcPr>
            <w:tcW w:w="1417" w:type="dxa"/>
          </w:tcPr>
          <w:p w:rsidR="0037762A" w:rsidRPr="0037762A" w:rsidRDefault="0037762A" w:rsidP="0037762A">
            <w:pPr>
              <w:rPr>
                <w:sz w:val="14"/>
                <w:szCs w:val="14"/>
              </w:rPr>
            </w:pPr>
            <w:r w:rsidRPr="0037762A">
              <w:rPr>
                <w:sz w:val="14"/>
                <w:szCs w:val="14"/>
              </w:rPr>
              <w:t>125,3</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vAlign w:val="center"/>
          </w:tcPr>
          <w:p w:rsidR="0037762A" w:rsidRPr="0037762A" w:rsidRDefault="0037762A" w:rsidP="0037762A">
            <w:pPr>
              <w:jc w:val="both"/>
              <w:rPr>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2022</w:t>
            </w:r>
          </w:p>
        </w:tc>
        <w:tc>
          <w:tcPr>
            <w:tcW w:w="1276" w:type="dxa"/>
          </w:tcPr>
          <w:p w:rsidR="0037762A" w:rsidRPr="0037762A" w:rsidRDefault="0037762A" w:rsidP="0037762A">
            <w:pPr>
              <w:rPr>
                <w:sz w:val="14"/>
                <w:szCs w:val="14"/>
              </w:rPr>
            </w:pPr>
            <w:r w:rsidRPr="0037762A">
              <w:rPr>
                <w:sz w:val="14"/>
                <w:szCs w:val="14"/>
              </w:rPr>
              <w:t>125,3</w:t>
            </w:r>
          </w:p>
        </w:tc>
        <w:tc>
          <w:tcPr>
            <w:tcW w:w="1417" w:type="dxa"/>
          </w:tcPr>
          <w:p w:rsidR="0037762A" w:rsidRPr="0037762A" w:rsidRDefault="0037762A" w:rsidP="0037762A">
            <w:pPr>
              <w:rPr>
                <w:sz w:val="14"/>
                <w:szCs w:val="14"/>
              </w:rPr>
            </w:pPr>
            <w:r w:rsidRPr="0037762A">
              <w:rPr>
                <w:sz w:val="14"/>
                <w:szCs w:val="14"/>
              </w:rPr>
              <w:t>125,3</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vAlign w:val="center"/>
          </w:tcPr>
          <w:p w:rsidR="0037762A" w:rsidRPr="0037762A" w:rsidRDefault="0037762A" w:rsidP="0037762A">
            <w:pPr>
              <w:jc w:val="both"/>
              <w:rPr>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2023</w:t>
            </w:r>
          </w:p>
        </w:tc>
        <w:tc>
          <w:tcPr>
            <w:tcW w:w="1276" w:type="dxa"/>
          </w:tcPr>
          <w:p w:rsidR="0037762A" w:rsidRPr="0037762A" w:rsidRDefault="0037762A" w:rsidP="0037762A">
            <w:pPr>
              <w:rPr>
                <w:sz w:val="14"/>
                <w:szCs w:val="14"/>
              </w:rPr>
            </w:pPr>
            <w:r w:rsidRPr="0037762A">
              <w:rPr>
                <w:sz w:val="14"/>
                <w:szCs w:val="14"/>
              </w:rPr>
              <w:t>182,9</w:t>
            </w:r>
          </w:p>
        </w:tc>
        <w:tc>
          <w:tcPr>
            <w:tcW w:w="1417" w:type="dxa"/>
          </w:tcPr>
          <w:p w:rsidR="0037762A" w:rsidRPr="0037762A" w:rsidRDefault="0037762A" w:rsidP="0037762A">
            <w:pPr>
              <w:rPr>
                <w:sz w:val="14"/>
                <w:szCs w:val="14"/>
              </w:rPr>
            </w:pPr>
            <w:r w:rsidRPr="0037762A">
              <w:rPr>
                <w:sz w:val="14"/>
                <w:szCs w:val="14"/>
              </w:rPr>
              <w:t>182,9</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vAlign w:val="center"/>
          </w:tcPr>
          <w:p w:rsidR="0037762A" w:rsidRPr="0037762A" w:rsidRDefault="0037762A" w:rsidP="0037762A">
            <w:pPr>
              <w:jc w:val="both"/>
              <w:rPr>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b/>
                <w:sz w:val="14"/>
                <w:szCs w:val="14"/>
              </w:rPr>
            </w:pPr>
            <w:r w:rsidRPr="0037762A">
              <w:rPr>
                <w:sz w:val="14"/>
                <w:szCs w:val="14"/>
              </w:rPr>
              <w:t>2024</w:t>
            </w:r>
          </w:p>
        </w:tc>
        <w:tc>
          <w:tcPr>
            <w:tcW w:w="1276" w:type="dxa"/>
          </w:tcPr>
          <w:p w:rsidR="0037762A" w:rsidRPr="0037762A" w:rsidRDefault="0037762A" w:rsidP="0037762A">
            <w:pPr>
              <w:jc w:val="both"/>
              <w:rPr>
                <w:sz w:val="14"/>
                <w:szCs w:val="14"/>
              </w:rPr>
            </w:pPr>
            <w:r w:rsidRPr="0037762A">
              <w:rPr>
                <w:sz w:val="14"/>
                <w:szCs w:val="14"/>
              </w:rPr>
              <w:t>91,2</w:t>
            </w:r>
          </w:p>
        </w:tc>
        <w:tc>
          <w:tcPr>
            <w:tcW w:w="1417" w:type="dxa"/>
          </w:tcPr>
          <w:p w:rsidR="0037762A" w:rsidRPr="0037762A" w:rsidRDefault="0037762A" w:rsidP="0037762A">
            <w:pPr>
              <w:rPr>
                <w:sz w:val="14"/>
                <w:szCs w:val="14"/>
              </w:rPr>
            </w:pPr>
            <w:r w:rsidRPr="0037762A">
              <w:rPr>
                <w:sz w:val="14"/>
                <w:szCs w:val="14"/>
              </w:rPr>
              <w:t>91,2</w:t>
            </w:r>
          </w:p>
        </w:tc>
        <w:tc>
          <w:tcPr>
            <w:tcW w:w="1276" w:type="dxa"/>
          </w:tcPr>
          <w:p w:rsidR="0037762A" w:rsidRPr="0037762A" w:rsidRDefault="0037762A" w:rsidP="0037762A">
            <w:pPr>
              <w:jc w:val="both"/>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vAlign w:val="center"/>
          </w:tcPr>
          <w:p w:rsidR="0037762A" w:rsidRPr="0037762A" w:rsidRDefault="0037762A" w:rsidP="0037762A">
            <w:pPr>
              <w:jc w:val="both"/>
              <w:rPr>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sz w:val="14"/>
                <w:szCs w:val="14"/>
              </w:rPr>
            </w:pPr>
            <w:r w:rsidRPr="0037762A">
              <w:rPr>
                <w:sz w:val="14"/>
                <w:szCs w:val="14"/>
              </w:rPr>
              <w:t>28,8</w:t>
            </w:r>
          </w:p>
        </w:tc>
        <w:tc>
          <w:tcPr>
            <w:tcW w:w="1417" w:type="dxa"/>
          </w:tcPr>
          <w:p w:rsidR="0037762A" w:rsidRPr="0037762A" w:rsidRDefault="0037762A" w:rsidP="0037762A">
            <w:pPr>
              <w:rPr>
                <w:sz w:val="14"/>
                <w:szCs w:val="14"/>
              </w:rPr>
            </w:pPr>
            <w:r w:rsidRPr="0037762A">
              <w:rPr>
                <w:sz w:val="14"/>
                <w:szCs w:val="14"/>
              </w:rPr>
              <w:t>28,8</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vAlign w:val="center"/>
          </w:tcPr>
          <w:p w:rsidR="0037762A" w:rsidRPr="0037762A" w:rsidRDefault="0037762A" w:rsidP="0037762A">
            <w:pPr>
              <w:jc w:val="both"/>
              <w:rPr>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vAlign w:val="center"/>
          </w:tcPr>
          <w:p w:rsidR="0037762A" w:rsidRPr="0037762A" w:rsidRDefault="0037762A" w:rsidP="0037762A">
            <w:pPr>
              <w:jc w:val="both"/>
              <w:rPr>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val="restart"/>
            <w:vAlign w:val="center"/>
          </w:tcPr>
          <w:p w:rsidR="0037762A" w:rsidRPr="0037762A" w:rsidRDefault="0037762A" w:rsidP="0037762A">
            <w:pPr>
              <w:jc w:val="both"/>
              <w:rPr>
                <w:sz w:val="14"/>
                <w:szCs w:val="14"/>
              </w:rPr>
            </w:pPr>
            <w:r w:rsidRPr="0037762A">
              <w:rPr>
                <w:sz w:val="14"/>
                <w:szCs w:val="14"/>
              </w:rPr>
              <w:t>6.3</w:t>
            </w:r>
          </w:p>
        </w:tc>
        <w:tc>
          <w:tcPr>
            <w:tcW w:w="1134" w:type="dxa"/>
            <w:vMerge w:val="restart"/>
          </w:tcPr>
          <w:p w:rsidR="0037762A" w:rsidRPr="0037762A" w:rsidRDefault="0037762A" w:rsidP="0037762A">
            <w:pPr>
              <w:rPr>
                <w:sz w:val="14"/>
                <w:szCs w:val="14"/>
              </w:rPr>
            </w:pPr>
            <w:proofErr w:type="gramStart"/>
            <w:r w:rsidRPr="0037762A">
              <w:rPr>
                <w:sz w:val="14"/>
                <w:szCs w:val="14"/>
              </w:rPr>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roofErr w:type="gramEnd"/>
          </w:p>
        </w:tc>
        <w:tc>
          <w:tcPr>
            <w:tcW w:w="1276" w:type="dxa"/>
          </w:tcPr>
          <w:p w:rsidR="0037762A" w:rsidRPr="0037762A" w:rsidRDefault="0037762A" w:rsidP="0037762A">
            <w:pPr>
              <w:widowControl w:val="0"/>
              <w:autoSpaceDE w:val="0"/>
              <w:autoSpaceDN w:val="0"/>
              <w:adjustRightInd w:val="0"/>
              <w:spacing w:line="221" w:lineRule="auto"/>
              <w:rPr>
                <w:sz w:val="14"/>
                <w:szCs w:val="14"/>
              </w:rPr>
            </w:pPr>
            <w:r w:rsidRPr="0037762A">
              <w:rPr>
                <w:b/>
                <w:sz w:val="14"/>
                <w:szCs w:val="14"/>
              </w:rPr>
              <w:t>2016-2027</w:t>
            </w:r>
          </w:p>
        </w:tc>
        <w:tc>
          <w:tcPr>
            <w:tcW w:w="1276" w:type="dxa"/>
          </w:tcPr>
          <w:p w:rsidR="0037762A" w:rsidRPr="0037762A" w:rsidRDefault="0037762A" w:rsidP="0037762A">
            <w:pPr>
              <w:spacing w:line="221" w:lineRule="auto"/>
              <w:rPr>
                <w:b/>
                <w:sz w:val="14"/>
                <w:szCs w:val="14"/>
              </w:rPr>
            </w:pPr>
            <w:r w:rsidRPr="0037762A">
              <w:rPr>
                <w:b/>
                <w:sz w:val="14"/>
                <w:szCs w:val="14"/>
              </w:rPr>
              <w:t>4 752,6</w:t>
            </w:r>
          </w:p>
        </w:tc>
        <w:tc>
          <w:tcPr>
            <w:tcW w:w="1417" w:type="dxa"/>
          </w:tcPr>
          <w:p w:rsidR="0037762A" w:rsidRPr="0037762A" w:rsidRDefault="0037762A" w:rsidP="0037762A">
            <w:pPr>
              <w:spacing w:line="221" w:lineRule="auto"/>
              <w:rPr>
                <w:b/>
                <w:sz w:val="14"/>
                <w:szCs w:val="14"/>
              </w:rPr>
            </w:pPr>
            <w:r w:rsidRPr="0037762A">
              <w:rPr>
                <w:b/>
                <w:sz w:val="14"/>
                <w:szCs w:val="14"/>
              </w:rPr>
              <w:t>4 752,6</w:t>
            </w:r>
          </w:p>
        </w:tc>
        <w:tc>
          <w:tcPr>
            <w:tcW w:w="1276" w:type="dxa"/>
          </w:tcPr>
          <w:p w:rsidR="0037762A" w:rsidRPr="0037762A" w:rsidRDefault="0037762A" w:rsidP="0037762A">
            <w:pPr>
              <w:rPr>
                <w:b/>
                <w:sz w:val="14"/>
                <w:szCs w:val="14"/>
              </w:rPr>
            </w:pPr>
            <w:r w:rsidRPr="0037762A">
              <w:rPr>
                <w:b/>
                <w:sz w:val="14"/>
                <w:szCs w:val="14"/>
              </w:rPr>
              <w:t>0,0</w:t>
            </w:r>
          </w:p>
        </w:tc>
        <w:tc>
          <w:tcPr>
            <w:tcW w:w="1134" w:type="dxa"/>
          </w:tcPr>
          <w:p w:rsidR="0037762A" w:rsidRPr="0037762A" w:rsidRDefault="0037762A" w:rsidP="0037762A">
            <w:pPr>
              <w:rPr>
                <w:b/>
                <w:sz w:val="14"/>
                <w:szCs w:val="14"/>
              </w:rPr>
            </w:pPr>
            <w:r w:rsidRPr="0037762A">
              <w:rPr>
                <w:b/>
                <w:sz w:val="14"/>
                <w:szCs w:val="14"/>
              </w:rPr>
              <w:t>0,0</w:t>
            </w:r>
          </w:p>
        </w:tc>
        <w:tc>
          <w:tcPr>
            <w:tcW w:w="1701" w:type="dxa"/>
            <w:vMerge w:val="restart"/>
          </w:tcPr>
          <w:p w:rsidR="0037762A" w:rsidRPr="0037762A" w:rsidRDefault="0037762A" w:rsidP="0037762A">
            <w:pPr>
              <w:rPr>
                <w:sz w:val="14"/>
                <w:szCs w:val="14"/>
              </w:rPr>
            </w:pPr>
            <w:r w:rsidRPr="0037762A">
              <w:rPr>
                <w:sz w:val="14"/>
                <w:szCs w:val="14"/>
              </w:rPr>
              <w:t>Управление социальной политики Администрации МО Билибинский муниципальный район, учреждения культуры и образования</w:t>
            </w:r>
          </w:p>
        </w:tc>
      </w:tr>
      <w:tr w:rsidR="0037762A" w:rsidRPr="009617C2" w:rsidTr="0037762A">
        <w:tc>
          <w:tcPr>
            <w:tcW w:w="567" w:type="dxa"/>
            <w:vMerge/>
            <w:vAlign w:val="center"/>
          </w:tcPr>
          <w:p w:rsidR="0037762A" w:rsidRPr="0037762A" w:rsidRDefault="0037762A" w:rsidP="0037762A">
            <w:pPr>
              <w:jc w:val="both"/>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2016</w:t>
            </w:r>
          </w:p>
        </w:tc>
        <w:tc>
          <w:tcPr>
            <w:tcW w:w="1276" w:type="dxa"/>
          </w:tcPr>
          <w:p w:rsidR="0037762A" w:rsidRPr="0037762A" w:rsidRDefault="0037762A" w:rsidP="0037762A">
            <w:pPr>
              <w:spacing w:line="221" w:lineRule="auto"/>
              <w:rPr>
                <w:sz w:val="14"/>
                <w:szCs w:val="14"/>
              </w:rPr>
            </w:pPr>
            <w:r w:rsidRPr="0037762A">
              <w:rPr>
                <w:sz w:val="14"/>
                <w:szCs w:val="14"/>
              </w:rPr>
              <w:t>0,0</w:t>
            </w:r>
          </w:p>
        </w:tc>
        <w:tc>
          <w:tcPr>
            <w:tcW w:w="1417" w:type="dxa"/>
          </w:tcPr>
          <w:p w:rsidR="0037762A" w:rsidRPr="0037762A" w:rsidRDefault="0037762A" w:rsidP="0037762A">
            <w:pPr>
              <w:spacing w:line="221" w:lineRule="auto"/>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vAlign w:val="center"/>
          </w:tcPr>
          <w:p w:rsidR="0037762A" w:rsidRPr="0037762A" w:rsidRDefault="0037762A" w:rsidP="0037762A">
            <w:pPr>
              <w:jc w:val="both"/>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2017</w:t>
            </w:r>
          </w:p>
        </w:tc>
        <w:tc>
          <w:tcPr>
            <w:tcW w:w="1276" w:type="dxa"/>
          </w:tcPr>
          <w:p w:rsidR="0037762A" w:rsidRPr="0037762A" w:rsidRDefault="0037762A" w:rsidP="0037762A">
            <w:pPr>
              <w:spacing w:line="221" w:lineRule="auto"/>
              <w:rPr>
                <w:sz w:val="14"/>
                <w:szCs w:val="14"/>
              </w:rPr>
            </w:pPr>
            <w:r w:rsidRPr="0037762A">
              <w:rPr>
                <w:sz w:val="14"/>
                <w:szCs w:val="14"/>
              </w:rPr>
              <w:t>532,8</w:t>
            </w:r>
          </w:p>
        </w:tc>
        <w:tc>
          <w:tcPr>
            <w:tcW w:w="1417" w:type="dxa"/>
          </w:tcPr>
          <w:p w:rsidR="0037762A" w:rsidRPr="0037762A" w:rsidRDefault="0037762A" w:rsidP="0037762A">
            <w:pPr>
              <w:spacing w:line="221" w:lineRule="auto"/>
              <w:rPr>
                <w:sz w:val="14"/>
                <w:szCs w:val="14"/>
              </w:rPr>
            </w:pPr>
            <w:r w:rsidRPr="0037762A">
              <w:rPr>
                <w:sz w:val="14"/>
                <w:szCs w:val="14"/>
              </w:rPr>
              <w:t>532,8</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2018</w:t>
            </w:r>
          </w:p>
        </w:tc>
        <w:tc>
          <w:tcPr>
            <w:tcW w:w="1276" w:type="dxa"/>
          </w:tcPr>
          <w:p w:rsidR="0037762A" w:rsidRPr="0037762A" w:rsidRDefault="0037762A" w:rsidP="0037762A">
            <w:pPr>
              <w:spacing w:line="221" w:lineRule="auto"/>
              <w:rPr>
                <w:sz w:val="14"/>
                <w:szCs w:val="14"/>
              </w:rPr>
            </w:pPr>
            <w:r w:rsidRPr="0037762A">
              <w:rPr>
                <w:sz w:val="14"/>
                <w:szCs w:val="14"/>
              </w:rPr>
              <w:t>534,0</w:t>
            </w:r>
          </w:p>
        </w:tc>
        <w:tc>
          <w:tcPr>
            <w:tcW w:w="1417" w:type="dxa"/>
          </w:tcPr>
          <w:p w:rsidR="0037762A" w:rsidRPr="0037762A" w:rsidRDefault="0037762A" w:rsidP="0037762A">
            <w:pPr>
              <w:spacing w:line="221" w:lineRule="auto"/>
              <w:rPr>
                <w:sz w:val="14"/>
                <w:szCs w:val="14"/>
              </w:rPr>
            </w:pPr>
            <w:r w:rsidRPr="0037762A">
              <w:rPr>
                <w:sz w:val="14"/>
                <w:szCs w:val="14"/>
              </w:rPr>
              <w:t>534,0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b/>
                <w:sz w:val="14"/>
                <w:szCs w:val="14"/>
              </w:rPr>
            </w:pPr>
            <w:r w:rsidRPr="0037762A">
              <w:rPr>
                <w:sz w:val="14"/>
                <w:szCs w:val="14"/>
              </w:rPr>
              <w:t>2019</w:t>
            </w:r>
          </w:p>
        </w:tc>
        <w:tc>
          <w:tcPr>
            <w:tcW w:w="1276" w:type="dxa"/>
          </w:tcPr>
          <w:p w:rsidR="0037762A" w:rsidRPr="0037762A" w:rsidRDefault="0037762A" w:rsidP="0037762A">
            <w:pPr>
              <w:rPr>
                <w:sz w:val="14"/>
                <w:szCs w:val="14"/>
              </w:rPr>
            </w:pPr>
            <w:r w:rsidRPr="0037762A">
              <w:rPr>
                <w:sz w:val="14"/>
                <w:szCs w:val="14"/>
              </w:rPr>
              <w:t>533,4</w:t>
            </w:r>
          </w:p>
        </w:tc>
        <w:tc>
          <w:tcPr>
            <w:tcW w:w="1417" w:type="dxa"/>
          </w:tcPr>
          <w:p w:rsidR="0037762A" w:rsidRPr="0037762A" w:rsidRDefault="0037762A" w:rsidP="0037762A">
            <w:pPr>
              <w:rPr>
                <w:sz w:val="14"/>
                <w:szCs w:val="14"/>
              </w:rPr>
            </w:pPr>
            <w:r w:rsidRPr="0037762A">
              <w:rPr>
                <w:sz w:val="14"/>
                <w:szCs w:val="14"/>
              </w:rPr>
              <w:t>533,4</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spacing w:line="221" w:lineRule="auto"/>
              <w:rPr>
                <w:b/>
                <w:sz w:val="14"/>
                <w:szCs w:val="14"/>
              </w:rPr>
            </w:pPr>
            <w:r w:rsidRPr="0037762A">
              <w:rPr>
                <w:sz w:val="14"/>
                <w:szCs w:val="14"/>
              </w:rPr>
              <w:t>2020</w:t>
            </w:r>
          </w:p>
        </w:tc>
        <w:tc>
          <w:tcPr>
            <w:tcW w:w="1276" w:type="dxa"/>
          </w:tcPr>
          <w:p w:rsidR="0037762A" w:rsidRPr="0037762A" w:rsidRDefault="0037762A" w:rsidP="0037762A">
            <w:pPr>
              <w:rPr>
                <w:sz w:val="14"/>
                <w:szCs w:val="14"/>
              </w:rPr>
            </w:pPr>
            <w:r w:rsidRPr="0037762A">
              <w:rPr>
                <w:sz w:val="14"/>
                <w:szCs w:val="14"/>
              </w:rPr>
              <w:t>502,8</w:t>
            </w:r>
          </w:p>
        </w:tc>
        <w:tc>
          <w:tcPr>
            <w:tcW w:w="1417" w:type="dxa"/>
          </w:tcPr>
          <w:p w:rsidR="0037762A" w:rsidRPr="0037762A" w:rsidRDefault="0037762A" w:rsidP="0037762A">
            <w:pPr>
              <w:rPr>
                <w:sz w:val="14"/>
                <w:szCs w:val="14"/>
              </w:rPr>
            </w:pPr>
            <w:r w:rsidRPr="0037762A">
              <w:rPr>
                <w:sz w:val="14"/>
                <w:szCs w:val="14"/>
              </w:rPr>
              <w:t>502,8</w:t>
            </w: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2021</w:t>
            </w:r>
          </w:p>
        </w:tc>
        <w:tc>
          <w:tcPr>
            <w:tcW w:w="1276" w:type="dxa"/>
          </w:tcPr>
          <w:p w:rsidR="0037762A" w:rsidRPr="0037762A" w:rsidRDefault="0037762A" w:rsidP="0037762A">
            <w:pPr>
              <w:rPr>
                <w:sz w:val="14"/>
                <w:szCs w:val="14"/>
              </w:rPr>
            </w:pPr>
            <w:r w:rsidRPr="0037762A">
              <w:rPr>
                <w:sz w:val="14"/>
                <w:szCs w:val="14"/>
              </w:rPr>
              <w:t>547,2</w:t>
            </w:r>
          </w:p>
        </w:tc>
        <w:tc>
          <w:tcPr>
            <w:tcW w:w="1417" w:type="dxa"/>
          </w:tcPr>
          <w:p w:rsidR="0037762A" w:rsidRPr="0037762A" w:rsidRDefault="0037762A" w:rsidP="0037762A">
            <w:pPr>
              <w:rPr>
                <w:sz w:val="14"/>
                <w:szCs w:val="14"/>
              </w:rPr>
            </w:pPr>
            <w:r w:rsidRPr="0037762A">
              <w:rPr>
                <w:sz w:val="14"/>
                <w:szCs w:val="14"/>
              </w:rPr>
              <w:t>547,2</w:t>
            </w: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sz w:val="14"/>
                <w:szCs w:val="14"/>
              </w:rPr>
              <w:t>2022</w:t>
            </w:r>
          </w:p>
        </w:tc>
        <w:tc>
          <w:tcPr>
            <w:tcW w:w="1276" w:type="dxa"/>
          </w:tcPr>
          <w:p w:rsidR="0037762A" w:rsidRPr="0037762A" w:rsidRDefault="0037762A" w:rsidP="0037762A">
            <w:pPr>
              <w:rPr>
                <w:sz w:val="14"/>
                <w:szCs w:val="14"/>
                <w:lang w:val="en-US"/>
              </w:rPr>
            </w:pPr>
            <w:r w:rsidRPr="0037762A">
              <w:rPr>
                <w:sz w:val="14"/>
                <w:szCs w:val="14"/>
                <w:lang w:val="en-US"/>
              </w:rPr>
              <w:t>460</w:t>
            </w:r>
            <w:r w:rsidRPr="0037762A">
              <w:rPr>
                <w:sz w:val="14"/>
                <w:szCs w:val="14"/>
              </w:rPr>
              <w:t>,</w:t>
            </w:r>
            <w:r w:rsidRPr="0037762A">
              <w:rPr>
                <w:sz w:val="14"/>
                <w:szCs w:val="14"/>
                <w:lang w:val="en-US"/>
              </w:rPr>
              <w:t>8</w:t>
            </w:r>
          </w:p>
        </w:tc>
        <w:tc>
          <w:tcPr>
            <w:tcW w:w="1417" w:type="dxa"/>
          </w:tcPr>
          <w:p w:rsidR="0037762A" w:rsidRPr="0037762A" w:rsidRDefault="0037762A" w:rsidP="0037762A">
            <w:pPr>
              <w:rPr>
                <w:sz w:val="14"/>
                <w:szCs w:val="14"/>
              </w:rPr>
            </w:pPr>
            <w:r w:rsidRPr="0037762A">
              <w:rPr>
                <w:sz w:val="14"/>
                <w:szCs w:val="14"/>
                <w:lang w:val="en-US"/>
              </w:rPr>
              <w:t>460</w:t>
            </w:r>
            <w:r w:rsidRPr="0037762A">
              <w:rPr>
                <w:sz w:val="14"/>
                <w:szCs w:val="14"/>
              </w:rPr>
              <w:t>,</w:t>
            </w:r>
            <w:r w:rsidRPr="0037762A">
              <w:rPr>
                <w:sz w:val="14"/>
                <w:szCs w:val="14"/>
                <w:lang w:val="en-US"/>
              </w:rPr>
              <w:t>8</w:t>
            </w: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spacing w:line="221" w:lineRule="auto"/>
              <w:rPr>
                <w:sz w:val="14"/>
                <w:szCs w:val="14"/>
              </w:rPr>
            </w:pPr>
            <w:r w:rsidRPr="0037762A">
              <w:rPr>
                <w:sz w:val="14"/>
                <w:szCs w:val="14"/>
              </w:rPr>
              <w:t>2023</w:t>
            </w:r>
          </w:p>
        </w:tc>
        <w:tc>
          <w:tcPr>
            <w:tcW w:w="1276" w:type="dxa"/>
          </w:tcPr>
          <w:p w:rsidR="0037762A" w:rsidRPr="0037762A" w:rsidRDefault="0037762A" w:rsidP="0037762A">
            <w:pPr>
              <w:rPr>
                <w:sz w:val="14"/>
                <w:szCs w:val="14"/>
              </w:rPr>
            </w:pPr>
            <w:r w:rsidRPr="0037762A">
              <w:rPr>
                <w:sz w:val="14"/>
                <w:szCs w:val="14"/>
              </w:rPr>
              <w:t>547,2</w:t>
            </w:r>
          </w:p>
        </w:tc>
        <w:tc>
          <w:tcPr>
            <w:tcW w:w="1417" w:type="dxa"/>
          </w:tcPr>
          <w:p w:rsidR="0037762A" w:rsidRPr="0037762A" w:rsidRDefault="0037762A" w:rsidP="0037762A">
            <w:pPr>
              <w:rPr>
                <w:sz w:val="14"/>
                <w:szCs w:val="14"/>
              </w:rPr>
            </w:pPr>
            <w:r w:rsidRPr="0037762A">
              <w:rPr>
                <w:sz w:val="14"/>
                <w:szCs w:val="14"/>
              </w:rPr>
              <w:t>547,2</w:t>
            </w: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b/>
                <w:sz w:val="14"/>
                <w:szCs w:val="14"/>
              </w:rPr>
            </w:pPr>
            <w:r w:rsidRPr="0037762A">
              <w:rPr>
                <w:sz w:val="14"/>
                <w:szCs w:val="14"/>
              </w:rPr>
              <w:t>2024</w:t>
            </w:r>
          </w:p>
        </w:tc>
        <w:tc>
          <w:tcPr>
            <w:tcW w:w="1276" w:type="dxa"/>
          </w:tcPr>
          <w:p w:rsidR="0037762A" w:rsidRPr="0037762A" w:rsidRDefault="0037762A" w:rsidP="0037762A">
            <w:pPr>
              <w:jc w:val="both"/>
              <w:rPr>
                <w:sz w:val="14"/>
                <w:szCs w:val="14"/>
              </w:rPr>
            </w:pPr>
            <w:r w:rsidRPr="0037762A">
              <w:rPr>
                <w:sz w:val="14"/>
                <w:szCs w:val="14"/>
              </w:rPr>
              <w:t>547,2</w:t>
            </w:r>
          </w:p>
        </w:tc>
        <w:tc>
          <w:tcPr>
            <w:tcW w:w="1417" w:type="dxa"/>
          </w:tcPr>
          <w:p w:rsidR="0037762A" w:rsidRPr="0037762A" w:rsidRDefault="0037762A" w:rsidP="0037762A">
            <w:pPr>
              <w:rPr>
                <w:sz w:val="14"/>
                <w:szCs w:val="14"/>
              </w:rPr>
            </w:pPr>
            <w:r w:rsidRPr="0037762A">
              <w:rPr>
                <w:sz w:val="14"/>
                <w:szCs w:val="14"/>
              </w:rPr>
              <w:t>547,2</w:t>
            </w:r>
          </w:p>
        </w:tc>
        <w:tc>
          <w:tcPr>
            <w:tcW w:w="1276" w:type="dxa"/>
            <w:tcBorders>
              <w:bottom w:val="single" w:sz="4" w:space="0" w:color="auto"/>
            </w:tcBorders>
          </w:tcPr>
          <w:p w:rsidR="0037762A" w:rsidRPr="0037762A" w:rsidRDefault="0037762A" w:rsidP="0037762A">
            <w:pPr>
              <w:jc w:val="both"/>
              <w:rPr>
                <w:sz w:val="14"/>
                <w:szCs w:val="14"/>
              </w:rPr>
            </w:pPr>
            <w:r w:rsidRPr="0037762A">
              <w:rPr>
                <w:sz w:val="14"/>
                <w:szCs w:val="14"/>
              </w:rPr>
              <w:t>0,0</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sz w:val="14"/>
                <w:szCs w:val="14"/>
              </w:rPr>
            </w:pPr>
            <w:r w:rsidRPr="0037762A">
              <w:rPr>
                <w:sz w:val="14"/>
                <w:szCs w:val="14"/>
              </w:rPr>
              <w:t>547,2</w:t>
            </w:r>
          </w:p>
        </w:tc>
        <w:tc>
          <w:tcPr>
            <w:tcW w:w="1417" w:type="dxa"/>
          </w:tcPr>
          <w:p w:rsidR="0037762A" w:rsidRPr="0037762A" w:rsidRDefault="0037762A" w:rsidP="0037762A">
            <w:pPr>
              <w:rPr>
                <w:sz w:val="14"/>
                <w:szCs w:val="14"/>
              </w:rPr>
            </w:pPr>
            <w:r w:rsidRPr="0037762A">
              <w:rPr>
                <w:sz w:val="14"/>
                <w:szCs w:val="14"/>
              </w:rPr>
              <w:t>547,2</w:t>
            </w: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val="restart"/>
          </w:tcPr>
          <w:p w:rsidR="0037762A" w:rsidRPr="0037762A" w:rsidRDefault="0037762A" w:rsidP="0037762A">
            <w:pPr>
              <w:rPr>
                <w:b/>
                <w:sz w:val="14"/>
                <w:szCs w:val="14"/>
              </w:rPr>
            </w:pPr>
            <w:r w:rsidRPr="0037762A">
              <w:rPr>
                <w:b/>
                <w:sz w:val="14"/>
                <w:szCs w:val="14"/>
              </w:rPr>
              <w:lastRenderedPageBreak/>
              <w:t>7</w:t>
            </w:r>
          </w:p>
        </w:tc>
        <w:tc>
          <w:tcPr>
            <w:tcW w:w="1134" w:type="dxa"/>
            <w:vMerge w:val="restart"/>
          </w:tcPr>
          <w:p w:rsidR="0037762A" w:rsidRPr="0037762A" w:rsidRDefault="0037762A" w:rsidP="0037762A">
            <w:pPr>
              <w:spacing w:line="221" w:lineRule="auto"/>
              <w:rPr>
                <w:b/>
                <w:sz w:val="14"/>
                <w:szCs w:val="14"/>
                <w:lang w:eastAsia="x-none"/>
              </w:rPr>
            </w:pPr>
            <w:r w:rsidRPr="0037762A">
              <w:rPr>
                <w:b/>
                <w:sz w:val="14"/>
                <w:szCs w:val="14"/>
                <w:lang w:val="x-none" w:eastAsia="x-none"/>
              </w:rPr>
              <w:t>Основное мероприятие</w:t>
            </w:r>
            <w:r w:rsidRPr="0037762A">
              <w:rPr>
                <w:b/>
                <w:sz w:val="14"/>
                <w:szCs w:val="14"/>
                <w:lang w:eastAsia="x-none"/>
              </w:rPr>
              <w:t xml:space="preserve">: </w:t>
            </w:r>
            <w:r w:rsidRPr="0037762A">
              <w:rPr>
                <w:sz w:val="14"/>
                <w:szCs w:val="14"/>
                <w:lang w:eastAsia="x-none"/>
              </w:rPr>
              <w:t>Реализация  национального проекта «Образование», федеральный проект «Успех каждого ребенка»</w:t>
            </w:r>
          </w:p>
        </w:tc>
        <w:tc>
          <w:tcPr>
            <w:tcW w:w="1276" w:type="dxa"/>
          </w:tcPr>
          <w:p w:rsidR="0037762A" w:rsidRPr="0037762A" w:rsidRDefault="0037762A" w:rsidP="0037762A">
            <w:pPr>
              <w:spacing w:line="221" w:lineRule="auto"/>
              <w:rPr>
                <w:sz w:val="14"/>
                <w:szCs w:val="14"/>
              </w:rPr>
            </w:pPr>
            <w:r w:rsidRPr="0037762A">
              <w:rPr>
                <w:b/>
                <w:sz w:val="14"/>
                <w:szCs w:val="14"/>
              </w:rPr>
              <w:t>2016-2027</w:t>
            </w:r>
          </w:p>
        </w:tc>
        <w:tc>
          <w:tcPr>
            <w:tcW w:w="1276" w:type="dxa"/>
          </w:tcPr>
          <w:p w:rsidR="0037762A" w:rsidRPr="0037762A" w:rsidRDefault="0037762A" w:rsidP="0037762A">
            <w:pPr>
              <w:rPr>
                <w:b/>
                <w:sz w:val="14"/>
                <w:szCs w:val="14"/>
              </w:rPr>
            </w:pPr>
            <w:r w:rsidRPr="0037762A">
              <w:rPr>
                <w:b/>
                <w:sz w:val="14"/>
                <w:szCs w:val="14"/>
              </w:rPr>
              <w:t>17 004,1</w:t>
            </w:r>
          </w:p>
        </w:tc>
        <w:tc>
          <w:tcPr>
            <w:tcW w:w="1417" w:type="dxa"/>
          </w:tcPr>
          <w:p w:rsidR="0037762A" w:rsidRPr="0037762A" w:rsidRDefault="0037762A" w:rsidP="0037762A">
            <w:pPr>
              <w:rPr>
                <w:b/>
                <w:sz w:val="14"/>
                <w:szCs w:val="14"/>
              </w:rPr>
            </w:pPr>
            <w:r w:rsidRPr="0037762A">
              <w:rPr>
                <w:b/>
                <w:sz w:val="14"/>
                <w:szCs w:val="14"/>
              </w:rPr>
              <w:t>16 943,5</w:t>
            </w:r>
          </w:p>
        </w:tc>
        <w:tc>
          <w:tcPr>
            <w:tcW w:w="1276" w:type="dxa"/>
            <w:tcBorders>
              <w:bottom w:val="single" w:sz="4" w:space="0" w:color="auto"/>
            </w:tcBorders>
          </w:tcPr>
          <w:p w:rsidR="0037762A" w:rsidRPr="0037762A" w:rsidRDefault="0037762A" w:rsidP="0037762A">
            <w:pPr>
              <w:rPr>
                <w:b/>
                <w:sz w:val="14"/>
                <w:szCs w:val="14"/>
              </w:rPr>
            </w:pPr>
            <w:r w:rsidRPr="0037762A">
              <w:rPr>
                <w:b/>
                <w:sz w:val="14"/>
                <w:szCs w:val="14"/>
              </w:rPr>
              <w:t>60,6</w:t>
            </w:r>
          </w:p>
        </w:tc>
        <w:tc>
          <w:tcPr>
            <w:tcW w:w="1134" w:type="dxa"/>
            <w:tcBorders>
              <w:bottom w:val="single" w:sz="4" w:space="0" w:color="auto"/>
            </w:tcBorders>
          </w:tcPr>
          <w:p w:rsidR="0037762A" w:rsidRPr="0037762A" w:rsidRDefault="0037762A" w:rsidP="0037762A">
            <w:pPr>
              <w:rPr>
                <w:b/>
                <w:sz w:val="14"/>
                <w:szCs w:val="14"/>
              </w:rPr>
            </w:pPr>
            <w:r w:rsidRPr="0037762A">
              <w:rPr>
                <w:b/>
                <w:sz w:val="14"/>
                <w:szCs w:val="14"/>
              </w:rPr>
              <w:t>0,0</w:t>
            </w:r>
          </w:p>
        </w:tc>
        <w:tc>
          <w:tcPr>
            <w:tcW w:w="1701" w:type="dxa"/>
            <w:vMerge w:val="restart"/>
          </w:tcPr>
          <w:p w:rsidR="0037762A" w:rsidRPr="0037762A" w:rsidRDefault="0037762A" w:rsidP="0037762A">
            <w:pPr>
              <w:spacing w:line="221" w:lineRule="auto"/>
              <w:rPr>
                <w:b/>
                <w:sz w:val="14"/>
                <w:szCs w:val="14"/>
              </w:rPr>
            </w:pPr>
            <w:r w:rsidRPr="0037762A">
              <w:rPr>
                <w:sz w:val="14"/>
                <w:szCs w:val="14"/>
              </w:rPr>
              <w:t>Управление социальной политики Администрации МО Билибинский муниципальный район, учреждения культуры, образования и спорта</w:t>
            </w: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spacing w:line="221" w:lineRule="auto"/>
              <w:rPr>
                <w:sz w:val="14"/>
                <w:szCs w:val="14"/>
              </w:rPr>
            </w:pPr>
            <w:r w:rsidRPr="0037762A">
              <w:rPr>
                <w:sz w:val="14"/>
                <w:szCs w:val="14"/>
              </w:rPr>
              <w:t>2019</w:t>
            </w:r>
          </w:p>
        </w:tc>
        <w:tc>
          <w:tcPr>
            <w:tcW w:w="1276" w:type="dxa"/>
          </w:tcPr>
          <w:p w:rsidR="0037762A" w:rsidRPr="0037762A" w:rsidRDefault="0037762A" w:rsidP="0037762A">
            <w:pPr>
              <w:rPr>
                <w:sz w:val="14"/>
                <w:szCs w:val="14"/>
              </w:rPr>
            </w:pPr>
            <w:r w:rsidRPr="0037762A">
              <w:rPr>
                <w:sz w:val="14"/>
                <w:szCs w:val="14"/>
              </w:rPr>
              <w:t>6 108,7</w:t>
            </w:r>
          </w:p>
        </w:tc>
        <w:tc>
          <w:tcPr>
            <w:tcW w:w="1417" w:type="dxa"/>
          </w:tcPr>
          <w:p w:rsidR="0037762A" w:rsidRPr="0037762A" w:rsidRDefault="0037762A" w:rsidP="0037762A">
            <w:pPr>
              <w:rPr>
                <w:sz w:val="14"/>
                <w:szCs w:val="14"/>
              </w:rPr>
            </w:pPr>
            <w:r w:rsidRPr="0037762A">
              <w:rPr>
                <w:sz w:val="14"/>
                <w:szCs w:val="14"/>
              </w:rPr>
              <w:t>6 102,5</w:t>
            </w: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6,2</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spacing w:line="221" w:lineRule="auto"/>
              <w:rPr>
                <w:sz w:val="14"/>
                <w:szCs w:val="14"/>
              </w:rPr>
            </w:pPr>
            <w:r w:rsidRPr="0037762A">
              <w:rPr>
                <w:sz w:val="14"/>
                <w:szCs w:val="14"/>
              </w:rPr>
              <w:t>2020</w:t>
            </w:r>
          </w:p>
        </w:tc>
        <w:tc>
          <w:tcPr>
            <w:tcW w:w="1276" w:type="dxa"/>
          </w:tcPr>
          <w:p w:rsidR="0037762A" w:rsidRPr="0037762A" w:rsidRDefault="0037762A" w:rsidP="0037762A">
            <w:pPr>
              <w:rPr>
                <w:sz w:val="14"/>
                <w:szCs w:val="14"/>
              </w:rPr>
            </w:pPr>
            <w:r w:rsidRPr="0037762A">
              <w:rPr>
                <w:sz w:val="14"/>
                <w:szCs w:val="14"/>
              </w:rPr>
              <w:t>3 386,6</w:t>
            </w:r>
          </w:p>
        </w:tc>
        <w:tc>
          <w:tcPr>
            <w:tcW w:w="1417" w:type="dxa"/>
          </w:tcPr>
          <w:p w:rsidR="0037762A" w:rsidRPr="0037762A" w:rsidRDefault="0037762A" w:rsidP="0037762A">
            <w:pPr>
              <w:rPr>
                <w:sz w:val="14"/>
                <w:szCs w:val="14"/>
              </w:rPr>
            </w:pPr>
            <w:r w:rsidRPr="0037762A">
              <w:rPr>
                <w:sz w:val="14"/>
                <w:szCs w:val="14"/>
              </w:rPr>
              <w:t>3 369,6</w:t>
            </w: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17,0</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2021</w:t>
            </w:r>
          </w:p>
        </w:tc>
        <w:tc>
          <w:tcPr>
            <w:tcW w:w="1276" w:type="dxa"/>
          </w:tcPr>
          <w:p w:rsidR="0037762A" w:rsidRPr="0037762A" w:rsidRDefault="0037762A" w:rsidP="0037762A">
            <w:pPr>
              <w:rPr>
                <w:sz w:val="14"/>
                <w:szCs w:val="14"/>
              </w:rPr>
            </w:pPr>
            <w:r w:rsidRPr="0037762A">
              <w:rPr>
                <w:sz w:val="14"/>
                <w:szCs w:val="14"/>
              </w:rPr>
              <w:t>2 988,9</w:t>
            </w:r>
          </w:p>
        </w:tc>
        <w:tc>
          <w:tcPr>
            <w:tcW w:w="1417" w:type="dxa"/>
          </w:tcPr>
          <w:p w:rsidR="0037762A" w:rsidRPr="0037762A" w:rsidRDefault="0037762A" w:rsidP="0037762A">
            <w:pPr>
              <w:rPr>
                <w:sz w:val="14"/>
                <w:szCs w:val="14"/>
              </w:rPr>
            </w:pPr>
            <w:r w:rsidRPr="0037762A">
              <w:rPr>
                <w:sz w:val="14"/>
                <w:szCs w:val="14"/>
              </w:rPr>
              <w:t>2 974,1</w:t>
            </w: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14,8</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2022</w:t>
            </w:r>
          </w:p>
        </w:tc>
        <w:tc>
          <w:tcPr>
            <w:tcW w:w="1276" w:type="dxa"/>
          </w:tcPr>
          <w:p w:rsidR="0037762A" w:rsidRPr="0037762A" w:rsidRDefault="0037762A" w:rsidP="0037762A">
            <w:pPr>
              <w:rPr>
                <w:sz w:val="14"/>
                <w:szCs w:val="14"/>
              </w:rPr>
            </w:pPr>
            <w:r w:rsidRPr="0037762A">
              <w:rPr>
                <w:sz w:val="14"/>
                <w:szCs w:val="14"/>
              </w:rPr>
              <w:t>1538,7</w:t>
            </w:r>
          </w:p>
        </w:tc>
        <w:tc>
          <w:tcPr>
            <w:tcW w:w="1417" w:type="dxa"/>
          </w:tcPr>
          <w:p w:rsidR="0037762A" w:rsidRPr="0037762A" w:rsidRDefault="0037762A" w:rsidP="0037762A">
            <w:pPr>
              <w:rPr>
                <w:sz w:val="14"/>
                <w:szCs w:val="14"/>
              </w:rPr>
            </w:pPr>
            <w:r w:rsidRPr="0037762A">
              <w:rPr>
                <w:sz w:val="14"/>
                <w:szCs w:val="14"/>
              </w:rPr>
              <w:t>1531,0</w:t>
            </w: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7,7</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2023</w:t>
            </w:r>
          </w:p>
        </w:tc>
        <w:tc>
          <w:tcPr>
            <w:tcW w:w="1276" w:type="dxa"/>
          </w:tcPr>
          <w:p w:rsidR="0037762A" w:rsidRPr="0037762A" w:rsidRDefault="0037762A" w:rsidP="0037762A">
            <w:pPr>
              <w:rPr>
                <w:sz w:val="14"/>
                <w:szCs w:val="14"/>
              </w:rPr>
            </w:pPr>
            <w:r w:rsidRPr="0037762A">
              <w:rPr>
                <w:sz w:val="14"/>
                <w:szCs w:val="14"/>
              </w:rPr>
              <w:t>1 322,9</w:t>
            </w:r>
          </w:p>
        </w:tc>
        <w:tc>
          <w:tcPr>
            <w:tcW w:w="1417" w:type="dxa"/>
          </w:tcPr>
          <w:p w:rsidR="0037762A" w:rsidRPr="0037762A" w:rsidRDefault="0037762A" w:rsidP="0037762A">
            <w:pPr>
              <w:rPr>
                <w:sz w:val="14"/>
                <w:szCs w:val="14"/>
              </w:rPr>
            </w:pPr>
            <w:r w:rsidRPr="0037762A">
              <w:rPr>
                <w:sz w:val="14"/>
                <w:szCs w:val="14"/>
              </w:rPr>
              <w:t>1 316,3</w:t>
            </w: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6,6</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b/>
                <w:sz w:val="14"/>
                <w:szCs w:val="14"/>
              </w:rPr>
            </w:pPr>
            <w:r w:rsidRPr="0037762A">
              <w:rPr>
                <w:sz w:val="14"/>
                <w:szCs w:val="14"/>
              </w:rPr>
              <w:t>2024</w:t>
            </w:r>
          </w:p>
        </w:tc>
        <w:tc>
          <w:tcPr>
            <w:tcW w:w="1276" w:type="dxa"/>
          </w:tcPr>
          <w:p w:rsidR="0037762A" w:rsidRPr="0037762A" w:rsidRDefault="0037762A" w:rsidP="0037762A">
            <w:pPr>
              <w:jc w:val="both"/>
              <w:rPr>
                <w:sz w:val="14"/>
                <w:szCs w:val="14"/>
              </w:rPr>
            </w:pPr>
            <w:r w:rsidRPr="0037762A">
              <w:rPr>
                <w:sz w:val="14"/>
                <w:szCs w:val="14"/>
              </w:rPr>
              <w:t>1 658,3</w:t>
            </w:r>
          </w:p>
        </w:tc>
        <w:tc>
          <w:tcPr>
            <w:tcW w:w="1417" w:type="dxa"/>
          </w:tcPr>
          <w:p w:rsidR="0037762A" w:rsidRPr="0037762A" w:rsidRDefault="0037762A" w:rsidP="0037762A">
            <w:pPr>
              <w:rPr>
                <w:sz w:val="14"/>
                <w:szCs w:val="14"/>
              </w:rPr>
            </w:pPr>
            <w:r w:rsidRPr="0037762A">
              <w:rPr>
                <w:sz w:val="14"/>
                <w:szCs w:val="14"/>
              </w:rPr>
              <w:t>1 650,0</w:t>
            </w:r>
          </w:p>
        </w:tc>
        <w:tc>
          <w:tcPr>
            <w:tcW w:w="1276" w:type="dxa"/>
            <w:tcBorders>
              <w:bottom w:val="single" w:sz="4" w:space="0" w:color="auto"/>
            </w:tcBorders>
          </w:tcPr>
          <w:p w:rsidR="0037762A" w:rsidRPr="0037762A" w:rsidRDefault="0037762A" w:rsidP="0037762A">
            <w:pPr>
              <w:jc w:val="both"/>
              <w:rPr>
                <w:sz w:val="14"/>
                <w:szCs w:val="14"/>
              </w:rPr>
            </w:pPr>
            <w:r w:rsidRPr="0037762A">
              <w:rPr>
                <w:sz w:val="14"/>
                <w:szCs w:val="14"/>
              </w:rPr>
              <w:t>8,3</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val="restart"/>
          </w:tcPr>
          <w:p w:rsidR="0037762A" w:rsidRPr="0037762A" w:rsidRDefault="0037762A" w:rsidP="0037762A">
            <w:pPr>
              <w:rPr>
                <w:sz w:val="14"/>
                <w:szCs w:val="14"/>
              </w:rPr>
            </w:pPr>
            <w:r w:rsidRPr="0037762A">
              <w:rPr>
                <w:sz w:val="14"/>
                <w:szCs w:val="14"/>
              </w:rPr>
              <w:t>7.1</w:t>
            </w:r>
          </w:p>
        </w:tc>
        <w:tc>
          <w:tcPr>
            <w:tcW w:w="1134" w:type="dxa"/>
            <w:vMerge w:val="restart"/>
          </w:tcPr>
          <w:p w:rsidR="0037762A" w:rsidRPr="0037762A" w:rsidRDefault="0037762A" w:rsidP="0037762A">
            <w:pPr>
              <w:spacing w:line="221" w:lineRule="auto"/>
              <w:rPr>
                <w:b/>
                <w:sz w:val="14"/>
                <w:szCs w:val="14"/>
              </w:rPr>
            </w:pPr>
            <w:r w:rsidRPr="0037762A">
              <w:rPr>
                <w:sz w:val="14"/>
                <w:szCs w:val="14"/>
                <w:lang w:eastAsia="x-none"/>
              </w:rPr>
              <w:t>Субсидии на создание в образовательных организациях, расположенных в сельской местности, условий для занятий физической культурой и спортом  (Закупка товаров, работ и услуг для обеспечения государственных (муниципальных) нужд)</w:t>
            </w:r>
          </w:p>
        </w:tc>
        <w:tc>
          <w:tcPr>
            <w:tcW w:w="1276" w:type="dxa"/>
          </w:tcPr>
          <w:p w:rsidR="0037762A" w:rsidRPr="0037762A" w:rsidRDefault="0037762A" w:rsidP="0037762A">
            <w:pPr>
              <w:spacing w:line="221" w:lineRule="auto"/>
              <w:rPr>
                <w:b/>
                <w:sz w:val="14"/>
                <w:szCs w:val="14"/>
              </w:rPr>
            </w:pPr>
            <w:r w:rsidRPr="0037762A">
              <w:rPr>
                <w:b/>
                <w:sz w:val="14"/>
                <w:szCs w:val="14"/>
              </w:rPr>
              <w:t>2016-2027</w:t>
            </w:r>
          </w:p>
        </w:tc>
        <w:tc>
          <w:tcPr>
            <w:tcW w:w="1276" w:type="dxa"/>
          </w:tcPr>
          <w:p w:rsidR="0037762A" w:rsidRPr="0037762A" w:rsidRDefault="0037762A" w:rsidP="0037762A">
            <w:pPr>
              <w:rPr>
                <w:b/>
                <w:sz w:val="14"/>
                <w:szCs w:val="14"/>
              </w:rPr>
            </w:pPr>
            <w:r w:rsidRPr="0037762A">
              <w:rPr>
                <w:b/>
                <w:sz w:val="14"/>
                <w:szCs w:val="14"/>
              </w:rPr>
              <w:t>6 108,7</w:t>
            </w:r>
          </w:p>
        </w:tc>
        <w:tc>
          <w:tcPr>
            <w:tcW w:w="1417" w:type="dxa"/>
          </w:tcPr>
          <w:p w:rsidR="0037762A" w:rsidRPr="0037762A" w:rsidRDefault="0037762A" w:rsidP="0037762A">
            <w:pPr>
              <w:rPr>
                <w:b/>
                <w:sz w:val="14"/>
                <w:szCs w:val="14"/>
              </w:rPr>
            </w:pPr>
            <w:r w:rsidRPr="0037762A">
              <w:rPr>
                <w:b/>
                <w:sz w:val="14"/>
                <w:szCs w:val="14"/>
              </w:rPr>
              <w:t>6 102,5</w:t>
            </w:r>
          </w:p>
        </w:tc>
        <w:tc>
          <w:tcPr>
            <w:tcW w:w="1276" w:type="dxa"/>
            <w:tcBorders>
              <w:bottom w:val="single" w:sz="4" w:space="0" w:color="auto"/>
            </w:tcBorders>
          </w:tcPr>
          <w:p w:rsidR="0037762A" w:rsidRPr="0037762A" w:rsidRDefault="0037762A" w:rsidP="0037762A">
            <w:pPr>
              <w:rPr>
                <w:b/>
                <w:sz w:val="14"/>
                <w:szCs w:val="14"/>
              </w:rPr>
            </w:pPr>
            <w:r w:rsidRPr="0037762A">
              <w:rPr>
                <w:b/>
                <w:sz w:val="14"/>
                <w:szCs w:val="14"/>
              </w:rPr>
              <w:t>6,2</w:t>
            </w:r>
          </w:p>
        </w:tc>
        <w:tc>
          <w:tcPr>
            <w:tcW w:w="1134" w:type="dxa"/>
            <w:tcBorders>
              <w:bottom w:val="single" w:sz="4" w:space="0" w:color="auto"/>
            </w:tcBorders>
          </w:tcPr>
          <w:p w:rsidR="0037762A" w:rsidRPr="0037762A" w:rsidRDefault="0037762A" w:rsidP="0037762A">
            <w:pPr>
              <w:rPr>
                <w:b/>
                <w:sz w:val="14"/>
                <w:szCs w:val="14"/>
              </w:rPr>
            </w:pPr>
            <w:r w:rsidRPr="0037762A">
              <w:rPr>
                <w:b/>
                <w:sz w:val="14"/>
                <w:szCs w:val="14"/>
              </w:rPr>
              <w:t>0,0</w:t>
            </w:r>
          </w:p>
        </w:tc>
        <w:tc>
          <w:tcPr>
            <w:tcW w:w="1701" w:type="dxa"/>
            <w:vMerge w:val="restart"/>
          </w:tcPr>
          <w:p w:rsidR="0037762A" w:rsidRPr="0037762A" w:rsidRDefault="0037762A" w:rsidP="0037762A">
            <w:pPr>
              <w:spacing w:line="221" w:lineRule="auto"/>
              <w:rPr>
                <w:b/>
                <w:sz w:val="14"/>
                <w:szCs w:val="14"/>
              </w:rPr>
            </w:pPr>
            <w:r w:rsidRPr="0037762A">
              <w:rPr>
                <w:sz w:val="14"/>
                <w:szCs w:val="14"/>
              </w:rPr>
              <w:t>Управление социальной политики Администрации МО Билибинский муниципальный район, учреждения культуры, образования и спорта</w:t>
            </w: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spacing w:line="221" w:lineRule="auto"/>
              <w:rPr>
                <w:sz w:val="14"/>
                <w:szCs w:val="14"/>
              </w:rPr>
            </w:pPr>
            <w:r w:rsidRPr="0037762A">
              <w:rPr>
                <w:sz w:val="14"/>
                <w:szCs w:val="14"/>
              </w:rPr>
              <w:t>2019</w:t>
            </w:r>
          </w:p>
        </w:tc>
        <w:tc>
          <w:tcPr>
            <w:tcW w:w="1276" w:type="dxa"/>
          </w:tcPr>
          <w:p w:rsidR="0037762A" w:rsidRPr="0037762A" w:rsidRDefault="0037762A" w:rsidP="0037762A">
            <w:pPr>
              <w:rPr>
                <w:sz w:val="14"/>
                <w:szCs w:val="14"/>
              </w:rPr>
            </w:pPr>
            <w:r w:rsidRPr="0037762A">
              <w:rPr>
                <w:sz w:val="14"/>
                <w:szCs w:val="14"/>
              </w:rPr>
              <w:t>6 108,7</w:t>
            </w:r>
          </w:p>
        </w:tc>
        <w:tc>
          <w:tcPr>
            <w:tcW w:w="1417" w:type="dxa"/>
          </w:tcPr>
          <w:p w:rsidR="0037762A" w:rsidRPr="0037762A" w:rsidRDefault="0037762A" w:rsidP="0037762A">
            <w:pPr>
              <w:rPr>
                <w:sz w:val="14"/>
                <w:szCs w:val="14"/>
              </w:rPr>
            </w:pPr>
            <w:r w:rsidRPr="0037762A">
              <w:rPr>
                <w:sz w:val="14"/>
                <w:szCs w:val="14"/>
              </w:rPr>
              <w:t>6 102,5</w:t>
            </w: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6,2</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spacing w:line="221" w:lineRule="auto"/>
              <w:rPr>
                <w:sz w:val="14"/>
                <w:szCs w:val="14"/>
              </w:rPr>
            </w:pPr>
            <w:r w:rsidRPr="0037762A">
              <w:rPr>
                <w:sz w:val="14"/>
                <w:szCs w:val="14"/>
              </w:rPr>
              <w:t>2020</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2021</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2022</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2023</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b/>
                <w:sz w:val="14"/>
                <w:szCs w:val="14"/>
              </w:rPr>
            </w:pPr>
            <w:r w:rsidRPr="0037762A">
              <w:rPr>
                <w:sz w:val="14"/>
                <w:szCs w:val="14"/>
              </w:rPr>
              <w:t>2024</w:t>
            </w:r>
          </w:p>
        </w:tc>
        <w:tc>
          <w:tcPr>
            <w:tcW w:w="1276" w:type="dxa"/>
          </w:tcPr>
          <w:p w:rsidR="0037762A" w:rsidRPr="0037762A" w:rsidRDefault="0037762A" w:rsidP="0037762A">
            <w:pPr>
              <w:jc w:val="both"/>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Borders>
              <w:bottom w:val="single" w:sz="4" w:space="0" w:color="auto"/>
            </w:tcBorders>
          </w:tcPr>
          <w:p w:rsidR="0037762A" w:rsidRPr="0037762A" w:rsidRDefault="0037762A" w:rsidP="0037762A">
            <w:pPr>
              <w:jc w:val="both"/>
              <w:rPr>
                <w:sz w:val="14"/>
                <w:szCs w:val="14"/>
              </w:rPr>
            </w:pPr>
            <w:r w:rsidRPr="0037762A">
              <w:rPr>
                <w:sz w:val="14"/>
                <w:szCs w:val="14"/>
              </w:rPr>
              <w:t>0,0</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val="restart"/>
          </w:tcPr>
          <w:p w:rsidR="0037762A" w:rsidRPr="0037762A" w:rsidRDefault="0037762A" w:rsidP="0037762A">
            <w:pPr>
              <w:rPr>
                <w:sz w:val="14"/>
                <w:szCs w:val="14"/>
              </w:rPr>
            </w:pPr>
            <w:r w:rsidRPr="0037762A">
              <w:rPr>
                <w:sz w:val="14"/>
                <w:szCs w:val="14"/>
              </w:rPr>
              <w:t>7.2.</w:t>
            </w:r>
          </w:p>
        </w:tc>
        <w:tc>
          <w:tcPr>
            <w:tcW w:w="1134" w:type="dxa"/>
            <w:vMerge w:val="restart"/>
          </w:tcPr>
          <w:p w:rsidR="0037762A" w:rsidRPr="0037762A" w:rsidRDefault="0037762A" w:rsidP="0037762A">
            <w:pPr>
              <w:spacing w:line="221" w:lineRule="auto"/>
              <w:rPr>
                <w:sz w:val="14"/>
                <w:szCs w:val="14"/>
              </w:rPr>
            </w:pPr>
            <w:proofErr w:type="gramStart"/>
            <w:r w:rsidRPr="0037762A">
              <w:rPr>
                <w:sz w:val="14"/>
                <w:szCs w:val="14"/>
              </w:rPr>
              <w:t xml:space="preserve">Субсидии на создание в образовательных организациях, расположенных в сельской местности условий для занятий физической культурой и спортом (Предоставление субсидий бюджетным, автономным учреждениям и иным некоммерческим </w:t>
            </w:r>
            <w:proofErr w:type="gramEnd"/>
          </w:p>
          <w:p w:rsidR="0037762A" w:rsidRPr="0037762A" w:rsidRDefault="0037762A" w:rsidP="0037762A">
            <w:pPr>
              <w:spacing w:line="221" w:lineRule="auto"/>
              <w:rPr>
                <w:sz w:val="14"/>
                <w:szCs w:val="14"/>
              </w:rPr>
            </w:pPr>
            <w:r w:rsidRPr="0037762A">
              <w:rPr>
                <w:sz w:val="14"/>
                <w:szCs w:val="14"/>
              </w:rPr>
              <w:t>организациям)</w:t>
            </w:r>
          </w:p>
        </w:tc>
        <w:tc>
          <w:tcPr>
            <w:tcW w:w="1276" w:type="dxa"/>
          </w:tcPr>
          <w:p w:rsidR="0037762A" w:rsidRPr="0037762A" w:rsidRDefault="0037762A" w:rsidP="0037762A">
            <w:pPr>
              <w:widowControl w:val="0"/>
              <w:autoSpaceDE w:val="0"/>
              <w:autoSpaceDN w:val="0"/>
              <w:adjustRightInd w:val="0"/>
              <w:spacing w:line="221" w:lineRule="auto"/>
              <w:rPr>
                <w:b/>
                <w:bCs/>
                <w:sz w:val="14"/>
                <w:szCs w:val="14"/>
              </w:rPr>
            </w:pPr>
            <w:r w:rsidRPr="0037762A">
              <w:rPr>
                <w:b/>
                <w:bCs/>
                <w:sz w:val="14"/>
                <w:szCs w:val="14"/>
              </w:rPr>
              <w:t>2016-2027</w:t>
            </w:r>
          </w:p>
        </w:tc>
        <w:tc>
          <w:tcPr>
            <w:tcW w:w="1276" w:type="dxa"/>
          </w:tcPr>
          <w:p w:rsidR="0037762A" w:rsidRPr="0037762A" w:rsidRDefault="0037762A" w:rsidP="0037762A">
            <w:pPr>
              <w:rPr>
                <w:b/>
                <w:sz w:val="14"/>
                <w:szCs w:val="14"/>
              </w:rPr>
            </w:pPr>
            <w:r w:rsidRPr="0037762A">
              <w:rPr>
                <w:b/>
                <w:sz w:val="14"/>
                <w:szCs w:val="14"/>
              </w:rPr>
              <w:t>3 369,6</w:t>
            </w:r>
          </w:p>
        </w:tc>
        <w:tc>
          <w:tcPr>
            <w:tcW w:w="1417" w:type="dxa"/>
          </w:tcPr>
          <w:p w:rsidR="0037762A" w:rsidRPr="0037762A" w:rsidRDefault="0037762A" w:rsidP="0037762A">
            <w:pPr>
              <w:rPr>
                <w:b/>
                <w:sz w:val="14"/>
                <w:szCs w:val="14"/>
              </w:rPr>
            </w:pPr>
            <w:r w:rsidRPr="0037762A">
              <w:rPr>
                <w:b/>
                <w:sz w:val="14"/>
                <w:szCs w:val="14"/>
              </w:rPr>
              <w:t>3 369,6</w:t>
            </w:r>
          </w:p>
        </w:tc>
        <w:tc>
          <w:tcPr>
            <w:tcW w:w="1276" w:type="dxa"/>
            <w:tcBorders>
              <w:bottom w:val="single" w:sz="4" w:space="0" w:color="auto"/>
            </w:tcBorders>
          </w:tcPr>
          <w:p w:rsidR="0037762A" w:rsidRPr="0037762A" w:rsidRDefault="0037762A" w:rsidP="0037762A">
            <w:pPr>
              <w:rPr>
                <w:b/>
                <w:sz w:val="14"/>
                <w:szCs w:val="14"/>
              </w:rPr>
            </w:pPr>
            <w:r w:rsidRPr="0037762A">
              <w:rPr>
                <w:b/>
                <w:sz w:val="14"/>
                <w:szCs w:val="14"/>
              </w:rPr>
              <w:t>17,0</w:t>
            </w:r>
          </w:p>
        </w:tc>
        <w:tc>
          <w:tcPr>
            <w:tcW w:w="1134" w:type="dxa"/>
            <w:tcBorders>
              <w:bottom w:val="single" w:sz="4" w:space="0" w:color="auto"/>
            </w:tcBorders>
          </w:tcPr>
          <w:p w:rsidR="0037762A" w:rsidRPr="0037762A" w:rsidRDefault="0037762A" w:rsidP="0037762A">
            <w:pPr>
              <w:rPr>
                <w:b/>
                <w:sz w:val="14"/>
                <w:szCs w:val="14"/>
              </w:rPr>
            </w:pPr>
            <w:r w:rsidRPr="0037762A">
              <w:rPr>
                <w:b/>
                <w:sz w:val="14"/>
                <w:szCs w:val="14"/>
              </w:rPr>
              <w:t>0,0</w:t>
            </w:r>
          </w:p>
        </w:tc>
        <w:tc>
          <w:tcPr>
            <w:tcW w:w="1701" w:type="dxa"/>
            <w:vMerge w:val="restart"/>
          </w:tcPr>
          <w:p w:rsidR="0037762A" w:rsidRPr="0037762A" w:rsidRDefault="0037762A" w:rsidP="0037762A">
            <w:pPr>
              <w:spacing w:line="221" w:lineRule="auto"/>
              <w:rPr>
                <w:b/>
                <w:sz w:val="14"/>
                <w:szCs w:val="14"/>
              </w:rPr>
            </w:pPr>
            <w:r w:rsidRPr="0037762A">
              <w:rPr>
                <w:sz w:val="14"/>
                <w:szCs w:val="14"/>
              </w:rPr>
              <w:t>УСП, учреждения образования</w:t>
            </w: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2020</w:t>
            </w:r>
          </w:p>
        </w:tc>
        <w:tc>
          <w:tcPr>
            <w:tcW w:w="1276" w:type="dxa"/>
          </w:tcPr>
          <w:p w:rsidR="0037762A" w:rsidRPr="0037762A" w:rsidRDefault="0037762A" w:rsidP="0037762A">
            <w:pPr>
              <w:rPr>
                <w:sz w:val="14"/>
                <w:szCs w:val="14"/>
              </w:rPr>
            </w:pPr>
            <w:r w:rsidRPr="0037762A">
              <w:rPr>
                <w:sz w:val="14"/>
                <w:szCs w:val="14"/>
              </w:rPr>
              <w:t>3 386,6</w:t>
            </w:r>
          </w:p>
        </w:tc>
        <w:tc>
          <w:tcPr>
            <w:tcW w:w="1417" w:type="dxa"/>
          </w:tcPr>
          <w:p w:rsidR="0037762A" w:rsidRPr="0037762A" w:rsidRDefault="0037762A" w:rsidP="0037762A">
            <w:pPr>
              <w:rPr>
                <w:sz w:val="14"/>
                <w:szCs w:val="14"/>
              </w:rPr>
            </w:pPr>
            <w:r w:rsidRPr="0037762A">
              <w:rPr>
                <w:sz w:val="14"/>
                <w:szCs w:val="14"/>
              </w:rPr>
              <w:t>3 369,6</w:t>
            </w: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17,0</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2021</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2022</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2023</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b/>
                <w:sz w:val="14"/>
                <w:szCs w:val="14"/>
              </w:rPr>
            </w:pPr>
            <w:r w:rsidRPr="0037762A">
              <w:rPr>
                <w:sz w:val="14"/>
                <w:szCs w:val="14"/>
              </w:rPr>
              <w:t>2024</w:t>
            </w:r>
          </w:p>
        </w:tc>
        <w:tc>
          <w:tcPr>
            <w:tcW w:w="1276" w:type="dxa"/>
          </w:tcPr>
          <w:p w:rsidR="0037762A" w:rsidRPr="0037762A" w:rsidRDefault="0037762A" w:rsidP="0037762A">
            <w:pPr>
              <w:jc w:val="both"/>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Borders>
              <w:bottom w:val="single" w:sz="4" w:space="0" w:color="auto"/>
            </w:tcBorders>
          </w:tcPr>
          <w:p w:rsidR="0037762A" w:rsidRPr="0037762A" w:rsidRDefault="0037762A" w:rsidP="0037762A">
            <w:pPr>
              <w:jc w:val="both"/>
              <w:rPr>
                <w:sz w:val="14"/>
                <w:szCs w:val="14"/>
              </w:rPr>
            </w:pPr>
            <w:r w:rsidRPr="0037762A">
              <w:rPr>
                <w:sz w:val="14"/>
                <w:szCs w:val="14"/>
              </w:rPr>
              <w:t>0,0</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val="restart"/>
          </w:tcPr>
          <w:p w:rsidR="0037762A" w:rsidRPr="0037762A" w:rsidRDefault="0037762A" w:rsidP="0037762A">
            <w:pPr>
              <w:rPr>
                <w:b/>
                <w:sz w:val="14"/>
                <w:szCs w:val="14"/>
              </w:rPr>
            </w:pPr>
            <w:r w:rsidRPr="0037762A">
              <w:rPr>
                <w:b/>
                <w:sz w:val="14"/>
                <w:szCs w:val="14"/>
              </w:rPr>
              <w:t>7.3</w:t>
            </w:r>
          </w:p>
        </w:tc>
        <w:tc>
          <w:tcPr>
            <w:tcW w:w="1134" w:type="dxa"/>
            <w:vMerge w:val="restart"/>
          </w:tcPr>
          <w:p w:rsidR="0037762A" w:rsidRPr="0037762A" w:rsidRDefault="0037762A" w:rsidP="0037762A">
            <w:pPr>
              <w:spacing w:line="221" w:lineRule="auto"/>
              <w:rPr>
                <w:sz w:val="14"/>
                <w:szCs w:val="14"/>
              </w:rPr>
            </w:pPr>
            <w:proofErr w:type="gramStart"/>
            <w:r w:rsidRPr="0037762A">
              <w:rPr>
                <w:sz w:val="14"/>
                <w:szCs w:val="14"/>
              </w:rPr>
              <w:t xml:space="preserve">Расходы на </w:t>
            </w:r>
            <w:r w:rsidRPr="0037762A">
              <w:rPr>
                <w:sz w:val="14"/>
                <w:szCs w:val="14"/>
                <w:lang w:eastAsia="x-none"/>
              </w:rPr>
              <w:t xml:space="preserve">обновление материально-технической базы для организации учебно-исследовательской, научно-практической, творческой деятельности, </w:t>
            </w:r>
            <w:r w:rsidRPr="0037762A">
              <w:rPr>
                <w:sz w:val="14"/>
                <w:szCs w:val="14"/>
              </w:rPr>
              <w:t>занятий физической культурой и спортом</w:t>
            </w:r>
            <w:r w:rsidRPr="0037762A">
              <w:rPr>
                <w:sz w:val="14"/>
                <w:szCs w:val="14"/>
                <w:lang w:eastAsia="x-none"/>
              </w:rPr>
              <w:t xml:space="preserve"> </w:t>
            </w:r>
            <w:r w:rsidRPr="0037762A">
              <w:rPr>
                <w:sz w:val="14"/>
                <w:szCs w:val="14"/>
              </w:rPr>
              <w:t xml:space="preserve">в образовательных организациях </w:t>
            </w:r>
            <w:r w:rsidRPr="0037762A">
              <w:rPr>
                <w:sz w:val="14"/>
                <w:szCs w:val="14"/>
                <w:lang w:eastAsia="x-none"/>
              </w:rPr>
              <w:t>(</w:t>
            </w:r>
            <w:r w:rsidRPr="0037762A">
              <w:rPr>
                <w:sz w:val="14"/>
                <w:szCs w:val="14"/>
              </w:rPr>
              <w:t xml:space="preserve">Предоставление субсидий бюджетным, автономным учреждениям и иным некоммерческим </w:t>
            </w:r>
            <w:proofErr w:type="gramEnd"/>
          </w:p>
          <w:p w:rsidR="0037762A" w:rsidRPr="0037762A" w:rsidRDefault="0037762A" w:rsidP="0037762A">
            <w:pPr>
              <w:spacing w:line="221" w:lineRule="auto"/>
              <w:rPr>
                <w:b/>
                <w:sz w:val="14"/>
                <w:szCs w:val="14"/>
              </w:rPr>
            </w:pPr>
            <w:proofErr w:type="gramStart"/>
            <w:r w:rsidRPr="0037762A">
              <w:rPr>
                <w:sz w:val="14"/>
                <w:szCs w:val="14"/>
              </w:rPr>
              <w:t>Организациям)</w:t>
            </w:r>
            <w:proofErr w:type="gramEnd"/>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
                <w:bCs/>
                <w:sz w:val="14"/>
                <w:szCs w:val="14"/>
              </w:rPr>
              <w:t>2016-2027</w:t>
            </w:r>
          </w:p>
        </w:tc>
        <w:tc>
          <w:tcPr>
            <w:tcW w:w="1276" w:type="dxa"/>
          </w:tcPr>
          <w:p w:rsidR="0037762A" w:rsidRPr="0037762A" w:rsidRDefault="0037762A" w:rsidP="0037762A">
            <w:pPr>
              <w:rPr>
                <w:b/>
                <w:sz w:val="14"/>
                <w:szCs w:val="14"/>
              </w:rPr>
            </w:pPr>
            <w:r w:rsidRPr="0037762A">
              <w:rPr>
                <w:b/>
                <w:sz w:val="14"/>
                <w:szCs w:val="14"/>
              </w:rPr>
              <w:t>7 471,4</w:t>
            </w:r>
          </w:p>
        </w:tc>
        <w:tc>
          <w:tcPr>
            <w:tcW w:w="1417" w:type="dxa"/>
          </w:tcPr>
          <w:p w:rsidR="0037762A" w:rsidRPr="0037762A" w:rsidRDefault="0037762A" w:rsidP="0037762A">
            <w:pPr>
              <w:rPr>
                <w:b/>
                <w:sz w:val="14"/>
                <w:szCs w:val="14"/>
              </w:rPr>
            </w:pPr>
            <w:r w:rsidRPr="0037762A">
              <w:rPr>
                <w:b/>
                <w:sz w:val="14"/>
                <w:szCs w:val="14"/>
              </w:rPr>
              <w:t>7 471,4</w:t>
            </w:r>
          </w:p>
        </w:tc>
        <w:tc>
          <w:tcPr>
            <w:tcW w:w="1276" w:type="dxa"/>
            <w:tcBorders>
              <w:bottom w:val="single" w:sz="4" w:space="0" w:color="auto"/>
            </w:tcBorders>
          </w:tcPr>
          <w:p w:rsidR="0037762A" w:rsidRPr="0037762A" w:rsidRDefault="0037762A" w:rsidP="0037762A">
            <w:pPr>
              <w:rPr>
                <w:b/>
                <w:sz w:val="14"/>
                <w:szCs w:val="14"/>
              </w:rPr>
            </w:pPr>
            <w:r w:rsidRPr="0037762A">
              <w:rPr>
                <w:b/>
                <w:sz w:val="14"/>
                <w:szCs w:val="14"/>
              </w:rPr>
              <w:t>0,0</w:t>
            </w:r>
          </w:p>
        </w:tc>
        <w:tc>
          <w:tcPr>
            <w:tcW w:w="1134" w:type="dxa"/>
            <w:tcBorders>
              <w:bottom w:val="single" w:sz="4" w:space="0" w:color="auto"/>
            </w:tcBorders>
          </w:tcPr>
          <w:p w:rsidR="0037762A" w:rsidRPr="0037762A" w:rsidRDefault="0037762A" w:rsidP="0037762A">
            <w:pPr>
              <w:rPr>
                <w:b/>
                <w:sz w:val="14"/>
                <w:szCs w:val="14"/>
              </w:rPr>
            </w:pPr>
            <w:r w:rsidRPr="0037762A">
              <w:rPr>
                <w:b/>
                <w:sz w:val="14"/>
                <w:szCs w:val="14"/>
              </w:rPr>
              <w:t>0,0</w:t>
            </w:r>
          </w:p>
        </w:tc>
        <w:tc>
          <w:tcPr>
            <w:tcW w:w="1701" w:type="dxa"/>
            <w:vMerge w:val="restart"/>
          </w:tcPr>
          <w:p w:rsidR="0037762A" w:rsidRPr="0037762A" w:rsidRDefault="0037762A" w:rsidP="0037762A">
            <w:pPr>
              <w:spacing w:line="221" w:lineRule="auto"/>
              <w:rPr>
                <w:b/>
                <w:sz w:val="14"/>
                <w:szCs w:val="14"/>
              </w:rPr>
            </w:pPr>
            <w:r w:rsidRPr="0037762A">
              <w:rPr>
                <w:sz w:val="14"/>
                <w:szCs w:val="14"/>
              </w:rPr>
              <w:t>УСП, учреждения образования</w:t>
            </w: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2021</w:t>
            </w:r>
          </w:p>
        </w:tc>
        <w:tc>
          <w:tcPr>
            <w:tcW w:w="1276" w:type="dxa"/>
          </w:tcPr>
          <w:p w:rsidR="0037762A" w:rsidRPr="0037762A" w:rsidRDefault="0037762A" w:rsidP="0037762A">
            <w:pPr>
              <w:rPr>
                <w:sz w:val="14"/>
                <w:szCs w:val="14"/>
              </w:rPr>
            </w:pPr>
            <w:r w:rsidRPr="0037762A">
              <w:rPr>
                <w:sz w:val="14"/>
                <w:szCs w:val="14"/>
              </w:rPr>
              <w:t>2 974,1</w:t>
            </w:r>
          </w:p>
        </w:tc>
        <w:tc>
          <w:tcPr>
            <w:tcW w:w="1417" w:type="dxa"/>
          </w:tcPr>
          <w:p w:rsidR="0037762A" w:rsidRPr="0037762A" w:rsidRDefault="0037762A" w:rsidP="0037762A">
            <w:pPr>
              <w:rPr>
                <w:sz w:val="14"/>
                <w:szCs w:val="14"/>
              </w:rPr>
            </w:pPr>
            <w:r w:rsidRPr="0037762A">
              <w:rPr>
                <w:sz w:val="14"/>
                <w:szCs w:val="14"/>
              </w:rPr>
              <w:t>2 974,1</w:t>
            </w: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2022</w:t>
            </w:r>
          </w:p>
        </w:tc>
        <w:tc>
          <w:tcPr>
            <w:tcW w:w="1276" w:type="dxa"/>
          </w:tcPr>
          <w:p w:rsidR="0037762A" w:rsidRPr="0037762A" w:rsidRDefault="0037762A" w:rsidP="0037762A">
            <w:pPr>
              <w:rPr>
                <w:sz w:val="14"/>
                <w:szCs w:val="14"/>
              </w:rPr>
            </w:pPr>
            <w:r w:rsidRPr="0037762A">
              <w:rPr>
                <w:sz w:val="14"/>
                <w:szCs w:val="14"/>
              </w:rPr>
              <w:t>1 531,0</w:t>
            </w:r>
          </w:p>
        </w:tc>
        <w:tc>
          <w:tcPr>
            <w:tcW w:w="1417" w:type="dxa"/>
          </w:tcPr>
          <w:p w:rsidR="0037762A" w:rsidRPr="0037762A" w:rsidRDefault="0037762A" w:rsidP="0037762A">
            <w:pPr>
              <w:rPr>
                <w:sz w:val="14"/>
                <w:szCs w:val="14"/>
              </w:rPr>
            </w:pPr>
            <w:r w:rsidRPr="0037762A">
              <w:rPr>
                <w:sz w:val="14"/>
                <w:szCs w:val="14"/>
              </w:rPr>
              <w:t>1 531,0</w:t>
            </w: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2023</w:t>
            </w:r>
          </w:p>
        </w:tc>
        <w:tc>
          <w:tcPr>
            <w:tcW w:w="1276" w:type="dxa"/>
          </w:tcPr>
          <w:p w:rsidR="0037762A" w:rsidRPr="0037762A" w:rsidRDefault="0037762A" w:rsidP="0037762A">
            <w:pPr>
              <w:rPr>
                <w:sz w:val="14"/>
                <w:szCs w:val="14"/>
              </w:rPr>
            </w:pPr>
            <w:r w:rsidRPr="0037762A">
              <w:rPr>
                <w:sz w:val="14"/>
                <w:szCs w:val="14"/>
              </w:rPr>
              <w:t>1 316,3</w:t>
            </w:r>
          </w:p>
        </w:tc>
        <w:tc>
          <w:tcPr>
            <w:tcW w:w="1417" w:type="dxa"/>
          </w:tcPr>
          <w:p w:rsidR="0037762A" w:rsidRPr="0037762A" w:rsidRDefault="0037762A" w:rsidP="0037762A">
            <w:pPr>
              <w:rPr>
                <w:sz w:val="14"/>
                <w:szCs w:val="14"/>
              </w:rPr>
            </w:pPr>
            <w:r w:rsidRPr="0037762A">
              <w:rPr>
                <w:sz w:val="14"/>
                <w:szCs w:val="14"/>
              </w:rPr>
              <w:t>1 316,3</w:t>
            </w: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b/>
                <w:sz w:val="14"/>
                <w:szCs w:val="14"/>
              </w:rPr>
            </w:pPr>
            <w:r w:rsidRPr="0037762A">
              <w:rPr>
                <w:sz w:val="14"/>
                <w:szCs w:val="14"/>
              </w:rPr>
              <w:t>2024</w:t>
            </w:r>
          </w:p>
        </w:tc>
        <w:tc>
          <w:tcPr>
            <w:tcW w:w="1276" w:type="dxa"/>
          </w:tcPr>
          <w:p w:rsidR="0037762A" w:rsidRPr="0037762A" w:rsidRDefault="0037762A" w:rsidP="0037762A">
            <w:pPr>
              <w:jc w:val="both"/>
              <w:rPr>
                <w:sz w:val="14"/>
                <w:szCs w:val="14"/>
              </w:rPr>
            </w:pPr>
            <w:r w:rsidRPr="0037762A">
              <w:rPr>
                <w:sz w:val="14"/>
                <w:szCs w:val="14"/>
              </w:rPr>
              <w:t>1 650,0</w:t>
            </w:r>
          </w:p>
        </w:tc>
        <w:tc>
          <w:tcPr>
            <w:tcW w:w="1417" w:type="dxa"/>
          </w:tcPr>
          <w:p w:rsidR="0037762A" w:rsidRPr="0037762A" w:rsidRDefault="0037762A" w:rsidP="0037762A">
            <w:pPr>
              <w:rPr>
                <w:sz w:val="14"/>
                <w:szCs w:val="14"/>
              </w:rPr>
            </w:pPr>
            <w:r w:rsidRPr="0037762A">
              <w:rPr>
                <w:sz w:val="14"/>
                <w:szCs w:val="14"/>
              </w:rPr>
              <w:t>1 650,0</w:t>
            </w:r>
          </w:p>
        </w:tc>
        <w:tc>
          <w:tcPr>
            <w:tcW w:w="1276" w:type="dxa"/>
            <w:tcBorders>
              <w:bottom w:val="single" w:sz="4" w:space="0" w:color="auto"/>
            </w:tcBorders>
          </w:tcPr>
          <w:p w:rsidR="0037762A" w:rsidRPr="0037762A" w:rsidRDefault="0037762A" w:rsidP="0037762A">
            <w:pPr>
              <w:jc w:val="both"/>
              <w:rPr>
                <w:sz w:val="14"/>
                <w:szCs w:val="14"/>
              </w:rPr>
            </w:pPr>
            <w:r w:rsidRPr="0037762A">
              <w:rPr>
                <w:sz w:val="14"/>
                <w:szCs w:val="14"/>
              </w:rPr>
              <w:t>0,0</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val="restart"/>
          </w:tcPr>
          <w:p w:rsidR="0037762A" w:rsidRPr="0037762A" w:rsidRDefault="0037762A" w:rsidP="0037762A">
            <w:pPr>
              <w:rPr>
                <w:b/>
                <w:sz w:val="14"/>
                <w:szCs w:val="14"/>
              </w:rPr>
            </w:pPr>
            <w:r w:rsidRPr="0037762A">
              <w:rPr>
                <w:b/>
                <w:sz w:val="14"/>
                <w:szCs w:val="14"/>
              </w:rPr>
              <w:t>7.4</w:t>
            </w:r>
          </w:p>
        </w:tc>
        <w:tc>
          <w:tcPr>
            <w:tcW w:w="1134" w:type="dxa"/>
            <w:vMerge w:val="restart"/>
          </w:tcPr>
          <w:p w:rsidR="0037762A" w:rsidRPr="0037762A" w:rsidRDefault="0037762A" w:rsidP="0037762A">
            <w:pPr>
              <w:spacing w:line="221" w:lineRule="auto"/>
              <w:rPr>
                <w:sz w:val="14"/>
                <w:szCs w:val="14"/>
              </w:rPr>
            </w:pPr>
            <w:proofErr w:type="gramStart"/>
            <w:r w:rsidRPr="0037762A">
              <w:rPr>
                <w:sz w:val="14"/>
                <w:szCs w:val="14"/>
              </w:rPr>
              <w:t>Субсидии на</w:t>
            </w:r>
            <w:r w:rsidRPr="0037762A">
              <w:rPr>
                <w:sz w:val="14"/>
                <w:szCs w:val="14"/>
                <w:lang w:eastAsia="x-none"/>
              </w:rPr>
              <w:t xml:space="preserve"> обновление материально-технической базы для организации учебно-исследователь</w:t>
            </w:r>
            <w:r w:rsidRPr="0037762A">
              <w:rPr>
                <w:sz w:val="14"/>
                <w:szCs w:val="14"/>
                <w:lang w:eastAsia="x-none"/>
              </w:rPr>
              <w:lastRenderedPageBreak/>
              <w:t xml:space="preserve">ской, научно-практической, творческой деятельности, </w:t>
            </w:r>
            <w:r w:rsidRPr="0037762A">
              <w:rPr>
                <w:sz w:val="14"/>
                <w:szCs w:val="14"/>
              </w:rPr>
              <w:t>занятий физической культурой и спортом в образовательных организациях (</w:t>
            </w:r>
            <w:proofErr w:type="spellStart"/>
            <w:r w:rsidRPr="0037762A">
              <w:rPr>
                <w:sz w:val="14"/>
                <w:szCs w:val="14"/>
              </w:rPr>
              <w:t>софинансирование</w:t>
            </w:r>
            <w:proofErr w:type="spellEnd"/>
            <w:r w:rsidRPr="0037762A">
              <w:rPr>
                <w:sz w:val="14"/>
                <w:szCs w:val="14"/>
              </w:rPr>
              <w:t xml:space="preserve"> обязательств за счет средств местного бюджета)</w:t>
            </w:r>
            <w:r w:rsidRPr="0037762A">
              <w:rPr>
                <w:sz w:val="14"/>
                <w:szCs w:val="14"/>
                <w:lang w:eastAsia="x-none"/>
              </w:rPr>
              <w:t xml:space="preserve"> (</w:t>
            </w:r>
            <w:r w:rsidRPr="0037762A">
              <w:rPr>
                <w:sz w:val="14"/>
                <w:szCs w:val="14"/>
              </w:rPr>
              <w:t xml:space="preserve">Предоставление субсидий бюджетным, автономным учреждениям и иным некоммерческим </w:t>
            </w:r>
            <w:proofErr w:type="gramEnd"/>
          </w:p>
          <w:p w:rsidR="0037762A" w:rsidRPr="0037762A" w:rsidRDefault="0037762A" w:rsidP="0037762A">
            <w:pPr>
              <w:spacing w:line="221" w:lineRule="auto"/>
              <w:rPr>
                <w:b/>
                <w:sz w:val="14"/>
                <w:szCs w:val="14"/>
              </w:rPr>
            </w:pPr>
            <w:proofErr w:type="gramStart"/>
            <w:r w:rsidRPr="0037762A">
              <w:rPr>
                <w:sz w:val="14"/>
                <w:szCs w:val="14"/>
              </w:rPr>
              <w:t>Организациям)</w:t>
            </w:r>
            <w:proofErr w:type="gramEnd"/>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
                <w:bCs/>
                <w:sz w:val="14"/>
                <w:szCs w:val="14"/>
              </w:rPr>
              <w:lastRenderedPageBreak/>
              <w:t>2016-2027</w:t>
            </w:r>
          </w:p>
        </w:tc>
        <w:tc>
          <w:tcPr>
            <w:tcW w:w="1276" w:type="dxa"/>
          </w:tcPr>
          <w:p w:rsidR="0037762A" w:rsidRPr="0037762A" w:rsidRDefault="0037762A" w:rsidP="0037762A">
            <w:pPr>
              <w:rPr>
                <w:b/>
                <w:sz w:val="14"/>
                <w:szCs w:val="14"/>
              </w:rPr>
            </w:pPr>
            <w:r w:rsidRPr="0037762A">
              <w:rPr>
                <w:b/>
                <w:sz w:val="14"/>
                <w:szCs w:val="14"/>
              </w:rPr>
              <w:t>39,1</w:t>
            </w:r>
          </w:p>
        </w:tc>
        <w:tc>
          <w:tcPr>
            <w:tcW w:w="1417" w:type="dxa"/>
          </w:tcPr>
          <w:p w:rsidR="0037762A" w:rsidRPr="0037762A" w:rsidRDefault="0037762A" w:rsidP="0037762A">
            <w:pPr>
              <w:rPr>
                <w:b/>
                <w:sz w:val="14"/>
                <w:szCs w:val="14"/>
              </w:rPr>
            </w:pPr>
            <w:r w:rsidRPr="0037762A">
              <w:rPr>
                <w:b/>
                <w:sz w:val="14"/>
                <w:szCs w:val="14"/>
              </w:rPr>
              <w:t>0,0</w:t>
            </w:r>
          </w:p>
        </w:tc>
        <w:tc>
          <w:tcPr>
            <w:tcW w:w="1276" w:type="dxa"/>
            <w:tcBorders>
              <w:bottom w:val="single" w:sz="4" w:space="0" w:color="auto"/>
            </w:tcBorders>
          </w:tcPr>
          <w:p w:rsidR="0037762A" w:rsidRPr="0037762A" w:rsidRDefault="0037762A" w:rsidP="0037762A">
            <w:pPr>
              <w:rPr>
                <w:b/>
                <w:sz w:val="14"/>
                <w:szCs w:val="14"/>
              </w:rPr>
            </w:pPr>
            <w:r w:rsidRPr="0037762A">
              <w:rPr>
                <w:b/>
                <w:sz w:val="14"/>
                <w:szCs w:val="14"/>
              </w:rPr>
              <w:t>39,1</w:t>
            </w:r>
          </w:p>
        </w:tc>
        <w:tc>
          <w:tcPr>
            <w:tcW w:w="1134" w:type="dxa"/>
            <w:tcBorders>
              <w:bottom w:val="single" w:sz="4" w:space="0" w:color="auto"/>
            </w:tcBorders>
          </w:tcPr>
          <w:p w:rsidR="0037762A" w:rsidRPr="0037762A" w:rsidRDefault="0037762A" w:rsidP="0037762A">
            <w:pPr>
              <w:rPr>
                <w:b/>
                <w:sz w:val="14"/>
                <w:szCs w:val="14"/>
              </w:rPr>
            </w:pPr>
            <w:r w:rsidRPr="0037762A">
              <w:rPr>
                <w:b/>
                <w:sz w:val="14"/>
                <w:szCs w:val="14"/>
              </w:rPr>
              <w:t>0,0</w:t>
            </w:r>
          </w:p>
        </w:tc>
        <w:tc>
          <w:tcPr>
            <w:tcW w:w="1701" w:type="dxa"/>
            <w:vMerge w:val="restart"/>
          </w:tcPr>
          <w:p w:rsidR="0037762A" w:rsidRPr="0037762A" w:rsidRDefault="0037762A" w:rsidP="0037762A">
            <w:pPr>
              <w:spacing w:line="221" w:lineRule="auto"/>
              <w:rPr>
                <w:b/>
                <w:sz w:val="14"/>
                <w:szCs w:val="14"/>
              </w:rPr>
            </w:pPr>
            <w:r w:rsidRPr="0037762A">
              <w:rPr>
                <w:sz w:val="14"/>
                <w:szCs w:val="14"/>
              </w:rPr>
              <w:t>УСП, учреждения образования</w:t>
            </w: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2021</w:t>
            </w:r>
          </w:p>
        </w:tc>
        <w:tc>
          <w:tcPr>
            <w:tcW w:w="1276" w:type="dxa"/>
          </w:tcPr>
          <w:p w:rsidR="0037762A" w:rsidRPr="0037762A" w:rsidRDefault="0037762A" w:rsidP="0037762A">
            <w:pPr>
              <w:rPr>
                <w:sz w:val="14"/>
                <w:szCs w:val="14"/>
              </w:rPr>
            </w:pPr>
            <w:r w:rsidRPr="0037762A">
              <w:rPr>
                <w:sz w:val="14"/>
                <w:szCs w:val="14"/>
              </w:rPr>
              <w:t>14,8</w:t>
            </w:r>
          </w:p>
        </w:tc>
        <w:tc>
          <w:tcPr>
            <w:tcW w:w="1417" w:type="dxa"/>
          </w:tcPr>
          <w:p w:rsidR="0037762A" w:rsidRPr="0037762A" w:rsidRDefault="0037762A" w:rsidP="0037762A">
            <w:pPr>
              <w:rPr>
                <w:sz w:val="14"/>
                <w:szCs w:val="14"/>
              </w:rPr>
            </w:pPr>
            <w:r w:rsidRPr="0037762A">
              <w:rPr>
                <w:sz w:val="14"/>
                <w:szCs w:val="14"/>
              </w:rPr>
              <w:t>0,0</w:t>
            </w: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14,8</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2022</w:t>
            </w:r>
          </w:p>
        </w:tc>
        <w:tc>
          <w:tcPr>
            <w:tcW w:w="1276" w:type="dxa"/>
          </w:tcPr>
          <w:p w:rsidR="0037762A" w:rsidRPr="0037762A" w:rsidRDefault="0037762A" w:rsidP="0037762A">
            <w:pPr>
              <w:rPr>
                <w:sz w:val="14"/>
                <w:szCs w:val="14"/>
              </w:rPr>
            </w:pPr>
            <w:r w:rsidRPr="0037762A">
              <w:rPr>
                <w:sz w:val="14"/>
                <w:szCs w:val="14"/>
              </w:rPr>
              <w:t>7,7</w:t>
            </w:r>
          </w:p>
        </w:tc>
        <w:tc>
          <w:tcPr>
            <w:tcW w:w="1417" w:type="dxa"/>
          </w:tcPr>
          <w:p w:rsidR="0037762A" w:rsidRPr="0037762A" w:rsidRDefault="0037762A" w:rsidP="0037762A">
            <w:pPr>
              <w:rPr>
                <w:sz w:val="14"/>
                <w:szCs w:val="14"/>
              </w:rPr>
            </w:pPr>
            <w:r w:rsidRPr="0037762A">
              <w:rPr>
                <w:sz w:val="14"/>
                <w:szCs w:val="14"/>
              </w:rPr>
              <w:t>0,0</w:t>
            </w: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7,7</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2023</w:t>
            </w:r>
          </w:p>
        </w:tc>
        <w:tc>
          <w:tcPr>
            <w:tcW w:w="1276" w:type="dxa"/>
          </w:tcPr>
          <w:p w:rsidR="0037762A" w:rsidRPr="0037762A" w:rsidRDefault="0037762A" w:rsidP="0037762A">
            <w:pPr>
              <w:rPr>
                <w:sz w:val="14"/>
                <w:szCs w:val="14"/>
              </w:rPr>
            </w:pPr>
            <w:r w:rsidRPr="0037762A">
              <w:rPr>
                <w:sz w:val="14"/>
                <w:szCs w:val="14"/>
              </w:rPr>
              <w:t>8,3</w:t>
            </w:r>
          </w:p>
        </w:tc>
        <w:tc>
          <w:tcPr>
            <w:tcW w:w="1417" w:type="dxa"/>
          </w:tcPr>
          <w:p w:rsidR="0037762A" w:rsidRPr="0037762A" w:rsidRDefault="0037762A" w:rsidP="0037762A">
            <w:pPr>
              <w:rPr>
                <w:sz w:val="14"/>
                <w:szCs w:val="14"/>
              </w:rPr>
            </w:pPr>
            <w:r w:rsidRPr="0037762A">
              <w:rPr>
                <w:sz w:val="14"/>
                <w:szCs w:val="14"/>
              </w:rPr>
              <w:t>0,0</w:t>
            </w: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8,3</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b/>
                <w:sz w:val="14"/>
                <w:szCs w:val="14"/>
              </w:rPr>
            </w:pPr>
            <w:r w:rsidRPr="0037762A">
              <w:rPr>
                <w:sz w:val="14"/>
                <w:szCs w:val="14"/>
              </w:rPr>
              <w:t>2024</w:t>
            </w:r>
          </w:p>
        </w:tc>
        <w:tc>
          <w:tcPr>
            <w:tcW w:w="1276" w:type="dxa"/>
          </w:tcPr>
          <w:p w:rsidR="0037762A" w:rsidRPr="0037762A" w:rsidRDefault="0037762A" w:rsidP="0037762A">
            <w:pPr>
              <w:jc w:val="both"/>
              <w:rPr>
                <w:sz w:val="14"/>
                <w:szCs w:val="14"/>
              </w:rPr>
            </w:pPr>
            <w:r w:rsidRPr="0037762A">
              <w:rPr>
                <w:sz w:val="14"/>
                <w:szCs w:val="14"/>
              </w:rPr>
              <w:t>8,3</w:t>
            </w:r>
          </w:p>
        </w:tc>
        <w:tc>
          <w:tcPr>
            <w:tcW w:w="1417" w:type="dxa"/>
          </w:tcPr>
          <w:p w:rsidR="0037762A" w:rsidRPr="0037762A" w:rsidRDefault="0037762A" w:rsidP="0037762A">
            <w:pPr>
              <w:rPr>
                <w:sz w:val="14"/>
                <w:szCs w:val="14"/>
              </w:rPr>
            </w:pPr>
            <w:r w:rsidRPr="0037762A">
              <w:rPr>
                <w:sz w:val="14"/>
                <w:szCs w:val="14"/>
              </w:rPr>
              <w:t>0,0</w:t>
            </w:r>
          </w:p>
        </w:tc>
        <w:tc>
          <w:tcPr>
            <w:tcW w:w="1276" w:type="dxa"/>
            <w:tcBorders>
              <w:bottom w:val="single" w:sz="4" w:space="0" w:color="auto"/>
            </w:tcBorders>
          </w:tcPr>
          <w:p w:rsidR="0037762A" w:rsidRPr="0037762A" w:rsidRDefault="0037762A" w:rsidP="0037762A">
            <w:pPr>
              <w:jc w:val="both"/>
              <w:rPr>
                <w:sz w:val="14"/>
                <w:szCs w:val="14"/>
              </w:rPr>
            </w:pPr>
            <w:r w:rsidRPr="0037762A">
              <w:rPr>
                <w:sz w:val="14"/>
                <w:szCs w:val="14"/>
              </w:rPr>
              <w:t>8,3</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rPr>
          <w:trHeight w:val="307"/>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rPr>
          <w:trHeight w:val="2395"/>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val="restart"/>
          </w:tcPr>
          <w:p w:rsidR="0037762A" w:rsidRPr="0037762A" w:rsidRDefault="0037762A" w:rsidP="0037762A">
            <w:pPr>
              <w:rPr>
                <w:b/>
                <w:sz w:val="14"/>
                <w:szCs w:val="14"/>
              </w:rPr>
            </w:pPr>
            <w:r w:rsidRPr="0037762A">
              <w:rPr>
                <w:b/>
                <w:sz w:val="14"/>
                <w:szCs w:val="14"/>
              </w:rPr>
              <w:lastRenderedPageBreak/>
              <w:t>8</w:t>
            </w:r>
          </w:p>
        </w:tc>
        <w:tc>
          <w:tcPr>
            <w:tcW w:w="1134" w:type="dxa"/>
            <w:vMerge w:val="restart"/>
          </w:tcPr>
          <w:p w:rsidR="0037762A" w:rsidRPr="0037762A" w:rsidRDefault="0037762A" w:rsidP="0037762A">
            <w:pPr>
              <w:spacing w:line="221" w:lineRule="auto"/>
              <w:rPr>
                <w:b/>
                <w:sz w:val="14"/>
                <w:szCs w:val="14"/>
              </w:rPr>
            </w:pPr>
            <w:r w:rsidRPr="0037762A">
              <w:rPr>
                <w:b/>
                <w:sz w:val="14"/>
                <w:szCs w:val="14"/>
                <w:lang w:val="x-none" w:eastAsia="x-none"/>
              </w:rPr>
              <w:t>Основное мероприятие</w:t>
            </w:r>
            <w:r w:rsidRPr="0037762A">
              <w:rPr>
                <w:b/>
                <w:sz w:val="14"/>
                <w:szCs w:val="14"/>
                <w:lang w:eastAsia="x-none"/>
              </w:rPr>
              <w:t xml:space="preserve">: </w:t>
            </w:r>
            <w:r w:rsidRPr="0037762A">
              <w:rPr>
                <w:sz w:val="14"/>
                <w:szCs w:val="14"/>
                <w:lang w:eastAsia="x-none"/>
              </w:rPr>
              <w:t>Реализация  национального проекта «Образование», федеральный проект «Патриотическое воспитание граждан РФ»</w:t>
            </w: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
                <w:bCs/>
                <w:sz w:val="14"/>
                <w:szCs w:val="14"/>
              </w:rPr>
              <w:t>2016-2027</w:t>
            </w:r>
          </w:p>
        </w:tc>
        <w:tc>
          <w:tcPr>
            <w:tcW w:w="1276" w:type="dxa"/>
          </w:tcPr>
          <w:p w:rsidR="0037762A" w:rsidRPr="0037762A" w:rsidRDefault="0037762A" w:rsidP="0037762A">
            <w:pPr>
              <w:rPr>
                <w:b/>
                <w:sz w:val="14"/>
                <w:szCs w:val="14"/>
              </w:rPr>
            </w:pPr>
            <w:r w:rsidRPr="0037762A">
              <w:rPr>
                <w:b/>
                <w:sz w:val="14"/>
                <w:szCs w:val="14"/>
              </w:rPr>
              <w:t>2 189,5</w:t>
            </w:r>
          </w:p>
        </w:tc>
        <w:tc>
          <w:tcPr>
            <w:tcW w:w="1417" w:type="dxa"/>
          </w:tcPr>
          <w:p w:rsidR="0037762A" w:rsidRPr="0037762A" w:rsidRDefault="0037762A" w:rsidP="0037762A">
            <w:pPr>
              <w:rPr>
                <w:b/>
                <w:sz w:val="14"/>
                <w:szCs w:val="14"/>
              </w:rPr>
            </w:pPr>
            <w:r w:rsidRPr="0037762A">
              <w:rPr>
                <w:b/>
                <w:sz w:val="14"/>
                <w:szCs w:val="14"/>
              </w:rPr>
              <w:t>2 178,4</w:t>
            </w:r>
          </w:p>
        </w:tc>
        <w:tc>
          <w:tcPr>
            <w:tcW w:w="1276" w:type="dxa"/>
            <w:tcBorders>
              <w:bottom w:val="single" w:sz="4" w:space="0" w:color="auto"/>
            </w:tcBorders>
          </w:tcPr>
          <w:p w:rsidR="0037762A" w:rsidRPr="0037762A" w:rsidRDefault="0037762A" w:rsidP="0037762A">
            <w:pPr>
              <w:rPr>
                <w:b/>
                <w:sz w:val="14"/>
                <w:szCs w:val="14"/>
              </w:rPr>
            </w:pPr>
            <w:r w:rsidRPr="0037762A">
              <w:rPr>
                <w:b/>
                <w:sz w:val="14"/>
                <w:szCs w:val="14"/>
              </w:rPr>
              <w:t>11,1</w:t>
            </w:r>
          </w:p>
        </w:tc>
        <w:tc>
          <w:tcPr>
            <w:tcW w:w="1134" w:type="dxa"/>
            <w:tcBorders>
              <w:bottom w:val="single" w:sz="4" w:space="0" w:color="auto"/>
            </w:tcBorders>
          </w:tcPr>
          <w:p w:rsidR="0037762A" w:rsidRPr="0037762A" w:rsidRDefault="0037762A" w:rsidP="0037762A">
            <w:pPr>
              <w:rPr>
                <w:b/>
                <w:sz w:val="14"/>
                <w:szCs w:val="14"/>
              </w:rPr>
            </w:pPr>
            <w:r w:rsidRPr="0037762A">
              <w:rPr>
                <w:b/>
                <w:sz w:val="14"/>
                <w:szCs w:val="14"/>
              </w:rPr>
              <w:t>0,0</w:t>
            </w:r>
          </w:p>
        </w:tc>
        <w:tc>
          <w:tcPr>
            <w:tcW w:w="1701" w:type="dxa"/>
            <w:vMerge w:val="restart"/>
          </w:tcPr>
          <w:p w:rsidR="0037762A" w:rsidRPr="0037762A" w:rsidRDefault="0037762A" w:rsidP="0037762A">
            <w:pPr>
              <w:spacing w:line="221" w:lineRule="auto"/>
              <w:rPr>
                <w:b/>
                <w:sz w:val="14"/>
                <w:szCs w:val="14"/>
              </w:rPr>
            </w:pPr>
            <w:r w:rsidRPr="0037762A">
              <w:rPr>
                <w:sz w:val="14"/>
                <w:szCs w:val="14"/>
              </w:rPr>
              <w:t>УСП, учреждения образования</w:t>
            </w: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2023</w:t>
            </w:r>
          </w:p>
        </w:tc>
        <w:tc>
          <w:tcPr>
            <w:tcW w:w="1276" w:type="dxa"/>
          </w:tcPr>
          <w:p w:rsidR="0037762A" w:rsidRPr="0037762A" w:rsidRDefault="0037762A" w:rsidP="0037762A">
            <w:pPr>
              <w:rPr>
                <w:sz w:val="14"/>
                <w:szCs w:val="14"/>
              </w:rPr>
            </w:pPr>
            <w:r w:rsidRPr="0037762A">
              <w:rPr>
                <w:sz w:val="14"/>
                <w:szCs w:val="14"/>
              </w:rPr>
              <w:t>316,2</w:t>
            </w:r>
          </w:p>
        </w:tc>
        <w:tc>
          <w:tcPr>
            <w:tcW w:w="1417" w:type="dxa"/>
          </w:tcPr>
          <w:p w:rsidR="0037762A" w:rsidRPr="0037762A" w:rsidRDefault="0037762A" w:rsidP="0037762A">
            <w:pPr>
              <w:rPr>
                <w:sz w:val="14"/>
                <w:szCs w:val="14"/>
              </w:rPr>
            </w:pPr>
            <w:r w:rsidRPr="0037762A">
              <w:rPr>
                <w:sz w:val="14"/>
                <w:szCs w:val="14"/>
              </w:rPr>
              <w:t>314,6</w:t>
            </w: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1,6</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b/>
                <w:sz w:val="14"/>
                <w:szCs w:val="14"/>
              </w:rPr>
            </w:pPr>
            <w:r w:rsidRPr="0037762A">
              <w:rPr>
                <w:sz w:val="14"/>
                <w:szCs w:val="14"/>
              </w:rPr>
              <w:t>2024</w:t>
            </w:r>
          </w:p>
        </w:tc>
        <w:tc>
          <w:tcPr>
            <w:tcW w:w="1276" w:type="dxa"/>
          </w:tcPr>
          <w:p w:rsidR="0037762A" w:rsidRPr="0037762A" w:rsidRDefault="0037762A" w:rsidP="0037762A">
            <w:pPr>
              <w:jc w:val="both"/>
              <w:rPr>
                <w:sz w:val="14"/>
                <w:szCs w:val="14"/>
              </w:rPr>
            </w:pPr>
            <w:r w:rsidRPr="0037762A">
              <w:rPr>
                <w:sz w:val="14"/>
                <w:szCs w:val="14"/>
              </w:rPr>
              <w:t>935,2</w:t>
            </w:r>
          </w:p>
        </w:tc>
        <w:tc>
          <w:tcPr>
            <w:tcW w:w="1417" w:type="dxa"/>
          </w:tcPr>
          <w:p w:rsidR="0037762A" w:rsidRPr="0037762A" w:rsidRDefault="0037762A" w:rsidP="0037762A">
            <w:pPr>
              <w:rPr>
                <w:sz w:val="14"/>
                <w:szCs w:val="14"/>
              </w:rPr>
            </w:pPr>
            <w:r w:rsidRPr="0037762A">
              <w:rPr>
                <w:sz w:val="14"/>
                <w:szCs w:val="14"/>
              </w:rPr>
              <w:t>930,5</w:t>
            </w:r>
          </w:p>
        </w:tc>
        <w:tc>
          <w:tcPr>
            <w:tcW w:w="1276" w:type="dxa"/>
            <w:tcBorders>
              <w:bottom w:val="single" w:sz="4" w:space="0" w:color="auto"/>
            </w:tcBorders>
          </w:tcPr>
          <w:p w:rsidR="0037762A" w:rsidRPr="0037762A" w:rsidRDefault="0037762A" w:rsidP="0037762A">
            <w:pPr>
              <w:jc w:val="both"/>
              <w:rPr>
                <w:sz w:val="14"/>
                <w:szCs w:val="14"/>
              </w:rPr>
            </w:pPr>
            <w:r w:rsidRPr="0037762A">
              <w:rPr>
                <w:sz w:val="14"/>
                <w:szCs w:val="14"/>
              </w:rPr>
              <w:t>4,7</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sz w:val="14"/>
                <w:szCs w:val="14"/>
              </w:rPr>
            </w:pPr>
            <w:r w:rsidRPr="0037762A">
              <w:rPr>
                <w:sz w:val="14"/>
                <w:szCs w:val="14"/>
              </w:rPr>
              <w:t>937,6</w:t>
            </w:r>
          </w:p>
        </w:tc>
        <w:tc>
          <w:tcPr>
            <w:tcW w:w="1417" w:type="dxa"/>
          </w:tcPr>
          <w:p w:rsidR="0037762A" w:rsidRPr="0037762A" w:rsidRDefault="0037762A" w:rsidP="0037762A">
            <w:pPr>
              <w:rPr>
                <w:sz w:val="14"/>
                <w:szCs w:val="14"/>
              </w:rPr>
            </w:pPr>
            <w:r w:rsidRPr="0037762A">
              <w:rPr>
                <w:sz w:val="14"/>
                <w:szCs w:val="14"/>
              </w:rPr>
              <w:t>932,8</w:t>
            </w: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4,8</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val="restart"/>
          </w:tcPr>
          <w:p w:rsidR="0037762A" w:rsidRPr="0037762A" w:rsidRDefault="0037762A" w:rsidP="0037762A">
            <w:pPr>
              <w:rPr>
                <w:b/>
                <w:sz w:val="14"/>
                <w:szCs w:val="14"/>
              </w:rPr>
            </w:pPr>
            <w:r w:rsidRPr="0037762A">
              <w:rPr>
                <w:b/>
                <w:sz w:val="14"/>
                <w:szCs w:val="14"/>
              </w:rPr>
              <w:t>8.1.</w:t>
            </w:r>
          </w:p>
        </w:tc>
        <w:tc>
          <w:tcPr>
            <w:tcW w:w="1134" w:type="dxa"/>
            <w:vMerge w:val="restart"/>
          </w:tcPr>
          <w:p w:rsidR="0037762A" w:rsidRPr="0037762A" w:rsidRDefault="0037762A" w:rsidP="0037762A">
            <w:pPr>
              <w:spacing w:line="221" w:lineRule="auto"/>
              <w:rPr>
                <w:sz w:val="14"/>
                <w:szCs w:val="14"/>
              </w:rPr>
            </w:pPr>
            <w:r w:rsidRPr="0037762A">
              <w:rPr>
                <w:sz w:val="14"/>
                <w:szCs w:val="14"/>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(предоставление субсидий бюджетным,  автономным учреждениям и иным некоммерческим организациям)</w:t>
            </w: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
                <w:bCs/>
                <w:sz w:val="14"/>
                <w:szCs w:val="14"/>
              </w:rPr>
              <w:t>2016-2027</w:t>
            </w:r>
          </w:p>
        </w:tc>
        <w:tc>
          <w:tcPr>
            <w:tcW w:w="1276" w:type="dxa"/>
          </w:tcPr>
          <w:p w:rsidR="0037762A" w:rsidRPr="0037762A" w:rsidRDefault="0037762A" w:rsidP="0037762A">
            <w:pPr>
              <w:rPr>
                <w:b/>
                <w:color w:val="0000FF"/>
                <w:sz w:val="14"/>
                <w:szCs w:val="14"/>
              </w:rPr>
            </w:pPr>
            <w:r w:rsidRPr="0037762A">
              <w:rPr>
                <w:b/>
                <w:color w:val="0000FF"/>
                <w:sz w:val="14"/>
                <w:szCs w:val="14"/>
              </w:rPr>
              <w:t>2 189,5</w:t>
            </w:r>
          </w:p>
        </w:tc>
        <w:tc>
          <w:tcPr>
            <w:tcW w:w="1417" w:type="dxa"/>
          </w:tcPr>
          <w:p w:rsidR="0037762A" w:rsidRPr="0037762A" w:rsidRDefault="0037762A" w:rsidP="0037762A">
            <w:pPr>
              <w:rPr>
                <w:b/>
                <w:color w:val="0000FF"/>
                <w:sz w:val="14"/>
                <w:szCs w:val="14"/>
              </w:rPr>
            </w:pPr>
            <w:r w:rsidRPr="0037762A">
              <w:rPr>
                <w:b/>
                <w:color w:val="0000FF"/>
                <w:sz w:val="14"/>
                <w:szCs w:val="14"/>
              </w:rPr>
              <w:t>2 178,4</w:t>
            </w:r>
          </w:p>
        </w:tc>
        <w:tc>
          <w:tcPr>
            <w:tcW w:w="1276" w:type="dxa"/>
            <w:tcBorders>
              <w:bottom w:val="single" w:sz="4" w:space="0" w:color="auto"/>
            </w:tcBorders>
          </w:tcPr>
          <w:p w:rsidR="0037762A" w:rsidRPr="0037762A" w:rsidRDefault="0037762A" w:rsidP="0037762A">
            <w:pPr>
              <w:rPr>
                <w:b/>
                <w:color w:val="0000FF"/>
                <w:sz w:val="14"/>
                <w:szCs w:val="14"/>
              </w:rPr>
            </w:pPr>
            <w:r w:rsidRPr="0037762A">
              <w:rPr>
                <w:b/>
                <w:color w:val="0000FF"/>
                <w:sz w:val="14"/>
                <w:szCs w:val="14"/>
              </w:rPr>
              <w:t>11,1</w:t>
            </w:r>
          </w:p>
        </w:tc>
        <w:tc>
          <w:tcPr>
            <w:tcW w:w="1134" w:type="dxa"/>
            <w:tcBorders>
              <w:bottom w:val="single" w:sz="4" w:space="0" w:color="auto"/>
            </w:tcBorders>
          </w:tcPr>
          <w:p w:rsidR="0037762A" w:rsidRPr="0037762A" w:rsidRDefault="0037762A" w:rsidP="0037762A">
            <w:pPr>
              <w:rPr>
                <w:b/>
                <w:color w:val="0000FF"/>
                <w:sz w:val="14"/>
                <w:szCs w:val="14"/>
              </w:rPr>
            </w:pPr>
            <w:r w:rsidRPr="0037762A">
              <w:rPr>
                <w:b/>
                <w:color w:val="0000FF"/>
                <w:sz w:val="14"/>
                <w:szCs w:val="14"/>
              </w:rPr>
              <w:t>0,0</w:t>
            </w:r>
          </w:p>
        </w:tc>
        <w:tc>
          <w:tcPr>
            <w:tcW w:w="1701" w:type="dxa"/>
            <w:vMerge w:val="restart"/>
          </w:tcPr>
          <w:p w:rsidR="0037762A" w:rsidRPr="0037762A" w:rsidRDefault="0037762A" w:rsidP="0037762A">
            <w:pPr>
              <w:spacing w:line="221" w:lineRule="auto"/>
              <w:rPr>
                <w:b/>
                <w:sz w:val="14"/>
                <w:szCs w:val="14"/>
              </w:rPr>
            </w:pPr>
            <w:r w:rsidRPr="0037762A">
              <w:rPr>
                <w:sz w:val="14"/>
                <w:szCs w:val="14"/>
              </w:rPr>
              <w:t>УСП, учреждения образования</w:t>
            </w: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2023</w:t>
            </w:r>
          </w:p>
        </w:tc>
        <w:tc>
          <w:tcPr>
            <w:tcW w:w="1276" w:type="dxa"/>
          </w:tcPr>
          <w:p w:rsidR="0037762A" w:rsidRPr="0037762A" w:rsidRDefault="0037762A" w:rsidP="0037762A">
            <w:pPr>
              <w:rPr>
                <w:sz w:val="14"/>
                <w:szCs w:val="14"/>
              </w:rPr>
            </w:pPr>
            <w:r w:rsidRPr="0037762A">
              <w:rPr>
                <w:sz w:val="14"/>
                <w:szCs w:val="14"/>
              </w:rPr>
              <w:t>316,2</w:t>
            </w:r>
          </w:p>
        </w:tc>
        <w:tc>
          <w:tcPr>
            <w:tcW w:w="1417" w:type="dxa"/>
          </w:tcPr>
          <w:p w:rsidR="0037762A" w:rsidRPr="0037762A" w:rsidRDefault="0037762A" w:rsidP="0037762A">
            <w:pPr>
              <w:rPr>
                <w:sz w:val="14"/>
                <w:szCs w:val="14"/>
              </w:rPr>
            </w:pPr>
            <w:r w:rsidRPr="0037762A">
              <w:rPr>
                <w:sz w:val="14"/>
                <w:szCs w:val="14"/>
              </w:rPr>
              <w:t>314,6</w:t>
            </w: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1,6</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b/>
                <w:sz w:val="14"/>
                <w:szCs w:val="14"/>
              </w:rPr>
            </w:pPr>
            <w:r w:rsidRPr="0037762A">
              <w:rPr>
                <w:sz w:val="14"/>
                <w:szCs w:val="14"/>
              </w:rPr>
              <w:t>2024</w:t>
            </w:r>
          </w:p>
        </w:tc>
        <w:tc>
          <w:tcPr>
            <w:tcW w:w="1276" w:type="dxa"/>
          </w:tcPr>
          <w:p w:rsidR="0037762A" w:rsidRPr="0037762A" w:rsidRDefault="0037762A" w:rsidP="0037762A">
            <w:pPr>
              <w:jc w:val="both"/>
              <w:rPr>
                <w:sz w:val="14"/>
                <w:szCs w:val="14"/>
              </w:rPr>
            </w:pPr>
            <w:r w:rsidRPr="0037762A">
              <w:rPr>
                <w:sz w:val="14"/>
                <w:szCs w:val="14"/>
              </w:rPr>
              <w:t>935,2</w:t>
            </w:r>
          </w:p>
        </w:tc>
        <w:tc>
          <w:tcPr>
            <w:tcW w:w="1417" w:type="dxa"/>
          </w:tcPr>
          <w:p w:rsidR="0037762A" w:rsidRPr="0037762A" w:rsidRDefault="0037762A" w:rsidP="0037762A">
            <w:pPr>
              <w:rPr>
                <w:sz w:val="14"/>
                <w:szCs w:val="14"/>
              </w:rPr>
            </w:pPr>
            <w:r w:rsidRPr="0037762A">
              <w:rPr>
                <w:sz w:val="14"/>
                <w:szCs w:val="14"/>
              </w:rPr>
              <w:t>930,5</w:t>
            </w:r>
          </w:p>
        </w:tc>
        <w:tc>
          <w:tcPr>
            <w:tcW w:w="1276" w:type="dxa"/>
            <w:tcBorders>
              <w:bottom w:val="single" w:sz="4" w:space="0" w:color="auto"/>
            </w:tcBorders>
          </w:tcPr>
          <w:p w:rsidR="0037762A" w:rsidRPr="0037762A" w:rsidRDefault="0037762A" w:rsidP="0037762A">
            <w:pPr>
              <w:jc w:val="both"/>
              <w:rPr>
                <w:sz w:val="14"/>
                <w:szCs w:val="14"/>
              </w:rPr>
            </w:pPr>
            <w:r w:rsidRPr="0037762A">
              <w:rPr>
                <w:sz w:val="14"/>
                <w:szCs w:val="14"/>
              </w:rPr>
              <w:t>4,7</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color w:val="0000FF"/>
                <w:sz w:val="14"/>
                <w:szCs w:val="14"/>
              </w:rPr>
            </w:pPr>
            <w:r w:rsidRPr="0037762A">
              <w:rPr>
                <w:color w:val="0000FF"/>
                <w:sz w:val="14"/>
                <w:szCs w:val="14"/>
              </w:rPr>
              <w:t>937,6</w:t>
            </w:r>
          </w:p>
        </w:tc>
        <w:tc>
          <w:tcPr>
            <w:tcW w:w="1417" w:type="dxa"/>
          </w:tcPr>
          <w:p w:rsidR="0037762A" w:rsidRPr="0037762A" w:rsidRDefault="0037762A" w:rsidP="0037762A">
            <w:pPr>
              <w:rPr>
                <w:color w:val="0000FF"/>
                <w:sz w:val="14"/>
                <w:szCs w:val="14"/>
              </w:rPr>
            </w:pPr>
            <w:r w:rsidRPr="0037762A">
              <w:rPr>
                <w:color w:val="0000FF"/>
                <w:sz w:val="14"/>
                <w:szCs w:val="14"/>
              </w:rPr>
              <w:t>932,8</w:t>
            </w:r>
          </w:p>
        </w:tc>
        <w:tc>
          <w:tcPr>
            <w:tcW w:w="1276" w:type="dxa"/>
            <w:tcBorders>
              <w:bottom w:val="single" w:sz="4" w:space="0" w:color="auto"/>
            </w:tcBorders>
          </w:tcPr>
          <w:p w:rsidR="0037762A" w:rsidRPr="0037762A" w:rsidRDefault="0037762A" w:rsidP="0037762A">
            <w:pPr>
              <w:rPr>
                <w:color w:val="0000FF"/>
                <w:sz w:val="14"/>
                <w:szCs w:val="14"/>
              </w:rPr>
            </w:pPr>
            <w:r w:rsidRPr="0037762A">
              <w:rPr>
                <w:color w:val="0000FF"/>
                <w:sz w:val="14"/>
                <w:szCs w:val="14"/>
              </w:rPr>
              <w:t>4,8</w:t>
            </w:r>
          </w:p>
        </w:tc>
        <w:tc>
          <w:tcPr>
            <w:tcW w:w="1134" w:type="dxa"/>
            <w:tcBorders>
              <w:bottom w:val="single" w:sz="4" w:space="0" w:color="auto"/>
            </w:tcBorders>
          </w:tcPr>
          <w:p w:rsidR="0037762A" w:rsidRPr="0037762A" w:rsidRDefault="0037762A" w:rsidP="0037762A">
            <w:pPr>
              <w:rPr>
                <w:color w:val="0000FF"/>
                <w:sz w:val="14"/>
                <w:szCs w:val="14"/>
              </w:rPr>
            </w:pPr>
            <w:r w:rsidRPr="0037762A">
              <w:rPr>
                <w:color w:val="0000FF"/>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val="restart"/>
          </w:tcPr>
          <w:p w:rsidR="0037762A" w:rsidRPr="0037762A" w:rsidRDefault="0037762A" w:rsidP="0037762A">
            <w:pPr>
              <w:rPr>
                <w:b/>
                <w:sz w:val="14"/>
                <w:szCs w:val="14"/>
              </w:rPr>
            </w:pPr>
            <w:r w:rsidRPr="0037762A">
              <w:rPr>
                <w:b/>
                <w:sz w:val="14"/>
                <w:szCs w:val="14"/>
              </w:rPr>
              <w:t>9</w:t>
            </w:r>
          </w:p>
        </w:tc>
        <w:tc>
          <w:tcPr>
            <w:tcW w:w="1134" w:type="dxa"/>
            <w:vMerge w:val="restart"/>
          </w:tcPr>
          <w:p w:rsidR="0037762A" w:rsidRPr="0037762A" w:rsidRDefault="0037762A" w:rsidP="0037762A">
            <w:pPr>
              <w:spacing w:line="221" w:lineRule="auto"/>
              <w:rPr>
                <w:b/>
                <w:sz w:val="14"/>
                <w:szCs w:val="14"/>
              </w:rPr>
            </w:pPr>
            <w:r w:rsidRPr="0037762A">
              <w:rPr>
                <w:b/>
                <w:sz w:val="14"/>
                <w:szCs w:val="14"/>
                <w:lang w:val="x-none" w:eastAsia="x-none"/>
              </w:rPr>
              <w:t>Основное мероприятие</w:t>
            </w:r>
            <w:r w:rsidRPr="0037762A">
              <w:rPr>
                <w:b/>
                <w:sz w:val="14"/>
                <w:szCs w:val="14"/>
                <w:lang w:eastAsia="x-none"/>
              </w:rPr>
              <w:t xml:space="preserve">: </w:t>
            </w:r>
            <w:r w:rsidRPr="0037762A">
              <w:rPr>
                <w:sz w:val="14"/>
                <w:szCs w:val="14"/>
                <w:lang w:eastAsia="x-none"/>
              </w:rPr>
              <w:t>Реализация  национального проекта «Демография»</w:t>
            </w:r>
          </w:p>
        </w:tc>
        <w:tc>
          <w:tcPr>
            <w:tcW w:w="1276" w:type="dxa"/>
          </w:tcPr>
          <w:p w:rsidR="0037762A" w:rsidRPr="0037762A" w:rsidRDefault="0037762A" w:rsidP="0037762A">
            <w:pPr>
              <w:spacing w:line="221" w:lineRule="auto"/>
              <w:rPr>
                <w:b/>
                <w:sz w:val="14"/>
                <w:szCs w:val="14"/>
              </w:rPr>
            </w:pPr>
            <w:r w:rsidRPr="0037762A">
              <w:rPr>
                <w:b/>
                <w:sz w:val="14"/>
                <w:szCs w:val="14"/>
              </w:rPr>
              <w:t>2016-2027</w:t>
            </w:r>
          </w:p>
        </w:tc>
        <w:tc>
          <w:tcPr>
            <w:tcW w:w="1276" w:type="dxa"/>
          </w:tcPr>
          <w:p w:rsidR="0037762A" w:rsidRPr="0037762A" w:rsidRDefault="0037762A" w:rsidP="0037762A">
            <w:pPr>
              <w:rPr>
                <w:b/>
                <w:sz w:val="14"/>
                <w:szCs w:val="14"/>
              </w:rPr>
            </w:pPr>
            <w:r w:rsidRPr="0037762A">
              <w:rPr>
                <w:b/>
                <w:sz w:val="14"/>
                <w:szCs w:val="14"/>
              </w:rPr>
              <w:t>703,6</w:t>
            </w:r>
          </w:p>
        </w:tc>
        <w:tc>
          <w:tcPr>
            <w:tcW w:w="1417" w:type="dxa"/>
          </w:tcPr>
          <w:p w:rsidR="0037762A" w:rsidRPr="0037762A" w:rsidRDefault="0037762A" w:rsidP="0037762A">
            <w:pPr>
              <w:rPr>
                <w:b/>
                <w:sz w:val="14"/>
                <w:szCs w:val="14"/>
              </w:rPr>
            </w:pPr>
            <w:r w:rsidRPr="0037762A">
              <w:rPr>
                <w:b/>
                <w:sz w:val="14"/>
                <w:szCs w:val="14"/>
              </w:rPr>
              <w:t>700,0</w:t>
            </w:r>
          </w:p>
        </w:tc>
        <w:tc>
          <w:tcPr>
            <w:tcW w:w="1276" w:type="dxa"/>
            <w:tcBorders>
              <w:bottom w:val="single" w:sz="4" w:space="0" w:color="auto"/>
            </w:tcBorders>
          </w:tcPr>
          <w:p w:rsidR="0037762A" w:rsidRPr="0037762A" w:rsidRDefault="0037762A" w:rsidP="0037762A">
            <w:pPr>
              <w:rPr>
                <w:b/>
                <w:sz w:val="14"/>
                <w:szCs w:val="14"/>
              </w:rPr>
            </w:pPr>
            <w:r w:rsidRPr="0037762A">
              <w:rPr>
                <w:b/>
                <w:sz w:val="14"/>
                <w:szCs w:val="14"/>
              </w:rPr>
              <w:t>3,6</w:t>
            </w:r>
          </w:p>
        </w:tc>
        <w:tc>
          <w:tcPr>
            <w:tcW w:w="1134" w:type="dxa"/>
            <w:tcBorders>
              <w:bottom w:val="single" w:sz="4" w:space="0" w:color="auto"/>
            </w:tcBorders>
          </w:tcPr>
          <w:p w:rsidR="0037762A" w:rsidRPr="0037762A" w:rsidRDefault="0037762A" w:rsidP="0037762A">
            <w:pPr>
              <w:rPr>
                <w:b/>
                <w:sz w:val="14"/>
                <w:szCs w:val="14"/>
              </w:rPr>
            </w:pPr>
            <w:r w:rsidRPr="0037762A">
              <w:rPr>
                <w:b/>
                <w:sz w:val="14"/>
                <w:szCs w:val="14"/>
              </w:rPr>
              <w:t>0,0</w:t>
            </w:r>
          </w:p>
        </w:tc>
        <w:tc>
          <w:tcPr>
            <w:tcW w:w="1701" w:type="dxa"/>
            <w:vMerge w:val="restart"/>
          </w:tcPr>
          <w:p w:rsidR="0037762A" w:rsidRPr="0037762A" w:rsidRDefault="0037762A" w:rsidP="0037762A">
            <w:pPr>
              <w:spacing w:line="221" w:lineRule="auto"/>
              <w:rPr>
                <w:b/>
                <w:sz w:val="14"/>
                <w:szCs w:val="14"/>
              </w:rPr>
            </w:pPr>
            <w:r w:rsidRPr="0037762A">
              <w:rPr>
                <w:sz w:val="14"/>
                <w:szCs w:val="14"/>
              </w:rPr>
              <w:t>Управление социальной политики Администрации МО Билибинский муниципальный район, учреждения культуры, образования и спорта</w:t>
            </w: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spacing w:line="221" w:lineRule="auto"/>
              <w:rPr>
                <w:sz w:val="14"/>
                <w:szCs w:val="14"/>
              </w:rPr>
            </w:pPr>
            <w:r w:rsidRPr="0037762A">
              <w:rPr>
                <w:sz w:val="14"/>
                <w:szCs w:val="14"/>
              </w:rPr>
              <w:t>2019</w:t>
            </w:r>
          </w:p>
        </w:tc>
        <w:tc>
          <w:tcPr>
            <w:tcW w:w="1276" w:type="dxa"/>
          </w:tcPr>
          <w:p w:rsidR="0037762A" w:rsidRPr="0037762A" w:rsidRDefault="0037762A" w:rsidP="0037762A">
            <w:pPr>
              <w:rPr>
                <w:sz w:val="14"/>
                <w:szCs w:val="14"/>
              </w:rPr>
            </w:pPr>
            <w:r w:rsidRPr="0037762A">
              <w:rPr>
                <w:sz w:val="14"/>
                <w:szCs w:val="14"/>
              </w:rPr>
              <w:t>703,6</w:t>
            </w:r>
          </w:p>
        </w:tc>
        <w:tc>
          <w:tcPr>
            <w:tcW w:w="1417" w:type="dxa"/>
          </w:tcPr>
          <w:p w:rsidR="0037762A" w:rsidRPr="0037762A" w:rsidRDefault="0037762A" w:rsidP="0037762A">
            <w:pPr>
              <w:rPr>
                <w:sz w:val="14"/>
                <w:szCs w:val="14"/>
              </w:rPr>
            </w:pPr>
            <w:r w:rsidRPr="0037762A">
              <w:rPr>
                <w:sz w:val="14"/>
                <w:szCs w:val="14"/>
              </w:rPr>
              <w:t>700,0</w:t>
            </w: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3,6</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spacing w:line="221" w:lineRule="auto"/>
              <w:rPr>
                <w:sz w:val="14"/>
                <w:szCs w:val="14"/>
              </w:rPr>
            </w:pPr>
            <w:r w:rsidRPr="0037762A">
              <w:rPr>
                <w:sz w:val="14"/>
                <w:szCs w:val="14"/>
              </w:rPr>
              <w:t>2020</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2021</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2022</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2023</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2024</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val="restart"/>
          </w:tcPr>
          <w:p w:rsidR="0037762A" w:rsidRPr="0037762A" w:rsidRDefault="0037762A" w:rsidP="0037762A">
            <w:pPr>
              <w:rPr>
                <w:b/>
                <w:sz w:val="14"/>
                <w:szCs w:val="14"/>
              </w:rPr>
            </w:pPr>
            <w:r w:rsidRPr="0037762A">
              <w:rPr>
                <w:b/>
                <w:sz w:val="14"/>
                <w:szCs w:val="14"/>
              </w:rPr>
              <w:t>9.1</w:t>
            </w:r>
          </w:p>
        </w:tc>
        <w:tc>
          <w:tcPr>
            <w:tcW w:w="1134" w:type="dxa"/>
            <w:vMerge w:val="restart"/>
          </w:tcPr>
          <w:p w:rsidR="0037762A" w:rsidRPr="0037762A" w:rsidRDefault="0037762A" w:rsidP="0037762A">
            <w:pPr>
              <w:spacing w:line="221" w:lineRule="auto"/>
              <w:rPr>
                <w:sz w:val="14"/>
                <w:szCs w:val="14"/>
              </w:rPr>
            </w:pPr>
            <w:r w:rsidRPr="0037762A">
              <w:rPr>
                <w:sz w:val="14"/>
                <w:szCs w:val="14"/>
                <w:lang w:eastAsia="x-none"/>
              </w:rPr>
              <w:t>Субсидии на оснащение объектов спортивной инфраструктуры спортивно-технологическим оборудованием (Предоставление субсидий бюджетным, автономным учреждениям и иным некоммерческим организациям)</w:t>
            </w:r>
          </w:p>
        </w:tc>
        <w:tc>
          <w:tcPr>
            <w:tcW w:w="1276" w:type="dxa"/>
          </w:tcPr>
          <w:p w:rsidR="0037762A" w:rsidRPr="0037762A" w:rsidRDefault="0037762A" w:rsidP="0037762A">
            <w:pPr>
              <w:spacing w:line="221" w:lineRule="auto"/>
              <w:rPr>
                <w:sz w:val="14"/>
                <w:szCs w:val="14"/>
              </w:rPr>
            </w:pPr>
            <w:r w:rsidRPr="0037762A">
              <w:rPr>
                <w:b/>
                <w:sz w:val="14"/>
                <w:szCs w:val="14"/>
              </w:rPr>
              <w:t>2016-2027</w:t>
            </w:r>
          </w:p>
        </w:tc>
        <w:tc>
          <w:tcPr>
            <w:tcW w:w="1276" w:type="dxa"/>
          </w:tcPr>
          <w:p w:rsidR="0037762A" w:rsidRPr="0037762A" w:rsidRDefault="0037762A" w:rsidP="0037762A">
            <w:pPr>
              <w:rPr>
                <w:b/>
                <w:sz w:val="14"/>
                <w:szCs w:val="14"/>
              </w:rPr>
            </w:pPr>
            <w:r w:rsidRPr="0037762A">
              <w:rPr>
                <w:b/>
                <w:sz w:val="14"/>
                <w:szCs w:val="14"/>
              </w:rPr>
              <w:t>703,6</w:t>
            </w:r>
          </w:p>
        </w:tc>
        <w:tc>
          <w:tcPr>
            <w:tcW w:w="1417" w:type="dxa"/>
          </w:tcPr>
          <w:p w:rsidR="0037762A" w:rsidRPr="0037762A" w:rsidRDefault="0037762A" w:rsidP="0037762A">
            <w:pPr>
              <w:rPr>
                <w:b/>
                <w:sz w:val="14"/>
                <w:szCs w:val="14"/>
              </w:rPr>
            </w:pPr>
            <w:r w:rsidRPr="0037762A">
              <w:rPr>
                <w:b/>
                <w:sz w:val="14"/>
                <w:szCs w:val="14"/>
              </w:rPr>
              <w:t>700,0</w:t>
            </w:r>
          </w:p>
        </w:tc>
        <w:tc>
          <w:tcPr>
            <w:tcW w:w="1276" w:type="dxa"/>
            <w:tcBorders>
              <w:bottom w:val="single" w:sz="4" w:space="0" w:color="auto"/>
            </w:tcBorders>
          </w:tcPr>
          <w:p w:rsidR="0037762A" w:rsidRPr="0037762A" w:rsidRDefault="0037762A" w:rsidP="0037762A">
            <w:pPr>
              <w:rPr>
                <w:b/>
                <w:sz w:val="14"/>
                <w:szCs w:val="14"/>
              </w:rPr>
            </w:pPr>
            <w:r w:rsidRPr="0037762A">
              <w:rPr>
                <w:b/>
                <w:sz w:val="14"/>
                <w:szCs w:val="14"/>
              </w:rPr>
              <w:t>3,6</w:t>
            </w:r>
          </w:p>
        </w:tc>
        <w:tc>
          <w:tcPr>
            <w:tcW w:w="1134" w:type="dxa"/>
            <w:tcBorders>
              <w:bottom w:val="single" w:sz="4" w:space="0" w:color="auto"/>
            </w:tcBorders>
          </w:tcPr>
          <w:p w:rsidR="0037762A" w:rsidRPr="0037762A" w:rsidRDefault="0037762A" w:rsidP="0037762A">
            <w:pPr>
              <w:rPr>
                <w:b/>
                <w:sz w:val="14"/>
                <w:szCs w:val="14"/>
              </w:rPr>
            </w:pPr>
            <w:r w:rsidRPr="0037762A">
              <w:rPr>
                <w:b/>
                <w:sz w:val="14"/>
                <w:szCs w:val="14"/>
              </w:rPr>
              <w:t>0,0</w:t>
            </w:r>
          </w:p>
        </w:tc>
        <w:tc>
          <w:tcPr>
            <w:tcW w:w="1701" w:type="dxa"/>
            <w:vMerge w:val="restart"/>
          </w:tcPr>
          <w:p w:rsidR="0037762A" w:rsidRPr="0037762A" w:rsidRDefault="0037762A" w:rsidP="0037762A">
            <w:pPr>
              <w:spacing w:line="221" w:lineRule="auto"/>
              <w:rPr>
                <w:b/>
                <w:sz w:val="14"/>
                <w:szCs w:val="14"/>
              </w:rPr>
            </w:pPr>
            <w:r w:rsidRPr="0037762A">
              <w:rPr>
                <w:sz w:val="14"/>
                <w:szCs w:val="14"/>
              </w:rPr>
              <w:t>Управление социальной политики Администрации МО Билибинский муниципальный район, учреждения культуры, образования и спорта</w:t>
            </w: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sz w:val="14"/>
                <w:szCs w:val="14"/>
              </w:rPr>
            </w:pPr>
          </w:p>
        </w:tc>
        <w:tc>
          <w:tcPr>
            <w:tcW w:w="1276" w:type="dxa"/>
          </w:tcPr>
          <w:p w:rsidR="0037762A" w:rsidRPr="0037762A" w:rsidRDefault="0037762A" w:rsidP="0037762A">
            <w:pPr>
              <w:spacing w:line="221" w:lineRule="auto"/>
              <w:rPr>
                <w:sz w:val="14"/>
                <w:szCs w:val="14"/>
              </w:rPr>
            </w:pPr>
            <w:r w:rsidRPr="0037762A">
              <w:rPr>
                <w:sz w:val="14"/>
                <w:szCs w:val="14"/>
              </w:rPr>
              <w:t>2019</w:t>
            </w:r>
          </w:p>
        </w:tc>
        <w:tc>
          <w:tcPr>
            <w:tcW w:w="1276" w:type="dxa"/>
          </w:tcPr>
          <w:p w:rsidR="0037762A" w:rsidRPr="0037762A" w:rsidRDefault="0037762A" w:rsidP="0037762A">
            <w:pPr>
              <w:rPr>
                <w:sz w:val="14"/>
                <w:szCs w:val="14"/>
              </w:rPr>
            </w:pPr>
            <w:r w:rsidRPr="0037762A">
              <w:rPr>
                <w:sz w:val="14"/>
                <w:szCs w:val="14"/>
              </w:rPr>
              <w:t>703,6</w:t>
            </w:r>
          </w:p>
        </w:tc>
        <w:tc>
          <w:tcPr>
            <w:tcW w:w="1417" w:type="dxa"/>
          </w:tcPr>
          <w:p w:rsidR="0037762A" w:rsidRPr="0037762A" w:rsidRDefault="0037762A" w:rsidP="0037762A">
            <w:pPr>
              <w:rPr>
                <w:sz w:val="14"/>
                <w:szCs w:val="14"/>
              </w:rPr>
            </w:pPr>
            <w:r w:rsidRPr="0037762A">
              <w:rPr>
                <w:sz w:val="14"/>
                <w:szCs w:val="14"/>
              </w:rPr>
              <w:t>700,0</w:t>
            </w: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3,6</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sz w:val="14"/>
                <w:szCs w:val="14"/>
              </w:rPr>
            </w:pPr>
          </w:p>
        </w:tc>
        <w:tc>
          <w:tcPr>
            <w:tcW w:w="1276" w:type="dxa"/>
          </w:tcPr>
          <w:p w:rsidR="0037762A" w:rsidRPr="0037762A" w:rsidRDefault="0037762A" w:rsidP="0037762A">
            <w:pPr>
              <w:spacing w:line="221" w:lineRule="auto"/>
              <w:rPr>
                <w:sz w:val="14"/>
                <w:szCs w:val="14"/>
              </w:rPr>
            </w:pPr>
            <w:r w:rsidRPr="0037762A">
              <w:rPr>
                <w:sz w:val="14"/>
                <w:szCs w:val="14"/>
              </w:rPr>
              <w:t>2020</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2021</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2022</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2023</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2024</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val="restart"/>
          </w:tcPr>
          <w:p w:rsidR="0037762A" w:rsidRPr="0037762A" w:rsidRDefault="0037762A" w:rsidP="0037762A">
            <w:pPr>
              <w:rPr>
                <w:b/>
                <w:sz w:val="14"/>
                <w:szCs w:val="14"/>
              </w:rPr>
            </w:pPr>
            <w:r w:rsidRPr="0037762A">
              <w:rPr>
                <w:b/>
                <w:sz w:val="14"/>
                <w:szCs w:val="14"/>
              </w:rPr>
              <w:t>10.</w:t>
            </w:r>
          </w:p>
        </w:tc>
        <w:tc>
          <w:tcPr>
            <w:tcW w:w="1134" w:type="dxa"/>
            <w:vMerge w:val="restart"/>
          </w:tcPr>
          <w:p w:rsidR="0037762A" w:rsidRPr="0037762A" w:rsidRDefault="0037762A" w:rsidP="0037762A">
            <w:pPr>
              <w:spacing w:line="221" w:lineRule="auto"/>
              <w:rPr>
                <w:sz w:val="14"/>
                <w:szCs w:val="14"/>
                <w:lang w:eastAsia="x-none"/>
              </w:rPr>
            </w:pPr>
            <w:r w:rsidRPr="0037762A">
              <w:rPr>
                <w:b/>
                <w:sz w:val="14"/>
                <w:szCs w:val="14"/>
                <w:lang w:val="x-none" w:eastAsia="x-none"/>
              </w:rPr>
              <w:t>Основное мероприятие</w:t>
            </w:r>
            <w:r w:rsidRPr="0037762A">
              <w:rPr>
                <w:b/>
                <w:sz w:val="14"/>
                <w:szCs w:val="14"/>
                <w:lang w:eastAsia="x-none"/>
              </w:rPr>
              <w:t xml:space="preserve">: </w:t>
            </w:r>
            <w:r w:rsidRPr="0037762A">
              <w:rPr>
                <w:sz w:val="14"/>
                <w:szCs w:val="14"/>
                <w:lang w:eastAsia="x-none"/>
              </w:rPr>
              <w:t>Реализация  национального проекта «Культура»</w:t>
            </w: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
                <w:sz w:val="14"/>
                <w:szCs w:val="14"/>
              </w:rPr>
              <w:t>2016-2027</w:t>
            </w:r>
          </w:p>
        </w:tc>
        <w:tc>
          <w:tcPr>
            <w:tcW w:w="1276" w:type="dxa"/>
          </w:tcPr>
          <w:p w:rsidR="0037762A" w:rsidRPr="0037762A" w:rsidRDefault="0037762A" w:rsidP="0037762A">
            <w:pPr>
              <w:rPr>
                <w:b/>
                <w:sz w:val="14"/>
                <w:szCs w:val="14"/>
              </w:rPr>
            </w:pPr>
            <w:r w:rsidRPr="0037762A">
              <w:rPr>
                <w:b/>
                <w:sz w:val="14"/>
                <w:szCs w:val="14"/>
              </w:rPr>
              <w:t>1005,1</w:t>
            </w:r>
          </w:p>
        </w:tc>
        <w:tc>
          <w:tcPr>
            <w:tcW w:w="1417" w:type="dxa"/>
          </w:tcPr>
          <w:p w:rsidR="0037762A" w:rsidRPr="0037762A" w:rsidRDefault="0037762A" w:rsidP="0037762A">
            <w:pPr>
              <w:rPr>
                <w:b/>
                <w:sz w:val="14"/>
                <w:szCs w:val="14"/>
              </w:rPr>
            </w:pPr>
            <w:r w:rsidRPr="0037762A">
              <w:rPr>
                <w:b/>
                <w:sz w:val="14"/>
                <w:szCs w:val="14"/>
              </w:rPr>
              <w:t>1000,0</w:t>
            </w:r>
          </w:p>
        </w:tc>
        <w:tc>
          <w:tcPr>
            <w:tcW w:w="1276" w:type="dxa"/>
            <w:tcBorders>
              <w:bottom w:val="single" w:sz="4" w:space="0" w:color="auto"/>
            </w:tcBorders>
          </w:tcPr>
          <w:p w:rsidR="0037762A" w:rsidRPr="0037762A" w:rsidRDefault="0037762A" w:rsidP="0037762A">
            <w:pPr>
              <w:rPr>
                <w:b/>
                <w:sz w:val="14"/>
                <w:szCs w:val="14"/>
              </w:rPr>
            </w:pPr>
            <w:r w:rsidRPr="0037762A">
              <w:rPr>
                <w:b/>
                <w:sz w:val="14"/>
                <w:szCs w:val="14"/>
              </w:rPr>
              <w:t>5,1</w:t>
            </w:r>
          </w:p>
        </w:tc>
        <w:tc>
          <w:tcPr>
            <w:tcW w:w="1134" w:type="dxa"/>
            <w:tcBorders>
              <w:bottom w:val="single" w:sz="4" w:space="0" w:color="auto"/>
            </w:tcBorders>
          </w:tcPr>
          <w:p w:rsidR="0037762A" w:rsidRPr="0037762A" w:rsidRDefault="0037762A" w:rsidP="0037762A">
            <w:pPr>
              <w:rPr>
                <w:b/>
                <w:sz w:val="14"/>
                <w:szCs w:val="14"/>
              </w:rPr>
            </w:pPr>
            <w:r w:rsidRPr="0037762A">
              <w:rPr>
                <w:b/>
                <w:sz w:val="14"/>
                <w:szCs w:val="14"/>
              </w:rPr>
              <w:t>0,0</w:t>
            </w:r>
          </w:p>
        </w:tc>
        <w:tc>
          <w:tcPr>
            <w:tcW w:w="1701" w:type="dxa"/>
            <w:vMerge w:val="restart"/>
          </w:tcPr>
          <w:p w:rsidR="0037762A" w:rsidRPr="0037762A" w:rsidRDefault="0037762A" w:rsidP="0037762A">
            <w:pPr>
              <w:spacing w:line="221" w:lineRule="auto"/>
              <w:rPr>
                <w:b/>
                <w:sz w:val="14"/>
                <w:szCs w:val="14"/>
              </w:rPr>
            </w:pPr>
            <w:r w:rsidRPr="0037762A">
              <w:rPr>
                <w:sz w:val="14"/>
                <w:szCs w:val="14"/>
              </w:rPr>
              <w:t>Управление социальной политики Администрации МО Билибинский муниципальный район, учреждения культуры</w:t>
            </w: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2022</w:t>
            </w:r>
          </w:p>
        </w:tc>
        <w:tc>
          <w:tcPr>
            <w:tcW w:w="1276" w:type="dxa"/>
          </w:tcPr>
          <w:p w:rsidR="0037762A" w:rsidRPr="0037762A" w:rsidRDefault="0037762A" w:rsidP="0037762A">
            <w:pPr>
              <w:rPr>
                <w:sz w:val="14"/>
                <w:szCs w:val="14"/>
              </w:rPr>
            </w:pPr>
            <w:r w:rsidRPr="0037762A">
              <w:rPr>
                <w:sz w:val="14"/>
                <w:szCs w:val="14"/>
              </w:rPr>
              <w:t>1005,1</w:t>
            </w:r>
          </w:p>
        </w:tc>
        <w:tc>
          <w:tcPr>
            <w:tcW w:w="1417" w:type="dxa"/>
          </w:tcPr>
          <w:p w:rsidR="0037762A" w:rsidRPr="0037762A" w:rsidRDefault="0037762A" w:rsidP="0037762A">
            <w:pPr>
              <w:rPr>
                <w:sz w:val="14"/>
                <w:szCs w:val="14"/>
              </w:rPr>
            </w:pPr>
            <w:r w:rsidRPr="0037762A">
              <w:rPr>
                <w:sz w:val="14"/>
                <w:szCs w:val="14"/>
              </w:rPr>
              <w:t>1000,0</w:t>
            </w: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5,1</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2024</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2023</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2025</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val="restart"/>
          </w:tcPr>
          <w:p w:rsidR="0037762A" w:rsidRPr="0037762A" w:rsidRDefault="0037762A" w:rsidP="0037762A">
            <w:pPr>
              <w:rPr>
                <w:b/>
                <w:sz w:val="14"/>
                <w:szCs w:val="14"/>
              </w:rPr>
            </w:pPr>
            <w:r w:rsidRPr="0037762A">
              <w:rPr>
                <w:b/>
                <w:sz w:val="14"/>
                <w:szCs w:val="14"/>
              </w:rPr>
              <w:t>10.1.</w:t>
            </w:r>
          </w:p>
        </w:tc>
        <w:tc>
          <w:tcPr>
            <w:tcW w:w="1134" w:type="dxa"/>
            <w:vMerge w:val="restart"/>
          </w:tcPr>
          <w:p w:rsidR="0037762A" w:rsidRPr="0037762A" w:rsidRDefault="0037762A" w:rsidP="0037762A">
            <w:pPr>
              <w:spacing w:line="221" w:lineRule="auto"/>
              <w:rPr>
                <w:sz w:val="14"/>
                <w:szCs w:val="14"/>
              </w:rPr>
            </w:pPr>
            <w:r w:rsidRPr="0037762A">
              <w:rPr>
                <w:sz w:val="14"/>
                <w:szCs w:val="14"/>
              </w:rPr>
              <w:t>Расходы на государственн</w:t>
            </w:r>
            <w:r w:rsidRPr="0037762A">
              <w:rPr>
                <w:sz w:val="14"/>
                <w:szCs w:val="14"/>
              </w:rPr>
              <w:lastRenderedPageBreak/>
              <w:t>ую поддержку отрасли культуры (Предоставление субсидий бюджетным, автономным учреждениям и иным некоммерческим организациям)</w:t>
            </w: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
                <w:sz w:val="14"/>
                <w:szCs w:val="14"/>
              </w:rPr>
              <w:lastRenderedPageBreak/>
              <w:t>2016-2027</w:t>
            </w:r>
          </w:p>
        </w:tc>
        <w:tc>
          <w:tcPr>
            <w:tcW w:w="1276" w:type="dxa"/>
          </w:tcPr>
          <w:p w:rsidR="0037762A" w:rsidRPr="0037762A" w:rsidRDefault="0037762A" w:rsidP="0037762A">
            <w:pPr>
              <w:rPr>
                <w:b/>
                <w:sz w:val="14"/>
                <w:szCs w:val="14"/>
              </w:rPr>
            </w:pPr>
            <w:r w:rsidRPr="0037762A">
              <w:rPr>
                <w:b/>
                <w:sz w:val="14"/>
                <w:szCs w:val="14"/>
              </w:rPr>
              <w:t>1005,1</w:t>
            </w:r>
          </w:p>
        </w:tc>
        <w:tc>
          <w:tcPr>
            <w:tcW w:w="1417" w:type="dxa"/>
          </w:tcPr>
          <w:p w:rsidR="0037762A" w:rsidRPr="0037762A" w:rsidRDefault="0037762A" w:rsidP="0037762A">
            <w:pPr>
              <w:rPr>
                <w:b/>
                <w:sz w:val="14"/>
                <w:szCs w:val="14"/>
              </w:rPr>
            </w:pPr>
            <w:r w:rsidRPr="0037762A">
              <w:rPr>
                <w:b/>
                <w:sz w:val="14"/>
                <w:szCs w:val="14"/>
              </w:rPr>
              <w:t>1000,0</w:t>
            </w:r>
          </w:p>
        </w:tc>
        <w:tc>
          <w:tcPr>
            <w:tcW w:w="1276" w:type="dxa"/>
            <w:tcBorders>
              <w:bottom w:val="single" w:sz="4" w:space="0" w:color="auto"/>
            </w:tcBorders>
          </w:tcPr>
          <w:p w:rsidR="0037762A" w:rsidRPr="0037762A" w:rsidRDefault="0037762A" w:rsidP="0037762A">
            <w:pPr>
              <w:rPr>
                <w:b/>
                <w:sz w:val="14"/>
                <w:szCs w:val="14"/>
              </w:rPr>
            </w:pPr>
            <w:r w:rsidRPr="0037762A">
              <w:rPr>
                <w:b/>
                <w:sz w:val="14"/>
                <w:szCs w:val="14"/>
              </w:rPr>
              <w:t>5,1</w:t>
            </w:r>
          </w:p>
        </w:tc>
        <w:tc>
          <w:tcPr>
            <w:tcW w:w="1134" w:type="dxa"/>
            <w:tcBorders>
              <w:bottom w:val="single" w:sz="4" w:space="0" w:color="auto"/>
            </w:tcBorders>
          </w:tcPr>
          <w:p w:rsidR="0037762A" w:rsidRPr="0037762A" w:rsidRDefault="0037762A" w:rsidP="0037762A">
            <w:pPr>
              <w:rPr>
                <w:b/>
                <w:sz w:val="14"/>
                <w:szCs w:val="14"/>
              </w:rPr>
            </w:pPr>
            <w:r w:rsidRPr="0037762A">
              <w:rPr>
                <w:b/>
                <w:sz w:val="14"/>
                <w:szCs w:val="14"/>
              </w:rPr>
              <w:t>0,0</w:t>
            </w:r>
          </w:p>
        </w:tc>
        <w:tc>
          <w:tcPr>
            <w:tcW w:w="1701" w:type="dxa"/>
            <w:vMerge w:val="restart"/>
          </w:tcPr>
          <w:p w:rsidR="0037762A" w:rsidRPr="0037762A" w:rsidRDefault="0037762A" w:rsidP="0037762A">
            <w:pPr>
              <w:spacing w:line="221" w:lineRule="auto"/>
              <w:rPr>
                <w:b/>
                <w:sz w:val="14"/>
                <w:szCs w:val="14"/>
              </w:rPr>
            </w:pPr>
            <w:r w:rsidRPr="0037762A">
              <w:rPr>
                <w:sz w:val="14"/>
                <w:szCs w:val="14"/>
              </w:rPr>
              <w:t xml:space="preserve">Управление социальной политики </w:t>
            </w:r>
            <w:r w:rsidRPr="0037762A">
              <w:rPr>
                <w:sz w:val="14"/>
                <w:szCs w:val="14"/>
              </w:rPr>
              <w:lastRenderedPageBreak/>
              <w:t>Администрации МО Билибинский муниципальный район, учреждения культуры</w:t>
            </w: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2022</w:t>
            </w:r>
          </w:p>
        </w:tc>
        <w:tc>
          <w:tcPr>
            <w:tcW w:w="1276" w:type="dxa"/>
          </w:tcPr>
          <w:p w:rsidR="0037762A" w:rsidRPr="0037762A" w:rsidRDefault="0037762A" w:rsidP="0037762A">
            <w:pPr>
              <w:rPr>
                <w:sz w:val="14"/>
                <w:szCs w:val="14"/>
              </w:rPr>
            </w:pPr>
            <w:r w:rsidRPr="0037762A">
              <w:rPr>
                <w:sz w:val="14"/>
                <w:szCs w:val="14"/>
              </w:rPr>
              <w:t>1005,1</w:t>
            </w:r>
          </w:p>
        </w:tc>
        <w:tc>
          <w:tcPr>
            <w:tcW w:w="1417" w:type="dxa"/>
          </w:tcPr>
          <w:p w:rsidR="0037762A" w:rsidRPr="0037762A" w:rsidRDefault="0037762A" w:rsidP="0037762A">
            <w:pPr>
              <w:rPr>
                <w:sz w:val="14"/>
                <w:szCs w:val="14"/>
              </w:rPr>
            </w:pPr>
            <w:r w:rsidRPr="0037762A">
              <w:rPr>
                <w:sz w:val="14"/>
                <w:szCs w:val="14"/>
              </w:rPr>
              <w:t>1000,0</w:t>
            </w: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5,1</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2023</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2024</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sz w:val="14"/>
                <w:szCs w:val="14"/>
              </w:rPr>
            </w:pPr>
          </w:p>
        </w:tc>
        <w:tc>
          <w:tcPr>
            <w:tcW w:w="1276" w:type="dxa"/>
          </w:tcPr>
          <w:p w:rsidR="0037762A" w:rsidRPr="0037762A" w:rsidRDefault="0037762A" w:rsidP="0037762A">
            <w:pPr>
              <w:rPr>
                <w:sz w:val="14"/>
                <w:szCs w:val="14"/>
              </w:rPr>
            </w:pPr>
            <w:r w:rsidRPr="0037762A">
              <w:rPr>
                <w:sz w:val="14"/>
                <w:szCs w:val="14"/>
              </w:rPr>
              <w:t>2027</w:t>
            </w:r>
          </w:p>
          <w:p w:rsidR="0037762A" w:rsidRPr="0037762A" w:rsidRDefault="0037762A" w:rsidP="0037762A">
            <w:pPr>
              <w:rPr>
                <w:sz w:val="14"/>
                <w:szCs w:val="14"/>
              </w:rPr>
            </w:pP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val="restart"/>
          </w:tcPr>
          <w:p w:rsidR="0037762A" w:rsidRPr="0037762A" w:rsidRDefault="0037762A" w:rsidP="0037762A">
            <w:pPr>
              <w:rPr>
                <w:b/>
                <w:sz w:val="14"/>
                <w:szCs w:val="14"/>
              </w:rPr>
            </w:pPr>
            <w:r w:rsidRPr="0037762A">
              <w:rPr>
                <w:b/>
                <w:sz w:val="14"/>
                <w:szCs w:val="14"/>
              </w:rPr>
              <w:t>11.</w:t>
            </w:r>
          </w:p>
        </w:tc>
        <w:tc>
          <w:tcPr>
            <w:tcW w:w="1134" w:type="dxa"/>
            <w:vMerge w:val="restart"/>
          </w:tcPr>
          <w:p w:rsidR="0037762A" w:rsidRPr="0037762A" w:rsidRDefault="0037762A" w:rsidP="0037762A">
            <w:pPr>
              <w:spacing w:line="221" w:lineRule="auto"/>
              <w:rPr>
                <w:sz w:val="14"/>
                <w:szCs w:val="14"/>
              </w:rPr>
            </w:pPr>
            <w:r w:rsidRPr="0037762A">
              <w:rPr>
                <w:sz w:val="14"/>
                <w:szCs w:val="14"/>
              </w:rPr>
              <w:t xml:space="preserve">Основное мероприятие: «Федеральный проект </w:t>
            </w:r>
            <w:r w:rsidRPr="0037762A">
              <w:rPr>
                <w:b/>
                <w:sz w:val="14"/>
                <w:szCs w:val="14"/>
              </w:rPr>
              <w:t>"Формирование комфортной городской среды"»</w:t>
            </w:r>
          </w:p>
        </w:tc>
        <w:tc>
          <w:tcPr>
            <w:tcW w:w="1276" w:type="dxa"/>
          </w:tcPr>
          <w:p w:rsidR="0037762A" w:rsidRPr="0037762A" w:rsidRDefault="0037762A" w:rsidP="0037762A">
            <w:pPr>
              <w:rPr>
                <w:sz w:val="14"/>
                <w:szCs w:val="14"/>
              </w:rPr>
            </w:pPr>
            <w:r w:rsidRPr="0037762A">
              <w:rPr>
                <w:b/>
                <w:sz w:val="14"/>
                <w:szCs w:val="14"/>
              </w:rPr>
              <w:t>2016-2027</w:t>
            </w:r>
          </w:p>
        </w:tc>
        <w:tc>
          <w:tcPr>
            <w:tcW w:w="1276" w:type="dxa"/>
          </w:tcPr>
          <w:p w:rsidR="0037762A" w:rsidRPr="0037762A" w:rsidRDefault="0037762A" w:rsidP="0037762A">
            <w:pPr>
              <w:rPr>
                <w:b/>
                <w:sz w:val="14"/>
                <w:szCs w:val="14"/>
              </w:rPr>
            </w:pPr>
            <w:r w:rsidRPr="0037762A">
              <w:rPr>
                <w:b/>
                <w:color w:val="0000FF"/>
                <w:sz w:val="14"/>
                <w:szCs w:val="14"/>
              </w:rPr>
              <w:t>256 267,2</w:t>
            </w:r>
          </w:p>
        </w:tc>
        <w:tc>
          <w:tcPr>
            <w:tcW w:w="1417" w:type="dxa"/>
          </w:tcPr>
          <w:p w:rsidR="0037762A" w:rsidRPr="0037762A" w:rsidRDefault="0037762A" w:rsidP="0037762A">
            <w:pPr>
              <w:rPr>
                <w:b/>
                <w:sz w:val="14"/>
                <w:szCs w:val="14"/>
              </w:rPr>
            </w:pPr>
            <w:r w:rsidRPr="0037762A">
              <w:rPr>
                <w:b/>
                <w:color w:val="0000FF"/>
                <w:sz w:val="14"/>
                <w:szCs w:val="14"/>
              </w:rPr>
              <w:t>222 222,5</w:t>
            </w:r>
          </w:p>
        </w:tc>
        <w:tc>
          <w:tcPr>
            <w:tcW w:w="1276" w:type="dxa"/>
            <w:tcBorders>
              <w:bottom w:val="single" w:sz="4" w:space="0" w:color="auto"/>
            </w:tcBorders>
          </w:tcPr>
          <w:p w:rsidR="0037762A" w:rsidRPr="0037762A" w:rsidRDefault="0037762A" w:rsidP="0037762A">
            <w:pPr>
              <w:rPr>
                <w:b/>
                <w:color w:val="0000FF"/>
                <w:sz w:val="14"/>
                <w:szCs w:val="14"/>
              </w:rPr>
            </w:pPr>
            <w:r w:rsidRPr="0037762A">
              <w:rPr>
                <w:b/>
                <w:color w:val="0000FF"/>
                <w:sz w:val="14"/>
                <w:szCs w:val="14"/>
              </w:rPr>
              <w:t>34 044,7</w:t>
            </w:r>
          </w:p>
        </w:tc>
        <w:tc>
          <w:tcPr>
            <w:tcW w:w="1134" w:type="dxa"/>
            <w:tcBorders>
              <w:bottom w:val="single" w:sz="4" w:space="0" w:color="auto"/>
            </w:tcBorders>
          </w:tcPr>
          <w:p w:rsidR="0037762A" w:rsidRPr="0037762A" w:rsidRDefault="0037762A" w:rsidP="0037762A">
            <w:pPr>
              <w:rPr>
                <w:b/>
                <w:color w:val="0000FF"/>
                <w:sz w:val="14"/>
                <w:szCs w:val="14"/>
              </w:rPr>
            </w:pPr>
            <w:r w:rsidRPr="0037762A">
              <w:rPr>
                <w:b/>
                <w:color w:val="0000FF"/>
                <w:sz w:val="14"/>
                <w:szCs w:val="14"/>
              </w:rPr>
              <w:t>0,0</w:t>
            </w:r>
          </w:p>
        </w:tc>
        <w:tc>
          <w:tcPr>
            <w:tcW w:w="1701" w:type="dxa"/>
            <w:vMerge w:val="restart"/>
          </w:tcPr>
          <w:p w:rsidR="0037762A" w:rsidRPr="0037762A" w:rsidRDefault="0037762A" w:rsidP="0037762A">
            <w:pPr>
              <w:spacing w:line="221" w:lineRule="auto"/>
              <w:rPr>
                <w:sz w:val="14"/>
                <w:szCs w:val="14"/>
              </w:rPr>
            </w:pPr>
            <w:r w:rsidRPr="0037762A">
              <w:rPr>
                <w:sz w:val="14"/>
                <w:szCs w:val="14"/>
              </w:rPr>
              <w:t>Управление социальной политики Администрации МО Билибинский муниципальный район</w:t>
            </w: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sz w:val="14"/>
                <w:szCs w:val="14"/>
              </w:rPr>
            </w:pPr>
          </w:p>
        </w:tc>
        <w:tc>
          <w:tcPr>
            <w:tcW w:w="1276" w:type="dxa"/>
          </w:tcPr>
          <w:p w:rsidR="0037762A" w:rsidRPr="0037762A" w:rsidRDefault="0037762A" w:rsidP="0037762A">
            <w:pPr>
              <w:rPr>
                <w:sz w:val="14"/>
                <w:szCs w:val="14"/>
              </w:rPr>
            </w:pPr>
            <w:r w:rsidRPr="0037762A">
              <w:rPr>
                <w:sz w:val="14"/>
                <w:szCs w:val="14"/>
              </w:rPr>
              <w:t>2024</w:t>
            </w:r>
          </w:p>
        </w:tc>
        <w:tc>
          <w:tcPr>
            <w:tcW w:w="1276" w:type="dxa"/>
          </w:tcPr>
          <w:p w:rsidR="0037762A" w:rsidRPr="0037762A" w:rsidRDefault="0037762A" w:rsidP="0037762A">
            <w:pPr>
              <w:rPr>
                <w:sz w:val="14"/>
                <w:szCs w:val="14"/>
              </w:rPr>
            </w:pPr>
            <w:r w:rsidRPr="0037762A">
              <w:rPr>
                <w:sz w:val="14"/>
                <w:szCs w:val="14"/>
              </w:rPr>
              <w:t>104 840,6</w:t>
            </w:r>
          </w:p>
        </w:tc>
        <w:tc>
          <w:tcPr>
            <w:tcW w:w="1417" w:type="dxa"/>
          </w:tcPr>
          <w:p w:rsidR="0037762A" w:rsidRPr="0037762A" w:rsidRDefault="0037762A" w:rsidP="0037762A">
            <w:pPr>
              <w:rPr>
                <w:sz w:val="14"/>
                <w:szCs w:val="14"/>
              </w:rPr>
            </w:pPr>
            <w:r w:rsidRPr="0037762A">
              <w:rPr>
                <w:sz w:val="14"/>
                <w:szCs w:val="14"/>
              </w:rPr>
              <w:t>101 010,2</w:t>
            </w: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3 830,4</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outlineLvl w:val="0"/>
              <w:rPr>
                <w:sz w:val="14"/>
                <w:szCs w:val="14"/>
              </w:rPr>
            </w:pPr>
            <w:r w:rsidRPr="0037762A">
              <w:rPr>
                <w:color w:val="0000FF"/>
                <w:sz w:val="14"/>
                <w:szCs w:val="14"/>
              </w:rPr>
              <w:t>151 426,6</w:t>
            </w:r>
          </w:p>
        </w:tc>
        <w:tc>
          <w:tcPr>
            <w:tcW w:w="1417" w:type="dxa"/>
          </w:tcPr>
          <w:p w:rsidR="0037762A" w:rsidRPr="0037762A" w:rsidRDefault="0037762A" w:rsidP="0037762A">
            <w:pPr>
              <w:outlineLvl w:val="0"/>
              <w:rPr>
                <w:sz w:val="14"/>
                <w:szCs w:val="14"/>
              </w:rPr>
            </w:pPr>
            <w:r w:rsidRPr="0037762A">
              <w:rPr>
                <w:color w:val="0000FF"/>
                <w:sz w:val="14"/>
                <w:szCs w:val="14"/>
              </w:rPr>
              <w:t>121 212,3</w:t>
            </w:r>
          </w:p>
        </w:tc>
        <w:tc>
          <w:tcPr>
            <w:tcW w:w="1276" w:type="dxa"/>
            <w:tcBorders>
              <w:bottom w:val="single" w:sz="4" w:space="0" w:color="auto"/>
            </w:tcBorders>
          </w:tcPr>
          <w:p w:rsidR="0037762A" w:rsidRPr="0037762A" w:rsidRDefault="0037762A" w:rsidP="0037762A">
            <w:pPr>
              <w:outlineLvl w:val="0"/>
              <w:rPr>
                <w:sz w:val="14"/>
                <w:szCs w:val="14"/>
              </w:rPr>
            </w:pPr>
            <w:r w:rsidRPr="0037762A">
              <w:rPr>
                <w:color w:val="0000FF"/>
                <w:sz w:val="14"/>
                <w:szCs w:val="14"/>
              </w:rPr>
              <w:t>30 214,3</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val="restart"/>
          </w:tcPr>
          <w:p w:rsidR="0037762A" w:rsidRPr="0037762A" w:rsidRDefault="0037762A" w:rsidP="0037762A">
            <w:pPr>
              <w:rPr>
                <w:b/>
                <w:sz w:val="14"/>
                <w:szCs w:val="14"/>
              </w:rPr>
            </w:pPr>
            <w:r w:rsidRPr="0037762A">
              <w:rPr>
                <w:b/>
                <w:sz w:val="14"/>
                <w:szCs w:val="14"/>
              </w:rPr>
              <w:t>11.1</w:t>
            </w:r>
          </w:p>
        </w:tc>
        <w:tc>
          <w:tcPr>
            <w:tcW w:w="1134" w:type="dxa"/>
            <w:vMerge w:val="restart"/>
          </w:tcPr>
          <w:p w:rsidR="0037762A" w:rsidRPr="0037762A" w:rsidRDefault="0037762A" w:rsidP="0037762A">
            <w:pPr>
              <w:spacing w:line="221" w:lineRule="auto"/>
              <w:rPr>
                <w:sz w:val="14"/>
                <w:szCs w:val="14"/>
              </w:rPr>
            </w:pPr>
            <w:r w:rsidRPr="0037762A">
              <w:rPr>
                <w:sz w:val="14"/>
                <w:szCs w:val="14"/>
              </w:rPr>
              <w:t>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(Предоставление субсидий бюджетным, автономным учреждениям и иным некоммерческим организациям)</w:t>
            </w:r>
          </w:p>
        </w:tc>
        <w:tc>
          <w:tcPr>
            <w:tcW w:w="1276" w:type="dxa"/>
          </w:tcPr>
          <w:p w:rsidR="0037762A" w:rsidRPr="0037762A" w:rsidRDefault="0037762A" w:rsidP="0037762A">
            <w:pPr>
              <w:rPr>
                <w:sz w:val="14"/>
                <w:szCs w:val="14"/>
              </w:rPr>
            </w:pPr>
            <w:r w:rsidRPr="0037762A">
              <w:rPr>
                <w:b/>
                <w:sz w:val="14"/>
                <w:szCs w:val="14"/>
              </w:rPr>
              <w:t>2016-2027</w:t>
            </w:r>
          </w:p>
        </w:tc>
        <w:tc>
          <w:tcPr>
            <w:tcW w:w="1276" w:type="dxa"/>
          </w:tcPr>
          <w:p w:rsidR="0037762A" w:rsidRPr="0037762A" w:rsidRDefault="0037762A" w:rsidP="0037762A">
            <w:pPr>
              <w:rPr>
                <w:b/>
                <w:color w:val="0000FF"/>
                <w:sz w:val="14"/>
                <w:szCs w:val="14"/>
              </w:rPr>
            </w:pPr>
            <w:r w:rsidRPr="0037762A">
              <w:rPr>
                <w:b/>
                <w:color w:val="0000FF"/>
                <w:sz w:val="14"/>
                <w:szCs w:val="14"/>
              </w:rPr>
              <w:t>202 020,4</w:t>
            </w:r>
          </w:p>
        </w:tc>
        <w:tc>
          <w:tcPr>
            <w:tcW w:w="1417" w:type="dxa"/>
          </w:tcPr>
          <w:p w:rsidR="0037762A" w:rsidRPr="0037762A" w:rsidRDefault="0037762A" w:rsidP="0037762A">
            <w:pPr>
              <w:rPr>
                <w:b/>
                <w:color w:val="0000FF"/>
                <w:sz w:val="14"/>
                <w:szCs w:val="14"/>
              </w:rPr>
            </w:pPr>
            <w:r w:rsidRPr="0037762A">
              <w:rPr>
                <w:b/>
                <w:color w:val="0000FF"/>
                <w:sz w:val="14"/>
                <w:szCs w:val="14"/>
              </w:rPr>
              <w:t>202 020,4</w:t>
            </w:r>
          </w:p>
        </w:tc>
        <w:tc>
          <w:tcPr>
            <w:tcW w:w="1276" w:type="dxa"/>
            <w:tcBorders>
              <w:bottom w:val="single" w:sz="4" w:space="0" w:color="auto"/>
            </w:tcBorders>
          </w:tcPr>
          <w:p w:rsidR="0037762A" w:rsidRPr="0037762A" w:rsidRDefault="0037762A" w:rsidP="0037762A">
            <w:pPr>
              <w:rPr>
                <w:b/>
                <w:color w:val="0000FF"/>
                <w:sz w:val="14"/>
                <w:szCs w:val="14"/>
              </w:rPr>
            </w:pPr>
            <w:r w:rsidRPr="0037762A">
              <w:rPr>
                <w:b/>
                <w:color w:val="0000FF"/>
                <w:sz w:val="14"/>
                <w:szCs w:val="14"/>
              </w:rPr>
              <w:t>0,0</w:t>
            </w:r>
          </w:p>
        </w:tc>
        <w:tc>
          <w:tcPr>
            <w:tcW w:w="1134" w:type="dxa"/>
            <w:tcBorders>
              <w:bottom w:val="single" w:sz="4" w:space="0" w:color="auto"/>
            </w:tcBorders>
          </w:tcPr>
          <w:p w:rsidR="0037762A" w:rsidRPr="0037762A" w:rsidRDefault="0037762A" w:rsidP="0037762A">
            <w:pPr>
              <w:rPr>
                <w:b/>
                <w:color w:val="0000FF"/>
                <w:sz w:val="14"/>
                <w:szCs w:val="14"/>
              </w:rPr>
            </w:pPr>
            <w:r w:rsidRPr="0037762A">
              <w:rPr>
                <w:b/>
                <w:color w:val="0000FF"/>
                <w:sz w:val="14"/>
                <w:szCs w:val="14"/>
              </w:rPr>
              <w:t>0,0</w:t>
            </w:r>
          </w:p>
        </w:tc>
        <w:tc>
          <w:tcPr>
            <w:tcW w:w="1701" w:type="dxa"/>
            <w:vMerge w:val="restart"/>
          </w:tcPr>
          <w:p w:rsidR="0037762A" w:rsidRPr="0037762A" w:rsidRDefault="0037762A" w:rsidP="0037762A">
            <w:pPr>
              <w:spacing w:line="221" w:lineRule="auto"/>
              <w:rPr>
                <w:sz w:val="14"/>
                <w:szCs w:val="14"/>
              </w:rPr>
            </w:pPr>
            <w:r w:rsidRPr="0037762A">
              <w:rPr>
                <w:sz w:val="14"/>
                <w:szCs w:val="14"/>
              </w:rPr>
              <w:t>Управление социальной политики Администрации МО Билибинский муниципальный район</w:t>
            </w: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sz w:val="14"/>
                <w:szCs w:val="14"/>
              </w:rPr>
            </w:pPr>
          </w:p>
        </w:tc>
        <w:tc>
          <w:tcPr>
            <w:tcW w:w="1276" w:type="dxa"/>
          </w:tcPr>
          <w:p w:rsidR="0037762A" w:rsidRPr="0037762A" w:rsidRDefault="0037762A" w:rsidP="0037762A">
            <w:pPr>
              <w:rPr>
                <w:sz w:val="14"/>
                <w:szCs w:val="14"/>
              </w:rPr>
            </w:pPr>
            <w:r w:rsidRPr="0037762A">
              <w:rPr>
                <w:sz w:val="14"/>
                <w:szCs w:val="14"/>
              </w:rPr>
              <w:t>2024</w:t>
            </w:r>
          </w:p>
        </w:tc>
        <w:tc>
          <w:tcPr>
            <w:tcW w:w="1276" w:type="dxa"/>
          </w:tcPr>
          <w:p w:rsidR="0037762A" w:rsidRPr="0037762A" w:rsidRDefault="0037762A" w:rsidP="0037762A">
            <w:pPr>
              <w:rPr>
                <w:sz w:val="14"/>
                <w:szCs w:val="14"/>
              </w:rPr>
            </w:pPr>
            <w:r w:rsidRPr="0037762A">
              <w:rPr>
                <w:sz w:val="14"/>
                <w:szCs w:val="14"/>
              </w:rPr>
              <w:t>101 010,2</w:t>
            </w:r>
          </w:p>
        </w:tc>
        <w:tc>
          <w:tcPr>
            <w:tcW w:w="1417" w:type="dxa"/>
          </w:tcPr>
          <w:p w:rsidR="0037762A" w:rsidRPr="0037762A" w:rsidRDefault="0037762A" w:rsidP="0037762A">
            <w:pPr>
              <w:rPr>
                <w:sz w:val="14"/>
                <w:szCs w:val="14"/>
              </w:rPr>
            </w:pPr>
            <w:r w:rsidRPr="0037762A">
              <w:rPr>
                <w:sz w:val="14"/>
                <w:szCs w:val="14"/>
              </w:rPr>
              <w:t>101 010,2</w:t>
            </w: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color w:val="0000FF"/>
                <w:sz w:val="14"/>
                <w:szCs w:val="14"/>
              </w:rPr>
            </w:pPr>
            <w:r w:rsidRPr="0037762A">
              <w:rPr>
                <w:color w:val="0000FF"/>
                <w:sz w:val="14"/>
                <w:szCs w:val="14"/>
              </w:rPr>
              <w:t>101 010,2</w:t>
            </w:r>
          </w:p>
        </w:tc>
        <w:tc>
          <w:tcPr>
            <w:tcW w:w="1417" w:type="dxa"/>
          </w:tcPr>
          <w:p w:rsidR="0037762A" w:rsidRPr="0037762A" w:rsidRDefault="0037762A" w:rsidP="0037762A">
            <w:pPr>
              <w:rPr>
                <w:color w:val="0000FF"/>
                <w:sz w:val="14"/>
                <w:szCs w:val="14"/>
              </w:rPr>
            </w:pPr>
            <w:r w:rsidRPr="0037762A">
              <w:rPr>
                <w:color w:val="0000FF"/>
                <w:sz w:val="14"/>
                <w:szCs w:val="14"/>
              </w:rPr>
              <w:t>101 010,2</w:t>
            </w:r>
          </w:p>
        </w:tc>
        <w:tc>
          <w:tcPr>
            <w:tcW w:w="1276" w:type="dxa"/>
            <w:tcBorders>
              <w:bottom w:val="single" w:sz="4" w:space="0" w:color="auto"/>
            </w:tcBorders>
          </w:tcPr>
          <w:p w:rsidR="0037762A" w:rsidRPr="0037762A" w:rsidRDefault="0037762A" w:rsidP="0037762A">
            <w:pPr>
              <w:rPr>
                <w:color w:val="0000FF"/>
                <w:sz w:val="14"/>
                <w:szCs w:val="14"/>
              </w:rPr>
            </w:pPr>
            <w:r w:rsidRPr="0037762A">
              <w:rPr>
                <w:color w:val="0000FF"/>
                <w:sz w:val="14"/>
                <w:szCs w:val="14"/>
              </w:rPr>
              <w:t>0,0</w:t>
            </w:r>
          </w:p>
        </w:tc>
        <w:tc>
          <w:tcPr>
            <w:tcW w:w="1134" w:type="dxa"/>
            <w:tcBorders>
              <w:bottom w:val="single" w:sz="4" w:space="0" w:color="auto"/>
            </w:tcBorders>
          </w:tcPr>
          <w:p w:rsidR="0037762A" w:rsidRPr="0037762A" w:rsidRDefault="0037762A" w:rsidP="0037762A">
            <w:pPr>
              <w:rPr>
                <w:color w:val="0000FF"/>
                <w:sz w:val="14"/>
                <w:szCs w:val="14"/>
              </w:rPr>
            </w:pPr>
            <w:r w:rsidRPr="0037762A">
              <w:rPr>
                <w:color w:val="0000FF"/>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val="restart"/>
          </w:tcPr>
          <w:p w:rsidR="0037762A" w:rsidRPr="0037762A" w:rsidRDefault="0037762A" w:rsidP="0037762A">
            <w:pPr>
              <w:rPr>
                <w:b/>
                <w:sz w:val="14"/>
                <w:szCs w:val="14"/>
              </w:rPr>
            </w:pPr>
            <w:r w:rsidRPr="0037762A">
              <w:rPr>
                <w:b/>
                <w:sz w:val="14"/>
                <w:szCs w:val="14"/>
              </w:rPr>
              <w:t>11.2</w:t>
            </w:r>
          </w:p>
        </w:tc>
        <w:tc>
          <w:tcPr>
            <w:tcW w:w="1134" w:type="dxa"/>
            <w:vMerge w:val="restart"/>
          </w:tcPr>
          <w:p w:rsidR="0037762A" w:rsidRPr="0037762A" w:rsidRDefault="0037762A" w:rsidP="0037762A">
            <w:pPr>
              <w:spacing w:line="221" w:lineRule="auto"/>
              <w:rPr>
                <w:sz w:val="14"/>
                <w:szCs w:val="14"/>
              </w:rPr>
            </w:pPr>
            <w:r w:rsidRPr="0037762A">
              <w:rPr>
                <w:sz w:val="14"/>
                <w:szCs w:val="14"/>
              </w:rPr>
              <w:t>Расходы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w:t>
            </w:r>
            <w:proofErr w:type="spellStart"/>
            <w:r w:rsidRPr="0037762A">
              <w:rPr>
                <w:b/>
                <w:sz w:val="14"/>
                <w:szCs w:val="14"/>
              </w:rPr>
              <w:t>софинансирование</w:t>
            </w:r>
            <w:proofErr w:type="spellEnd"/>
            <w:r w:rsidRPr="0037762A">
              <w:rPr>
                <w:color w:val="0000FF"/>
                <w:sz w:val="14"/>
                <w:szCs w:val="14"/>
              </w:rPr>
              <w:t xml:space="preserve"> </w:t>
            </w:r>
            <w:r w:rsidRPr="0037762A">
              <w:rPr>
                <w:sz w:val="14"/>
                <w:szCs w:val="14"/>
              </w:rPr>
              <w:t>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276" w:type="dxa"/>
          </w:tcPr>
          <w:p w:rsidR="0037762A" w:rsidRPr="0037762A" w:rsidRDefault="0037762A" w:rsidP="0037762A">
            <w:pPr>
              <w:rPr>
                <w:sz w:val="14"/>
                <w:szCs w:val="14"/>
              </w:rPr>
            </w:pPr>
            <w:r w:rsidRPr="0037762A">
              <w:rPr>
                <w:b/>
                <w:sz w:val="14"/>
                <w:szCs w:val="14"/>
              </w:rPr>
              <w:t>2016-2027</w:t>
            </w:r>
          </w:p>
        </w:tc>
        <w:tc>
          <w:tcPr>
            <w:tcW w:w="1276" w:type="dxa"/>
          </w:tcPr>
          <w:p w:rsidR="0037762A" w:rsidRPr="0037762A" w:rsidRDefault="0037762A" w:rsidP="0037762A">
            <w:pPr>
              <w:rPr>
                <w:b/>
                <w:color w:val="0000FF"/>
                <w:sz w:val="14"/>
                <w:szCs w:val="14"/>
              </w:rPr>
            </w:pPr>
            <w:r w:rsidRPr="0037762A">
              <w:rPr>
                <w:b/>
                <w:color w:val="0000FF"/>
                <w:sz w:val="14"/>
                <w:szCs w:val="14"/>
              </w:rPr>
              <w:t>37 773,5</w:t>
            </w:r>
          </w:p>
        </w:tc>
        <w:tc>
          <w:tcPr>
            <w:tcW w:w="1417" w:type="dxa"/>
          </w:tcPr>
          <w:p w:rsidR="0037762A" w:rsidRPr="0037762A" w:rsidRDefault="0037762A" w:rsidP="0037762A">
            <w:pPr>
              <w:rPr>
                <w:b/>
                <w:color w:val="0000FF"/>
                <w:sz w:val="14"/>
                <w:szCs w:val="14"/>
              </w:rPr>
            </w:pPr>
            <w:r w:rsidRPr="0037762A">
              <w:rPr>
                <w:b/>
                <w:color w:val="0000FF"/>
                <w:sz w:val="14"/>
                <w:szCs w:val="14"/>
              </w:rPr>
              <w:t>0,0</w:t>
            </w:r>
          </w:p>
        </w:tc>
        <w:tc>
          <w:tcPr>
            <w:tcW w:w="1276" w:type="dxa"/>
            <w:tcBorders>
              <w:bottom w:val="single" w:sz="4" w:space="0" w:color="auto"/>
            </w:tcBorders>
          </w:tcPr>
          <w:p w:rsidR="0037762A" w:rsidRPr="0037762A" w:rsidRDefault="0037762A" w:rsidP="0037762A">
            <w:pPr>
              <w:rPr>
                <w:b/>
                <w:color w:val="0000FF"/>
                <w:sz w:val="14"/>
                <w:szCs w:val="14"/>
              </w:rPr>
            </w:pPr>
            <w:r w:rsidRPr="0037762A">
              <w:rPr>
                <w:b/>
                <w:color w:val="0000FF"/>
                <w:sz w:val="14"/>
                <w:szCs w:val="14"/>
              </w:rPr>
              <w:t>37 773,5</w:t>
            </w:r>
          </w:p>
        </w:tc>
        <w:tc>
          <w:tcPr>
            <w:tcW w:w="1134" w:type="dxa"/>
            <w:tcBorders>
              <w:bottom w:val="single" w:sz="4" w:space="0" w:color="auto"/>
            </w:tcBorders>
          </w:tcPr>
          <w:p w:rsidR="0037762A" w:rsidRPr="0037762A" w:rsidRDefault="0037762A" w:rsidP="0037762A">
            <w:pPr>
              <w:rPr>
                <w:b/>
                <w:color w:val="0000FF"/>
                <w:sz w:val="14"/>
                <w:szCs w:val="14"/>
              </w:rPr>
            </w:pPr>
            <w:r w:rsidRPr="0037762A">
              <w:rPr>
                <w:b/>
                <w:color w:val="0000FF"/>
                <w:sz w:val="14"/>
                <w:szCs w:val="14"/>
              </w:rPr>
              <w:t>0,0</w:t>
            </w:r>
          </w:p>
        </w:tc>
        <w:tc>
          <w:tcPr>
            <w:tcW w:w="1701" w:type="dxa"/>
            <w:vMerge w:val="restart"/>
          </w:tcPr>
          <w:p w:rsidR="0037762A" w:rsidRPr="0037762A" w:rsidRDefault="0037762A" w:rsidP="0037762A">
            <w:pPr>
              <w:spacing w:line="221" w:lineRule="auto"/>
              <w:rPr>
                <w:sz w:val="14"/>
                <w:szCs w:val="14"/>
              </w:rPr>
            </w:pPr>
            <w:r w:rsidRPr="0037762A">
              <w:rPr>
                <w:sz w:val="14"/>
                <w:szCs w:val="14"/>
              </w:rPr>
              <w:t>Управление социальной политики Администрации МО Билибинский муниципальный район</w:t>
            </w: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sz w:val="14"/>
                <w:szCs w:val="14"/>
              </w:rPr>
            </w:pPr>
          </w:p>
        </w:tc>
        <w:tc>
          <w:tcPr>
            <w:tcW w:w="1276" w:type="dxa"/>
          </w:tcPr>
          <w:p w:rsidR="0037762A" w:rsidRPr="0037762A" w:rsidRDefault="0037762A" w:rsidP="0037762A">
            <w:pPr>
              <w:rPr>
                <w:sz w:val="14"/>
                <w:szCs w:val="14"/>
              </w:rPr>
            </w:pPr>
            <w:r w:rsidRPr="0037762A">
              <w:rPr>
                <w:sz w:val="14"/>
                <w:szCs w:val="14"/>
              </w:rPr>
              <w:t>2024</w:t>
            </w:r>
          </w:p>
        </w:tc>
        <w:tc>
          <w:tcPr>
            <w:tcW w:w="1276" w:type="dxa"/>
          </w:tcPr>
          <w:p w:rsidR="0037762A" w:rsidRPr="0037762A" w:rsidRDefault="0037762A" w:rsidP="0037762A">
            <w:pPr>
              <w:rPr>
                <w:sz w:val="14"/>
                <w:szCs w:val="14"/>
              </w:rPr>
            </w:pPr>
            <w:r w:rsidRPr="0037762A">
              <w:rPr>
                <w:sz w:val="14"/>
                <w:szCs w:val="14"/>
              </w:rPr>
              <w:t>3 830,4</w:t>
            </w:r>
          </w:p>
        </w:tc>
        <w:tc>
          <w:tcPr>
            <w:tcW w:w="1417" w:type="dxa"/>
          </w:tcPr>
          <w:p w:rsidR="0037762A" w:rsidRPr="0037762A" w:rsidRDefault="0037762A" w:rsidP="0037762A">
            <w:pPr>
              <w:rPr>
                <w:sz w:val="14"/>
                <w:szCs w:val="14"/>
              </w:rPr>
            </w:pPr>
            <w:r w:rsidRPr="0037762A">
              <w:rPr>
                <w:sz w:val="14"/>
                <w:szCs w:val="14"/>
              </w:rPr>
              <w:t>0,0</w:t>
            </w: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3 830,4</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color w:val="0000FF"/>
                <w:sz w:val="14"/>
                <w:szCs w:val="14"/>
              </w:rPr>
            </w:pPr>
            <w:r w:rsidRPr="0037762A">
              <w:rPr>
                <w:color w:val="0000FF"/>
                <w:sz w:val="14"/>
                <w:szCs w:val="14"/>
              </w:rPr>
              <w:t>30 112,7</w:t>
            </w:r>
          </w:p>
        </w:tc>
        <w:tc>
          <w:tcPr>
            <w:tcW w:w="1417" w:type="dxa"/>
          </w:tcPr>
          <w:p w:rsidR="0037762A" w:rsidRPr="0037762A" w:rsidRDefault="0037762A" w:rsidP="0037762A">
            <w:pPr>
              <w:rPr>
                <w:color w:val="0000FF"/>
                <w:sz w:val="14"/>
                <w:szCs w:val="14"/>
              </w:rPr>
            </w:pPr>
            <w:r w:rsidRPr="0037762A">
              <w:rPr>
                <w:color w:val="0000FF"/>
                <w:sz w:val="14"/>
                <w:szCs w:val="14"/>
              </w:rPr>
              <w:t>0,0</w:t>
            </w:r>
          </w:p>
        </w:tc>
        <w:tc>
          <w:tcPr>
            <w:tcW w:w="1276" w:type="dxa"/>
            <w:tcBorders>
              <w:bottom w:val="single" w:sz="4" w:space="0" w:color="auto"/>
            </w:tcBorders>
          </w:tcPr>
          <w:p w:rsidR="0037762A" w:rsidRPr="0037762A" w:rsidRDefault="0037762A" w:rsidP="0037762A">
            <w:pPr>
              <w:rPr>
                <w:color w:val="0000FF"/>
                <w:sz w:val="14"/>
                <w:szCs w:val="14"/>
              </w:rPr>
            </w:pPr>
            <w:r w:rsidRPr="0037762A">
              <w:rPr>
                <w:color w:val="0000FF"/>
                <w:sz w:val="14"/>
                <w:szCs w:val="14"/>
              </w:rPr>
              <w:t>30 112,7</w:t>
            </w:r>
          </w:p>
        </w:tc>
        <w:tc>
          <w:tcPr>
            <w:tcW w:w="1134" w:type="dxa"/>
            <w:tcBorders>
              <w:bottom w:val="single" w:sz="4" w:space="0" w:color="auto"/>
            </w:tcBorders>
          </w:tcPr>
          <w:p w:rsidR="0037762A" w:rsidRPr="0037762A" w:rsidRDefault="0037762A" w:rsidP="0037762A">
            <w:pPr>
              <w:rPr>
                <w:color w:val="0000FF"/>
                <w:sz w:val="14"/>
                <w:szCs w:val="14"/>
              </w:rPr>
            </w:pPr>
            <w:r w:rsidRPr="0037762A">
              <w:rPr>
                <w:color w:val="0000FF"/>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val="restart"/>
          </w:tcPr>
          <w:p w:rsidR="0037762A" w:rsidRPr="0037762A" w:rsidRDefault="0037762A" w:rsidP="0037762A">
            <w:pPr>
              <w:rPr>
                <w:b/>
                <w:sz w:val="14"/>
                <w:szCs w:val="14"/>
              </w:rPr>
            </w:pPr>
            <w:r w:rsidRPr="0037762A">
              <w:rPr>
                <w:b/>
                <w:sz w:val="14"/>
                <w:szCs w:val="14"/>
              </w:rPr>
              <w:t>11.3</w:t>
            </w:r>
          </w:p>
        </w:tc>
        <w:tc>
          <w:tcPr>
            <w:tcW w:w="1134" w:type="dxa"/>
            <w:vMerge w:val="restart"/>
          </w:tcPr>
          <w:p w:rsidR="0037762A" w:rsidRPr="0037762A" w:rsidRDefault="0037762A" w:rsidP="0037762A">
            <w:pPr>
              <w:spacing w:line="221" w:lineRule="auto"/>
              <w:rPr>
                <w:sz w:val="14"/>
                <w:szCs w:val="14"/>
              </w:rPr>
            </w:pPr>
            <w:r w:rsidRPr="0037762A">
              <w:rPr>
                <w:sz w:val="14"/>
                <w:szCs w:val="14"/>
              </w:rPr>
              <w:t>Субсидии на реализацию программ формирования современной городской среды (Предоставление субсидий бюджетным, автономным учреждениям и иным некоммерческим организациям)</w:t>
            </w:r>
          </w:p>
        </w:tc>
        <w:tc>
          <w:tcPr>
            <w:tcW w:w="1276" w:type="dxa"/>
          </w:tcPr>
          <w:p w:rsidR="0037762A" w:rsidRPr="0037762A" w:rsidRDefault="0037762A" w:rsidP="0037762A">
            <w:pPr>
              <w:rPr>
                <w:sz w:val="14"/>
                <w:szCs w:val="14"/>
              </w:rPr>
            </w:pPr>
            <w:r w:rsidRPr="0037762A">
              <w:rPr>
                <w:b/>
                <w:sz w:val="14"/>
                <w:szCs w:val="14"/>
              </w:rPr>
              <w:t>2016-2027</w:t>
            </w:r>
          </w:p>
        </w:tc>
        <w:tc>
          <w:tcPr>
            <w:tcW w:w="1276" w:type="dxa"/>
          </w:tcPr>
          <w:p w:rsidR="0037762A" w:rsidRPr="0037762A" w:rsidRDefault="0037762A" w:rsidP="0037762A">
            <w:pPr>
              <w:outlineLvl w:val="0"/>
              <w:rPr>
                <w:b/>
                <w:color w:val="0000FF"/>
                <w:sz w:val="14"/>
                <w:szCs w:val="14"/>
              </w:rPr>
            </w:pPr>
            <w:r w:rsidRPr="0037762A">
              <w:rPr>
                <w:b/>
                <w:color w:val="0000FF"/>
                <w:sz w:val="14"/>
                <w:szCs w:val="14"/>
              </w:rPr>
              <w:t>20 303,7</w:t>
            </w:r>
          </w:p>
        </w:tc>
        <w:tc>
          <w:tcPr>
            <w:tcW w:w="1417" w:type="dxa"/>
          </w:tcPr>
          <w:p w:rsidR="0037762A" w:rsidRPr="0037762A" w:rsidRDefault="0037762A" w:rsidP="0037762A">
            <w:pPr>
              <w:outlineLvl w:val="0"/>
              <w:rPr>
                <w:b/>
                <w:color w:val="0000FF"/>
                <w:sz w:val="14"/>
                <w:szCs w:val="14"/>
              </w:rPr>
            </w:pPr>
            <w:r w:rsidRPr="0037762A">
              <w:rPr>
                <w:b/>
                <w:color w:val="0000FF"/>
                <w:sz w:val="14"/>
                <w:szCs w:val="14"/>
              </w:rPr>
              <w:t>20 202,1</w:t>
            </w:r>
          </w:p>
        </w:tc>
        <w:tc>
          <w:tcPr>
            <w:tcW w:w="1276" w:type="dxa"/>
            <w:tcBorders>
              <w:bottom w:val="single" w:sz="4" w:space="0" w:color="auto"/>
            </w:tcBorders>
          </w:tcPr>
          <w:p w:rsidR="0037762A" w:rsidRPr="0037762A" w:rsidRDefault="0037762A" w:rsidP="0037762A">
            <w:pPr>
              <w:outlineLvl w:val="0"/>
              <w:rPr>
                <w:b/>
                <w:color w:val="0000FF"/>
                <w:sz w:val="14"/>
                <w:szCs w:val="14"/>
              </w:rPr>
            </w:pPr>
            <w:r w:rsidRPr="0037762A">
              <w:rPr>
                <w:b/>
                <w:color w:val="0000FF"/>
                <w:sz w:val="14"/>
                <w:szCs w:val="14"/>
              </w:rPr>
              <w:t>101,6</w:t>
            </w:r>
          </w:p>
        </w:tc>
        <w:tc>
          <w:tcPr>
            <w:tcW w:w="1134" w:type="dxa"/>
            <w:tcBorders>
              <w:bottom w:val="single" w:sz="4" w:space="0" w:color="auto"/>
            </w:tcBorders>
          </w:tcPr>
          <w:p w:rsidR="0037762A" w:rsidRPr="0037762A" w:rsidRDefault="0037762A" w:rsidP="0037762A">
            <w:pPr>
              <w:rPr>
                <w:b/>
                <w:color w:val="0000FF"/>
                <w:sz w:val="14"/>
                <w:szCs w:val="14"/>
              </w:rPr>
            </w:pPr>
            <w:r w:rsidRPr="0037762A">
              <w:rPr>
                <w:b/>
                <w:color w:val="0000FF"/>
                <w:sz w:val="14"/>
                <w:szCs w:val="14"/>
              </w:rPr>
              <w:t>0,0</w:t>
            </w:r>
          </w:p>
        </w:tc>
        <w:tc>
          <w:tcPr>
            <w:tcW w:w="1701" w:type="dxa"/>
            <w:vMerge w:val="restart"/>
          </w:tcPr>
          <w:p w:rsidR="0037762A" w:rsidRPr="0037762A" w:rsidRDefault="0037762A" w:rsidP="0037762A">
            <w:pPr>
              <w:spacing w:line="221" w:lineRule="auto"/>
              <w:rPr>
                <w:b/>
                <w:sz w:val="14"/>
                <w:szCs w:val="14"/>
              </w:rPr>
            </w:pPr>
            <w:r w:rsidRPr="0037762A">
              <w:rPr>
                <w:sz w:val="14"/>
                <w:szCs w:val="14"/>
              </w:rPr>
              <w:t>Управление социальной политики Администрации МО Билибинский муниципальный район</w:t>
            </w:r>
          </w:p>
        </w:tc>
      </w:tr>
      <w:tr w:rsidR="0037762A" w:rsidRPr="009617C2" w:rsidTr="0037762A">
        <w:trPr>
          <w:trHeight w:val="257"/>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outlineLvl w:val="0"/>
              <w:rPr>
                <w:color w:val="0000FF"/>
                <w:sz w:val="14"/>
                <w:szCs w:val="14"/>
              </w:rPr>
            </w:pPr>
            <w:r w:rsidRPr="0037762A">
              <w:rPr>
                <w:color w:val="0000FF"/>
                <w:sz w:val="14"/>
                <w:szCs w:val="14"/>
              </w:rPr>
              <w:t>20 303,7</w:t>
            </w:r>
          </w:p>
        </w:tc>
        <w:tc>
          <w:tcPr>
            <w:tcW w:w="1417" w:type="dxa"/>
          </w:tcPr>
          <w:p w:rsidR="0037762A" w:rsidRPr="0037762A" w:rsidRDefault="0037762A" w:rsidP="0037762A">
            <w:pPr>
              <w:outlineLvl w:val="0"/>
              <w:rPr>
                <w:color w:val="0000FF"/>
                <w:sz w:val="14"/>
                <w:szCs w:val="14"/>
              </w:rPr>
            </w:pPr>
            <w:r w:rsidRPr="0037762A">
              <w:rPr>
                <w:color w:val="0000FF"/>
                <w:sz w:val="14"/>
                <w:szCs w:val="14"/>
              </w:rPr>
              <w:t>20 202,1</w:t>
            </w:r>
          </w:p>
        </w:tc>
        <w:tc>
          <w:tcPr>
            <w:tcW w:w="1276" w:type="dxa"/>
            <w:tcBorders>
              <w:bottom w:val="single" w:sz="4" w:space="0" w:color="auto"/>
            </w:tcBorders>
          </w:tcPr>
          <w:p w:rsidR="0037762A" w:rsidRPr="0037762A" w:rsidRDefault="0037762A" w:rsidP="0037762A">
            <w:pPr>
              <w:outlineLvl w:val="0"/>
              <w:rPr>
                <w:color w:val="0000FF"/>
                <w:sz w:val="14"/>
                <w:szCs w:val="14"/>
              </w:rPr>
            </w:pPr>
            <w:r w:rsidRPr="0037762A">
              <w:rPr>
                <w:color w:val="0000FF"/>
                <w:sz w:val="14"/>
                <w:szCs w:val="14"/>
              </w:rPr>
              <w:t>101,6</w:t>
            </w:r>
          </w:p>
        </w:tc>
        <w:tc>
          <w:tcPr>
            <w:tcW w:w="1134" w:type="dxa"/>
            <w:tcBorders>
              <w:bottom w:val="single" w:sz="4" w:space="0" w:color="auto"/>
            </w:tcBorders>
          </w:tcPr>
          <w:p w:rsidR="0037762A" w:rsidRPr="0037762A" w:rsidRDefault="0037762A" w:rsidP="0037762A">
            <w:pPr>
              <w:rPr>
                <w:color w:val="0000FF"/>
                <w:sz w:val="14"/>
                <w:szCs w:val="14"/>
              </w:rPr>
            </w:pPr>
            <w:r w:rsidRPr="0037762A">
              <w:rPr>
                <w:color w:val="0000FF"/>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val="restart"/>
          </w:tcPr>
          <w:p w:rsidR="0037762A" w:rsidRPr="0037762A" w:rsidRDefault="0037762A" w:rsidP="0037762A">
            <w:pPr>
              <w:rPr>
                <w:b/>
                <w:sz w:val="14"/>
                <w:szCs w:val="14"/>
              </w:rPr>
            </w:pPr>
            <w:r w:rsidRPr="0037762A">
              <w:rPr>
                <w:b/>
                <w:sz w:val="14"/>
                <w:szCs w:val="14"/>
              </w:rPr>
              <w:t>12.</w:t>
            </w:r>
          </w:p>
        </w:tc>
        <w:tc>
          <w:tcPr>
            <w:tcW w:w="1134" w:type="dxa"/>
            <w:vMerge w:val="restart"/>
          </w:tcPr>
          <w:p w:rsidR="0037762A" w:rsidRPr="0037762A" w:rsidRDefault="0037762A" w:rsidP="0037762A">
            <w:pPr>
              <w:spacing w:line="221" w:lineRule="auto"/>
              <w:rPr>
                <w:b/>
                <w:sz w:val="14"/>
                <w:szCs w:val="14"/>
              </w:rPr>
            </w:pPr>
            <w:r w:rsidRPr="0037762A">
              <w:rPr>
                <w:sz w:val="14"/>
                <w:szCs w:val="14"/>
              </w:rPr>
              <w:t>Основное мероприятие: Федеральный проект</w:t>
            </w:r>
            <w:r w:rsidRPr="0037762A">
              <w:rPr>
                <w:b/>
                <w:sz w:val="14"/>
                <w:szCs w:val="14"/>
              </w:rPr>
              <w:t xml:space="preserve"> «Семейные ценности и инфраструктура культуры»</w:t>
            </w:r>
          </w:p>
        </w:tc>
        <w:tc>
          <w:tcPr>
            <w:tcW w:w="1276" w:type="dxa"/>
          </w:tcPr>
          <w:p w:rsidR="0037762A" w:rsidRPr="0037762A" w:rsidRDefault="0037762A" w:rsidP="0037762A">
            <w:pPr>
              <w:rPr>
                <w:sz w:val="14"/>
                <w:szCs w:val="14"/>
              </w:rPr>
            </w:pPr>
            <w:r w:rsidRPr="0037762A">
              <w:rPr>
                <w:b/>
                <w:sz w:val="14"/>
                <w:szCs w:val="14"/>
              </w:rPr>
              <w:t>2016-2027</w:t>
            </w:r>
          </w:p>
        </w:tc>
        <w:tc>
          <w:tcPr>
            <w:tcW w:w="1276" w:type="dxa"/>
          </w:tcPr>
          <w:p w:rsidR="0037762A" w:rsidRPr="0037762A" w:rsidRDefault="0037762A" w:rsidP="0037762A">
            <w:pPr>
              <w:rPr>
                <w:b/>
                <w:color w:val="0000FF"/>
                <w:sz w:val="14"/>
                <w:szCs w:val="14"/>
              </w:rPr>
            </w:pPr>
            <w:r w:rsidRPr="0037762A">
              <w:rPr>
                <w:b/>
                <w:color w:val="0000FF"/>
                <w:sz w:val="14"/>
                <w:szCs w:val="14"/>
              </w:rPr>
              <w:t>1 368,8</w:t>
            </w:r>
          </w:p>
        </w:tc>
        <w:tc>
          <w:tcPr>
            <w:tcW w:w="1417" w:type="dxa"/>
          </w:tcPr>
          <w:p w:rsidR="0037762A" w:rsidRPr="0037762A" w:rsidRDefault="0037762A" w:rsidP="0037762A">
            <w:pPr>
              <w:rPr>
                <w:b/>
                <w:color w:val="0000FF"/>
                <w:sz w:val="14"/>
                <w:szCs w:val="14"/>
              </w:rPr>
            </w:pPr>
            <w:r w:rsidRPr="0037762A">
              <w:rPr>
                <w:b/>
                <w:color w:val="0000FF"/>
                <w:sz w:val="14"/>
                <w:szCs w:val="14"/>
              </w:rPr>
              <w:t>1 361,9</w:t>
            </w:r>
          </w:p>
        </w:tc>
        <w:tc>
          <w:tcPr>
            <w:tcW w:w="1276" w:type="dxa"/>
            <w:tcBorders>
              <w:bottom w:val="single" w:sz="4" w:space="0" w:color="auto"/>
            </w:tcBorders>
          </w:tcPr>
          <w:p w:rsidR="0037762A" w:rsidRPr="0037762A" w:rsidRDefault="0037762A" w:rsidP="0037762A">
            <w:pPr>
              <w:rPr>
                <w:b/>
                <w:color w:val="0000FF"/>
                <w:sz w:val="14"/>
                <w:szCs w:val="14"/>
              </w:rPr>
            </w:pPr>
            <w:r w:rsidRPr="0037762A">
              <w:rPr>
                <w:b/>
                <w:color w:val="0000FF"/>
                <w:sz w:val="14"/>
                <w:szCs w:val="14"/>
              </w:rPr>
              <w:t>6,9</w:t>
            </w:r>
          </w:p>
        </w:tc>
        <w:tc>
          <w:tcPr>
            <w:tcW w:w="1134" w:type="dxa"/>
            <w:tcBorders>
              <w:bottom w:val="single" w:sz="4" w:space="0" w:color="auto"/>
            </w:tcBorders>
          </w:tcPr>
          <w:p w:rsidR="0037762A" w:rsidRPr="0037762A" w:rsidRDefault="0037762A" w:rsidP="0037762A">
            <w:pPr>
              <w:rPr>
                <w:b/>
                <w:color w:val="0000FF"/>
                <w:sz w:val="14"/>
                <w:szCs w:val="14"/>
              </w:rPr>
            </w:pPr>
            <w:r w:rsidRPr="0037762A">
              <w:rPr>
                <w:b/>
                <w:color w:val="0000FF"/>
                <w:sz w:val="14"/>
                <w:szCs w:val="14"/>
              </w:rPr>
              <w:t>0,0</w:t>
            </w:r>
          </w:p>
        </w:tc>
        <w:tc>
          <w:tcPr>
            <w:tcW w:w="1701" w:type="dxa"/>
            <w:vMerge w:val="restart"/>
          </w:tcPr>
          <w:p w:rsidR="0037762A" w:rsidRPr="0037762A" w:rsidRDefault="0037762A" w:rsidP="0037762A">
            <w:pPr>
              <w:spacing w:line="221" w:lineRule="auto"/>
              <w:rPr>
                <w:b/>
                <w:sz w:val="14"/>
                <w:szCs w:val="14"/>
              </w:rPr>
            </w:pPr>
            <w:r w:rsidRPr="0037762A">
              <w:rPr>
                <w:sz w:val="14"/>
                <w:szCs w:val="14"/>
              </w:rPr>
              <w:t>Управление социальной политики Администрации МО Билибинский муниципальный район, учреждения культуры</w:t>
            </w: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color w:val="0000FF"/>
                <w:sz w:val="14"/>
                <w:szCs w:val="14"/>
              </w:rPr>
            </w:pPr>
            <w:r w:rsidRPr="0037762A">
              <w:rPr>
                <w:color w:val="0000FF"/>
                <w:sz w:val="14"/>
                <w:szCs w:val="14"/>
              </w:rPr>
              <w:t>1 368,8</w:t>
            </w:r>
          </w:p>
        </w:tc>
        <w:tc>
          <w:tcPr>
            <w:tcW w:w="1417" w:type="dxa"/>
          </w:tcPr>
          <w:p w:rsidR="0037762A" w:rsidRPr="0037762A" w:rsidRDefault="0037762A" w:rsidP="0037762A">
            <w:pPr>
              <w:rPr>
                <w:color w:val="0000FF"/>
                <w:sz w:val="14"/>
                <w:szCs w:val="14"/>
              </w:rPr>
            </w:pPr>
            <w:r w:rsidRPr="0037762A">
              <w:rPr>
                <w:color w:val="0000FF"/>
                <w:sz w:val="14"/>
                <w:szCs w:val="14"/>
              </w:rPr>
              <w:t>1 361,9</w:t>
            </w:r>
          </w:p>
        </w:tc>
        <w:tc>
          <w:tcPr>
            <w:tcW w:w="1276" w:type="dxa"/>
            <w:tcBorders>
              <w:bottom w:val="single" w:sz="4" w:space="0" w:color="auto"/>
            </w:tcBorders>
          </w:tcPr>
          <w:p w:rsidR="0037762A" w:rsidRPr="0037762A" w:rsidRDefault="0037762A" w:rsidP="0037762A">
            <w:pPr>
              <w:rPr>
                <w:color w:val="0000FF"/>
                <w:sz w:val="14"/>
                <w:szCs w:val="14"/>
              </w:rPr>
            </w:pPr>
            <w:r w:rsidRPr="0037762A">
              <w:rPr>
                <w:color w:val="0000FF"/>
                <w:sz w:val="14"/>
                <w:szCs w:val="14"/>
              </w:rPr>
              <w:t>6,9</w:t>
            </w:r>
          </w:p>
        </w:tc>
        <w:tc>
          <w:tcPr>
            <w:tcW w:w="1134" w:type="dxa"/>
            <w:tcBorders>
              <w:bottom w:val="single" w:sz="4" w:space="0" w:color="auto"/>
            </w:tcBorders>
          </w:tcPr>
          <w:p w:rsidR="0037762A" w:rsidRPr="0037762A" w:rsidRDefault="0037762A" w:rsidP="0037762A">
            <w:pPr>
              <w:rPr>
                <w:color w:val="0000FF"/>
                <w:sz w:val="14"/>
                <w:szCs w:val="14"/>
              </w:rPr>
            </w:pPr>
            <w:r w:rsidRPr="0037762A">
              <w:rPr>
                <w:color w:val="0000FF"/>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val="restart"/>
          </w:tcPr>
          <w:p w:rsidR="0037762A" w:rsidRPr="0037762A" w:rsidRDefault="0037762A" w:rsidP="0037762A">
            <w:pPr>
              <w:rPr>
                <w:b/>
                <w:sz w:val="14"/>
                <w:szCs w:val="14"/>
              </w:rPr>
            </w:pPr>
            <w:r w:rsidRPr="0037762A">
              <w:rPr>
                <w:b/>
                <w:sz w:val="14"/>
                <w:szCs w:val="14"/>
              </w:rPr>
              <w:lastRenderedPageBreak/>
              <w:t>12.1.</w:t>
            </w:r>
          </w:p>
        </w:tc>
        <w:tc>
          <w:tcPr>
            <w:tcW w:w="1134" w:type="dxa"/>
            <w:vMerge w:val="restart"/>
          </w:tcPr>
          <w:p w:rsidR="0037762A" w:rsidRPr="0037762A" w:rsidRDefault="0037762A" w:rsidP="0037762A">
            <w:pPr>
              <w:spacing w:line="221" w:lineRule="auto"/>
              <w:rPr>
                <w:sz w:val="14"/>
                <w:szCs w:val="14"/>
              </w:rPr>
            </w:pPr>
            <w:r w:rsidRPr="0037762A">
              <w:rPr>
                <w:sz w:val="14"/>
                <w:szCs w:val="14"/>
              </w:rPr>
              <w:t>Расходы на техническое оснащение региональных и муниципальных музеев (Предоставление субсидий бюджетным, автономным учреждениям и иным некоммерческим организациям)</w:t>
            </w:r>
          </w:p>
        </w:tc>
        <w:tc>
          <w:tcPr>
            <w:tcW w:w="1276" w:type="dxa"/>
          </w:tcPr>
          <w:p w:rsidR="0037762A" w:rsidRPr="0037762A" w:rsidRDefault="0037762A" w:rsidP="0037762A">
            <w:pPr>
              <w:rPr>
                <w:sz w:val="14"/>
                <w:szCs w:val="14"/>
              </w:rPr>
            </w:pPr>
            <w:r w:rsidRPr="0037762A">
              <w:rPr>
                <w:b/>
                <w:sz w:val="14"/>
                <w:szCs w:val="14"/>
              </w:rPr>
              <w:t>2016-2027</w:t>
            </w:r>
          </w:p>
        </w:tc>
        <w:tc>
          <w:tcPr>
            <w:tcW w:w="1276" w:type="dxa"/>
          </w:tcPr>
          <w:p w:rsidR="0037762A" w:rsidRPr="0037762A" w:rsidRDefault="0037762A" w:rsidP="0037762A">
            <w:pPr>
              <w:rPr>
                <w:b/>
                <w:color w:val="0000FF"/>
                <w:sz w:val="14"/>
                <w:szCs w:val="14"/>
              </w:rPr>
            </w:pPr>
            <w:r w:rsidRPr="0037762A">
              <w:rPr>
                <w:b/>
                <w:color w:val="0000FF"/>
                <w:sz w:val="14"/>
                <w:szCs w:val="14"/>
              </w:rPr>
              <w:t>1 368,8</w:t>
            </w:r>
          </w:p>
        </w:tc>
        <w:tc>
          <w:tcPr>
            <w:tcW w:w="1417" w:type="dxa"/>
          </w:tcPr>
          <w:p w:rsidR="0037762A" w:rsidRPr="0037762A" w:rsidRDefault="0037762A" w:rsidP="0037762A">
            <w:pPr>
              <w:rPr>
                <w:b/>
                <w:color w:val="0000FF"/>
                <w:sz w:val="14"/>
                <w:szCs w:val="14"/>
              </w:rPr>
            </w:pPr>
            <w:r w:rsidRPr="0037762A">
              <w:rPr>
                <w:b/>
                <w:color w:val="0000FF"/>
                <w:sz w:val="14"/>
                <w:szCs w:val="14"/>
              </w:rPr>
              <w:t>1 361,9</w:t>
            </w:r>
          </w:p>
        </w:tc>
        <w:tc>
          <w:tcPr>
            <w:tcW w:w="1276" w:type="dxa"/>
            <w:tcBorders>
              <w:bottom w:val="single" w:sz="4" w:space="0" w:color="auto"/>
            </w:tcBorders>
          </w:tcPr>
          <w:p w:rsidR="0037762A" w:rsidRPr="0037762A" w:rsidRDefault="0037762A" w:rsidP="0037762A">
            <w:pPr>
              <w:rPr>
                <w:b/>
                <w:color w:val="0000FF"/>
                <w:sz w:val="14"/>
                <w:szCs w:val="14"/>
              </w:rPr>
            </w:pPr>
            <w:r w:rsidRPr="0037762A">
              <w:rPr>
                <w:b/>
                <w:color w:val="0000FF"/>
                <w:sz w:val="14"/>
                <w:szCs w:val="14"/>
              </w:rPr>
              <w:t>6,9</w:t>
            </w:r>
          </w:p>
        </w:tc>
        <w:tc>
          <w:tcPr>
            <w:tcW w:w="1134" w:type="dxa"/>
            <w:tcBorders>
              <w:bottom w:val="single" w:sz="4" w:space="0" w:color="auto"/>
            </w:tcBorders>
          </w:tcPr>
          <w:p w:rsidR="0037762A" w:rsidRPr="0037762A" w:rsidRDefault="0037762A" w:rsidP="0037762A">
            <w:pPr>
              <w:rPr>
                <w:b/>
                <w:color w:val="0000FF"/>
                <w:sz w:val="14"/>
                <w:szCs w:val="14"/>
              </w:rPr>
            </w:pPr>
            <w:r w:rsidRPr="0037762A">
              <w:rPr>
                <w:b/>
                <w:color w:val="0000FF"/>
                <w:sz w:val="14"/>
                <w:szCs w:val="14"/>
              </w:rPr>
              <w:t>0,0</w:t>
            </w:r>
          </w:p>
        </w:tc>
        <w:tc>
          <w:tcPr>
            <w:tcW w:w="1701" w:type="dxa"/>
            <w:vMerge w:val="restart"/>
          </w:tcPr>
          <w:p w:rsidR="0037762A" w:rsidRPr="0037762A" w:rsidRDefault="0037762A" w:rsidP="0037762A">
            <w:pPr>
              <w:spacing w:line="221" w:lineRule="auto"/>
              <w:rPr>
                <w:b/>
                <w:sz w:val="14"/>
                <w:szCs w:val="14"/>
              </w:rPr>
            </w:pPr>
            <w:r w:rsidRPr="0037762A">
              <w:rPr>
                <w:sz w:val="14"/>
                <w:szCs w:val="14"/>
              </w:rPr>
              <w:t>Управление социальной политики Администрации МО Билибинский муниципальный район, учреждения культуры</w:t>
            </w: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color w:val="0000FF"/>
                <w:sz w:val="14"/>
                <w:szCs w:val="14"/>
              </w:rPr>
            </w:pPr>
            <w:r w:rsidRPr="0037762A">
              <w:rPr>
                <w:color w:val="0000FF"/>
                <w:sz w:val="14"/>
                <w:szCs w:val="14"/>
              </w:rPr>
              <w:t>1 368,8</w:t>
            </w:r>
          </w:p>
        </w:tc>
        <w:tc>
          <w:tcPr>
            <w:tcW w:w="1417" w:type="dxa"/>
          </w:tcPr>
          <w:p w:rsidR="0037762A" w:rsidRPr="0037762A" w:rsidRDefault="0037762A" w:rsidP="0037762A">
            <w:pPr>
              <w:rPr>
                <w:color w:val="0000FF"/>
                <w:sz w:val="14"/>
                <w:szCs w:val="14"/>
              </w:rPr>
            </w:pPr>
            <w:r w:rsidRPr="0037762A">
              <w:rPr>
                <w:color w:val="0000FF"/>
                <w:sz w:val="14"/>
                <w:szCs w:val="14"/>
              </w:rPr>
              <w:t>1 361,9</w:t>
            </w:r>
          </w:p>
        </w:tc>
        <w:tc>
          <w:tcPr>
            <w:tcW w:w="1276" w:type="dxa"/>
            <w:tcBorders>
              <w:bottom w:val="single" w:sz="4" w:space="0" w:color="auto"/>
            </w:tcBorders>
          </w:tcPr>
          <w:p w:rsidR="0037762A" w:rsidRPr="0037762A" w:rsidRDefault="0037762A" w:rsidP="0037762A">
            <w:pPr>
              <w:rPr>
                <w:color w:val="0000FF"/>
                <w:sz w:val="14"/>
                <w:szCs w:val="14"/>
              </w:rPr>
            </w:pPr>
            <w:r w:rsidRPr="0037762A">
              <w:rPr>
                <w:color w:val="0000FF"/>
                <w:sz w:val="14"/>
                <w:szCs w:val="14"/>
              </w:rPr>
              <w:t>6,9</w:t>
            </w:r>
          </w:p>
        </w:tc>
        <w:tc>
          <w:tcPr>
            <w:tcW w:w="1134" w:type="dxa"/>
            <w:tcBorders>
              <w:bottom w:val="single" w:sz="4" w:space="0" w:color="auto"/>
            </w:tcBorders>
          </w:tcPr>
          <w:p w:rsidR="0037762A" w:rsidRPr="0037762A" w:rsidRDefault="0037762A" w:rsidP="0037762A">
            <w:pPr>
              <w:rPr>
                <w:color w:val="0000FF"/>
                <w:sz w:val="14"/>
                <w:szCs w:val="14"/>
              </w:rPr>
            </w:pPr>
            <w:r w:rsidRPr="0037762A">
              <w:rPr>
                <w:color w:val="0000FF"/>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134" w:type="dxa"/>
            <w:tcBorders>
              <w:bottom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val="restart"/>
          </w:tcPr>
          <w:p w:rsidR="0037762A" w:rsidRPr="0037762A" w:rsidRDefault="0037762A" w:rsidP="0037762A">
            <w:pPr>
              <w:rPr>
                <w:b/>
                <w:sz w:val="14"/>
                <w:szCs w:val="14"/>
              </w:rPr>
            </w:pPr>
          </w:p>
        </w:tc>
        <w:tc>
          <w:tcPr>
            <w:tcW w:w="1134" w:type="dxa"/>
            <w:vMerge w:val="restart"/>
          </w:tcPr>
          <w:p w:rsidR="0037762A" w:rsidRPr="0037762A" w:rsidRDefault="0037762A" w:rsidP="0037762A">
            <w:pPr>
              <w:spacing w:line="221" w:lineRule="auto"/>
              <w:rPr>
                <w:sz w:val="14"/>
                <w:szCs w:val="14"/>
              </w:rPr>
            </w:pPr>
            <w:r w:rsidRPr="0037762A">
              <w:rPr>
                <w:sz w:val="14"/>
                <w:szCs w:val="14"/>
              </w:rPr>
              <w:t>Всего по Подпрограмме</w:t>
            </w:r>
          </w:p>
        </w:tc>
        <w:tc>
          <w:tcPr>
            <w:tcW w:w="1276" w:type="dxa"/>
          </w:tcPr>
          <w:p w:rsidR="0037762A" w:rsidRPr="0037762A" w:rsidRDefault="0037762A" w:rsidP="0037762A">
            <w:pPr>
              <w:spacing w:line="221" w:lineRule="auto"/>
              <w:rPr>
                <w:b/>
                <w:sz w:val="14"/>
                <w:szCs w:val="14"/>
              </w:rPr>
            </w:pPr>
            <w:r w:rsidRPr="0037762A">
              <w:rPr>
                <w:b/>
                <w:sz w:val="14"/>
                <w:szCs w:val="14"/>
              </w:rPr>
              <w:t>2016-2027</w:t>
            </w:r>
          </w:p>
        </w:tc>
        <w:tc>
          <w:tcPr>
            <w:tcW w:w="1276" w:type="dxa"/>
          </w:tcPr>
          <w:p w:rsidR="0037762A" w:rsidRPr="0037762A" w:rsidRDefault="0037762A" w:rsidP="0037762A">
            <w:pPr>
              <w:spacing w:line="221" w:lineRule="auto"/>
              <w:rPr>
                <w:b/>
                <w:color w:val="0000FF"/>
                <w:sz w:val="14"/>
                <w:szCs w:val="14"/>
                <w:lang w:val="en-US"/>
              </w:rPr>
            </w:pPr>
            <w:r w:rsidRPr="0037762A">
              <w:rPr>
                <w:b/>
                <w:color w:val="0000FF"/>
                <w:sz w:val="14"/>
                <w:szCs w:val="14"/>
              </w:rPr>
              <w:t>881 783,1</w:t>
            </w:r>
          </w:p>
        </w:tc>
        <w:tc>
          <w:tcPr>
            <w:tcW w:w="1417" w:type="dxa"/>
          </w:tcPr>
          <w:p w:rsidR="0037762A" w:rsidRPr="0037762A" w:rsidRDefault="0037762A" w:rsidP="0037762A">
            <w:pPr>
              <w:spacing w:line="221" w:lineRule="auto"/>
              <w:rPr>
                <w:b/>
                <w:color w:val="0000FF"/>
                <w:sz w:val="14"/>
                <w:szCs w:val="14"/>
                <w:lang w:val="en-US"/>
              </w:rPr>
            </w:pPr>
            <w:r w:rsidRPr="0037762A">
              <w:rPr>
                <w:b/>
                <w:color w:val="0000FF"/>
                <w:sz w:val="14"/>
                <w:szCs w:val="14"/>
              </w:rPr>
              <w:t>742 743,0</w:t>
            </w:r>
          </w:p>
        </w:tc>
        <w:tc>
          <w:tcPr>
            <w:tcW w:w="1276" w:type="dxa"/>
            <w:tcBorders>
              <w:bottom w:val="single" w:sz="4" w:space="0" w:color="auto"/>
            </w:tcBorders>
          </w:tcPr>
          <w:p w:rsidR="0037762A" w:rsidRPr="0037762A" w:rsidRDefault="0037762A" w:rsidP="0037762A">
            <w:pPr>
              <w:spacing w:line="221" w:lineRule="auto"/>
              <w:rPr>
                <w:b/>
                <w:color w:val="0000FF"/>
                <w:sz w:val="14"/>
                <w:szCs w:val="14"/>
              </w:rPr>
            </w:pPr>
            <w:r w:rsidRPr="0037762A">
              <w:rPr>
                <w:b/>
                <w:color w:val="0000FF"/>
                <w:sz w:val="14"/>
                <w:szCs w:val="14"/>
              </w:rPr>
              <w:t>139 040,1</w:t>
            </w:r>
          </w:p>
        </w:tc>
        <w:tc>
          <w:tcPr>
            <w:tcW w:w="1134" w:type="dxa"/>
            <w:tcBorders>
              <w:bottom w:val="single" w:sz="4" w:space="0" w:color="auto"/>
            </w:tcBorders>
          </w:tcPr>
          <w:p w:rsidR="0037762A" w:rsidRPr="0037762A" w:rsidRDefault="0037762A" w:rsidP="0037762A">
            <w:pPr>
              <w:rPr>
                <w:b/>
                <w:color w:val="0000FF"/>
                <w:sz w:val="14"/>
                <w:szCs w:val="14"/>
              </w:rPr>
            </w:pPr>
            <w:r w:rsidRPr="0037762A">
              <w:rPr>
                <w:b/>
                <w:color w:val="0000FF"/>
                <w:sz w:val="14"/>
                <w:szCs w:val="14"/>
              </w:rPr>
              <w:t>0,0</w:t>
            </w:r>
          </w:p>
        </w:tc>
        <w:tc>
          <w:tcPr>
            <w:tcW w:w="1701" w:type="dxa"/>
            <w:vMerge w:val="restart"/>
          </w:tcPr>
          <w:p w:rsidR="0037762A" w:rsidRPr="0037762A" w:rsidRDefault="0037762A" w:rsidP="0037762A">
            <w:pPr>
              <w:spacing w:line="221" w:lineRule="auto"/>
              <w:rPr>
                <w:b/>
                <w:sz w:val="14"/>
                <w:szCs w:val="14"/>
              </w:rPr>
            </w:pPr>
            <w:r w:rsidRPr="0037762A">
              <w:rPr>
                <w:sz w:val="14"/>
                <w:szCs w:val="14"/>
              </w:rPr>
              <w:t>Управление социальной политики Администрации МО Билибинский муниципальный район, учреждения культуры, образования и спорта</w:t>
            </w: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2016</w:t>
            </w:r>
          </w:p>
        </w:tc>
        <w:tc>
          <w:tcPr>
            <w:tcW w:w="1276" w:type="dxa"/>
          </w:tcPr>
          <w:p w:rsidR="0037762A" w:rsidRPr="0037762A" w:rsidRDefault="0037762A" w:rsidP="0037762A">
            <w:pPr>
              <w:spacing w:line="221" w:lineRule="auto"/>
              <w:rPr>
                <w:sz w:val="14"/>
                <w:szCs w:val="14"/>
              </w:rPr>
            </w:pPr>
            <w:r w:rsidRPr="0037762A">
              <w:rPr>
                <w:sz w:val="14"/>
                <w:szCs w:val="14"/>
              </w:rPr>
              <w:t>57 958,2</w:t>
            </w:r>
          </w:p>
        </w:tc>
        <w:tc>
          <w:tcPr>
            <w:tcW w:w="1417" w:type="dxa"/>
          </w:tcPr>
          <w:p w:rsidR="0037762A" w:rsidRPr="0037762A" w:rsidRDefault="0037762A" w:rsidP="0037762A">
            <w:pPr>
              <w:spacing w:line="221" w:lineRule="auto"/>
              <w:rPr>
                <w:sz w:val="14"/>
                <w:szCs w:val="14"/>
              </w:rPr>
            </w:pPr>
            <w:r w:rsidRPr="0037762A">
              <w:rPr>
                <w:sz w:val="14"/>
                <w:szCs w:val="14"/>
              </w:rPr>
              <w:t>39 941,9</w:t>
            </w:r>
          </w:p>
        </w:tc>
        <w:tc>
          <w:tcPr>
            <w:tcW w:w="1276" w:type="dxa"/>
            <w:tcBorders>
              <w:top w:val="single" w:sz="4" w:space="0" w:color="auto"/>
            </w:tcBorders>
          </w:tcPr>
          <w:p w:rsidR="0037762A" w:rsidRPr="0037762A" w:rsidRDefault="0037762A" w:rsidP="0037762A">
            <w:pPr>
              <w:spacing w:line="221" w:lineRule="auto"/>
              <w:rPr>
                <w:sz w:val="14"/>
                <w:szCs w:val="14"/>
              </w:rPr>
            </w:pPr>
            <w:r w:rsidRPr="0037762A">
              <w:rPr>
                <w:sz w:val="14"/>
                <w:szCs w:val="14"/>
              </w:rPr>
              <w:t>18 016,3</w:t>
            </w:r>
          </w:p>
        </w:tc>
        <w:tc>
          <w:tcPr>
            <w:tcW w:w="1134" w:type="dxa"/>
            <w:tcBorders>
              <w:top w:val="single" w:sz="4" w:space="0" w:color="auto"/>
            </w:tcBorders>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2017</w:t>
            </w:r>
          </w:p>
        </w:tc>
        <w:tc>
          <w:tcPr>
            <w:tcW w:w="1276" w:type="dxa"/>
          </w:tcPr>
          <w:p w:rsidR="0037762A" w:rsidRPr="0037762A" w:rsidRDefault="0037762A" w:rsidP="0037762A">
            <w:pPr>
              <w:spacing w:line="221" w:lineRule="auto"/>
              <w:rPr>
                <w:sz w:val="14"/>
                <w:szCs w:val="14"/>
              </w:rPr>
            </w:pPr>
            <w:r w:rsidRPr="0037762A">
              <w:rPr>
                <w:sz w:val="14"/>
                <w:szCs w:val="14"/>
              </w:rPr>
              <w:t>127 083,7</w:t>
            </w:r>
          </w:p>
        </w:tc>
        <w:tc>
          <w:tcPr>
            <w:tcW w:w="1417" w:type="dxa"/>
          </w:tcPr>
          <w:p w:rsidR="0037762A" w:rsidRPr="0037762A" w:rsidRDefault="0037762A" w:rsidP="0037762A">
            <w:pPr>
              <w:spacing w:line="221" w:lineRule="auto"/>
              <w:rPr>
                <w:sz w:val="14"/>
                <w:szCs w:val="14"/>
              </w:rPr>
            </w:pPr>
            <w:r w:rsidRPr="0037762A">
              <w:rPr>
                <w:sz w:val="14"/>
                <w:szCs w:val="14"/>
              </w:rPr>
              <w:t>114 668,7</w:t>
            </w:r>
          </w:p>
        </w:tc>
        <w:tc>
          <w:tcPr>
            <w:tcW w:w="1276" w:type="dxa"/>
            <w:tcBorders>
              <w:bottom w:val="single" w:sz="4" w:space="0" w:color="auto"/>
            </w:tcBorders>
          </w:tcPr>
          <w:p w:rsidR="0037762A" w:rsidRPr="0037762A" w:rsidRDefault="0037762A" w:rsidP="0037762A">
            <w:pPr>
              <w:spacing w:line="221" w:lineRule="auto"/>
              <w:rPr>
                <w:sz w:val="14"/>
                <w:szCs w:val="14"/>
              </w:rPr>
            </w:pPr>
            <w:r w:rsidRPr="0037762A">
              <w:rPr>
                <w:sz w:val="14"/>
                <w:szCs w:val="14"/>
              </w:rPr>
              <w:t>12 415,0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2018</w:t>
            </w:r>
          </w:p>
        </w:tc>
        <w:tc>
          <w:tcPr>
            <w:tcW w:w="1276" w:type="dxa"/>
          </w:tcPr>
          <w:p w:rsidR="0037762A" w:rsidRPr="0037762A" w:rsidRDefault="0037762A" w:rsidP="0037762A">
            <w:pPr>
              <w:spacing w:line="221" w:lineRule="auto"/>
              <w:rPr>
                <w:sz w:val="14"/>
                <w:szCs w:val="14"/>
              </w:rPr>
            </w:pPr>
            <w:r w:rsidRPr="0037762A">
              <w:rPr>
                <w:sz w:val="14"/>
                <w:szCs w:val="14"/>
              </w:rPr>
              <w:t>28 512,7</w:t>
            </w:r>
          </w:p>
        </w:tc>
        <w:tc>
          <w:tcPr>
            <w:tcW w:w="1417" w:type="dxa"/>
          </w:tcPr>
          <w:p w:rsidR="0037762A" w:rsidRPr="0037762A" w:rsidRDefault="0037762A" w:rsidP="0037762A">
            <w:pPr>
              <w:spacing w:line="221" w:lineRule="auto"/>
              <w:rPr>
                <w:sz w:val="14"/>
                <w:szCs w:val="14"/>
              </w:rPr>
            </w:pPr>
            <w:r w:rsidRPr="0037762A">
              <w:rPr>
                <w:sz w:val="14"/>
                <w:szCs w:val="14"/>
              </w:rPr>
              <w:t>18 715,2</w:t>
            </w:r>
          </w:p>
        </w:tc>
        <w:tc>
          <w:tcPr>
            <w:tcW w:w="1276" w:type="dxa"/>
            <w:tcBorders>
              <w:bottom w:val="single" w:sz="4" w:space="0" w:color="auto"/>
            </w:tcBorders>
          </w:tcPr>
          <w:p w:rsidR="0037762A" w:rsidRPr="0037762A" w:rsidRDefault="0037762A" w:rsidP="0037762A">
            <w:pPr>
              <w:spacing w:line="221" w:lineRule="auto"/>
              <w:rPr>
                <w:sz w:val="14"/>
                <w:szCs w:val="14"/>
              </w:rPr>
            </w:pPr>
            <w:r w:rsidRPr="0037762A">
              <w:rPr>
                <w:sz w:val="14"/>
                <w:szCs w:val="14"/>
              </w:rPr>
              <w:t>9 797,5</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b/>
                <w:sz w:val="14"/>
                <w:szCs w:val="14"/>
              </w:rPr>
            </w:pPr>
            <w:r w:rsidRPr="0037762A">
              <w:rPr>
                <w:sz w:val="14"/>
                <w:szCs w:val="14"/>
              </w:rPr>
              <w:t>2019</w:t>
            </w:r>
          </w:p>
        </w:tc>
        <w:tc>
          <w:tcPr>
            <w:tcW w:w="1276" w:type="dxa"/>
          </w:tcPr>
          <w:p w:rsidR="0037762A" w:rsidRPr="0037762A" w:rsidRDefault="0037762A" w:rsidP="0037762A">
            <w:pPr>
              <w:spacing w:line="221" w:lineRule="auto"/>
              <w:rPr>
                <w:sz w:val="14"/>
                <w:szCs w:val="14"/>
              </w:rPr>
            </w:pPr>
            <w:r w:rsidRPr="0037762A">
              <w:rPr>
                <w:sz w:val="14"/>
                <w:szCs w:val="14"/>
              </w:rPr>
              <w:t>29 990,9</w:t>
            </w:r>
          </w:p>
        </w:tc>
        <w:tc>
          <w:tcPr>
            <w:tcW w:w="1417" w:type="dxa"/>
          </w:tcPr>
          <w:p w:rsidR="0037762A" w:rsidRPr="0037762A" w:rsidRDefault="0037762A" w:rsidP="0037762A">
            <w:pPr>
              <w:spacing w:line="221" w:lineRule="auto"/>
              <w:rPr>
                <w:sz w:val="14"/>
                <w:szCs w:val="14"/>
              </w:rPr>
            </w:pPr>
            <w:r w:rsidRPr="0037762A">
              <w:rPr>
                <w:sz w:val="14"/>
                <w:szCs w:val="14"/>
              </w:rPr>
              <w:t>17 235,6</w:t>
            </w:r>
          </w:p>
        </w:tc>
        <w:tc>
          <w:tcPr>
            <w:tcW w:w="1276" w:type="dxa"/>
            <w:tcBorders>
              <w:top w:val="single" w:sz="4" w:space="0" w:color="auto"/>
            </w:tcBorders>
          </w:tcPr>
          <w:p w:rsidR="0037762A" w:rsidRPr="0037762A" w:rsidRDefault="0037762A" w:rsidP="0037762A">
            <w:pPr>
              <w:spacing w:line="221" w:lineRule="auto"/>
              <w:rPr>
                <w:sz w:val="14"/>
                <w:szCs w:val="14"/>
              </w:rPr>
            </w:pPr>
            <w:r w:rsidRPr="0037762A">
              <w:rPr>
                <w:sz w:val="14"/>
                <w:szCs w:val="14"/>
              </w:rPr>
              <w:t>12 755,3</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spacing w:line="221" w:lineRule="auto"/>
              <w:rPr>
                <w:sz w:val="14"/>
                <w:szCs w:val="14"/>
              </w:rPr>
            </w:pPr>
            <w:r w:rsidRPr="0037762A">
              <w:rPr>
                <w:sz w:val="14"/>
                <w:szCs w:val="14"/>
              </w:rPr>
              <w:t>2020</w:t>
            </w:r>
          </w:p>
        </w:tc>
        <w:tc>
          <w:tcPr>
            <w:tcW w:w="1276" w:type="dxa"/>
          </w:tcPr>
          <w:p w:rsidR="0037762A" w:rsidRPr="0037762A" w:rsidRDefault="0037762A" w:rsidP="0037762A">
            <w:pPr>
              <w:spacing w:line="221" w:lineRule="auto"/>
              <w:rPr>
                <w:sz w:val="14"/>
                <w:szCs w:val="14"/>
              </w:rPr>
            </w:pPr>
            <w:r w:rsidRPr="0037762A">
              <w:rPr>
                <w:sz w:val="14"/>
                <w:szCs w:val="14"/>
              </w:rPr>
              <w:t>43 821,1</w:t>
            </w:r>
          </w:p>
        </w:tc>
        <w:tc>
          <w:tcPr>
            <w:tcW w:w="1417" w:type="dxa"/>
          </w:tcPr>
          <w:p w:rsidR="0037762A" w:rsidRPr="0037762A" w:rsidRDefault="0037762A" w:rsidP="0037762A">
            <w:pPr>
              <w:spacing w:line="221" w:lineRule="auto"/>
              <w:rPr>
                <w:sz w:val="14"/>
                <w:szCs w:val="14"/>
              </w:rPr>
            </w:pPr>
            <w:r w:rsidRPr="0037762A">
              <w:rPr>
                <w:sz w:val="14"/>
                <w:szCs w:val="14"/>
              </w:rPr>
              <w:t>37 399,5</w:t>
            </w:r>
          </w:p>
        </w:tc>
        <w:tc>
          <w:tcPr>
            <w:tcW w:w="1276" w:type="dxa"/>
          </w:tcPr>
          <w:p w:rsidR="0037762A" w:rsidRPr="0037762A" w:rsidRDefault="0037762A" w:rsidP="0037762A">
            <w:pPr>
              <w:spacing w:line="221" w:lineRule="auto"/>
              <w:rPr>
                <w:sz w:val="14"/>
                <w:szCs w:val="14"/>
              </w:rPr>
            </w:pPr>
            <w:r w:rsidRPr="0037762A">
              <w:rPr>
                <w:sz w:val="14"/>
                <w:szCs w:val="14"/>
              </w:rPr>
              <w:t>6 421,6</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2021</w:t>
            </w:r>
          </w:p>
        </w:tc>
        <w:tc>
          <w:tcPr>
            <w:tcW w:w="1276" w:type="dxa"/>
          </w:tcPr>
          <w:p w:rsidR="0037762A" w:rsidRPr="0037762A" w:rsidRDefault="0037762A" w:rsidP="0037762A">
            <w:pPr>
              <w:rPr>
                <w:sz w:val="14"/>
                <w:szCs w:val="14"/>
              </w:rPr>
            </w:pPr>
            <w:r w:rsidRPr="0037762A">
              <w:rPr>
                <w:sz w:val="14"/>
                <w:szCs w:val="14"/>
              </w:rPr>
              <w:t>58 846,6</w:t>
            </w:r>
          </w:p>
        </w:tc>
        <w:tc>
          <w:tcPr>
            <w:tcW w:w="1417" w:type="dxa"/>
          </w:tcPr>
          <w:p w:rsidR="0037762A" w:rsidRPr="0037762A" w:rsidRDefault="0037762A" w:rsidP="0037762A">
            <w:pPr>
              <w:rPr>
                <w:sz w:val="14"/>
                <w:szCs w:val="14"/>
              </w:rPr>
            </w:pPr>
            <w:r w:rsidRPr="0037762A">
              <w:rPr>
                <w:sz w:val="14"/>
                <w:szCs w:val="14"/>
              </w:rPr>
              <w:t>56 085,8</w:t>
            </w:r>
          </w:p>
        </w:tc>
        <w:tc>
          <w:tcPr>
            <w:tcW w:w="1276" w:type="dxa"/>
          </w:tcPr>
          <w:p w:rsidR="0037762A" w:rsidRPr="0037762A" w:rsidRDefault="0037762A" w:rsidP="0037762A">
            <w:pPr>
              <w:rPr>
                <w:sz w:val="14"/>
                <w:szCs w:val="14"/>
              </w:rPr>
            </w:pPr>
            <w:r w:rsidRPr="0037762A">
              <w:rPr>
                <w:sz w:val="14"/>
                <w:szCs w:val="14"/>
              </w:rPr>
              <w:t>2 761,7</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2022</w:t>
            </w:r>
          </w:p>
        </w:tc>
        <w:tc>
          <w:tcPr>
            <w:tcW w:w="1276" w:type="dxa"/>
          </w:tcPr>
          <w:p w:rsidR="0037762A" w:rsidRPr="0037762A" w:rsidRDefault="0037762A" w:rsidP="0037762A">
            <w:pPr>
              <w:rPr>
                <w:sz w:val="14"/>
                <w:szCs w:val="14"/>
              </w:rPr>
            </w:pPr>
            <w:r w:rsidRPr="0037762A">
              <w:rPr>
                <w:sz w:val="14"/>
                <w:szCs w:val="14"/>
              </w:rPr>
              <w:t>63 562,7</w:t>
            </w:r>
          </w:p>
        </w:tc>
        <w:tc>
          <w:tcPr>
            <w:tcW w:w="1417" w:type="dxa"/>
          </w:tcPr>
          <w:p w:rsidR="0037762A" w:rsidRPr="0037762A" w:rsidRDefault="0037762A" w:rsidP="0037762A">
            <w:pPr>
              <w:rPr>
                <w:sz w:val="14"/>
                <w:szCs w:val="14"/>
                <w:lang w:val="en-US"/>
              </w:rPr>
            </w:pPr>
            <w:r w:rsidRPr="0037762A">
              <w:rPr>
                <w:sz w:val="14"/>
                <w:szCs w:val="14"/>
              </w:rPr>
              <w:t>4</w:t>
            </w:r>
            <w:r w:rsidRPr="0037762A">
              <w:rPr>
                <w:sz w:val="14"/>
                <w:szCs w:val="14"/>
                <w:lang w:val="en-US"/>
              </w:rPr>
              <w:t>8</w:t>
            </w:r>
            <w:r w:rsidRPr="0037762A">
              <w:rPr>
                <w:sz w:val="14"/>
                <w:szCs w:val="14"/>
              </w:rPr>
              <w:t> </w:t>
            </w:r>
            <w:r w:rsidRPr="0037762A">
              <w:rPr>
                <w:sz w:val="14"/>
                <w:szCs w:val="14"/>
                <w:lang w:val="en-US"/>
              </w:rPr>
              <w:t>823</w:t>
            </w:r>
            <w:r w:rsidRPr="0037762A">
              <w:rPr>
                <w:sz w:val="14"/>
                <w:szCs w:val="14"/>
              </w:rPr>
              <w:t>,</w:t>
            </w:r>
            <w:r w:rsidRPr="0037762A">
              <w:rPr>
                <w:sz w:val="14"/>
                <w:szCs w:val="14"/>
                <w:lang w:val="en-US"/>
              </w:rPr>
              <w:t>9</w:t>
            </w:r>
          </w:p>
        </w:tc>
        <w:tc>
          <w:tcPr>
            <w:tcW w:w="1276" w:type="dxa"/>
          </w:tcPr>
          <w:p w:rsidR="0037762A" w:rsidRPr="0037762A" w:rsidRDefault="0037762A" w:rsidP="0037762A">
            <w:pPr>
              <w:rPr>
                <w:sz w:val="14"/>
                <w:szCs w:val="14"/>
              </w:rPr>
            </w:pPr>
            <w:r w:rsidRPr="0037762A">
              <w:rPr>
                <w:sz w:val="14"/>
                <w:szCs w:val="14"/>
              </w:rPr>
              <w:t>1</w:t>
            </w:r>
            <w:r w:rsidRPr="0037762A">
              <w:rPr>
                <w:sz w:val="14"/>
                <w:szCs w:val="14"/>
                <w:lang w:val="en-US"/>
              </w:rPr>
              <w:t>3</w:t>
            </w:r>
            <w:r w:rsidRPr="0037762A">
              <w:rPr>
                <w:sz w:val="14"/>
                <w:szCs w:val="14"/>
              </w:rPr>
              <w:t xml:space="preserve"> </w:t>
            </w:r>
            <w:r w:rsidRPr="0037762A">
              <w:rPr>
                <w:sz w:val="14"/>
                <w:szCs w:val="14"/>
                <w:lang w:val="en-US"/>
              </w:rPr>
              <w:t>9</w:t>
            </w:r>
            <w:r w:rsidRPr="0037762A">
              <w:rPr>
                <w:sz w:val="14"/>
                <w:szCs w:val="14"/>
              </w:rPr>
              <w:t>23,5</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2023</w:t>
            </w:r>
          </w:p>
        </w:tc>
        <w:tc>
          <w:tcPr>
            <w:tcW w:w="1276" w:type="dxa"/>
          </w:tcPr>
          <w:p w:rsidR="0037762A" w:rsidRPr="0037762A" w:rsidRDefault="0037762A" w:rsidP="0037762A">
            <w:pPr>
              <w:rPr>
                <w:sz w:val="14"/>
                <w:szCs w:val="14"/>
              </w:rPr>
            </w:pPr>
            <w:r w:rsidRPr="0037762A">
              <w:rPr>
                <w:sz w:val="14"/>
                <w:szCs w:val="14"/>
              </w:rPr>
              <w:t>53 527,0</w:t>
            </w:r>
          </w:p>
        </w:tc>
        <w:tc>
          <w:tcPr>
            <w:tcW w:w="1417" w:type="dxa"/>
          </w:tcPr>
          <w:p w:rsidR="0037762A" w:rsidRPr="0037762A" w:rsidRDefault="0037762A" w:rsidP="0037762A">
            <w:pPr>
              <w:rPr>
                <w:sz w:val="14"/>
                <w:szCs w:val="14"/>
              </w:rPr>
            </w:pPr>
            <w:r w:rsidRPr="0037762A">
              <w:rPr>
                <w:sz w:val="14"/>
                <w:szCs w:val="14"/>
              </w:rPr>
              <w:t>48 056,4</w:t>
            </w:r>
          </w:p>
        </w:tc>
        <w:tc>
          <w:tcPr>
            <w:tcW w:w="1276" w:type="dxa"/>
          </w:tcPr>
          <w:p w:rsidR="0037762A" w:rsidRPr="0037762A" w:rsidRDefault="0037762A" w:rsidP="0037762A">
            <w:pPr>
              <w:rPr>
                <w:sz w:val="14"/>
                <w:szCs w:val="14"/>
              </w:rPr>
            </w:pPr>
            <w:r w:rsidRPr="0037762A">
              <w:rPr>
                <w:sz w:val="14"/>
                <w:szCs w:val="14"/>
              </w:rPr>
              <w:t>5 470,6</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2024</w:t>
            </w:r>
          </w:p>
        </w:tc>
        <w:tc>
          <w:tcPr>
            <w:tcW w:w="1276" w:type="dxa"/>
          </w:tcPr>
          <w:p w:rsidR="0037762A" w:rsidRPr="0037762A" w:rsidRDefault="0037762A" w:rsidP="0037762A">
            <w:pPr>
              <w:rPr>
                <w:sz w:val="14"/>
                <w:szCs w:val="14"/>
              </w:rPr>
            </w:pPr>
            <w:r w:rsidRPr="0037762A">
              <w:rPr>
                <w:sz w:val="14"/>
                <w:szCs w:val="14"/>
              </w:rPr>
              <w:t>172 718,7</w:t>
            </w:r>
          </w:p>
        </w:tc>
        <w:tc>
          <w:tcPr>
            <w:tcW w:w="1417" w:type="dxa"/>
          </w:tcPr>
          <w:p w:rsidR="0037762A" w:rsidRPr="0037762A" w:rsidRDefault="0037762A" w:rsidP="0037762A">
            <w:pPr>
              <w:rPr>
                <w:sz w:val="14"/>
                <w:szCs w:val="14"/>
              </w:rPr>
            </w:pPr>
            <w:r w:rsidRPr="0037762A">
              <w:rPr>
                <w:sz w:val="14"/>
                <w:szCs w:val="14"/>
              </w:rPr>
              <w:t>154 773,6</w:t>
            </w:r>
          </w:p>
        </w:tc>
        <w:tc>
          <w:tcPr>
            <w:tcW w:w="1276" w:type="dxa"/>
          </w:tcPr>
          <w:p w:rsidR="0037762A" w:rsidRPr="0037762A" w:rsidRDefault="0037762A" w:rsidP="0037762A">
            <w:pPr>
              <w:rPr>
                <w:sz w:val="14"/>
                <w:szCs w:val="14"/>
              </w:rPr>
            </w:pPr>
            <w:r w:rsidRPr="0037762A">
              <w:rPr>
                <w:sz w:val="14"/>
                <w:szCs w:val="14"/>
              </w:rPr>
              <w:t>17 945,1</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sz w:val="14"/>
                <w:szCs w:val="14"/>
              </w:rPr>
            </w:pPr>
            <w:r w:rsidRPr="0037762A">
              <w:rPr>
                <w:color w:val="0000FF"/>
                <w:sz w:val="14"/>
                <w:szCs w:val="14"/>
              </w:rPr>
              <w:t>246 595,9</w:t>
            </w:r>
          </w:p>
        </w:tc>
        <w:tc>
          <w:tcPr>
            <w:tcW w:w="1417" w:type="dxa"/>
          </w:tcPr>
          <w:p w:rsidR="0037762A" w:rsidRPr="0037762A" w:rsidRDefault="0037762A" w:rsidP="0037762A">
            <w:pPr>
              <w:rPr>
                <w:sz w:val="14"/>
                <w:szCs w:val="14"/>
              </w:rPr>
            </w:pPr>
            <w:r w:rsidRPr="0037762A">
              <w:rPr>
                <w:color w:val="0000FF"/>
                <w:sz w:val="14"/>
                <w:szCs w:val="14"/>
              </w:rPr>
              <w:t>207 042,4</w:t>
            </w:r>
          </w:p>
        </w:tc>
        <w:tc>
          <w:tcPr>
            <w:tcW w:w="1276" w:type="dxa"/>
          </w:tcPr>
          <w:p w:rsidR="0037762A" w:rsidRPr="0037762A" w:rsidRDefault="0037762A" w:rsidP="0037762A">
            <w:pPr>
              <w:rPr>
                <w:color w:val="0000FF"/>
                <w:sz w:val="14"/>
                <w:szCs w:val="14"/>
              </w:rPr>
            </w:pPr>
            <w:r w:rsidRPr="0037762A">
              <w:rPr>
                <w:color w:val="0000FF"/>
                <w:sz w:val="14"/>
                <w:szCs w:val="14"/>
              </w:rPr>
              <w:t>39 553,5</w:t>
            </w:r>
          </w:p>
        </w:tc>
        <w:tc>
          <w:tcPr>
            <w:tcW w:w="1134" w:type="dxa"/>
          </w:tcPr>
          <w:p w:rsidR="0037762A" w:rsidRPr="0037762A" w:rsidRDefault="0037762A" w:rsidP="0037762A">
            <w:pPr>
              <w:rPr>
                <w:color w:val="0000FF"/>
                <w:sz w:val="14"/>
                <w:szCs w:val="14"/>
              </w:rPr>
            </w:pPr>
            <w:r w:rsidRPr="0037762A">
              <w:rPr>
                <w:color w:val="0000FF"/>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rPr>
          <w:trHeight w:val="159"/>
        </w:trPr>
        <w:tc>
          <w:tcPr>
            <w:tcW w:w="9781" w:type="dxa"/>
            <w:gridSpan w:val="8"/>
          </w:tcPr>
          <w:p w:rsidR="0037762A" w:rsidRPr="0037762A" w:rsidRDefault="0037762A" w:rsidP="0037762A">
            <w:pPr>
              <w:spacing w:line="221" w:lineRule="auto"/>
              <w:jc w:val="center"/>
              <w:rPr>
                <w:b/>
                <w:bCs/>
                <w:sz w:val="14"/>
                <w:szCs w:val="14"/>
              </w:rPr>
            </w:pPr>
            <w:r w:rsidRPr="0037762A">
              <w:rPr>
                <w:b/>
                <w:sz w:val="14"/>
                <w:szCs w:val="14"/>
              </w:rPr>
              <w:t>Подпрограмма</w:t>
            </w:r>
          </w:p>
          <w:p w:rsidR="0037762A" w:rsidRPr="0037762A" w:rsidRDefault="0037762A" w:rsidP="0037762A">
            <w:pPr>
              <w:spacing w:line="221" w:lineRule="auto"/>
              <w:ind w:left="48"/>
              <w:jc w:val="center"/>
              <w:rPr>
                <w:b/>
                <w:sz w:val="14"/>
                <w:szCs w:val="14"/>
              </w:rPr>
            </w:pPr>
            <w:r w:rsidRPr="0037762A">
              <w:rPr>
                <w:b/>
                <w:bCs/>
                <w:sz w:val="14"/>
                <w:szCs w:val="14"/>
              </w:rPr>
              <w:t>«Укрепление единого культурного пространства и развитие межнациональных отношений»</w:t>
            </w:r>
          </w:p>
        </w:tc>
      </w:tr>
      <w:tr w:rsidR="0037762A" w:rsidRPr="009617C2" w:rsidTr="0037762A">
        <w:tc>
          <w:tcPr>
            <w:tcW w:w="567" w:type="dxa"/>
            <w:vMerge w:val="restart"/>
          </w:tcPr>
          <w:p w:rsidR="0037762A" w:rsidRPr="0037762A" w:rsidRDefault="0037762A" w:rsidP="0037762A">
            <w:pPr>
              <w:rPr>
                <w:b/>
                <w:sz w:val="14"/>
                <w:szCs w:val="14"/>
              </w:rPr>
            </w:pPr>
            <w:r w:rsidRPr="0037762A">
              <w:rPr>
                <w:b/>
                <w:sz w:val="14"/>
                <w:szCs w:val="14"/>
              </w:rPr>
              <w:t>1</w:t>
            </w:r>
          </w:p>
        </w:tc>
        <w:tc>
          <w:tcPr>
            <w:tcW w:w="1134" w:type="dxa"/>
            <w:vMerge w:val="restart"/>
          </w:tcPr>
          <w:p w:rsidR="0037762A" w:rsidRPr="0037762A" w:rsidRDefault="0037762A" w:rsidP="0037762A">
            <w:pPr>
              <w:widowControl w:val="0"/>
              <w:autoSpaceDE w:val="0"/>
              <w:autoSpaceDN w:val="0"/>
              <w:adjustRightInd w:val="0"/>
              <w:spacing w:line="221" w:lineRule="auto"/>
              <w:rPr>
                <w:b/>
                <w:sz w:val="14"/>
                <w:szCs w:val="14"/>
              </w:rPr>
            </w:pPr>
            <w:r w:rsidRPr="0037762A">
              <w:rPr>
                <w:b/>
                <w:sz w:val="14"/>
                <w:szCs w:val="14"/>
              </w:rPr>
              <w:t>Основное мероприятие:</w:t>
            </w:r>
          </w:p>
          <w:p w:rsidR="0037762A" w:rsidRPr="0037762A" w:rsidRDefault="0037762A" w:rsidP="0037762A">
            <w:pPr>
              <w:widowControl w:val="0"/>
              <w:autoSpaceDE w:val="0"/>
              <w:autoSpaceDN w:val="0"/>
              <w:adjustRightInd w:val="0"/>
              <w:spacing w:line="221" w:lineRule="auto"/>
              <w:rPr>
                <w:sz w:val="14"/>
                <w:szCs w:val="14"/>
              </w:rPr>
            </w:pPr>
            <w:r w:rsidRPr="0037762A">
              <w:rPr>
                <w:sz w:val="14"/>
                <w:szCs w:val="14"/>
              </w:rPr>
              <w:t>Организация концертного обслуживания, осуществление выставочных проектов, проведение культурных мероприятий на территории муниципального образования Билибинский муниципальный район и за его пределами</w:t>
            </w:r>
          </w:p>
        </w:tc>
        <w:tc>
          <w:tcPr>
            <w:tcW w:w="1276" w:type="dxa"/>
          </w:tcPr>
          <w:p w:rsidR="0037762A" w:rsidRPr="0037762A" w:rsidRDefault="0037762A" w:rsidP="0037762A">
            <w:pPr>
              <w:widowControl w:val="0"/>
              <w:autoSpaceDE w:val="0"/>
              <w:autoSpaceDN w:val="0"/>
              <w:adjustRightInd w:val="0"/>
              <w:spacing w:line="221" w:lineRule="auto"/>
              <w:rPr>
                <w:sz w:val="14"/>
                <w:szCs w:val="14"/>
              </w:rPr>
            </w:pPr>
            <w:r w:rsidRPr="0037762A">
              <w:rPr>
                <w:b/>
                <w:sz w:val="14"/>
                <w:szCs w:val="14"/>
              </w:rPr>
              <w:t>2016-2027</w:t>
            </w:r>
          </w:p>
        </w:tc>
        <w:tc>
          <w:tcPr>
            <w:tcW w:w="1276" w:type="dxa"/>
          </w:tcPr>
          <w:p w:rsidR="0037762A" w:rsidRPr="0037762A" w:rsidRDefault="0037762A" w:rsidP="0037762A">
            <w:pPr>
              <w:spacing w:line="221" w:lineRule="auto"/>
              <w:rPr>
                <w:b/>
                <w:color w:val="0000FF"/>
                <w:sz w:val="14"/>
                <w:szCs w:val="14"/>
                <w:lang w:val="en-US"/>
              </w:rPr>
            </w:pPr>
            <w:r w:rsidRPr="0037762A">
              <w:rPr>
                <w:b/>
                <w:color w:val="0000FF"/>
                <w:sz w:val="14"/>
                <w:szCs w:val="14"/>
              </w:rPr>
              <w:t>24 043,9</w:t>
            </w:r>
          </w:p>
        </w:tc>
        <w:tc>
          <w:tcPr>
            <w:tcW w:w="1417" w:type="dxa"/>
          </w:tcPr>
          <w:p w:rsidR="0037762A" w:rsidRPr="0037762A" w:rsidRDefault="0037762A" w:rsidP="0037762A">
            <w:pPr>
              <w:rPr>
                <w:color w:val="0000FF"/>
                <w:sz w:val="14"/>
                <w:szCs w:val="14"/>
              </w:rPr>
            </w:pPr>
            <w:r w:rsidRPr="0037762A">
              <w:rPr>
                <w:color w:val="0000FF"/>
                <w:sz w:val="14"/>
                <w:szCs w:val="14"/>
              </w:rPr>
              <w:t>0,0</w:t>
            </w:r>
          </w:p>
        </w:tc>
        <w:tc>
          <w:tcPr>
            <w:tcW w:w="1276" w:type="dxa"/>
          </w:tcPr>
          <w:p w:rsidR="0037762A" w:rsidRPr="0037762A" w:rsidRDefault="0037762A" w:rsidP="0037762A">
            <w:pPr>
              <w:spacing w:line="221" w:lineRule="auto"/>
              <w:rPr>
                <w:b/>
                <w:color w:val="0000FF"/>
                <w:sz w:val="14"/>
                <w:szCs w:val="14"/>
                <w:lang w:val="en-US"/>
              </w:rPr>
            </w:pPr>
            <w:r w:rsidRPr="0037762A">
              <w:rPr>
                <w:b/>
                <w:color w:val="0000FF"/>
                <w:sz w:val="14"/>
                <w:szCs w:val="14"/>
              </w:rPr>
              <w:t>23 043,9</w:t>
            </w:r>
          </w:p>
        </w:tc>
        <w:tc>
          <w:tcPr>
            <w:tcW w:w="1134" w:type="dxa"/>
          </w:tcPr>
          <w:p w:rsidR="0037762A" w:rsidRPr="0037762A" w:rsidRDefault="0037762A" w:rsidP="0037762A">
            <w:pPr>
              <w:spacing w:line="221" w:lineRule="auto"/>
              <w:rPr>
                <w:b/>
                <w:color w:val="0000FF"/>
                <w:sz w:val="14"/>
                <w:szCs w:val="14"/>
              </w:rPr>
            </w:pPr>
            <w:r w:rsidRPr="0037762A">
              <w:rPr>
                <w:b/>
                <w:color w:val="0000FF"/>
                <w:sz w:val="14"/>
                <w:szCs w:val="14"/>
              </w:rPr>
              <w:t>1000,0</w:t>
            </w:r>
          </w:p>
        </w:tc>
        <w:tc>
          <w:tcPr>
            <w:tcW w:w="1701" w:type="dxa"/>
            <w:vMerge w:val="restart"/>
          </w:tcPr>
          <w:p w:rsidR="0037762A" w:rsidRPr="0037762A" w:rsidRDefault="0037762A" w:rsidP="0037762A">
            <w:pPr>
              <w:spacing w:line="221" w:lineRule="auto"/>
              <w:rPr>
                <w:b/>
                <w:sz w:val="14"/>
                <w:szCs w:val="14"/>
              </w:rPr>
            </w:pPr>
            <w:r w:rsidRPr="0037762A">
              <w:rPr>
                <w:sz w:val="14"/>
                <w:szCs w:val="14"/>
              </w:rPr>
              <w:t>Управление социальной политики Администрации МО Билибинский муниципальный район, учреждения культуры</w:t>
            </w: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spacing w:line="221" w:lineRule="auto"/>
              <w:rPr>
                <w:sz w:val="14"/>
                <w:szCs w:val="14"/>
              </w:rPr>
            </w:pPr>
            <w:r w:rsidRPr="0037762A">
              <w:rPr>
                <w:sz w:val="14"/>
                <w:szCs w:val="14"/>
              </w:rPr>
              <w:t>2016</w:t>
            </w:r>
          </w:p>
        </w:tc>
        <w:tc>
          <w:tcPr>
            <w:tcW w:w="1276" w:type="dxa"/>
          </w:tcPr>
          <w:p w:rsidR="0037762A" w:rsidRPr="0037762A" w:rsidRDefault="0037762A" w:rsidP="0037762A">
            <w:pPr>
              <w:spacing w:line="221" w:lineRule="auto"/>
              <w:rPr>
                <w:sz w:val="14"/>
                <w:szCs w:val="14"/>
              </w:rPr>
            </w:pPr>
            <w:r w:rsidRPr="0037762A">
              <w:rPr>
                <w:sz w:val="14"/>
                <w:szCs w:val="14"/>
              </w:rPr>
              <w:t>1 296,1</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1 296,1</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spacing w:line="221" w:lineRule="auto"/>
              <w:rPr>
                <w:sz w:val="14"/>
                <w:szCs w:val="14"/>
              </w:rPr>
            </w:pPr>
            <w:r w:rsidRPr="0037762A">
              <w:rPr>
                <w:sz w:val="14"/>
                <w:szCs w:val="14"/>
              </w:rPr>
              <w:t>2017</w:t>
            </w:r>
          </w:p>
        </w:tc>
        <w:tc>
          <w:tcPr>
            <w:tcW w:w="1276" w:type="dxa"/>
          </w:tcPr>
          <w:p w:rsidR="0037762A" w:rsidRPr="0037762A" w:rsidRDefault="0037762A" w:rsidP="0037762A">
            <w:pPr>
              <w:spacing w:line="221" w:lineRule="auto"/>
              <w:rPr>
                <w:sz w:val="14"/>
                <w:szCs w:val="14"/>
              </w:rPr>
            </w:pPr>
            <w:r w:rsidRPr="0037762A">
              <w:rPr>
                <w:sz w:val="14"/>
                <w:szCs w:val="14"/>
              </w:rPr>
              <w:t>1 060,0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1 060,0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rPr>
          <w:trHeight w:val="319"/>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spacing w:line="221" w:lineRule="auto"/>
              <w:rPr>
                <w:sz w:val="14"/>
                <w:szCs w:val="14"/>
              </w:rPr>
            </w:pPr>
            <w:r w:rsidRPr="0037762A">
              <w:rPr>
                <w:sz w:val="14"/>
                <w:szCs w:val="14"/>
              </w:rPr>
              <w:t>2018</w:t>
            </w:r>
          </w:p>
        </w:tc>
        <w:tc>
          <w:tcPr>
            <w:tcW w:w="1276" w:type="dxa"/>
          </w:tcPr>
          <w:p w:rsidR="0037762A" w:rsidRPr="0037762A" w:rsidRDefault="0037762A" w:rsidP="0037762A">
            <w:pPr>
              <w:spacing w:line="221" w:lineRule="auto"/>
              <w:rPr>
                <w:sz w:val="14"/>
                <w:szCs w:val="14"/>
              </w:rPr>
            </w:pPr>
            <w:r w:rsidRPr="0037762A">
              <w:rPr>
                <w:sz w:val="14"/>
                <w:szCs w:val="14"/>
              </w:rPr>
              <w:t>3 555,5</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2 555,5</w:t>
            </w:r>
          </w:p>
        </w:tc>
        <w:tc>
          <w:tcPr>
            <w:tcW w:w="1134" w:type="dxa"/>
          </w:tcPr>
          <w:p w:rsidR="0037762A" w:rsidRPr="0037762A" w:rsidRDefault="0037762A" w:rsidP="0037762A">
            <w:pPr>
              <w:spacing w:line="221" w:lineRule="auto"/>
              <w:rPr>
                <w:sz w:val="14"/>
                <w:szCs w:val="14"/>
              </w:rPr>
            </w:pPr>
            <w:r w:rsidRPr="0037762A">
              <w:rPr>
                <w:sz w:val="14"/>
                <w:szCs w:val="14"/>
              </w:rPr>
              <w:t>1000,0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spacing w:line="221" w:lineRule="auto"/>
              <w:rPr>
                <w:b/>
                <w:sz w:val="14"/>
                <w:szCs w:val="14"/>
              </w:rPr>
            </w:pPr>
            <w:r w:rsidRPr="0037762A">
              <w:rPr>
                <w:sz w:val="14"/>
                <w:szCs w:val="14"/>
              </w:rPr>
              <w:t>2019</w:t>
            </w:r>
          </w:p>
        </w:tc>
        <w:tc>
          <w:tcPr>
            <w:tcW w:w="1276" w:type="dxa"/>
          </w:tcPr>
          <w:p w:rsidR="0037762A" w:rsidRPr="0037762A" w:rsidRDefault="0037762A" w:rsidP="0037762A">
            <w:pPr>
              <w:rPr>
                <w:sz w:val="14"/>
                <w:szCs w:val="14"/>
              </w:rPr>
            </w:pPr>
            <w:r w:rsidRPr="0037762A">
              <w:rPr>
                <w:sz w:val="14"/>
                <w:szCs w:val="14"/>
              </w:rPr>
              <w:t>1 331,4</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1 331,4</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spacing w:line="221" w:lineRule="auto"/>
              <w:rPr>
                <w:b/>
                <w:sz w:val="14"/>
                <w:szCs w:val="14"/>
              </w:rPr>
            </w:pPr>
            <w:r w:rsidRPr="0037762A">
              <w:rPr>
                <w:sz w:val="14"/>
                <w:szCs w:val="14"/>
              </w:rPr>
              <w:t>2020</w:t>
            </w:r>
          </w:p>
        </w:tc>
        <w:tc>
          <w:tcPr>
            <w:tcW w:w="1276" w:type="dxa"/>
          </w:tcPr>
          <w:p w:rsidR="0037762A" w:rsidRPr="0037762A" w:rsidRDefault="0037762A" w:rsidP="0037762A">
            <w:pPr>
              <w:rPr>
                <w:sz w:val="14"/>
                <w:szCs w:val="14"/>
              </w:rPr>
            </w:pPr>
            <w:r w:rsidRPr="0037762A">
              <w:rPr>
                <w:sz w:val="14"/>
                <w:szCs w:val="14"/>
              </w:rPr>
              <w:t>1 436,8</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1 436,8</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2021</w:t>
            </w:r>
          </w:p>
        </w:tc>
        <w:tc>
          <w:tcPr>
            <w:tcW w:w="1276" w:type="dxa"/>
          </w:tcPr>
          <w:p w:rsidR="0037762A" w:rsidRPr="0037762A" w:rsidRDefault="0037762A" w:rsidP="0037762A">
            <w:pPr>
              <w:rPr>
                <w:sz w:val="14"/>
                <w:szCs w:val="14"/>
              </w:rPr>
            </w:pPr>
            <w:r w:rsidRPr="0037762A">
              <w:rPr>
                <w:sz w:val="14"/>
                <w:szCs w:val="14"/>
              </w:rPr>
              <w:t>1 507,4</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1 507,4</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2022</w:t>
            </w:r>
          </w:p>
        </w:tc>
        <w:tc>
          <w:tcPr>
            <w:tcW w:w="1276" w:type="dxa"/>
          </w:tcPr>
          <w:p w:rsidR="0037762A" w:rsidRPr="0037762A" w:rsidRDefault="0037762A" w:rsidP="0037762A">
            <w:pPr>
              <w:rPr>
                <w:sz w:val="14"/>
                <w:szCs w:val="14"/>
                <w:lang w:val="en-US"/>
              </w:rPr>
            </w:pPr>
            <w:r w:rsidRPr="0037762A">
              <w:rPr>
                <w:sz w:val="14"/>
                <w:szCs w:val="14"/>
              </w:rPr>
              <w:t>1</w:t>
            </w:r>
            <w:r w:rsidRPr="0037762A">
              <w:rPr>
                <w:sz w:val="14"/>
                <w:szCs w:val="14"/>
                <w:lang w:val="en-US"/>
              </w:rPr>
              <w:t>85</w:t>
            </w:r>
            <w:r w:rsidRPr="0037762A">
              <w:rPr>
                <w:sz w:val="14"/>
                <w:szCs w:val="14"/>
              </w:rPr>
              <w:t>2,</w:t>
            </w:r>
            <w:r w:rsidRPr="0037762A">
              <w:rPr>
                <w:sz w:val="14"/>
                <w:szCs w:val="14"/>
                <w:lang w:val="en-US"/>
              </w:rPr>
              <w:t>5</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1</w:t>
            </w:r>
            <w:r w:rsidRPr="0037762A">
              <w:rPr>
                <w:sz w:val="14"/>
                <w:szCs w:val="14"/>
                <w:lang w:val="en-US"/>
              </w:rPr>
              <w:t>85</w:t>
            </w:r>
            <w:r w:rsidRPr="0037762A">
              <w:rPr>
                <w:sz w:val="14"/>
                <w:szCs w:val="14"/>
              </w:rPr>
              <w:t>2,</w:t>
            </w:r>
            <w:r w:rsidRPr="0037762A">
              <w:rPr>
                <w:sz w:val="14"/>
                <w:szCs w:val="14"/>
                <w:lang w:val="en-US"/>
              </w:rPr>
              <w:t>5</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2023</w:t>
            </w:r>
          </w:p>
        </w:tc>
        <w:tc>
          <w:tcPr>
            <w:tcW w:w="1276" w:type="dxa"/>
          </w:tcPr>
          <w:p w:rsidR="0037762A" w:rsidRPr="0037762A" w:rsidRDefault="0037762A" w:rsidP="0037762A">
            <w:pPr>
              <w:rPr>
                <w:sz w:val="14"/>
                <w:szCs w:val="14"/>
              </w:rPr>
            </w:pPr>
            <w:r w:rsidRPr="0037762A">
              <w:rPr>
                <w:sz w:val="14"/>
                <w:szCs w:val="14"/>
              </w:rPr>
              <w:t>3 062,8</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3 062,8</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2024</w:t>
            </w:r>
          </w:p>
        </w:tc>
        <w:tc>
          <w:tcPr>
            <w:tcW w:w="1276" w:type="dxa"/>
          </w:tcPr>
          <w:p w:rsidR="0037762A" w:rsidRPr="0037762A" w:rsidRDefault="0037762A" w:rsidP="0037762A">
            <w:pPr>
              <w:rPr>
                <w:sz w:val="14"/>
                <w:szCs w:val="14"/>
              </w:rPr>
            </w:pPr>
            <w:r w:rsidRPr="0037762A">
              <w:rPr>
                <w:sz w:val="14"/>
                <w:szCs w:val="14"/>
              </w:rPr>
              <w:t>2 704,6</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2 704,6</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color w:val="0000FF"/>
                <w:sz w:val="14"/>
                <w:szCs w:val="14"/>
              </w:rPr>
            </w:pPr>
            <w:r w:rsidRPr="0037762A">
              <w:rPr>
                <w:color w:val="0000FF"/>
                <w:sz w:val="14"/>
                <w:szCs w:val="14"/>
              </w:rPr>
              <w:t>6 236,8</w:t>
            </w:r>
          </w:p>
        </w:tc>
        <w:tc>
          <w:tcPr>
            <w:tcW w:w="1417" w:type="dxa"/>
          </w:tcPr>
          <w:p w:rsidR="0037762A" w:rsidRPr="0037762A" w:rsidRDefault="0037762A" w:rsidP="0037762A">
            <w:pPr>
              <w:rPr>
                <w:color w:val="0000FF"/>
                <w:sz w:val="14"/>
                <w:szCs w:val="14"/>
              </w:rPr>
            </w:pPr>
            <w:r w:rsidRPr="0037762A">
              <w:rPr>
                <w:color w:val="0000FF"/>
                <w:sz w:val="14"/>
                <w:szCs w:val="14"/>
              </w:rPr>
              <w:t>0,0</w:t>
            </w:r>
          </w:p>
        </w:tc>
        <w:tc>
          <w:tcPr>
            <w:tcW w:w="1276" w:type="dxa"/>
          </w:tcPr>
          <w:p w:rsidR="0037762A" w:rsidRPr="0037762A" w:rsidRDefault="0037762A" w:rsidP="0037762A">
            <w:pPr>
              <w:rPr>
                <w:color w:val="0000FF"/>
                <w:sz w:val="14"/>
                <w:szCs w:val="14"/>
              </w:rPr>
            </w:pPr>
            <w:r w:rsidRPr="0037762A">
              <w:rPr>
                <w:color w:val="0000FF"/>
                <w:sz w:val="14"/>
                <w:szCs w:val="14"/>
              </w:rPr>
              <w:t>6 236,8</w:t>
            </w:r>
          </w:p>
        </w:tc>
        <w:tc>
          <w:tcPr>
            <w:tcW w:w="1134" w:type="dxa"/>
          </w:tcPr>
          <w:p w:rsidR="0037762A" w:rsidRPr="0037762A" w:rsidRDefault="0037762A" w:rsidP="0037762A">
            <w:pPr>
              <w:rPr>
                <w:color w:val="0000FF"/>
                <w:sz w:val="14"/>
                <w:szCs w:val="14"/>
              </w:rPr>
            </w:pPr>
            <w:r w:rsidRPr="0037762A">
              <w:rPr>
                <w:color w:val="0000FF"/>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rPr>
          <w:trHeight w:val="53"/>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rPr>
          <w:trHeight w:val="53"/>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val="restart"/>
          </w:tcPr>
          <w:p w:rsidR="0037762A" w:rsidRPr="0037762A" w:rsidRDefault="0037762A" w:rsidP="0037762A">
            <w:pPr>
              <w:rPr>
                <w:sz w:val="14"/>
                <w:szCs w:val="14"/>
              </w:rPr>
            </w:pPr>
            <w:r w:rsidRPr="0037762A">
              <w:rPr>
                <w:sz w:val="14"/>
                <w:szCs w:val="14"/>
              </w:rPr>
              <w:t>1.1</w:t>
            </w:r>
          </w:p>
        </w:tc>
        <w:tc>
          <w:tcPr>
            <w:tcW w:w="1134" w:type="dxa"/>
            <w:vMerge w:val="restart"/>
          </w:tcPr>
          <w:p w:rsidR="0037762A" w:rsidRPr="0037762A" w:rsidRDefault="0037762A" w:rsidP="0037762A">
            <w:pPr>
              <w:spacing w:line="221" w:lineRule="auto"/>
              <w:rPr>
                <w:sz w:val="14"/>
                <w:szCs w:val="14"/>
              </w:rPr>
            </w:pPr>
            <w:r w:rsidRPr="0037762A">
              <w:rPr>
                <w:sz w:val="14"/>
                <w:szCs w:val="14"/>
              </w:rPr>
              <w:t>Мероприятия в сфере культуры (закупка товаров, работ и услуг для обеспечения государственных (муниципальных) нужд)</w:t>
            </w:r>
          </w:p>
        </w:tc>
        <w:tc>
          <w:tcPr>
            <w:tcW w:w="1276" w:type="dxa"/>
          </w:tcPr>
          <w:p w:rsidR="0037762A" w:rsidRPr="0037762A" w:rsidRDefault="0037762A" w:rsidP="0037762A">
            <w:pPr>
              <w:widowControl w:val="0"/>
              <w:autoSpaceDE w:val="0"/>
              <w:autoSpaceDN w:val="0"/>
              <w:adjustRightInd w:val="0"/>
              <w:spacing w:line="221" w:lineRule="auto"/>
              <w:rPr>
                <w:sz w:val="14"/>
                <w:szCs w:val="14"/>
              </w:rPr>
            </w:pPr>
            <w:r w:rsidRPr="0037762A">
              <w:rPr>
                <w:b/>
                <w:sz w:val="14"/>
                <w:szCs w:val="14"/>
              </w:rPr>
              <w:t>2016-2027</w:t>
            </w:r>
          </w:p>
        </w:tc>
        <w:tc>
          <w:tcPr>
            <w:tcW w:w="1276" w:type="dxa"/>
          </w:tcPr>
          <w:p w:rsidR="0037762A" w:rsidRPr="0037762A" w:rsidRDefault="0037762A" w:rsidP="0037762A">
            <w:pPr>
              <w:spacing w:line="221" w:lineRule="auto"/>
              <w:rPr>
                <w:b/>
                <w:color w:val="0000FF"/>
                <w:sz w:val="14"/>
                <w:szCs w:val="14"/>
                <w:lang w:val="en-US"/>
              </w:rPr>
            </w:pPr>
            <w:r w:rsidRPr="0037762A">
              <w:rPr>
                <w:b/>
                <w:color w:val="0000FF"/>
                <w:sz w:val="14"/>
                <w:szCs w:val="14"/>
              </w:rPr>
              <w:t>9 855,2</w:t>
            </w:r>
          </w:p>
        </w:tc>
        <w:tc>
          <w:tcPr>
            <w:tcW w:w="1417" w:type="dxa"/>
            <w:vAlign w:val="center"/>
          </w:tcPr>
          <w:p w:rsidR="0037762A" w:rsidRPr="0037762A" w:rsidRDefault="0037762A" w:rsidP="0037762A">
            <w:pPr>
              <w:spacing w:line="221" w:lineRule="auto"/>
              <w:rPr>
                <w:b/>
                <w:color w:val="0000FF"/>
                <w:sz w:val="14"/>
                <w:szCs w:val="14"/>
              </w:rPr>
            </w:pPr>
            <w:r w:rsidRPr="0037762A">
              <w:rPr>
                <w:b/>
                <w:color w:val="0000FF"/>
                <w:sz w:val="14"/>
                <w:szCs w:val="14"/>
              </w:rPr>
              <w:t>0,0</w:t>
            </w:r>
          </w:p>
        </w:tc>
        <w:tc>
          <w:tcPr>
            <w:tcW w:w="1276" w:type="dxa"/>
          </w:tcPr>
          <w:p w:rsidR="0037762A" w:rsidRPr="0037762A" w:rsidRDefault="0037762A" w:rsidP="0037762A">
            <w:pPr>
              <w:spacing w:line="221" w:lineRule="auto"/>
              <w:rPr>
                <w:b/>
                <w:color w:val="0000FF"/>
                <w:sz w:val="14"/>
                <w:szCs w:val="14"/>
                <w:lang w:val="en-US"/>
              </w:rPr>
            </w:pPr>
            <w:r w:rsidRPr="0037762A">
              <w:rPr>
                <w:b/>
                <w:color w:val="0000FF"/>
                <w:sz w:val="14"/>
                <w:szCs w:val="14"/>
              </w:rPr>
              <w:t>8 855,2</w:t>
            </w:r>
          </w:p>
        </w:tc>
        <w:tc>
          <w:tcPr>
            <w:tcW w:w="1134" w:type="dxa"/>
          </w:tcPr>
          <w:p w:rsidR="0037762A" w:rsidRPr="0037762A" w:rsidRDefault="0037762A" w:rsidP="0037762A">
            <w:pPr>
              <w:spacing w:line="221" w:lineRule="auto"/>
              <w:rPr>
                <w:b/>
                <w:color w:val="0000FF"/>
                <w:sz w:val="14"/>
                <w:szCs w:val="14"/>
              </w:rPr>
            </w:pPr>
            <w:r w:rsidRPr="0037762A">
              <w:rPr>
                <w:b/>
                <w:color w:val="0000FF"/>
                <w:sz w:val="14"/>
                <w:szCs w:val="14"/>
              </w:rPr>
              <w:t>1 000,0</w:t>
            </w:r>
          </w:p>
        </w:tc>
        <w:tc>
          <w:tcPr>
            <w:tcW w:w="1701" w:type="dxa"/>
            <w:vMerge w:val="restart"/>
          </w:tcPr>
          <w:p w:rsidR="0037762A" w:rsidRPr="0037762A" w:rsidRDefault="0037762A" w:rsidP="0037762A">
            <w:pPr>
              <w:spacing w:line="221" w:lineRule="auto"/>
              <w:rPr>
                <w:sz w:val="14"/>
                <w:szCs w:val="14"/>
              </w:rPr>
            </w:pPr>
            <w:r w:rsidRPr="0037762A">
              <w:rPr>
                <w:sz w:val="14"/>
                <w:szCs w:val="14"/>
              </w:rPr>
              <w:t>Управление социальной политики Администрации МО Билибинский муниципальный район, учреждения культуры</w:t>
            </w:r>
          </w:p>
        </w:tc>
      </w:tr>
      <w:tr w:rsidR="0037762A" w:rsidRPr="009617C2" w:rsidTr="0037762A">
        <w:tc>
          <w:tcPr>
            <w:tcW w:w="567" w:type="dxa"/>
            <w:vMerge/>
          </w:tcPr>
          <w:p w:rsidR="0037762A" w:rsidRPr="0037762A" w:rsidRDefault="0037762A" w:rsidP="0037762A">
            <w:pPr>
              <w:rPr>
                <w:b/>
                <w:sz w:val="14"/>
                <w:szCs w:val="14"/>
              </w:rPr>
            </w:pPr>
          </w:p>
        </w:tc>
        <w:tc>
          <w:tcPr>
            <w:tcW w:w="1134" w:type="dxa"/>
            <w:vMerge/>
          </w:tcPr>
          <w:p w:rsidR="0037762A" w:rsidRPr="0037762A" w:rsidRDefault="0037762A" w:rsidP="0037762A">
            <w:pPr>
              <w:spacing w:line="221" w:lineRule="auto"/>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2016</w:t>
            </w:r>
          </w:p>
        </w:tc>
        <w:tc>
          <w:tcPr>
            <w:tcW w:w="1276" w:type="dxa"/>
          </w:tcPr>
          <w:p w:rsidR="0037762A" w:rsidRPr="0037762A" w:rsidRDefault="0037762A" w:rsidP="0037762A">
            <w:pPr>
              <w:rPr>
                <w:sz w:val="14"/>
                <w:szCs w:val="14"/>
              </w:rPr>
            </w:pPr>
            <w:r w:rsidRPr="0037762A">
              <w:rPr>
                <w:sz w:val="14"/>
                <w:szCs w:val="14"/>
              </w:rPr>
              <w:t>646,1</w:t>
            </w:r>
          </w:p>
        </w:tc>
        <w:tc>
          <w:tcPr>
            <w:tcW w:w="1417" w:type="dxa"/>
            <w:vAlign w:val="center"/>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646,1</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sz w:val="14"/>
                <w:szCs w:val="14"/>
              </w:rPr>
            </w:pPr>
          </w:p>
        </w:tc>
      </w:tr>
      <w:tr w:rsidR="0037762A" w:rsidRPr="009617C2" w:rsidTr="0037762A">
        <w:tc>
          <w:tcPr>
            <w:tcW w:w="567" w:type="dxa"/>
            <w:vMerge/>
          </w:tcPr>
          <w:p w:rsidR="0037762A" w:rsidRPr="0037762A" w:rsidRDefault="0037762A" w:rsidP="0037762A">
            <w:pPr>
              <w:rPr>
                <w:b/>
                <w:sz w:val="14"/>
                <w:szCs w:val="14"/>
              </w:rPr>
            </w:pPr>
          </w:p>
        </w:tc>
        <w:tc>
          <w:tcPr>
            <w:tcW w:w="1134" w:type="dxa"/>
            <w:vMerge/>
          </w:tcPr>
          <w:p w:rsidR="0037762A" w:rsidRPr="0037762A" w:rsidRDefault="0037762A" w:rsidP="0037762A">
            <w:pPr>
              <w:spacing w:line="221" w:lineRule="auto"/>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2017</w:t>
            </w:r>
          </w:p>
        </w:tc>
        <w:tc>
          <w:tcPr>
            <w:tcW w:w="1276" w:type="dxa"/>
          </w:tcPr>
          <w:p w:rsidR="0037762A" w:rsidRPr="0037762A" w:rsidRDefault="0037762A" w:rsidP="0037762A">
            <w:pPr>
              <w:rPr>
                <w:sz w:val="14"/>
                <w:szCs w:val="14"/>
              </w:rPr>
            </w:pPr>
            <w:r w:rsidRPr="0037762A">
              <w:rPr>
                <w:sz w:val="14"/>
                <w:szCs w:val="14"/>
              </w:rPr>
              <w:t>710,0</w:t>
            </w:r>
          </w:p>
        </w:tc>
        <w:tc>
          <w:tcPr>
            <w:tcW w:w="1417" w:type="dxa"/>
            <w:vAlign w:val="center"/>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710,0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sz w:val="14"/>
                <w:szCs w:val="14"/>
              </w:rPr>
            </w:pPr>
          </w:p>
        </w:tc>
      </w:tr>
      <w:tr w:rsidR="0037762A" w:rsidRPr="009617C2" w:rsidTr="0037762A">
        <w:tc>
          <w:tcPr>
            <w:tcW w:w="567" w:type="dxa"/>
            <w:vMerge/>
          </w:tcPr>
          <w:p w:rsidR="0037762A" w:rsidRPr="0037762A" w:rsidRDefault="0037762A" w:rsidP="0037762A">
            <w:pPr>
              <w:rPr>
                <w:b/>
                <w:sz w:val="14"/>
                <w:szCs w:val="14"/>
              </w:rPr>
            </w:pPr>
          </w:p>
        </w:tc>
        <w:tc>
          <w:tcPr>
            <w:tcW w:w="1134" w:type="dxa"/>
            <w:vMerge/>
          </w:tcPr>
          <w:p w:rsidR="0037762A" w:rsidRPr="0037762A" w:rsidRDefault="0037762A" w:rsidP="0037762A">
            <w:pPr>
              <w:spacing w:line="221" w:lineRule="auto"/>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2018</w:t>
            </w:r>
          </w:p>
        </w:tc>
        <w:tc>
          <w:tcPr>
            <w:tcW w:w="1276" w:type="dxa"/>
          </w:tcPr>
          <w:p w:rsidR="0037762A" w:rsidRPr="0037762A" w:rsidRDefault="0037762A" w:rsidP="0037762A">
            <w:pPr>
              <w:spacing w:line="221" w:lineRule="auto"/>
              <w:rPr>
                <w:sz w:val="14"/>
                <w:szCs w:val="14"/>
              </w:rPr>
            </w:pPr>
            <w:r w:rsidRPr="0037762A">
              <w:rPr>
                <w:sz w:val="14"/>
                <w:szCs w:val="14"/>
              </w:rPr>
              <w:t>1 205,5</w:t>
            </w:r>
          </w:p>
        </w:tc>
        <w:tc>
          <w:tcPr>
            <w:tcW w:w="1417" w:type="dxa"/>
            <w:vAlign w:val="center"/>
          </w:tcPr>
          <w:p w:rsidR="0037762A" w:rsidRPr="0037762A" w:rsidRDefault="0037762A" w:rsidP="0037762A">
            <w:pPr>
              <w:spacing w:line="221" w:lineRule="auto"/>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205,5</w:t>
            </w:r>
          </w:p>
        </w:tc>
        <w:tc>
          <w:tcPr>
            <w:tcW w:w="1134" w:type="dxa"/>
          </w:tcPr>
          <w:p w:rsidR="0037762A" w:rsidRPr="0037762A" w:rsidRDefault="0037762A" w:rsidP="0037762A">
            <w:pPr>
              <w:spacing w:line="221" w:lineRule="auto"/>
              <w:rPr>
                <w:sz w:val="14"/>
                <w:szCs w:val="14"/>
              </w:rPr>
            </w:pPr>
            <w:r w:rsidRPr="0037762A">
              <w:rPr>
                <w:sz w:val="14"/>
                <w:szCs w:val="14"/>
              </w:rPr>
              <w:t>1 000,0</w:t>
            </w:r>
          </w:p>
        </w:tc>
        <w:tc>
          <w:tcPr>
            <w:tcW w:w="1701" w:type="dxa"/>
            <w:vMerge/>
          </w:tcPr>
          <w:p w:rsidR="0037762A" w:rsidRPr="0037762A" w:rsidRDefault="0037762A" w:rsidP="0037762A">
            <w:pPr>
              <w:spacing w:line="221" w:lineRule="auto"/>
              <w:rPr>
                <w:sz w:val="14"/>
                <w:szCs w:val="14"/>
              </w:rPr>
            </w:pPr>
          </w:p>
        </w:tc>
      </w:tr>
      <w:tr w:rsidR="0037762A" w:rsidRPr="009617C2" w:rsidTr="0037762A">
        <w:tc>
          <w:tcPr>
            <w:tcW w:w="567" w:type="dxa"/>
            <w:vMerge/>
          </w:tcPr>
          <w:p w:rsidR="0037762A" w:rsidRPr="0037762A" w:rsidRDefault="0037762A" w:rsidP="0037762A">
            <w:pPr>
              <w:rPr>
                <w:b/>
                <w:sz w:val="14"/>
                <w:szCs w:val="14"/>
              </w:rPr>
            </w:pPr>
          </w:p>
        </w:tc>
        <w:tc>
          <w:tcPr>
            <w:tcW w:w="1134" w:type="dxa"/>
            <w:vMerge/>
          </w:tcPr>
          <w:p w:rsidR="0037762A" w:rsidRPr="0037762A" w:rsidRDefault="0037762A" w:rsidP="0037762A">
            <w:pPr>
              <w:spacing w:line="221" w:lineRule="auto"/>
              <w:rPr>
                <w:b/>
                <w:sz w:val="14"/>
                <w:szCs w:val="14"/>
              </w:rPr>
            </w:pPr>
          </w:p>
        </w:tc>
        <w:tc>
          <w:tcPr>
            <w:tcW w:w="1276" w:type="dxa"/>
            <w:vAlign w:val="center"/>
          </w:tcPr>
          <w:p w:rsidR="0037762A" w:rsidRPr="0037762A" w:rsidRDefault="0037762A" w:rsidP="0037762A">
            <w:pPr>
              <w:spacing w:line="221" w:lineRule="auto"/>
              <w:rPr>
                <w:b/>
                <w:sz w:val="14"/>
                <w:szCs w:val="14"/>
              </w:rPr>
            </w:pPr>
            <w:r w:rsidRPr="0037762A">
              <w:rPr>
                <w:sz w:val="14"/>
                <w:szCs w:val="14"/>
              </w:rPr>
              <w:t>2019</w:t>
            </w:r>
          </w:p>
        </w:tc>
        <w:tc>
          <w:tcPr>
            <w:tcW w:w="1276" w:type="dxa"/>
          </w:tcPr>
          <w:p w:rsidR="0037762A" w:rsidRPr="0037762A" w:rsidRDefault="0037762A" w:rsidP="0037762A">
            <w:pPr>
              <w:rPr>
                <w:sz w:val="14"/>
                <w:szCs w:val="14"/>
              </w:rPr>
            </w:pPr>
            <w:r w:rsidRPr="0037762A">
              <w:rPr>
                <w:sz w:val="14"/>
                <w:szCs w:val="14"/>
              </w:rPr>
              <w:t>845,8</w:t>
            </w:r>
          </w:p>
        </w:tc>
        <w:tc>
          <w:tcPr>
            <w:tcW w:w="1417" w:type="dxa"/>
            <w:vAlign w:val="center"/>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845,8</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sz w:val="14"/>
                <w:szCs w:val="14"/>
              </w:rPr>
            </w:pPr>
          </w:p>
        </w:tc>
      </w:tr>
      <w:tr w:rsidR="0037762A" w:rsidRPr="009617C2" w:rsidTr="0037762A">
        <w:tc>
          <w:tcPr>
            <w:tcW w:w="567" w:type="dxa"/>
            <w:vMerge/>
          </w:tcPr>
          <w:p w:rsidR="0037762A" w:rsidRPr="0037762A" w:rsidRDefault="0037762A" w:rsidP="0037762A">
            <w:pPr>
              <w:rPr>
                <w:b/>
                <w:sz w:val="14"/>
                <w:szCs w:val="14"/>
              </w:rPr>
            </w:pPr>
          </w:p>
        </w:tc>
        <w:tc>
          <w:tcPr>
            <w:tcW w:w="1134" w:type="dxa"/>
            <w:vMerge/>
          </w:tcPr>
          <w:p w:rsidR="0037762A" w:rsidRPr="0037762A" w:rsidRDefault="0037762A" w:rsidP="0037762A">
            <w:pPr>
              <w:spacing w:line="221" w:lineRule="auto"/>
              <w:rPr>
                <w:b/>
                <w:sz w:val="14"/>
                <w:szCs w:val="14"/>
              </w:rPr>
            </w:pPr>
          </w:p>
        </w:tc>
        <w:tc>
          <w:tcPr>
            <w:tcW w:w="1276" w:type="dxa"/>
          </w:tcPr>
          <w:p w:rsidR="0037762A" w:rsidRPr="0037762A" w:rsidRDefault="0037762A" w:rsidP="0037762A">
            <w:pPr>
              <w:spacing w:line="221" w:lineRule="auto"/>
              <w:rPr>
                <w:b/>
                <w:sz w:val="14"/>
                <w:szCs w:val="14"/>
              </w:rPr>
            </w:pPr>
            <w:r w:rsidRPr="0037762A">
              <w:rPr>
                <w:sz w:val="14"/>
                <w:szCs w:val="14"/>
              </w:rPr>
              <w:t>2020</w:t>
            </w:r>
          </w:p>
        </w:tc>
        <w:tc>
          <w:tcPr>
            <w:tcW w:w="1276" w:type="dxa"/>
          </w:tcPr>
          <w:p w:rsidR="0037762A" w:rsidRPr="0037762A" w:rsidRDefault="0037762A" w:rsidP="0037762A">
            <w:pPr>
              <w:rPr>
                <w:sz w:val="14"/>
                <w:szCs w:val="14"/>
              </w:rPr>
            </w:pPr>
            <w:r w:rsidRPr="0037762A">
              <w:rPr>
                <w:sz w:val="14"/>
                <w:szCs w:val="14"/>
              </w:rPr>
              <w:t>736,8</w:t>
            </w:r>
          </w:p>
        </w:tc>
        <w:tc>
          <w:tcPr>
            <w:tcW w:w="1417" w:type="dxa"/>
            <w:vAlign w:val="center"/>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736,8</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sz w:val="14"/>
                <w:szCs w:val="14"/>
              </w:rPr>
            </w:pPr>
          </w:p>
        </w:tc>
      </w:tr>
      <w:tr w:rsidR="0037762A" w:rsidRPr="009617C2" w:rsidTr="0037762A">
        <w:tc>
          <w:tcPr>
            <w:tcW w:w="567" w:type="dxa"/>
            <w:vMerge/>
          </w:tcPr>
          <w:p w:rsidR="0037762A" w:rsidRPr="0037762A" w:rsidRDefault="0037762A" w:rsidP="0037762A">
            <w:pPr>
              <w:rPr>
                <w:b/>
                <w:sz w:val="14"/>
                <w:szCs w:val="14"/>
              </w:rPr>
            </w:pPr>
          </w:p>
        </w:tc>
        <w:tc>
          <w:tcPr>
            <w:tcW w:w="1134" w:type="dxa"/>
            <w:vMerge/>
          </w:tcPr>
          <w:p w:rsidR="0037762A" w:rsidRPr="0037762A" w:rsidRDefault="0037762A" w:rsidP="0037762A">
            <w:pPr>
              <w:spacing w:line="221" w:lineRule="auto"/>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2021</w:t>
            </w:r>
          </w:p>
        </w:tc>
        <w:tc>
          <w:tcPr>
            <w:tcW w:w="1276" w:type="dxa"/>
          </w:tcPr>
          <w:p w:rsidR="0037762A" w:rsidRPr="0037762A" w:rsidRDefault="0037762A" w:rsidP="0037762A">
            <w:pPr>
              <w:rPr>
                <w:sz w:val="14"/>
                <w:szCs w:val="14"/>
              </w:rPr>
            </w:pPr>
            <w:r w:rsidRPr="0037762A">
              <w:rPr>
                <w:sz w:val="14"/>
                <w:szCs w:val="14"/>
              </w:rPr>
              <w:t>807,4</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807,4</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sz w:val="14"/>
                <w:szCs w:val="14"/>
              </w:rPr>
            </w:pPr>
          </w:p>
        </w:tc>
      </w:tr>
      <w:tr w:rsidR="0037762A" w:rsidRPr="009617C2" w:rsidTr="0037762A">
        <w:tc>
          <w:tcPr>
            <w:tcW w:w="567" w:type="dxa"/>
            <w:vMerge/>
          </w:tcPr>
          <w:p w:rsidR="0037762A" w:rsidRPr="0037762A" w:rsidRDefault="0037762A" w:rsidP="0037762A">
            <w:pPr>
              <w:rPr>
                <w:b/>
                <w:sz w:val="14"/>
                <w:szCs w:val="14"/>
              </w:rPr>
            </w:pPr>
          </w:p>
        </w:tc>
        <w:tc>
          <w:tcPr>
            <w:tcW w:w="1134" w:type="dxa"/>
            <w:vMerge/>
          </w:tcPr>
          <w:p w:rsidR="0037762A" w:rsidRPr="0037762A" w:rsidRDefault="0037762A" w:rsidP="0037762A">
            <w:pPr>
              <w:spacing w:line="221" w:lineRule="auto"/>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2022</w:t>
            </w:r>
          </w:p>
        </w:tc>
        <w:tc>
          <w:tcPr>
            <w:tcW w:w="1276" w:type="dxa"/>
          </w:tcPr>
          <w:p w:rsidR="0037762A" w:rsidRPr="0037762A" w:rsidRDefault="0037762A" w:rsidP="0037762A">
            <w:pPr>
              <w:rPr>
                <w:sz w:val="14"/>
                <w:szCs w:val="14"/>
                <w:lang w:val="en-US"/>
              </w:rPr>
            </w:pPr>
            <w:r w:rsidRPr="0037762A">
              <w:rPr>
                <w:sz w:val="14"/>
                <w:szCs w:val="14"/>
              </w:rPr>
              <w:t>5</w:t>
            </w:r>
            <w:r w:rsidRPr="0037762A">
              <w:rPr>
                <w:sz w:val="14"/>
                <w:szCs w:val="14"/>
                <w:lang w:val="en-US"/>
              </w:rPr>
              <w:t>49</w:t>
            </w:r>
            <w:r w:rsidRPr="0037762A">
              <w:rPr>
                <w:sz w:val="14"/>
                <w:szCs w:val="14"/>
              </w:rPr>
              <w:t>,</w:t>
            </w:r>
            <w:r w:rsidRPr="0037762A">
              <w:rPr>
                <w:sz w:val="14"/>
                <w:szCs w:val="14"/>
                <w:lang w:val="en-US"/>
              </w:rPr>
              <w:t>2</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5</w:t>
            </w:r>
            <w:r w:rsidRPr="0037762A">
              <w:rPr>
                <w:sz w:val="14"/>
                <w:szCs w:val="14"/>
                <w:lang w:val="en-US"/>
              </w:rPr>
              <w:t>49</w:t>
            </w:r>
            <w:r w:rsidRPr="0037762A">
              <w:rPr>
                <w:sz w:val="14"/>
                <w:szCs w:val="14"/>
              </w:rPr>
              <w:t>,</w:t>
            </w:r>
            <w:r w:rsidRPr="0037762A">
              <w:rPr>
                <w:sz w:val="14"/>
                <w:szCs w:val="14"/>
                <w:lang w:val="en-US"/>
              </w:rPr>
              <w:t>2</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sz w:val="14"/>
                <w:szCs w:val="14"/>
              </w:rPr>
            </w:pPr>
          </w:p>
        </w:tc>
      </w:tr>
      <w:tr w:rsidR="0037762A" w:rsidRPr="009617C2" w:rsidTr="0037762A">
        <w:tc>
          <w:tcPr>
            <w:tcW w:w="567" w:type="dxa"/>
            <w:vMerge/>
          </w:tcPr>
          <w:p w:rsidR="0037762A" w:rsidRPr="0037762A" w:rsidRDefault="0037762A" w:rsidP="0037762A">
            <w:pPr>
              <w:rPr>
                <w:b/>
                <w:sz w:val="14"/>
                <w:szCs w:val="14"/>
              </w:rPr>
            </w:pPr>
          </w:p>
        </w:tc>
        <w:tc>
          <w:tcPr>
            <w:tcW w:w="1134" w:type="dxa"/>
            <w:vMerge/>
          </w:tcPr>
          <w:p w:rsidR="0037762A" w:rsidRPr="0037762A" w:rsidRDefault="0037762A" w:rsidP="0037762A">
            <w:pPr>
              <w:spacing w:line="221" w:lineRule="auto"/>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2023</w:t>
            </w:r>
          </w:p>
        </w:tc>
        <w:tc>
          <w:tcPr>
            <w:tcW w:w="1276" w:type="dxa"/>
          </w:tcPr>
          <w:p w:rsidR="0037762A" w:rsidRPr="0037762A" w:rsidRDefault="0037762A" w:rsidP="0037762A">
            <w:pPr>
              <w:rPr>
                <w:sz w:val="14"/>
                <w:szCs w:val="14"/>
              </w:rPr>
            </w:pPr>
            <w:r w:rsidRPr="0037762A">
              <w:rPr>
                <w:sz w:val="14"/>
                <w:szCs w:val="14"/>
              </w:rPr>
              <w:t>1 789,8</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1 789,8</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sz w:val="14"/>
                <w:szCs w:val="14"/>
              </w:rPr>
            </w:pPr>
          </w:p>
        </w:tc>
      </w:tr>
      <w:tr w:rsidR="0037762A" w:rsidRPr="009617C2" w:rsidTr="0037762A">
        <w:tc>
          <w:tcPr>
            <w:tcW w:w="567" w:type="dxa"/>
            <w:vMerge/>
          </w:tcPr>
          <w:p w:rsidR="0037762A" w:rsidRPr="0037762A" w:rsidRDefault="0037762A" w:rsidP="0037762A">
            <w:pPr>
              <w:rPr>
                <w:b/>
                <w:sz w:val="14"/>
                <w:szCs w:val="14"/>
              </w:rPr>
            </w:pPr>
          </w:p>
        </w:tc>
        <w:tc>
          <w:tcPr>
            <w:tcW w:w="1134" w:type="dxa"/>
            <w:vMerge/>
          </w:tcPr>
          <w:p w:rsidR="0037762A" w:rsidRPr="0037762A" w:rsidRDefault="0037762A" w:rsidP="0037762A">
            <w:pPr>
              <w:spacing w:line="221" w:lineRule="auto"/>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2024</w:t>
            </w:r>
          </w:p>
        </w:tc>
        <w:tc>
          <w:tcPr>
            <w:tcW w:w="1276" w:type="dxa"/>
          </w:tcPr>
          <w:p w:rsidR="0037762A" w:rsidRPr="0037762A" w:rsidRDefault="0037762A" w:rsidP="0037762A">
            <w:pPr>
              <w:rPr>
                <w:sz w:val="14"/>
                <w:szCs w:val="14"/>
              </w:rPr>
            </w:pPr>
            <w:r w:rsidRPr="0037762A">
              <w:rPr>
                <w:sz w:val="14"/>
                <w:szCs w:val="14"/>
              </w:rPr>
              <w:t>1 020,1</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1 020,1</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sz w:val="14"/>
                <w:szCs w:val="14"/>
              </w:rPr>
            </w:pPr>
          </w:p>
        </w:tc>
      </w:tr>
      <w:tr w:rsidR="0037762A" w:rsidRPr="009617C2" w:rsidTr="0037762A">
        <w:tc>
          <w:tcPr>
            <w:tcW w:w="567" w:type="dxa"/>
            <w:vMerge/>
          </w:tcPr>
          <w:p w:rsidR="0037762A" w:rsidRPr="0037762A" w:rsidRDefault="0037762A" w:rsidP="0037762A">
            <w:pPr>
              <w:rPr>
                <w:b/>
                <w:sz w:val="14"/>
                <w:szCs w:val="14"/>
              </w:rPr>
            </w:pPr>
          </w:p>
        </w:tc>
        <w:tc>
          <w:tcPr>
            <w:tcW w:w="1134" w:type="dxa"/>
            <w:vMerge/>
          </w:tcPr>
          <w:p w:rsidR="0037762A" w:rsidRPr="0037762A" w:rsidRDefault="0037762A" w:rsidP="0037762A">
            <w:pPr>
              <w:spacing w:line="221" w:lineRule="auto"/>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color w:val="0000FF"/>
                <w:sz w:val="14"/>
                <w:szCs w:val="14"/>
              </w:rPr>
            </w:pPr>
            <w:r w:rsidRPr="0037762A">
              <w:rPr>
                <w:color w:val="0000FF"/>
                <w:sz w:val="14"/>
                <w:szCs w:val="14"/>
              </w:rPr>
              <w:t>2 317,8</w:t>
            </w:r>
          </w:p>
        </w:tc>
        <w:tc>
          <w:tcPr>
            <w:tcW w:w="1417" w:type="dxa"/>
          </w:tcPr>
          <w:p w:rsidR="0037762A" w:rsidRPr="0037762A" w:rsidRDefault="0037762A" w:rsidP="0037762A">
            <w:pPr>
              <w:rPr>
                <w:color w:val="0000FF"/>
                <w:sz w:val="14"/>
                <w:szCs w:val="14"/>
              </w:rPr>
            </w:pPr>
            <w:r w:rsidRPr="0037762A">
              <w:rPr>
                <w:color w:val="0000FF"/>
                <w:sz w:val="14"/>
                <w:szCs w:val="14"/>
              </w:rPr>
              <w:t>0,0</w:t>
            </w:r>
          </w:p>
        </w:tc>
        <w:tc>
          <w:tcPr>
            <w:tcW w:w="1276" w:type="dxa"/>
          </w:tcPr>
          <w:p w:rsidR="0037762A" w:rsidRPr="0037762A" w:rsidRDefault="0037762A" w:rsidP="0037762A">
            <w:pPr>
              <w:rPr>
                <w:color w:val="0000FF"/>
                <w:sz w:val="14"/>
                <w:szCs w:val="14"/>
              </w:rPr>
            </w:pPr>
            <w:r w:rsidRPr="0037762A">
              <w:rPr>
                <w:color w:val="0000FF"/>
                <w:sz w:val="14"/>
                <w:szCs w:val="14"/>
              </w:rPr>
              <w:t>2 317,8</w:t>
            </w:r>
          </w:p>
        </w:tc>
        <w:tc>
          <w:tcPr>
            <w:tcW w:w="1134" w:type="dxa"/>
          </w:tcPr>
          <w:p w:rsidR="0037762A" w:rsidRPr="0037762A" w:rsidRDefault="0037762A" w:rsidP="0037762A">
            <w:pPr>
              <w:rPr>
                <w:color w:val="0000FF"/>
                <w:sz w:val="14"/>
                <w:szCs w:val="14"/>
              </w:rPr>
            </w:pPr>
            <w:r w:rsidRPr="0037762A">
              <w:rPr>
                <w:color w:val="0000FF"/>
                <w:sz w:val="14"/>
                <w:szCs w:val="14"/>
              </w:rPr>
              <w:t>0,0</w:t>
            </w:r>
          </w:p>
        </w:tc>
        <w:tc>
          <w:tcPr>
            <w:tcW w:w="1701" w:type="dxa"/>
            <w:vMerge/>
          </w:tcPr>
          <w:p w:rsidR="0037762A" w:rsidRPr="0037762A" w:rsidRDefault="0037762A" w:rsidP="0037762A">
            <w:pPr>
              <w:spacing w:line="221" w:lineRule="auto"/>
              <w:rPr>
                <w:sz w:val="14"/>
                <w:szCs w:val="14"/>
              </w:rPr>
            </w:pPr>
          </w:p>
        </w:tc>
      </w:tr>
      <w:tr w:rsidR="0037762A" w:rsidRPr="009617C2" w:rsidTr="0037762A">
        <w:tc>
          <w:tcPr>
            <w:tcW w:w="567" w:type="dxa"/>
            <w:vMerge/>
          </w:tcPr>
          <w:p w:rsidR="0037762A" w:rsidRPr="0037762A" w:rsidRDefault="0037762A" w:rsidP="0037762A">
            <w:pPr>
              <w:rPr>
                <w:b/>
                <w:sz w:val="14"/>
                <w:szCs w:val="14"/>
              </w:rPr>
            </w:pPr>
          </w:p>
        </w:tc>
        <w:tc>
          <w:tcPr>
            <w:tcW w:w="1134" w:type="dxa"/>
            <w:vMerge/>
          </w:tcPr>
          <w:p w:rsidR="0037762A" w:rsidRPr="0037762A" w:rsidRDefault="0037762A" w:rsidP="0037762A">
            <w:pPr>
              <w:spacing w:line="221" w:lineRule="auto"/>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sz w:val="14"/>
                <w:szCs w:val="14"/>
              </w:rPr>
            </w:pPr>
          </w:p>
        </w:tc>
      </w:tr>
      <w:tr w:rsidR="0037762A" w:rsidRPr="009617C2" w:rsidTr="0037762A">
        <w:tc>
          <w:tcPr>
            <w:tcW w:w="567" w:type="dxa"/>
            <w:vMerge/>
          </w:tcPr>
          <w:p w:rsidR="0037762A" w:rsidRPr="0037762A" w:rsidRDefault="0037762A" w:rsidP="0037762A">
            <w:pPr>
              <w:rPr>
                <w:b/>
                <w:sz w:val="14"/>
                <w:szCs w:val="14"/>
              </w:rPr>
            </w:pPr>
          </w:p>
        </w:tc>
        <w:tc>
          <w:tcPr>
            <w:tcW w:w="1134" w:type="dxa"/>
            <w:vMerge/>
          </w:tcPr>
          <w:p w:rsidR="0037762A" w:rsidRPr="0037762A" w:rsidRDefault="0037762A" w:rsidP="0037762A">
            <w:pPr>
              <w:spacing w:line="221" w:lineRule="auto"/>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sz w:val="14"/>
                <w:szCs w:val="14"/>
              </w:rPr>
            </w:pPr>
          </w:p>
        </w:tc>
      </w:tr>
      <w:tr w:rsidR="0037762A" w:rsidRPr="009617C2" w:rsidTr="0037762A">
        <w:tc>
          <w:tcPr>
            <w:tcW w:w="567" w:type="dxa"/>
            <w:vMerge w:val="restart"/>
          </w:tcPr>
          <w:p w:rsidR="0037762A" w:rsidRPr="0037762A" w:rsidRDefault="0037762A" w:rsidP="0037762A">
            <w:pPr>
              <w:rPr>
                <w:sz w:val="14"/>
                <w:szCs w:val="14"/>
              </w:rPr>
            </w:pPr>
            <w:r w:rsidRPr="0037762A">
              <w:rPr>
                <w:sz w:val="14"/>
                <w:szCs w:val="14"/>
              </w:rPr>
              <w:t>1.2</w:t>
            </w:r>
          </w:p>
        </w:tc>
        <w:tc>
          <w:tcPr>
            <w:tcW w:w="1134" w:type="dxa"/>
            <w:vMerge w:val="restart"/>
          </w:tcPr>
          <w:p w:rsidR="0037762A" w:rsidRPr="0037762A" w:rsidRDefault="0037762A" w:rsidP="0037762A">
            <w:pPr>
              <w:spacing w:line="221" w:lineRule="auto"/>
              <w:rPr>
                <w:sz w:val="14"/>
                <w:szCs w:val="14"/>
              </w:rPr>
            </w:pPr>
            <w:r w:rsidRPr="0037762A">
              <w:rPr>
                <w:sz w:val="14"/>
                <w:szCs w:val="14"/>
              </w:rPr>
              <w:t>Мероприятия в сфере культуры (предоставление субсидий бюджетным, автономным учреждениям и иным некоммерческим организациям)</w:t>
            </w:r>
          </w:p>
        </w:tc>
        <w:tc>
          <w:tcPr>
            <w:tcW w:w="1276" w:type="dxa"/>
          </w:tcPr>
          <w:p w:rsidR="0037762A" w:rsidRPr="0037762A" w:rsidRDefault="0037762A" w:rsidP="0037762A">
            <w:pPr>
              <w:widowControl w:val="0"/>
              <w:autoSpaceDE w:val="0"/>
              <w:autoSpaceDN w:val="0"/>
              <w:adjustRightInd w:val="0"/>
              <w:spacing w:line="221" w:lineRule="auto"/>
              <w:rPr>
                <w:sz w:val="14"/>
                <w:szCs w:val="14"/>
              </w:rPr>
            </w:pPr>
            <w:r w:rsidRPr="0037762A">
              <w:rPr>
                <w:b/>
                <w:sz w:val="14"/>
                <w:szCs w:val="14"/>
              </w:rPr>
              <w:t>2016-2027</w:t>
            </w:r>
          </w:p>
        </w:tc>
        <w:tc>
          <w:tcPr>
            <w:tcW w:w="1276" w:type="dxa"/>
          </w:tcPr>
          <w:p w:rsidR="0037762A" w:rsidRPr="0037762A" w:rsidRDefault="0037762A" w:rsidP="0037762A">
            <w:pPr>
              <w:spacing w:line="221" w:lineRule="auto"/>
              <w:rPr>
                <w:b/>
                <w:color w:val="0000FF"/>
                <w:sz w:val="14"/>
                <w:szCs w:val="14"/>
              </w:rPr>
            </w:pPr>
            <w:r w:rsidRPr="0037762A">
              <w:rPr>
                <w:b/>
                <w:color w:val="0000FF"/>
                <w:sz w:val="14"/>
                <w:szCs w:val="14"/>
              </w:rPr>
              <w:t>11 063,9</w:t>
            </w:r>
          </w:p>
        </w:tc>
        <w:tc>
          <w:tcPr>
            <w:tcW w:w="1417" w:type="dxa"/>
            <w:vAlign w:val="center"/>
          </w:tcPr>
          <w:p w:rsidR="0037762A" w:rsidRPr="0037762A" w:rsidRDefault="0037762A" w:rsidP="0037762A">
            <w:pPr>
              <w:spacing w:line="221" w:lineRule="auto"/>
              <w:rPr>
                <w:b/>
                <w:color w:val="0000FF"/>
                <w:sz w:val="14"/>
                <w:szCs w:val="14"/>
              </w:rPr>
            </w:pPr>
            <w:r w:rsidRPr="0037762A">
              <w:rPr>
                <w:b/>
                <w:color w:val="0000FF"/>
                <w:sz w:val="14"/>
                <w:szCs w:val="14"/>
              </w:rPr>
              <w:t>0,0</w:t>
            </w:r>
          </w:p>
        </w:tc>
        <w:tc>
          <w:tcPr>
            <w:tcW w:w="1276" w:type="dxa"/>
          </w:tcPr>
          <w:p w:rsidR="0037762A" w:rsidRPr="0037762A" w:rsidRDefault="0037762A" w:rsidP="0037762A">
            <w:pPr>
              <w:spacing w:line="221" w:lineRule="auto"/>
              <w:rPr>
                <w:b/>
                <w:color w:val="0000FF"/>
                <w:sz w:val="14"/>
                <w:szCs w:val="14"/>
              </w:rPr>
            </w:pPr>
            <w:r w:rsidRPr="0037762A">
              <w:rPr>
                <w:b/>
                <w:color w:val="0000FF"/>
                <w:sz w:val="14"/>
                <w:szCs w:val="14"/>
              </w:rPr>
              <w:t>11 063,9</w:t>
            </w:r>
          </w:p>
        </w:tc>
        <w:tc>
          <w:tcPr>
            <w:tcW w:w="1134" w:type="dxa"/>
          </w:tcPr>
          <w:p w:rsidR="0037762A" w:rsidRPr="0037762A" w:rsidRDefault="0037762A" w:rsidP="0037762A">
            <w:pPr>
              <w:spacing w:line="221" w:lineRule="auto"/>
              <w:rPr>
                <w:b/>
                <w:color w:val="0000FF"/>
                <w:sz w:val="14"/>
                <w:szCs w:val="14"/>
              </w:rPr>
            </w:pPr>
            <w:r w:rsidRPr="0037762A">
              <w:rPr>
                <w:b/>
                <w:color w:val="0000FF"/>
                <w:sz w:val="14"/>
                <w:szCs w:val="14"/>
              </w:rPr>
              <w:t>0,0</w:t>
            </w:r>
          </w:p>
        </w:tc>
        <w:tc>
          <w:tcPr>
            <w:tcW w:w="1701" w:type="dxa"/>
            <w:vMerge w:val="restart"/>
          </w:tcPr>
          <w:p w:rsidR="0037762A" w:rsidRPr="0037762A" w:rsidRDefault="0037762A" w:rsidP="0037762A">
            <w:pPr>
              <w:spacing w:line="221" w:lineRule="auto"/>
              <w:rPr>
                <w:sz w:val="14"/>
                <w:szCs w:val="14"/>
              </w:rPr>
            </w:pPr>
            <w:r w:rsidRPr="0037762A">
              <w:rPr>
                <w:sz w:val="14"/>
                <w:szCs w:val="14"/>
              </w:rPr>
              <w:t>Управление социальной политики Администрации МО Билибинский муниципальный район, учреждения культуры</w:t>
            </w:r>
          </w:p>
        </w:tc>
      </w:tr>
      <w:tr w:rsidR="0037762A" w:rsidRPr="009617C2" w:rsidTr="0037762A">
        <w:tc>
          <w:tcPr>
            <w:tcW w:w="567" w:type="dxa"/>
            <w:vMerge/>
          </w:tcPr>
          <w:p w:rsidR="0037762A" w:rsidRPr="0037762A" w:rsidRDefault="0037762A" w:rsidP="0037762A">
            <w:pPr>
              <w:rPr>
                <w:sz w:val="14"/>
                <w:szCs w:val="14"/>
              </w:rPr>
            </w:pPr>
          </w:p>
        </w:tc>
        <w:tc>
          <w:tcPr>
            <w:tcW w:w="1134" w:type="dxa"/>
            <w:vMerge/>
          </w:tcPr>
          <w:p w:rsidR="0037762A" w:rsidRPr="0037762A" w:rsidRDefault="0037762A" w:rsidP="0037762A">
            <w:pPr>
              <w:spacing w:line="221" w:lineRule="auto"/>
              <w:rPr>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2016</w:t>
            </w:r>
          </w:p>
        </w:tc>
        <w:tc>
          <w:tcPr>
            <w:tcW w:w="1276" w:type="dxa"/>
          </w:tcPr>
          <w:p w:rsidR="0037762A" w:rsidRPr="0037762A" w:rsidRDefault="0037762A" w:rsidP="0037762A">
            <w:pPr>
              <w:rPr>
                <w:sz w:val="14"/>
                <w:szCs w:val="14"/>
              </w:rPr>
            </w:pPr>
            <w:r w:rsidRPr="0037762A">
              <w:rPr>
                <w:sz w:val="14"/>
                <w:szCs w:val="14"/>
              </w:rPr>
              <w:t>650,0</w:t>
            </w:r>
          </w:p>
        </w:tc>
        <w:tc>
          <w:tcPr>
            <w:tcW w:w="1417" w:type="dxa"/>
            <w:vAlign w:val="center"/>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650,0</w:t>
            </w:r>
          </w:p>
        </w:tc>
        <w:tc>
          <w:tcPr>
            <w:tcW w:w="1134" w:type="dxa"/>
            <w:vAlign w:val="center"/>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sz w:val="14"/>
                <w:szCs w:val="14"/>
              </w:rPr>
            </w:pPr>
          </w:p>
        </w:tc>
      </w:tr>
      <w:tr w:rsidR="0037762A" w:rsidRPr="009617C2" w:rsidTr="0037762A">
        <w:tc>
          <w:tcPr>
            <w:tcW w:w="567" w:type="dxa"/>
            <w:vMerge/>
          </w:tcPr>
          <w:p w:rsidR="0037762A" w:rsidRPr="0037762A" w:rsidRDefault="0037762A" w:rsidP="0037762A">
            <w:pPr>
              <w:rPr>
                <w:sz w:val="14"/>
                <w:szCs w:val="14"/>
              </w:rPr>
            </w:pPr>
          </w:p>
        </w:tc>
        <w:tc>
          <w:tcPr>
            <w:tcW w:w="1134" w:type="dxa"/>
            <w:vMerge/>
          </w:tcPr>
          <w:p w:rsidR="0037762A" w:rsidRPr="0037762A" w:rsidRDefault="0037762A" w:rsidP="0037762A">
            <w:pPr>
              <w:spacing w:line="221" w:lineRule="auto"/>
              <w:rPr>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2017</w:t>
            </w:r>
          </w:p>
        </w:tc>
        <w:tc>
          <w:tcPr>
            <w:tcW w:w="1276" w:type="dxa"/>
          </w:tcPr>
          <w:p w:rsidR="0037762A" w:rsidRPr="0037762A" w:rsidRDefault="0037762A" w:rsidP="0037762A">
            <w:pPr>
              <w:rPr>
                <w:sz w:val="14"/>
                <w:szCs w:val="14"/>
              </w:rPr>
            </w:pPr>
            <w:r w:rsidRPr="0037762A">
              <w:rPr>
                <w:sz w:val="14"/>
                <w:szCs w:val="14"/>
              </w:rPr>
              <w:t>350,0</w:t>
            </w:r>
          </w:p>
        </w:tc>
        <w:tc>
          <w:tcPr>
            <w:tcW w:w="1417" w:type="dxa"/>
            <w:vAlign w:val="center"/>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350,0</w:t>
            </w:r>
          </w:p>
        </w:tc>
        <w:tc>
          <w:tcPr>
            <w:tcW w:w="1134" w:type="dxa"/>
            <w:vAlign w:val="center"/>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sz w:val="14"/>
                <w:szCs w:val="14"/>
              </w:rPr>
            </w:pPr>
          </w:p>
        </w:tc>
      </w:tr>
      <w:tr w:rsidR="0037762A" w:rsidRPr="009617C2" w:rsidTr="0037762A">
        <w:tc>
          <w:tcPr>
            <w:tcW w:w="567" w:type="dxa"/>
            <w:vMerge/>
          </w:tcPr>
          <w:p w:rsidR="0037762A" w:rsidRPr="0037762A" w:rsidRDefault="0037762A" w:rsidP="0037762A">
            <w:pPr>
              <w:rPr>
                <w:sz w:val="14"/>
                <w:szCs w:val="14"/>
              </w:rPr>
            </w:pPr>
          </w:p>
        </w:tc>
        <w:tc>
          <w:tcPr>
            <w:tcW w:w="1134" w:type="dxa"/>
            <w:vMerge/>
          </w:tcPr>
          <w:p w:rsidR="0037762A" w:rsidRPr="0037762A" w:rsidRDefault="0037762A" w:rsidP="0037762A">
            <w:pPr>
              <w:spacing w:line="221" w:lineRule="auto"/>
              <w:rPr>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2018</w:t>
            </w:r>
          </w:p>
        </w:tc>
        <w:tc>
          <w:tcPr>
            <w:tcW w:w="1276" w:type="dxa"/>
          </w:tcPr>
          <w:p w:rsidR="0037762A" w:rsidRPr="0037762A" w:rsidRDefault="0037762A" w:rsidP="0037762A">
            <w:pPr>
              <w:spacing w:line="221" w:lineRule="auto"/>
              <w:rPr>
                <w:sz w:val="14"/>
                <w:szCs w:val="14"/>
              </w:rPr>
            </w:pPr>
            <w:r w:rsidRPr="0037762A">
              <w:rPr>
                <w:sz w:val="14"/>
                <w:szCs w:val="14"/>
              </w:rPr>
              <w:t>2 350,0</w:t>
            </w:r>
          </w:p>
        </w:tc>
        <w:tc>
          <w:tcPr>
            <w:tcW w:w="1417" w:type="dxa"/>
            <w:vAlign w:val="center"/>
          </w:tcPr>
          <w:p w:rsidR="0037762A" w:rsidRPr="0037762A" w:rsidRDefault="0037762A" w:rsidP="0037762A">
            <w:pPr>
              <w:spacing w:line="221" w:lineRule="auto"/>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2 350,0</w:t>
            </w:r>
          </w:p>
        </w:tc>
        <w:tc>
          <w:tcPr>
            <w:tcW w:w="1134" w:type="dxa"/>
            <w:vAlign w:val="center"/>
          </w:tcPr>
          <w:p w:rsidR="0037762A" w:rsidRPr="0037762A" w:rsidRDefault="0037762A" w:rsidP="0037762A">
            <w:pPr>
              <w:spacing w:line="221" w:lineRule="auto"/>
              <w:rPr>
                <w:sz w:val="14"/>
                <w:szCs w:val="14"/>
              </w:rPr>
            </w:pPr>
            <w:r w:rsidRPr="0037762A">
              <w:rPr>
                <w:sz w:val="14"/>
                <w:szCs w:val="14"/>
              </w:rPr>
              <w:t>0,0</w:t>
            </w:r>
          </w:p>
        </w:tc>
        <w:tc>
          <w:tcPr>
            <w:tcW w:w="1701" w:type="dxa"/>
            <w:vMerge/>
          </w:tcPr>
          <w:p w:rsidR="0037762A" w:rsidRPr="0037762A" w:rsidRDefault="0037762A" w:rsidP="0037762A">
            <w:pPr>
              <w:spacing w:line="221" w:lineRule="auto"/>
              <w:rPr>
                <w:sz w:val="14"/>
                <w:szCs w:val="14"/>
              </w:rPr>
            </w:pPr>
          </w:p>
        </w:tc>
      </w:tr>
      <w:tr w:rsidR="0037762A" w:rsidRPr="009617C2" w:rsidTr="0037762A">
        <w:tc>
          <w:tcPr>
            <w:tcW w:w="567" w:type="dxa"/>
            <w:vMerge/>
          </w:tcPr>
          <w:p w:rsidR="0037762A" w:rsidRPr="0037762A" w:rsidRDefault="0037762A" w:rsidP="0037762A">
            <w:pPr>
              <w:rPr>
                <w:sz w:val="14"/>
                <w:szCs w:val="14"/>
              </w:rPr>
            </w:pPr>
          </w:p>
        </w:tc>
        <w:tc>
          <w:tcPr>
            <w:tcW w:w="1134" w:type="dxa"/>
            <w:vMerge/>
          </w:tcPr>
          <w:p w:rsidR="0037762A" w:rsidRPr="0037762A" w:rsidRDefault="0037762A" w:rsidP="0037762A">
            <w:pPr>
              <w:spacing w:line="221" w:lineRule="auto"/>
              <w:rPr>
                <w:sz w:val="14"/>
                <w:szCs w:val="14"/>
              </w:rPr>
            </w:pPr>
          </w:p>
        </w:tc>
        <w:tc>
          <w:tcPr>
            <w:tcW w:w="1276" w:type="dxa"/>
            <w:vAlign w:val="center"/>
          </w:tcPr>
          <w:p w:rsidR="0037762A" w:rsidRPr="0037762A" w:rsidRDefault="0037762A" w:rsidP="0037762A">
            <w:pPr>
              <w:spacing w:line="221" w:lineRule="auto"/>
              <w:rPr>
                <w:b/>
                <w:sz w:val="14"/>
                <w:szCs w:val="14"/>
              </w:rPr>
            </w:pPr>
            <w:r w:rsidRPr="0037762A">
              <w:rPr>
                <w:sz w:val="14"/>
                <w:szCs w:val="14"/>
              </w:rPr>
              <w:t>2019</w:t>
            </w:r>
          </w:p>
        </w:tc>
        <w:tc>
          <w:tcPr>
            <w:tcW w:w="1276" w:type="dxa"/>
          </w:tcPr>
          <w:p w:rsidR="0037762A" w:rsidRPr="0037762A" w:rsidRDefault="0037762A" w:rsidP="0037762A">
            <w:pPr>
              <w:rPr>
                <w:sz w:val="14"/>
                <w:szCs w:val="14"/>
              </w:rPr>
            </w:pPr>
            <w:r w:rsidRPr="0037762A">
              <w:rPr>
                <w:sz w:val="14"/>
                <w:szCs w:val="14"/>
              </w:rPr>
              <w:t>485,6</w:t>
            </w:r>
          </w:p>
        </w:tc>
        <w:tc>
          <w:tcPr>
            <w:tcW w:w="1417" w:type="dxa"/>
            <w:vAlign w:val="center"/>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485,6</w:t>
            </w:r>
          </w:p>
        </w:tc>
        <w:tc>
          <w:tcPr>
            <w:tcW w:w="1134" w:type="dxa"/>
            <w:vAlign w:val="center"/>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sz w:val="14"/>
                <w:szCs w:val="14"/>
              </w:rPr>
            </w:pPr>
          </w:p>
        </w:tc>
      </w:tr>
      <w:tr w:rsidR="0037762A" w:rsidRPr="009617C2" w:rsidTr="0037762A">
        <w:tc>
          <w:tcPr>
            <w:tcW w:w="567" w:type="dxa"/>
            <w:vMerge/>
          </w:tcPr>
          <w:p w:rsidR="0037762A" w:rsidRPr="0037762A" w:rsidRDefault="0037762A" w:rsidP="0037762A">
            <w:pPr>
              <w:rPr>
                <w:sz w:val="14"/>
                <w:szCs w:val="14"/>
              </w:rPr>
            </w:pPr>
          </w:p>
        </w:tc>
        <w:tc>
          <w:tcPr>
            <w:tcW w:w="1134" w:type="dxa"/>
            <w:vMerge/>
          </w:tcPr>
          <w:p w:rsidR="0037762A" w:rsidRPr="0037762A" w:rsidRDefault="0037762A" w:rsidP="0037762A">
            <w:pPr>
              <w:spacing w:line="221" w:lineRule="auto"/>
              <w:rPr>
                <w:sz w:val="14"/>
                <w:szCs w:val="14"/>
              </w:rPr>
            </w:pPr>
          </w:p>
        </w:tc>
        <w:tc>
          <w:tcPr>
            <w:tcW w:w="1276" w:type="dxa"/>
            <w:vAlign w:val="center"/>
          </w:tcPr>
          <w:p w:rsidR="0037762A" w:rsidRPr="0037762A" w:rsidRDefault="0037762A" w:rsidP="0037762A">
            <w:pPr>
              <w:spacing w:line="221" w:lineRule="auto"/>
              <w:rPr>
                <w:b/>
                <w:sz w:val="14"/>
                <w:szCs w:val="14"/>
              </w:rPr>
            </w:pPr>
            <w:r w:rsidRPr="0037762A">
              <w:rPr>
                <w:sz w:val="14"/>
                <w:szCs w:val="14"/>
              </w:rPr>
              <w:t>2020</w:t>
            </w:r>
          </w:p>
        </w:tc>
        <w:tc>
          <w:tcPr>
            <w:tcW w:w="1276" w:type="dxa"/>
            <w:vAlign w:val="center"/>
          </w:tcPr>
          <w:p w:rsidR="0037762A" w:rsidRPr="0037762A" w:rsidRDefault="0037762A" w:rsidP="0037762A">
            <w:pPr>
              <w:rPr>
                <w:sz w:val="14"/>
                <w:szCs w:val="14"/>
              </w:rPr>
            </w:pPr>
            <w:r w:rsidRPr="0037762A">
              <w:rPr>
                <w:sz w:val="14"/>
                <w:szCs w:val="14"/>
              </w:rPr>
              <w:t>400,0</w:t>
            </w:r>
          </w:p>
        </w:tc>
        <w:tc>
          <w:tcPr>
            <w:tcW w:w="1417" w:type="dxa"/>
            <w:vAlign w:val="center"/>
          </w:tcPr>
          <w:p w:rsidR="0037762A" w:rsidRPr="0037762A" w:rsidRDefault="0037762A" w:rsidP="0037762A">
            <w:pPr>
              <w:rPr>
                <w:sz w:val="14"/>
                <w:szCs w:val="14"/>
              </w:rPr>
            </w:pPr>
            <w:r w:rsidRPr="0037762A">
              <w:rPr>
                <w:sz w:val="14"/>
                <w:szCs w:val="14"/>
              </w:rPr>
              <w:t>0,0</w:t>
            </w:r>
          </w:p>
        </w:tc>
        <w:tc>
          <w:tcPr>
            <w:tcW w:w="1276" w:type="dxa"/>
            <w:vAlign w:val="center"/>
          </w:tcPr>
          <w:p w:rsidR="0037762A" w:rsidRPr="0037762A" w:rsidRDefault="0037762A" w:rsidP="0037762A">
            <w:pPr>
              <w:rPr>
                <w:sz w:val="14"/>
                <w:szCs w:val="14"/>
              </w:rPr>
            </w:pPr>
            <w:r w:rsidRPr="0037762A">
              <w:rPr>
                <w:sz w:val="14"/>
                <w:szCs w:val="14"/>
              </w:rPr>
              <w:t>400,0</w:t>
            </w:r>
          </w:p>
        </w:tc>
        <w:tc>
          <w:tcPr>
            <w:tcW w:w="1134" w:type="dxa"/>
            <w:vAlign w:val="center"/>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sz w:val="14"/>
                <w:szCs w:val="14"/>
              </w:rPr>
            </w:pPr>
          </w:p>
        </w:tc>
      </w:tr>
      <w:tr w:rsidR="0037762A" w:rsidRPr="009617C2" w:rsidTr="0037762A">
        <w:tc>
          <w:tcPr>
            <w:tcW w:w="567" w:type="dxa"/>
            <w:vMerge/>
          </w:tcPr>
          <w:p w:rsidR="0037762A" w:rsidRPr="0037762A" w:rsidRDefault="0037762A" w:rsidP="0037762A">
            <w:pPr>
              <w:rPr>
                <w:sz w:val="14"/>
                <w:szCs w:val="14"/>
              </w:rPr>
            </w:pPr>
          </w:p>
        </w:tc>
        <w:tc>
          <w:tcPr>
            <w:tcW w:w="1134" w:type="dxa"/>
            <w:vMerge/>
          </w:tcPr>
          <w:p w:rsidR="0037762A" w:rsidRPr="0037762A" w:rsidRDefault="0037762A" w:rsidP="0037762A">
            <w:pPr>
              <w:spacing w:line="221" w:lineRule="auto"/>
              <w:rPr>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2021</w:t>
            </w:r>
          </w:p>
        </w:tc>
        <w:tc>
          <w:tcPr>
            <w:tcW w:w="1276" w:type="dxa"/>
          </w:tcPr>
          <w:p w:rsidR="0037762A" w:rsidRPr="0037762A" w:rsidRDefault="0037762A" w:rsidP="0037762A">
            <w:pPr>
              <w:rPr>
                <w:sz w:val="14"/>
                <w:szCs w:val="14"/>
              </w:rPr>
            </w:pPr>
            <w:r w:rsidRPr="0037762A">
              <w:rPr>
                <w:sz w:val="14"/>
                <w:szCs w:val="14"/>
              </w:rPr>
              <w:t>400,0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400,0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sz w:val="14"/>
                <w:szCs w:val="14"/>
              </w:rPr>
            </w:pPr>
          </w:p>
        </w:tc>
      </w:tr>
      <w:tr w:rsidR="0037762A" w:rsidRPr="009617C2" w:rsidTr="0037762A">
        <w:tc>
          <w:tcPr>
            <w:tcW w:w="567" w:type="dxa"/>
            <w:vMerge/>
          </w:tcPr>
          <w:p w:rsidR="0037762A" w:rsidRPr="0037762A" w:rsidRDefault="0037762A" w:rsidP="0037762A">
            <w:pPr>
              <w:rPr>
                <w:sz w:val="14"/>
                <w:szCs w:val="14"/>
              </w:rPr>
            </w:pPr>
          </w:p>
        </w:tc>
        <w:tc>
          <w:tcPr>
            <w:tcW w:w="1134" w:type="dxa"/>
            <w:vMerge/>
          </w:tcPr>
          <w:p w:rsidR="0037762A" w:rsidRPr="0037762A" w:rsidRDefault="0037762A" w:rsidP="0037762A">
            <w:pPr>
              <w:spacing w:line="221" w:lineRule="auto"/>
              <w:rPr>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2022</w:t>
            </w:r>
          </w:p>
        </w:tc>
        <w:tc>
          <w:tcPr>
            <w:tcW w:w="1276" w:type="dxa"/>
          </w:tcPr>
          <w:p w:rsidR="0037762A" w:rsidRPr="0037762A" w:rsidRDefault="0037762A" w:rsidP="0037762A">
            <w:pPr>
              <w:rPr>
                <w:sz w:val="14"/>
                <w:szCs w:val="14"/>
              </w:rPr>
            </w:pPr>
            <w:r w:rsidRPr="0037762A">
              <w:rPr>
                <w:sz w:val="14"/>
                <w:szCs w:val="14"/>
                <w:lang w:val="en-US"/>
              </w:rPr>
              <w:t>970</w:t>
            </w:r>
            <w:r w:rsidRPr="0037762A">
              <w:rPr>
                <w:sz w:val="14"/>
                <w:szCs w:val="14"/>
              </w:rPr>
              <w:t>,0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lang w:val="en-US"/>
              </w:rPr>
              <w:t>97</w:t>
            </w: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sz w:val="14"/>
                <w:szCs w:val="14"/>
              </w:rPr>
            </w:pPr>
          </w:p>
        </w:tc>
      </w:tr>
      <w:tr w:rsidR="0037762A" w:rsidRPr="009617C2" w:rsidTr="0037762A">
        <w:tc>
          <w:tcPr>
            <w:tcW w:w="567" w:type="dxa"/>
            <w:vMerge/>
          </w:tcPr>
          <w:p w:rsidR="0037762A" w:rsidRPr="0037762A" w:rsidRDefault="0037762A" w:rsidP="0037762A">
            <w:pPr>
              <w:rPr>
                <w:sz w:val="14"/>
                <w:szCs w:val="14"/>
              </w:rPr>
            </w:pPr>
          </w:p>
        </w:tc>
        <w:tc>
          <w:tcPr>
            <w:tcW w:w="1134" w:type="dxa"/>
            <w:vMerge/>
          </w:tcPr>
          <w:p w:rsidR="0037762A" w:rsidRPr="0037762A" w:rsidRDefault="0037762A" w:rsidP="0037762A">
            <w:pPr>
              <w:spacing w:line="221" w:lineRule="auto"/>
              <w:rPr>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2023</w:t>
            </w:r>
          </w:p>
        </w:tc>
        <w:tc>
          <w:tcPr>
            <w:tcW w:w="1276" w:type="dxa"/>
          </w:tcPr>
          <w:p w:rsidR="0037762A" w:rsidRPr="0037762A" w:rsidRDefault="0037762A" w:rsidP="0037762A">
            <w:pPr>
              <w:rPr>
                <w:sz w:val="14"/>
                <w:szCs w:val="14"/>
              </w:rPr>
            </w:pPr>
            <w:r w:rsidRPr="0037762A">
              <w:rPr>
                <w:sz w:val="14"/>
                <w:szCs w:val="14"/>
              </w:rPr>
              <w:t>921,0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921,0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sz w:val="14"/>
                <w:szCs w:val="14"/>
              </w:rPr>
            </w:pPr>
          </w:p>
        </w:tc>
      </w:tr>
      <w:tr w:rsidR="0037762A" w:rsidRPr="009617C2" w:rsidTr="0037762A">
        <w:tc>
          <w:tcPr>
            <w:tcW w:w="567" w:type="dxa"/>
            <w:vMerge/>
          </w:tcPr>
          <w:p w:rsidR="0037762A" w:rsidRPr="0037762A" w:rsidRDefault="0037762A" w:rsidP="0037762A">
            <w:pPr>
              <w:rPr>
                <w:sz w:val="14"/>
                <w:szCs w:val="14"/>
              </w:rPr>
            </w:pPr>
          </w:p>
        </w:tc>
        <w:tc>
          <w:tcPr>
            <w:tcW w:w="1134" w:type="dxa"/>
            <w:vMerge/>
          </w:tcPr>
          <w:p w:rsidR="0037762A" w:rsidRPr="0037762A" w:rsidRDefault="0037762A" w:rsidP="0037762A">
            <w:pPr>
              <w:spacing w:line="221" w:lineRule="auto"/>
              <w:rPr>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2024</w:t>
            </w:r>
          </w:p>
        </w:tc>
        <w:tc>
          <w:tcPr>
            <w:tcW w:w="1276" w:type="dxa"/>
          </w:tcPr>
          <w:p w:rsidR="0037762A" w:rsidRPr="0037762A" w:rsidRDefault="0037762A" w:rsidP="0037762A">
            <w:pPr>
              <w:rPr>
                <w:sz w:val="14"/>
                <w:szCs w:val="14"/>
              </w:rPr>
            </w:pPr>
            <w:r w:rsidRPr="0037762A">
              <w:rPr>
                <w:sz w:val="14"/>
                <w:szCs w:val="14"/>
              </w:rPr>
              <w:t>1018,3</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1018,3</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sz w:val="14"/>
                <w:szCs w:val="14"/>
              </w:rPr>
            </w:pPr>
          </w:p>
        </w:tc>
      </w:tr>
      <w:tr w:rsidR="0037762A" w:rsidRPr="009617C2" w:rsidTr="0037762A">
        <w:tc>
          <w:tcPr>
            <w:tcW w:w="567" w:type="dxa"/>
            <w:vMerge/>
          </w:tcPr>
          <w:p w:rsidR="0037762A" w:rsidRPr="0037762A" w:rsidRDefault="0037762A" w:rsidP="0037762A">
            <w:pPr>
              <w:rPr>
                <w:sz w:val="14"/>
                <w:szCs w:val="14"/>
              </w:rPr>
            </w:pPr>
          </w:p>
        </w:tc>
        <w:tc>
          <w:tcPr>
            <w:tcW w:w="1134" w:type="dxa"/>
            <w:vMerge/>
          </w:tcPr>
          <w:p w:rsidR="0037762A" w:rsidRPr="0037762A" w:rsidRDefault="0037762A" w:rsidP="0037762A">
            <w:pPr>
              <w:spacing w:line="221" w:lineRule="auto"/>
              <w:rPr>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color w:val="0000FF"/>
                <w:sz w:val="14"/>
                <w:szCs w:val="14"/>
              </w:rPr>
            </w:pPr>
            <w:r w:rsidRPr="0037762A">
              <w:rPr>
                <w:color w:val="0000FF"/>
                <w:sz w:val="14"/>
                <w:szCs w:val="14"/>
              </w:rPr>
              <w:t>3 519,0</w:t>
            </w:r>
          </w:p>
        </w:tc>
        <w:tc>
          <w:tcPr>
            <w:tcW w:w="1417" w:type="dxa"/>
          </w:tcPr>
          <w:p w:rsidR="0037762A" w:rsidRPr="0037762A" w:rsidRDefault="0037762A" w:rsidP="0037762A">
            <w:pPr>
              <w:rPr>
                <w:color w:val="0000FF"/>
                <w:sz w:val="14"/>
                <w:szCs w:val="14"/>
              </w:rPr>
            </w:pPr>
            <w:r w:rsidRPr="0037762A">
              <w:rPr>
                <w:color w:val="0000FF"/>
                <w:sz w:val="14"/>
                <w:szCs w:val="14"/>
              </w:rPr>
              <w:t>0,0</w:t>
            </w:r>
          </w:p>
        </w:tc>
        <w:tc>
          <w:tcPr>
            <w:tcW w:w="1276" w:type="dxa"/>
          </w:tcPr>
          <w:p w:rsidR="0037762A" w:rsidRPr="0037762A" w:rsidRDefault="0037762A" w:rsidP="0037762A">
            <w:pPr>
              <w:rPr>
                <w:color w:val="0000FF"/>
                <w:sz w:val="14"/>
                <w:szCs w:val="14"/>
              </w:rPr>
            </w:pPr>
            <w:r w:rsidRPr="0037762A">
              <w:rPr>
                <w:color w:val="0000FF"/>
                <w:sz w:val="14"/>
                <w:szCs w:val="14"/>
              </w:rPr>
              <w:t>3 519,0</w:t>
            </w:r>
          </w:p>
        </w:tc>
        <w:tc>
          <w:tcPr>
            <w:tcW w:w="1134" w:type="dxa"/>
          </w:tcPr>
          <w:p w:rsidR="0037762A" w:rsidRPr="0037762A" w:rsidRDefault="0037762A" w:rsidP="0037762A">
            <w:pPr>
              <w:rPr>
                <w:color w:val="0000FF"/>
                <w:sz w:val="14"/>
                <w:szCs w:val="14"/>
              </w:rPr>
            </w:pPr>
            <w:r w:rsidRPr="0037762A">
              <w:rPr>
                <w:color w:val="0000FF"/>
                <w:sz w:val="14"/>
                <w:szCs w:val="14"/>
              </w:rPr>
              <w:t>0,0</w:t>
            </w:r>
          </w:p>
        </w:tc>
        <w:tc>
          <w:tcPr>
            <w:tcW w:w="1701" w:type="dxa"/>
            <w:vMerge/>
          </w:tcPr>
          <w:p w:rsidR="0037762A" w:rsidRPr="0037762A" w:rsidRDefault="0037762A" w:rsidP="0037762A">
            <w:pPr>
              <w:spacing w:line="221" w:lineRule="auto"/>
              <w:rPr>
                <w:sz w:val="14"/>
                <w:szCs w:val="14"/>
              </w:rPr>
            </w:pPr>
          </w:p>
        </w:tc>
      </w:tr>
      <w:tr w:rsidR="0037762A" w:rsidRPr="009617C2" w:rsidTr="0037762A">
        <w:tc>
          <w:tcPr>
            <w:tcW w:w="567" w:type="dxa"/>
            <w:vMerge/>
          </w:tcPr>
          <w:p w:rsidR="0037762A" w:rsidRPr="0037762A" w:rsidRDefault="0037762A" w:rsidP="0037762A">
            <w:pPr>
              <w:rPr>
                <w:sz w:val="14"/>
                <w:szCs w:val="14"/>
              </w:rPr>
            </w:pPr>
          </w:p>
        </w:tc>
        <w:tc>
          <w:tcPr>
            <w:tcW w:w="1134" w:type="dxa"/>
            <w:vMerge/>
          </w:tcPr>
          <w:p w:rsidR="0037762A" w:rsidRPr="0037762A" w:rsidRDefault="0037762A" w:rsidP="0037762A">
            <w:pPr>
              <w:spacing w:line="221" w:lineRule="auto"/>
              <w:rPr>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sz w:val="14"/>
                <w:szCs w:val="14"/>
              </w:rPr>
            </w:pPr>
          </w:p>
        </w:tc>
      </w:tr>
      <w:tr w:rsidR="0037762A" w:rsidRPr="009617C2" w:rsidTr="0037762A">
        <w:tc>
          <w:tcPr>
            <w:tcW w:w="567" w:type="dxa"/>
            <w:vMerge/>
          </w:tcPr>
          <w:p w:rsidR="0037762A" w:rsidRPr="0037762A" w:rsidRDefault="0037762A" w:rsidP="0037762A">
            <w:pPr>
              <w:rPr>
                <w:sz w:val="14"/>
                <w:szCs w:val="14"/>
              </w:rPr>
            </w:pPr>
          </w:p>
        </w:tc>
        <w:tc>
          <w:tcPr>
            <w:tcW w:w="1134" w:type="dxa"/>
            <w:vMerge/>
          </w:tcPr>
          <w:p w:rsidR="0037762A" w:rsidRPr="0037762A" w:rsidRDefault="0037762A" w:rsidP="0037762A">
            <w:pPr>
              <w:spacing w:line="221" w:lineRule="auto"/>
              <w:rPr>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sz w:val="14"/>
                <w:szCs w:val="14"/>
              </w:rPr>
            </w:pPr>
          </w:p>
        </w:tc>
      </w:tr>
      <w:tr w:rsidR="0037762A" w:rsidRPr="009617C2" w:rsidTr="0037762A">
        <w:tc>
          <w:tcPr>
            <w:tcW w:w="567" w:type="dxa"/>
            <w:vMerge w:val="restart"/>
          </w:tcPr>
          <w:p w:rsidR="0037762A" w:rsidRPr="0037762A" w:rsidRDefault="0037762A" w:rsidP="0037762A">
            <w:pPr>
              <w:rPr>
                <w:sz w:val="14"/>
                <w:szCs w:val="14"/>
              </w:rPr>
            </w:pPr>
            <w:r w:rsidRPr="0037762A">
              <w:rPr>
                <w:sz w:val="14"/>
                <w:szCs w:val="14"/>
              </w:rPr>
              <w:t>1.3</w:t>
            </w:r>
          </w:p>
        </w:tc>
        <w:tc>
          <w:tcPr>
            <w:tcW w:w="1134" w:type="dxa"/>
            <w:vMerge w:val="restart"/>
          </w:tcPr>
          <w:p w:rsidR="0037762A" w:rsidRPr="0037762A" w:rsidRDefault="0037762A" w:rsidP="0037762A">
            <w:pPr>
              <w:spacing w:line="221" w:lineRule="auto"/>
              <w:rPr>
                <w:sz w:val="14"/>
                <w:szCs w:val="14"/>
              </w:rPr>
            </w:pPr>
            <w:r w:rsidRPr="0037762A">
              <w:rPr>
                <w:sz w:val="14"/>
                <w:szCs w:val="14"/>
              </w:rPr>
              <w:t>Мероприятия в сфере культуры (социальное обеспечение  и иные выплаты населению)</w:t>
            </w:r>
          </w:p>
        </w:tc>
        <w:tc>
          <w:tcPr>
            <w:tcW w:w="1276" w:type="dxa"/>
          </w:tcPr>
          <w:p w:rsidR="0037762A" w:rsidRPr="0037762A" w:rsidRDefault="0037762A" w:rsidP="0037762A">
            <w:pPr>
              <w:widowControl w:val="0"/>
              <w:autoSpaceDE w:val="0"/>
              <w:autoSpaceDN w:val="0"/>
              <w:adjustRightInd w:val="0"/>
              <w:spacing w:line="221" w:lineRule="auto"/>
              <w:rPr>
                <w:sz w:val="14"/>
                <w:szCs w:val="14"/>
              </w:rPr>
            </w:pPr>
            <w:r w:rsidRPr="0037762A">
              <w:rPr>
                <w:b/>
                <w:sz w:val="14"/>
                <w:szCs w:val="14"/>
              </w:rPr>
              <w:t>2016-2027</w:t>
            </w:r>
          </w:p>
        </w:tc>
        <w:tc>
          <w:tcPr>
            <w:tcW w:w="1276" w:type="dxa"/>
          </w:tcPr>
          <w:p w:rsidR="0037762A" w:rsidRPr="0037762A" w:rsidRDefault="0037762A" w:rsidP="0037762A">
            <w:pPr>
              <w:rPr>
                <w:b/>
                <w:color w:val="0000FF"/>
                <w:sz w:val="14"/>
                <w:szCs w:val="14"/>
                <w:lang w:val="en-US"/>
              </w:rPr>
            </w:pPr>
            <w:r w:rsidRPr="0037762A">
              <w:rPr>
                <w:b/>
                <w:color w:val="0000FF"/>
                <w:sz w:val="14"/>
                <w:szCs w:val="14"/>
              </w:rPr>
              <w:t>2 244,3</w:t>
            </w:r>
          </w:p>
        </w:tc>
        <w:tc>
          <w:tcPr>
            <w:tcW w:w="1417" w:type="dxa"/>
          </w:tcPr>
          <w:p w:rsidR="0037762A" w:rsidRPr="0037762A" w:rsidRDefault="0037762A" w:rsidP="0037762A">
            <w:pPr>
              <w:rPr>
                <w:b/>
                <w:color w:val="0000FF"/>
                <w:sz w:val="14"/>
                <w:szCs w:val="14"/>
              </w:rPr>
            </w:pPr>
            <w:r w:rsidRPr="0037762A">
              <w:rPr>
                <w:b/>
                <w:color w:val="0000FF"/>
                <w:sz w:val="14"/>
                <w:szCs w:val="14"/>
              </w:rPr>
              <w:t>0,0</w:t>
            </w:r>
          </w:p>
        </w:tc>
        <w:tc>
          <w:tcPr>
            <w:tcW w:w="1276" w:type="dxa"/>
          </w:tcPr>
          <w:p w:rsidR="0037762A" w:rsidRPr="0037762A" w:rsidRDefault="0037762A" w:rsidP="0037762A">
            <w:pPr>
              <w:rPr>
                <w:b/>
                <w:color w:val="0000FF"/>
                <w:sz w:val="14"/>
                <w:szCs w:val="14"/>
              </w:rPr>
            </w:pPr>
            <w:r w:rsidRPr="0037762A">
              <w:rPr>
                <w:b/>
                <w:color w:val="0000FF"/>
                <w:sz w:val="14"/>
                <w:szCs w:val="14"/>
              </w:rPr>
              <w:t>2 244,3</w:t>
            </w:r>
          </w:p>
        </w:tc>
        <w:tc>
          <w:tcPr>
            <w:tcW w:w="1134" w:type="dxa"/>
          </w:tcPr>
          <w:p w:rsidR="0037762A" w:rsidRPr="0037762A" w:rsidRDefault="0037762A" w:rsidP="0037762A">
            <w:pPr>
              <w:rPr>
                <w:b/>
                <w:color w:val="0000FF"/>
                <w:sz w:val="14"/>
                <w:szCs w:val="14"/>
              </w:rPr>
            </w:pPr>
            <w:r w:rsidRPr="0037762A">
              <w:rPr>
                <w:b/>
                <w:color w:val="0000FF"/>
                <w:sz w:val="14"/>
                <w:szCs w:val="14"/>
              </w:rPr>
              <w:t>0,0</w:t>
            </w:r>
          </w:p>
        </w:tc>
        <w:tc>
          <w:tcPr>
            <w:tcW w:w="1701" w:type="dxa"/>
            <w:vMerge w:val="restart"/>
          </w:tcPr>
          <w:p w:rsidR="0037762A" w:rsidRPr="0037762A" w:rsidRDefault="0037762A" w:rsidP="0037762A">
            <w:pPr>
              <w:spacing w:line="221" w:lineRule="auto"/>
              <w:rPr>
                <w:sz w:val="14"/>
                <w:szCs w:val="14"/>
              </w:rPr>
            </w:pPr>
            <w:r w:rsidRPr="0037762A">
              <w:rPr>
                <w:sz w:val="14"/>
                <w:szCs w:val="14"/>
              </w:rPr>
              <w:t>Управление социальной политики Администрации МО Билибинский муниципальный район, учреждения культуры</w:t>
            </w:r>
          </w:p>
        </w:tc>
      </w:tr>
      <w:tr w:rsidR="0037762A" w:rsidRPr="009617C2" w:rsidTr="0037762A">
        <w:tc>
          <w:tcPr>
            <w:tcW w:w="567" w:type="dxa"/>
            <w:vMerge/>
          </w:tcPr>
          <w:p w:rsidR="0037762A" w:rsidRPr="0037762A" w:rsidRDefault="0037762A" w:rsidP="0037762A">
            <w:pPr>
              <w:rPr>
                <w:sz w:val="14"/>
                <w:szCs w:val="14"/>
              </w:rPr>
            </w:pPr>
          </w:p>
        </w:tc>
        <w:tc>
          <w:tcPr>
            <w:tcW w:w="1134" w:type="dxa"/>
            <w:vMerge/>
          </w:tcPr>
          <w:p w:rsidR="0037762A" w:rsidRPr="0037762A" w:rsidRDefault="0037762A" w:rsidP="0037762A">
            <w:pPr>
              <w:spacing w:line="221" w:lineRule="auto"/>
              <w:rPr>
                <w:sz w:val="14"/>
                <w:szCs w:val="14"/>
              </w:rPr>
            </w:pPr>
          </w:p>
        </w:tc>
        <w:tc>
          <w:tcPr>
            <w:tcW w:w="1276" w:type="dxa"/>
            <w:vAlign w:val="center"/>
          </w:tcPr>
          <w:p w:rsidR="0037762A" w:rsidRPr="0037762A" w:rsidRDefault="0037762A" w:rsidP="0037762A">
            <w:pPr>
              <w:spacing w:line="221" w:lineRule="auto"/>
              <w:rPr>
                <w:b/>
                <w:sz w:val="14"/>
                <w:szCs w:val="14"/>
              </w:rPr>
            </w:pPr>
            <w:r w:rsidRPr="0037762A">
              <w:rPr>
                <w:sz w:val="14"/>
                <w:szCs w:val="14"/>
              </w:rPr>
              <w:t>2020</w:t>
            </w:r>
          </w:p>
        </w:tc>
        <w:tc>
          <w:tcPr>
            <w:tcW w:w="1276" w:type="dxa"/>
          </w:tcPr>
          <w:p w:rsidR="0037762A" w:rsidRPr="0037762A" w:rsidRDefault="0037762A" w:rsidP="0037762A">
            <w:pPr>
              <w:rPr>
                <w:sz w:val="14"/>
                <w:szCs w:val="14"/>
              </w:rPr>
            </w:pPr>
            <w:r w:rsidRPr="0037762A">
              <w:rPr>
                <w:sz w:val="14"/>
                <w:szCs w:val="14"/>
              </w:rPr>
              <w:t>300,0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300,0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sz w:val="14"/>
                <w:szCs w:val="14"/>
              </w:rPr>
            </w:pPr>
          </w:p>
        </w:tc>
      </w:tr>
      <w:tr w:rsidR="0037762A" w:rsidRPr="009617C2" w:rsidTr="0037762A">
        <w:tc>
          <w:tcPr>
            <w:tcW w:w="567" w:type="dxa"/>
            <w:vMerge/>
          </w:tcPr>
          <w:p w:rsidR="0037762A" w:rsidRPr="0037762A" w:rsidRDefault="0037762A" w:rsidP="0037762A">
            <w:pPr>
              <w:rPr>
                <w:sz w:val="14"/>
                <w:szCs w:val="14"/>
              </w:rPr>
            </w:pPr>
          </w:p>
        </w:tc>
        <w:tc>
          <w:tcPr>
            <w:tcW w:w="1134" w:type="dxa"/>
            <w:vMerge/>
          </w:tcPr>
          <w:p w:rsidR="0037762A" w:rsidRPr="0037762A" w:rsidRDefault="0037762A" w:rsidP="0037762A">
            <w:pPr>
              <w:spacing w:line="221" w:lineRule="auto"/>
              <w:rPr>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2021</w:t>
            </w:r>
          </w:p>
        </w:tc>
        <w:tc>
          <w:tcPr>
            <w:tcW w:w="1276" w:type="dxa"/>
          </w:tcPr>
          <w:p w:rsidR="0037762A" w:rsidRPr="0037762A" w:rsidRDefault="0037762A" w:rsidP="0037762A">
            <w:pPr>
              <w:rPr>
                <w:sz w:val="14"/>
                <w:szCs w:val="14"/>
              </w:rPr>
            </w:pPr>
            <w:r w:rsidRPr="0037762A">
              <w:rPr>
                <w:sz w:val="14"/>
                <w:szCs w:val="14"/>
              </w:rPr>
              <w:t>300,0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300,0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sz w:val="14"/>
                <w:szCs w:val="14"/>
              </w:rPr>
            </w:pPr>
          </w:p>
        </w:tc>
      </w:tr>
      <w:tr w:rsidR="0037762A" w:rsidRPr="009617C2" w:rsidTr="0037762A">
        <w:tc>
          <w:tcPr>
            <w:tcW w:w="567" w:type="dxa"/>
            <w:vMerge/>
          </w:tcPr>
          <w:p w:rsidR="0037762A" w:rsidRPr="0037762A" w:rsidRDefault="0037762A" w:rsidP="0037762A">
            <w:pPr>
              <w:rPr>
                <w:sz w:val="14"/>
                <w:szCs w:val="14"/>
              </w:rPr>
            </w:pPr>
          </w:p>
        </w:tc>
        <w:tc>
          <w:tcPr>
            <w:tcW w:w="1134" w:type="dxa"/>
            <w:vMerge/>
          </w:tcPr>
          <w:p w:rsidR="0037762A" w:rsidRPr="0037762A" w:rsidRDefault="0037762A" w:rsidP="0037762A">
            <w:pPr>
              <w:spacing w:line="221" w:lineRule="auto"/>
              <w:rPr>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2022</w:t>
            </w:r>
          </w:p>
        </w:tc>
        <w:tc>
          <w:tcPr>
            <w:tcW w:w="1276" w:type="dxa"/>
          </w:tcPr>
          <w:p w:rsidR="0037762A" w:rsidRPr="0037762A" w:rsidRDefault="0037762A" w:rsidP="0037762A">
            <w:pPr>
              <w:rPr>
                <w:sz w:val="14"/>
                <w:szCs w:val="14"/>
                <w:lang w:val="en-US"/>
              </w:rPr>
            </w:pPr>
            <w:r w:rsidRPr="0037762A">
              <w:rPr>
                <w:sz w:val="14"/>
                <w:szCs w:val="14"/>
                <w:lang w:val="en-US"/>
              </w:rPr>
              <w:t>333</w:t>
            </w:r>
            <w:r w:rsidRPr="0037762A">
              <w:rPr>
                <w:sz w:val="14"/>
                <w:szCs w:val="14"/>
              </w:rPr>
              <w:t>,</w:t>
            </w:r>
            <w:r w:rsidRPr="0037762A">
              <w:rPr>
                <w:sz w:val="14"/>
                <w:szCs w:val="14"/>
                <w:lang w:val="en-US"/>
              </w:rPr>
              <w:t>3</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lang w:val="en-US"/>
              </w:rPr>
              <w:t>333</w:t>
            </w:r>
            <w:r w:rsidRPr="0037762A">
              <w:rPr>
                <w:sz w:val="14"/>
                <w:szCs w:val="14"/>
              </w:rPr>
              <w:t>,</w:t>
            </w:r>
            <w:r w:rsidRPr="0037762A">
              <w:rPr>
                <w:sz w:val="14"/>
                <w:szCs w:val="14"/>
                <w:lang w:val="en-US"/>
              </w:rPr>
              <w:t>3</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sz w:val="14"/>
                <w:szCs w:val="14"/>
              </w:rPr>
            </w:pPr>
          </w:p>
        </w:tc>
      </w:tr>
      <w:tr w:rsidR="0037762A" w:rsidRPr="009617C2" w:rsidTr="0037762A">
        <w:tc>
          <w:tcPr>
            <w:tcW w:w="567" w:type="dxa"/>
            <w:vMerge/>
          </w:tcPr>
          <w:p w:rsidR="0037762A" w:rsidRPr="0037762A" w:rsidRDefault="0037762A" w:rsidP="0037762A">
            <w:pPr>
              <w:rPr>
                <w:sz w:val="14"/>
                <w:szCs w:val="14"/>
              </w:rPr>
            </w:pPr>
          </w:p>
        </w:tc>
        <w:tc>
          <w:tcPr>
            <w:tcW w:w="1134" w:type="dxa"/>
            <w:vMerge/>
          </w:tcPr>
          <w:p w:rsidR="0037762A" w:rsidRPr="0037762A" w:rsidRDefault="0037762A" w:rsidP="0037762A">
            <w:pPr>
              <w:spacing w:line="221" w:lineRule="auto"/>
              <w:rPr>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2023</w:t>
            </w:r>
          </w:p>
        </w:tc>
        <w:tc>
          <w:tcPr>
            <w:tcW w:w="1276" w:type="dxa"/>
          </w:tcPr>
          <w:p w:rsidR="0037762A" w:rsidRPr="0037762A" w:rsidRDefault="0037762A" w:rsidP="0037762A">
            <w:pPr>
              <w:rPr>
                <w:sz w:val="14"/>
                <w:szCs w:val="14"/>
              </w:rPr>
            </w:pPr>
            <w:r w:rsidRPr="0037762A">
              <w:rPr>
                <w:sz w:val="14"/>
                <w:szCs w:val="14"/>
              </w:rPr>
              <w:t>352,0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352,0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sz w:val="14"/>
                <w:szCs w:val="14"/>
              </w:rPr>
            </w:pPr>
          </w:p>
        </w:tc>
      </w:tr>
      <w:tr w:rsidR="0037762A" w:rsidRPr="009617C2" w:rsidTr="0037762A">
        <w:tc>
          <w:tcPr>
            <w:tcW w:w="567" w:type="dxa"/>
            <w:vMerge/>
          </w:tcPr>
          <w:p w:rsidR="0037762A" w:rsidRPr="0037762A" w:rsidRDefault="0037762A" w:rsidP="0037762A">
            <w:pPr>
              <w:rPr>
                <w:sz w:val="14"/>
                <w:szCs w:val="14"/>
              </w:rPr>
            </w:pPr>
          </w:p>
        </w:tc>
        <w:tc>
          <w:tcPr>
            <w:tcW w:w="1134" w:type="dxa"/>
            <w:vMerge/>
          </w:tcPr>
          <w:p w:rsidR="0037762A" w:rsidRPr="0037762A" w:rsidRDefault="0037762A" w:rsidP="0037762A">
            <w:pPr>
              <w:spacing w:line="221" w:lineRule="auto"/>
              <w:rPr>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2024</w:t>
            </w:r>
          </w:p>
        </w:tc>
        <w:tc>
          <w:tcPr>
            <w:tcW w:w="1276" w:type="dxa"/>
          </w:tcPr>
          <w:p w:rsidR="0037762A" w:rsidRPr="0037762A" w:rsidRDefault="0037762A" w:rsidP="0037762A">
            <w:pPr>
              <w:rPr>
                <w:sz w:val="14"/>
                <w:szCs w:val="14"/>
              </w:rPr>
            </w:pPr>
            <w:r w:rsidRPr="0037762A">
              <w:rPr>
                <w:sz w:val="14"/>
                <w:szCs w:val="14"/>
              </w:rPr>
              <w:t>559,0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559,0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sz w:val="14"/>
                <w:szCs w:val="14"/>
              </w:rPr>
            </w:pPr>
          </w:p>
        </w:tc>
      </w:tr>
      <w:tr w:rsidR="0037762A" w:rsidRPr="009617C2" w:rsidTr="0037762A">
        <w:tc>
          <w:tcPr>
            <w:tcW w:w="567" w:type="dxa"/>
            <w:vMerge/>
          </w:tcPr>
          <w:p w:rsidR="0037762A" w:rsidRPr="0037762A" w:rsidRDefault="0037762A" w:rsidP="0037762A">
            <w:pPr>
              <w:rPr>
                <w:sz w:val="14"/>
                <w:szCs w:val="14"/>
              </w:rPr>
            </w:pPr>
          </w:p>
        </w:tc>
        <w:tc>
          <w:tcPr>
            <w:tcW w:w="1134" w:type="dxa"/>
            <w:vMerge/>
          </w:tcPr>
          <w:p w:rsidR="0037762A" w:rsidRPr="0037762A" w:rsidRDefault="0037762A" w:rsidP="0037762A">
            <w:pPr>
              <w:spacing w:line="221" w:lineRule="auto"/>
              <w:rPr>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color w:val="0000FF"/>
                <w:sz w:val="14"/>
                <w:szCs w:val="14"/>
              </w:rPr>
            </w:pPr>
            <w:r w:rsidRPr="0037762A">
              <w:rPr>
                <w:color w:val="0000FF"/>
                <w:sz w:val="14"/>
                <w:szCs w:val="14"/>
              </w:rPr>
              <w:t>400,0</w:t>
            </w:r>
          </w:p>
        </w:tc>
        <w:tc>
          <w:tcPr>
            <w:tcW w:w="1417" w:type="dxa"/>
          </w:tcPr>
          <w:p w:rsidR="0037762A" w:rsidRPr="0037762A" w:rsidRDefault="0037762A" w:rsidP="0037762A">
            <w:pPr>
              <w:rPr>
                <w:color w:val="0000FF"/>
                <w:sz w:val="14"/>
                <w:szCs w:val="14"/>
              </w:rPr>
            </w:pPr>
            <w:r w:rsidRPr="0037762A">
              <w:rPr>
                <w:color w:val="0000FF"/>
                <w:sz w:val="14"/>
                <w:szCs w:val="14"/>
              </w:rPr>
              <w:t>0,0</w:t>
            </w:r>
          </w:p>
        </w:tc>
        <w:tc>
          <w:tcPr>
            <w:tcW w:w="1276" w:type="dxa"/>
          </w:tcPr>
          <w:p w:rsidR="0037762A" w:rsidRPr="0037762A" w:rsidRDefault="0037762A" w:rsidP="0037762A">
            <w:pPr>
              <w:rPr>
                <w:color w:val="0000FF"/>
                <w:sz w:val="14"/>
                <w:szCs w:val="14"/>
              </w:rPr>
            </w:pPr>
            <w:r w:rsidRPr="0037762A">
              <w:rPr>
                <w:color w:val="0000FF"/>
                <w:sz w:val="14"/>
                <w:szCs w:val="14"/>
              </w:rPr>
              <w:t>400,0</w:t>
            </w:r>
          </w:p>
        </w:tc>
        <w:tc>
          <w:tcPr>
            <w:tcW w:w="1134" w:type="dxa"/>
          </w:tcPr>
          <w:p w:rsidR="0037762A" w:rsidRPr="0037762A" w:rsidRDefault="0037762A" w:rsidP="0037762A">
            <w:pPr>
              <w:rPr>
                <w:color w:val="0000FF"/>
                <w:sz w:val="14"/>
                <w:szCs w:val="14"/>
              </w:rPr>
            </w:pPr>
            <w:r w:rsidRPr="0037762A">
              <w:rPr>
                <w:color w:val="0000FF"/>
                <w:sz w:val="14"/>
                <w:szCs w:val="14"/>
              </w:rPr>
              <w:t>0,0</w:t>
            </w:r>
          </w:p>
        </w:tc>
        <w:tc>
          <w:tcPr>
            <w:tcW w:w="1701" w:type="dxa"/>
            <w:vMerge/>
          </w:tcPr>
          <w:p w:rsidR="0037762A" w:rsidRPr="0037762A" w:rsidRDefault="0037762A" w:rsidP="0037762A">
            <w:pPr>
              <w:spacing w:line="221" w:lineRule="auto"/>
              <w:rPr>
                <w:sz w:val="14"/>
                <w:szCs w:val="14"/>
              </w:rPr>
            </w:pPr>
          </w:p>
        </w:tc>
      </w:tr>
      <w:tr w:rsidR="0037762A" w:rsidRPr="009617C2" w:rsidTr="0037762A">
        <w:tc>
          <w:tcPr>
            <w:tcW w:w="567" w:type="dxa"/>
            <w:vMerge/>
          </w:tcPr>
          <w:p w:rsidR="0037762A" w:rsidRPr="0037762A" w:rsidRDefault="0037762A" w:rsidP="0037762A">
            <w:pPr>
              <w:rPr>
                <w:sz w:val="14"/>
                <w:szCs w:val="14"/>
              </w:rPr>
            </w:pPr>
          </w:p>
        </w:tc>
        <w:tc>
          <w:tcPr>
            <w:tcW w:w="1134" w:type="dxa"/>
            <w:vMerge/>
          </w:tcPr>
          <w:p w:rsidR="0037762A" w:rsidRPr="0037762A" w:rsidRDefault="0037762A" w:rsidP="0037762A">
            <w:pPr>
              <w:spacing w:line="221" w:lineRule="auto"/>
              <w:rPr>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sz w:val="14"/>
                <w:szCs w:val="14"/>
              </w:rPr>
            </w:pPr>
          </w:p>
        </w:tc>
      </w:tr>
      <w:tr w:rsidR="0037762A" w:rsidRPr="009617C2" w:rsidTr="0037762A">
        <w:tc>
          <w:tcPr>
            <w:tcW w:w="567" w:type="dxa"/>
            <w:vMerge/>
          </w:tcPr>
          <w:p w:rsidR="0037762A" w:rsidRPr="0037762A" w:rsidRDefault="0037762A" w:rsidP="0037762A">
            <w:pPr>
              <w:rPr>
                <w:sz w:val="14"/>
                <w:szCs w:val="14"/>
              </w:rPr>
            </w:pPr>
          </w:p>
        </w:tc>
        <w:tc>
          <w:tcPr>
            <w:tcW w:w="1134" w:type="dxa"/>
            <w:vMerge/>
          </w:tcPr>
          <w:p w:rsidR="0037762A" w:rsidRPr="0037762A" w:rsidRDefault="0037762A" w:rsidP="0037762A">
            <w:pPr>
              <w:spacing w:line="221" w:lineRule="auto"/>
              <w:rPr>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sz w:val="14"/>
                <w:szCs w:val="14"/>
              </w:rPr>
            </w:pPr>
          </w:p>
        </w:tc>
      </w:tr>
      <w:tr w:rsidR="0037762A" w:rsidRPr="009617C2" w:rsidTr="0037762A">
        <w:tc>
          <w:tcPr>
            <w:tcW w:w="567" w:type="dxa"/>
            <w:vMerge w:val="restart"/>
          </w:tcPr>
          <w:p w:rsidR="0037762A" w:rsidRPr="0037762A" w:rsidRDefault="0037762A" w:rsidP="0037762A">
            <w:pPr>
              <w:rPr>
                <w:sz w:val="14"/>
                <w:szCs w:val="14"/>
              </w:rPr>
            </w:pPr>
            <w:r w:rsidRPr="0037762A">
              <w:rPr>
                <w:sz w:val="14"/>
                <w:szCs w:val="14"/>
              </w:rPr>
              <w:t>1.4</w:t>
            </w:r>
          </w:p>
        </w:tc>
        <w:tc>
          <w:tcPr>
            <w:tcW w:w="1134" w:type="dxa"/>
            <w:vMerge w:val="restart"/>
          </w:tcPr>
          <w:p w:rsidR="0037762A" w:rsidRPr="0037762A" w:rsidRDefault="0037762A" w:rsidP="0037762A">
            <w:pPr>
              <w:spacing w:line="221" w:lineRule="auto"/>
              <w:rPr>
                <w:sz w:val="14"/>
                <w:szCs w:val="14"/>
              </w:rPr>
            </w:pPr>
            <w:r w:rsidRPr="0037762A">
              <w:rPr>
                <w:sz w:val="14"/>
                <w:szCs w:val="14"/>
              </w:rPr>
              <w:t xml:space="preserve">Мероприятия в сфере культуры (Расходы на выплаты персоналу в целях обеспечения выполнения функций государственными (муниципальными) </w:t>
            </w:r>
            <w:r w:rsidRPr="0037762A">
              <w:rPr>
                <w:sz w:val="14"/>
                <w:szCs w:val="14"/>
              </w:rPr>
              <w:lastRenderedPageBreak/>
              <w:t>органами,  казенными учреждениями,  органами управления государственными внебюджетными фондами)</w:t>
            </w:r>
          </w:p>
        </w:tc>
        <w:tc>
          <w:tcPr>
            <w:tcW w:w="1276" w:type="dxa"/>
          </w:tcPr>
          <w:p w:rsidR="0037762A" w:rsidRPr="0037762A" w:rsidRDefault="0037762A" w:rsidP="0037762A">
            <w:pPr>
              <w:rPr>
                <w:sz w:val="14"/>
                <w:szCs w:val="14"/>
              </w:rPr>
            </w:pPr>
            <w:r w:rsidRPr="0037762A">
              <w:rPr>
                <w:b/>
                <w:sz w:val="14"/>
                <w:szCs w:val="14"/>
              </w:rPr>
              <w:lastRenderedPageBreak/>
              <w:t>2016-2027</w:t>
            </w:r>
          </w:p>
        </w:tc>
        <w:tc>
          <w:tcPr>
            <w:tcW w:w="1276" w:type="dxa"/>
          </w:tcPr>
          <w:p w:rsidR="0037762A" w:rsidRPr="0037762A" w:rsidRDefault="0037762A" w:rsidP="0037762A">
            <w:pPr>
              <w:rPr>
                <w:sz w:val="14"/>
                <w:szCs w:val="14"/>
              </w:rPr>
            </w:pPr>
            <w:r w:rsidRPr="0037762A">
              <w:rPr>
                <w:sz w:val="14"/>
                <w:szCs w:val="14"/>
              </w:rPr>
              <w:t>107,2</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107,2</w:t>
            </w:r>
          </w:p>
        </w:tc>
        <w:tc>
          <w:tcPr>
            <w:tcW w:w="1134" w:type="dxa"/>
          </w:tcPr>
          <w:p w:rsidR="0037762A" w:rsidRPr="0037762A" w:rsidRDefault="0037762A" w:rsidP="0037762A">
            <w:pPr>
              <w:rPr>
                <w:sz w:val="14"/>
                <w:szCs w:val="14"/>
              </w:rPr>
            </w:pPr>
            <w:r w:rsidRPr="0037762A">
              <w:rPr>
                <w:sz w:val="14"/>
                <w:szCs w:val="14"/>
              </w:rPr>
              <w:t>0,0</w:t>
            </w:r>
          </w:p>
        </w:tc>
        <w:tc>
          <w:tcPr>
            <w:tcW w:w="1701" w:type="dxa"/>
            <w:vMerge w:val="restart"/>
          </w:tcPr>
          <w:p w:rsidR="0037762A" w:rsidRPr="0037762A" w:rsidRDefault="0037762A" w:rsidP="0037762A">
            <w:pPr>
              <w:spacing w:line="221" w:lineRule="auto"/>
              <w:rPr>
                <w:sz w:val="14"/>
                <w:szCs w:val="14"/>
              </w:rPr>
            </w:pPr>
            <w:r w:rsidRPr="0037762A">
              <w:rPr>
                <w:sz w:val="14"/>
                <w:szCs w:val="14"/>
              </w:rPr>
              <w:t>Управление социальной политики Администрации МО Билибинский муниципальный район, учреждения культуры</w:t>
            </w:r>
          </w:p>
        </w:tc>
      </w:tr>
      <w:tr w:rsidR="0037762A" w:rsidRPr="009617C2" w:rsidTr="0037762A">
        <w:tc>
          <w:tcPr>
            <w:tcW w:w="567" w:type="dxa"/>
            <w:vMerge/>
          </w:tcPr>
          <w:p w:rsidR="0037762A" w:rsidRPr="0037762A" w:rsidRDefault="0037762A" w:rsidP="0037762A">
            <w:pPr>
              <w:rPr>
                <w:sz w:val="14"/>
                <w:szCs w:val="14"/>
              </w:rPr>
            </w:pPr>
          </w:p>
        </w:tc>
        <w:tc>
          <w:tcPr>
            <w:tcW w:w="1134" w:type="dxa"/>
            <w:vMerge/>
          </w:tcPr>
          <w:p w:rsidR="0037762A" w:rsidRPr="0037762A" w:rsidRDefault="0037762A" w:rsidP="0037762A">
            <w:pPr>
              <w:spacing w:line="221" w:lineRule="auto"/>
              <w:rPr>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2024</w:t>
            </w:r>
          </w:p>
        </w:tc>
        <w:tc>
          <w:tcPr>
            <w:tcW w:w="1276" w:type="dxa"/>
          </w:tcPr>
          <w:p w:rsidR="0037762A" w:rsidRPr="0037762A" w:rsidRDefault="0037762A" w:rsidP="0037762A">
            <w:pPr>
              <w:rPr>
                <w:sz w:val="14"/>
                <w:szCs w:val="14"/>
              </w:rPr>
            </w:pPr>
            <w:r w:rsidRPr="0037762A">
              <w:rPr>
                <w:sz w:val="14"/>
                <w:szCs w:val="14"/>
              </w:rPr>
              <w:t>107,2</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107,2</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sz w:val="14"/>
                <w:szCs w:val="14"/>
              </w:rPr>
            </w:pPr>
          </w:p>
        </w:tc>
      </w:tr>
      <w:tr w:rsidR="0037762A" w:rsidRPr="009617C2" w:rsidTr="0037762A">
        <w:tc>
          <w:tcPr>
            <w:tcW w:w="567" w:type="dxa"/>
            <w:vMerge/>
          </w:tcPr>
          <w:p w:rsidR="0037762A" w:rsidRPr="0037762A" w:rsidRDefault="0037762A" w:rsidP="0037762A">
            <w:pPr>
              <w:rPr>
                <w:sz w:val="14"/>
                <w:szCs w:val="14"/>
              </w:rPr>
            </w:pPr>
          </w:p>
        </w:tc>
        <w:tc>
          <w:tcPr>
            <w:tcW w:w="1134" w:type="dxa"/>
            <w:vMerge/>
          </w:tcPr>
          <w:p w:rsidR="0037762A" w:rsidRPr="0037762A" w:rsidRDefault="0037762A" w:rsidP="0037762A">
            <w:pPr>
              <w:spacing w:line="221" w:lineRule="auto"/>
              <w:rPr>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sz w:val="14"/>
                <w:szCs w:val="14"/>
              </w:rPr>
            </w:pPr>
          </w:p>
        </w:tc>
      </w:tr>
      <w:tr w:rsidR="0037762A" w:rsidRPr="009617C2" w:rsidTr="0037762A">
        <w:tc>
          <w:tcPr>
            <w:tcW w:w="567" w:type="dxa"/>
            <w:vMerge/>
          </w:tcPr>
          <w:p w:rsidR="0037762A" w:rsidRPr="0037762A" w:rsidRDefault="0037762A" w:rsidP="0037762A">
            <w:pPr>
              <w:rPr>
                <w:sz w:val="14"/>
                <w:szCs w:val="14"/>
              </w:rPr>
            </w:pPr>
          </w:p>
        </w:tc>
        <w:tc>
          <w:tcPr>
            <w:tcW w:w="1134" w:type="dxa"/>
            <w:vMerge/>
          </w:tcPr>
          <w:p w:rsidR="0037762A" w:rsidRPr="0037762A" w:rsidRDefault="0037762A" w:rsidP="0037762A">
            <w:pPr>
              <w:spacing w:line="221" w:lineRule="auto"/>
              <w:rPr>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sz w:val="14"/>
                <w:szCs w:val="14"/>
              </w:rPr>
            </w:pPr>
          </w:p>
        </w:tc>
      </w:tr>
      <w:tr w:rsidR="0037762A" w:rsidRPr="009617C2" w:rsidTr="0037762A">
        <w:tc>
          <w:tcPr>
            <w:tcW w:w="567" w:type="dxa"/>
            <w:vMerge/>
          </w:tcPr>
          <w:p w:rsidR="0037762A" w:rsidRPr="0037762A" w:rsidRDefault="0037762A" w:rsidP="0037762A">
            <w:pPr>
              <w:rPr>
                <w:sz w:val="14"/>
                <w:szCs w:val="14"/>
              </w:rPr>
            </w:pPr>
          </w:p>
        </w:tc>
        <w:tc>
          <w:tcPr>
            <w:tcW w:w="1134" w:type="dxa"/>
            <w:vMerge/>
          </w:tcPr>
          <w:p w:rsidR="0037762A" w:rsidRPr="0037762A" w:rsidRDefault="0037762A" w:rsidP="0037762A">
            <w:pPr>
              <w:spacing w:line="221" w:lineRule="auto"/>
              <w:rPr>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sz w:val="14"/>
                <w:szCs w:val="14"/>
              </w:rPr>
            </w:pPr>
          </w:p>
        </w:tc>
      </w:tr>
      <w:tr w:rsidR="0037762A" w:rsidRPr="009617C2" w:rsidTr="0037762A">
        <w:tc>
          <w:tcPr>
            <w:tcW w:w="567" w:type="dxa"/>
            <w:vMerge w:val="restart"/>
          </w:tcPr>
          <w:p w:rsidR="0037762A" w:rsidRPr="0037762A" w:rsidRDefault="0037762A" w:rsidP="0037762A">
            <w:pPr>
              <w:rPr>
                <w:b/>
                <w:sz w:val="14"/>
                <w:szCs w:val="14"/>
              </w:rPr>
            </w:pPr>
            <w:r w:rsidRPr="0037762A">
              <w:rPr>
                <w:b/>
                <w:sz w:val="14"/>
                <w:szCs w:val="14"/>
              </w:rPr>
              <w:lastRenderedPageBreak/>
              <w:t>2</w:t>
            </w:r>
          </w:p>
        </w:tc>
        <w:tc>
          <w:tcPr>
            <w:tcW w:w="1134" w:type="dxa"/>
            <w:vMerge w:val="restart"/>
          </w:tcPr>
          <w:p w:rsidR="0037762A" w:rsidRPr="0037762A" w:rsidRDefault="0037762A" w:rsidP="0037762A">
            <w:pPr>
              <w:spacing w:line="221" w:lineRule="auto"/>
              <w:rPr>
                <w:b/>
                <w:sz w:val="14"/>
                <w:szCs w:val="14"/>
              </w:rPr>
            </w:pPr>
            <w:r w:rsidRPr="0037762A">
              <w:rPr>
                <w:b/>
                <w:sz w:val="14"/>
                <w:szCs w:val="14"/>
              </w:rPr>
              <w:t>Всего по Подпрограмме</w:t>
            </w:r>
          </w:p>
        </w:tc>
        <w:tc>
          <w:tcPr>
            <w:tcW w:w="1276" w:type="dxa"/>
          </w:tcPr>
          <w:p w:rsidR="0037762A" w:rsidRPr="0037762A" w:rsidRDefault="0037762A" w:rsidP="0037762A">
            <w:pPr>
              <w:widowControl w:val="0"/>
              <w:autoSpaceDE w:val="0"/>
              <w:autoSpaceDN w:val="0"/>
              <w:adjustRightInd w:val="0"/>
              <w:spacing w:line="221" w:lineRule="auto"/>
              <w:rPr>
                <w:sz w:val="14"/>
                <w:szCs w:val="14"/>
              </w:rPr>
            </w:pPr>
            <w:r w:rsidRPr="0037762A">
              <w:rPr>
                <w:b/>
                <w:sz w:val="14"/>
                <w:szCs w:val="14"/>
              </w:rPr>
              <w:t>2016-2027</w:t>
            </w:r>
          </w:p>
        </w:tc>
        <w:tc>
          <w:tcPr>
            <w:tcW w:w="1276" w:type="dxa"/>
          </w:tcPr>
          <w:p w:rsidR="0037762A" w:rsidRPr="0037762A" w:rsidRDefault="0037762A" w:rsidP="0037762A">
            <w:pPr>
              <w:spacing w:line="221" w:lineRule="auto"/>
              <w:rPr>
                <w:b/>
                <w:color w:val="0000FF"/>
                <w:sz w:val="14"/>
                <w:szCs w:val="14"/>
                <w:lang w:val="en-US"/>
              </w:rPr>
            </w:pPr>
            <w:r w:rsidRPr="0037762A">
              <w:rPr>
                <w:b/>
                <w:color w:val="0000FF"/>
                <w:sz w:val="14"/>
                <w:szCs w:val="14"/>
              </w:rPr>
              <w:t>24 043,9</w:t>
            </w:r>
          </w:p>
        </w:tc>
        <w:tc>
          <w:tcPr>
            <w:tcW w:w="1417" w:type="dxa"/>
          </w:tcPr>
          <w:p w:rsidR="0037762A" w:rsidRPr="0037762A" w:rsidRDefault="0037762A" w:rsidP="0037762A">
            <w:pPr>
              <w:rPr>
                <w:color w:val="0000FF"/>
                <w:sz w:val="14"/>
                <w:szCs w:val="14"/>
              </w:rPr>
            </w:pPr>
            <w:r w:rsidRPr="0037762A">
              <w:rPr>
                <w:color w:val="0000FF"/>
                <w:sz w:val="14"/>
                <w:szCs w:val="14"/>
              </w:rPr>
              <w:t>0,0</w:t>
            </w:r>
          </w:p>
        </w:tc>
        <w:tc>
          <w:tcPr>
            <w:tcW w:w="1276" w:type="dxa"/>
          </w:tcPr>
          <w:p w:rsidR="0037762A" w:rsidRPr="0037762A" w:rsidRDefault="0037762A" w:rsidP="0037762A">
            <w:pPr>
              <w:spacing w:line="221" w:lineRule="auto"/>
              <w:rPr>
                <w:b/>
                <w:color w:val="0000FF"/>
                <w:sz w:val="14"/>
                <w:szCs w:val="14"/>
                <w:lang w:val="en-US"/>
              </w:rPr>
            </w:pPr>
            <w:r w:rsidRPr="0037762A">
              <w:rPr>
                <w:b/>
                <w:color w:val="0000FF"/>
                <w:sz w:val="14"/>
                <w:szCs w:val="14"/>
              </w:rPr>
              <w:t>23 043,9</w:t>
            </w:r>
          </w:p>
        </w:tc>
        <w:tc>
          <w:tcPr>
            <w:tcW w:w="1134" w:type="dxa"/>
          </w:tcPr>
          <w:p w:rsidR="0037762A" w:rsidRPr="0037762A" w:rsidRDefault="0037762A" w:rsidP="0037762A">
            <w:pPr>
              <w:spacing w:line="221" w:lineRule="auto"/>
              <w:rPr>
                <w:b/>
                <w:color w:val="0000FF"/>
                <w:sz w:val="14"/>
                <w:szCs w:val="14"/>
              </w:rPr>
            </w:pPr>
            <w:r w:rsidRPr="0037762A">
              <w:rPr>
                <w:b/>
                <w:color w:val="0000FF"/>
                <w:sz w:val="14"/>
                <w:szCs w:val="14"/>
              </w:rPr>
              <w:t>1000,0</w:t>
            </w:r>
          </w:p>
        </w:tc>
        <w:tc>
          <w:tcPr>
            <w:tcW w:w="1701" w:type="dxa"/>
            <w:vMerge w:val="restart"/>
          </w:tcPr>
          <w:p w:rsidR="0037762A" w:rsidRPr="0037762A" w:rsidRDefault="0037762A" w:rsidP="0037762A">
            <w:pPr>
              <w:spacing w:line="221" w:lineRule="auto"/>
              <w:rPr>
                <w:b/>
                <w:sz w:val="14"/>
                <w:szCs w:val="14"/>
              </w:rPr>
            </w:pPr>
            <w:r w:rsidRPr="0037762A">
              <w:rPr>
                <w:sz w:val="14"/>
                <w:szCs w:val="14"/>
              </w:rPr>
              <w:t>Управление социальной политики Администрации МО Билибинский муниципальный район, учреждения культуры</w:t>
            </w:r>
          </w:p>
        </w:tc>
      </w:tr>
      <w:tr w:rsidR="0037762A" w:rsidRPr="009617C2" w:rsidTr="0037762A">
        <w:trPr>
          <w:trHeight w:val="238"/>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spacing w:line="221" w:lineRule="auto"/>
              <w:rPr>
                <w:sz w:val="14"/>
                <w:szCs w:val="14"/>
              </w:rPr>
            </w:pPr>
            <w:r w:rsidRPr="0037762A">
              <w:rPr>
                <w:sz w:val="14"/>
                <w:szCs w:val="14"/>
              </w:rPr>
              <w:t>2016</w:t>
            </w:r>
          </w:p>
        </w:tc>
        <w:tc>
          <w:tcPr>
            <w:tcW w:w="1276" w:type="dxa"/>
          </w:tcPr>
          <w:p w:rsidR="0037762A" w:rsidRPr="0037762A" w:rsidRDefault="0037762A" w:rsidP="0037762A">
            <w:pPr>
              <w:spacing w:line="221" w:lineRule="auto"/>
              <w:rPr>
                <w:sz w:val="14"/>
                <w:szCs w:val="14"/>
              </w:rPr>
            </w:pPr>
            <w:r w:rsidRPr="0037762A">
              <w:rPr>
                <w:sz w:val="14"/>
                <w:szCs w:val="14"/>
              </w:rPr>
              <w:t>1 296,1</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1 296,1</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spacing w:line="221" w:lineRule="auto"/>
              <w:rPr>
                <w:sz w:val="14"/>
                <w:szCs w:val="14"/>
              </w:rPr>
            </w:pPr>
            <w:r w:rsidRPr="0037762A">
              <w:rPr>
                <w:sz w:val="14"/>
                <w:szCs w:val="14"/>
              </w:rPr>
              <w:t>2017</w:t>
            </w:r>
          </w:p>
        </w:tc>
        <w:tc>
          <w:tcPr>
            <w:tcW w:w="1276" w:type="dxa"/>
          </w:tcPr>
          <w:p w:rsidR="0037762A" w:rsidRPr="0037762A" w:rsidRDefault="0037762A" w:rsidP="0037762A">
            <w:pPr>
              <w:spacing w:line="221" w:lineRule="auto"/>
              <w:rPr>
                <w:sz w:val="14"/>
                <w:szCs w:val="14"/>
              </w:rPr>
            </w:pPr>
            <w:r w:rsidRPr="0037762A">
              <w:rPr>
                <w:sz w:val="14"/>
                <w:szCs w:val="14"/>
              </w:rPr>
              <w:t>1 060,0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1 060,0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rPr>
          <w:trHeight w:val="245"/>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spacing w:line="221" w:lineRule="auto"/>
              <w:rPr>
                <w:sz w:val="14"/>
                <w:szCs w:val="14"/>
              </w:rPr>
            </w:pPr>
            <w:r w:rsidRPr="0037762A">
              <w:rPr>
                <w:sz w:val="14"/>
                <w:szCs w:val="14"/>
              </w:rPr>
              <w:t>2018</w:t>
            </w:r>
          </w:p>
        </w:tc>
        <w:tc>
          <w:tcPr>
            <w:tcW w:w="1276" w:type="dxa"/>
          </w:tcPr>
          <w:p w:rsidR="0037762A" w:rsidRPr="0037762A" w:rsidRDefault="0037762A" w:rsidP="0037762A">
            <w:pPr>
              <w:spacing w:line="221" w:lineRule="auto"/>
              <w:rPr>
                <w:sz w:val="14"/>
                <w:szCs w:val="14"/>
              </w:rPr>
            </w:pPr>
            <w:r w:rsidRPr="0037762A">
              <w:rPr>
                <w:sz w:val="14"/>
                <w:szCs w:val="14"/>
              </w:rPr>
              <w:t>3 555,5</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2 555,5</w:t>
            </w:r>
          </w:p>
        </w:tc>
        <w:tc>
          <w:tcPr>
            <w:tcW w:w="1134" w:type="dxa"/>
          </w:tcPr>
          <w:p w:rsidR="0037762A" w:rsidRPr="0037762A" w:rsidRDefault="0037762A" w:rsidP="0037762A">
            <w:pPr>
              <w:spacing w:line="221" w:lineRule="auto"/>
              <w:rPr>
                <w:sz w:val="14"/>
                <w:szCs w:val="14"/>
              </w:rPr>
            </w:pPr>
            <w:r w:rsidRPr="0037762A">
              <w:rPr>
                <w:sz w:val="14"/>
                <w:szCs w:val="14"/>
              </w:rPr>
              <w:t>1000,0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spacing w:line="221" w:lineRule="auto"/>
              <w:rPr>
                <w:b/>
                <w:sz w:val="14"/>
                <w:szCs w:val="14"/>
              </w:rPr>
            </w:pPr>
            <w:r w:rsidRPr="0037762A">
              <w:rPr>
                <w:sz w:val="14"/>
                <w:szCs w:val="14"/>
              </w:rPr>
              <w:t>2019</w:t>
            </w:r>
          </w:p>
        </w:tc>
        <w:tc>
          <w:tcPr>
            <w:tcW w:w="1276" w:type="dxa"/>
          </w:tcPr>
          <w:p w:rsidR="0037762A" w:rsidRPr="0037762A" w:rsidRDefault="0037762A" w:rsidP="0037762A">
            <w:pPr>
              <w:rPr>
                <w:sz w:val="14"/>
                <w:szCs w:val="14"/>
              </w:rPr>
            </w:pPr>
            <w:r w:rsidRPr="0037762A">
              <w:rPr>
                <w:sz w:val="14"/>
                <w:szCs w:val="14"/>
              </w:rPr>
              <w:t>1 331,4</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1 331,4</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spacing w:line="221" w:lineRule="auto"/>
              <w:rPr>
                <w:b/>
                <w:sz w:val="14"/>
                <w:szCs w:val="14"/>
              </w:rPr>
            </w:pPr>
            <w:r w:rsidRPr="0037762A">
              <w:rPr>
                <w:sz w:val="14"/>
                <w:szCs w:val="14"/>
              </w:rPr>
              <w:t>2020</w:t>
            </w:r>
          </w:p>
        </w:tc>
        <w:tc>
          <w:tcPr>
            <w:tcW w:w="1276" w:type="dxa"/>
          </w:tcPr>
          <w:p w:rsidR="0037762A" w:rsidRPr="0037762A" w:rsidRDefault="0037762A" w:rsidP="0037762A">
            <w:pPr>
              <w:rPr>
                <w:sz w:val="14"/>
                <w:szCs w:val="14"/>
              </w:rPr>
            </w:pPr>
            <w:r w:rsidRPr="0037762A">
              <w:rPr>
                <w:sz w:val="14"/>
                <w:szCs w:val="14"/>
              </w:rPr>
              <w:t>1 436,8</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1 436,8</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2021</w:t>
            </w:r>
          </w:p>
        </w:tc>
        <w:tc>
          <w:tcPr>
            <w:tcW w:w="1276" w:type="dxa"/>
          </w:tcPr>
          <w:p w:rsidR="0037762A" w:rsidRPr="0037762A" w:rsidRDefault="0037762A" w:rsidP="0037762A">
            <w:pPr>
              <w:rPr>
                <w:sz w:val="14"/>
                <w:szCs w:val="14"/>
              </w:rPr>
            </w:pPr>
            <w:r w:rsidRPr="0037762A">
              <w:rPr>
                <w:sz w:val="14"/>
                <w:szCs w:val="14"/>
              </w:rPr>
              <w:t>1 507,4</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1 507,4</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2022</w:t>
            </w:r>
          </w:p>
        </w:tc>
        <w:tc>
          <w:tcPr>
            <w:tcW w:w="1276" w:type="dxa"/>
          </w:tcPr>
          <w:p w:rsidR="0037762A" w:rsidRPr="0037762A" w:rsidRDefault="0037762A" w:rsidP="0037762A">
            <w:pPr>
              <w:rPr>
                <w:sz w:val="14"/>
                <w:szCs w:val="14"/>
                <w:lang w:val="en-US"/>
              </w:rPr>
            </w:pPr>
            <w:r w:rsidRPr="0037762A">
              <w:rPr>
                <w:sz w:val="14"/>
                <w:szCs w:val="14"/>
              </w:rPr>
              <w:t>1</w:t>
            </w:r>
            <w:r w:rsidRPr="0037762A">
              <w:rPr>
                <w:sz w:val="14"/>
                <w:szCs w:val="14"/>
                <w:lang w:val="en-US"/>
              </w:rPr>
              <w:t>85</w:t>
            </w:r>
            <w:r w:rsidRPr="0037762A">
              <w:rPr>
                <w:sz w:val="14"/>
                <w:szCs w:val="14"/>
              </w:rPr>
              <w:t>2,</w:t>
            </w:r>
            <w:r w:rsidRPr="0037762A">
              <w:rPr>
                <w:sz w:val="14"/>
                <w:szCs w:val="14"/>
                <w:lang w:val="en-US"/>
              </w:rPr>
              <w:t>5</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1</w:t>
            </w:r>
            <w:r w:rsidRPr="0037762A">
              <w:rPr>
                <w:sz w:val="14"/>
                <w:szCs w:val="14"/>
                <w:lang w:val="en-US"/>
              </w:rPr>
              <w:t>85</w:t>
            </w:r>
            <w:r w:rsidRPr="0037762A">
              <w:rPr>
                <w:sz w:val="14"/>
                <w:szCs w:val="14"/>
              </w:rPr>
              <w:t>2,</w:t>
            </w:r>
            <w:r w:rsidRPr="0037762A">
              <w:rPr>
                <w:sz w:val="14"/>
                <w:szCs w:val="14"/>
                <w:lang w:val="en-US"/>
              </w:rPr>
              <w:t>5</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2023</w:t>
            </w:r>
          </w:p>
        </w:tc>
        <w:tc>
          <w:tcPr>
            <w:tcW w:w="1276" w:type="dxa"/>
          </w:tcPr>
          <w:p w:rsidR="0037762A" w:rsidRPr="0037762A" w:rsidRDefault="0037762A" w:rsidP="0037762A">
            <w:pPr>
              <w:rPr>
                <w:sz w:val="14"/>
                <w:szCs w:val="14"/>
              </w:rPr>
            </w:pPr>
            <w:r w:rsidRPr="0037762A">
              <w:rPr>
                <w:sz w:val="14"/>
                <w:szCs w:val="14"/>
              </w:rPr>
              <w:t>3 062,8</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3 062,8</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2024</w:t>
            </w:r>
          </w:p>
        </w:tc>
        <w:tc>
          <w:tcPr>
            <w:tcW w:w="1276" w:type="dxa"/>
          </w:tcPr>
          <w:p w:rsidR="0037762A" w:rsidRPr="0037762A" w:rsidRDefault="0037762A" w:rsidP="0037762A">
            <w:pPr>
              <w:rPr>
                <w:sz w:val="14"/>
                <w:szCs w:val="14"/>
              </w:rPr>
            </w:pPr>
            <w:r w:rsidRPr="0037762A">
              <w:rPr>
                <w:sz w:val="14"/>
                <w:szCs w:val="14"/>
              </w:rPr>
              <w:t>2 704,6</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2 704,6</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color w:val="0000FF"/>
                <w:sz w:val="14"/>
                <w:szCs w:val="14"/>
              </w:rPr>
            </w:pPr>
            <w:r w:rsidRPr="0037762A">
              <w:rPr>
                <w:color w:val="0000FF"/>
                <w:sz w:val="14"/>
                <w:szCs w:val="14"/>
              </w:rPr>
              <w:t>6 236,8</w:t>
            </w:r>
          </w:p>
        </w:tc>
        <w:tc>
          <w:tcPr>
            <w:tcW w:w="1417" w:type="dxa"/>
          </w:tcPr>
          <w:p w:rsidR="0037762A" w:rsidRPr="0037762A" w:rsidRDefault="0037762A" w:rsidP="0037762A">
            <w:pPr>
              <w:rPr>
                <w:color w:val="0000FF"/>
                <w:sz w:val="14"/>
                <w:szCs w:val="14"/>
              </w:rPr>
            </w:pPr>
            <w:r w:rsidRPr="0037762A">
              <w:rPr>
                <w:color w:val="0000FF"/>
                <w:sz w:val="14"/>
                <w:szCs w:val="14"/>
              </w:rPr>
              <w:t>0,0</w:t>
            </w:r>
          </w:p>
        </w:tc>
        <w:tc>
          <w:tcPr>
            <w:tcW w:w="1276" w:type="dxa"/>
          </w:tcPr>
          <w:p w:rsidR="0037762A" w:rsidRPr="0037762A" w:rsidRDefault="0037762A" w:rsidP="0037762A">
            <w:pPr>
              <w:rPr>
                <w:color w:val="0000FF"/>
                <w:sz w:val="14"/>
                <w:szCs w:val="14"/>
              </w:rPr>
            </w:pPr>
            <w:r w:rsidRPr="0037762A">
              <w:rPr>
                <w:color w:val="0000FF"/>
                <w:sz w:val="14"/>
                <w:szCs w:val="14"/>
              </w:rPr>
              <w:t>6 236,8</w:t>
            </w:r>
          </w:p>
        </w:tc>
        <w:tc>
          <w:tcPr>
            <w:tcW w:w="1134" w:type="dxa"/>
          </w:tcPr>
          <w:p w:rsidR="0037762A" w:rsidRPr="0037762A" w:rsidRDefault="0037762A" w:rsidP="0037762A">
            <w:pPr>
              <w:rPr>
                <w:color w:val="0000FF"/>
                <w:sz w:val="14"/>
                <w:szCs w:val="14"/>
              </w:rPr>
            </w:pPr>
            <w:r w:rsidRPr="0037762A">
              <w:rPr>
                <w:color w:val="0000FF"/>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rPr>
          <w:trHeight w:val="413"/>
        </w:trPr>
        <w:tc>
          <w:tcPr>
            <w:tcW w:w="9781" w:type="dxa"/>
            <w:gridSpan w:val="8"/>
          </w:tcPr>
          <w:p w:rsidR="0037762A" w:rsidRPr="0037762A" w:rsidRDefault="0037762A" w:rsidP="0037762A">
            <w:pPr>
              <w:spacing w:line="221" w:lineRule="auto"/>
              <w:ind w:left="3"/>
              <w:jc w:val="center"/>
              <w:rPr>
                <w:b/>
                <w:sz w:val="14"/>
                <w:szCs w:val="14"/>
              </w:rPr>
            </w:pPr>
            <w:r w:rsidRPr="0037762A">
              <w:rPr>
                <w:b/>
                <w:sz w:val="14"/>
                <w:szCs w:val="14"/>
              </w:rPr>
              <w:t>Подпрограмма «Поддержка физической культуры и спорта»</w:t>
            </w:r>
          </w:p>
        </w:tc>
      </w:tr>
      <w:tr w:rsidR="0037762A" w:rsidRPr="009617C2" w:rsidTr="0037762A">
        <w:tc>
          <w:tcPr>
            <w:tcW w:w="567" w:type="dxa"/>
            <w:vMerge w:val="restart"/>
          </w:tcPr>
          <w:p w:rsidR="0037762A" w:rsidRPr="0037762A" w:rsidRDefault="0037762A" w:rsidP="0037762A">
            <w:pPr>
              <w:rPr>
                <w:b/>
                <w:sz w:val="14"/>
                <w:szCs w:val="14"/>
              </w:rPr>
            </w:pPr>
            <w:r w:rsidRPr="0037762A">
              <w:rPr>
                <w:b/>
                <w:sz w:val="14"/>
                <w:szCs w:val="14"/>
              </w:rPr>
              <w:t>1</w:t>
            </w:r>
          </w:p>
        </w:tc>
        <w:tc>
          <w:tcPr>
            <w:tcW w:w="1134" w:type="dxa"/>
            <w:vMerge w:val="restart"/>
          </w:tcPr>
          <w:p w:rsidR="0037762A" w:rsidRPr="0037762A" w:rsidRDefault="0037762A" w:rsidP="0037762A">
            <w:pPr>
              <w:rPr>
                <w:sz w:val="14"/>
                <w:szCs w:val="14"/>
              </w:rPr>
            </w:pPr>
            <w:r w:rsidRPr="0037762A">
              <w:rPr>
                <w:b/>
                <w:sz w:val="14"/>
                <w:szCs w:val="14"/>
              </w:rPr>
              <w:t xml:space="preserve">Основное мероприятие: </w:t>
            </w:r>
            <w:r w:rsidRPr="0037762A">
              <w:rPr>
                <w:sz w:val="14"/>
                <w:szCs w:val="14"/>
              </w:rPr>
              <w:t>Физкультурно-оздоровительная и спортивно-массовая работа»</w:t>
            </w:r>
          </w:p>
        </w:tc>
        <w:tc>
          <w:tcPr>
            <w:tcW w:w="1276" w:type="dxa"/>
          </w:tcPr>
          <w:p w:rsidR="0037762A" w:rsidRPr="0037762A" w:rsidRDefault="0037762A" w:rsidP="0037762A">
            <w:pPr>
              <w:spacing w:line="221" w:lineRule="auto"/>
              <w:rPr>
                <w:b/>
                <w:sz w:val="14"/>
                <w:szCs w:val="14"/>
              </w:rPr>
            </w:pPr>
            <w:r w:rsidRPr="0037762A">
              <w:rPr>
                <w:b/>
                <w:sz w:val="14"/>
                <w:szCs w:val="14"/>
              </w:rPr>
              <w:t>2016-2027</w:t>
            </w:r>
          </w:p>
        </w:tc>
        <w:tc>
          <w:tcPr>
            <w:tcW w:w="1276" w:type="dxa"/>
          </w:tcPr>
          <w:p w:rsidR="0037762A" w:rsidRPr="0037762A" w:rsidRDefault="0037762A" w:rsidP="0037762A">
            <w:pPr>
              <w:spacing w:line="221" w:lineRule="auto"/>
              <w:rPr>
                <w:b/>
                <w:color w:val="0000FF"/>
                <w:sz w:val="14"/>
                <w:szCs w:val="14"/>
              </w:rPr>
            </w:pPr>
            <w:r w:rsidRPr="0037762A">
              <w:rPr>
                <w:b/>
                <w:color w:val="0000FF"/>
                <w:sz w:val="14"/>
                <w:szCs w:val="14"/>
              </w:rPr>
              <w:t>38 993,8</w:t>
            </w:r>
          </w:p>
        </w:tc>
        <w:tc>
          <w:tcPr>
            <w:tcW w:w="1417" w:type="dxa"/>
          </w:tcPr>
          <w:p w:rsidR="0037762A" w:rsidRPr="0037762A" w:rsidRDefault="0037762A" w:rsidP="0037762A">
            <w:pPr>
              <w:rPr>
                <w:b/>
                <w:color w:val="0000FF"/>
                <w:sz w:val="14"/>
                <w:szCs w:val="14"/>
              </w:rPr>
            </w:pPr>
            <w:r w:rsidRPr="0037762A">
              <w:rPr>
                <w:b/>
                <w:color w:val="0000FF"/>
                <w:sz w:val="14"/>
                <w:szCs w:val="14"/>
              </w:rPr>
              <w:t>2 900,0</w:t>
            </w:r>
          </w:p>
        </w:tc>
        <w:tc>
          <w:tcPr>
            <w:tcW w:w="1276" w:type="dxa"/>
          </w:tcPr>
          <w:p w:rsidR="0037762A" w:rsidRPr="0037762A" w:rsidRDefault="0037762A" w:rsidP="0037762A">
            <w:pPr>
              <w:spacing w:line="221" w:lineRule="auto"/>
              <w:rPr>
                <w:b/>
                <w:color w:val="0000FF"/>
                <w:sz w:val="14"/>
                <w:szCs w:val="14"/>
              </w:rPr>
            </w:pPr>
            <w:r w:rsidRPr="0037762A">
              <w:rPr>
                <w:b/>
                <w:color w:val="0000FF"/>
                <w:sz w:val="14"/>
                <w:szCs w:val="14"/>
              </w:rPr>
              <w:t>36 093,8</w:t>
            </w:r>
          </w:p>
        </w:tc>
        <w:tc>
          <w:tcPr>
            <w:tcW w:w="1134" w:type="dxa"/>
          </w:tcPr>
          <w:p w:rsidR="0037762A" w:rsidRPr="0037762A" w:rsidRDefault="0037762A" w:rsidP="0037762A">
            <w:pPr>
              <w:rPr>
                <w:b/>
                <w:color w:val="0000FF"/>
                <w:sz w:val="14"/>
                <w:szCs w:val="14"/>
              </w:rPr>
            </w:pPr>
            <w:r w:rsidRPr="0037762A">
              <w:rPr>
                <w:b/>
                <w:color w:val="0000FF"/>
                <w:sz w:val="14"/>
                <w:szCs w:val="14"/>
              </w:rPr>
              <w:t>0,0</w:t>
            </w:r>
          </w:p>
        </w:tc>
        <w:tc>
          <w:tcPr>
            <w:tcW w:w="1701" w:type="dxa"/>
            <w:vMerge w:val="restart"/>
          </w:tcPr>
          <w:p w:rsidR="0037762A" w:rsidRPr="0037762A" w:rsidRDefault="0037762A" w:rsidP="0037762A">
            <w:pPr>
              <w:spacing w:line="221" w:lineRule="auto"/>
              <w:rPr>
                <w:b/>
                <w:sz w:val="14"/>
                <w:szCs w:val="14"/>
              </w:rPr>
            </w:pPr>
            <w:r w:rsidRPr="0037762A">
              <w:rPr>
                <w:sz w:val="14"/>
                <w:szCs w:val="14"/>
              </w:rPr>
              <w:t>Управление социальной политики Администрации МО Билибинский муниципальный район, учреждения культуры, образования и спорта</w:t>
            </w: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2016</w:t>
            </w:r>
          </w:p>
        </w:tc>
        <w:tc>
          <w:tcPr>
            <w:tcW w:w="1276" w:type="dxa"/>
          </w:tcPr>
          <w:p w:rsidR="0037762A" w:rsidRPr="0037762A" w:rsidRDefault="0037762A" w:rsidP="0037762A">
            <w:pPr>
              <w:spacing w:line="221" w:lineRule="auto"/>
              <w:rPr>
                <w:sz w:val="14"/>
                <w:szCs w:val="14"/>
              </w:rPr>
            </w:pPr>
            <w:r w:rsidRPr="0037762A">
              <w:rPr>
                <w:sz w:val="14"/>
                <w:szCs w:val="14"/>
              </w:rPr>
              <w:t>1 552,3</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1 552,3</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2017</w:t>
            </w:r>
          </w:p>
        </w:tc>
        <w:tc>
          <w:tcPr>
            <w:tcW w:w="1276" w:type="dxa"/>
          </w:tcPr>
          <w:p w:rsidR="0037762A" w:rsidRPr="0037762A" w:rsidRDefault="0037762A" w:rsidP="0037762A">
            <w:pPr>
              <w:spacing w:line="221" w:lineRule="auto"/>
              <w:rPr>
                <w:sz w:val="14"/>
                <w:szCs w:val="14"/>
              </w:rPr>
            </w:pPr>
            <w:r w:rsidRPr="0037762A">
              <w:rPr>
                <w:sz w:val="14"/>
                <w:szCs w:val="14"/>
              </w:rPr>
              <w:t>1 749,7</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1 749,7</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2018</w:t>
            </w:r>
          </w:p>
        </w:tc>
        <w:tc>
          <w:tcPr>
            <w:tcW w:w="1276" w:type="dxa"/>
          </w:tcPr>
          <w:p w:rsidR="0037762A" w:rsidRPr="0037762A" w:rsidRDefault="0037762A" w:rsidP="0037762A">
            <w:pPr>
              <w:spacing w:line="221" w:lineRule="auto"/>
              <w:rPr>
                <w:sz w:val="14"/>
                <w:szCs w:val="14"/>
              </w:rPr>
            </w:pPr>
            <w:r w:rsidRPr="0037762A">
              <w:rPr>
                <w:sz w:val="14"/>
                <w:szCs w:val="14"/>
              </w:rPr>
              <w:t>1 761,1</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1 761,1</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vAlign w:val="center"/>
          </w:tcPr>
          <w:p w:rsidR="0037762A" w:rsidRPr="0037762A" w:rsidRDefault="0037762A" w:rsidP="0037762A">
            <w:pPr>
              <w:spacing w:line="221" w:lineRule="auto"/>
              <w:rPr>
                <w:b/>
                <w:sz w:val="14"/>
                <w:szCs w:val="14"/>
              </w:rPr>
            </w:pPr>
            <w:r w:rsidRPr="0037762A">
              <w:rPr>
                <w:sz w:val="14"/>
                <w:szCs w:val="14"/>
              </w:rPr>
              <w:t>2019</w:t>
            </w:r>
          </w:p>
        </w:tc>
        <w:tc>
          <w:tcPr>
            <w:tcW w:w="1276" w:type="dxa"/>
          </w:tcPr>
          <w:p w:rsidR="0037762A" w:rsidRPr="0037762A" w:rsidRDefault="0037762A" w:rsidP="0037762A">
            <w:pPr>
              <w:spacing w:line="221" w:lineRule="auto"/>
              <w:rPr>
                <w:sz w:val="14"/>
                <w:szCs w:val="14"/>
              </w:rPr>
            </w:pPr>
            <w:r w:rsidRPr="0037762A">
              <w:rPr>
                <w:sz w:val="14"/>
                <w:szCs w:val="14"/>
              </w:rPr>
              <w:t>3 496,6</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3 496,6</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spacing w:line="221" w:lineRule="auto"/>
              <w:rPr>
                <w:b/>
                <w:sz w:val="14"/>
                <w:szCs w:val="14"/>
              </w:rPr>
            </w:pPr>
            <w:r w:rsidRPr="0037762A">
              <w:rPr>
                <w:sz w:val="14"/>
                <w:szCs w:val="14"/>
              </w:rPr>
              <w:t>2020</w:t>
            </w:r>
          </w:p>
        </w:tc>
        <w:tc>
          <w:tcPr>
            <w:tcW w:w="1276" w:type="dxa"/>
          </w:tcPr>
          <w:p w:rsidR="0037762A" w:rsidRPr="0037762A" w:rsidRDefault="0037762A" w:rsidP="0037762A">
            <w:pPr>
              <w:spacing w:line="221" w:lineRule="auto"/>
              <w:rPr>
                <w:sz w:val="14"/>
                <w:szCs w:val="14"/>
              </w:rPr>
            </w:pPr>
            <w:r w:rsidRPr="0037762A">
              <w:rPr>
                <w:sz w:val="14"/>
                <w:szCs w:val="14"/>
              </w:rPr>
              <w:t>2 061,5</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2 061,5</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2021</w:t>
            </w:r>
          </w:p>
        </w:tc>
        <w:tc>
          <w:tcPr>
            <w:tcW w:w="1276" w:type="dxa"/>
          </w:tcPr>
          <w:p w:rsidR="0037762A" w:rsidRPr="0037762A" w:rsidRDefault="0037762A" w:rsidP="0037762A">
            <w:pPr>
              <w:rPr>
                <w:sz w:val="14"/>
                <w:szCs w:val="14"/>
              </w:rPr>
            </w:pPr>
            <w:r w:rsidRPr="0037762A">
              <w:rPr>
                <w:sz w:val="14"/>
                <w:szCs w:val="14"/>
              </w:rPr>
              <w:t>1 061,1</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1 061,1</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2022</w:t>
            </w:r>
          </w:p>
        </w:tc>
        <w:tc>
          <w:tcPr>
            <w:tcW w:w="1276" w:type="dxa"/>
          </w:tcPr>
          <w:p w:rsidR="0037762A" w:rsidRPr="0037762A" w:rsidRDefault="0037762A" w:rsidP="0037762A">
            <w:pPr>
              <w:rPr>
                <w:sz w:val="14"/>
                <w:szCs w:val="14"/>
              </w:rPr>
            </w:pPr>
            <w:r w:rsidRPr="0037762A">
              <w:rPr>
                <w:sz w:val="14"/>
                <w:szCs w:val="14"/>
                <w:lang w:val="en-US"/>
              </w:rPr>
              <w:t>4</w:t>
            </w:r>
            <w:r w:rsidRPr="0037762A">
              <w:rPr>
                <w:sz w:val="14"/>
                <w:szCs w:val="14"/>
              </w:rPr>
              <w:t> </w:t>
            </w:r>
            <w:r w:rsidRPr="0037762A">
              <w:rPr>
                <w:sz w:val="14"/>
                <w:szCs w:val="14"/>
                <w:lang w:val="en-US"/>
              </w:rPr>
              <w:t>791</w:t>
            </w:r>
            <w:r w:rsidRPr="0037762A">
              <w:rPr>
                <w:sz w:val="14"/>
                <w:szCs w:val="14"/>
              </w:rPr>
              <w:t>,8</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lang w:val="en-US"/>
              </w:rPr>
              <w:t>4</w:t>
            </w:r>
            <w:r w:rsidRPr="0037762A">
              <w:rPr>
                <w:sz w:val="14"/>
                <w:szCs w:val="14"/>
              </w:rPr>
              <w:t> </w:t>
            </w:r>
            <w:r w:rsidRPr="0037762A">
              <w:rPr>
                <w:sz w:val="14"/>
                <w:szCs w:val="14"/>
                <w:lang w:val="en-US"/>
              </w:rPr>
              <w:t>791</w:t>
            </w:r>
            <w:r w:rsidRPr="0037762A">
              <w:rPr>
                <w:sz w:val="14"/>
                <w:szCs w:val="14"/>
              </w:rPr>
              <w:t>,8</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2023</w:t>
            </w:r>
          </w:p>
        </w:tc>
        <w:tc>
          <w:tcPr>
            <w:tcW w:w="1276" w:type="dxa"/>
          </w:tcPr>
          <w:p w:rsidR="0037762A" w:rsidRPr="0037762A" w:rsidRDefault="0037762A" w:rsidP="0037762A">
            <w:pPr>
              <w:rPr>
                <w:sz w:val="14"/>
                <w:szCs w:val="14"/>
              </w:rPr>
            </w:pPr>
            <w:r w:rsidRPr="0037762A">
              <w:rPr>
                <w:sz w:val="14"/>
                <w:szCs w:val="14"/>
              </w:rPr>
              <w:t>4 749,1</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4 749,1</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2024</w:t>
            </w:r>
          </w:p>
        </w:tc>
        <w:tc>
          <w:tcPr>
            <w:tcW w:w="1276" w:type="dxa"/>
          </w:tcPr>
          <w:p w:rsidR="0037762A" w:rsidRPr="0037762A" w:rsidRDefault="0037762A" w:rsidP="0037762A">
            <w:pPr>
              <w:rPr>
                <w:sz w:val="14"/>
                <w:szCs w:val="14"/>
              </w:rPr>
            </w:pPr>
            <w:r w:rsidRPr="0037762A">
              <w:rPr>
                <w:sz w:val="14"/>
                <w:szCs w:val="14"/>
              </w:rPr>
              <w:t>13 904,6</w:t>
            </w:r>
          </w:p>
        </w:tc>
        <w:tc>
          <w:tcPr>
            <w:tcW w:w="1417" w:type="dxa"/>
          </w:tcPr>
          <w:p w:rsidR="0037762A" w:rsidRPr="0037762A" w:rsidRDefault="0037762A" w:rsidP="0037762A">
            <w:pPr>
              <w:rPr>
                <w:sz w:val="14"/>
                <w:szCs w:val="14"/>
              </w:rPr>
            </w:pPr>
            <w:r w:rsidRPr="0037762A">
              <w:rPr>
                <w:sz w:val="14"/>
                <w:szCs w:val="14"/>
              </w:rPr>
              <w:t>1 350,0</w:t>
            </w:r>
          </w:p>
        </w:tc>
        <w:tc>
          <w:tcPr>
            <w:tcW w:w="1276" w:type="dxa"/>
          </w:tcPr>
          <w:p w:rsidR="0037762A" w:rsidRPr="0037762A" w:rsidRDefault="0037762A" w:rsidP="0037762A">
            <w:pPr>
              <w:rPr>
                <w:sz w:val="14"/>
                <w:szCs w:val="14"/>
              </w:rPr>
            </w:pPr>
            <w:r w:rsidRPr="0037762A">
              <w:rPr>
                <w:sz w:val="14"/>
                <w:szCs w:val="14"/>
              </w:rPr>
              <w:t>12 554,6</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color w:val="0000FF"/>
                <w:sz w:val="14"/>
                <w:szCs w:val="14"/>
              </w:rPr>
            </w:pPr>
            <w:r w:rsidRPr="0037762A">
              <w:rPr>
                <w:color w:val="0000FF"/>
                <w:sz w:val="14"/>
                <w:szCs w:val="14"/>
              </w:rPr>
              <w:t>3 866,0</w:t>
            </w:r>
          </w:p>
        </w:tc>
        <w:tc>
          <w:tcPr>
            <w:tcW w:w="1417" w:type="dxa"/>
          </w:tcPr>
          <w:p w:rsidR="0037762A" w:rsidRPr="0037762A" w:rsidRDefault="0037762A" w:rsidP="0037762A">
            <w:pPr>
              <w:rPr>
                <w:color w:val="0000FF"/>
                <w:sz w:val="14"/>
                <w:szCs w:val="14"/>
              </w:rPr>
            </w:pPr>
            <w:r w:rsidRPr="0037762A">
              <w:rPr>
                <w:color w:val="0000FF"/>
                <w:sz w:val="14"/>
                <w:szCs w:val="14"/>
              </w:rPr>
              <w:t>1 550,0</w:t>
            </w:r>
          </w:p>
        </w:tc>
        <w:tc>
          <w:tcPr>
            <w:tcW w:w="1276" w:type="dxa"/>
          </w:tcPr>
          <w:p w:rsidR="0037762A" w:rsidRPr="0037762A" w:rsidRDefault="0037762A" w:rsidP="0037762A">
            <w:pPr>
              <w:rPr>
                <w:color w:val="0000FF"/>
                <w:sz w:val="14"/>
                <w:szCs w:val="14"/>
              </w:rPr>
            </w:pPr>
            <w:r w:rsidRPr="0037762A">
              <w:rPr>
                <w:color w:val="0000FF"/>
                <w:sz w:val="14"/>
                <w:szCs w:val="14"/>
              </w:rPr>
              <w:t>2 316,0</w:t>
            </w:r>
          </w:p>
        </w:tc>
        <w:tc>
          <w:tcPr>
            <w:tcW w:w="1134" w:type="dxa"/>
          </w:tcPr>
          <w:p w:rsidR="0037762A" w:rsidRPr="0037762A" w:rsidRDefault="0037762A" w:rsidP="0037762A">
            <w:pPr>
              <w:rPr>
                <w:color w:val="0000FF"/>
                <w:sz w:val="14"/>
                <w:szCs w:val="14"/>
              </w:rPr>
            </w:pPr>
            <w:r w:rsidRPr="0037762A">
              <w:rPr>
                <w:color w:val="0000FF"/>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val="restart"/>
          </w:tcPr>
          <w:p w:rsidR="0037762A" w:rsidRPr="0037762A" w:rsidRDefault="0037762A" w:rsidP="0037762A">
            <w:pPr>
              <w:rPr>
                <w:b/>
                <w:sz w:val="14"/>
                <w:szCs w:val="14"/>
              </w:rPr>
            </w:pPr>
            <w:r w:rsidRPr="0037762A">
              <w:rPr>
                <w:b/>
                <w:sz w:val="14"/>
                <w:szCs w:val="14"/>
              </w:rPr>
              <w:t>1.1</w:t>
            </w:r>
          </w:p>
        </w:tc>
        <w:tc>
          <w:tcPr>
            <w:tcW w:w="1134" w:type="dxa"/>
            <w:vMerge w:val="restart"/>
          </w:tcPr>
          <w:p w:rsidR="0037762A" w:rsidRPr="0037762A" w:rsidRDefault="0037762A" w:rsidP="0037762A">
            <w:pPr>
              <w:rPr>
                <w:b/>
                <w:sz w:val="14"/>
                <w:szCs w:val="14"/>
              </w:rPr>
            </w:pPr>
            <w:r w:rsidRPr="0037762A">
              <w:rPr>
                <w:sz w:val="14"/>
                <w:szCs w:val="14"/>
              </w:rPr>
              <w:t xml:space="preserve">Расходы на проведение спортивных мероприятий  (Закупка товаров, работ и услуг для обеспечения государственных (муниципальных) нужд). </w:t>
            </w:r>
          </w:p>
        </w:tc>
        <w:tc>
          <w:tcPr>
            <w:tcW w:w="1276" w:type="dxa"/>
          </w:tcPr>
          <w:p w:rsidR="0037762A" w:rsidRPr="0037762A" w:rsidRDefault="0037762A" w:rsidP="0037762A">
            <w:pPr>
              <w:spacing w:line="221" w:lineRule="auto"/>
              <w:rPr>
                <w:b/>
                <w:sz w:val="14"/>
                <w:szCs w:val="14"/>
              </w:rPr>
            </w:pPr>
            <w:r w:rsidRPr="0037762A">
              <w:rPr>
                <w:b/>
                <w:sz w:val="14"/>
                <w:szCs w:val="14"/>
              </w:rPr>
              <w:t>2016-2027</w:t>
            </w:r>
          </w:p>
        </w:tc>
        <w:tc>
          <w:tcPr>
            <w:tcW w:w="1276" w:type="dxa"/>
          </w:tcPr>
          <w:p w:rsidR="0037762A" w:rsidRPr="0037762A" w:rsidRDefault="0037762A" w:rsidP="0037762A">
            <w:pPr>
              <w:spacing w:line="221" w:lineRule="auto"/>
              <w:rPr>
                <w:b/>
                <w:color w:val="0000FF"/>
                <w:sz w:val="14"/>
                <w:szCs w:val="14"/>
              </w:rPr>
            </w:pPr>
            <w:r w:rsidRPr="0037762A">
              <w:rPr>
                <w:b/>
                <w:color w:val="0000FF"/>
                <w:sz w:val="14"/>
                <w:szCs w:val="14"/>
              </w:rPr>
              <w:t>16 153,3</w:t>
            </w:r>
          </w:p>
        </w:tc>
        <w:tc>
          <w:tcPr>
            <w:tcW w:w="1417" w:type="dxa"/>
          </w:tcPr>
          <w:p w:rsidR="0037762A" w:rsidRPr="0037762A" w:rsidRDefault="0037762A" w:rsidP="0037762A">
            <w:pPr>
              <w:rPr>
                <w:b/>
                <w:color w:val="0000FF"/>
                <w:sz w:val="14"/>
                <w:szCs w:val="14"/>
              </w:rPr>
            </w:pPr>
            <w:r w:rsidRPr="0037762A">
              <w:rPr>
                <w:b/>
                <w:color w:val="0000FF"/>
                <w:sz w:val="14"/>
                <w:szCs w:val="14"/>
              </w:rPr>
              <w:t>0,0</w:t>
            </w:r>
          </w:p>
        </w:tc>
        <w:tc>
          <w:tcPr>
            <w:tcW w:w="1276" w:type="dxa"/>
          </w:tcPr>
          <w:p w:rsidR="0037762A" w:rsidRPr="0037762A" w:rsidRDefault="0037762A" w:rsidP="0037762A">
            <w:pPr>
              <w:spacing w:line="221" w:lineRule="auto"/>
              <w:rPr>
                <w:b/>
                <w:color w:val="0000FF"/>
                <w:sz w:val="14"/>
                <w:szCs w:val="14"/>
              </w:rPr>
            </w:pPr>
            <w:r w:rsidRPr="0037762A">
              <w:rPr>
                <w:b/>
                <w:color w:val="0000FF"/>
                <w:sz w:val="14"/>
                <w:szCs w:val="14"/>
              </w:rPr>
              <w:t>16 153,3</w:t>
            </w:r>
          </w:p>
        </w:tc>
        <w:tc>
          <w:tcPr>
            <w:tcW w:w="1134" w:type="dxa"/>
          </w:tcPr>
          <w:p w:rsidR="0037762A" w:rsidRPr="0037762A" w:rsidRDefault="0037762A" w:rsidP="0037762A">
            <w:pPr>
              <w:rPr>
                <w:b/>
                <w:color w:val="0000FF"/>
                <w:sz w:val="14"/>
                <w:szCs w:val="14"/>
              </w:rPr>
            </w:pPr>
            <w:r w:rsidRPr="0037762A">
              <w:rPr>
                <w:b/>
                <w:color w:val="0000FF"/>
                <w:sz w:val="14"/>
                <w:szCs w:val="14"/>
              </w:rPr>
              <w:t>0,0</w:t>
            </w:r>
          </w:p>
        </w:tc>
        <w:tc>
          <w:tcPr>
            <w:tcW w:w="1701" w:type="dxa"/>
            <w:vMerge w:val="restart"/>
          </w:tcPr>
          <w:p w:rsidR="0037762A" w:rsidRPr="0037762A" w:rsidRDefault="0037762A" w:rsidP="0037762A">
            <w:pPr>
              <w:spacing w:line="221" w:lineRule="auto"/>
              <w:rPr>
                <w:b/>
                <w:sz w:val="14"/>
                <w:szCs w:val="14"/>
              </w:rPr>
            </w:pPr>
            <w:r w:rsidRPr="0037762A">
              <w:rPr>
                <w:sz w:val="14"/>
                <w:szCs w:val="14"/>
              </w:rPr>
              <w:t>Управление социальной политики Администрации МО Билибинский муниципальный район, учреждения культуры, образования и спорта</w:t>
            </w: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2016</w:t>
            </w:r>
          </w:p>
        </w:tc>
        <w:tc>
          <w:tcPr>
            <w:tcW w:w="1276" w:type="dxa"/>
          </w:tcPr>
          <w:p w:rsidR="0037762A" w:rsidRPr="0037762A" w:rsidRDefault="0037762A" w:rsidP="0037762A">
            <w:pPr>
              <w:spacing w:line="221" w:lineRule="auto"/>
              <w:rPr>
                <w:sz w:val="14"/>
                <w:szCs w:val="14"/>
              </w:rPr>
            </w:pPr>
            <w:r w:rsidRPr="0037762A">
              <w:rPr>
                <w:sz w:val="14"/>
                <w:szCs w:val="14"/>
              </w:rPr>
              <w:t>5 82,9</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5 82,9</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2017</w:t>
            </w:r>
          </w:p>
        </w:tc>
        <w:tc>
          <w:tcPr>
            <w:tcW w:w="1276" w:type="dxa"/>
          </w:tcPr>
          <w:p w:rsidR="0037762A" w:rsidRPr="0037762A" w:rsidRDefault="0037762A" w:rsidP="0037762A">
            <w:pPr>
              <w:spacing w:line="221" w:lineRule="auto"/>
              <w:rPr>
                <w:sz w:val="14"/>
                <w:szCs w:val="14"/>
              </w:rPr>
            </w:pPr>
            <w:r w:rsidRPr="0037762A">
              <w:rPr>
                <w:sz w:val="14"/>
                <w:szCs w:val="14"/>
              </w:rPr>
              <w:t>700,0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700,0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2018</w:t>
            </w:r>
          </w:p>
        </w:tc>
        <w:tc>
          <w:tcPr>
            <w:tcW w:w="1276" w:type="dxa"/>
          </w:tcPr>
          <w:p w:rsidR="0037762A" w:rsidRPr="0037762A" w:rsidRDefault="0037762A" w:rsidP="0037762A">
            <w:pPr>
              <w:spacing w:line="221" w:lineRule="auto"/>
              <w:rPr>
                <w:sz w:val="14"/>
                <w:szCs w:val="14"/>
              </w:rPr>
            </w:pPr>
            <w:r w:rsidRPr="0037762A">
              <w:rPr>
                <w:sz w:val="14"/>
                <w:szCs w:val="14"/>
              </w:rPr>
              <w:t>1 461,1</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1 461,1</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2019</w:t>
            </w:r>
          </w:p>
        </w:tc>
        <w:tc>
          <w:tcPr>
            <w:tcW w:w="1276" w:type="dxa"/>
          </w:tcPr>
          <w:p w:rsidR="0037762A" w:rsidRPr="0037762A" w:rsidRDefault="0037762A" w:rsidP="0037762A">
            <w:pPr>
              <w:spacing w:line="221" w:lineRule="auto"/>
              <w:rPr>
                <w:sz w:val="14"/>
                <w:szCs w:val="14"/>
              </w:rPr>
            </w:pPr>
            <w:r w:rsidRPr="0037762A">
              <w:rPr>
                <w:sz w:val="14"/>
                <w:szCs w:val="14"/>
              </w:rPr>
              <w:t>1 783,9</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1 783,9</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spacing w:line="221" w:lineRule="auto"/>
              <w:rPr>
                <w:sz w:val="14"/>
                <w:szCs w:val="14"/>
              </w:rPr>
            </w:pPr>
            <w:r w:rsidRPr="0037762A">
              <w:rPr>
                <w:sz w:val="14"/>
                <w:szCs w:val="14"/>
              </w:rPr>
              <w:t>2020</w:t>
            </w:r>
          </w:p>
        </w:tc>
        <w:tc>
          <w:tcPr>
            <w:tcW w:w="1276" w:type="dxa"/>
          </w:tcPr>
          <w:p w:rsidR="0037762A" w:rsidRPr="0037762A" w:rsidRDefault="0037762A" w:rsidP="0037762A">
            <w:pPr>
              <w:spacing w:line="221" w:lineRule="auto"/>
              <w:rPr>
                <w:sz w:val="14"/>
                <w:szCs w:val="14"/>
              </w:rPr>
            </w:pPr>
            <w:r w:rsidRPr="0037762A">
              <w:rPr>
                <w:sz w:val="14"/>
                <w:szCs w:val="14"/>
              </w:rPr>
              <w:t>1 255,4</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1 255,4</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2021</w:t>
            </w:r>
          </w:p>
        </w:tc>
        <w:tc>
          <w:tcPr>
            <w:tcW w:w="1276" w:type="dxa"/>
          </w:tcPr>
          <w:p w:rsidR="0037762A" w:rsidRPr="0037762A" w:rsidRDefault="0037762A" w:rsidP="0037762A">
            <w:pPr>
              <w:rPr>
                <w:sz w:val="14"/>
                <w:szCs w:val="14"/>
              </w:rPr>
            </w:pPr>
            <w:r w:rsidRPr="0037762A">
              <w:rPr>
                <w:sz w:val="14"/>
                <w:szCs w:val="14"/>
              </w:rPr>
              <w:t>400,0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400,0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2022</w:t>
            </w:r>
          </w:p>
        </w:tc>
        <w:tc>
          <w:tcPr>
            <w:tcW w:w="1276" w:type="dxa"/>
          </w:tcPr>
          <w:p w:rsidR="0037762A" w:rsidRPr="0037762A" w:rsidRDefault="0037762A" w:rsidP="0037762A">
            <w:pPr>
              <w:rPr>
                <w:sz w:val="14"/>
                <w:szCs w:val="14"/>
              </w:rPr>
            </w:pPr>
            <w:r w:rsidRPr="0037762A">
              <w:rPr>
                <w:sz w:val="14"/>
                <w:szCs w:val="14"/>
              </w:rPr>
              <w:t>3 426,3</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3 426,3</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2023</w:t>
            </w:r>
          </w:p>
        </w:tc>
        <w:tc>
          <w:tcPr>
            <w:tcW w:w="1276" w:type="dxa"/>
          </w:tcPr>
          <w:p w:rsidR="0037762A" w:rsidRPr="0037762A" w:rsidRDefault="0037762A" w:rsidP="0037762A">
            <w:pPr>
              <w:rPr>
                <w:sz w:val="14"/>
                <w:szCs w:val="14"/>
              </w:rPr>
            </w:pPr>
            <w:r w:rsidRPr="0037762A">
              <w:rPr>
                <w:sz w:val="14"/>
                <w:szCs w:val="14"/>
              </w:rPr>
              <w:t>2 001,0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2 001,0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2024</w:t>
            </w:r>
          </w:p>
        </w:tc>
        <w:tc>
          <w:tcPr>
            <w:tcW w:w="1276" w:type="dxa"/>
          </w:tcPr>
          <w:p w:rsidR="0037762A" w:rsidRPr="0037762A" w:rsidRDefault="0037762A" w:rsidP="0037762A">
            <w:pPr>
              <w:rPr>
                <w:sz w:val="14"/>
                <w:szCs w:val="14"/>
              </w:rPr>
            </w:pPr>
            <w:r w:rsidRPr="0037762A">
              <w:rPr>
                <w:sz w:val="14"/>
                <w:szCs w:val="14"/>
              </w:rPr>
              <w:t>2 276,6</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2 276,6</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color w:val="0000FF"/>
                <w:sz w:val="14"/>
                <w:szCs w:val="14"/>
              </w:rPr>
            </w:pPr>
            <w:r w:rsidRPr="0037762A">
              <w:rPr>
                <w:color w:val="0000FF"/>
                <w:sz w:val="14"/>
                <w:szCs w:val="14"/>
              </w:rPr>
              <w:t>2 266,1</w:t>
            </w:r>
          </w:p>
        </w:tc>
        <w:tc>
          <w:tcPr>
            <w:tcW w:w="1417" w:type="dxa"/>
          </w:tcPr>
          <w:p w:rsidR="0037762A" w:rsidRPr="0037762A" w:rsidRDefault="0037762A" w:rsidP="0037762A">
            <w:pPr>
              <w:rPr>
                <w:color w:val="0000FF"/>
                <w:sz w:val="14"/>
                <w:szCs w:val="14"/>
              </w:rPr>
            </w:pPr>
            <w:r w:rsidRPr="0037762A">
              <w:rPr>
                <w:color w:val="0000FF"/>
                <w:sz w:val="14"/>
                <w:szCs w:val="14"/>
              </w:rPr>
              <w:t>0,0</w:t>
            </w:r>
          </w:p>
        </w:tc>
        <w:tc>
          <w:tcPr>
            <w:tcW w:w="1276" w:type="dxa"/>
          </w:tcPr>
          <w:p w:rsidR="0037762A" w:rsidRPr="0037762A" w:rsidRDefault="0037762A" w:rsidP="0037762A">
            <w:pPr>
              <w:rPr>
                <w:color w:val="0000FF"/>
                <w:sz w:val="14"/>
                <w:szCs w:val="14"/>
              </w:rPr>
            </w:pPr>
            <w:r w:rsidRPr="0037762A">
              <w:rPr>
                <w:color w:val="0000FF"/>
                <w:sz w:val="14"/>
                <w:szCs w:val="14"/>
              </w:rPr>
              <w:t>2 266,1</w:t>
            </w:r>
          </w:p>
        </w:tc>
        <w:tc>
          <w:tcPr>
            <w:tcW w:w="1134" w:type="dxa"/>
          </w:tcPr>
          <w:p w:rsidR="0037762A" w:rsidRPr="0037762A" w:rsidRDefault="0037762A" w:rsidP="0037762A">
            <w:pPr>
              <w:rPr>
                <w:color w:val="0000FF"/>
                <w:sz w:val="14"/>
                <w:szCs w:val="14"/>
              </w:rPr>
            </w:pPr>
            <w:r w:rsidRPr="0037762A">
              <w:rPr>
                <w:color w:val="0000FF"/>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val="restart"/>
          </w:tcPr>
          <w:p w:rsidR="0037762A" w:rsidRPr="0037762A" w:rsidRDefault="0037762A" w:rsidP="0037762A">
            <w:pPr>
              <w:rPr>
                <w:b/>
                <w:sz w:val="14"/>
                <w:szCs w:val="14"/>
              </w:rPr>
            </w:pPr>
            <w:r w:rsidRPr="0037762A">
              <w:rPr>
                <w:b/>
                <w:sz w:val="14"/>
                <w:szCs w:val="14"/>
              </w:rPr>
              <w:t>1.2</w:t>
            </w:r>
          </w:p>
        </w:tc>
        <w:tc>
          <w:tcPr>
            <w:tcW w:w="1134" w:type="dxa"/>
            <w:vMerge w:val="restart"/>
          </w:tcPr>
          <w:p w:rsidR="0037762A" w:rsidRPr="0037762A" w:rsidRDefault="0037762A" w:rsidP="0037762A">
            <w:pPr>
              <w:rPr>
                <w:sz w:val="14"/>
                <w:szCs w:val="14"/>
              </w:rPr>
            </w:pPr>
            <w:r w:rsidRPr="0037762A">
              <w:rPr>
                <w:sz w:val="14"/>
                <w:szCs w:val="14"/>
              </w:rPr>
              <w:t>Расходы на проведение спортивных мероприятий (Предоставление субсидий бюджетным, автономным учреждениям и иным некоммерческим организациям).</w:t>
            </w:r>
          </w:p>
        </w:tc>
        <w:tc>
          <w:tcPr>
            <w:tcW w:w="1276" w:type="dxa"/>
          </w:tcPr>
          <w:p w:rsidR="0037762A" w:rsidRPr="0037762A" w:rsidRDefault="0037762A" w:rsidP="0037762A">
            <w:pPr>
              <w:spacing w:line="221" w:lineRule="auto"/>
              <w:rPr>
                <w:b/>
                <w:sz w:val="14"/>
                <w:szCs w:val="14"/>
              </w:rPr>
            </w:pPr>
            <w:r w:rsidRPr="0037762A">
              <w:rPr>
                <w:b/>
                <w:sz w:val="14"/>
                <w:szCs w:val="14"/>
              </w:rPr>
              <w:t>2016-2027</w:t>
            </w:r>
          </w:p>
        </w:tc>
        <w:tc>
          <w:tcPr>
            <w:tcW w:w="1276" w:type="dxa"/>
          </w:tcPr>
          <w:p w:rsidR="0037762A" w:rsidRPr="0037762A" w:rsidRDefault="0037762A" w:rsidP="0037762A">
            <w:pPr>
              <w:spacing w:line="221" w:lineRule="auto"/>
              <w:rPr>
                <w:b/>
                <w:sz w:val="14"/>
                <w:szCs w:val="14"/>
              </w:rPr>
            </w:pPr>
            <w:r w:rsidRPr="0037762A">
              <w:rPr>
                <w:b/>
                <w:sz w:val="14"/>
                <w:szCs w:val="14"/>
              </w:rPr>
              <w:t>10 067,5</w:t>
            </w:r>
          </w:p>
        </w:tc>
        <w:tc>
          <w:tcPr>
            <w:tcW w:w="1417" w:type="dxa"/>
          </w:tcPr>
          <w:p w:rsidR="0037762A" w:rsidRPr="0037762A" w:rsidRDefault="0037762A" w:rsidP="0037762A">
            <w:pPr>
              <w:rPr>
                <w:b/>
                <w:sz w:val="14"/>
                <w:szCs w:val="14"/>
              </w:rPr>
            </w:pPr>
            <w:r w:rsidRPr="0037762A">
              <w:rPr>
                <w:b/>
                <w:sz w:val="14"/>
                <w:szCs w:val="14"/>
              </w:rPr>
              <w:t>0,0</w:t>
            </w:r>
          </w:p>
        </w:tc>
        <w:tc>
          <w:tcPr>
            <w:tcW w:w="1276" w:type="dxa"/>
          </w:tcPr>
          <w:p w:rsidR="0037762A" w:rsidRPr="0037762A" w:rsidRDefault="0037762A" w:rsidP="0037762A">
            <w:pPr>
              <w:spacing w:line="221" w:lineRule="auto"/>
              <w:rPr>
                <w:b/>
                <w:sz w:val="14"/>
                <w:szCs w:val="14"/>
              </w:rPr>
            </w:pPr>
            <w:r w:rsidRPr="0037762A">
              <w:rPr>
                <w:b/>
                <w:sz w:val="14"/>
                <w:szCs w:val="14"/>
              </w:rPr>
              <w:t>10 067,5</w:t>
            </w:r>
          </w:p>
        </w:tc>
        <w:tc>
          <w:tcPr>
            <w:tcW w:w="1134" w:type="dxa"/>
          </w:tcPr>
          <w:p w:rsidR="0037762A" w:rsidRPr="0037762A" w:rsidRDefault="0037762A" w:rsidP="0037762A">
            <w:pPr>
              <w:rPr>
                <w:b/>
                <w:sz w:val="14"/>
                <w:szCs w:val="14"/>
              </w:rPr>
            </w:pPr>
            <w:r w:rsidRPr="0037762A">
              <w:rPr>
                <w:b/>
                <w:sz w:val="14"/>
                <w:szCs w:val="14"/>
              </w:rPr>
              <w:t>0,0</w:t>
            </w:r>
          </w:p>
        </w:tc>
        <w:tc>
          <w:tcPr>
            <w:tcW w:w="1701" w:type="dxa"/>
            <w:vMerge w:val="restart"/>
          </w:tcPr>
          <w:p w:rsidR="0037762A" w:rsidRPr="0037762A" w:rsidRDefault="0037762A" w:rsidP="0037762A">
            <w:pPr>
              <w:spacing w:line="221" w:lineRule="auto"/>
              <w:rPr>
                <w:b/>
                <w:sz w:val="14"/>
                <w:szCs w:val="14"/>
              </w:rPr>
            </w:pPr>
            <w:r w:rsidRPr="0037762A">
              <w:rPr>
                <w:sz w:val="14"/>
                <w:szCs w:val="14"/>
              </w:rPr>
              <w:t>Управление социальной политики Администрации МО Билибинский муниципальный район, учреждения образования, спорта</w:t>
            </w: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2016</w:t>
            </w:r>
          </w:p>
        </w:tc>
        <w:tc>
          <w:tcPr>
            <w:tcW w:w="1276" w:type="dxa"/>
          </w:tcPr>
          <w:p w:rsidR="0037762A" w:rsidRPr="0037762A" w:rsidRDefault="0037762A" w:rsidP="0037762A">
            <w:pPr>
              <w:spacing w:line="221" w:lineRule="auto"/>
              <w:rPr>
                <w:sz w:val="14"/>
                <w:szCs w:val="14"/>
              </w:rPr>
            </w:pPr>
            <w:r w:rsidRPr="0037762A">
              <w:rPr>
                <w:sz w:val="14"/>
                <w:szCs w:val="14"/>
              </w:rPr>
              <w:t>969,4</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969,4</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2017</w:t>
            </w:r>
          </w:p>
        </w:tc>
        <w:tc>
          <w:tcPr>
            <w:tcW w:w="1276" w:type="dxa"/>
          </w:tcPr>
          <w:p w:rsidR="0037762A" w:rsidRPr="0037762A" w:rsidRDefault="0037762A" w:rsidP="0037762A">
            <w:pPr>
              <w:spacing w:line="221" w:lineRule="auto"/>
              <w:rPr>
                <w:sz w:val="14"/>
                <w:szCs w:val="14"/>
              </w:rPr>
            </w:pPr>
            <w:r w:rsidRPr="0037762A">
              <w:rPr>
                <w:sz w:val="14"/>
                <w:szCs w:val="14"/>
              </w:rPr>
              <w:t>1 049,7</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1 049,7</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2018</w:t>
            </w:r>
          </w:p>
        </w:tc>
        <w:tc>
          <w:tcPr>
            <w:tcW w:w="1276" w:type="dxa"/>
          </w:tcPr>
          <w:p w:rsidR="0037762A" w:rsidRPr="0037762A" w:rsidRDefault="0037762A" w:rsidP="0037762A">
            <w:pPr>
              <w:spacing w:line="221" w:lineRule="auto"/>
              <w:rPr>
                <w:sz w:val="14"/>
                <w:szCs w:val="14"/>
              </w:rPr>
            </w:pPr>
            <w:r w:rsidRPr="0037762A">
              <w:rPr>
                <w:sz w:val="14"/>
                <w:szCs w:val="14"/>
              </w:rPr>
              <w:t>300,0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300,0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vAlign w:val="center"/>
          </w:tcPr>
          <w:p w:rsidR="0037762A" w:rsidRPr="0037762A" w:rsidRDefault="0037762A" w:rsidP="0037762A">
            <w:pPr>
              <w:spacing w:line="221" w:lineRule="auto"/>
              <w:rPr>
                <w:b/>
                <w:sz w:val="14"/>
                <w:szCs w:val="14"/>
              </w:rPr>
            </w:pPr>
            <w:r w:rsidRPr="0037762A">
              <w:rPr>
                <w:sz w:val="14"/>
                <w:szCs w:val="14"/>
              </w:rPr>
              <w:t>2019</w:t>
            </w:r>
          </w:p>
        </w:tc>
        <w:tc>
          <w:tcPr>
            <w:tcW w:w="1276" w:type="dxa"/>
          </w:tcPr>
          <w:p w:rsidR="0037762A" w:rsidRPr="0037762A" w:rsidRDefault="0037762A" w:rsidP="0037762A">
            <w:pPr>
              <w:spacing w:line="221" w:lineRule="auto"/>
              <w:rPr>
                <w:sz w:val="14"/>
                <w:szCs w:val="14"/>
              </w:rPr>
            </w:pPr>
            <w:r w:rsidRPr="0037762A">
              <w:rPr>
                <w:sz w:val="14"/>
                <w:szCs w:val="14"/>
              </w:rPr>
              <w:t>1 712,7</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1 712,7</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spacing w:line="221" w:lineRule="auto"/>
              <w:rPr>
                <w:b/>
                <w:sz w:val="14"/>
                <w:szCs w:val="14"/>
              </w:rPr>
            </w:pPr>
            <w:r w:rsidRPr="0037762A">
              <w:rPr>
                <w:sz w:val="14"/>
                <w:szCs w:val="14"/>
              </w:rPr>
              <w:t>2020</w:t>
            </w:r>
          </w:p>
        </w:tc>
        <w:tc>
          <w:tcPr>
            <w:tcW w:w="1276" w:type="dxa"/>
          </w:tcPr>
          <w:p w:rsidR="0037762A" w:rsidRPr="0037762A" w:rsidRDefault="0037762A" w:rsidP="0037762A">
            <w:pPr>
              <w:spacing w:line="221" w:lineRule="auto"/>
              <w:rPr>
                <w:sz w:val="14"/>
                <w:szCs w:val="14"/>
              </w:rPr>
            </w:pPr>
            <w:r w:rsidRPr="0037762A">
              <w:rPr>
                <w:sz w:val="14"/>
                <w:szCs w:val="14"/>
              </w:rPr>
              <w:t>381,4</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381,4</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2021</w:t>
            </w:r>
          </w:p>
        </w:tc>
        <w:tc>
          <w:tcPr>
            <w:tcW w:w="1276" w:type="dxa"/>
          </w:tcPr>
          <w:p w:rsidR="0037762A" w:rsidRPr="0037762A" w:rsidRDefault="0037762A" w:rsidP="0037762A">
            <w:pPr>
              <w:rPr>
                <w:sz w:val="14"/>
                <w:szCs w:val="14"/>
              </w:rPr>
            </w:pPr>
            <w:r w:rsidRPr="0037762A">
              <w:rPr>
                <w:sz w:val="14"/>
                <w:szCs w:val="14"/>
              </w:rPr>
              <w:t>461,1</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461,1</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2022</w:t>
            </w:r>
          </w:p>
        </w:tc>
        <w:tc>
          <w:tcPr>
            <w:tcW w:w="1276" w:type="dxa"/>
          </w:tcPr>
          <w:p w:rsidR="0037762A" w:rsidRPr="0037762A" w:rsidRDefault="0037762A" w:rsidP="0037762A">
            <w:pPr>
              <w:rPr>
                <w:sz w:val="14"/>
                <w:szCs w:val="14"/>
              </w:rPr>
            </w:pPr>
            <w:r w:rsidRPr="0037762A">
              <w:rPr>
                <w:sz w:val="14"/>
                <w:szCs w:val="14"/>
              </w:rPr>
              <w:t>694,2</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694,2</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2023</w:t>
            </w:r>
          </w:p>
        </w:tc>
        <w:tc>
          <w:tcPr>
            <w:tcW w:w="1276" w:type="dxa"/>
          </w:tcPr>
          <w:p w:rsidR="0037762A" w:rsidRPr="0037762A" w:rsidRDefault="0037762A" w:rsidP="0037762A">
            <w:pPr>
              <w:rPr>
                <w:sz w:val="14"/>
                <w:szCs w:val="14"/>
              </w:rPr>
            </w:pPr>
            <w:r w:rsidRPr="0037762A">
              <w:rPr>
                <w:sz w:val="14"/>
                <w:szCs w:val="14"/>
              </w:rPr>
              <w:t>2 291,8</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2 291,8</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2024</w:t>
            </w:r>
          </w:p>
        </w:tc>
        <w:tc>
          <w:tcPr>
            <w:tcW w:w="1276" w:type="dxa"/>
          </w:tcPr>
          <w:p w:rsidR="0037762A" w:rsidRPr="0037762A" w:rsidRDefault="0037762A" w:rsidP="0037762A">
            <w:pPr>
              <w:rPr>
                <w:sz w:val="14"/>
                <w:szCs w:val="14"/>
              </w:rPr>
            </w:pPr>
            <w:r w:rsidRPr="0037762A">
              <w:rPr>
                <w:sz w:val="14"/>
                <w:szCs w:val="14"/>
              </w:rPr>
              <w:t>2 207,2</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2 207,2</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val="restart"/>
          </w:tcPr>
          <w:p w:rsidR="0037762A" w:rsidRPr="0037762A" w:rsidRDefault="0037762A" w:rsidP="0037762A">
            <w:pPr>
              <w:rPr>
                <w:b/>
                <w:sz w:val="14"/>
                <w:szCs w:val="14"/>
              </w:rPr>
            </w:pPr>
            <w:r w:rsidRPr="0037762A">
              <w:rPr>
                <w:b/>
                <w:sz w:val="14"/>
                <w:szCs w:val="14"/>
              </w:rPr>
              <w:t>1.3</w:t>
            </w:r>
          </w:p>
        </w:tc>
        <w:tc>
          <w:tcPr>
            <w:tcW w:w="1134" w:type="dxa"/>
            <w:vMerge w:val="restart"/>
          </w:tcPr>
          <w:p w:rsidR="0037762A" w:rsidRPr="0037762A" w:rsidRDefault="0037762A" w:rsidP="0037762A">
            <w:pPr>
              <w:rPr>
                <w:sz w:val="14"/>
                <w:szCs w:val="14"/>
              </w:rPr>
            </w:pPr>
            <w:r w:rsidRPr="0037762A">
              <w:rPr>
                <w:sz w:val="14"/>
                <w:szCs w:val="14"/>
              </w:rPr>
              <w:t>Расходы на проведение спортивных мероприятий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Pr>
          <w:p w:rsidR="0037762A" w:rsidRPr="0037762A" w:rsidRDefault="0037762A" w:rsidP="0037762A">
            <w:pPr>
              <w:widowControl w:val="0"/>
              <w:autoSpaceDE w:val="0"/>
              <w:autoSpaceDN w:val="0"/>
              <w:adjustRightInd w:val="0"/>
              <w:spacing w:line="221" w:lineRule="auto"/>
              <w:rPr>
                <w:b/>
                <w:bCs/>
                <w:sz w:val="14"/>
                <w:szCs w:val="14"/>
              </w:rPr>
            </w:pPr>
            <w:r w:rsidRPr="0037762A">
              <w:rPr>
                <w:b/>
                <w:sz w:val="14"/>
                <w:szCs w:val="14"/>
              </w:rPr>
              <w:t>2016-2027</w:t>
            </w:r>
          </w:p>
        </w:tc>
        <w:tc>
          <w:tcPr>
            <w:tcW w:w="1276" w:type="dxa"/>
          </w:tcPr>
          <w:p w:rsidR="0037762A" w:rsidRPr="0037762A" w:rsidRDefault="0037762A" w:rsidP="0037762A">
            <w:pPr>
              <w:rPr>
                <w:b/>
                <w:sz w:val="14"/>
                <w:szCs w:val="14"/>
              </w:rPr>
            </w:pPr>
            <w:r w:rsidRPr="0037762A">
              <w:rPr>
                <w:b/>
                <w:sz w:val="14"/>
                <w:szCs w:val="14"/>
              </w:rPr>
              <w:t>837,5</w:t>
            </w:r>
          </w:p>
        </w:tc>
        <w:tc>
          <w:tcPr>
            <w:tcW w:w="1417" w:type="dxa"/>
          </w:tcPr>
          <w:p w:rsidR="0037762A" w:rsidRPr="0037762A" w:rsidRDefault="0037762A" w:rsidP="0037762A">
            <w:pPr>
              <w:spacing w:line="221" w:lineRule="auto"/>
              <w:rPr>
                <w:b/>
                <w:sz w:val="14"/>
                <w:szCs w:val="14"/>
              </w:rPr>
            </w:pPr>
            <w:r w:rsidRPr="0037762A">
              <w:rPr>
                <w:b/>
                <w:sz w:val="14"/>
                <w:szCs w:val="14"/>
              </w:rPr>
              <w:t>0,0</w:t>
            </w:r>
          </w:p>
        </w:tc>
        <w:tc>
          <w:tcPr>
            <w:tcW w:w="1276" w:type="dxa"/>
          </w:tcPr>
          <w:p w:rsidR="0037762A" w:rsidRPr="0037762A" w:rsidRDefault="0037762A" w:rsidP="0037762A">
            <w:pPr>
              <w:rPr>
                <w:b/>
                <w:sz w:val="14"/>
                <w:szCs w:val="14"/>
              </w:rPr>
            </w:pPr>
            <w:r w:rsidRPr="0037762A">
              <w:rPr>
                <w:b/>
                <w:sz w:val="14"/>
                <w:szCs w:val="14"/>
              </w:rPr>
              <w:t>837,5</w:t>
            </w:r>
          </w:p>
        </w:tc>
        <w:tc>
          <w:tcPr>
            <w:tcW w:w="1134" w:type="dxa"/>
          </w:tcPr>
          <w:p w:rsidR="0037762A" w:rsidRPr="0037762A" w:rsidRDefault="0037762A" w:rsidP="0037762A">
            <w:pPr>
              <w:spacing w:line="221" w:lineRule="auto"/>
              <w:rPr>
                <w:sz w:val="14"/>
                <w:szCs w:val="14"/>
              </w:rPr>
            </w:pPr>
            <w:r w:rsidRPr="0037762A">
              <w:rPr>
                <w:sz w:val="14"/>
                <w:szCs w:val="14"/>
              </w:rPr>
              <w:t>0,0</w:t>
            </w:r>
          </w:p>
        </w:tc>
        <w:tc>
          <w:tcPr>
            <w:tcW w:w="1701" w:type="dxa"/>
            <w:vMerge w:val="restart"/>
          </w:tcPr>
          <w:p w:rsidR="0037762A" w:rsidRPr="0037762A" w:rsidRDefault="0037762A" w:rsidP="0037762A">
            <w:pPr>
              <w:spacing w:line="221" w:lineRule="auto"/>
              <w:rPr>
                <w:b/>
                <w:sz w:val="14"/>
                <w:szCs w:val="14"/>
              </w:rPr>
            </w:pPr>
            <w:r w:rsidRPr="0037762A">
              <w:rPr>
                <w:sz w:val="14"/>
                <w:szCs w:val="14"/>
              </w:rPr>
              <w:t>Управление социальной политики Администрации МО Билибинский муниципальный район, учреждения образования, спорта</w:t>
            </w: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2020</w:t>
            </w:r>
          </w:p>
        </w:tc>
        <w:tc>
          <w:tcPr>
            <w:tcW w:w="1276" w:type="dxa"/>
          </w:tcPr>
          <w:p w:rsidR="0037762A" w:rsidRPr="0037762A" w:rsidRDefault="0037762A" w:rsidP="0037762A">
            <w:pPr>
              <w:rPr>
                <w:sz w:val="14"/>
                <w:szCs w:val="14"/>
              </w:rPr>
            </w:pPr>
            <w:r w:rsidRPr="0037762A">
              <w:rPr>
                <w:sz w:val="14"/>
                <w:szCs w:val="14"/>
              </w:rPr>
              <w:t>281,5</w:t>
            </w:r>
          </w:p>
        </w:tc>
        <w:tc>
          <w:tcPr>
            <w:tcW w:w="1417" w:type="dxa"/>
          </w:tcPr>
          <w:p w:rsidR="0037762A" w:rsidRPr="0037762A" w:rsidRDefault="0037762A" w:rsidP="0037762A">
            <w:pPr>
              <w:spacing w:line="221" w:lineRule="auto"/>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281,5</w:t>
            </w:r>
          </w:p>
        </w:tc>
        <w:tc>
          <w:tcPr>
            <w:tcW w:w="1134" w:type="dxa"/>
          </w:tcPr>
          <w:p w:rsidR="0037762A" w:rsidRPr="0037762A" w:rsidRDefault="0037762A" w:rsidP="0037762A">
            <w:pPr>
              <w:spacing w:line="221" w:lineRule="auto"/>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2021</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2022</w:t>
            </w:r>
          </w:p>
        </w:tc>
        <w:tc>
          <w:tcPr>
            <w:tcW w:w="1276" w:type="dxa"/>
          </w:tcPr>
          <w:p w:rsidR="0037762A" w:rsidRPr="0037762A" w:rsidRDefault="0037762A" w:rsidP="0037762A">
            <w:pPr>
              <w:rPr>
                <w:sz w:val="14"/>
                <w:szCs w:val="14"/>
              </w:rPr>
            </w:pPr>
            <w:r w:rsidRPr="0037762A">
              <w:rPr>
                <w:sz w:val="14"/>
                <w:szCs w:val="14"/>
              </w:rPr>
              <w:t>298,5</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298,5</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lang w:val="en-US"/>
              </w:rPr>
            </w:pPr>
            <w:r w:rsidRPr="0037762A">
              <w:rPr>
                <w:bCs/>
                <w:sz w:val="14"/>
                <w:szCs w:val="14"/>
                <w:lang w:val="en-US"/>
              </w:rPr>
              <w:t>2023</w:t>
            </w:r>
          </w:p>
        </w:tc>
        <w:tc>
          <w:tcPr>
            <w:tcW w:w="1276" w:type="dxa"/>
          </w:tcPr>
          <w:p w:rsidR="0037762A" w:rsidRPr="0037762A" w:rsidRDefault="0037762A" w:rsidP="0037762A">
            <w:pPr>
              <w:rPr>
                <w:sz w:val="14"/>
                <w:szCs w:val="14"/>
              </w:rPr>
            </w:pPr>
            <w:r w:rsidRPr="0037762A">
              <w:rPr>
                <w:sz w:val="14"/>
                <w:szCs w:val="14"/>
              </w:rPr>
              <w:t>73,0</w:t>
            </w:r>
          </w:p>
        </w:tc>
        <w:tc>
          <w:tcPr>
            <w:tcW w:w="1417" w:type="dxa"/>
          </w:tcPr>
          <w:p w:rsidR="0037762A" w:rsidRPr="0037762A" w:rsidRDefault="0037762A" w:rsidP="0037762A">
            <w:pPr>
              <w:rPr>
                <w:sz w:val="14"/>
                <w:szCs w:val="14"/>
                <w:lang w:val="en-US"/>
              </w:rPr>
            </w:pPr>
            <w:r w:rsidRPr="0037762A">
              <w:rPr>
                <w:sz w:val="14"/>
                <w:szCs w:val="14"/>
                <w:lang w:val="en-US"/>
              </w:rPr>
              <w:t>0</w:t>
            </w:r>
            <w:r w:rsidRPr="0037762A">
              <w:rPr>
                <w:sz w:val="14"/>
                <w:szCs w:val="14"/>
              </w:rPr>
              <w:t>,</w:t>
            </w:r>
            <w:r w:rsidRPr="0037762A">
              <w:rPr>
                <w:sz w:val="14"/>
                <w:szCs w:val="14"/>
                <w:lang w:val="en-US"/>
              </w:rPr>
              <w:t>0</w:t>
            </w:r>
          </w:p>
        </w:tc>
        <w:tc>
          <w:tcPr>
            <w:tcW w:w="1276" w:type="dxa"/>
          </w:tcPr>
          <w:p w:rsidR="0037762A" w:rsidRPr="0037762A" w:rsidRDefault="0037762A" w:rsidP="0037762A">
            <w:pPr>
              <w:rPr>
                <w:sz w:val="14"/>
                <w:szCs w:val="14"/>
              </w:rPr>
            </w:pPr>
            <w:r w:rsidRPr="0037762A">
              <w:rPr>
                <w:sz w:val="14"/>
                <w:szCs w:val="14"/>
              </w:rPr>
              <w:t>73,0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2024</w:t>
            </w:r>
          </w:p>
        </w:tc>
        <w:tc>
          <w:tcPr>
            <w:tcW w:w="1276" w:type="dxa"/>
          </w:tcPr>
          <w:p w:rsidR="0037762A" w:rsidRPr="0037762A" w:rsidRDefault="0037762A" w:rsidP="0037762A">
            <w:pPr>
              <w:rPr>
                <w:sz w:val="14"/>
                <w:szCs w:val="14"/>
              </w:rPr>
            </w:pPr>
            <w:r w:rsidRPr="0037762A">
              <w:rPr>
                <w:sz w:val="14"/>
                <w:szCs w:val="14"/>
              </w:rPr>
              <w:t>184,5</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184,5</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val="restart"/>
          </w:tcPr>
          <w:p w:rsidR="0037762A" w:rsidRPr="0037762A" w:rsidRDefault="0037762A" w:rsidP="0037762A">
            <w:pPr>
              <w:rPr>
                <w:b/>
                <w:sz w:val="14"/>
                <w:szCs w:val="14"/>
              </w:rPr>
            </w:pPr>
            <w:r w:rsidRPr="0037762A">
              <w:rPr>
                <w:b/>
                <w:sz w:val="14"/>
                <w:szCs w:val="14"/>
              </w:rPr>
              <w:t>1.4</w:t>
            </w:r>
          </w:p>
        </w:tc>
        <w:tc>
          <w:tcPr>
            <w:tcW w:w="1134" w:type="dxa"/>
            <w:vMerge w:val="restart"/>
          </w:tcPr>
          <w:p w:rsidR="0037762A" w:rsidRPr="0037762A" w:rsidRDefault="0037762A" w:rsidP="0037762A">
            <w:pPr>
              <w:rPr>
                <w:sz w:val="14"/>
                <w:szCs w:val="14"/>
              </w:rPr>
            </w:pPr>
            <w:r w:rsidRPr="0037762A">
              <w:rPr>
                <w:sz w:val="14"/>
                <w:szCs w:val="14"/>
              </w:rPr>
              <w:t xml:space="preserve">Расходы на проведение спортивных мероприятий </w:t>
            </w:r>
            <w:r w:rsidRPr="0037762A">
              <w:rPr>
                <w:sz w:val="14"/>
                <w:szCs w:val="14"/>
              </w:rPr>
              <w:lastRenderedPageBreak/>
              <w:t>(социальное обеспечение  и иные выплаты населению)</w:t>
            </w:r>
          </w:p>
        </w:tc>
        <w:tc>
          <w:tcPr>
            <w:tcW w:w="1276" w:type="dxa"/>
          </w:tcPr>
          <w:p w:rsidR="0037762A" w:rsidRPr="0037762A" w:rsidRDefault="0037762A" w:rsidP="0037762A">
            <w:pPr>
              <w:widowControl w:val="0"/>
              <w:autoSpaceDE w:val="0"/>
              <w:autoSpaceDN w:val="0"/>
              <w:adjustRightInd w:val="0"/>
              <w:spacing w:line="221" w:lineRule="auto"/>
              <w:rPr>
                <w:b/>
                <w:bCs/>
                <w:sz w:val="14"/>
                <w:szCs w:val="14"/>
              </w:rPr>
            </w:pPr>
            <w:r w:rsidRPr="0037762A">
              <w:rPr>
                <w:b/>
                <w:sz w:val="14"/>
                <w:szCs w:val="14"/>
              </w:rPr>
              <w:lastRenderedPageBreak/>
              <w:t>2016-2027</w:t>
            </w:r>
          </w:p>
        </w:tc>
        <w:tc>
          <w:tcPr>
            <w:tcW w:w="1276" w:type="dxa"/>
          </w:tcPr>
          <w:p w:rsidR="0037762A" w:rsidRPr="0037762A" w:rsidRDefault="0037762A" w:rsidP="0037762A">
            <w:pPr>
              <w:rPr>
                <w:b/>
                <w:color w:val="0000FF"/>
                <w:sz w:val="14"/>
                <w:szCs w:val="14"/>
              </w:rPr>
            </w:pPr>
            <w:r w:rsidRPr="0037762A">
              <w:rPr>
                <w:b/>
                <w:color w:val="0000FF"/>
                <w:sz w:val="14"/>
                <w:szCs w:val="14"/>
              </w:rPr>
              <w:t>1 512,9</w:t>
            </w:r>
          </w:p>
        </w:tc>
        <w:tc>
          <w:tcPr>
            <w:tcW w:w="1417" w:type="dxa"/>
          </w:tcPr>
          <w:p w:rsidR="0037762A" w:rsidRPr="0037762A" w:rsidRDefault="0037762A" w:rsidP="0037762A">
            <w:pPr>
              <w:spacing w:line="221" w:lineRule="auto"/>
              <w:rPr>
                <w:b/>
                <w:color w:val="0000FF"/>
                <w:sz w:val="14"/>
                <w:szCs w:val="14"/>
              </w:rPr>
            </w:pPr>
            <w:r w:rsidRPr="0037762A">
              <w:rPr>
                <w:b/>
                <w:color w:val="0000FF"/>
                <w:sz w:val="14"/>
                <w:szCs w:val="14"/>
              </w:rPr>
              <w:t>0,0</w:t>
            </w:r>
          </w:p>
        </w:tc>
        <w:tc>
          <w:tcPr>
            <w:tcW w:w="1276" w:type="dxa"/>
          </w:tcPr>
          <w:p w:rsidR="0037762A" w:rsidRPr="0037762A" w:rsidRDefault="0037762A" w:rsidP="0037762A">
            <w:pPr>
              <w:rPr>
                <w:b/>
                <w:color w:val="0000FF"/>
                <w:sz w:val="14"/>
                <w:szCs w:val="14"/>
              </w:rPr>
            </w:pPr>
            <w:r w:rsidRPr="0037762A">
              <w:rPr>
                <w:b/>
                <w:color w:val="0000FF"/>
                <w:sz w:val="14"/>
                <w:szCs w:val="14"/>
              </w:rPr>
              <w:t>1 512,9</w:t>
            </w:r>
          </w:p>
        </w:tc>
        <w:tc>
          <w:tcPr>
            <w:tcW w:w="1134" w:type="dxa"/>
          </w:tcPr>
          <w:p w:rsidR="0037762A" w:rsidRPr="0037762A" w:rsidRDefault="0037762A" w:rsidP="0037762A">
            <w:pPr>
              <w:spacing w:line="221" w:lineRule="auto"/>
              <w:rPr>
                <w:b/>
                <w:color w:val="0000FF"/>
                <w:sz w:val="14"/>
                <w:szCs w:val="14"/>
              </w:rPr>
            </w:pPr>
            <w:r w:rsidRPr="0037762A">
              <w:rPr>
                <w:b/>
                <w:color w:val="0000FF"/>
                <w:sz w:val="14"/>
                <w:szCs w:val="14"/>
              </w:rPr>
              <w:t>0,0</w:t>
            </w:r>
          </w:p>
        </w:tc>
        <w:tc>
          <w:tcPr>
            <w:tcW w:w="1701" w:type="dxa"/>
            <w:vMerge w:val="restart"/>
          </w:tcPr>
          <w:p w:rsidR="0037762A" w:rsidRPr="0037762A" w:rsidRDefault="0037762A" w:rsidP="0037762A">
            <w:pPr>
              <w:spacing w:line="221" w:lineRule="auto"/>
              <w:rPr>
                <w:b/>
                <w:sz w:val="14"/>
                <w:szCs w:val="14"/>
              </w:rPr>
            </w:pPr>
            <w:r w:rsidRPr="0037762A">
              <w:rPr>
                <w:sz w:val="14"/>
                <w:szCs w:val="14"/>
              </w:rPr>
              <w:t xml:space="preserve">Управление социальной политики Администрации МО Билибинский </w:t>
            </w:r>
            <w:r w:rsidRPr="0037762A">
              <w:rPr>
                <w:sz w:val="14"/>
                <w:szCs w:val="14"/>
              </w:rPr>
              <w:lastRenderedPageBreak/>
              <w:t>муниципальный район, учреждения образования, спорта</w:t>
            </w: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2020</w:t>
            </w:r>
          </w:p>
        </w:tc>
        <w:tc>
          <w:tcPr>
            <w:tcW w:w="1276" w:type="dxa"/>
          </w:tcPr>
          <w:p w:rsidR="0037762A" w:rsidRPr="0037762A" w:rsidRDefault="0037762A" w:rsidP="0037762A">
            <w:pPr>
              <w:rPr>
                <w:sz w:val="14"/>
                <w:szCs w:val="14"/>
              </w:rPr>
            </w:pPr>
            <w:r w:rsidRPr="0037762A">
              <w:rPr>
                <w:sz w:val="14"/>
                <w:szCs w:val="14"/>
              </w:rPr>
              <w:t>143,2</w:t>
            </w:r>
          </w:p>
        </w:tc>
        <w:tc>
          <w:tcPr>
            <w:tcW w:w="1417" w:type="dxa"/>
          </w:tcPr>
          <w:p w:rsidR="0037762A" w:rsidRPr="0037762A" w:rsidRDefault="0037762A" w:rsidP="0037762A">
            <w:pPr>
              <w:spacing w:line="221" w:lineRule="auto"/>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143,2</w:t>
            </w:r>
          </w:p>
        </w:tc>
        <w:tc>
          <w:tcPr>
            <w:tcW w:w="1134" w:type="dxa"/>
          </w:tcPr>
          <w:p w:rsidR="0037762A" w:rsidRPr="0037762A" w:rsidRDefault="0037762A" w:rsidP="0037762A">
            <w:pPr>
              <w:spacing w:line="221" w:lineRule="auto"/>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2021</w:t>
            </w:r>
          </w:p>
        </w:tc>
        <w:tc>
          <w:tcPr>
            <w:tcW w:w="1276" w:type="dxa"/>
          </w:tcPr>
          <w:p w:rsidR="0037762A" w:rsidRPr="0037762A" w:rsidRDefault="0037762A" w:rsidP="0037762A">
            <w:pPr>
              <w:rPr>
                <w:sz w:val="14"/>
                <w:szCs w:val="14"/>
              </w:rPr>
            </w:pPr>
            <w:r w:rsidRPr="0037762A">
              <w:rPr>
                <w:sz w:val="14"/>
                <w:szCs w:val="14"/>
              </w:rPr>
              <w:t>200,0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200,0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2022</w:t>
            </w:r>
          </w:p>
        </w:tc>
        <w:tc>
          <w:tcPr>
            <w:tcW w:w="1276" w:type="dxa"/>
          </w:tcPr>
          <w:p w:rsidR="0037762A" w:rsidRPr="0037762A" w:rsidRDefault="0037762A" w:rsidP="0037762A">
            <w:pPr>
              <w:rPr>
                <w:sz w:val="14"/>
                <w:szCs w:val="14"/>
              </w:rPr>
            </w:pPr>
            <w:r w:rsidRPr="0037762A">
              <w:rPr>
                <w:sz w:val="14"/>
                <w:szCs w:val="14"/>
              </w:rPr>
              <w:t>372,8</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372,8</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2023</w:t>
            </w:r>
          </w:p>
        </w:tc>
        <w:tc>
          <w:tcPr>
            <w:tcW w:w="1276" w:type="dxa"/>
          </w:tcPr>
          <w:p w:rsidR="0037762A" w:rsidRPr="0037762A" w:rsidRDefault="0037762A" w:rsidP="0037762A">
            <w:pPr>
              <w:rPr>
                <w:sz w:val="14"/>
                <w:szCs w:val="14"/>
              </w:rPr>
            </w:pPr>
            <w:r w:rsidRPr="0037762A">
              <w:rPr>
                <w:sz w:val="14"/>
                <w:szCs w:val="14"/>
              </w:rPr>
              <w:t>383,3</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383,3</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2024</w:t>
            </w:r>
          </w:p>
        </w:tc>
        <w:tc>
          <w:tcPr>
            <w:tcW w:w="1276" w:type="dxa"/>
          </w:tcPr>
          <w:p w:rsidR="0037762A" w:rsidRPr="0037762A" w:rsidRDefault="0037762A" w:rsidP="0037762A">
            <w:pPr>
              <w:rPr>
                <w:sz w:val="14"/>
                <w:szCs w:val="14"/>
              </w:rPr>
            </w:pPr>
            <w:r w:rsidRPr="0037762A">
              <w:rPr>
                <w:sz w:val="14"/>
                <w:szCs w:val="14"/>
              </w:rPr>
              <w:t>363,7</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363,7</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color w:val="0000FF"/>
                <w:sz w:val="14"/>
                <w:szCs w:val="14"/>
              </w:rPr>
            </w:pPr>
            <w:r w:rsidRPr="0037762A">
              <w:rPr>
                <w:color w:val="0000FF"/>
                <w:sz w:val="14"/>
                <w:szCs w:val="14"/>
              </w:rPr>
              <w:t>49,9</w:t>
            </w:r>
          </w:p>
        </w:tc>
        <w:tc>
          <w:tcPr>
            <w:tcW w:w="1417" w:type="dxa"/>
          </w:tcPr>
          <w:p w:rsidR="0037762A" w:rsidRPr="0037762A" w:rsidRDefault="0037762A" w:rsidP="0037762A">
            <w:pPr>
              <w:rPr>
                <w:color w:val="0000FF"/>
                <w:sz w:val="14"/>
                <w:szCs w:val="14"/>
              </w:rPr>
            </w:pPr>
            <w:r w:rsidRPr="0037762A">
              <w:rPr>
                <w:color w:val="0000FF"/>
                <w:sz w:val="14"/>
                <w:szCs w:val="14"/>
              </w:rPr>
              <w:t>0,0</w:t>
            </w:r>
          </w:p>
        </w:tc>
        <w:tc>
          <w:tcPr>
            <w:tcW w:w="1276" w:type="dxa"/>
          </w:tcPr>
          <w:p w:rsidR="0037762A" w:rsidRPr="0037762A" w:rsidRDefault="0037762A" w:rsidP="0037762A">
            <w:pPr>
              <w:rPr>
                <w:color w:val="0000FF"/>
                <w:sz w:val="14"/>
                <w:szCs w:val="14"/>
              </w:rPr>
            </w:pPr>
            <w:r w:rsidRPr="0037762A">
              <w:rPr>
                <w:color w:val="0000FF"/>
                <w:sz w:val="14"/>
                <w:szCs w:val="14"/>
              </w:rPr>
              <w:t>49,9</w:t>
            </w:r>
          </w:p>
        </w:tc>
        <w:tc>
          <w:tcPr>
            <w:tcW w:w="1134" w:type="dxa"/>
          </w:tcPr>
          <w:p w:rsidR="0037762A" w:rsidRPr="0037762A" w:rsidRDefault="0037762A" w:rsidP="0037762A">
            <w:pPr>
              <w:rPr>
                <w:color w:val="0000FF"/>
                <w:sz w:val="14"/>
                <w:szCs w:val="14"/>
              </w:rPr>
            </w:pPr>
            <w:r w:rsidRPr="0037762A">
              <w:rPr>
                <w:color w:val="0000FF"/>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val="restart"/>
          </w:tcPr>
          <w:p w:rsidR="0037762A" w:rsidRPr="0037762A" w:rsidRDefault="0037762A" w:rsidP="0037762A">
            <w:pPr>
              <w:rPr>
                <w:b/>
                <w:sz w:val="14"/>
                <w:szCs w:val="14"/>
              </w:rPr>
            </w:pPr>
            <w:r w:rsidRPr="0037762A">
              <w:rPr>
                <w:b/>
                <w:sz w:val="14"/>
                <w:szCs w:val="14"/>
              </w:rPr>
              <w:t>1.5.</w:t>
            </w:r>
          </w:p>
        </w:tc>
        <w:tc>
          <w:tcPr>
            <w:tcW w:w="1134" w:type="dxa"/>
            <w:vMerge w:val="restart"/>
          </w:tcPr>
          <w:p w:rsidR="0037762A" w:rsidRPr="0037762A" w:rsidRDefault="0037762A" w:rsidP="0037762A">
            <w:pPr>
              <w:rPr>
                <w:sz w:val="14"/>
                <w:szCs w:val="14"/>
              </w:rPr>
            </w:pPr>
            <w:r w:rsidRPr="0037762A">
              <w:rPr>
                <w:sz w:val="14"/>
                <w:szCs w:val="14"/>
              </w:rPr>
              <w:t>Расходы на закупку и монтаж оборудования для создания «умных» спортивных площадок</w:t>
            </w:r>
          </w:p>
        </w:tc>
        <w:tc>
          <w:tcPr>
            <w:tcW w:w="1276" w:type="dxa"/>
          </w:tcPr>
          <w:p w:rsidR="0037762A" w:rsidRPr="0037762A" w:rsidRDefault="0037762A" w:rsidP="0037762A">
            <w:pPr>
              <w:rPr>
                <w:sz w:val="14"/>
                <w:szCs w:val="14"/>
              </w:rPr>
            </w:pPr>
            <w:r w:rsidRPr="0037762A">
              <w:rPr>
                <w:b/>
                <w:sz w:val="14"/>
                <w:szCs w:val="14"/>
              </w:rPr>
              <w:t>2016-2027</w:t>
            </w:r>
          </w:p>
        </w:tc>
        <w:tc>
          <w:tcPr>
            <w:tcW w:w="1276" w:type="dxa"/>
          </w:tcPr>
          <w:p w:rsidR="0037762A" w:rsidRPr="0037762A" w:rsidRDefault="0037762A" w:rsidP="0037762A">
            <w:pPr>
              <w:rPr>
                <w:b/>
                <w:sz w:val="14"/>
                <w:szCs w:val="14"/>
              </w:rPr>
            </w:pPr>
            <w:r w:rsidRPr="0037762A">
              <w:rPr>
                <w:b/>
                <w:sz w:val="14"/>
                <w:szCs w:val="14"/>
              </w:rPr>
              <w:t>0,0</w:t>
            </w:r>
          </w:p>
        </w:tc>
        <w:tc>
          <w:tcPr>
            <w:tcW w:w="1417" w:type="dxa"/>
          </w:tcPr>
          <w:p w:rsidR="0037762A" w:rsidRPr="0037762A" w:rsidRDefault="0037762A" w:rsidP="0037762A">
            <w:pPr>
              <w:rPr>
                <w:b/>
                <w:sz w:val="14"/>
                <w:szCs w:val="14"/>
              </w:rPr>
            </w:pPr>
            <w:r w:rsidRPr="0037762A">
              <w:rPr>
                <w:b/>
                <w:sz w:val="14"/>
                <w:szCs w:val="14"/>
              </w:rPr>
              <w:t>0,0</w:t>
            </w:r>
          </w:p>
        </w:tc>
        <w:tc>
          <w:tcPr>
            <w:tcW w:w="1276" w:type="dxa"/>
          </w:tcPr>
          <w:p w:rsidR="0037762A" w:rsidRPr="0037762A" w:rsidRDefault="0037762A" w:rsidP="0037762A">
            <w:pPr>
              <w:rPr>
                <w:b/>
                <w:sz w:val="14"/>
                <w:szCs w:val="14"/>
              </w:rPr>
            </w:pPr>
            <w:r w:rsidRPr="0037762A">
              <w:rPr>
                <w:b/>
                <w:sz w:val="14"/>
                <w:szCs w:val="14"/>
              </w:rPr>
              <w:t>0,0</w:t>
            </w:r>
          </w:p>
        </w:tc>
        <w:tc>
          <w:tcPr>
            <w:tcW w:w="1134" w:type="dxa"/>
          </w:tcPr>
          <w:p w:rsidR="0037762A" w:rsidRPr="0037762A" w:rsidRDefault="0037762A" w:rsidP="0037762A">
            <w:pPr>
              <w:rPr>
                <w:b/>
                <w:sz w:val="14"/>
                <w:szCs w:val="14"/>
              </w:rPr>
            </w:pPr>
            <w:r w:rsidRPr="0037762A">
              <w:rPr>
                <w:b/>
                <w:sz w:val="14"/>
                <w:szCs w:val="14"/>
              </w:rPr>
              <w:t>0,0</w:t>
            </w:r>
          </w:p>
        </w:tc>
        <w:tc>
          <w:tcPr>
            <w:tcW w:w="1701" w:type="dxa"/>
            <w:vMerge w:val="restart"/>
          </w:tcPr>
          <w:p w:rsidR="0037762A" w:rsidRPr="0037762A" w:rsidRDefault="0037762A" w:rsidP="0037762A">
            <w:pPr>
              <w:spacing w:line="221" w:lineRule="auto"/>
              <w:rPr>
                <w:b/>
                <w:sz w:val="14"/>
                <w:szCs w:val="14"/>
              </w:rPr>
            </w:pPr>
            <w:r w:rsidRPr="0037762A">
              <w:rPr>
                <w:sz w:val="14"/>
                <w:szCs w:val="14"/>
              </w:rPr>
              <w:t>Управление социальной политики Администрации МО Билибинский муниципальный район, учреждения образования, спорта</w:t>
            </w: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val="restart"/>
          </w:tcPr>
          <w:p w:rsidR="0037762A" w:rsidRPr="0037762A" w:rsidRDefault="0037762A" w:rsidP="0037762A">
            <w:pPr>
              <w:rPr>
                <w:b/>
                <w:sz w:val="14"/>
                <w:szCs w:val="14"/>
              </w:rPr>
            </w:pPr>
            <w:r w:rsidRPr="0037762A">
              <w:rPr>
                <w:b/>
                <w:sz w:val="14"/>
                <w:szCs w:val="14"/>
              </w:rPr>
              <w:t>1.6.</w:t>
            </w:r>
          </w:p>
        </w:tc>
        <w:tc>
          <w:tcPr>
            <w:tcW w:w="1134" w:type="dxa"/>
            <w:vMerge w:val="restart"/>
          </w:tcPr>
          <w:p w:rsidR="0037762A" w:rsidRPr="0037762A" w:rsidRDefault="0037762A" w:rsidP="0037762A">
            <w:pPr>
              <w:rPr>
                <w:sz w:val="14"/>
                <w:szCs w:val="14"/>
              </w:rPr>
            </w:pPr>
            <w:r w:rsidRPr="0037762A">
              <w:rPr>
                <w:sz w:val="14"/>
                <w:szCs w:val="14"/>
              </w:rPr>
              <w:t>Расходы на материально-техническое оснащение муниципального автономного учреждения «Спортивно-оздоровительный комплекс г. Билибино» (Предоставление субсидий бюджетным, автономным учреждениям и иным некоммерческим организациям)</w:t>
            </w:r>
          </w:p>
        </w:tc>
        <w:tc>
          <w:tcPr>
            <w:tcW w:w="1276" w:type="dxa"/>
          </w:tcPr>
          <w:p w:rsidR="0037762A" w:rsidRPr="0037762A" w:rsidRDefault="0037762A" w:rsidP="0037762A">
            <w:pPr>
              <w:rPr>
                <w:sz w:val="14"/>
                <w:szCs w:val="14"/>
              </w:rPr>
            </w:pPr>
            <w:r w:rsidRPr="0037762A">
              <w:rPr>
                <w:b/>
                <w:sz w:val="14"/>
                <w:szCs w:val="14"/>
              </w:rPr>
              <w:t>2016-2027</w:t>
            </w:r>
          </w:p>
        </w:tc>
        <w:tc>
          <w:tcPr>
            <w:tcW w:w="1276" w:type="dxa"/>
          </w:tcPr>
          <w:p w:rsidR="0037762A" w:rsidRPr="0037762A" w:rsidRDefault="0037762A" w:rsidP="0037762A">
            <w:pPr>
              <w:rPr>
                <w:b/>
                <w:sz w:val="14"/>
                <w:szCs w:val="14"/>
              </w:rPr>
            </w:pPr>
            <w:r w:rsidRPr="0037762A">
              <w:rPr>
                <w:b/>
                <w:sz w:val="14"/>
                <w:szCs w:val="14"/>
              </w:rPr>
              <w:t>7 500,0</w:t>
            </w:r>
          </w:p>
        </w:tc>
        <w:tc>
          <w:tcPr>
            <w:tcW w:w="1417" w:type="dxa"/>
          </w:tcPr>
          <w:p w:rsidR="0037762A" w:rsidRPr="0037762A" w:rsidRDefault="0037762A" w:rsidP="0037762A">
            <w:pPr>
              <w:rPr>
                <w:b/>
                <w:sz w:val="14"/>
                <w:szCs w:val="14"/>
              </w:rPr>
            </w:pPr>
            <w:r w:rsidRPr="0037762A">
              <w:rPr>
                <w:b/>
                <w:sz w:val="14"/>
                <w:szCs w:val="14"/>
              </w:rPr>
              <w:t>0,0</w:t>
            </w:r>
          </w:p>
        </w:tc>
        <w:tc>
          <w:tcPr>
            <w:tcW w:w="1276" w:type="dxa"/>
          </w:tcPr>
          <w:p w:rsidR="0037762A" w:rsidRPr="0037762A" w:rsidRDefault="0037762A" w:rsidP="0037762A">
            <w:pPr>
              <w:rPr>
                <w:b/>
                <w:sz w:val="14"/>
                <w:szCs w:val="14"/>
              </w:rPr>
            </w:pPr>
            <w:r w:rsidRPr="0037762A">
              <w:rPr>
                <w:b/>
                <w:sz w:val="14"/>
                <w:szCs w:val="14"/>
              </w:rPr>
              <w:t>7 500,0</w:t>
            </w:r>
          </w:p>
        </w:tc>
        <w:tc>
          <w:tcPr>
            <w:tcW w:w="1134" w:type="dxa"/>
          </w:tcPr>
          <w:p w:rsidR="0037762A" w:rsidRPr="0037762A" w:rsidRDefault="0037762A" w:rsidP="0037762A">
            <w:pPr>
              <w:rPr>
                <w:b/>
                <w:sz w:val="14"/>
                <w:szCs w:val="14"/>
              </w:rPr>
            </w:pPr>
            <w:r w:rsidRPr="0037762A">
              <w:rPr>
                <w:b/>
                <w:sz w:val="14"/>
                <w:szCs w:val="14"/>
              </w:rPr>
              <w:t>0,0</w:t>
            </w:r>
          </w:p>
        </w:tc>
        <w:tc>
          <w:tcPr>
            <w:tcW w:w="1701" w:type="dxa"/>
            <w:vMerge w:val="restart"/>
          </w:tcPr>
          <w:p w:rsidR="0037762A" w:rsidRPr="0037762A" w:rsidRDefault="0037762A" w:rsidP="0037762A">
            <w:pPr>
              <w:spacing w:line="221" w:lineRule="auto"/>
              <w:rPr>
                <w:b/>
                <w:sz w:val="14"/>
                <w:szCs w:val="14"/>
              </w:rPr>
            </w:pPr>
            <w:r w:rsidRPr="0037762A">
              <w:rPr>
                <w:sz w:val="14"/>
                <w:szCs w:val="14"/>
              </w:rPr>
              <w:t>Управление социальной политики Администрации МО Билибинский муниципальный район, учреждение спорта</w:t>
            </w: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rPr>
                <w:sz w:val="14"/>
                <w:szCs w:val="14"/>
              </w:rPr>
            </w:pPr>
            <w:r w:rsidRPr="0037762A">
              <w:rPr>
                <w:sz w:val="14"/>
                <w:szCs w:val="14"/>
              </w:rPr>
              <w:t>2024</w:t>
            </w:r>
          </w:p>
        </w:tc>
        <w:tc>
          <w:tcPr>
            <w:tcW w:w="1276" w:type="dxa"/>
          </w:tcPr>
          <w:p w:rsidR="0037762A" w:rsidRPr="0037762A" w:rsidRDefault="0037762A" w:rsidP="0037762A">
            <w:pPr>
              <w:rPr>
                <w:sz w:val="14"/>
                <w:szCs w:val="14"/>
              </w:rPr>
            </w:pPr>
            <w:r w:rsidRPr="0037762A">
              <w:rPr>
                <w:sz w:val="14"/>
                <w:szCs w:val="14"/>
              </w:rPr>
              <w:t>7 500,0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7 500,0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val="restart"/>
          </w:tcPr>
          <w:p w:rsidR="0037762A" w:rsidRPr="0037762A" w:rsidRDefault="0037762A" w:rsidP="0037762A">
            <w:pPr>
              <w:rPr>
                <w:b/>
                <w:sz w:val="14"/>
                <w:szCs w:val="14"/>
              </w:rPr>
            </w:pPr>
            <w:r w:rsidRPr="0037762A">
              <w:rPr>
                <w:b/>
                <w:sz w:val="14"/>
                <w:szCs w:val="14"/>
              </w:rPr>
              <w:t>2.</w:t>
            </w:r>
          </w:p>
        </w:tc>
        <w:tc>
          <w:tcPr>
            <w:tcW w:w="1134" w:type="dxa"/>
            <w:vMerge w:val="restart"/>
          </w:tcPr>
          <w:p w:rsidR="0037762A" w:rsidRPr="0037762A" w:rsidRDefault="0037762A" w:rsidP="0037762A">
            <w:pPr>
              <w:rPr>
                <w:sz w:val="14"/>
                <w:szCs w:val="14"/>
              </w:rPr>
            </w:pPr>
            <w:r w:rsidRPr="0037762A">
              <w:rPr>
                <w:b/>
                <w:sz w:val="14"/>
                <w:szCs w:val="14"/>
              </w:rPr>
              <w:t xml:space="preserve">Основное мероприятие: </w:t>
            </w:r>
            <w:r w:rsidRPr="0037762A">
              <w:rPr>
                <w:sz w:val="14"/>
                <w:szCs w:val="14"/>
              </w:rPr>
              <w:t xml:space="preserve">«Реализация национального проекта «Демография»: федеральный проект </w:t>
            </w:r>
            <w:r w:rsidRPr="0037762A">
              <w:rPr>
                <w:b/>
                <w:sz w:val="14"/>
                <w:szCs w:val="14"/>
              </w:rPr>
              <w:t>«Спорт – норма жизни».</w:t>
            </w:r>
            <w:r w:rsidRPr="0037762A">
              <w:rPr>
                <w:sz w:val="14"/>
                <w:szCs w:val="14"/>
              </w:rPr>
              <w:t xml:space="preserve">  </w:t>
            </w:r>
          </w:p>
        </w:tc>
        <w:tc>
          <w:tcPr>
            <w:tcW w:w="1276" w:type="dxa"/>
          </w:tcPr>
          <w:p w:rsidR="0037762A" w:rsidRPr="0037762A" w:rsidRDefault="0037762A" w:rsidP="0037762A">
            <w:pPr>
              <w:widowControl w:val="0"/>
              <w:autoSpaceDE w:val="0"/>
              <w:autoSpaceDN w:val="0"/>
              <w:adjustRightInd w:val="0"/>
              <w:spacing w:line="221" w:lineRule="auto"/>
              <w:rPr>
                <w:b/>
                <w:bCs/>
                <w:sz w:val="14"/>
                <w:szCs w:val="14"/>
              </w:rPr>
            </w:pPr>
            <w:r w:rsidRPr="0037762A">
              <w:rPr>
                <w:b/>
                <w:sz w:val="14"/>
                <w:szCs w:val="14"/>
              </w:rPr>
              <w:t>2016-2027</w:t>
            </w:r>
          </w:p>
        </w:tc>
        <w:tc>
          <w:tcPr>
            <w:tcW w:w="1276" w:type="dxa"/>
          </w:tcPr>
          <w:p w:rsidR="0037762A" w:rsidRPr="0037762A" w:rsidRDefault="0037762A" w:rsidP="0037762A">
            <w:pPr>
              <w:spacing w:line="221" w:lineRule="auto"/>
              <w:rPr>
                <w:b/>
                <w:sz w:val="14"/>
                <w:szCs w:val="14"/>
              </w:rPr>
            </w:pPr>
            <w:r w:rsidRPr="0037762A">
              <w:rPr>
                <w:b/>
                <w:sz w:val="14"/>
                <w:szCs w:val="14"/>
              </w:rPr>
              <w:t>8 508,1</w:t>
            </w:r>
          </w:p>
        </w:tc>
        <w:tc>
          <w:tcPr>
            <w:tcW w:w="1417" w:type="dxa"/>
          </w:tcPr>
          <w:p w:rsidR="0037762A" w:rsidRPr="0037762A" w:rsidRDefault="0037762A" w:rsidP="0037762A">
            <w:pPr>
              <w:rPr>
                <w:b/>
                <w:sz w:val="14"/>
                <w:szCs w:val="14"/>
              </w:rPr>
            </w:pPr>
            <w:r w:rsidRPr="0037762A">
              <w:rPr>
                <w:b/>
                <w:sz w:val="14"/>
                <w:szCs w:val="14"/>
              </w:rPr>
              <w:t>8 455,8</w:t>
            </w:r>
          </w:p>
        </w:tc>
        <w:tc>
          <w:tcPr>
            <w:tcW w:w="1276" w:type="dxa"/>
          </w:tcPr>
          <w:p w:rsidR="0037762A" w:rsidRPr="0037762A" w:rsidRDefault="0037762A" w:rsidP="0037762A">
            <w:pPr>
              <w:spacing w:line="221" w:lineRule="auto"/>
              <w:rPr>
                <w:b/>
                <w:sz w:val="14"/>
                <w:szCs w:val="14"/>
              </w:rPr>
            </w:pPr>
            <w:r w:rsidRPr="0037762A">
              <w:rPr>
                <w:b/>
                <w:sz w:val="14"/>
                <w:szCs w:val="14"/>
              </w:rPr>
              <w:t>52,3</w:t>
            </w:r>
          </w:p>
        </w:tc>
        <w:tc>
          <w:tcPr>
            <w:tcW w:w="1134" w:type="dxa"/>
          </w:tcPr>
          <w:p w:rsidR="0037762A" w:rsidRPr="0037762A" w:rsidRDefault="0037762A" w:rsidP="0037762A">
            <w:pPr>
              <w:rPr>
                <w:b/>
                <w:sz w:val="14"/>
                <w:szCs w:val="14"/>
              </w:rPr>
            </w:pPr>
            <w:r w:rsidRPr="0037762A">
              <w:rPr>
                <w:b/>
                <w:sz w:val="14"/>
                <w:szCs w:val="14"/>
              </w:rPr>
              <w:t>0,0</w:t>
            </w:r>
          </w:p>
        </w:tc>
        <w:tc>
          <w:tcPr>
            <w:tcW w:w="1701" w:type="dxa"/>
            <w:vMerge w:val="restart"/>
          </w:tcPr>
          <w:p w:rsidR="0037762A" w:rsidRPr="0037762A" w:rsidRDefault="0037762A" w:rsidP="0037762A">
            <w:pPr>
              <w:spacing w:line="221" w:lineRule="auto"/>
              <w:rPr>
                <w:sz w:val="14"/>
                <w:szCs w:val="14"/>
              </w:rPr>
            </w:pPr>
            <w:r w:rsidRPr="0037762A">
              <w:rPr>
                <w:sz w:val="14"/>
                <w:szCs w:val="14"/>
              </w:rPr>
              <w:t>УСП, учреждения образования, спорта</w:t>
            </w: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2020</w:t>
            </w:r>
          </w:p>
        </w:tc>
        <w:tc>
          <w:tcPr>
            <w:tcW w:w="1276" w:type="dxa"/>
          </w:tcPr>
          <w:p w:rsidR="0037762A" w:rsidRPr="0037762A" w:rsidRDefault="0037762A" w:rsidP="0037762A">
            <w:pPr>
              <w:spacing w:line="221" w:lineRule="auto"/>
              <w:rPr>
                <w:sz w:val="14"/>
                <w:szCs w:val="14"/>
              </w:rPr>
            </w:pPr>
            <w:r w:rsidRPr="0037762A">
              <w:rPr>
                <w:sz w:val="14"/>
                <w:szCs w:val="14"/>
              </w:rPr>
              <w:t>1 307,9</w:t>
            </w:r>
          </w:p>
        </w:tc>
        <w:tc>
          <w:tcPr>
            <w:tcW w:w="1417" w:type="dxa"/>
          </w:tcPr>
          <w:p w:rsidR="0037762A" w:rsidRPr="0037762A" w:rsidRDefault="0037762A" w:rsidP="0037762A">
            <w:pPr>
              <w:rPr>
                <w:sz w:val="14"/>
                <w:szCs w:val="14"/>
              </w:rPr>
            </w:pPr>
            <w:r w:rsidRPr="0037762A">
              <w:rPr>
                <w:sz w:val="14"/>
                <w:szCs w:val="14"/>
              </w:rPr>
              <w:t>1 300,0</w:t>
            </w:r>
          </w:p>
        </w:tc>
        <w:tc>
          <w:tcPr>
            <w:tcW w:w="1276" w:type="dxa"/>
          </w:tcPr>
          <w:p w:rsidR="0037762A" w:rsidRPr="0037762A" w:rsidRDefault="0037762A" w:rsidP="0037762A">
            <w:pPr>
              <w:spacing w:line="221" w:lineRule="auto"/>
              <w:rPr>
                <w:sz w:val="14"/>
                <w:szCs w:val="14"/>
              </w:rPr>
            </w:pPr>
            <w:r w:rsidRPr="0037762A">
              <w:rPr>
                <w:sz w:val="14"/>
                <w:szCs w:val="14"/>
              </w:rPr>
              <w:t>7,9</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2021</w:t>
            </w:r>
          </w:p>
        </w:tc>
        <w:tc>
          <w:tcPr>
            <w:tcW w:w="1276" w:type="dxa"/>
          </w:tcPr>
          <w:p w:rsidR="0037762A" w:rsidRPr="0037762A" w:rsidRDefault="0037762A" w:rsidP="0037762A">
            <w:pPr>
              <w:rPr>
                <w:sz w:val="14"/>
                <w:szCs w:val="14"/>
              </w:rPr>
            </w:pPr>
            <w:r w:rsidRPr="0037762A">
              <w:rPr>
                <w:sz w:val="14"/>
                <w:szCs w:val="14"/>
              </w:rPr>
              <w:t>804,0</w:t>
            </w:r>
          </w:p>
        </w:tc>
        <w:tc>
          <w:tcPr>
            <w:tcW w:w="1417" w:type="dxa"/>
          </w:tcPr>
          <w:p w:rsidR="0037762A" w:rsidRPr="0037762A" w:rsidRDefault="0037762A" w:rsidP="0037762A">
            <w:pPr>
              <w:rPr>
                <w:sz w:val="14"/>
                <w:szCs w:val="14"/>
              </w:rPr>
            </w:pPr>
            <w:r w:rsidRPr="0037762A">
              <w:rPr>
                <w:sz w:val="14"/>
                <w:szCs w:val="14"/>
              </w:rPr>
              <w:t>800,0</w:t>
            </w:r>
          </w:p>
        </w:tc>
        <w:tc>
          <w:tcPr>
            <w:tcW w:w="1276" w:type="dxa"/>
          </w:tcPr>
          <w:p w:rsidR="0037762A" w:rsidRPr="0037762A" w:rsidRDefault="0037762A" w:rsidP="0037762A">
            <w:pPr>
              <w:rPr>
                <w:sz w:val="14"/>
                <w:szCs w:val="14"/>
              </w:rPr>
            </w:pPr>
            <w:r w:rsidRPr="0037762A">
              <w:rPr>
                <w:sz w:val="14"/>
                <w:szCs w:val="14"/>
              </w:rPr>
              <w:t>4,0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2022</w:t>
            </w:r>
          </w:p>
        </w:tc>
        <w:tc>
          <w:tcPr>
            <w:tcW w:w="1276" w:type="dxa"/>
          </w:tcPr>
          <w:p w:rsidR="0037762A" w:rsidRPr="0037762A" w:rsidRDefault="0037762A" w:rsidP="0037762A">
            <w:pPr>
              <w:rPr>
                <w:sz w:val="14"/>
                <w:szCs w:val="14"/>
              </w:rPr>
            </w:pPr>
            <w:r w:rsidRPr="0037762A">
              <w:rPr>
                <w:sz w:val="14"/>
                <w:szCs w:val="14"/>
              </w:rPr>
              <w:t>2111,0</w:t>
            </w:r>
          </w:p>
        </w:tc>
        <w:tc>
          <w:tcPr>
            <w:tcW w:w="1417" w:type="dxa"/>
          </w:tcPr>
          <w:p w:rsidR="0037762A" w:rsidRPr="0037762A" w:rsidRDefault="0037762A" w:rsidP="0037762A">
            <w:pPr>
              <w:rPr>
                <w:sz w:val="14"/>
                <w:szCs w:val="14"/>
              </w:rPr>
            </w:pPr>
            <w:r w:rsidRPr="0037762A">
              <w:rPr>
                <w:sz w:val="14"/>
                <w:szCs w:val="14"/>
              </w:rPr>
              <w:t>2 111,0</w:t>
            </w:r>
          </w:p>
        </w:tc>
        <w:tc>
          <w:tcPr>
            <w:tcW w:w="1276" w:type="dxa"/>
          </w:tcPr>
          <w:p w:rsidR="0037762A" w:rsidRPr="0037762A" w:rsidRDefault="0037762A" w:rsidP="0037762A">
            <w:pPr>
              <w:rPr>
                <w:sz w:val="14"/>
                <w:szCs w:val="14"/>
              </w:rPr>
            </w:pPr>
            <w:r w:rsidRPr="0037762A">
              <w:rPr>
                <w:sz w:val="14"/>
                <w:szCs w:val="14"/>
              </w:rPr>
              <w:t>11,0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2023</w:t>
            </w:r>
          </w:p>
        </w:tc>
        <w:tc>
          <w:tcPr>
            <w:tcW w:w="1276" w:type="dxa"/>
          </w:tcPr>
          <w:p w:rsidR="0037762A" w:rsidRPr="0037762A" w:rsidRDefault="0037762A" w:rsidP="0037762A">
            <w:pPr>
              <w:rPr>
                <w:sz w:val="14"/>
                <w:szCs w:val="14"/>
              </w:rPr>
            </w:pPr>
            <w:r w:rsidRPr="0037762A">
              <w:rPr>
                <w:sz w:val="14"/>
                <w:szCs w:val="14"/>
              </w:rPr>
              <w:t>1 362,6</w:t>
            </w:r>
          </w:p>
        </w:tc>
        <w:tc>
          <w:tcPr>
            <w:tcW w:w="1417" w:type="dxa"/>
          </w:tcPr>
          <w:p w:rsidR="0037762A" w:rsidRPr="0037762A" w:rsidRDefault="0037762A" w:rsidP="0037762A">
            <w:pPr>
              <w:rPr>
                <w:sz w:val="14"/>
                <w:szCs w:val="14"/>
              </w:rPr>
            </w:pPr>
            <w:r w:rsidRPr="0037762A">
              <w:rPr>
                <w:sz w:val="14"/>
                <w:szCs w:val="14"/>
              </w:rPr>
              <w:t>1 355,8</w:t>
            </w:r>
          </w:p>
        </w:tc>
        <w:tc>
          <w:tcPr>
            <w:tcW w:w="1276" w:type="dxa"/>
          </w:tcPr>
          <w:p w:rsidR="0037762A" w:rsidRPr="0037762A" w:rsidRDefault="0037762A" w:rsidP="0037762A">
            <w:pPr>
              <w:rPr>
                <w:sz w:val="14"/>
                <w:szCs w:val="14"/>
              </w:rPr>
            </w:pPr>
            <w:r w:rsidRPr="0037762A">
              <w:rPr>
                <w:sz w:val="14"/>
                <w:szCs w:val="14"/>
              </w:rPr>
              <w:t>6,8</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2024</w:t>
            </w:r>
          </w:p>
        </w:tc>
        <w:tc>
          <w:tcPr>
            <w:tcW w:w="1276" w:type="dxa"/>
          </w:tcPr>
          <w:p w:rsidR="0037762A" w:rsidRPr="0037762A" w:rsidRDefault="0037762A" w:rsidP="0037762A">
            <w:pPr>
              <w:rPr>
                <w:sz w:val="14"/>
                <w:szCs w:val="14"/>
              </w:rPr>
            </w:pPr>
            <w:r w:rsidRPr="0037762A">
              <w:rPr>
                <w:sz w:val="14"/>
                <w:szCs w:val="14"/>
              </w:rPr>
              <w:t>1 372,6</w:t>
            </w:r>
          </w:p>
        </w:tc>
        <w:tc>
          <w:tcPr>
            <w:tcW w:w="1417" w:type="dxa"/>
          </w:tcPr>
          <w:p w:rsidR="0037762A" w:rsidRPr="0037762A" w:rsidRDefault="0037762A" w:rsidP="0037762A">
            <w:pPr>
              <w:rPr>
                <w:sz w:val="14"/>
                <w:szCs w:val="14"/>
              </w:rPr>
            </w:pPr>
            <w:r w:rsidRPr="0037762A">
              <w:rPr>
                <w:sz w:val="14"/>
                <w:szCs w:val="14"/>
              </w:rPr>
              <w:t>1 350,0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sz w:val="14"/>
                <w:szCs w:val="14"/>
              </w:rPr>
            </w:pPr>
            <w:r w:rsidRPr="0037762A">
              <w:rPr>
                <w:sz w:val="14"/>
                <w:szCs w:val="14"/>
              </w:rPr>
              <w:t>1 550,0</w:t>
            </w:r>
          </w:p>
        </w:tc>
        <w:tc>
          <w:tcPr>
            <w:tcW w:w="1417" w:type="dxa"/>
          </w:tcPr>
          <w:p w:rsidR="0037762A" w:rsidRPr="0037762A" w:rsidRDefault="0037762A" w:rsidP="0037762A">
            <w:pPr>
              <w:rPr>
                <w:sz w:val="14"/>
                <w:szCs w:val="14"/>
              </w:rPr>
            </w:pPr>
            <w:r w:rsidRPr="0037762A">
              <w:rPr>
                <w:sz w:val="14"/>
                <w:szCs w:val="14"/>
              </w:rPr>
              <w:t>1 550,0</w:t>
            </w:r>
          </w:p>
        </w:tc>
        <w:tc>
          <w:tcPr>
            <w:tcW w:w="1276" w:type="dxa"/>
          </w:tcPr>
          <w:p w:rsidR="0037762A" w:rsidRPr="0037762A" w:rsidRDefault="0037762A" w:rsidP="0037762A">
            <w:pPr>
              <w:rPr>
                <w:sz w:val="14"/>
                <w:szCs w:val="14"/>
              </w:rPr>
            </w:pPr>
            <w:r w:rsidRPr="0037762A">
              <w:rPr>
                <w:sz w:val="14"/>
                <w:szCs w:val="14"/>
              </w:rPr>
              <w:t>22,6</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sz w:val="14"/>
                <w:szCs w:val="14"/>
              </w:rPr>
            </w:pPr>
          </w:p>
        </w:tc>
      </w:tr>
      <w:tr w:rsidR="0037762A" w:rsidRPr="009617C2" w:rsidTr="0037762A">
        <w:tc>
          <w:tcPr>
            <w:tcW w:w="567" w:type="dxa"/>
            <w:vMerge w:val="restart"/>
          </w:tcPr>
          <w:p w:rsidR="0037762A" w:rsidRPr="0037762A" w:rsidRDefault="0037762A" w:rsidP="0037762A">
            <w:pPr>
              <w:rPr>
                <w:b/>
                <w:sz w:val="14"/>
                <w:szCs w:val="14"/>
              </w:rPr>
            </w:pPr>
            <w:r w:rsidRPr="0037762A">
              <w:rPr>
                <w:b/>
                <w:sz w:val="14"/>
                <w:szCs w:val="14"/>
              </w:rPr>
              <w:t>2.1.</w:t>
            </w:r>
          </w:p>
        </w:tc>
        <w:tc>
          <w:tcPr>
            <w:tcW w:w="1134" w:type="dxa"/>
            <w:vMerge w:val="restart"/>
          </w:tcPr>
          <w:p w:rsidR="0037762A" w:rsidRPr="0037762A" w:rsidRDefault="0037762A" w:rsidP="0037762A">
            <w:pPr>
              <w:rPr>
                <w:sz w:val="14"/>
                <w:szCs w:val="14"/>
              </w:rPr>
            </w:pPr>
            <w:r w:rsidRPr="0037762A">
              <w:rPr>
                <w:sz w:val="14"/>
                <w:szCs w:val="14"/>
              </w:rPr>
              <w:t>Расходы на развитие и поддержку национальных видов спорта (Закупка товаров, работ и услуг для обеспечения государственных (муниципальных) нужд)</w:t>
            </w:r>
          </w:p>
        </w:tc>
        <w:tc>
          <w:tcPr>
            <w:tcW w:w="1276" w:type="dxa"/>
          </w:tcPr>
          <w:p w:rsidR="0037762A" w:rsidRPr="0037762A" w:rsidRDefault="0037762A" w:rsidP="0037762A">
            <w:pPr>
              <w:widowControl w:val="0"/>
              <w:autoSpaceDE w:val="0"/>
              <w:autoSpaceDN w:val="0"/>
              <w:adjustRightInd w:val="0"/>
              <w:spacing w:line="221" w:lineRule="auto"/>
              <w:rPr>
                <w:b/>
                <w:bCs/>
                <w:sz w:val="14"/>
                <w:szCs w:val="14"/>
              </w:rPr>
            </w:pPr>
            <w:r w:rsidRPr="0037762A">
              <w:rPr>
                <w:b/>
                <w:sz w:val="14"/>
                <w:szCs w:val="14"/>
              </w:rPr>
              <w:t>2016-2027</w:t>
            </w:r>
          </w:p>
        </w:tc>
        <w:tc>
          <w:tcPr>
            <w:tcW w:w="1276" w:type="dxa"/>
          </w:tcPr>
          <w:p w:rsidR="0037762A" w:rsidRPr="0037762A" w:rsidRDefault="0037762A" w:rsidP="0037762A">
            <w:pPr>
              <w:spacing w:line="221" w:lineRule="auto"/>
              <w:rPr>
                <w:b/>
                <w:sz w:val="14"/>
                <w:szCs w:val="14"/>
              </w:rPr>
            </w:pPr>
            <w:r w:rsidRPr="0037762A">
              <w:rPr>
                <w:b/>
                <w:sz w:val="14"/>
                <w:szCs w:val="14"/>
              </w:rPr>
              <w:t>435,0</w:t>
            </w:r>
          </w:p>
        </w:tc>
        <w:tc>
          <w:tcPr>
            <w:tcW w:w="1417" w:type="dxa"/>
          </w:tcPr>
          <w:p w:rsidR="0037762A" w:rsidRPr="0037762A" w:rsidRDefault="0037762A" w:rsidP="0037762A">
            <w:pPr>
              <w:rPr>
                <w:b/>
                <w:sz w:val="14"/>
                <w:szCs w:val="14"/>
              </w:rPr>
            </w:pPr>
            <w:r w:rsidRPr="0037762A">
              <w:rPr>
                <w:b/>
                <w:sz w:val="14"/>
                <w:szCs w:val="14"/>
              </w:rPr>
              <w:t>433,8</w:t>
            </w:r>
          </w:p>
        </w:tc>
        <w:tc>
          <w:tcPr>
            <w:tcW w:w="1276" w:type="dxa"/>
          </w:tcPr>
          <w:p w:rsidR="0037762A" w:rsidRPr="0037762A" w:rsidRDefault="0037762A" w:rsidP="0037762A">
            <w:pPr>
              <w:spacing w:line="221" w:lineRule="auto"/>
              <w:rPr>
                <w:b/>
                <w:sz w:val="14"/>
                <w:szCs w:val="14"/>
              </w:rPr>
            </w:pPr>
            <w:r w:rsidRPr="0037762A">
              <w:rPr>
                <w:b/>
                <w:sz w:val="14"/>
                <w:szCs w:val="14"/>
              </w:rPr>
              <w:t>1,2</w:t>
            </w:r>
          </w:p>
        </w:tc>
        <w:tc>
          <w:tcPr>
            <w:tcW w:w="1134" w:type="dxa"/>
          </w:tcPr>
          <w:p w:rsidR="0037762A" w:rsidRPr="0037762A" w:rsidRDefault="0037762A" w:rsidP="0037762A">
            <w:pPr>
              <w:rPr>
                <w:b/>
                <w:sz w:val="14"/>
                <w:szCs w:val="14"/>
              </w:rPr>
            </w:pPr>
            <w:r w:rsidRPr="0037762A">
              <w:rPr>
                <w:b/>
                <w:sz w:val="14"/>
                <w:szCs w:val="14"/>
              </w:rPr>
              <w:t>0,0</w:t>
            </w:r>
          </w:p>
        </w:tc>
        <w:tc>
          <w:tcPr>
            <w:tcW w:w="1701" w:type="dxa"/>
            <w:vMerge w:val="restart"/>
          </w:tcPr>
          <w:p w:rsidR="0037762A" w:rsidRPr="0037762A" w:rsidRDefault="0037762A" w:rsidP="0037762A">
            <w:pPr>
              <w:spacing w:line="221" w:lineRule="auto"/>
              <w:rPr>
                <w:sz w:val="14"/>
                <w:szCs w:val="14"/>
              </w:rPr>
            </w:pPr>
            <w:r w:rsidRPr="0037762A">
              <w:rPr>
                <w:sz w:val="14"/>
                <w:szCs w:val="14"/>
              </w:rPr>
              <w:t>УСП, учреждения образования, спорта</w:t>
            </w: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2020</w:t>
            </w:r>
          </w:p>
        </w:tc>
        <w:tc>
          <w:tcPr>
            <w:tcW w:w="1276" w:type="dxa"/>
          </w:tcPr>
          <w:p w:rsidR="0037762A" w:rsidRPr="0037762A" w:rsidRDefault="0037762A" w:rsidP="0037762A">
            <w:pPr>
              <w:spacing w:line="221" w:lineRule="auto"/>
              <w:rPr>
                <w:sz w:val="14"/>
                <w:szCs w:val="14"/>
              </w:rPr>
            </w:pPr>
            <w:r w:rsidRPr="0037762A">
              <w:rPr>
                <w:sz w:val="14"/>
                <w:szCs w:val="14"/>
              </w:rPr>
              <w:t>197,0</w:t>
            </w:r>
          </w:p>
        </w:tc>
        <w:tc>
          <w:tcPr>
            <w:tcW w:w="1417" w:type="dxa"/>
          </w:tcPr>
          <w:p w:rsidR="0037762A" w:rsidRPr="0037762A" w:rsidRDefault="0037762A" w:rsidP="0037762A">
            <w:pPr>
              <w:rPr>
                <w:sz w:val="14"/>
                <w:szCs w:val="14"/>
              </w:rPr>
            </w:pPr>
            <w:r w:rsidRPr="0037762A">
              <w:rPr>
                <w:sz w:val="14"/>
                <w:szCs w:val="14"/>
              </w:rPr>
              <w:t>197,0</w:t>
            </w:r>
          </w:p>
        </w:tc>
        <w:tc>
          <w:tcPr>
            <w:tcW w:w="1276" w:type="dxa"/>
          </w:tcPr>
          <w:p w:rsidR="0037762A" w:rsidRPr="0037762A" w:rsidRDefault="0037762A" w:rsidP="0037762A">
            <w:pPr>
              <w:spacing w:line="221" w:lineRule="auto"/>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2021</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2022</w:t>
            </w:r>
          </w:p>
        </w:tc>
        <w:tc>
          <w:tcPr>
            <w:tcW w:w="1276" w:type="dxa"/>
          </w:tcPr>
          <w:p w:rsidR="0037762A" w:rsidRPr="0037762A" w:rsidRDefault="0037762A" w:rsidP="0037762A">
            <w:pPr>
              <w:rPr>
                <w:sz w:val="14"/>
                <w:szCs w:val="14"/>
              </w:rPr>
            </w:pPr>
            <w:r w:rsidRPr="0037762A">
              <w:rPr>
                <w:sz w:val="14"/>
                <w:szCs w:val="14"/>
              </w:rPr>
              <w:t>238,0</w:t>
            </w:r>
          </w:p>
        </w:tc>
        <w:tc>
          <w:tcPr>
            <w:tcW w:w="1417" w:type="dxa"/>
          </w:tcPr>
          <w:p w:rsidR="0037762A" w:rsidRPr="0037762A" w:rsidRDefault="0037762A" w:rsidP="0037762A">
            <w:pPr>
              <w:rPr>
                <w:sz w:val="14"/>
                <w:szCs w:val="14"/>
              </w:rPr>
            </w:pPr>
            <w:r w:rsidRPr="0037762A">
              <w:rPr>
                <w:sz w:val="14"/>
                <w:szCs w:val="14"/>
              </w:rPr>
              <w:t>236,8</w:t>
            </w:r>
          </w:p>
        </w:tc>
        <w:tc>
          <w:tcPr>
            <w:tcW w:w="1276" w:type="dxa"/>
          </w:tcPr>
          <w:p w:rsidR="0037762A" w:rsidRPr="0037762A" w:rsidRDefault="0037762A" w:rsidP="0037762A">
            <w:pPr>
              <w:rPr>
                <w:sz w:val="14"/>
                <w:szCs w:val="14"/>
              </w:rPr>
            </w:pPr>
            <w:r w:rsidRPr="0037762A">
              <w:rPr>
                <w:sz w:val="14"/>
                <w:szCs w:val="14"/>
              </w:rPr>
              <w:t>1,2</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2023</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2024</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sz w:val="14"/>
                <w:szCs w:val="14"/>
              </w:rPr>
            </w:pPr>
          </w:p>
        </w:tc>
      </w:tr>
      <w:tr w:rsidR="0037762A" w:rsidRPr="009617C2" w:rsidTr="0037762A">
        <w:tc>
          <w:tcPr>
            <w:tcW w:w="567" w:type="dxa"/>
            <w:vMerge w:val="restart"/>
          </w:tcPr>
          <w:p w:rsidR="0037762A" w:rsidRPr="0037762A" w:rsidRDefault="0037762A" w:rsidP="0037762A">
            <w:pPr>
              <w:rPr>
                <w:b/>
                <w:sz w:val="14"/>
                <w:szCs w:val="14"/>
              </w:rPr>
            </w:pPr>
            <w:r w:rsidRPr="0037762A">
              <w:rPr>
                <w:b/>
                <w:sz w:val="14"/>
                <w:szCs w:val="14"/>
              </w:rPr>
              <w:t>2.2.</w:t>
            </w:r>
          </w:p>
        </w:tc>
        <w:tc>
          <w:tcPr>
            <w:tcW w:w="1134" w:type="dxa"/>
            <w:vMerge w:val="restart"/>
          </w:tcPr>
          <w:p w:rsidR="0037762A" w:rsidRPr="0037762A" w:rsidRDefault="0037762A" w:rsidP="0037762A">
            <w:pPr>
              <w:rPr>
                <w:sz w:val="14"/>
                <w:szCs w:val="14"/>
              </w:rPr>
            </w:pPr>
            <w:r w:rsidRPr="0037762A">
              <w:rPr>
                <w:sz w:val="14"/>
                <w:szCs w:val="14"/>
              </w:rPr>
              <w:t>Субсидии на развитие и поддержку национальных видов спорта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Pr>
          <w:p w:rsidR="0037762A" w:rsidRPr="0037762A" w:rsidRDefault="0037762A" w:rsidP="0037762A">
            <w:pPr>
              <w:widowControl w:val="0"/>
              <w:autoSpaceDE w:val="0"/>
              <w:autoSpaceDN w:val="0"/>
              <w:adjustRightInd w:val="0"/>
              <w:spacing w:line="221" w:lineRule="auto"/>
              <w:rPr>
                <w:b/>
                <w:bCs/>
                <w:sz w:val="14"/>
                <w:szCs w:val="14"/>
              </w:rPr>
            </w:pPr>
            <w:r w:rsidRPr="0037762A">
              <w:rPr>
                <w:b/>
                <w:sz w:val="14"/>
                <w:szCs w:val="14"/>
              </w:rPr>
              <w:t>2016-2027</w:t>
            </w:r>
          </w:p>
        </w:tc>
        <w:tc>
          <w:tcPr>
            <w:tcW w:w="1276" w:type="dxa"/>
          </w:tcPr>
          <w:p w:rsidR="0037762A" w:rsidRPr="0037762A" w:rsidRDefault="0037762A" w:rsidP="0037762A">
            <w:pPr>
              <w:rPr>
                <w:b/>
                <w:sz w:val="14"/>
                <w:szCs w:val="14"/>
              </w:rPr>
            </w:pPr>
            <w:r w:rsidRPr="0037762A">
              <w:rPr>
                <w:b/>
                <w:sz w:val="14"/>
                <w:szCs w:val="14"/>
              </w:rPr>
              <w:t>113,5</w:t>
            </w:r>
          </w:p>
        </w:tc>
        <w:tc>
          <w:tcPr>
            <w:tcW w:w="1417" w:type="dxa"/>
          </w:tcPr>
          <w:p w:rsidR="0037762A" w:rsidRPr="0037762A" w:rsidRDefault="0037762A" w:rsidP="0037762A">
            <w:pPr>
              <w:rPr>
                <w:b/>
                <w:sz w:val="14"/>
                <w:szCs w:val="14"/>
              </w:rPr>
            </w:pPr>
            <w:r w:rsidRPr="0037762A">
              <w:rPr>
                <w:b/>
                <w:sz w:val="14"/>
                <w:szCs w:val="14"/>
              </w:rPr>
              <w:t>113,5</w:t>
            </w:r>
          </w:p>
        </w:tc>
        <w:tc>
          <w:tcPr>
            <w:tcW w:w="1276" w:type="dxa"/>
          </w:tcPr>
          <w:p w:rsidR="0037762A" w:rsidRPr="0037762A" w:rsidRDefault="0037762A" w:rsidP="0037762A">
            <w:pPr>
              <w:rPr>
                <w:b/>
                <w:sz w:val="14"/>
                <w:szCs w:val="14"/>
              </w:rPr>
            </w:pPr>
            <w:r w:rsidRPr="0037762A">
              <w:rPr>
                <w:b/>
                <w:sz w:val="14"/>
                <w:szCs w:val="14"/>
              </w:rPr>
              <w:t>0,0</w:t>
            </w:r>
          </w:p>
        </w:tc>
        <w:tc>
          <w:tcPr>
            <w:tcW w:w="1134" w:type="dxa"/>
          </w:tcPr>
          <w:p w:rsidR="0037762A" w:rsidRPr="0037762A" w:rsidRDefault="0037762A" w:rsidP="0037762A">
            <w:pPr>
              <w:rPr>
                <w:b/>
                <w:sz w:val="14"/>
                <w:szCs w:val="14"/>
              </w:rPr>
            </w:pPr>
            <w:r w:rsidRPr="0037762A">
              <w:rPr>
                <w:b/>
                <w:sz w:val="14"/>
                <w:szCs w:val="14"/>
              </w:rPr>
              <w:t>0,0</w:t>
            </w:r>
          </w:p>
        </w:tc>
        <w:tc>
          <w:tcPr>
            <w:tcW w:w="1701" w:type="dxa"/>
            <w:vMerge w:val="restart"/>
          </w:tcPr>
          <w:p w:rsidR="0037762A" w:rsidRPr="0037762A" w:rsidRDefault="0037762A" w:rsidP="0037762A">
            <w:pPr>
              <w:spacing w:line="221" w:lineRule="auto"/>
              <w:rPr>
                <w:sz w:val="14"/>
                <w:szCs w:val="14"/>
              </w:rPr>
            </w:pPr>
            <w:r w:rsidRPr="0037762A">
              <w:rPr>
                <w:sz w:val="14"/>
                <w:szCs w:val="14"/>
              </w:rPr>
              <w:t>УСП, учреждения образования, спорта</w:t>
            </w: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2020</w:t>
            </w:r>
          </w:p>
        </w:tc>
        <w:tc>
          <w:tcPr>
            <w:tcW w:w="1276" w:type="dxa"/>
          </w:tcPr>
          <w:p w:rsidR="0037762A" w:rsidRPr="0037762A" w:rsidRDefault="0037762A" w:rsidP="0037762A">
            <w:pPr>
              <w:rPr>
                <w:sz w:val="14"/>
                <w:szCs w:val="14"/>
              </w:rPr>
            </w:pPr>
            <w:r w:rsidRPr="0037762A">
              <w:rPr>
                <w:sz w:val="14"/>
                <w:szCs w:val="14"/>
              </w:rPr>
              <w:t>113,5</w:t>
            </w:r>
          </w:p>
        </w:tc>
        <w:tc>
          <w:tcPr>
            <w:tcW w:w="1417" w:type="dxa"/>
          </w:tcPr>
          <w:p w:rsidR="0037762A" w:rsidRPr="0037762A" w:rsidRDefault="0037762A" w:rsidP="0037762A">
            <w:pPr>
              <w:rPr>
                <w:sz w:val="14"/>
                <w:szCs w:val="14"/>
              </w:rPr>
            </w:pPr>
            <w:r w:rsidRPr="0037762A">
              <w:rPr>
                <w:sz w:val="14"/>
                <w:szCs w:val="14"/>
              </w:rPr>
              <w:t>113,5</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2021</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2022</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2023</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2024</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sz w:val="14"/>
                <w:szCs w:val="14"/>
              </w:rPr>
            </w:pPr>
          </w:p>
        </w:tc>
      </w:tr>
      <w:tr w:rsidR="0037762A" w:rsidRPr="009617C2" w:rsidTr="0037762A">
        <w:tc>
          <w:tcPr>
            <w:tcW w:w="567" w:type="dxa"/>
            <w:vMerge w:val="restart"/>
          </w:tcPr>
          <w:p w:rsidR="0037762A" w:rsidRPr="0037762A" w:rsidRDefault="0037762A" w:rsidP="0037762A">
            <w:pPr>
              <w:rPr>
                <w:b/>
                <w:sz w:val="14"/>
                <w:szCs w:val="14"/>
              </w:rPr>
            </w:pPr>
            <w:r w:rsidRPr="0037762A">
              <w:rPr>
                <w:b/>
                <w:sz w:val="14"/>
                <w:szCs w:val="14"/>
              </w:rPr>
              <w:t>2.3.</w:t>
            </w:r>
          </w:p>
        </w:tc>
        <w:tc>
          <w:tcPr>
            <w:tcW w:w="1134" w:type="dxa"/>
            <w:vMerge w:val="restart"/>
          </w:tcPr>
          <w:p w:rsidR="0037762A" w:rsidRPr="0037762A" w:rsidRDefault="0037762A" w:rsidP="0037762A">
            <w:pPr>
              <w:rPr>
                <w:sz w:val="14"/>
                <w:szCs w:val="14"/>
              </w:rPr>
            </w:pPr>
            <w:r w:rsidRPr="0037762A">
              <w:rPr>
                <w:sz w:val="14"/>
                <w:szCs w:val="14"/>
              </w:rPr>
              <w:t>Расходы на развитие и поддержку национальных видов спорта (Социальное обеспечение и иные выплаты населению)</w:t>
            </w:r>
          </w:p>
          <w:p w:rsidR="0037762A" w:rsidRPr="0037762A" w:rsidRDefault="0037762A" w:rsidP="0037762A">
            <w:pPr>
              <w:rPr>
                <w:sz w:val="14"/>
                <w:szCs w:val="14"/>
              </w:rPr>
            </w:pPr>
            <w:r w:rsidRPr="0037762A">
              <w:rPr>
                <w:sz w:val="14"/>
                <w:szCs w:val="14"/>
              </w:rPr>
              <w:t>(</w:t>
            </w:r>
            <w:proofErr w:type="spellStart"/>
            <w:r w:rsidRPr="0037762A">
              <w:rPr>
                <w:sz w:val="14"/>
                <w:szCs w:val="14"/>
              </w:rPr>
              <w:t>софинансирование</w:t>
            </w:r>
            <w:proofErr w:type="spellEnd"/>
            <w:r w:rsidRPr="0037762A">
              <w:rPr>
                <w:sz w:val="14"/>
                <w:szCs w:val="14"/>
              </w:rPr>
              <w:t>)</w:t>
            </w:r>
          </w:p>
        </w:tc>
        <w:tc>
          <w:tcPr>
            <w:tcW w:w="1276" w:type="dxa"/>
          </w:tcPr>
          <w:p w:rsidR="0037762A" w:rsidRPr="0037762A" w:rsidRDefault="0037762A" w:rsidP="0037762A">
            <w:pPr>
              <w:widowControl w:val="0"/>
              <w:autoSpaceDE w:val="0"/>
              <w:autoSpaceDN w:val="0"/>
              <w:adjustRightInd w:val="0"/>
              <w:spacing w:line="221" w:lineRule="auto"/>
              <w:rPr>
                <w:b/>
                <w:bCs/>
                <w:sz w:val="14"/>
                <w:szCs w:val="14"/>
              </w:rPr>
            </w:pPr>
            <w:r w:rsidRPr="0037762A">
              <w:rPr>
                <w:b/>
                <w:sz w:val="14"/>
                <w:szCs w:val="14"/>
              </w:rPr>
              <w:t>2016-2027</w:t>
            </w:r>
          </w:p>
        </w:tc>
        <w:tc>
          <w:tcPr>
            <w:tcW w:w="1276" w:type="dxa"/>
          </w:tcPr>
          <w:p w:rsidR="0037762A" w:rsidRPr="0037762A" w:rsidRDefault="0037762A" w:rsidP="0037762A">
            <w:pPr>
              <w:rPr>
                <w:b/>
                <w:color w:val="0000FF"/>
                <w:sz w:val="14"/>
                <w:szCs w:val="14"/>
              </w:rPr>
            </w:pPr>
            <w:r w:rsidRPr="0037762A">
              <w:rPr>
                <w:b/>
                <w:color w:val="0000FF"/>
                <w:sz w:val="14"/>
                <w:szCs w:val="14"/>
              </w:rPr>
              <w:t>4 488,5</w:t>
            </w:r>
          </w:p>
        </w:tc>
        <w:tc>
          <w:tcPr>
            <w:tcW w:w="1417" w:type="dxa"/>
          </w:tcPr>
          <w:p w:rsidR="0037762A" w:rsidRPr="0037762A" w:rsidRDefault="0037762A" w:rsidP="0037762A">
            <w:pPr>
              <w:rPr>
                <w:b/>
                <w:color w:val="0000FF"/>
                <w:sz w:val="14"/>
                <w:szCs w:val="14"/>
              </w:rPr>
            </w:pPr>
            <w:r w:rsidRPr="0037762A">
              <w:rPr>
                <w:b/>
                <w:color w:val="0000FF"/>
                <w:sz w:val="14"/>
                <w:szCs w:val="14"/>
              </w:rPr>
              <w:t>3 458,4</w:t>
            </w:r>
          </w:p>
        </w:tc>
        <w:tc>
          <w:tcPr>
            <w:tcW w:w="1276" w:type="dxa"/>
          </w:tcPr>
          <w:p w:rsidR="0037762A" w:rsidRPr="0037762A" w:rsidRDefault="0037762A" w:rsidP="0037762A">
            <w:pPr>
              <w:rPr>
                <w:b/>
                <w:color w:val="0000FF"/>
                <w:sz w:val="14"/>
                <w:szCs w:val="14"/>
              </w:rPr>
            </w:pPr>
            <w:r w:rsidRPr="0037762A">
              <w:rPr>
                <w:b/>
                <w:color w:val="0000FF"/>
                <w:sz w:val="14"/>
                <w:szCs w:val="14"/>
              </w:rPr>
              <w:t>1 030,1</w:t>
            </w:r>
          </w:p>
        </w:tc>
        <w:tc>
          <w:tcPr>
            <w:tcW w:w="1134" w:type="dxa"/>
          </w:tcPr>
          <w:p w:rsidR="0037762A" w:rsidRPr="0037762A" w:rsidRDefault="0037762A" w:rsidP="0037762A">
            <w:pPr>
              <w:rPr>
                <w:b/>
                <w:color w:val="0000FF"/>
                <w:sz w:val="14"/>
                <w:szCs w:val="14"/>
              </w:rPr>
            </w:pPr>
            <w:r w:rsidRPr="0037762A">
              <w:rPr>
                <w:b/>
                <w:color w:val="0000FF"/>
                <w:sz w:val="14"/>
                <w:szCs w:val="14"/>
              </w:rPr>
              <w:t>0,0</w:t>
            </w:r>
          </w:p>
        </w:tc>
        <w:tc>
          <w:tcPr>
            <w:tcW w:w="1701" w:type="dxa"/>
            <w:vMerge w:val="restart"/>
          </w:tcPr>
          <w:p w:rsidR="0037762A" w:rsidRPr="0037762A" w:rsidRDefault="0037762A" w:rsidP="0037762A">
            <w:pPr>
              <w:spacing w:line="221" w:lineRule="auto"/>
              <w:rPr>
                <w:sz w:val="14"/>
                <w:szCs w:val="14"/>
              </w:rPr>
            </w:pPr>
            <w:r w:rsidRPr="0037762A">
              <w:rPr>
                <w:sz w:val="14"/>
                <w:szCs w:val="14"/>
              </w:rPr>
              <w:t>УСП, учреждения образования, спорта</w:t>
            </w: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2020</w:t>
            </w:r>
          </w:p>
        </w:tc>
        <w:tc>
          <w:tcPr>
            <w:tcW w:w="1276" w:type="dxa"/>
          </w:tcPr>
          <w:p w:rsidR="0037762A" w:rsidRPr="0037762A" w:rsidRDefault="0037762A" w:rsidP="0037762A">
            <w:pPr>
              <w:rPr>
                <w:sz w:val="14"/>
                <w:szCs w:val="14"/>
              </w:rPr>
            </w:pPr>
            <w:r w:rsidRPr="0037762A">
              <w:rPr>
                <w:sz w:val="14"/>
                <w:szCs w:val="14"/>
              </w:rPr>
              <w:t>689,5</w:t>
            </w:r>
          </w:p>
        </w:tc>
        <w:tc>
          <w:tcPr>
            <w:tcW w:w="1417" w:type="dxa"/>
          </w:tcPr>
          <w:p w:rsidR="0037762A" w:rsidRPr="0037762A" w:rsidRDefault="0037762A" w:rsidP="0037762A">
            <w:pPr>
              <w:rPr>
                <w:sz w:val="14"/>
                <w:szCs w:val="14"/>
              </w:rPr>
            </w:pPr>
            <w:r w:rsidRPr="0037762A">
              <w:rPr>
                <w:sz w:val="14"/>
                <w:szCs w:val="14"/>
              </w:rPr>
              <w:t>689,5</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2021</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2022</w:t>
            </w:r>
          </w:p>
        </w:tc>
        <w:tc>
          <w:tcPr>
            <w:tcW w:w="1276" w:type="dxa"/>
          </w:tcPr>
          <w:p w:rsidR="0037762A" w:rsidRPr="0037762A" w:rsidRDefault="0037762A" w:rsidP="0037762A">
            <w:pPr>
              <w:rPr>
                <w:sz w:val="14"/>
                <w:szCs w:val="14"/>
              </w:rPr>
            </w:pPr>
            <w:r w:rsidRPr="0037762A">
              <w:rPr>
                <w:sz w:val="14"/>
                <w:szCs w:val="14"/>
              </w:rPr>
              <w:t>1069,0</w:t>
            </w:r>
          </w:p>
        </w:tc>
        <w:tc>
          <w:tcPr>
            <w:tcW w:w="1417" w:type="dxa"/>
          </w:tcPr>
          <w:p w:rsidR="0037762A" w:rsidRPr="0037762A" w:rsidRDefault="0037762A" w:rsidP="0037762A">
            <w:pPr>
              <w:rPr>
                <w:sz w:val="14"/>
                <w:szCs w:val="14"/>
              </w:rPr>
            </w:pPr>
            <w:r w:rsidRPr="0037762A">
              <w:rPr>
                <w:sz w:val="14"/>
                <w:szCs w:val="14"/>
              </w:rPr>
              <w:t>1063,2</w:t>
            </w:r>
          </w:p>
        </w:tc>
        <w:tc>
          <w:tcPr>
            <w:tcW w:w="1276" w:type="dxa"/>
          </w:tcPr>
          <w:p w:rsidR="0037762A" w:rsidRPr="0037762A" w:rsidRDefault="0037762A" w:rsidP="0037762A">
            <w:pPr>
              <w:rPr>
                <w:sz w:val="14"/>
                <w:szCs w:val="14"/>
              </w:rPr>
            </w:pPr>
            <w:r w:rsidRPr="0037762A">
              <w:rPr>
                <w:sz w:val="14"/>
                <w:szCs w:val="14"/>
              </w:rPr>
              <w:t>5,8</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2023</w:t>
            </w:r>
          </w:p>
        </w:tc>
        <w:tc>
          <w:tcPr>
            <w:tcW w:w="1276" w:type="dxa"/>
          </w:tcPr>
          <w:p w:rsidR="0037762A" w:rsidRPr="0037762A" w:rsidRDefault="0037762A" w:rsidP="0037762A">
            <w:pPr>
              <w:rPr>
                <w:sz w:val="14"/>
                <w:szCs w:val="14"/>
              </w:rPr>
            </w:pPr>
            <w:r w:rsidRPr="0037762A">
              <w:rPr>
                <w:sz w:val="14"/>
                <w:szCs w:val="14"/>
              </w:rPr>
              <w:t>860,0</w:t>
            </w:r>
          </w:p>
        </w:tc>
        <w:tc>
          <w:tcPr>
            <w:tcW w:w="1417" w:type="dxa"/>
          </w:tcPr>
          <w:p w:rsidR="0037762A" w:rsidRPr="0037762A" w:rsidRDefault="0037762A" w:rsidP="0037762A">
            <w:pPr>
              <w:rPr>
                <w:sz w:val="14"/>
                <w:szCs w:val="14"/>
              </w:rPr>
            </w:pPr>
            <w:r w:rsidRPr="0037762A">
              <w:rPr>
                <w:sz w:val="14"/>
                <w:szCs w:val="14"/>
              </w:rPr>
              <w:t>855,7</w:t>
            </w:r>
          </w:p>
        </w:tc>
        <w:tc>
          <w:tcPr>
            <w:tcW w:w="1276" w:type="dxa"/>
          </w:tcPr>
          <w:p w:rsidR="0037762A" w:rsidRPr="0037762A" w:rsidRDefault="0037762A" w:rsidP="0037762A">
            <w:pPr>
              <w:rPr>
                <w:sz w:val="14"/>
                <w:szCs w:val="14"/>
              </w:rPr>
            </w:pPr>
            <w:r w:rsidRPr="0037762A">
              <w:rPr>
                <w:sz w:val="14"/>
                <w:szCs w:val="14"/>
              </w:rPr>
              <w:t>4,3</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2024</w:t>
            </w:r>
          </w:p>
        </w:tc>
        <w:tc>
          <w:tcPr>
            <w:tcW w:w="1276" w:type="dxa"/>
          </w:tcPr>
          <w:p w:rsidR="0037762A" w:rsidRPr="0037762A" w:rsidRDefault="0037762A" w:rsidP="0037762A">
            <w:pPr>
              <w:rPr>
                <w:sz w:val="14"/>
                <w:szCs w:val="14"/>
              </w:rPr>
            </w:pPr>
            <w:r w:rsidRPr="0037762A">
              <w:rPr>
                <w:sz w:val="14"/>
                <w:szCs w:val="14"/>
              </w:rPr>
              <w:t>870,0</w:t>
            </w:r>
          </w:p>
        </w:tc>
        <w:tc>
          <w:tcPr>
            <w:tcW w:w="1417" w:type="dxa"/>
          </w:tcPr>
          <w:p w:rsidR="0037762A" w:rsidRPr="0037762A" w:rsidRDefault="0037762A" w:rsidP="0037762A">
            <w:pPr>
              <w:rPr>
                <w:sz w:val="14"/>
                <w:szCs w:val="14"/>
              </w:rPr>
            </w:pPr>
            <w:r w:rsidRPr="0037762A">
              <w:rPr>
                <w:sz w:val="14"/>
                <w:szCs w:val="14"/>
              </w:rPr>
              <w:t>850,0</w:t>
            </w:r>
          </w:p>
        </w:tc>
        <w:tc>
          <w:tcPr>
            <w:tcW w:w="1276" w:type="dxa"/>
          </w:tcPr>
          <w:p w:rsidR="0037762A" w:rsidRPr="0037762A" w:rsidRDefault="0037762A" w:rsidP="0037762A">
            <w:pPr>
              <w:rPr>
                <w:sz w:val="14"/>
                <w:szCs w:val="14"/>
              </w:rPr>
            </w:pPr>
            <w:r w:rsidRPr="0037762A">
              <w:rPr>
                <w:sz w:val="14"/>
                <w:szCs w:val="14"/>
              </w:rPr>
              <w:t>20,0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color w:val="0000FF"/>
                <w:sz w:val="14"/>
                <w:szCs w:val="14"/>
              </w:rPr>
            </w:pPr>
            <w:r w:rsidRPr="0037762A">
              <w:rPr>
                <w:color w:val="0000FF"/>
                <w:sz w:val="14"/>
                <w:szCs w:val="14"/>
              </w:rPr>
              <w:t>1 000,0</w:t>
            </w:r>
          </w:p>
        </w:tc>
        <w:tc>
          <w:tcPr>
            <w:tcW w:w="1417" w:type="dxa"/>
          </w:tcPr>
          <w:p w:rsidR="0037762A" w:rsidRPr="0037762A" w:rsidRDefault="0037762A" w:rsidP="0037762A">
            <w:pPr>
              <w:rPr>
                <w:color w:val="0000FF"/>
                <w:sz w:val="14"/>
                <w:szCs w:val="14"/>
              </w:rPr>
            </w:pPr>
            <w:r w:rsidRPr="0037762A">
              <w:rPr>
                <w:color w:val="0000FF"/>
                <w:sz w:val="14"/>
                <w:szCs w:val="14"/>
              </w:rPr>
              <w:t>0,0</w:t>
            </w:r>
          </w:p>
        </w:tc>
        <w:tc>
          <w:tcPr>
            <w:tcW w:w="1276" w:type="dxa"/>
          </w:tcPr>
          <w:p w:rsidR="0037762A" w:rsidRPr="0037762A" w:rsidRDefault="0037762A" w:rsidP="0037762A">
            <w:pPr>
              <w:rPr>
                <w:color w:val="0000FF"/>
                <w:sz w:val="14"/>
                <w:szCs w:val="14"/>
              </w:rPr>
            </w:pPr>
            <w:r w:rsidRPr="0037762A">
              <w:rPr>
                <w:color w:val="0000FF"/>
                <w:sz w:val="14"/>
                <w:szCs w:val="14"/>
              </w:rPr>
              <w:t>1 000,0</w:t>
            </w:r>
          </w:p>
        </w:tc>
        <w:tc>
          <w:tcPr>
            <w:tcW w:w="1134" w:type="dxa"/>
          </w:tcPr>
          <w:p w:rsidR="0037762A" w:rsidRPr="0037762A" w:rsidRDefault="0037762A" w:rsidP="0037762A">
            <w:pPr>
              <w:rPr>
                <w:color w:val="0000FF"/>
                <w:sz w:val="14"/>
                <w:szCs w:val="14"/>
              </w:rPr>
            </w:pPr>
            <w:r w:rsidRPr="0037762A">
              <w:rPr>
                <w:color w:val="0000FF"/>
                <w:sz w:val="14"/>
                <w:szCs w:val="14"/>
              </w:rPr>
              <w:t>0,0</w:t>
            </w:r>
          </w:p>
        </w:tc>
        <w:tc>
          <w:tcPr>
            <w:tcW w:w="1701" w:type="dxa"/>
            <w:vMerge/>
          </w:tcPr>
          <w:p w:rsidR="0037762A" w:rsidRPr="0037762A" w:rsidRDefault="0037762A" w:rsidP="0037762A">
            <w:pPr>
              <w:spacing w:line="221" w:lineRule="auto"/>
              <w:ind w:left="708"/>
              <w:rPr>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sz w:val="14"/>
                <w:szCs w:val="14"/>
              </w:rPr>
            </w:pPr>
          </w:p>
        </w:tc>
      </w:tr>
      <w:tr w:rsidR="0037762A" w:rsidRPr="009617C2" w:rsidTr="0037762A">
        <w:tc>
          <w:tcPr>
            <w:tcW w:w="567" w:type="dxa"/>
            <w:vMerge w:val="restart"/>
          </w:tcPr>
          <w:p w:rsidR="0037762A" w:rsidRPr="0037762A" w:rsidRDefault="0037762A" w:rsidP="0037762A">
            <w:pPr>
              <w:rPr>
                <w:b/>
                <w:sz w:val="14"/>
                <w:szCs w:val="14"/>
              </w:rPr>
            </w:pPr>
            <w:r w:rsidRPr="0037762A">
              <w:rPr>
                <w:b/>
                <w:sz w:val="14"/>
                <w:szCs w:val="14"/>
              </w:rPr>
              <w:t>2.4.</w:t>
            </w:r>
          </w:p>
        </w:tc>
        <w:tc>
          <w:tcPr>
            <w:tcW w:w="1134" w:type="dxa"/>
            <w:vMerge w:val="restart"/>
          </w:tcPr>
          <w:p w:rsidR="0037762A" w:rsidRPr="0037762A" w:rsidRDefault="0037762A" w:rsidP="0037762A">
            <w:pPr>
              <w:rPr>
                <w:sz w:val="14"/>
                <w:szCs w:val="14"/>
              </w:rPr>
            </w:pPr>
            <w:r w:rsidRPr="0037762A">
              <w:rPr>
                <w:sz w:val="14"/>
                <w:szCs w:val="14"/>
              </w:rPr>
              <w:t xml:space="preserve">Субсидия на проведение массовых </w:t>
            </w:r>
            <w:r w:rsidRPr="0037762A">
              <w:rPr>
                <w:sz w:val="14"/>
                <w:szCs w:val="14"/>
              </w:rPr>
              <w:lastRenderedPageBreak/>
              <w:t>мероприятий среди различных категорий населения (Закупка товаров, работ и услуг для обеспечения государственных (муниципальных) нужд)</w:t>
            </w:r>
          </w:p>
        </w:tc>
        <w:tc>
          <w:tcPr>
            <w:tcW w:w="1276" w:type="dxa"/>
          </w:tcPr>
          <w:p w:rsidR="0037762A" w:rsidRPr="0037762A" w:rsidRDefault="0037762A" w:rsidP="0037762A">
            <w:pPr>
              <w:widowControl w:val="0"/>
              <w:autoSpaceDE w:val="0"/>
              <w:autoSpaceDN w:val="0"/>
              <w:adjustRightInd w:val="0"/>
              <w:spacing w:line="221" w:lineRule="auto"/>
              <w:rPr>
                <w:b/>
                <w:bCs/>
                <w:sz w:val="14"/>
                <w:szCs w:val="14"/>
              </w:rPr>
            </w:pPr>
            <w:r w:rsidRPr="0037762A">
              <w:rPr>
                <w:b/>
                <w:sz w:val="14"/>
                <w:szCs w:val="14"/>
              </w:rPr>
              <w:lastRenderedPageBreak/>
              <w:t>2016-2027</w:t>
            </w:r>
          </w:p>
        </w:tc>
        <w:tc>
          <w:tcPr>
            <w:tcW w:w="1276" w:type="dxa"/>
          </w:tcPr>
          <w:p w:rsidR="0037762A" w:rsidRPr="0037762A" w:rsidRDefault="0037762A" w:rsidP="0037762A">
            <w:pPr>
              <w:spacing w:line="221" w:lineRule="auto"/>
              <w:rPr>
                <w:b/>
                <w:sz w:val="14"/>
                <w:szCs w:val="14"/>
              </w:rPr>
            </w:pPr>
            <w:r w:rsidRPr="0037762A">
              <w:rPr>
                <w:b/>
                <w:sz w:val="14"/>
                <w:szCs w:val="14"/>
              </w:rPr>
              <w:t>300,0</w:t>
            </w:r>
          </w:p>
        </w:tc>
        <w:tc>
          <w:tcPr>
            <w:tcW w:w="1417" w:type="dxa"/>
          </w:tcPr>
          <w:p w:rsidR="0037762A" w:rsidRPr="0037762A" w:rsidRDefault="0037762A" w:rsidP="0037762A">
            <w:pPr>
              <w:rPr>
                <w:b/>
                <w:sz w:val="14"/>
                <w:szCs w:val="14"/>
              </w:rPr>
            </w:pPr>
            <w:r w:rsidRPr="0037762A">
              <w:rPr>
                <w:b/>
                <w:sz w:val="14"/>
                <w:szCs w:val="14"/>
              </w:rPr>
              <w:t>300,0</w:t>
            </w:r>
          </w:p>
        </w:tc>
        <w:tc>
          <w:tcPr>
            <w:tcW w:w="1276" w:type="dxa"/>
          </w:tcPr>
          <w:p w:rsidR="0037762A" w:rsidRPr="0037762A" w:rsidRDefault="0037762A" w:rsidP="0037762A">
            <w:pPr>
              <w:spacing w:line="221" w:lineRule="auto"/>
              <w:rPr>
                <w:b/>
                <w:sz w:val="14"/>
                <w:szCs w:val="14"/>
              </w:rPr>
            </w:pPr>
            <w:r w:rsidRPr="0037762A">
              <w:rPr>
                <w:b/>
                <w:sz w:val="14"/>
                <w:szCs w:val="14"/>
              </w:rPr>
              <w:t>0,0</w:t>
            </w:r>
          </w:p>
        </w:tc>
        <w:tc>
          <w:tcPr>
            <w:tcW w:w="1134" w:type="dxa"/>
          </w:tcPr>
          <w:p w:rsidR="0037762A" w:rsidRPr="0037762A" w:rsidRDefault="0037762A" w:rsidP="0037762A">
            <w:pPr>
              <w:rPr>
                <w:b/>
                <w:sz w:val="14"/>
                <w:szCs w:val="14"/>
              </w:rPr>
            </w:pPr>
            <w:r w:rsidRPr="0037762A">
              <w:rPr>
                <w:b/>
                <w:sz w:val="14"/>
                <w:szCs w:val="14"/>
              </w:rPr>
              <w:t>0,0</w:t>
            </w:r>
          </w:p>
        </w:tc>
        <w:tc>
          <w:tcPr>
            <w:tcW w:w="1701" w:type="dxa"/>
            <w:vMerge w:val="restart"/>
          </w:tcPr>
          <w:p w:rsidR="0037762A" w:rsidRPr="0037762A" w:rsidRDefault="0037762A" w:rsidP="0037762A">
            <w:pPr>
              <w:spacing w:line="221" w:lineRule="auto"/>
              <w:rPr>
                <w:sz w:val="14"/>
                <w:szCs w:val="14"/>
              </w:rPr>
            </w:pPr>
            <w:r w:rsidRPr="0037762A">
              <w:rPr>
                <w:sz w:val="14"/>
                <w:szCs w:val="14"/>
              </w:rPr>
              <w:t>УСП, учреждения образования, спорта</w:t>
            </w: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2020</w:t>
            </w:r>
          </w:p>
        </w:tc>
        <w:tc>
          <w:tcPr>
            <w:tcW w:w="1276" w:type="dxa"/>
          </w:tcPr>
          <w:p w:rsidR="0037762A" w:rsidRPr="0037762A" w:rsidRDefault="0037762A" w:rsidP="0037762A">
            <w:pPr>
              <w:spacing w:line="221" w:lineRule="auto"/>
              <w:rPr>
                <w:sz w:val="14"/>
                <w:szCs w:val="14"/>
              </w:rPr>
            </w:pPr>
            <w:r w:rsidRPr="0037762A">
              <w:rPr>
                <w:sz w:val="14"/>
                <w:szCs w:val="14"/>
              </w:rPr>
              <w:t>300,0</w:t>
            </w:r>
          </w:p>
        </w:tc>
        <w:tc>
          <w:tcPr>
            <w:tcW w:w="1417" w:type="dxa"/>
          </w:tcPr>
          <w:p w:rsidR="0037762A" w:rsidRPr="0037762A" w:rsidRDefault="0037762A" w:rsidP="0037762A">
            <w:pPr>
              <w:rPr>
                <w:sz w:val="14"/>
                <w:szCs w:val="14"/>
              </w:rPr>
            </w:pPr>
            <w:r w:rsidRPr="0037762A">
              <w:rPr>
                <w:sz w:val="14"/>
                <w:szCs w:val="14"/>
              </w:rPr>
              <w:t>300,0</w:t>
            </w:r>
          </w:p>
        </w:tc>
        <w:tc>
          <w:tcPr>
            <w:tcW w:w="1276" w:type="dxa"/>
          </w:tcPr>
          <w:p w:rsidR="0037762A" w:rsidRPr="0037762A" w:rsidRDefault="0037762A" w:rsidP="0037762A">
            <w:pPr>
              <w:spacing w:line="221" w:lineRule="auto"/>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2021</w:t>
            </w:r>
          </w:p>
        </w:tc>
        <w:tc>
          <w:tcPr>
            <w:tcW w:w="1276" w:type="dxa"/>
          </w:tcPr>
          <w:p w:rsidR="0037762A" w:rsidRPr="0037762A" w:rsidRDefault="0037762A" w:rsidP="0037762A">
            <w:pPr>
              <w:spacing w:line="221" w:lineRule="auto"/>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2022</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2023</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2024</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val="restart"/>
          </w:tcPr>
          <w:p w:rsidR="0037762A" w:rsidRPr="0037762A" w:rsidRDefault="0037762A" w:rsidP="0037762A">
            <w:pPr>
              <w:rPr>
                <w:b/>
                <w:sz w:val="14"/>
                <w:szCs w:val="14"/>
              </w:rPr>
            </w:pPr>
            <w:r w:rsidRPr="0037762A">
              <w:rPr>
                <w:b/>
                <w:sz w:val="14"/>
                <w:szCs w:val="14"/>
              </w:rPr>
              <w:t>2.5</w:t>
            </w:r>
          </w:p>
        </w:tc>
        <w:tc>
          <w:tcPr>
            <w:tcW w:w="1134" w:type="dxa"/>
            <w:vMerge w:val="restart"/>
          </w:tcPr>
          <w:p w:rsidR="0037762A" w:rsidRPr="0037762A" w:rsidRDefault="0037762A" w:rsidP="0037762A">
            <w:pPr>
              <w:rPr>
                <w:b/>
                <w:sz w:val="14"/>
                <w:szCs w:val="14"/>
              </w:rPr>
            </w:pPr>
            <w:r w:rsidRPr="0037762A">
              <w:rPr>
                <w:sz w:val="14"/>
                <w:szCs w:val="14"/>
              </w:rPr>
              <w:t>Расходы на проведение массовых мероприятий среди различных категорий населения (Закупка товаров, работ и услуг для обеспечения государственных (муниципальных) нужд)</w:t>
            </w:r>
          </w:p>
        </w:tc>
        <w:tc>
          <w:tcPr>
            <w:tcW w:w="1276" w:type="dxa"/>
          </w:tcPr>
          <w:p w:rsidR="0037762A" w:rsidRPr="0037762A" w:rsidRDefault="0037762A" w:rsidP="0037762A">
            <w:pPr>
              <w:widowControl w:val="0"/>
              <w:autoSpaceDE w:val="0"/>
              <w:autoSpaceDN w:val="0"/>
              <w:adjustRightInd w:val="0"/>
              <w:spacing w:line="221" w:lineRule="auto"/>
              <w:rPr>
                <w:b/>
                <w:bCs/>
                <w:sz w:val="14"/>
                <w:szCs w:val="14"/>
              </w:rPr>
            </w:pPr>
            <w:r w:rsidRPr="0037762A">
              <w:rPr>
                <w:b/>
                <w:sz w:val="14"/>
                <w:szCs w:val="14"/>
              </w:rPr>
              <w:t>2016-2027</w:t>
            </w:r>
          </w:p>
        </w:tc>
        <w:tc>
          <w:tcPr>
            <w:tcW w:w="1276" w:type="dxa"/>
          </w:tcPr>
          <w:p w:rsidR="0037762A" w:rsidRPr="0037762A" w:rsidRDefault="0037762A" w:rsidP="0037762A">
            <w:pPr>
              <w:spacing w:line="221" w:lineRule="auto"/>
              <w:rPr>
                <w:b/>
                <w:color w:val="0000FF"/>
                <w:sz w:val="14"/>
                <w:szCs w:val="14"/>
              </w:rPr>
            </w:pPr>
            <w:r w:rsidRPr="0037762A">
              <w:rPr>
                <w:b/>
                <w:color w:val="0000FF"/>
                <w:sz w:val="14"/>
                <w:szCs w:val="14"/>
              </w:rPr>
              <w:t>2 841,9</w:t>
            </w:r>
          </w:p>
        </w:tc>
        <w:tc>
          <w:tcPr>
            <w:tcW w:w="1417" w:type="dxa"/>
          </w:tcPr>
          <w:p w:rsidR="0037762A" w:rsidRPr="0037762A" w:rsidRDefault="0037762A" w:rsidP="0037762A">
            <w:pPr>
              <w:rPr>
                <w:b/>
                <w:color w:val="0000FF"/>
                <w:sz w:val="14"/>
                <w:szCs w:val="14"/>
              </w:rPr>
            </w:pPr>
            <w:r w:rsidRPr="0037762A">
              <w:rPr>
                <w:b/>
                <w:color w:val="0000FF"/>
                <w:sz w:val="14"/>
                <w:szCs w:val="14"/>
              </w:rPr>
              <w:t>2 839,3</w:t>
            </w:r>
          </w:p>
        </w:tc>
        <w:tc>
          <w:tcPr>
            <w:tcW w:w="1276" w:type="dxa"/>
          </w:tcPr>
          <w:p w:rsidR="0037762A" w:rsidRPr="0037762A" w:rsidRDefault="0037762A" w:rsidP="0037762A">
            <w:pPr>
              <w:spacing w:line="221" w:lineRule="auto"/>
              <w:rPr>
                <w:b/>
                <w:color w:val="0000FF"/>
                <w:sz w:val="14"/>
                <w:szCs w:val="14"/>
              </w:rPr>
            </w:pPr>
            <w:r w:rsidRPr="0037762A">
              <w:rPr>
                <w:b/>
                <w:color w:val="0000FF"/>
                <w:sz w:val="14"/>
                <w:szCs w:val="14"/>
              </w:rPr>
              <w:t>2,6</w:t>
            </w:r>
          </w:p>
        </w:tc>
        <w:tc>
          <w:tcPr>
            <w:tcW w:w="1134" w:type="dxa"/>
          </w:tcPr>
          <w:p w:rsidR="0037762A" w:rsidRPr="0037762A" w:rsidRDefault="0037762A" w:rsidP="0037762A">
            <w:pPr>
              <w:rPr>
                <w:b/>
                <w:color w:val="0000FF"/>
                <w:sz w:val="14"/>
                <w:szCs w:val="14"/>
              </w:rPr>
            </w:pPr>
            <w:r w:rsidRPr="0037762A">
              <w:rPr>
                <w:b/>
                <w:color w:val="0000FF"/>
                <w:sz w:val="14"/>
                <w:szCs w:val="14"/>
              </w:rPr>
              <w:t>0,0</w:t>
            </w:r>
          </w:p>
        </w:tc>
        <w:tc>
          <w:tcPr>
            <w:tcW w:w="1701" w:type="dxa"/>
            <w:vMerge w:val="restart"/>
          </w:tcPr>
          <w:p w:rsidR="0037762A" w:rsidRPr="0037762A" w:rsidRDefault="0037762A" w:rsidP="0037762A">
            <w:pPr>
              <w:spacing w:line="221" w:lineRule="auto"/>
              <w:rPr>
                <w:b/>
                <w:sz w:val="14"/>
                <w:szCs w:val="14"/>
              </w:rPr>
            </w:pPr>
            <w:r w:rsidRPr="0037762A">
              <w:rPr>
                <w:sz w:val="14"/>
                <w:szCs w:val="14"/>
              </w:rPr>
              <w:t>УСП, учреждения образования, спорта</w:t>
            </w: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2021</w:t>
            </w:r>
          </w:p>
        </w:tc>
        <w:tc>
          <w:tcPr>
            <w:tcW w:w="1276" w:type="dxa"/>
          </w:tcPr>
          <w:p w:rsidR="0037762A" w:rsidRPr="0037762A" w:rsidRDefault="0037762A" w:rsidP="0037762A">
            <w:pPr>
              <w:spacing w:line="221" w:lineRule="auto"/>
              <w:rPr>
                <w:sz w:val="14"/>
                <w:szCs w:val="14"/>
              </w:rPr>
            </w:pPr>
            <w:r w:rsidRPr="0037762A">
              <w:rPr>
                <w:sz w:val="14"/>
                <w:szCs w:val="14"/>
              </w:rPr>
              <w:t>800,0</w:t>
            </w:r>
          </w:p>
        </w:tc>
        <w:tc>
          <w:tcPr>
            <w:tcW w:w="1417" w:type="dxa"/>
          </w:tcPr>
          <w:p w:rsidR="0037762A" w:rsidRPr="0037762A" w:rsidRDefault="0037762A" w:rsidP="0037762A">
            <w:pPr>
              <w:rPr>
                <w:sz w:val="14"/>
                <w:szCs w:val="14"/>
              </w:rPr>
            </w:pPr>
            <w:r w:rsidRPr="0037762A">
              <w:rPr>
                <w:sz w:val="14"/>
                <w:szCs w:val="14"/>
              </w:rPr>
              <w:t>800,0</w:t>
            </w:r>
          </w:p>
        </w:tc>
        <w:tc>
          <w:tcPr>
            <w:tcW w:w="1276" w:type="dxa"/>
          </w:tcPr>
          <w:p w:rsidR="0037762A" w:rsidRPr="0037762A" w:rsidRDefault="0037762A" w:rsidP="0037762A">
            <w:pPr>
              <w:spacing w:line="221" w:lineRule="auto"/>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2022</w:t>
            </w:r>
          </w:p>
        </w:tc>
        <w:tc>
          <w:tcPr>
            <w:tcW w:w="1276" w:type="dxa"/>
          </w:tcPr>
          <w:p w:rsidR="0037762A" w:rsidRPr="0037762A" w:rsidRDefault="0037762A" w:rsidP="0037762A">
            <w:pPr>
              <w:spacing w:line="221" w:lineRule="auto"/>
              <w:rPr>
                <w:sz w:val="14"/>
                <w:szCs w:val="14"/>
              </w:rPr>
            </w:pPr>
            <w:r w:rsidRPr="0037762A">
              <w:rPr>
                <w:sz w:val="14"/>
                <w:szCs w:val="14"/>
              </w:rPr>
              <w:t>489,2</w:t>
            </w:r>
          </w:p>
        </w:tc>
        <w:tc>
          <w:tcPr>
            <w:tcW w:w="1417" w:type="dxa"/>
          </w:tcPr>
          <w:p w:rsidR="0037762A" w:rsidRPr="0037762A" w:rsidRDefault="0037762A" w:rsidP="0037762A">
            <w:pPr>
              <w:rPr>
                <w:sz w:val="14"/>
                <w:szCs w:val="14"/>
              </w:rPr>
            </w:pPr>
            <w:r w:rsidRPr="0037762A">
              <w:rPr>
                <w:sz w:val="14"/>
                <w:szCs w:val="14"/>
              </w:rPr>
              <w:t>489,2</w:t>
            </w:r>
          </w:p>
        </w:tc>
        <w:tc>
          <w:tcPr>
            <w:tcW w:w="1276" w:type="dxa"/>
          </w:tcPr>
          <w:p w:rsidR="0037762A" w:rsidRPr="0037762A" w:rsidRDefault="0037762A" w:rsidP="0037762A">
            <w:pPr>
              <w:spacing w:line="221" w:lineRule="auto"/>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2023</w:t>
            </w:r>
          </w:p>
        </w:tc>
        <w:tc>
          <w:tcPr>
            <w:tcW w:w="1276" w:type="dxa"/>
          </w:tcPr>
          <w:p w:rsidR="0037762A" w:rsidRPr="0037762A" w:rsidRDefault="0037762A" w:rsidP="0037762A">
            <w:pPr>
              <w:rPr>
                <w:sz w:val="14"/>
                <w:szCs w:val="14"/>
              </w:rPr>
            </w:pPr>
            <w:r w:rsidRPr="0037762A">
              <w:rPr>
                <w:sz w:val="14"/>
                <w:szCs w:val="14"/>
              </w:rPr>
              <w:t>500,1</w:t>
            </w:r>
          </w:p>
        </w:tc>
        <w:tc>
          <w:tcPr>
            <w:tcW w:w="1417" w:type="dxa"/>
          </w:tcPr>
          <w:p w:rsidR="0037762A" w:rsidRPr="0037762A" w:rsidRDefault="0037762A" w:rsidP="0037762A">
            <w:pPr>
              <w:rPr>
                <w:sz w:val="14"/>
                <w:szCs w:val="14"/>
              </w:rPr>
            </w:pPr>
            <w:r w:rsidRPr="0037762A">
              <w:rPr>
                <w:sz w:val="14"/>
                <w:szCs w:val="14"/>
              </w:rPr>
              <w:t>500,1</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2024</w:t>
            </w:r>
          </w:p>
        </w:tc>
        <w:tc>
          <w:tcPr>
            <w:tcW w:w="1276" w:type="dxa"/>
          </w:tcPr>
          <w:p w:rsidR="0037762A" w:rsidRPr="0037762A" w:rsidRDefault="0037762A" w:rsidP="0037762A">
            <w:pPr>
              <w:rPr>
                <w:sz w:val="14"/>
                <w:szCs w:val="14"/>
              </w:rPr>
            </w:pPr>
            <w:r w:rsidRPr="0037762A">
              <w:rPr>
                <w:sz w:val="14"/>
                <w:szCs w:val="14"/>
              </w:rPr>
              <w:t>502,6</w:t>
            </w:r>
          </w:p>
        </w:tc>
        <w:tc>
          <w:tcPr>
            <w:tcW w:w="1417" w:type="dxa"/>
          </w:tcPr>
          <w:p w:rsidR="0037762A" w:rsidRPr="0037762A" w:rsidRDefault="0037762A" w:rsidP="0037762A">
            <w:pPr>
              <w:rPr>
                <w:sz w:val="14"/>
                <w:szCs w:val="14"/>
              </w:rPr>
            </w:pPr>
            <w:r w:rsidRPr="0037762A">
              <w:rPr>
                <w:sz w:val="14"/>
                <w:szCs w:val="14"/>
              </w:rPr>
              <w:t>500,0</w:t>
            </w:r>
          </w:p>
        </w:tc>
        <w:tc>
          <w:tcPr>
            <w:tcW w:w="1276" w:type="dxa"/>
          </w:tcPr>
          <w:p w:rsidR="0037762A" w:rsidRPr="0037762A" w:rsidRDefault="0037762A" w:rsidP="0037762A">
            <w:pPr>
              <w:rPr>
                <w:sz w:val="14"/>
                <w:szCs w:val="14"/>
              </w:rPr>
            </w:pPr>
            <w:r w:rsidRPr="0037762A">
              <w:rPr>
                <w:sz w:val="14"/>
                <w:szCs w:val="14"/>
              </w:rPr>
              <w:t>2,6</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color w:val="0000FF"/>
                <w:sz w:val="14"/>
                <w:szCs w:val="14"/>
              </w:rPr>
            </w:pPr>
            <w:r w:rsidRPr="0037762A">
              <w:rPr>
                <w:color w:val="0000FF"/>
                <w:sz w:val="14"/>
                <w:szCs w:val="14"/>
              </w:rPr>
              <w:t>550,0</w:t>
            </w:r>
          </w:p>
        </w:tc>
        <w:tc>
          <w:tcPr>
            <w:tcW w:w="1417" w:type="dxa"/>
          </w:tcPr>
          <w:p w:rsidR="0037762A" w:rsidRPr="0037762A" w:rsidRDefault="0037762A" w:rsidP="0037762A">
            <w:pPr>
              <w:rPr>
                <w:color w:val="0000FF"/>
                <w:sz w:val="14"/>
                <w:szCs w:val="14"/>
              </w:rPr>
            </w:pPr>
            <w:r w:rsidRPr="0037762A">
              <w:rPr>
                <w:color w:val="0000FF"/>
                <w:sz w:val="14"/>
                <w:szCs w:val="14"/>
              </w:rPr>
              <w:t>550,0</w:t>
            </w:r>
          </w:p>
        </w:tc>
        <w:tc>
          <w:tcPr>
            <w:tcW w:w="1276" w:type="dxa"/>
          </w:tcPr>
          <w:p w:rsidR="0037762A" w:rsidRPr="0037762A" w:rsidRDefault="0037762A" w:rsidP="0037762A">
            <w:pPr>
              <w:rPr>
                <w:color w:val="0000FF"/>
                <w:sz w:val="14"/>
                <w:szCs w:val="14"/>
              </w:rPr>
            </w:pPr>
            <w:r w:rsidRPr="0037762A">
              <w:rPr>
                <w:color w:val="0000FF"/>
                <w:sz w:val="14"/>
                <w:szCs w:val="14"/>
              </w:rPr>
              <w:t>0,0</w:t>
            </w:r>
          </w:p>
        </w:tc>
        <w:tc>
          <w:tcPr>
            <w:tcW w:w="1134" w:type="dxa"/>
          </w:tcPr>
          <w:p w:rsidR="0037762A" w:rsidRPr="0037762A" w:rsidRDefault="0037762A" w:rsidP="0037762A">
            <w:pPr>
              <w:rPr>
                <w:color w:val="0000FF"/>
                <w:sz w:val="14"/>
                <w:szCs w:val="14"/>
              </w:rPr>
            </w:pPr>
            <w:r w:rsidRPr="0037762A">
              <w:rPr>
                <w:color w:val="0000FF"/>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val="restart"/>
          </w:tcPr>
          <w:p w:rsidR="0037762A" w:rsidRPr="0037762A" w:rsidRDefault="0037762A" w:rsidP="0037762A">
            <w:pPr>
              <w:rPr>
                <w:b/>
                <w:sz w:val="14"/>
                <w:szCs w:val="14"/>
              </w:rPr>
            </w:pPr>
            <w:r w:rsidRPr="0037762A">
              <w:rPr>
                <w:b/>
                <w:sz w:val="14"/>
                <w:szCs w:val="14"/>
              </w:rPr>
              <w:t>2.6</w:t>
            </w:r>
          </w:p>
        </w:tc>
        <w:tc>
          <w:tcPr>
            <w:tcW w:w="1134" w:type="dxa"/>
            <w:vMerge w:val="restart"/>
          </w:tcPr>
          <w:p w:rsidR="0037762A" w:rsidRPr="0037762A" w:rsidRDefault="0037762A" w:rsidP="0037762A">
            <w:pPr>
              <w:rPr>
                <w:b/>
                <w:sz w:val="14"/>
                <w:szCs w:val="14"/>
              </w:rPr>
            </w:pPr>
            <w:r w:rsidRPr="0037762A">
              <w:rPr>
                <w:sz w:val="14"/>
                <w:szCs w:val="14"/>
              </w:rPr>
              <w:t>Расходы на проведение массовых мероприятий среди различных категорий населения (Предоставление  субсидий бюджетным, автономным учреждениям и иным некоммерческим организациям)</w:t>
            </w: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
                <w:sz w:val="14"/>
                <w:szCs w:val="14"/>
              </w:rPr>
              <w:t>2016-2027</w:t>
            </w:r>
          </w:p>
        </w:tc>
        <w:tc>
          <w:tcPr>
            <w:tcW w:w="1276" w:type="dxa"/>
          </w:tcPr>
          <w:p w:rsidR="0037762A" w:rsidRPr="0037762A" w:rsidRDefault="0037762A" w:rsidP="0037762A">
            <w:pPr>
              <w:rPr>
                <w:sz w:val="14"/>
                <w:szCs w:val="14"/>
              </w:rPr>
            </w:pPr>
            <w:r w:rsidRPr="0037762A">
              <w:rPr>
                <w:sz w:val="14"/>
                <w:szCs w:val="14"/>
              </w:rPr>
              <w:t>310,8</w:t>
            </w:r>
          </w:p>
        </w:tc>
        <w:tc>
          <w:tcPr>
            <w:tcW w:w="1417" w:type="dxa"/>
          </w:tcPr>
          <w:p w:rsidR="0037762A" w:rsidRPr="0037762A" w:rsidRDefault="0037762A" w:rsidP="0037762A">
            <w:pPr>
              <w:rPr>
                <w:sz w:val="14"/>
                <w:szCs w:val="14"/>
              </w:rPr>
            </w:pPr>
            <w:r w:rsidRPr="0037762A">
              <w:rPr>
                <w:sz w:val="14"/>
                <w:szCs w:val="14"/>
              </w:rPr>
              <w:t>310,8</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val="restart"/>
          </w:tcPr>
          <w:p w:rsidR="0037762A" w:rsidRPr="0037762A" w:rsidRDefault="0037762A" w:rsidP="0037762A">
            <w:pPr>
              <w:spacing w:line="221" w:lineRule="auto"/>
              <w:rPr>
                <w:b/>
                <w:sz w:val="14"/>
                <w:szCs w:val="14"/>
              </w:rPr>
            </w:pPr>
            <w:r w:rsidRPr="0037762A">
              <w:rPr>
                <w:sz w:val="14"/>
                <w:szCs w:val="14"/>
              </w:rPr>
              <w:t>УСП, учреждения образования, спорта</w:t>
            </w:r>
          </w:p>
        </w:tc>
      </w:tr>
      <w:tr w:rsidR="0037762A" w:rsidRPr="009617C2" w:rsidTr="0037762A">
        <w:tc>
          <w:tcPr>
            <w:tcW w:w="567" w:type="dxa"/>
            <w:vMerge/>
          </w:tcPr>
          <w:p w:rsidR="0037762A" w:rsidRPr="0037762A" w:rsidRDefault="0037762A" w:rsidP="0037762A">
            <w:pPr>
              <w:rPr>
                <w:b/>
                <w:sz w:val="14"/>
                <w:szCs w:val="14"/>
              </w:rPr>
            </w:pPr>
          </w:p>
        </w:tc>
        <w:tc>
          <w:tcPr>
            <w:tcW w:w="1134" w:type="dxa"/>
            <w:vMerge/>
          </w:tcPr>
          <w:p w:rsidR="0037762A" w:rsidRPr="0037762A" w:rsidRDefault="0037762A" w:rsidP="0037762A">
            <w:pPr>
              <w:rPr>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2022</w:t>
            </w:r>
          </w:p>
        </w:tc>
        <w:tc>
          <w:tcPr>
            <w:tcW w:w="1276" w:type="dxa"/>
          </w:tcPr>
          <w:p w:rsidR="0037762A" w:rsidRPr="0037762A" w:rsidRDefault="0037762A" w:rsidP="0037762A">
            <w:pPr>
              <w:rPr>
                <w:sz w:val="14"/>
                <w:szCs w:val="14"/>
              </w:rPr>
            </w:pPr>
            <w:r w:rsidRPr="0037762A">
              <w:rPr>
                <w:sz w:val="14"/>
                <w:szCs w:val="14"/>
              </w:rPr>
              <w:t>310,8</w:t>
            </w:r>
          </w:p>
        </w:tc>
        <w:tc>
          <w:tcPr>
            <w:tcW w:w="1417" w:type="dxa"/>
          </w:tcPr>
          <w:p w:rsidR="0037762A" w:rsidRPr="0037762A" w:rsidRDefault="0037762A" w:rsidP="0037762A">
            <w:pPr>
              <w:rPr>
                <w:sz w:val="14"/>
                <w:szCs w:val="14"/>
              </w:rPr>
            </w:pPr>
            <w:r w:rsidRPr="0037762A">
              <w:rPr>
                <w:sz w:val="14"/>
                <w:szCs w:val="14"/>
              </w:rPr>
              <w:t>310,8</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sz w:val="14"/>
                <w:szCs w:val="14"/>
              </w:rPr>
            </w:pPr>
          </w:p>
        </w:tc>
      </w:tr>
      <w:tr w:rsidR="0037762A" w:rsidRPr="009617C2" w:rsidTr="0037762A">
        <w:tc>
          <w:tcPr>
            <w:tcW w:w="567" w:type="dxa"/>
            <w:vMerge/>
          </w:tcPr>
          <w:p w:rsidR="0037762A" w:rsidRPr="0037762A" w:rsidRDefault="0037762A" w:rsidP="0037762A">
            <w:pPr>
              <w:rPr>
                <w:b/>
                <w:sz w:val="14"/>
                <w:szCs w:val="14"/>
              </w:rPr>
            </w:pPr>
          </w:p>
        </w:tc>
        <w:tc>
          <w:tcPr>
            <w:tcW w:w="1134" w:type="dxa"/>
            <w:vMerge/>
          </w:tcPr>
          <w:p w:rsidR="0037762A" w:rsidRPr="0037762A" w:rsidRDefault="0037762A" w:rsidP="0037762A">
            <w:pPr>
              <w:rPr>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2023</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2024</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val="restart"/>
          </w:tcPr>
          <w:p w:rsidR="0037762A" w:rsidRPr="0037762A" w:rsidRDefault="0037762A" w:rsidP="0037762A">
            <w:pPr>
              <w:rPr>
                <w:b/>
                <w:sz w:val="14"/>
                <w:szCs w:val="14"/>
              </w:rPr>
            </w:pPr>
            <w:r w:rsidRPr="0037762A">
              <w:rPr>
                <w:b/>
                <w:sz w:val="14"/>
                <w:szCs w:val="14"/>
              </w:rPr>
              <w:t>2.7</w:t>
            </w:r>
          </w:p>
        </w:tc>
        <w:tc>
          <w:tcPr>
            <w:tcW w:w="1134" w:type="dxa"/>
            <w:vMerge w:val="restart"/>
          </w:tcPr>
          <w:p w:rsidR="0037762A" w:rsidRPr="0037762A" w:rsidRDefault="0037762A" w:rsidP="0037762A">
            <w:pPr>
              <w:rPr>
                <w:sz w:val="14"/>
                <w:szCs w:val="14"/>
              </w:rPr>
            </w:pPr>
            <w:r w:rsidRPr="0037762A">
              <w:rPr>
                <w:sz w:val="14"/>
                <w:szCs w:val="14"/>
              </w:rPr>
              <w:t>Дополнительные средства на развитие и поддержку национальных видов спорта (Закупка товаров, работ и услуг для обеспечения государственных (муниципальных) нужд)</w:t>
            </w:r>
          </w:p>
        </w:tc>
        <w:tc>
          <w:tcPr>
            <w:tcW w:w="1276" w:type="dxa"/>
          </w:tcPr>
          <w:p w:rsidR="0037762A" w:rsidRPr="0037762A" w:rsidRDefault="0037762A" w:rsidP="0037762A">
            <w:pPr>
              <w:widowControl w:val="0"/>
              <w:autoSpaceDE w:val="0"/>
              <w:autoSpaceDN w:val="0"/>
              <w:adjustRightInd w:val="0"/>
              <w:spacing w:line="221" w:lineRule="auto"/>
              <w:rPr>
                <w:b/>
                <w:bCs/>
                <w:sz w:val="14"/>
                <w:szCs w:val="14"/>
              </w:rPr>
            </w:pPr>
            <w:r w:rsidRPr="0037762A">
              <w:rPr>
                <w:b/>
                <w:sz w:val="14"/>
                <w:szCs w:val="14"/>
              </w:rPr>
              <w:t>2016-2027</w:t>
            </w:r>
          </w:p>
        </w:tc>
        <w:tc>
          <w:tcPr>
            <w:tcW w:w="1276" w:type="dxa"/>
          </w:tcPr>
          <w:p w:rsidR="0037762A" w:rsidRPr="0037762A" w:rsidRDefault="0037762A" w:rsidP="0037762A">
            <w:pPr>
              <w:rPr>
                <w:b/>
                <w:sz w:val="14"/>
                <w:szCs w:val="14"/>
              </w:rPr>
            </w:pPr>
            <w:r w:rsidRPr="0037762A">
              <w:rPr>
                <w:b/>
                <w:sz w:val="14"/>
                <w:szCs w:val="14"/>
              </w:rPr>
              <w:t>1,2</w:t>
            </w:r>
          </w:p>
        </w:tc>
        <w:tc>
          <w:tcPr>
            <w:tcW w:w="1417" w:type="dxa"/>
          </w:tcPr>
          <w:p w:rsidR="0037762A" w:rsidRPr="0037762A" w:rsidRDefault="0037762A" w:rsidP="0037762A">
            <w:pPr>
              <w:spacing w:line="221" w:lineRule="auto"/>
              <w:rPr>
                <w:b/>
                <w:sz w:val="14"/>
                <w:szCs w:val="14"/>
              </w:rPr>
            </w:pPr>
            <w:r w:rsidRPr="0037762A">
              <w:rPr>
                <w:b/>
                <w:sz w:val="14"/>
                <w:szCs w:val="14"/>
              </w:rPr>
              <w:t>0,0</w:t>
            </w:r>
          </w:p>
        </w:tc>
        <w:tc>
          <w:tcPr>
            <w:tcW w:w="1276" w:type="dxa"/>
          </w:tcPr>
          <w:p w:rsidR="0037762A" w:rsidRPr="0037762A" w:rsidRDefault="0037762A" w:rsidP="0037762A">
            <w:pPr>
              <w:rPr>
                <w:b/>
                <w:sz w:val="14"/>
                <w:szCs w:val="14"/>
              </w:rPr>
            </w:pPr>
            <w:r w:rsidRPr="0037762A">
              <w:rPr>
                <w:b/>
                <w:sz w:val="14"/>
                <w:szCs w:val="14"/>
              </w:rPr>
              <w:t>1,2</w:t>
            </w:r>
          </w:p>
        </w:tc>
        <w:tc>
          <w:tcPr>
            <w:tcW w:w="1134" w:type="dxa"/>
          </w:tcPr>
          <w:p w:rsidR="0037762A" w:rsidRPr="0037762A" w:rsidRDefault="0037762A" w:rsidP="0037762A">
            <w:pPr>
              <w:spacing w:line="221" w:lineRule="auto"/>
              <w:rPr>
                <w:b/>
                <w:sz w:val="14"/>
                <w:szCs w:val="14"/>
              </w:rPr>
            </w:pPr>
            <w:r w:rsidRPr="0037762A">
              <w:rPr>
                <w:b/>
                <w:sz w:val="14"/>
                <w:szCs w:val="14"/>
              </w:rPr>
              <w:t>0,0</w:t>
            </w:r>
          </w:p>
        </w:tc>
        <w:tc>
          <w:tcPr>
            <w:tcW w:w="1701" w:type="dxa"/>
            <w:vMerge w:val="restart"/>
          </w:tcPr>
          <w:p w:rsidR="0037762A" w:rsidRPr="0037762A" w:rsidRDefault="0037762A" w:rsidP="0037762A">
            <w:pPr>
              <w:spacing w:line="221" w:lineRule="auto"/>
              <w:rPr>
                <w:b/>
                <w:sz w:val="14"/>
                <w:szCs w:val="14"/>
              </w:rPr>
            </w:pPr>
            <w:r w:rsidRPr="0037762A">
              <w:rPr>
                <w:sz w:val="14"/>
                <w:szCs w:val="14"/>
              </w:rPr>
              <w:t>УСП, учреждения образования, спорта</w:t>
            </w: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2020</w:t>
            </w:r>
          </w:p>
        </w:tc>
        <w:tc>
          <w:tcPr>
            <w:tcW w:w="1276" w:type="dxa"/>
          </w:tcPr>
          <w:p w:rsidR="0037762A" w:rsidRPr="0037762A" w:rsidRDefault="0037762A" w:rsidP="0037762A">
            <w:pPr>
              <w:rPr>
                <w:sz w:val="14"/>
                <w:szCs w:val="14"/>
              </w:rPr>
            </w:pPr>
            <w:r w:rsidRPr="0037762A">
              <w:rPr>
                <w:sz w:val="14"/>
                <w:szCs w:val="14"/>
              </w:rPr>
              <w:t>1,2</w:t>
            </w:r>
          </w:p>
        </w:tc>
        <w:tc>
          <w:tcPr>
            <w:tcW w:w="1417" w:type="dxa"/>
          </w:tcPr>
          <w:p w:rsidR="0037762A" w:rsidRPr="0037762A" w:rsidRDefault="0037762A" w:rsidP="0037762A">
            <w:pPr>
              <w:spacing w:line="221" w:lineRule="auto"/>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1,2</w:t>
            </w:r>
          </w:p>
        </w:tc>
        <w:tc>
          <w:tcPr>
            <w:tcW w:w="1134" w:type="dxa"/>
          </w:tcPr>
          <w:p w:rsidR="0037762A" w:rsidRPr="0037762A" w:rsidRDefault="0037762A" w:rsidP="0037762A">
            <w:pPr>
              <w:spacing w:line="221" w:lineRule="auto"/>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2021</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2022</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2023</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2024</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val="restart"/>
          </w:tcPr>
          <w:p w:rsidR="0037762A" w:rsidRPr="0037762A" w:rsidRDefault="0037762A" w:rsidP="0037762A">
            <w:pPr>
              <w:rPr>
                <w:b/>
                <w:sz w:val="14"/>
                <w:szCs w:val="14"/>
              </w:rPr>
            </w:pPr>
            <w:r w:rsidRPr="0037762A">
              <w:rPr>
                <w:b/>
                <w:sz w:val="14"/>
                <w:szCs w:val="14"/>
              </w:rPr>
              <w:t>2.8</w:t>
            </w:r>
          </w:p>
        </w:tc>
        <w:tc>
          <w:tcPr>
            <w:tcW w:w="1134" w:type="dxa"/>
            <w:vMerge w:val="restart"/>
          </w:tcPr>
          <w:p w:rsidR="0037762A" w:rsidRPr="0037762A" w:rsidRDefault="0037762A" w:rsidP="0037762A">
            <w:pPr>
              <w:rPr>
                <w:b/>
                <w:sz w:val="14"/>
                <w:szCs w:val="14"/>
              </w:rPr>
            </w:pPr>
            <w:r w:rsidRPr="0037762A">
              <w:rPr>
                <w:sz w:val="14"/>
                <w:szCs w:val="14"/>
              </w:rPr>
              <w:t xml:space="preserve">Субсидии на развитие и поддержку национальных видов спорта </w:t>
            </w:r>
            <w:proofErr w:type="spellStart"/>
            <w:r w:rsidRPr="0037762A">
              <w:rPr>
                <w:sz w:val="14"/>
                <w:szCs w:val="14"/>
              </w:rPr>
              <w:t>софинансирование</w:t>
            </w:r>
            <w:proofErr w:type="spellEnd"/>
            <w:r w:rsidRPr="0037762A">
              <w:rPr>
                <w:sz w:val="14"/>
                <w:szCs w:val="14"/>
              </w:rPr>
              <w:t xml:space="preserve"> за счет средств местного бюджета (Закупка товаров, работ и услуг для обеспечения государственных (муниципальных) нужд)</w:t>
            </w:r>
          </w:p>
        </w:tc>
        <w:tc>
          <w:tcPr>
            <w:tcW w:w="1276" w:type="dxa"/>
          </w:tcPr>
          <w:p w:rsidR="0037762A" w:rsidRPr="0037762A" w:rsidRDefault="0037762A" w:rsidP="0037762A">
            <w:pPr>
              <w:widowControl w:val="0"/>
              <w:autoSpaceDE w:val="0"/>
              <w:autoSpaceDN w:val="0"/>
              <w:adjustRightInd w:val="0"/>
              <w:spacing w:line="221" w:lineRule="auto"/>
              <w:rPr>
                <w:b/>
                <w:bCs/>
                <w:sz w:val="14"/>
                <w:szCs w:val="14"/>
              </w:rPr>
            </w:pPr>
            <w:r w:rsidRPr="0037762A">
              <w:rPr>
                <w:b/>
                <w:sz w:val="14"/>
                <w:szCs w:val="14"/>
              </w:rPr>
              <w:t>2016-2027</w:t>
            </w:r>
          </w:p>
        </w:tc>
        <w:tc>
          <w:tcPr>
            <w:tcW w:w="1276" w:type="dxa"/>
          </w:tcPr>
          <w:p w:rsidR="0037762A" w:rsidRPr="0037762A" w:rsidRDefault="0037762A" w:rsidP="0037762A">
            <w:pPr>
              <w:rPr>
                <w:b/>
                <w:sz w:val="14"/>
                <w:szCs w:val="14"/>
              </w:rPr>
            </w:pPr>
            <w:r w:rsidRPr="0037762A">
              <w:rPr>
                <w:b/>
                <w:sz w:val="14"/>
                <w:szCs w:val="14"/>
              </w:rPr>
              <w:t>11,6</w:t>
            </w:r>
          </w:p>
        </w:tc>
        <w:tc>
          <w:tcPr>
            <w:tcW w:w="1417" w:type="dxa"/>
          </w:tcPr>
          <w:p w:rsidR="0037762A" w:rsidRPr="0037762A" w:rsidRDefault="0037762A" w:rsidP="0037762A">
            <w:pPr>
              <w:spacing w:line="221" w:lineRule="auto"/>
              <w:rPr>
                <w:b/>
                <w:sz w:val="14"/>
                <w:szCs w:val="14"/>
              </w:rPr>
            </w:pPr>
            <w:r w:rsidRPr="0037762A">
              <w:rPr>
                <w:b/>
                <w:sz w:val="14"/>
                <w:szCs w:val="14"/>
              </w:rPr>
              <w:t>0,0</w:t>
            </w:r>
          </w:p>
        </w:tc>
        <w:tc>
          <w:tcPr>
            <w:tcW w:w="1276" w:type="dxa"/>
          </w:tcPr>
          <w:p w:rsidR="0037762A" w:rsidRPr="0037762A" w:rsidRDefault="0037762A" w:rsidP="0037762A">
            <w:pPr>
              <w:rPr>
                <w:b/>
                <w:sz w:val="14"/>
                <w:szCs w:val="14"/>
              </w:rPr>
            </w:pPr>
            <w:r w:rsidRPr="0037762A">
              <w:rPr>
                <w:b/>
                <w:sz w:val="14"/>
                <w:szCs w:val="14"/>
              </w:rPr>
              <w:t>11,6</w:t>
            </w:r>
          </w:p>
        </w:tc>
        <w:tc>
          <w:tcPr>
            <w:tcW w:w="1134" w:type="dxa"/>
          </w:tcPr>
          <w:p w:rsidR="0037762A" w:rsidRPr="0037762A" w:rsidRDefault="0037762A" w:rsidP="0037762A">
            <w:pPr>
              <w:spacing w:line="221" w:lineRule="auto"/>
              <w:rPr>
                <w:b/>
                <w:sz w:val="14"/>
                <w:szCs w:val="14"/>
              </w:rPr>
            </w:pPr>
            <w:r w:rsidRPr="0037762A">
              <w:rPr>
                <w:b/>
                <w:sz w:val="14"/>
                <w:szCs w:val="14"/>
              </w:rPr>
              <w:t>0,0</w:t>
            </w:r>
          </w:p>
        </w:tc>
        <w:tc>
          <w:tcPr>
            <w:tcW w:w="1701" w:type="dxa"/>
            <w:vMerge w:val="restart"/>
          </w:tcPr>
          <w:p w:rsidR="0037762A" w:rsidRPr="0037762A" w:rsidRDefault="0037762A" w:rsidP="0037762A">
            <w:pPr>
              <w:spacing w:line="221" w:lineRule="auto"/>
              <w:rPr>
                <w:b/>
                <w:sz w:val="14"/>
                <w:szCs w:val="14"/>
              </w:rPr>
            </w:pPr>
            <w:r w:rsidRPr="0037762A">
              <w:rPr>
                <w:sz w:val="14"/>
                <w:szCs w:val="14"/>
              </w:rPr>
              <w:t>УСП, учреждения образования, спорта</w:t>
            </w: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2020</w:t>
            </w:r>
          </w:p>
        </w:tc>
        <w:tc>
          <w:tcPr>
            <w:tcW w:w="1276" w:type="dxa"/>
          </w:tcPr>
          <w:p w:rsidR="0037762A" w:rsidRPr="0037762A" w:rsidRDefault="0037762A" w:rsidP="0037762A">
            <w:pPr>
              <w:rPr>
                <w:sz w:val="14"/>
                <w:szCs w:val="14"/>
              </w:rPr>
            </w:pPr>
            <w:r w:rsidRPr="0037762A">
              <w:rPr>
                <w:sz w:val="14"/>
                <w:szCs w:val="14"/>
              </w:rPr>
              <w:t>5,1</w:t>
            </w:r>
          </w:p>
        </w:tc>
        <w:tc>
          <w:tcPr>
            <w:tcW w:w="1417" w:type="dxa"/>
          </w:tcPr>
          <w:p w:rsidR="0037762A" w:rsidRPr="0037762A" w:rsidRDefault="0037762A" w:rsidP="0037762A">
            <w:pPr>
              <w:spacing w:line="221" w:lineRule="auto"/>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5,1</w:t>
            </w:r>
          </w:p>
        </w:tc>
        <w:tc>
          <w:tcPr>
            <w:tcW w:w="1134" w:type="dxa"/>
          </w:tcPr>
          <w:p w:rsidR="0037762A" w:rsidRPr="0037762A" w:rsidRDefault="0037762A" w:rsidP="0037762A">
            <w:pPr>
              <w:spacing w:line="221" w:lineRule="auto"/>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2021</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2022</w:t>
            </w:r>
          </w:p>
        </w:tc>
        <w:tc>
          <w:tcPr>
            <w:tcW w:w="1276" w:type="dxa"/>
          </w:tcPr>
          <w:p w:rsidR="0037762A" w:rsidRPr="0037762A" w:rsidRDefault="0037762A" w:rsidP="0037762A">
            <w:pPr>
              <w:rPr>
                <w:sz w:val="14"/>
                <w:szCs w:val="14"/>
              </w:rPr>
            </w:pPr>
            <w:r w:rsidRPr="0037762A">
              <w:rPr>
                <w:sz w:val="14"/>
                <w:szCs w:val="14"/>
              </w:rPr>
              <w:t>6,5</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6,5</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2023</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2024</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val="restart"/>
          </w:tcPr>
          <w:p w:rsidR="0037762A" w:rsidRPr="0037762A" w:rsidRDefault="0037762A" w:rsidP="0037762A">
            <w:pPr>
              <w:rPr>
                <w:b/>
                <w:sz w:val="14"/>
                <w:szCs w:val="14"/>
              </w:rPr>
            </w:pPr>
            <w:r w:rsidRPr="0037762A">
              <w:rPr>
                <w:b/>
                <w:sz w:val="14"/>
                <w:szCs w:val="14"/>
              </w:rPr>
              <w:t>2.9</w:t>
            </w:r>
          </w:p>
        </w:tc>
        <w:tc>
          <w:tcPr>
            <w:tcW w:w="1134" w:type="dxa"/>
            <w:vMerge w:val="restart"/>
          </w:tcPr>
          <w:p w:rsidR="0037762A" w:rsidRPr="0037762A" w:rsidRDefault="0037762A" w:rsidP="0037762A">
            <w:pPr>
              <w:rPr>
                <w:sz w:val="14"/>
                <w:szCs w:val="14"/>
              </w:rPr>
            </w:pPr>
            <w:r w:rsidRPr="0037762A">
              <w:rPr>
                <w:sz w:val="14"/>
                <w:szCs w:val="14"/>
              </w:rPr>
              <w:t xml:space="preserve">Субсидия на проведение массовых мероприятий среди различных категорий населения </w:t>
            </w:r>
            <w:proofErr w:type="spellStart"/>
            <w:r w:rsidRPr="0037762A">
              <w:rPr>
                <w:sz w:val="14"/>
                <w:szCs w:val="14"/>
              </w:rPr>
              <w:t>софинансирование</w:t>
            </w:r>
            <w:proofErr w:type="spellEnd"/>
            <w:r w:rsidRPr="0037762A">
              <w:rPr>
                <w:sz w:val="14"/>
                <w:szCs w:val="14"/>
              </w:rPr>
              <w:t xml:space="preserve"> за счет средств местного бюджета (Закупка товаров, работ и услуг для обеспечения </w:t>
            </w:r>
            <w:r w:rsidRPr="0037762A">
              <w:rPr>
                <w:sz w:val="14"/>
                <w:szCs w:val="14"/>
              </w:rPr>
              <w:lastRenderedPageBreak/>
              <w:t>государственных (муниципальных) нужд)</w:t>
            </w:r>
          </w:p>
        </w:tc>
        <w:tc>
          <w:tcPr>
            <w:tcW w:w="1276" w:type="dxa"/>
          </w:tcPr>
          <w:p w:rsidR="0037762A" w:rsidRPr="0037762A" w:rsidRDefault="0037762A" w:rsidP="0037762A">
            <w:pPr>
              <w:widowControl w:val="0"/>
              <w:autoSpaceDE w:val="0"/>
              <w:autoSpaceDN w:val="0"/>
              <w:adjustRightInd w:val="0"/>
              <w:spacing w:line="221" w:lineRule="auto"/>
              <w:rPr>
                <w:b/>
                <w:bCs/>
                <w:sz w:val="14"/>
                <w:szCs w:val="14"/>
              </w:rPr>
            </w:pPr>
            <w:r w:rsidRPr="0037762A">
              <w:rPr>
                <w:b/>
                <w:sz w:val="14"/>
                <w:szCs w:val="14"/>
              </w:rPr>
              <w:lastRenderedPageBreak/>
              <w:t>2016-2027</w:t>
            </w:r>
          </w:p>
        </w:tc>
        <w:tc>
          <w:tcPr>
            <w:tcW w:w="1276" w:type="dxa"/>
          </w:tcPr>
          <w:p w:rsidR="0037762A" w:rsidRPr="0037762A" w:rsidRDefault="0037762A" w:rsidP="0037762A">
            <w:pPr>
              <w:rPr>
                <w:b/>
                <w:sz w:val="14"/>
                <w:szCs w:val="14"/>
              </w:rPr>
            </w:pPr>
            <w:r w:rsidRPr="0037762A">
              <w:rPr>
                <w:b/>
                <w:sz w:val="14"/>
                <w:szCs w:val="14"/>
              </w:rPr>
              <w:t>1,6</w:t>
            </w:r>
          </w:p>
        </w:tc>
        <w:tc>
          <w:tcPr>
            <w:tcW w:w="1417" w:type="dxa"/>
          </w:tcPr>
          <w:p w:rsidR="0037762A" w:rsidRPr="0037762A" w:rsidRDefault="0037762A" w:rsidP="0037762A">
            <w:pPr>
              <w:rPr>
                <w:b/>
                <w:sz w:val="14"/>
                <w:szCs w:val="14"/>
              </w:rPr>
            </w:pPr>
            <w:r w:rsidRPr="0037762A">
              <w:rPr>
                <w:b/>
                <w:sz w:val="14"/>
                <w:szCs w:val="14"/>
              </w:rPr>
              <w:t>0,0</w:t>
            </w:r>
          </w:p>
        </w:tc>
        <w:tc>
          <w:tcPr>
            <w:tcW w:w="1276" w:type="dxa"/>
          </w:tcPr>
          <w:p w:rsidR="0037762A" w:rsidRPr="0037762A" w:rsidRDefault="0037762A" w:rsidP="0037762A">
            <w:pPr>
              <w:rPr>
                <w:b/>
                <w:sz w:val="14"/>
                <w:szCs w:val="14"/>
              </w:rPr>
            </w:pPr>
            <w:r w:rsidRPr="0037762A">
              <w:rPr>
                <w:b/>
                <w:sz w:val="14"/>
                <w:szCs w:val="14"/>
              </w:rPr>
              <w:t>1,6</w:t>
            </w:r>
          </w:p>
        </w:tc>
        <w:tc>
          <w:tcPr>
            <w:tcW w:w="1134" w:type="dxa"/>
          </w:tcPr>
          <w:p w:rsidR="0037762A" w:rsidRPr="0037762A" w:rsidRDefault="0037762A" w:rsidP="0037762A">
            <w:pPr>
              <w:rPr>
                <w:b/>
                <w:sz w:val="14"/>
                <w:szCs w:val="14"/>
              </w:rPr>
            </w:pPr>
            <w:r w:rsidRPr="0037762A">
              <w:rPr>
                <w:b/>
                <w:sz w:val="14"/>
                <w:szCs w:val="14"/>
              </w:rPr>
              <w:t>0,0</w:t>
            </w:r>
          </w:p>
        </w:tc>
        <w:tc>
          <w:tcPr>
            <w:tcW w:w="1701" w:type="dxa"/>
            <w:vMerge w:val="restart"/>
          </w:tcPr>
          <w:p w:rsidR="0037762A" w:rsidRPr="0037762A" w:rsidRDefault="0037762A" w:rsidP="0037762A">
            <w:pPr>
              <w:spacing w:line="221" w:lineRule="auto"/>
              <w:rPr>
                <w:b/>
                <w:sz w:val="14"/>
                <w:szCs w:val="14"/>
              </w:rPr>
            </w:pPr>
            <w:r w:rsidRPr="0037762A">
              <w:rPr>
                <w:sz w:val="14"/>
                <w:szCs w:val="14"/>
              </w:rPr>
              <w:t>УСП, учреждения образования, спорта</w:t>
            </w: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2020</w:t>
            </w:r>
          </w:p>
        </w:tc>
        <w:tc>
          <w:tcPr>
            <w:tcW w:w="1276" w:type="dxa"/>
          </w:tcPr>
          <w:p w:rsidR="0037762A" w:rsidRPr="0037762A" w:rsidRDefault="0037762A" w:rsidP="0037762A">
            <w:pPr>
              <w:rPr>
                <w:sz w:val="14"/>
                <w:szCs w:val="14"/>
              </w:rPr>
            </w:pPr>
            <w:r w:rsidRPr="0037762A">
              <w:rPr>
                <w:sz w:val="14"/>
                <w:szCs w:val="14"/>
              </w:rPr>
              <w:t>1,6</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1,6</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2021</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2022</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2023</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2024</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val="restart"/>
          </w:tcPr>
          <w:p w:rsidR="0037762A" w:rsidRPr="0037762A" w:rsidRDefault="0037762A" w:rsidP="0037762A">
            <w:pPr>
              <w:rPr>
                <w:b/>
                <w:sz w:val="14"/>
                <w:szCs w:val="14"/>
              </w:rPr>
            </w:pPr>
            <w:r w:rsidRPr="0037762A">
              <w:rPr>
                <w:b/>
                <w:sz w:val="14"/>
                <w:szCs w:val="14"/>
              </w:rPr>
              <w:lastRenderedPageBreak/>
              <w:t>2.10</w:t>
            </w:r>
          </w:p>
        </w:tc>
        <w:tc>
          <w:tcPr>
            <w:tcW w:w="1134" w:type="dxa"/>
            <w:vMerge w:val="restart"/>
          </w:tcPr>
          <w:p w:rsidR="0037762A" w:rsidRPr="0037762A" w:rsidRDefault="0037762A" w:rsidP="0037762A">
            <w:pPr>
              <w:rPr>
                <w:sz w:val="14"/>
                <w:szCs w:val="14"/>
              </w:rPr>
            </w:pPr>
            <w:r w:rsidRPr="0037762A">
              <w:rPr>
                <w:sz w:val="14"/>
                <w:szCs w:val="14"/>
              </w:rPr>
              <w:t>Расходы на развитие и поддержку национальных видов спорта (Социальное обеспечение и иные выплаты населению)</w:t>
            </w: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
                <w:sz w:val="14"/>
                <w:szCs w:val="14"/>
              </w:rPr>
              <w:t>2016-2027</w:t>
            </w:r>
          </w:p>
        </w:tc>
        <w:tc>
          <w:tcPr>
            <w:tcW w:w="1276" w:type="dxa"/>
          </w:tcPr>
          <w:p w:rsidR="0037762A" w:rsidRPr="0037762A" w:rsidRDefault="0037762A" w:rsidP="0037762A">
            <w:pPr>
              <w:rPr>
                <w:b/>
                <w:sz w:val="14"/>
                <w:szCs w:val="14"/>
              </w:rPr>
            </w:pPr>
            <w:r w:rsidRPr="0037762A">
              <w:rPr>
                <w:b/>
                <w:sz w:val="14"/>
                <w:szCs w:val="14"/>
              </w:rPr>
              <w:t>854,3</w:t>
            </w:r>
          </w:p>
        </w:tc>
        <w:tc>
          <w:tcPr>
            <w:tcW w:w="1417" w:type="dxa"/>
          </w:tcPr>
          <w:p w:rsidR="0037762A" w:rsidRPr="0037762A" w:rsidRDefault="0037762A" w:rsidP="0037762A">
            <w:pPr>
              <w:rPr>
                <w:b/>
                <w:sz w:val="14"/>
                <w:szCs w:val="14"/>
              </w:rPr>
            </w:pPr>
            <w:r w:rsidRPr="0037762A">
              <w:rPr>
                <w:b/>
                <w:sz w:val="14"/>
                <w:szCs w:val="14"/>
              </w:rPr>
              <w:t>850,0</w:t>
            </w:r>
          </w:p>
        </w:tc>
        <w:tc>
          <w:tcPr>
            <w:tcW w:w="1276" w:type="dxa"/>
          </w:tcPr>
          <w:p w:rsidR="0037762A" w:rsidRPr="0037762A" w:rsidRDefault="0037762A" w:rsidP="0037762A">
            <w:pPr>
              <w:rPr>
                <w:b/>
                <w:sz w:val="14"/>
                <w:szCs w:val="14"/>
              </w:rPr>
            </w:pPr>
            <w:r w:rsidRPr="0037762A">
              <w:rPr>
                <w:b/>
                <w:sz w:val="14"/>
                <w:szCs w:val="14"/>
              </w:rPr>
              <w:t>4,3</w:t>
            </w:r>
          </w:p>
        </w:tc>
        <w:tc>
          <w:tcPr>
            <w:tcW w:w="1134" w:type="dxa"/>
          </w:tcPr>
          <w:p w:rsidR="0037762A" w:rsidRPr="0037762A" w:rsidRDefault="0037762A" w:rsidP="0037762A">
            <w:pPr>
              <w:rPr>
                <w:b/>
                <w:sz w:val="14"/>
                <w:szCs w:val="14"/>
              </w:rPr>
            </w:pPr>
            <w:r w:rsidRPr="0037762A">
              <w:rPr>
                <w:b/>
                <w:sz w:val="14"/>
                <w:szCs w:val="14"/>
              </w:rPr>
              <w:t>0,0</w:t>
            </w:r>
          </w:p>
        </w:tc>
        <w:tc>
          <w:tcPr>
            <w:tcW w:w="1701" w:type="dxa"/>
            <w:vMerge w:val="restart"/>
          </w:tcPr>
          <w:p w:rsidR="0037762A" w:rsidRPr="0037762A" w:rsidRDefault="0037762A" w:rsidP="0037762A">
            <w:pPr>
              <w:spacing w:line="221" w:lineRule="auto"/>
              <w:rPr>
                <w:b/>
                <w:sz w:val="14"/>
                <w:szCs w:val="14"/>
              </w:rPr>
            </w:pPr>
            <w:r w:rsidRPr="0037762A">
              <w:rPr>
                <w:sz w:val="14"/>
                <w:szCs w:val="14"/>
              </w:rPr>
              <w:t>УСП, учреждения образования, спорта</w:t>
            </w: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2023</w:t>
            </w:r>
          </w:p>
        </w:tc>
        <w:tc>
          <w:tcPr>
            <w:tcW w:w="1276" w:type="dxa"/>
          </w:tcPr>
          <w:p w:rsidR="0037762A" w:rsidRPr="0037762A" w:rsidRDefault="0037762A" w:rsidP="0037762A">
            <w:pPr>
              <w:rPr>
                <w:sz w:val="14"/>
                <w:szCs w:val="14"/>
              </w:rPr>
            </w:pPr>
            <w:r w:rsidRPr="0037762A">
              <w:rPr>
                <w:sz w:val="14"/>
                <w:szCs w:val="14"/>
              </w:rPr>
              <w:t>854,3</w:t>
            </w:r>
          </w:p>
        </w:tc>
        <w:tc>
          <w:tcPr>
            <w:tcW w:w="1417" w:type="dxa"/>
          </w:tcPr>
          <w:p w:rsidR="0037762A" w:rsidRPr="0037762A" w:rsidRDefault="0037762A" w:rsidP="0037762A">
            <w:pPr>
              <w:rPr>
                <w:sz w:val="14"/>
                <w:szCs w:val="14"/>
              </w:rPr>
            </w:pPr>
            <w:r w:rsidRPr="0037762A">
              <w:rPr>
                <w:sz w:val="14"/>
                <w:szCs w:val="14"/>
              </w:rPr>
              <w:t>850,0</w:t>
            </w:r>
          </w:p>
        </w:tc>
        <w:tc>
          <w:tcPr>
            <w:tcW w:w="1276" w:type="dxa"/>
          </w:tcPr>
          <w:p w:rsidR="0037762A" w:rsidRPr="0037762A" w:rsidRDefault="0037762A" w:rsidP="0037762A">
            <w:pPr>
              <w:rPr>
                <w:sz w:val="14"/>
                <w:szCs w:val="14"/>
              </w:rPr>
            </w:pPr>
            <w:r w:rsidRPr="0037762A">
              <w:rPr>
                <w:sz w:val="14"/>
                <w:szCs w:val="14"/>
              </w:rPr>
              <w:t>4,3</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2024</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val="restart"/>
          </w:tcPr>
          <w:p w:rsidR="0037762A" w:rsidRPr="0037762A" w:rsidRDefault="0037762A" w:rsidP="0037762A">
            <w:pPr>
              <w:rPr>
                <w:b/>
                <w:sz w:val="14"/>
                <w:szCs w:val="14"/>
              </w:rPr>
            </w:pPr>
            <w:r w:rsidRPr="0037762A">
              <w:rPr>
                <w:b/>
                <w:sz w:val="14"/>
                <w:szCs w:val="14"/>
              </w:rPr>
              <w:t>2.11</w:t>
            </w:r>
          </w:p>
        </w:tc>
        <w:tc>
          <w:tcPr>
            <w:tcW w:w="1134" w:type="dxa"/>
            <w:vMerge w:val="restart"/>
          </w:tcPr>
          <w:p w:rsidR="0037762A" w:rsidRPr="0037762A" w:rsidRDefault="0037762A" w:rsidP="0037762A">
            <w:pPr>
              <w:rPr>
                <w:b/>
                <w:sz w:val="14"/>
                <w:szCs w:val="14"/>
              </w:rPr>
            </w:pPr>
            <w:r w:rsidRPr="0037762A">
              <w:rPr>
                <w:sz w:val="14"/>
                <w:szCs w:val="14"/>
              </w:rPr>
              <w:t>Расходы на проведение массовых физкультурных мероприятий среди различных категорий населения (Закупка товаров, работ и услуг для обеспечения государственных (муниципальных) нужд) (</w:t>
            </w:r>
            <w:proofErr w:type="spellStart"/>
            <w:r w:rsidRPr="0037762A">
              <w:rPr>
                <w:sz w:val="14"/>
                <w:szCs w:val="14"/>
              </w:rPr>
              <w:t>софинансирование</w:t>
            </w:r>
            <w:proofErr w:type="spellEnd"/>
            <w:r w:rsidRPr="0037762A">
              <w:rPr>
                <w:sz w:val="14"/>
                <w:szCs w:val="14"/>
              </w:rPr>
              <w:t xml:space="preserve"> за счет средств местного бюджета)</w:t>
            </w: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
                <w:sz w:val="14"/>
                <w:szCs w:val="14"/>
              </w:rPr>
              <w:t>2016-2027</w:t>
            </w:r>
          </w:p>
        </w:tc>
        <w:tc>
          <w:tcPr>
            <w:tcW w:w="1276" w:type="dxa"/>
          </w:tcPr>
          <w:p w:rsidR="0037762A" w:rsidRPr="0037762A" w:rsidRDefault="0037762A" w:rsidP="0037762A">
            <w:pPr>
              <w:rPr>
                <w:b/>
                <w:sz w:val="14"/>
                <w:szCs w:val="14"/>
              </w:rPr>
            </w:pPr>
            <w:r w:rsidRPr="0037762A">
              <w:rPr>
                <w:b/>
                <w:sz w:val="14"/>
                <w:szCs w:val="14"/>
              </w:rPr>
              <w:t>8,9</w:t>
            </w:r>
          </w:p>
        </w:tc>
        <w:tc>
          <w:tcPr>
            <w:tcW w:w="1417" w:type="dxa"/>
          </w:tcPr>
          <w:p w:rsidR="0037762A" w:rsidRPr="0037762A" w:rsidRDefault="0037762A" w:rsidP="0037762A">
            <w:pPr>
              <w:rPr>
                <w:b/>
                <w:sz w:val="14"/>
                <w:szCs w:val="14"/>
              </w:rPr>
            </w:pPr>
            <w:r w:rsidRPr="0037762A">
              <w:rPr>
                <w:b/>
                <w:sz w:val="14"/>
                <w:szCs w:val="14"/>
              </w:rPr>
              <w:t>0,0</w:t>
            </w:r>
          </w:p>
        </w:tc>
        <w:tc>
          <w:tcPr>
            <w:tcW w:w="1276" w:type="dxa"/>
          </w:tcPr>
          <w:p w:rsidR="0037762A" w:rsidRPr="0037762A" w:rsidRDefault="0037762A" w:rsidP="0037762A">
            <w:pPr>
              <w:rPr>
                <w:b/>
                <w:sz w:val="14"/>
                <w:szCs w:val="14"/>
              </w:rPr>
            </w:pPr>
            <w:r w:rsidRPr="0037762A">
              <w:rPr>
                <w:b/>
                <w:sz w:val="14"/>
                <w:szCs w:val="14"/>
              </w:rPr>
              <w:t>8,9</w:t>
            </w:r>
          </w:p>
        </w:tc>
        <w:tc>
          <w:tcPr>
            <w:tcW w:w="1134" w:type="dxa"/>
          </w:tcPr>
          <w:p w:rsidR="0037762A" w:rsidRPr="0037762A" w:rsidRDefault="0037762A" w:rsidP="0037762A">
            <w:pPr>
              <w:rPr>
                <w:b/>
                <w:sz w:val="14"/>
                <w:szCs w:val="14"/>
              </w:rPr>
            </w:pPr>
            <w:r w:rsidRPr="0037762A">
              <w:rPr>
                <w:b/>
                <w:sz w:val="14"/>
                <w:szCs w:val="14"/>
              </w:rPr>
              <w:t>0,0</w:t>
            </w:r>
          </w:p>
        </w:tc>
        <w:tc>
          <w:tcPr>
            <w:tcW w:w="1701" w:type="dxa"/>
            <w:vMerge w:val="restart"/>
          </w:tcPr>
          <w:p w:rsidR="0037762A" w:rsidRPr="0037762A" w:rsidRDefault="0037762A" w:rsidP="0037762A">
            <w:pPr>
              <w:spacing w:line="221" w:lineRule="auto"/>
              <w:rPr>
                <w:b/>
                <w:sz w:val="14"/>
                <w:szCs w:val="14"/>
              </w:rPr>
            </w:pPr>
            <w:r w:rsidRPr="0037762A">
              <w:rPr>
                <w:sz w:val="14"/>
                <w:szCs w:val="14"/>
              </w:rPr>
              <w:t>УСП, учреждения образования, спорта</w:t>
            </w: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2021</w:t>
            </w:r>
          </w:p>
        </w:tc>
        <w:tc>
          <w:tcPr>
            <w:tcW w:w="1276" w:type="dxa"/>
          </w:tcPr>
          <w:p w:rsidR="0037762A" w:rsidRPr="0037762A" w:rsidRDefault="0037762A" w:rsidP="0037762A">
            <w:pPr>
              <w:rPr>
                <w:sz w:val="14"/>
                <w:szCs w:val="14"/>
              </w:rPr>
            </w:pPr>
            <w:r w:rsidRPr="0037762A">
              <w:rPr>
                <w:sz w:val="14"/>
                <w:szCs w:val="14"/>
              </w:rPr>
              <w:t>4,0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4,0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2022</w:t>
            </w:r>
          </w:p>
        </w:tc>
        <w:tc>
          <w:tcPr>
            <w:tcW w:w="1276" w:type="dxa"/>
          </w:tcPr>
          <w:p w:rsidR="0037762A" w:rsidRPr="0037762A" w:rsidRDefault="0037762A" w:rsidP="0037762A">
            <w:pPr>
              <w:rPr>
                <w:sz w:val="14"/>
                <w:szCs w:val="14"/>
              </w:rPr>
            </w:pPr>
            <w:r w:rsidRPr="0037762A">
              <w:rPr>
                <w:sz w:val="14"/>
                <w:szCs w:val="14"/>
              </w:rPr>
              <w:t>2,4</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2,4</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2023</w:t>
            </w:r>
          </w:p>
        </w:tc>
        <w:tc>
          <w:tcPr>
            <w:tcW w:w="1276" w:type="dxa"/>
          </w:tcPr>
          <w:p w:rsidR="0037762A" w:rsidRPr="0037762A" w:rsidRDefault="0037762A" w:rsidP="0037762A">
            <w:pPr>
              <w:rPr>
                <w:sz w:val="14"/>
                <w:szCs w:val="14"/>
              </w:rPr>
            </w:pPr>
            <w:r w:rsidRPr="0037762A">
              <w:rPr>
                <w:sz w:val="14"/>
                <w:szCs w:val="14"/>
              </w:rPr>
              <w:t>2,5</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2,5</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2024</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tcPr>
          <w:p w:rsidR="0037762A" w:rsidRPr="0037762A" w:rsidRDefault="0037762A" w:rsidP="0037762A">
            <w:pPr>
              <w:spacing w:line="221" w:lineRule="auto"/>
              <w:ind w:left="708"/>
              <w:rPr>
                <w:b/>
                <w:sz w:val="14"/>
                <w:szCs w:val="14"/>
              </w:rPr>
            </w:pPr>
          </w:p>
        </w:tc>
      </w:tr>
      <w:tr w:rsidR="0037762A" w:rsidRPr="009617C2" w:rsidTr="0037762A">
        <w:tc>
          <w:tcPr>
            <w:tcW w:w="567" w:type="dxa"/>
            <w:vMerge w:val="restart"/>
          </w:tcPr>
          <w:p w:rsidR="0037762A" w:rsidRPr="0037762A" w:rsidRDefault="0037762A" w:rsidP="0037762A">
            <w:pPr>
              <w:rPr>
                <w:b/>
                <w:sz w:val="14"/>
                <w:szCs w:val="14"/>
              </w:rPr>
            </w:pPr>
            <w:r w:rsidRPr="0037762A">
              <w:rPr>
                <w:b/>
                <w:sz w:val="14"/>
                <w:szCs w:val="14"/>
              </w:rPr>
              <w:t>2.12.</w:t>
            </w:r>
          </w:p>
        </w:tc>
        <w:tc>
          <w:tcPr>
            <w:tcW w:w="1134" w:type="dxa"/>
            <w:vMerge w:val="restart"/>
          </w:tcPr>
          <w:p w:rsidR="0037762A" w:rsidRPr="0037762A" w:rsidRDefault="0037762A" w:rsidP="0037762A">
            <w:pPr>
              <w:rPr>
                <w:b/>
                <w:sz w:val="14"/>
                <w:szCs w:val="14"/>
              </w:rPr>
            </w:pPr>
            <w:r w:rsidRPr="0037762A">
              <w:rPr>
                <w:sz w:val="14"/>
                <w:szCs w:val="14"/>
              </w:rPr>
              <w:t>Расходы на проведение массовых физкультурных мероприятий среди различных категорий населени</w:t>
            </w:r>
            <w:proofErr w:type="gramStart"/>
            <w:r w:rsidRPr="0037762A">
              <w:rPr>
                <w:sz w:val="14"/>
                <w:szCs w:val="14"/>
              </w:rPr>
              <w:t>я(</w:t>
            </w:r>
            <w:proofErr w:type="spellStart"/>
            <w:proofErr w:type="gramEnd"/>
            <w:r w:rsidRPr="0037762A">
              <w:rPr>
                <w:sz w:val="14"/>
                <w:szCs w:val="14"/>
              </w:rPr>
              <w:t>софинансирование</w:t>
            </w:r>
            <w:proofErr w:type="spellEnd"/>
            <w:r w:rsidRPr="0037762A">
              <w:rPr>
                <w:sz w:val="14"/>
                <w:szCs w:val="14"/>
              </w:rPr>
              <w:t xml:space="preserve"> за счет средств местного бюджета) (Предоставление субсидий бюджетным, автономным учреждениям и иным некоммерческим организациям)</w:t>
            </w: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
                <w:sz w:val="14"/>
                <w:szCs w:val="14"/>
              </w:rPr>
              <w:t>2016-2027</w:t>
            </w:r>
          </w:p>
        </w:tc>
        <w:tc>
          <w:tcPr>
            <w:tcW w:w="1276" w:type="dxa"/>
          </w:tcPr>
          <w:p w:rsidR="0037762A" w:rsidRPr="0037762A" w:rsidRDefault="0037762A" w:rsidP="0037762A">
            <w:pPr>
              <w:rPr>
                <w:b/>
                <w:sz w:val="14"/>
                <w:szCs w:val="14"/>
              </w:rPr>
            </w:pPr>
            <w:r w:rsidRPr="0037762A">
              <w:rPr>
                <w:b/>
                <w:sz w:val="14"/>
                <w:szCs w:val="14"/>
              </w:rPr>
              <w:t>1,6</w:t>
            </w:r>
          </w:p>
        </w:tc>
        <w:tc>
          <w:tcPr>
            <w:tcW w:w="1417" w:type="dxa"/>
          </w:tcPr>
          <w:p w:rsidR="0037762A" w:rsidRPr="0037762A" w:rsidRDefault="0037762A" w:rsidP="0037762A">
            <w:pPr>
              <w:rPr>
                <w:b/>
                <w:sz w:val="14"/>
                <w:szCs w:val="14"/>
              </w:rPr>
            </w:pPr>
            <w:r w:rsidRPr="0037762A">
              <w:rPr>
                <w:b/>
                <w:sz w:val="14"/>
                <w:szCs w:val="14"/>
              </w:rPr>
              <w:t>0,0</w:t>
            </w:r>
          </w:p>
        </w:tc>
        <w:tc>
          <w:tcPr>
            <w:tcW w:w="1276" w:type="dxa"/>
          </w:tcPr>
          <w:p w:rsidR="0037762A" w:rsidRPr="0037762A" w:rsidRDefault="0037762A" w:rsidP="0037762A">
            <w:pPr>
              <w:rPr>
                <w:b/>
                <w:sz w:val="14"/>
                <w:szCs w:val="14"/>
              </w:rPr>
            </w:pPr>
            <w:r w:rsidRPr="0037762A">
              <w:rPr>
                <w:b/>
                <w:sz w:val="14"/>
                <w:szCs w:val="14"/>
              </w:rPr>
              <w:t>1,6</w:t>
            </w:r>
          </w:p>
        </w:tc>
        <w:tc>
          <w:tcPr>
            <w:tcW w:w="1134" w:type="dxa"/>
          </w:tcPr>
          <w:p w:rsidR="0037762A" w:rsidRPr="0037762A" w:rsidRDefault="0037762A" w:rsidP="0037762A">
            <w:pPr>
              <w:rPr>
                <w:b/>
                <w:sz w:val="14"/>
                <w:szCs w:val="14"/>
              </w:rPr>
            </w:pPr>
            <w:r w:rsidRPr="0037762A">
              <w:rPr>
                <w:b/>
                <w:sz w:val="14"/>
                <w:szCs w:val="14"/>
              </w:rPr>
              <w:t>0,0</w:t>
            </w:r>
          </w:p>
        </w:tc>
        <w:tc>
          <w:tcPr>
            <w:tcW w:w="1701" w:type="dxa"/>
            <w:vMerge w:val="restart"/>
          </w:tcPr>
          <w:p w:rsidR="0037762A" w:rsidRPr="0037762A" w:rsidRDefault="0037762A" w:rsidP="0037762A">
            <w:pPr>
              <w:spacing w:line="221" w:lineRule="auto"/>
              <w:rPr>
                <w:b/>
                <w:sz w:val="14"/>
                <w:szCs w:val="14"/>
              </w:rPr>
            </w:pPr>
            <w:r w:rsidRPr="0037762A">
              <w:rPr>
                <w:sz w:val="14"/>
                <w:szCs w:val="14"/>
              </w:rPr>
              <w:t>УСП, учреждения образования, спорта</w:t>
            </w: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2022</w:t>
            </w:r>
          </w:p>
        </w:tc>
        <w:tc>
          <w:tcPr>
            <w:tcW w:w="1276" w:type="dxa"/>
          </w:tcPr>
          <w:p w:rsidR="0037762A" w:rsidRPr="0037762A" w:rsidRDefault="0037762A" w:rsidP="0037762A">
            <w:pPr>
              <w:rPr>
                <w:sz w:val="14"/>
                <w:szCs w:val="14"/>
              </w:rPr>
            </w:pPr>
            <w:r w:rsidRPr="0037762A">
              <w:rPr>
                <w:sz w:val="14"/>
                <w:szCs w:val="14"/>
              </w:rPr>
              <w:t>1,6</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1,6</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2023</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2024</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val="restart"/>
          </w:tcPr>
          <w:p w:rsidR="0037762A" w:rsidRPr="0037762A" w:rsidRDefault="0037762A" w:rsidP="0037762A">
            <w:pPr>
              <w:rPr>
                <w:b/>
                <w:sz w:val="14"/>
                <w:szCs w:val="14"/>
              </w:rPr>
            </w:pPr>
          </w:p>
        </w:tc>
        <w:tc>
          <w:tcPr>
            <w:tcW w:w="1134" w:type="dxa"/>
            <w:vMerge w:val="restart"/>
          </w:tcPr>
          <w:p w:rsidR="0037762A" w:rsidRPr="0037762A" w:rsidRDefault="0037762A" w:rsidP="0037762A">
            <w:pPr>
              <w:spacing w:line="221" w:lineRule="auto"/>
              <w:rPr>
                <w:b/>
                <w:sz w:val="14"/>
                <w:szCs w:val="14"/>
              </w:rPr>
            </w:pPr>
            <w:r w:rsidRPr="0037762A">
              <w:rPr>
                <w:b/>
                <w:sz w:val="14"/>
                <w:szCs w:val="14"/>
              </w:rPr>
              <w:t>Всего по Подпрограмме</w:t>
            </w:r>
          </w:p>
        </w:tc>
        <w:tc>
          <w:tcPr>
            <w:tcW w:w="1276" w:type="dxa"/>
          </w:tcPr>
          <w:p w:rsidR="0037762A" w:rsidRPr="0037762A" w:rsidRDefault="0037762A" w:rsidP="0037762A">
            <w:pPr>
              <w:spacing w:line="221" w:lineRule="auto"/>
              <w:rPr>
                <w:b/>
                <w:sz w:val="14"/>
                <w:szCs w:val="14"/>
              </w:rPr>
            </w:pPr>
            <w:r w:rsidRPr="0037762A">
              <w:rPr>
                <w:b/>
                <w:sz w:val="14"/>
                <w:szCs w:val="14"/>
              </w:rPr>
              <w:t>2016-2027</w:t>
            </w:r>
          </w:p>
        </w:tc>
        <w:tc>
          <w:tcPr>
            <w:tcW w:w="1276" w:type="dxa"/>
          </w:tcPr>
          <w:p w:rsidR="0037762A" w:rsidRPr="0037762A" w:rsidRDefault="0037762A" w:rsidP="0037762A">
            <w:pPr>
              <w:spacing w:line="221" w:lineRule="auto"/>
              <w:rPr>
                <w:b/>
                <w:color w:val="0000FF"/>
                <w:sz w:val="14"/>
                <w:szCs w:val="14"/>
              </w:rPr>
            </w:pPr>
            <w:r w:rsidRPr="0037762A">
              <w:rPr>
                <w:b/>
                <w:color w:val="0000FF"/>
                <w:sz w:val="14"/>
                <w:szCs w:val="14"/>
              </w:rPr>
              <w:t>41 955,1</w:t>
            </w:r>
          </w:p>
        </w:tc>
        <w:tc>
          <w:tcPr>
            <w:tcW w:w="1417" w:type="dxa"/>
          </w:tcPr>
          <w:p w:rsidR="0037762A" w:rsidRPr="0037762A" w:rsidRDefault="0037762A" w:rsidP="0037762A">
            <w:pPr>
              <w:rPr>
                <w:b/>
                <w:color w:val="0000FF"/>
                <w:sz w:val="14"/>
                <w:szCs w:val="14"/>
              </w:rPr>
            </w:pPr>
            <w:r w:rsidRPr="0037762A">
              <w:rPr>
                <w:b/>
                <w:color w:val="0000FF"/>
                <w:sz w:val="14"/>
                <w:szCs w:val="14"/>
              </w:rPr>
              <w:t>8 455,8</w:t>
            </w:r>
          </w:p>
        </w:tc>
        <w:tc>
          <w:tcPr>
            <w:tcW w:w="1276" w:type="dxa"/>
          </w:tcPr>
          <w:p w:rsidR="0037762A" w:rsidRPr="0037762A" w:rsidRDefault="0037762A" w:rsidP="0037762A">
            <w:pPr>
              <w:spacing w:line="221" w:lineRule="auto"/>
              <w:rPr>
                <w:b/>
                <w:color w:val="0000FF"/>
                <w:sz w:val="14"/>
                <w:szCs w:val="14"/>
              </w:rPr>
            </w:pPr>
            <w:r w:rsidRPr="0037762A">
              <w:rPr>
                <w:b/>
                <w:color w:val="0000FF"/>
                <w:sz w:val="14"/>
                <w:szCs w:val="14"/>
              </w:rPr>
              <w:t>33 499,3</w:t>
            </w:r>
          </w:p>
        </w:tc>
        <w:tc>
          <w:tcPr>
            <w:tcW w:w="1134" w:type="dxa"/>
          </w:tcPr>
          <w:p w:rsidR="0037762A" w:rsidRPr="0037762A" w:rsidRDefault="0037762A" w:rsidP="0037762A">
            <w:pPr>
              <w:rPr>
                <w:b/>
                <w:color w:val="0000FF"/>
                <w:sz w:val="14"/>
                <w:szCs w:val="14"/>
              </w:rPr>
            </w:pPr>
            <w:r w:rsidRPr="0037762A">
              <w:rPr>
                <w:b/>
                <w:color w:val="0000FF"/>
                <w:sz w:val="14"/>
                <w:szCs w:val="14"/>
              </w:rPr>
              <w:t>0,0</w:t>
            </w:r>
          </w:p>
        </w:tc>
        <w:tc>
          <w:tcPr>
            <w:tcW w:w="1701" w:type="dxa"/>
            <w:vMerge w:val="restart"/>
          </w:tcPr>
          <w:p w:rsidR="0037762A" w:rsidRPr="0037762A" w:rsidRDefault="0037762A" w:rsidP="0037762A">
            <w:pPr>
              <w:rPr>
                <w:b/>
                <w:sz w:val="14"/>
                <w:szCs w:val="14"/>
              </w:rPr>
            </w:pPr>
            <w:r w:rsidRPr="0037762A">
              <w:rPr>
                <w:sz w:val="14"/>
                <w:szCs w:val="14"/>
              </w:rPr>
              <w:t>Управление социальной политики Администрации МО Билибинский муниципальный район, учреждения культуры и образования</w:t>
            </w: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2016</w:t>
            </w:r>
          </w:p>
        </w:tc>
        <w:tc>
          <w:tcPr>
            <w:tcW w:w="1276" w:type="dxa"/>
          </w:tcPr>
          <w:p w:rsidR="0037762A" w:rsidRPr="0037762A" w:rsidRDefault="0037762A" w:rsidP="0037762A">
            <w:pPr>
              <w:spacing w:line="221" w:lineRule="auto"/>
              <w:rPr>
                <w:sz w:val="14"/>
                <w:szCs w:val="14"/>
              </w:rPr>
            </w:pPr>
            <w:r w:rsidRPr="0037762A">
              <w:rPr>
                <w:sz w:val="14"/>
                <w:szCs w:val="14"/>
              </w:rPr>
              <w:t>1 552,3</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1 552,3</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2017</w:t>
            </w:r>
          </w:p>
        </w:tc>
        <w:tc>
          <w:tcPr>
            <w:tcW w:w="1276" w:type="dxa"/>
          </w:tcPr>
          <w:p w:rsidR="0037762A" w:rsidRPr="0037762A" w:rsidRDefault="0037762A" w:rsidP="0037762A">
            <w:pPr>
              <w:spacing w:line="221" w:lineRule="auto"/>
              <w:rPr>
                <w:sz w:val="14"/>
                <w:szCs w:val="14"/>
              </w:rPr>
            </w:pPr>
            <w:r w:rsidRPr="0037762A">
              <w:rPr>
                <w:sz w:val="14"/>
                <w:szCs w:val="14"/>
              </w:rPr>
              <w:t>1 749,7</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1 749,7</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2018</w:t>
            </w:r>
          </w:p>
        </w:tc>
        <w:tc>
          <w:tcPr>
            <w:tcW w:w="1276" w:type="dxa"/>
          </w:tcPr>
          <w:p w:rsidR="0037762A" w:rsidRPr="0037762A" w:rsidRDefault="0037762A" w:rsidP="0037762A">
            <w:pPr>
              <w:spacing w:line="221" w:lineRule="auto"/>
              <w:rPr>
                <w:sz w:val="14"/>
                <w:szCs w:val="14"/>
              </w:rPr>
            </w:pPr>
            <w:r w:rsidRPr="0037762A">
              <w:rPr>
                <w:sz w:val="14"/>
                <w:szCs w:val="14"/>
              </w:rPr>
              <w:t>1 761,1</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1 761,1</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b/>
                <w:sz w:val="14"/>
                <w:szCs w:val="14"/>
              </w:rPr>
            </w:pPr>
            <w:r w:rsidRPr="0037762A">
              <w:rPr>
                <w:sz w:val="14"/>
                <w:szCs w:val="14"/>
              </w:rPr>
              <w:t>2019</w:t>
            </w:r>
          </w:p>
        </w:tc>
        <w:tc>
          <w:tcPr>
            <w:tcW w:w="1276" w:type="dxa"/>
          </w:tcPr>
          <w:p w:rsidR="0037762A" w:rsidRPr="0037762A" w:rsidRDefault="0037762A" w:rsidP="0037762A">
            <w:pPr>
              <w:spacing w:line="221" w:lineRule="auto"/>
              <w:rPr>
                <w:sz w:val="14"/>
                <w:szCs w:val="14"/>
              </w:rPr>
            </w:pPr>
            <w:r w:rsidRPr="0037762A">
              <w:rPr>
                <w:sz w:val="14"/>
                <w:szCs w:val="14"/>
              </w:rPr>
              <w:t>3 496,6</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3 496,6</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spacing w:line="221" w:lineRule="auto"/>
              <w:rPr>
                <w:b/>
                <w:sz w:val="14"/>
                <w:szCs w:val="14"/>
              </w:rPr>
            </w:pPr>
            <w:r w:rsidRPr="0037762A">
              <w:rPr>
                <w:sz w:val="14"/>
                <w:szCs w:val="14"/>
              </w:rPr>
              <w:t>2020</w:t>
            </w:r>
          </w:p>
        </w:tc>
        <w:tc>
          <w:tcPr>
            <w:tcW w:w="1276" w:type="dxa"/>
          </w:tcPr>
          <w:p w:rsidR="0037762A" w:rsidRPr="0037762A" w:rsidRDefault="0037762A" w:rsidP="0037762A">
            <w:pPr>
              <w:spacing w:line="221" w:lineRule="auto"/>
              <w:rPr>
                <w:sz w:val="14"/>
                <w:szCs w:val="14"/>
              </w:rPr>
            </w:pPr>
            <w:r w:rsidRPr="0037762A">
              <w:rPr>
                <w:sz w:val="14"/>
                <w:szCs w:val="14"/>
              </w:rPr>
              <w:t>3 369,4</w:t>
            </w:r>
          </w:p>
        </w:tc>
        <w:tc>
          <w:tcPr>
            <w:tcW w:w="1417" w:type="dxa"/>
          </w:tcPr>
          <w:p w:rsidR="0037762A" w:rsidRPr="0037762A" w:rsidRDefault="0037762A" w:rsidP="0037762A">
            <w:pPr>
              <w:rPr>
                <w:sz w:val="14"/>
                <w:szCs w:val="14"/>
              </w:rPr>
            </w:pPr>
            <w:r w:rsidRPr="0037762A">
              <w:rPr>
                <w:sz w:val="14"/>
                <w:szCs w:val="14"/>
              </w:rPr>
              <w:t>1 300,0</w:t>
            </w:r>
          </w:p>
        </w:tc>
        <w:tc>
          <w:tcPr>
            <w:tcW w:w="1276" w:type="dxa"/>
          </w:tcPr>
          <w:p w:rsidR="0037762A" w:rsidRPr="0037762A" w:rsidRDefault="0037762A" w:rsidP="0037762A">
            <w:pPr>
              <w:spacing w:line="221" w:lineRule="auto"/>
              <w:rPr>
                <w:sz w:val="14"/>
                <w:szCs w:val="14"/>
              </w:rPr>
            </w:pPr>
            <w:r w:rsidRPr="0037762A">
              <w:rPr>
                <w:sz w:val="14"/>
                <w:szCs w:val="14"/>
              </w:rPr>
              <w:t>2 069,4</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2021</w:t>
            </w:r>
          </w:p>
        </w:tc>
        <w:tc>
          <w:tcPr>
            <w:tcW w:w="1276" w:type="dxa"/>
          </w:tcPr>
          <w:p w:rsidR="0037762A" w:rsidRPr="0037762A" w:rsidRDefault="0037762A" w:rsidP="0037762A">
            <w:pPr>
              <w:rPr>
                <w:sz w:val="14"/>
                <w:szCs w:val="14"/>
              </w:rPr>
            </w:pPr>
            <w:r w:rsidRPr="0037762A">
              <w:rPr>
                <w:sz w:val="14"/>
                <w:szCs w:val="14"/>
              </w:rPr>
              <w:t>1 865,1</w:t>
            </w:r>
          </w:p>
        </w:tc>
        <w:tc>
          <w:tcPr>
            <w:tcW w:w="1417" w:type="dxa"/>
          </w:tcPr>
          <w:p w:rsidR="0037762A" w:rsidRPr="0037762A" w:rsidRDefault="0037762A" w:rsidP="0037762A">
            <w:pPr>
              <w:rPr>
                <w:sz w:val="14"/>
                <w:szCs w:val="14"/>
              </w:rPr>
            </w:pPr>
            <w:r w:rsidRPr="0037762A">
              <w:rPr>
                <w:sz w:val="14"/>
                <w:szCs w:val="14"/>
              </w:rPr>
              <w:t>800,0</w:t>
            </w:r>
          </w:p>
        </w:tc>
        <w:tc>
          <w:tcPr>
            <w:tcW w:w="1276" w:type="dxa"/>
          </w:tcPr>
          <w:p w:rsidR="0037762A" w:rsidRPr="0037762A" w:rsidRDefault="0037762A" w:rsidP="0037762A">
            <w:pPr>
              <w:rPr>
                <w:sz w:val="14"/>
                <w:szCs w:val="14"/>
              </w:rPr>
            </w:pPr>
            <w:r w:rsidRPr="0037762A">
              <w:rPr>
                <w:sz w:val="14"/>
                <w:szCs w:val="14"/>
              </w:rPr>
              <w:t>1 065,1</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2022</w:t>
            </w:r>
          </w:p>
        </w:tc>
        <w:tc>
          <w:tcPr>
            <w:tcW w:w="1276" w:type="dxa"/>
          </w:tcPr>
          <w:p w:rsidR="0037762A" w:rsidRPr="0037762A" w:rsidRDefault="0037762A" w:rsidP="0037762A">
            <w:pPr>
              <w:rPr>
                <w:sz w:val="14"/>
                <w:szCs w:val="14"/>
              </w:rPr>
            </w:pPr>
            <w:r w:rsidRPr="0037762A">
              <w:rPr>
                <w:sz w:val="14"/>
                <w:szCs w:val="14"/>
              </w:rPr>
              <w:t>6 902,8</w:t>
            </w:r>
          </w:p>
        </w:tc>
        <w:tc>
          <w:tcPr>
            <w:tcW w:w="1417" w:type="dxa"/>
          </w:tcPr>
          <w:p w:rsidR="0037762A" w:rsidRPr="0037762A" w:rsidRDefault="0037762A" w:rsidP="0037762A">
            <w:pPr>
              <w:rPr>
                <w:sz w:val="14"/>
                <w:szCs w:val="14"/>
              </w:rPr>
            </w:pPr>
            <w:r w:rsidRPr="0037762A">
              <w:rPr>
                <w:sz w:val="14"/>
                <w:szCs w:val="14"/>
              </w:rPr>
              <w:t>2 100,0</w:t>
            </w:r>
          </w:p>
        </w:tc>
        <w:tc>
          <w:tcPr>
            <w:tcW w:w="1276" w:type="dxa"/>
          </w:tcPr>
          <w:p w:rsidR="0037762A" w:rsidRPr="0037762A" w:rsidRDefault="0037762A" w:rsidP="0037762A">
            <w:pPr>
              <w:rPr>
                <w:sz w:val="14"/>
                <w:szCs w:val="14"/>
              </w:rPr>
            </w:pPr>
            <w:r w:rsidRPr="0037762A">
              <w:rPr>
                <w:sz w:val="14"/>
                <w:szCs w:val="14"/>
              </w:rPr>
              <w:t>4 802,8</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2023</w:t>
            </w:r>
          </w:p>
        </w:tc>
        <w:tc>
          <w:tcPr>
            <w:tcW w:w="1276" w:type="dxa"/>
          </w:tcPr>
          <w:p w:rsidR="0037762A" w:rsidRPr="0037762A" w:rsidRDefault="0037762A" w:rsidP="0037762A">
            <w:pPr>
              <w:rPr>
                <w:sz w:val="14"/>
                <w:szCs w:val="14"/>
              </w:rPr>
            </w:pPr>
            <w:r w:rsidRPr="0037762A">
              <w:rPr>
                <w:sz w:val="14"/>
                <w:szCs w:val="14"/>
              </w:rPr>
              <w:t>6 111,7</w:t>
            </w:r>
          </w:p>
        </w:tc>
        <w:tc>
          <w:tcPr>
            <w:tcW w:w="1417" w:type="dxa"/>
          </w:tcPr>
          <w:p w:rsidR="0037762A" w:rsidRPr="0037762A" w:rsidRDefault="0037762A" w:rsidP="0037762A">
            <w:pPr>
              <w:rPr>
                <w:sz w:val="14"/>
                <w:szCs w:val="14"/>
              </w:rPr>
            </w:pPr>
            <w:r w:rsidRPr="0037762A">
              <w:rPr>
                <w:sz w:val="14"/>
                <w:szCs w:val="14"/>
              </w:rPr>
              <w:t>1 355,8</w:t>
            </w:r>
          </w:p>
        </w:tc>
        <w:tc>
          <w:tcPr>
            <w:tcW w:w="1276" w:type="dxa"/>
          </w:tcPr>
          <w:p w:rsidR="0037762A" w:rsidRPr="0037762A" w:rsidRDefault="0037762A" w:rsidP="0037762A">
            <w:pPr>
              <w:rPr>
                <w:sz w:val="14"/>
                <w:szCs w:val="14"/>
              </w:rPr>
            </w:pPr>
            <w:r w:rsidRPr="0037762A">
              <w:rPr>
                <w:sz w:val="14"/>
                <w:szCs w:val="14"/>
              </w:rPr>
              <w:t>4 755,9</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2024</w:t>
            </w:r>
          </w:p>
        </w:tc>
        <w:tc>
          <w:tcPr>
            <w:tcW w:w="1276" w:type="dxa"/>
          </w:tcPr>
          <w:p w:rsidR="0037762A" w:rsidRPr="0037762A" w:rsidRDefault="0037762A" w:rsidP="0037762A">
            <w:pPr>
              <w:rPr>
                <w:sz w:val="14"/>
                <w:szCs w:val="14"/>
              </w:rPr>
            </w:pPr>
            <w:r w:rsidRPr="0037762A">
              <w:rPr>
                <w:sz w:val="14"/>
                <w:szCs w:val="14"/>
              </w:rPr>
              <w:t>13 904,6</w:t>
            </w:r>
          </w:p>
        </w:tc>
        <w:tc>
          <w:tcPr>
            <w:tcW w:w="1417" w:type="dxa"/>
          </w:tcPr>
          <w:p w:rsidR="0037762A" w:rsidRPr="0037762A" w:rsidRDefault="0037762A" w:rsidP="0037762A">
            <w:pPr>
              <w:rPr>
                <w:sz w:val="14"/>
                <w:szCs w:val="14"/>
              </w:rPr>
            </w:pPr>
            <w:r w:rsidRPr="0037762A">
              <w:rPr>
                <w:sz w:val="14"/>
                <w:szCs w:val="14"/>
              </w:rPr>
              <w:t>1 350,0</w:t>
            </w:r>
          </w:p>
        </w:tc>
        <w:tc>
          <w:tcPr>
            <w:tcW w:w="1276" w:type="dxa"/>
          </w:tcPr>
          <w:p w:rsidR="0037762A" w:rsidRPr="0037762A" w:rsidRDefault="0037762A" w:rsidP="0037762A">
            <w:pPr>
              <w:rPr>
                <w:sz w:val="14"/>
                <w:szCs w:val="14"/>
              </w:rPr>
            </w:pPr>
            <w:r w:rsidRPr="0037762A">
              <w:rPr>
                <w:sz w:val="14"/>
                <w:szCs w:val="14"/>
              </w:rPr>
              <w:t>12 554,6</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sz w:val="14"/>
                <w:szCs w:val="14"/>
              </w:rPr>
            </w:pPr>
            <w:r w:rsidRPr="0037762A">
              <w:rPr>
                <w:color w:val="0000FF"/>
                <w:sz w:val="14"/>
                <w:szCs w:val="14"/>
              </w:rPr>
              <w:t>3 866,0</w:t>
            </w:r>
          </w:p>
        </w:tc>
        <w:tc>
          <w:tcPr>
            <w:tcW w:w="1417" w:type="dxa"/>
          </w:tcPr>
          <w:p w:rsidR="0037762A" w:rsidRPr="0037762A" w:rsidRDefault="0037762A" w:rsidP="0037762A">
            <w:pPr>
              <w:rPr>
                <w:color w:val="0000FF"/>
                <w:sz w:val="14"/>
                <w:szCs w:val="14"/>
              </w:rPr>
            </w:pPr>
            <w:r w:rsidRPr="0037762A">
              <w:rPr>
                <w:color w:val="0000FF"/>
                <w:sz w:val="14"/>
                <w:szCs w:val="14"/>
              </w:rPr>
              <w:t>1 550,0</w:t>
            </w:r>
          </w:p>
        </w:tc>
        <w:tc>
          <w:tcPr>
            <w:tcW w:w="1276" w:type="dxa"/>
          </w:tcPr>
          <w:p w:rsidR="0037762A" w:rsidRPr="0037762A" w:rsidRDefault="0037762A" w:rsidP="0037762A">
            <w:pPr>
              <w:rPr>
                <w:color w:val="0000FF"/>
                <w:sz w:val="14"/>
                <w:szCs w:val="14"/>
              </w:rPr>
            </w:pPr>
            <w:r w:rsidRPr="0037762A">
              <w:rPr>
                <w:color w:val="0000FF"/>
                <w:sz w:val="14"/>
                <w:szCs w:val="14"/>
              </w:rPr>
              <w:t>2 316,0</w:t>
            </w:r>
          </w:p>
        </w:tc>
        <w:tc>
          <w:tcPr>
            <w:tcW w:w="1134" w:type="dxa"/>
          </w:tcPr>
          <w:p w:rsidR="0037762A" w:rsidRPr="0037762A" w:rsidRDefault="0037762A" w:rsidP="0037762A">
            <w:pPr>
              <w:rPr>
                <w:color w:val="0000FF"/>
                <w:sz w:val="14"/>
                <w:szCs w:val="14"/>
              </w:rPr>
            </w:pPr>
            <w:r w:rsidRPr="0037762A">
              <w:rPr>
                <w:color w:val="0000FF"/>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9781" w:type="dxa"/>
            <w:gridSpan w:val="8"/>
          </w:tcPr>
          <w:p w:rsidR="0037762A" w:rsidRPr="0037762A" w:rsidRDefault="0037762A" w:rsidP="0037762A">
            <w:pPr>
              <w:spacing w:line="221" w:lineRule="auto"/>
              <w:jc w:val="center"/>
              <w:rPr>
                <w:b/>
                <w:sz w:val="14"/>
                <w:szCs w:val="14"/>
              </w:rPr>
            </w:pPr>
            <w:r w:rsidRPr="0037762A">
              <w:rPr>
                <w:b/>
                <w:sz w:val="14"/>
                <w:szCs w:val="14"/>
              </w:rPr>
              <w:t>Подпрограмма</w:t>
            </w:r>
          </w:p>
          <w:p w:rsidR="0037762A" w:rsidRPr="0037762A" w:rsidRDefault="0037762A" w:rsidP="0037762A">
            <w:pPr>
              <w:spacing w:line="221" w:lineRule="auto"/>
              <w:ind w:left="3"/>
              <w:jc w:val="center"/>
              <w:rPr>
                <w:b/>
                <w:sz w:val="14"/>
                <w:szCs w:val="14"/>
              </w:rPr>
            </w:pPr>
            <w:r w:rsidRPr="0037762A">
              <w:rPr>
                <w:b/>
                <w:sz w:val="14"/>
                <w:szCs w:val="14"/>
              </w:rPr>
              <w:t>«Обеспечение деятельности муниципальных органов и подведомственных учреждений»</w:t>
            </w:r>
          </w:p>
        </w:tc>
      </w:tr>
      <w:tr w:rsidR="0037762A" w:rsidRPr="009617C2" w:rsidTr="0037762A">
        <w:tc>
          <w:tcPr>
            <w:tcW w:w="567" w:type="dxa"/>
            <w:vMerge w:val="restart"/>
          </w:tcPr>
          <w:p w:rsidR="0037762A" w:rsidRPr="0037762A" w:rsidRDefault="0037762A" w:rsidP="0037762A">
            <w:pPr>
              <w:rPr>
                <w:b/>
                <w:sz w:val="14"/>
                <w:szCs w:val="14"/>
              </w:rPr>
            </w:pPr>
            <w:r w:rsidRPr="0037762A">
              <w:rPr>
                <w:b/>
                <w:sz w:val="14"/>
                <w:szCs w:val="14"/>
              </w:rPr>
              <w:t>1</w:t>
            </w:r>
          </w:p>
        </w:tc>
        <w:tc>
          <w:tcPr>
            <w:tcW w:w="1134" w:type="dxa"/>
            <w:vMerge w:val="restart"/>
          </w:tcPr>
          <w:p w:rsidR="0037762A" w:rsidRPr="0037762A" w:rsidRDefault="0037762A" w:rsidP="0037762A">
            <w:pPr>
              <w:spacing w:line="221" w:lineRule="auto"/>
              <w:ind w:right="-145"/>
              <w:rPr>
                <w:sz w:val="14"/>
                <w:szCs w:val="14"/>
              </w:rPr>
            </w:pPr>
            <w:r w:rsidRPr="0037762A">
              <w:rPr>
                <w:b/>
                <w:sz w:val="14"/>
                <w:szCs w:val="14"/>
              </w:rPr>
              <w:t>Основное мероприятие:</w:t>
            </w:r>
            <w:r w:rsidRPr="0037762A">
              <w:rPr>
                <w:sz w:val="14"/>
                <w:szCs w:val="14"/>
              </w:rPr>
              <w:t xml:space="preserve"> Обеспечение функционирования муниципальных органов</w:t>
            </w:r>
          </w:p>
        </w:tc>
        <w:tc>
          <w:tcPr>
            <w:tcW w:w="1276" w:type="dxa"/>
          </w:tcPr>
          <w:p w:rsidR="0037762A" w:rsidRPr="0037762A" w:rsidRDefault="0037762A" w:rsidP="0037762A">
            <w:pPr>
              <w:spacing w:line="221" w:lineRule="auto"/>
              <w:rPr>
                <w:b/>
                <w:sz w:val="14"/>
                <w:szCs w:val="14"/>
              </w:rPr>
            </w:pPr>
            <w:r w:rsidRPr="0037762A">
              <w:rPr>
                <w:b/>
                <w:sz w:val="14"/>
                <w:szCs w:val="14"/>
              </w:rPr>
              <w:t>2016-2027</w:t>
            </w:r>
          </w:p>
        </w:tc>
        <w:tc>
          <w:tcPr>
            <w:tcW w:w="1276" w:type="dxa"/>
          </w:tcPr>
          <w:p w:rsidR="0037762A" w:rsidRPr="0037762A" w:rsidRDefault="0037762A" w:rsidP="0037762A">
            <w:pPr>
              <w:spacing w:line="221" w:lineRule="auto"/>
              <w:rPr>
                <w:b/>
                <w:color w:val="0000FF"/>
                <w:sz w:val="14"/>
                <w:szCs w:val="14"/>
              </w:rPr>
            </w:pPr>
            <w:r w:rsidRPr="0037762A">
              <w:rPr>
                <w:b/>
                <w:color w:val="0000FF"/>
                <w:sz w:val="14"/>
                <w:szCs w:val="14"/>
              </w:rPr>
              <w:t>2 694,2</w:t>
            </w:r>
          </w:p>
        </w:tc>
        <w:tc>
          <w:tcPr>
            <w:tcW w:w="1417" w:type="dxa"/>
          </w:tcPr>
          <w:p w:rsidR="0037762A" w:rsidRPr="0037762A" w:rsidRDefault="0037762A" w:rsidP="0037762A">
            <w:pPr>
              <w:rPr>
                <w:b/>
                <w:color w:val="0000FF"/>
                <w:sz w:val="14"/>
                <w:szCs w:val="14"/>
              </w:rPr>
            </w:pPr>
            <w:r w:rsidRPr="0037762A">
              <w:rPr>
                <w:b/>
                <w:color w:val="0000FF"/>
                <w:sz w:val="14"/>
                <w:szCs w:val="14"/>
              </w:rPr>
              <w:t>0,0</w:t>
            </w:r>
          </w:p>
        </w:tc>
        <w:tc>
          <w:tcPr>
            <w:tcW w:w="1276" w:type="dxa"/>
          </w:tcPr>
          <w:p w:rsidR="0037762A" w:rsidRPr="0037762A" w:rsidRDefault="0037762A" w:rsidP="0037762A">
            <w:pPr>
              <w:spacing w:line="221" w:lineRule="auto"/>
              <w:rPr>
                <w:b/>
                <w:color w:val="0000FF"/>
                <w:sz w:val="14"/>
                <w:szCs w:val="14"/>
              </w:rPr>
            </w:pPr>
            <w:r w:rsidRPr="0037762A">
              <w:rPr>
                <w:b/>
                <w:color w:val="0000FF"/>
                <w:sz w:val="14"/>
                <w:szCs w:val="14"/>
              </w:rPr>
              <w:t>2 694,2</w:t>
            </w:r>
          </w:p>
        </w:tc>
        <w:tc>
          <w:tcPr>
            <w:tcW w:w="1134" w:type="dxa"/>
          </w:tcPr>
          <w:p w:rsidR="0037762A" w:rsidRPr="0037762A" w:rsidRDefault="0037762A" w:rsidP="0037762A">
            <w:pPr>
              <w:rPr>
                <w:b/>
                <w:color w:val="0000FF"/>
                <w:sz w:val="14"/>
                <w:szCs w:val="14"/>
              </w:rPr>
            </w:pPr>
            <w:r w:rsidRPr="0037762A">
              <w:rPr>
                <w:b/>
                <w:color w:val="0000FF"/>
                <w:sz w:val="14"/>
                <w:szCs w:val="14"/>
              </w:rPr>
              <w:t>0,0</w:t>
            </w:r>
          </w:p>
        </w:tc>
        <w:tc>
          <w:tcPr>
            <w:tcW w:w="1701" w:type="dxa"/>
            <w:vMerge w:val="restart"/>
          </w:tcPr>
          <w:p w:rsidR="0037762A" w:rsidRPr="0037762A" w:rsidRDefault="0037762A" w:rsidP="0037762A">
            <w:pPr>
              <w:spacing w:line="221" w:lineRule="auto"/>
              <w:rPr>
                <w:b/>
                <w:sz w:val="14"/>
                <w:szCs w:val="14"/>
              </w:rPr>
            </w:pPr>
            <w:r w:rsidRPr="0037762A">
              <w:rPr>
                <w:sz w:val="14"/>
                <w:szCs w:val="14"/>
              </w:rPr>
              <w:t>Управление социальной политики Администрации МО Билибинский муниципальный район, учреждения образования</w:t>
            </w: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2016</w:t>
            </w:r>
          </w:p>
        </w:tc>
        <w:tc>
          <w:tcPr>
            <w:tcW w:w="1276" w:type="dxa"/>
          </w:tcPr>
          <w:p w:rsidR="0037762A" w:rsidRPr="0037762A" w:rsidRDefault="0037762A" w:rsidP="0037762A">
            <w:pPr>
              <w:spacing w:line="221" w:lineRule="auto"/>
              <w:rPr>
                <w:sz w:val="14"/>
                <w:szCs w:val="14"/>
              </w:rPr>
            </w:pPr>
            <w:r w:rsidRPr="0037762A">
              <w:rPr>
                <w:sz w:val="14"/>
                <w:szCs w:val="14"/>
              </w:rPr>
              <w:t>239,6</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239,6</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2017</w:t>
            </w:r>
          </w:p>
        </w:tc>
        <w:tc>
          <w:tcPr>
            <w:tcW w:w="1276" w:type="dxa"/>
          </w:tcPr>
          <w:p w:rsidR="0037762A" w:rsidRPr="0037762A" w:rsidRDefault="0037762A" w:rsidP="0037762A">
            <w:pPr>
              <w:spacing w:line="221" w:lineRule="auto"/>
              <w:rPr>
                <w:sz w:val="14"/>
                <w:szCs w:val="14"/>
              </w:rPr>
            </w:pPr>
            <w:r w:rsidRPr="0037762A">
              <w:rPr>
                <w:sz w:val="14"/>
                <w:szCs w:val="14"/>
              </w:rPr>
              <w:t>240,0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240,0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2018</w:t>
            </w:r>
          </w:p>
        </w:tc>
        <w:tc>
          <w:tcPr>
            <w:tcW w:w="1276" w:type="dxa"/>
          </w:tcPr>
          <w:p w:rsidR="0037762A" w:rsidRPr="0037762A" w:rsidRDefault="0037762A" w:rsidP="0037762A">
            <w:pPr>
              <w:spacing w:line="221" w:lineRule="auto"/>
              <w:rPr>
                <w:sz w:val="14"/>
                <w:szCs w:val="14"/>
              </w:rPr>
            </w:pPr>
            <w:r w:rsidRPr="0037762A">
              <w:rPr>
                <w:sz w:val="14"/>
                <w:szCs w:val="14"/>
              </w:rPr>
              <w:t>240,0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240,0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b/>
                <w:sz w:val="14"/>
                <w:szCs w:val="14"/>
              </w:rPr>
            </w:pPr>
            <w:r w:rsidRPr="0037762A">
              <w:rPr>
                <w:sz w:val="14"/>
                <w:szCs w:val="14"/>
              </w:rPr>
              <w:t>2019</w:t>
            </w:r>
          </w:p>
        </w:tc>
        <w:tc>
          <w:tcPr>
            <w:tcW w:w="1276" w:type="dxa"/>
          </w:tcPr>
          <w:p w:rsidR="0037762A" w:rsidRPr="0037762A" w:rsidRDefault="0037762A" w:rsidP="0037762A">
            <w:pPr>
              <w:spacing w:line="221" w:lineRule="auto"/>
              <w:rPr>
                <w:sz w:val="14"/>
                <w:szCs w:val="14"/>
              </w:rPr>
            </w:pPr>
            <w:r w:rsidRPr="0037762A">
              <w:rPr>
                <w:sz w:val="14"/>
                <w:szCs w:val="14"/>
              </w:rPr>
              <w:t>240,0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240,0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spacing w:line="221" w:lineRule="auto"/>
              <w:rPr>
                <w:b/>
                <w:sz w:val="14"/>
                <w:szCs w:val="14"/>
              </w:rPr>
            </w:pPr>
            <w:r w:rsidRPr="0037762A">
              <w:rPr>
                <w:sz w:val="14"/>
                <w:szCs w:val="14"/>
              </w:rPr>
              <w:t>2020</w:t>
            </w:r>
          </w:p>
        </w:tc>
        <w:tc>
          <w:tcPr>
            <w:tcW w:w="1276" w:type="dxa"/>
          </w:tcPr>
          <w:p w:rsidR="0037762A" w:rsidRPr="0037762A" w:rsidRDefault="0037762A" w:rsidP="0037762A">
            <w:pPr>
              <w:spacing w:line="221" w:lineRule="auto"/>
              <w:rPr>
                <w:sz w:val="14"/>
                <w:szCs w:val="14"/>
              </w:rPr>
            </w:pPr>
            <w:r w:rsidRPr="0037762A">
              <w:rPr>
                <w:sz w:val="14"/>
                <w:szCs w:val="14"/>
              </w:rPr>
              <w:t>187,3</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187,3</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spacing w:line="221" w:lineRule="auto"/>
              <w:rPr>
                <w:sz w:val="14"/>
                <w:szCs w:val="14"/>
              </w:rPr>
            </w:pPr>
            <w:r w:rsidRPr="0037762A">
              <w:rPr>
                <w:sz w:val="14"/>
                <w:szCs w:val="14"/>
              </w:rPr>
              <w:t>2021</w:t>
            </w:r>
          </w:p>
        </w:tc>
        <w:tc>
          <w:tcPr>
            <w:tcW w:w="1276" w:type="dxa"/>
          </w:tcPr>
          <w:p w:rsidR="0037762A" w:rsidRPr="0037762A" w:rsidRDefault="0037762A" w:rsidP="0037762A">
            <w:pPr>
              <w:rPr>
                <w:sz w:val="14"/>
                <w:szCs w:val="14"/>
              </w:rPr>
            </w:pPr>
            <w:r w:rsidRPr="0037762A">
              <w:rPr>
                <w:sz w:val="14"/>
                <w:szCs w:val="14"/>
              </w:rPr>
              <w:t>275,0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275,0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2022</w:t>
            </w:r>
          </w:p>
        </w:tc>
        <w:tc>
          <w:tcPr>
            <w:tcW w:w="1276" w:type="dxa"/>
          </w:tcPr>
          <w:p w:rsidR="0037762A" w:rsidRPr="0037762A" w:rsidRDefault="0037762A" w:rsidP="0037762A">
            <w:pPr>
              <w:rPr>
                <w:sz w:val="14"/>
                <w:szCs w:val="14"/>
              </w:rPr>
            </w:pPr>
            <w:r w:rsidRPr="0037762A">
              <w:rPr>
                <w:sz w:val="14"/>
                <w:szCs w:val="14"/>
              </w:rPr>
              <w:t>285,6</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285,6</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spacing w:line="221" w:lineRule="auto"/>
              <w:rPr>
                <w:sz w:val="14"/>
                <w:szCs w:val="14"/>
              </w:rPr>
            </w:pPr>
            <w:r w:rsidRPr="0037762A">
              <w:rPr>
                <w:sz w:val="14"/>
                <w:szCs w:val="14"/>
              </w:rPr>
              <w:t>2023</w:t>
            </w:r>
          </w:p>
        </w:tc>
        <w:tc>
          <w:tcPr>
            <w:tcW w:w="1276" w:type="dxa"/>
          </w:tcPr>
          <w:p w:rsidR="0037762A" w:rsidRPr="0037762A" w:rsidRDefault="0037762A" w:rsidP="0037762A">
            <w:pPr>
              <w:rPr>
                <w:sz w:val="14"/>
                <w:szCs w:val="14"/>
              </w:rPr>
            </w:pPr>
            <w:r w:rsidRPr="0037762A">
              <w:rPr>
                <w:sz w:val="14"/>
                <w:szCs w:val="14"/>
              </w:rPr>
              <w:t>250,0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250,0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2024</w:t>
            </w:r>
          </w:p>
        </w:tc>
        <w:tc>
          <w:tcPr>
            <w:tcW w:w="1276" w:type="dxa"/>
          </w:tcPr>
          <w:p w:rsidR="0037762A" w:rsidRPr="0037762A" w:rsidRDefault="0037762A" w:rsidP="0037762A">
            <w:pPr>
              <w:rPr>
                <w:sz w:val="14"/>
                <w:szCs w:val="14"/>
              </w:rPr>
            </w:pPr>
            <w:r w:rsidRPr="0037762A">
              <w:rPr>
                <w:sz w:val="14"/>
                <w:szCs w:val="14"/>
              </w:rPr>
              <w:t>270,0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270,0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color w:val="0000FF"/>
                <w:sz w:val="14"/>
                <w:szCs w:val="14"/>
              </w:rPr>
            </w:pPr>
            <w:r w:rsidRPr="0037762A">
              <w:rPr>
                <w:color w:val="0000FF"/>
                <w:sz w:val="14"/>
                <w:szCs w:val="14"/>
              </w:rPr>
              <w:t>466,7</w:t>
            </w:r>
          </w:p>
        </w:tc>
        <w:tc>
          <w:tcPr>
            <w:tcW w:w="1417" w:type="dxa"/>
          </w:tcPr>
          <w:p w:rsidR="0037762A" w:rsidRPr="0037762A" w:rsidRDefault="0037762A" w:rsidP="0037762A">
            <w:pPr>
              <w:rPr>
                <w:color w:val="0000FF"/>
                <w:sz w:val="14"/>
                <w:szCs w:val="14"/>
              </w:rPr>
            </w:pPr>
            <w:r w:rsidRPr="0037762A">
              <w:rPr>
                <w:color w:val="0000FF"/>
                <w:sz w:val="14"/>
                <w:szCs w:val="14"/>
              </w:rPr>
              <w:t>0,0</w:t>
            </w:r>
          </w:p>
        </w:tc>
        <w:tc>
          <w:tcPr>
            <w:tcW w:w="1276" w:type="dxa"/>
          </w:tcPr>
          <w:p w:rsidR="0037762A" w:rsidRPr="0037762A" w:rsidRDefault="0037762A" w:rsidP="0037762A">
            <w:pPr>
              <w:rPr>
                <w:color w:val="0000FF"/>
                <w:sz w:val="14"/>
                <w:szCs w:val="14"/>
              </w:rPr>
            </w:pPr>
            <w:r w:rsidRPr="0037762A">
              <w:rPr>
                <w:color w:val="0000FF"/>
                <w:sz w:val="14"/>
                <w:szCs w:val="14"/>
              </w:rPr>
              <w:t>466,7</w:t>
            </w:r>
          </w:p>
        </w:tc>
        <w:tc>
          <w:tcPr>
            <w:tcW w:w="1134" w:type="dxa"/>
          </w:tcPr>
          <w:p w:rsidR="0037762A" w:rsidRPr="0037762A" w:rsidRDefault="0037762A" w:rsidP="0037762A">
            <w:pPr>
              <w:rPr>
                <w:color w:val="0000FF"/>
                <w:sz w:val="14"/>
                <w:szCs w:val="14"/>
              </w:rPr>
            </w:pPr>
            <w:r w:rsidRPr="0037762A">
              <w:rPr>
                <w:color w:val="0000FF"/>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val="restart"/>
          </w:tcPr>
          <w:p w:rsidR="0037762A" w:rsidRPr="0037762A" w:rsidRDefault="0037762A" w:rsidP="0037762A">
            <w:pPr>
              <w:rPr>
                <w:b/>
                <w:sz w:val="14"/>
                <w:szCs w:val="14"/>
              </w:rPr>
            </w:pPr>
            <w:r w:rsidRPr="0037762A">
              <w:rPr>
                <w:b/>
                <w:sz w:val="14"/>
                <w:szCs w:val="14"/>
              </w:rPr>
              <w:t>1.1</w:t>
            </w:r>
          </w:p>
          <w:p w:rsidR="0037762A" w:rsidRPr="0037762A" w:rsidRDefault="0037762A" w:rsidP="0037762A">
            <w:pPr>
              <w:rPr>
                <w:b/>
                <w:sz w:val="14"/>
                <w:szCs w:val="14"/>
              </w:rPr>
            </w:pPr>
          </w:p>
        </w:tc>
        <w:tc>
          <w:tcPr>
            <w:tcW w:w="1134" w:type="dxa"/>
            <w:vMerge w:val="restart"/>
          </w:tcPr>
          <w:p w:rsidR="0037762A" w:rsidRPr="0037762A" w:rsidRDefault="0037762A" w:rsidP="0037762A">
            <w:pPr>
              <w:spacing w:line="221" w:lineRule="auto"/>
              <w:rPr>
                <w:sz w:val="14"/>
                <w:szCs w:val="14"/>
              </w:rPr>
            </w:pPr>
            <w:r w:rsidRPr="0037762A">
              <w:rPr>
                <w:sz w:val="14"/>
                <w:szCs w:val="14"/>
              </w:rPr>
              <w:t xml:space="preserve">Проведение государственной итоговой аттестации, олимпиад и мониторинга в сфере образования (Закупка товаров, работ и услуг для </w:t>
            </w:r>
            <w:r w:rsidRPr="0037762A">
              <w:rPr>
                <w:sz w:val="14"/>
                <w:szCs w:val="14"/>
              </w:rPr>
              <w:lastRenderedPageBreak/>
              <w:t xml:space="preserve">обеспечения государственных (муниципальных) нужд) </w:t>
            </w:r>
          </w:p>
        </w:tc>
        <w:tc>
          <w:tcPr>
            <w:tcW w:w="1276" w:type="dxa"/>
          </w:tcPr>
          <w:p w:rsidR="0037762A" w:rsidRPr="0037762A" w:rsidRDefault="0037762A" w:rsidP="0037762A">
            <w:pPr>
              <w:spacing w:line="221" w:lineRule="auto"/>
              <w:rPr>
                <w:b/>
                <w:sz w:val="14"/>
                <w:szCs w:val="14"/>
              </w:rPr>
            </w:pPr>
            <w:r w:rsidRPr="0037762A">
              <w:rPr>
                <w:b/>
                <w:sz w:val="14"/>
                <w:szCs w:val="14"/>
              </w:rPr>
              <w:lastRenderedPageBreak/>
              <w:t>2016-2027</w:t>
            </w:r>
          </w:p>
        </w:tc>
        <w:tc>
          <w:tcPr>
            <w:tcW w:w="1276" w:type="dxa"/>
          </w:tcPr>
          <w:p w:rsidR="0037762A" w:rsidRPr="0037762A" w:rsidRDefault="0037762A" w:rsidP="0037762A">
            <w:pPr>
              <w:spacing w:line="221" w:lineRule="auto"/>
              <w:rPr>
                <w:b/>
                <w:sz w:val="14"/>
                <w:szCs w:val="14"/>
              </w:rPr>
            </w:pPr>
            <w:r w:rsidRPr="0037762A">
              <w:rPr>
                <w:b/>
                <w:sz w:val="14"/>
                <w:szCs w:val="14"/>
              </w:rPr>
              <w:t>386,9</w:t>
            </w:r>
          </w:p>
        </w:tc>
        <w:tc>
          <w:tcPr>
            <w:tcW w:w="1417" w:type="dxa"/>
          </w:tcPr>
          <w:p w:rsidR="0037762A" w:rsidRPr="0037762A" w:rsidRDefault="0037762A" w:rsidP="0037762A">
            <w:pPr>
              <w:rPr>
                <w:b/>
                <w:sz w:val="14"/>
                <w:szCs w:val="14"/>
              </w:rPr>
            </w:pPr>
            <w:r w:rsidRPr="0037762A">
              <w:rPr>
                <w:b/>
                <w:sz w:val="14"/>
                <w:szCs w:val="14"/>
              </w:rPr>
              <w:t>0,0</w:t>
            </w:r>
          </w:p>
        </w:tc>
        <w:tc>
          <w:tcPr>
            <w:tcW w:w="1276" w:type="dxa"/>
          </w:tcPr>
          <w:p w:rsidR="0037762A" w:rsidRPr="0037762A" w:rsidRDefault="0037762A" w:rsidP="0037762A">
            <w:pPr>
              <w:spacing w:line="221" w:lineRule="auto"/>
              <w:rPr>
                <w:b/>
                <w:sz w:val="14"/>
                <w:szCs w:val="14"/>
              </w:rPr>
            </w:pPr>
            <w:r w:rsidRPr="0037762A">
              <w:rPr>
                <w:b/>
                <w:sz w:val="14"/>
                <w:szCs w:val="14"/>
              </w:rPr>
              <w:t>386,9</w:t>
            </w:r>
          </w:p>
        </w:tc>
        <w:tc>
          <w:tcPr>
            <w:tcW w:w="1134" w:type="dxa"/>
          </w:tcPr>
          <w:p w:rsidR="0037762A" w:rsidRPr="0037762A" w:rsidRDefault="0037762A" w:rsidP="0037762A">
            <w:pPr>
              <w:rPr>
                <w:b/>
                <w:sz w:val="14"/>
                <w:szCs w:val="14"/>
              </w:rPr>
            </w:pPr>
            <w:r w:rsidRPr="0037762A">
              <w:rPr>
                <w:b/>
                <w:sz w:val="14"/>
                <w:szCs w:val="14"/>
              </w:rPr>
              <w:t>0,0</w:t>
            </w:r>
          </w:p>
        </w:tc>
        <w:tc>
          <w:tcPr>
            <w:tcW w:w="1701" w:type="dxa"/>
            <w:vMerge w:val="restart"/>
          </w:tcPr>
          <w:p w:rsidR="0037762A" w:rsidRPr="0037762A" w:rsidRDefault="0037762A" w:rsidP="0037762A">
            <w:pPr>
              <w:spacing w:line="221" w:lineRule="auto"/>
              <w:rPr>
                <w:b/>
                <w:sz w:val="14"/>
                <w:szCs w:val="14"/>
              </w:rPr>
            </w:pPr>
            <w:r w:rsidRPr="0037762A">
              <w:rPr>
                <w:sz w:val="14"/>
                <w:szCs w:val="14"/>
              </w:rPr>
              <w:t>Управление социальной политики Администрации МО Билибинский муниципальный район, учреждения образования</w:t>
            </w: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2016</w:t>
            </w:r>
          </w:p>
        </w:tc>
        <w:tc>
          <w:tcPr>
            <w:tcW w:w="1276" w:type="dxa"/>
          </w:tcPr>
          <w:p w:rsidR="0037762A" w:rsidRPr="0037762A" w:rsidRDefault="0037762A" w:rsidP="0037762A">
            <w:pPr>
              <w:spacing w:line="221" w:lineRule="auto"/>
              <w:rPr>
                <w:sz w:val="14"/>
                <w:szCs w:val="14"/>
              </w:rPr>
            </w:pPr>
            <w:r w:rsidRPr="0037762A">
              <w:rPr>
                <w:sz w:val="14"/>
                <w:szCs w:val="14"/>
              </w:rPr>
              <w:t>40,0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40,0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2017</w:t>
            </w:r>
          </w:p>
        </w:tc>
        <w:tc>
          <w:tcPr>
            <w:tcW w:w="1276" w:type="dxa"/>
          </w:tcPr>
          <w:p w:rsidR="0037762A" w:rsidRPr="0037762A" w:rsidRDefault="0037762A" w:rsidP="0037762A">
            <w:pPr>
              <w:spacing w:line="221" w:lineRule="auto"/>
              <w:rPr>
                <w:sz w:val="14"/>
                <w:szCs w:val="14"/>
              </w:rPr>
            </w:pPr>
            <w:r w:rsidRPr="0037762A">
              <w:rPr>
                <w:sz w:val="14"/>
                <w:szCs w:val="14"/>
              </w:rPr>
              <w:t>40,0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40,0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2018</w:t>
            </w:r>
          </w:p>
        </w:tc>
        <w:tc>
          <w:tcPr>
            <w:tcW w:w="1276" w:type="dxa"/>
          </w:tcPr>
          <w:p w:rsidR="0037762A" w:rsidRPr="0037762A" w:rsidRDefault="0037762A" w:rsidP="0037762A">
            <w:pPr>
              <w:spacing w:line="221" w:lineRule="auto"/>
              <w:rPr>
                <w:sz w:val="14"/>
                <w:szCs w:val="14"/>
              </w:rPr>
            </w:pPr>
            <w:r w:rsidRPr="0037762A">
              <w:rPr>
                <w:sz w:val="14"/>
                <w:szCs w:val="14"/>
              </w:rPr>
              <w:t>40,0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40,0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2019</w:t>
            </w:r>
          </w:p>
        </w:tc>
        <w:tc>
          <w:tcPr>
            <w:tcW w:w="1276" w:type="dxa"/>
          </w:tcPr>
          <w:p w:rsidR="0037762A" w:rsidRPr="0037762A" w:rsidRDefault="0037762A" w:rsidP="0037762A">
            <w:pPr>
              <w:spacing w:line="221" w:lineRule="auto"/>
              <w:rPr>
                <w:sz w:val="14"/>
                <w:szCs w:val="14"/>
              </w:rPr>
            </w:pPr>
            <w:r w:rsidRPr="0037762A">
              <w:rPr>
                <w:sz w:val="14"/>
                <w:szCs w:val="14"/>
              </w:rPr>
              <w:t>40,0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40,0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spacing w:line="221" w:lineRule="auto"/>
              <w:rPr>
                <w:sz w:val="14"/>
                <w:szCs w:val="14"/>
              </w:rPr>
            </w:pPr>
            <w:r w:rsidRPr="0037762A">
              <w:rPr>
                <w:sz w:val="14"/>
                <w:szCs w:val="14"/>
              </w:rPr>
              <w:t>2020</w:t>
            </w:r>
          </w:p>
        </w:tc>
        <w:tc>
          <w:tcPr>
            <w:tcW w:w="1276" w:type="dxa"/>
          </w:tcPr>
          <w:p w:rsidR="0037762A" w:rsidRPr="0037762A" w:rsidRDefault="0037762A" w:rsidP="0037762A">
            <w:pPr>
              <w:spacing w:line="221" w:lineRule="auto"/>
              <w:rPr>
                <w:sz w:val="14"/>
                <w:szCs w:val="14"/>
              </w:rPr>
            </w:pPr>
            <w:r w:rsidRPr="0037762A">
              <w:rPr>
                <w:sz w:val="14"/>
                <w:szCs w:val="14"/>
              </w:rPr>
              <w:t>65,9</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65,9</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2021</w:t>
            </w:r>
          </w:p>
        </w:tc>
        <w:tc>
          <w:tcPr>
            <w:tcW w:w="1276" w:type="dxa"/>
          </w:tcPr>
          <w:p w:rsidR="0037762A" w:rsidRPr="0037762A" w:rsidRDefault="0037762A" w:rsidP="0037762A">
            <w:pPr>
              <w:rPr>
                <w:sz w:val="14"/>
                <w:szCs w:val="14"/>
              </w:rPr>
            </w:pPr>
            <w:r w:rsidRPr="0037762A">
              <w:rPr>
                <w:sz w:val="14"/>
                <w:szCs w:val="14"/>
              </w:rPr>
              <w:t>75,0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75,0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2022</w:t>
            </w:r>
          </w:p>
        </w:tc>
        <w:tc>
          <w:tcPr>
            <w:tcW w:w="1276" w:type="dxa"/>
          </w:tcPr>
          <w:p w:rsidR="0037762A" w:rsidRPr="0037762A" w:rsidRDefault="0037762A" w:rsidP="0037762A">
            <w:pPr>
              <w:rPr>
                <w:sz w:val="14"/>
                <w:szCs w:val="14"/>
              </w:rPr>
            </w:pPr>
            <w:r w:rsidRPr="0037762A">
              <w:rPr>
                <w:sz w:val="14"/>
                <w:szCs w:val="14"/>
              </w:rPr>
              <w:t>86,0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86,0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2023</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2024</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val="restart"/>
          </w:tcPr>
          <w:p w:rsidR="0037762A" w:rsidRPr="0037762A" w:rsidRDefault="0037762A" w:rsidP="0037762A">
            <w:pPr>
              <w:rPr>
                <w:b/>
                <w:sz w:val="14"/>
                <w:szCs w:val="14"/>
              </w:rPr>
            </w:pPr>
            <w:r w:rsidRPr="0037762A">
              <w:rPr>
                <w:b/>
                <w:sz w:val="14"/>
                <w:szCs w:val="14"/>
              </w:rPr>
              <w:t>1.2</w:t>
            </w:r>
          </w:p>
        </w:tc>
        <w:tc>
          <w:tcPr>
            <w:tcW w:w="1134" w:type="dxa"/>
            <w:vMerge w:val="restart"/>
          </w:tcPr>
          <w:p w:rsidR="0037762A" w:rsidRPr="0037762A" w:rsidRDefault="0037762A" w:rsidP="0037762A">
            <w:pPr>
              <w:spacing w:line="221" w:lineRule="auto"/>
              <w:rPr>
                <w:sz w:val="14"/>
                <w:szCs w:val="14"/>
                <w:lang w:eastAsia="x-none"/>
              </w:rPr>
            </w:pPr>
            <w:r w:rsidRPr="0037762A">
              <w:rPr>
                <w:sz w:val="14"/>
                <w:szCs w:val="14"/>
                <w:lang w:val="x-none" w:eastAsia="x-none"/>
              </w:rPr>
              <w:t>Проведение государственной итоговой аттестации, олимпиад и мониторинга в сфере образования</w:t>
            </w:r>
            <w:r w:rsidRPr="0037762A">
              <w:rPr>
                <w:sz w:val="14"/>
                <w:szCs w:val="14"/>
                <w:lang w:eastAsia="x-none"/>
              </w:rPr>
              <w:t xml:space="preserve"> (Предоставление субсидий бюджетным, автономным учреждениям и иным некоммерческим организациям)</w:t>
            </w:r>
          </w:p>
        </w:tc>
        <w:tc>
          <w:tcPr>
            <w:tcW w:w="1276" w:type="dxa"/>
          </w:tcPr>
          <w:p w:rsidR="0037762A" w:rsidRPr="0037762A" w:rsidRDefault="0037762A" w:rsidP="0037762A">
            <w:pPr>
              <w:spacing w:line="221" w:lineRule="auto"/>
              <w:rPr>
                <w:b/>
                <w:sz w:val="14"/>
                <w:szCs w:val="14"/>
              </w:rPr>
            </w:pPr>
            <w:r w:rsidRPr="0037762A">
              <w:rPr>
                <w:b/>
                <w:sz w:val="14"/>
                <w:szCs w:val="14"/>
              </w:rPr>
              <w:t>2016-2027</w:t>
            </w:r>
          </w:p>
        </w:tc>
        <w:tc>
          <w:tcPr>
            <w:tcW w:w="1276" w:type="dxa"/>
          </w:tcPr>
          <w:p w:rsidR="0037762A" w:rsidRPr="0037762A" w:rsidRDefault="0037762A" w:rsidP="0037762A">
            <w:pPr>
              <w:spacing w:line="221" w:lineRule="auto"/>
              <w:rPr>
                <w:b/>
                <w:color w:val="0000FF"/>
                <w:sz w:val="14"/>
                <w:szCs w:val="14"/>
              </w:rPr>
            </w:pPr>
            <w:r w:rsidRPr="0037762A">
              <w:rPr>
                <w:b/>
                <w:color w:val="0000FF"/>
                <w:sz w:val="14"/>
                <w:szCs w:val="14"/>
              </w:rPr>
              <w:t>2 307,3</w:t>
            </w:r>
          </w:p>
        </w:tc>
        <w:tc>
          <w:tcPr>
            <w:tcW w:w="1417" w:type="dxa"/>
          </w:tcPr>
          <w:p w:rsidR="0037762A" w:rsidRPr="0037762A" w:rsidRDefault="0037762A" w:rsidP="0037762A">
            <w:pPr>
              <w:rPr>
                <w:color w:val="0000FF"/>
                <w:sz w:val="14"/>
                <w:szCs w:val="14"/>
              </w:rPr>
            </w:pPr>
            <w:r w:rsidRPr="0037762A">
              <w:rPr>
                <w:color w:val="0000FF"/>
                <w:sz w:val="14"/>
                <w:szCs w:val="14"/>
              </w:rPr>
              <w:t>0,0</w:t>
            </w:r>
          </w:p>
        </w:tc>
        <w:tc>
          <w:tcPr>
            <w:tcW w:w="1276" w:type="dxa"/>
          </w:tcPr>
          <w:p w:rsidR="0037762A" w:rsidRPr="0037762A" w:rsidRDefault="0037762A" w:rsidP="0037762A">
            <w:pPr>
              <w:spacing w:line="221" w:lineRule="auto"/>
              <w:rPr>
                <w:b/>
                <w:color w:val="0000FF"/>
                <w:sz w:val="14"/>
                <w:szCs w:val="14"/>
              </w:rPr>
            </w:pPr>
            <w:r w:rsidRPr="0037762A">
              <w:rPr>
                <w:b/>
                <w:color w:val="0000FF"/>
                <w:sz w:val="14"/>
                <w:szCs w:val="14"/>
              </w:rPr>
              <w:t>2 307,3</w:t>
            </w:r>
          </w:p>
        </w:tc>
        <w:tc>
          <w:tcPr>
            <w:tcW w:w="1134" w:type="dxa"/>
          </w:tcPr>
          <w:p w:rsidR="0037762A" w:rsidRPr="0037762A" w:rsidRDefault="0037762A" w:rsidP="0037762A">
            <w:pPr>
              <w:rPr>
                <w:color w:val="0000FF"/>
                <w:sz w:val="14"/>
                <w:szCs w:val="14"/>
              </w:rPr>
            </w:pPr>
            <w:r w:rsidRPr="0037762A">
              <w:rPr>
                <w:color w:val="0000FF"/>
                <w:sz w:val="14"/>
                <w:szCs w:val="14"/>
              </w:rPr>
              <w:t>0,0</w:t>
            </w:r>
          </w:p>
        </w:tc>
        <w:tc>
          <w:tcPr>
            <w:tcW w:w="1701" w:type="dxa"/>
            <w:vMerge w:val="restart"/>
          </w:tcPr>
          <w:p w:rsidR="0037762A" w:rsidRPr="0037762A" w:rsidRDefault="0037762A" w:rsidP="0037762A">
            <w:pPr>
              <w:spacing w:line="221" w:lineRule="auto"/>
              <w:rPr>
                <w:b/>
                <w:sz w:val="14"/>
                <w:szCs w:val="14"/>
              </w:rPr>
            </w:pPr>
            <w:r w:rsidRPr="0037762A">
              <w:rPr>
                <w:sz w:val="14"/>
                <w:szCs w:val="14"/>
              </w:rPr>
              <w:t>Управление социальной политики Администрации МО Билибинский муниципальный район, учреждения образования</w:t>
            </w: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2016</w:t>
            </w:r>
          </w:p>
        </w:tc>
        <w:tc>
          <w:tcPr>
            <w:tcW w:w="1276" w:type="dxa"/>
          </w:tcPr>
          <w:p w:rsidR="0037762A" w:rsidRPr="0037762A" w:rsidRDefault="0037762A" w:rsidP="0037762A">
            <w:pPr>
              <w:spacing w:line="221" w:lineRule="auto"/>
              <w:rPr>
                <w:sz w:val="14"/>
                <w:szCs w:val="14"/>
              </w:rPr>
            </w:pPr>
            <w:r w:rsidRPr="0037762A">
              <w:rPr>
                <w:sz w:val="14"/>
                <w:szCs w:val="14"/>
              </w:rPr>
              <w:t>199,6</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199,6</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2017</w:t>
            </w:r>
          </w:p>
        </w:tc>
        <w:tc>
          <w:tcPr>
            <w:tcW w:w="1276" w:type="dxa"/>
          </w:tcPr>
          <w:p w:rsidR="0037762A" w:rsidRPr="0037762A" w:rsidRDefault="0037762A" w:rsidP="0037762A">
            <w:pPr>
              <w:spacing w:line="221" w:lineRule="auto"/>
              <w:rPr>
                <w:sz w:val="14"/>
                <w:szCs w:val="14"/>
              </w:rPr>
            </w:pPr>
            <w:r w:rsidRPr="0037762A">
              <w:rPr>
                <w:sz w:val="14"/>
                <w:szCs w:val="14"/>
              </w:rPr>
              <w:t>200,0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200,0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2018</w:t>
            </w:r>
          </w:p>
        </w:tc>
        <w:tc>
          <w:tcPr>
            <w:tcW w:w="1276" w:type="dxa"/>
          </w:tcPr>
          <w:p w:rsidR="0037762A" w:rsidRPr="0037762A" w:rsidRDefault="0037762A" w:rsidP="0037762A">
            <w:pPr>
              <w:spacing w:line="221" w:lineRule="auto"/>
              <w:rPr>
                <w:sz w:val="14"/>
                <w:szCs w:val="14"/>
              </w:rPr>
            </w:pPr>
            <w:r w:rsidRPr="0037762A">
              <w:rPr>
                <w:sz w:val="14"/>
                <w:szCs w:val="14"/>
              </w:rPr>
              <w:t>200,0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200,0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2019</w:t>
            </w:r>
          </w:p>
        </w:tc>
        <w:tc>
          <w:tcPr>
            <w:tcW w:w="1276" w:type="dxa"/>
          </w:tcPr>
          <w:p w:rsidR="0037762A" w:rsidRPr="0037762A" w:rsidRDefault="0037762A" w:rsidP="0037762A">
            <w:pPr>
              <w:spacing w:line="221" w:lineRule="auto"/>
              <w:rPr>
                <w:sz w:val="14"/>
                <w:szCs w:val="14"/>
              </w:rPr>
            </w:pPr>
            <w:r w:rsidRPr="0037762A">
              <w:rPr>
                <w:sz w:val="14"/>
                <w:szCs w:val="14"/>
              </w:rPr>
              <w:t>200,0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200,0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spacing w:line="221" w:lineRule="auto"/>
              <w:rPr>
                <w:sz w:val="14"/>
                <w:szCs w:val="14"/>
              </w:rPr>
            </w:pPr>
            <w:r w:rsidRPr="0037762A">
              <w:rPr>
                <w:sz w:val="14"/>
                <w:szCs w:val="14"/>
              </w:rPr>
              <w:t>2020</w:t>
            </w:r>
          </w:p>
        </w:tc>
        <w:tc>
          <w:tcPr>
            <w:tcW w:w="1276" w:type="dxa"/>
          </w:tcPr>
          <w:p w:rsidR="0037762A" w:rsidRPr="0037762A" w:rsidRDefault="0037762A" w:rsidP="0037762A">
            <w:pPr>
              <w:spacing w:line="221" w:lineRule="auto"/>
              <w:rPr>
                <w:sz w:val="14"/>
                <w:szCs w:val="14"/>
              </w:rPr>
            </w:pPr>
            <w:r w:rsidRPr="0037762A">
              <w:rPr>
                <w:sz w:val="14"/>
                <w:szCs w:val="14"/>
              </w:rPr>
              <w:t>121,4</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121,4</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2021</w:t>
            </w:r>
          </w:p>
        </w:tc>
        <w:tc>
          <w:tcPr>
            <w:tcW w:w="1276" w:type="dxa"/>
          </w:tcPr>
          <w:p w:rsidR="0037762A" w:rsidRPr="0037762A" w:rsidRDefault="0037762A" w:rsidP="0037762A">
            <w:pPr>
              <w:rPr>
                <w:sz w:val="14"/>
                <w:szCs w:val="14"/>
              </w:rPr>
            </w:pPr>
            <w:r w:rsidRPr="0037762A">
              <w:rPr>
                <w:sz w:val="14"/>
                <w:szCs w:val="14"/>
              </w:rPr>
              <w:t>200,0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200,0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2022</w:t>
            </w:r>
          </w:p>
        </w:tc>
        <w:tc>
          <w:tcPr>
            <w:tcW w:w="1276" w:type="dxa"/>
          </w:tcPr>
          <w:p w:rsidR="0037762A" w:rsidRPr="0037762A" w:rsidRDefault="0037762A" w:rsidP="0037762A">
            <w:pPr>
              <w:rPr>
                <w:sz w:val="14"/>
                <w:szCs w:val="14"/>
              </w:rPr>
            </w:pPr>
            <w:r w:rsidRPr="0037762A">
              <w:rPr>
                <w:sz w:val="14"/>
                <w:szCs w:val="14"/>
              </w:rPr>
              <w:t>199,6</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199,6</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2023</w:t>
            </w:r>
          </w:p>
        </w:tc>
        <w:tc>
          <w:tcPr>
            <w:tcW w:w="1276" w:type="dxa"/>
          </w:tcPr>
          <w:p w:rsidR="0037762A" w:rsidRPr="0037762A" w:rsidRDefault="0037762A" w:rsidP="0037762A">
            <w:pPr>
              <w:rPr>
                <w:sz w:val="14"/>
                <w:szCs w:val="14"/>
              </w:rPr>
            </w:pPr>
            <w:r w:rsidRPr="0037762A">
              <w:rPr>
                <w:sz w:val="14"/>
                <w:szCs w:val="14"/>
              </w:rPr>
              <w:t>250,0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250,0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2024</w:t>
            </w:r>
          </w:p>
        </w:tc>
        <w:tc>
          <w:tcPr>
            <w:tcW w:w="1276" w:type="dxa"/>
          </w:tcPr>
          <w:p w:rsidR="0037762A" w:rsidRPr="0037762A" w:rsidRDefault="0037762A" w:rsidP="0037762A">
            <w:pPr>
              <w:rPr>
                <w:sz w:val="14"/>
                <w:szCs w:val="14"/>
              </w:rPr>
            </w:pPr>
            <w:r w:rsidRPr="0037762A">
              <w:rPr>
                <w:sz w:val="14"/>
                <w:szCs w:val="14"/>
              </w:rPr>
              <w:t>270,0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270,0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color w:val="0000FF"/>
                <w:sz w:val="14"/>
                <w:szCs w:val="14"/>
              </w:rPr>
            </w:pPr>
            <w:r w:rsidRPr="0037762A">
              <w:rPr>
                <w:color w:val="0000FF"/>
                <w:sz w:val="14"/>
                <w:szCs w:val="14"/>
              </w:rPr>
              <w:t>466,7</w:t>
            </w:r>
          </w:p>
        </w:tc>
        <w:tc>
          <w:tcPr>
            <w:tcW w:w="1417" w:type="dxa"/>
          </w:tcPr>
          <w:p w:rsidR="0037762A" w:rsidRPr="0037762A" w:rsidRDefault="0037762A" w:rsidP="0037762A">
            <w:pPr>
              <w:rPr>
                <w:color w:val="0000FF"/>
                <w:sz w:val="14"/>
                <w:szCs w:val="14"/>
              </w:rPr>
            </w:pPr>
            <w:r w:rsidRPr="0037762A">
              <w:rPr>
                <w:color w:val="0000FF"/>
                <w:sz w:val="14"/>
                <w:szCs w:val="14"/>
              </w:rPr>
              <w:t>0,0</w:t>
            </w:r>
          </w:p>
        </w:tc>
        <w:tc>
          <w:tcPr>
            <w:tcW w:w="1276" w:type="dxa"/>
          </w:tcPr>
          <w:p w:rsidR="0037762A" w:rsidRPr="0037762A" w:rsidRDefault="0037762A" w:rsidP="0037762A">
            <w:pPr>
              <w:rPr>
                <w:color w:val="0000FF"/>
                <w:sz w:val="14"/>
                <w:szCs w:val="14"/>
              </w:rPr>
            </w:pPr>
            <w:r w:rsidRPr="0037762A">
              <w:rPr>
                <w:color w:val="0000FF"/>
                <w:sz w:val="14"/>
                <w:szCs w:val="14"/>
              </w:rPr>
              <w:t>466,7</w:t>
            </w:r>
          </w:p>
        </w:tc>
        <w:tc>
          <w:tcPr>
            <w:tcW w:w="1134" w:type="dxa"/>
          </w:tcPr>
          <w:p w:rsidR="0037762A" w:rsidRPr="0037762A" w:rsidRDefault="0037762A" w:rsidP="0037762A">
            <w:pPr>
              <w:rPr>
                <w:color w:val="0000FF"/>
                <w:sz w:val="14"/>
                <w:szCs w:val="14"/>
              </w:rPr>
            </w:pPr>
            <w:r w:rsidRPr="0037762A">
              <w:rPr>
                <w:color w:val="0000FF"/>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val="restart"/>
          </w:tcPr>
          <w:p w:rsidR="0037762A" w:rsidRPr="0037762A" w:rsidRDefault="0037762A" w:rsidP="0037762A">
            <w:pPr>
              <w:rPr>
                <w:b/>
                <w:sz w:val="14"/>
                <w:szCs w:val="14"/>
              </w:rPr>
            </w:pPr>
            <w:r w:rsidRPr="0037762A">
              <w:rPr>
                <w:b/>
                <w:sz w:val="14"/>
                <w:szCs w:val="14"/>
              </w:rPr>
              <w:t>2.</w:t>
            </w:r>
          </w:p>
        </w:tc>
        <w:tc>
          <w:tcPr>
            <w:tcW w:w="1134" w:type="dxa"/>
            <w:vMerge w:val="restart"/>
          </w:tcPr>
          <w:p w:rsidR="0037762A" w:rsidRPr="0037762A" w:rsidRDefault="0037762A" w:rsidP="0037762A">
            <w:pPr>
              <w:spacing w:line="221" w:lineRule="auto"/>
              <w:ind w:right="-145"/>
              <w:rPr>
                <w:sz w:val="14"/>
                <w:szCs w:val="14"/>
              </w:rPr>
            </w:pPr>
            <w:r w:rsidRPr="0037762A">
              <w:rPr>
                <w:b/>
                <w:sz w:val="14"/>
                <w:szCs w:val="14"/>
              </w:rPr>
              <w:t xml:space="preserve">Основное мероприятие: </w:t>
            </w:r>
            <w:r w:rsidRPr="0037762A">
              <w:rPr>
                <w:sz w:val="14"/>
                <w:szCs w:val="14"/>
              </w:rPr>
              <w:t>Финансовое обеспечение выполнения муниципального задания на оказание муниципальных услуг (выполнение работ)</w:t>
            </w:r>
          </w:p>
        </w:tc>
        <w:tc>
          <w:tcPr>
            <w:tcW w:w="1276" w:type="dxa"/>
          </w:tcPr>
          <w:p w:rsidR="0037762A" w:rsidRPr="0037762A" w:rsidRDefault="0037762A" w:rsidP="0037762A">
            <w:pPr>
              <w:spacing w:line="221" w:lineRule="auto"/>
              <w:rPr>
                <w:b/>
                <w:sz w:val="14"/>
                <w:szCs w:val="14"/>
              </w:rPr>
            </w:pPr>
            <w:r w:rsidRPr="0037762A">
              <w:rPr>
                <w:b/>
                <w:sz w:val="14"/>
                <w:szCs w:val="14"/>
              </w:rPr>
              <w:t>2016-2027</w:t>
            </w:r>
          </w:p>
        </w:tc>
        <w:tc>
          <w:tcPr>
            <w:tcW w:w="1276" w:type="dxa"/>
          </w:tcPr>
          <w:p w:rsidR="0037762A" w:rsidRPr="0037762A" w:rsidRDefault="0037762A" w:rsidP="0037762A">
            <w:pPr>
              <w:spacing w:line="221" w:lineRule="auto"/>
              <w:rPr>
                <w:sz w:val="14"/>
                <w:szCs w:val="14"/>
              </w:rPr>
            </w:pPr>
            <w:r w:rsidRPr="0037762A">
              <w:rPr>
                <w:b/>
                <w:sz w:val="14"/>
                <w:szCs w:val="14"/>
              </w:rPr>
              <w:t>10 607 711,5</w:t>
            </w:r>
          </w:p>
        </w:tc>
        <w:tc>
          <w:tcPr>
            <w:tcW w:w="1417" w:type="dxa"/>
          </w:tcPr>
          <w:p w:rsidR="0037762A" w:rsidRPr="0037762A" w:rsidRDefault="0037762A" w:rsidP="0037762A">
            <w:pPr>
              <w:spacing w:line="221" w:lineRule="auto"/>
              <w:rPr>
                <w:b/>
                <w:color w:val="0000FF"/>
                <w:sz w:val="14"/>
                <w:szCs w:val="14"/>
              </w:rPr>
            </w:pPr>
            <w:r w:rsidRPr="0037762A">
              <w:rPr>
                <w:b/>
                <w:color w:val="0000FF"/>
                <w:sz w:val="14"/>
                <w:szCs w:val="14"/>
              </w:rPr>
              <w:t>6 794 964,7</w:t>
            </w:r>
          </w:p>
        </w:tc>
        <w:tc>
          <w:tcPr>
            <w:tcW w:w="1276" w:type="dxa"/>
          </w:tcPr>
          <w:p w:rsidR="0037762A" w:rsidRPr="0037762A" w:rsidRDefault="0037762A" w:rsidP="0037762A">
            <w:pPr>
              <w:spacing w:line="221" w:lineRule="auto"/>
              <w:rPr>
                <w:b/>
                <w:color w:val="0000FF"/>
                <w:sz w:val="14"/>
                <w:szCs w:val="14"/>
              </w:rPr>
            </w:pPr>
            <w:r w:rsidRPr="0037762A">
              <w:rPr>
                <w:b/>
                <w:color w:val="0000FF"/>
                <w:sz w:val="14"/>
                <w:szCs w:val="14"/>
              </w:rPr>
              <w:t>3 549 072,7</w:t>
            </w:r>
          </w:p>
        </w:tc>
        <w:tc>
          <w:tcPr>
            <w:tcW w:w="1134" w:type="dxa"/>
          </w:tcPr>
          <w:p w:rsidR="0037762A" w:rsidRPr="0037762A" w:rsidRDefault="0037762A" w:rsidP="0037762A">
            <w:pPr>
              <w:spacing w:line="221" w:lineRule="auto"/>
              <w:rPr>
                <w:b/>
                <w:color w:val="0000FF"/>
                <w:sz w:val="14"/>
                <w:szCs w:val="14"/>
              </w:rPr>
            </w:pPr>
            <w:r w:rsidRPr="0037762A">
              <w:rPr>
                <w:b/>
                <w:color w:val="0000FF"/>
                <w:sz w:val="14"/>
                <w:szCs w:val="14"/>
              </w:rPr>
              <w:t>263 674,1</w:t>
            </w:r>
          </w:p>
        </w:tc>
        <w:tc>
          <w:tcPr>
            <w:tcW w:w="1701" w:type="dxa"/>
            <w:vMerge w:val="restart"/>
          </w:tcPr>
          <w:p w:rsidR="0037762A" w:rsidRPr="0037762A" w:rsidRDefault="0037762A" w:rsidP="0037762A">
            <w:pPr>
              <w:spacing w:line="221" w:lineRule="auto"/>
              <w:rPr>
                <w:b/>
                <w:sz w:val="14"/>
                <w:szCs w:val="14"/>
              </w:rPr>
            </w:pPr>
            <w:r w:rsidRPr="0037762A">
              <w:rPr>
                <w:sz w:val="14"/>
                <w:szCs w:val="14"/>
              </w:rPr>
              <w:t>Управление социальной политики Администрации МО Билибинский муниципальный район, учреждения культуры и образования</w:t>
            </w: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2016</w:t>
            </w:r>
          </w:p>
        </w:tc>
        <w:tc>
          <w:tcPr>
            <w:tcW w:w="1276" w:type="dxa"/>
          </w:tcPr>
          <w:p w:rsidR="0037762A" w:rsidRPr="0037762A" w:rsidRDefault="0037762A" w:rsidP="0037762A">
            <w:pPr>
              <w:spacing w:line="221" w:lineRule="auto"/>
              <w:rPr>
                <w:sz w:val="14"/>
                <w:szCs w:val="14"/>
              </w:rPr>
            </w:pPr>
            <w:r w:rsidRPr="0037762A">
              <w:rPr>
                <w:sz w:val="14"/>
                <w:szCs w:val="14"/>
              </w:rPr>
              <w:t>786 133,8</w:t>
            </w:r>
          </w:p>
        </w:tc>
        <w:tc>
          <w:tcPr>
            <w:tcW w:w="1417" w:type="dxa"/>
          </w:tcPr>
          <w:p w:rsidR="0037762A" w:rsidRPr="0037762A" w:rsidRDefault="0037762A" w:rsidP="0037762A">
            <w:pPr>
              <w:spacing w:line="221" w:lineRule="auto"/>
              <w:rPr>
                <w:sz w:val="14"/>
                <w:szCs w:val="14"/>
              </w:rPr>
            </w:pPr>
            <w:r w:rsidRPr="0037762A">
              <w:rPr>
                <w:sz w:val="14"/>
                <w:szCs w:val="14"/>
              </w:rPr>
              <w:t>494 222,3</w:t>
            </w:r>
          </w:p>
        </w:tc>
        <w:tc>
          <w:tcPr>
            <w:tcW w:w="1276" w:type="dxa"/>
          </w:tcPr>
          <w:p w:rsidR="0037762A" w:rsidRPr="0037762A" w:rsidRDefault="0037762A" w:rsidP="0037762A">
            <w:pPr>
              <w:spacing w:line="221" w:lineRule="auto"/>
              <w:rPr>
                <w:sz w:val="14"/>
                <w:szCs w:val="14"/>
              </w:rPr>
            </w:pPr>
            <w:r w:rsidRPr="0037762A">
              <w:rPr>
                <w:sz w:val="14"/>
                <w:szCs w:val="14"/>
              </w:rPr>
              <w:t>270 086,1</w:t>
            </w:r>
          </w:p>
        </w:tc>
        <w:tc>
          <w:tcPr>
            <w:tcW w:w="1134" w:type="dxa"/>
          </w:tcPr>
          <w:p w:rsidR="0037762A" w:rsidRPr="0037762A" w:rsidRDefault="0037762A" w:rsidP="0037762A">
            <w:pPr>
              <w:spacing w:line="221" w:lineRule="auto"/>
              <w:rPr>
                <w:sz w:val="14"/>
                <w:szCs w:val="14"/>
              </w:rPr>
            </w:pPr>
            <w:r w:rsidRPr="0037762A">
              <w:rPr>
                <w:sz w:val="14"/>
                <w:szCs w:val="14"/>
              </w:rPr>
              <w:t>21 825,4</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2017</w:t>
            </w:r>
          </w:p>
        </w:tc>
        <w:tc>
          <w:tcPr>
            <w:tcW w:w="1276" w:type="dxa"/>
          </w:tcPr>
          <w:p w:rsidR="0037762A" w:rsidRPr="0037762A" w:rsidRDefault="0037762A" w:rsidP="0037762A">
            <w:pPr>
              <w:spacing w:line="221" w:lineRule="auto"/>
              <w:rPr>
                <w:sz w:val="14"/>
                <w:szCs w:val="14"/>
              </w:rPr>
            </w:pPr>
            <w:r w:rsidRPr="0037762A">
              <w:rPr>
                <w:sz w:val="14"/>
                <w:szCs w:val="14"/>
              </w:rPr>
              <w:t>836 111,8</w:t>
            </w:r>
          </w:p>
        </w:tc>
        <w:tc>
          <w:tcPr>
            <w:tcW w:w="1417" w:type="dxa"/>
          </w:tcPr>
          <w:p w:rsidR="0037762A" w:rsidRPr="0037762A" w:rsidRDefault="0037762A" w:rsidP="0037762A">
            <w:pPr>
              <w:spacing w:line="221" w:lineRule="auto"/>
              <w:rPr>
                <w:sz w:val="14"/>
                <w:szCs w:val="14"/>
              </w:rPr>
            </w:pPr>
            <w:r w:rsidRPr="0037762A">
              <w:rPr>
                <w:sz w:val="14"/>
                <w:szCs w:val="14"/>
              </w:rPr>
              <w:t>536 199,4</w:t>
            </w:r>
          </w:p>
        </w:tc>
        <w:tc>
          <w:tcPr>
            <w:tcW w:w="1276" w:type="dxa"/>
          </w:tcPr>
          <w:p w:rsidR="0037762A" w:rsidRPr="0037762A" w:rsidRDefault="0037762A" w:rsidP="0037762A">
            <w:pPr>
              <w:spacing w:line="221" w:lineRule="auto"/>
              <w:rPr>
                <w:sz w:val="14"/>
                <w:szCs w:val="14"/>
              </w:rPr>
            </w:pPr>
            <w:r w:rsidRPr="0037762A">
              <w:rPr>
                <w:sz w:val="14"/>
                <w:szCs w:val="14"/>
              </w:rPr>
              <w:t>276 799,6</w:t>
            </w:r>
          </w:p>
        </w:tc>
        <w:tc>
          <w:tcPr>
            <w:tcW w:w="1134" w:type="dxa"/>
          </w:tcPr>
          <w:p w:rsidR="0037762A" w:rsidRPr="0037762A" w:rsidRDefault="0037762A" w:rsidP="0037762A">
            <w:pPr>
              <w:spacing w:line="221" w:lineRule="auto"/>
              <w:jc w:val="both"/>
              <w:rPr>
                <w:sz w:val="14"/>
                <w:szCs w:val="14"/>
              </w:rPr>
            </w:pPr>
            <w:r w:rsidRPr="0037762A">
              <w:rPr>
                <w:sz w:val="14"/>
                <w:szCs w:val="14"/>
              </w:rPr>
              <w:t>23 112,8</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2018</w:t>
            </w:r>
          </w:p>
        </w:tc>
        <w:tc>
          <w:tcPr>
            <w:tcW w:w="1276" w:type="dxa"/>
          </w:tcPr>
          <w:p w:rsidR="0037762A" w:rsidRPr="0037762A" w:rsidRDefault="0037762A" w:rsidP="0037762A">
            <w:pPr>
              <w:spacing w:line="221" w:lineRule="auto"/>
              <w:rPr>
                <w:sz w:val="14"/>
                <w:szCs w:val="14"/>
              </w:rPr>
            </w:pPr>
            <w:r w:rsidRPr="0037762A">
              <w:rPr>
                <w:sz w:val="14"/>
                <w:szCs w:val="14"/>
              </w:rPr>
              <w:t>888 793,9</w:t>
            </w:r>
          </w:p>
        </w:tc>
        <w:tc>
          <w:tcPr>
            <w:tcW w:w="1417" w:type="dxa"/>
          </w:tcPr>
          <w:p w:rsidR="0037762A" w:rsidRPr="0037762A" w:rsidRDefault="0037762A" w:rsidP="0037762A">
            <w:pPr>
              <w:spacing w:line="221" w:lineRule="auto"/>
              <w:rPr>
                <w:sz w:val="14"/>
                <w:szCs w:val="14"/>
              </w:rPr>
            </w:pPr>
            <w:r w:rsidRPr="0037762A">
              <w:rPr>
                <w:sz w:val="14"/>
                <w:szCs w:val="14"/>
              </w:rPr>
              <w:t>584 151,6</w:t>
            </w:r>
          </w:p>
        </w:tc>
        <w:tc>
          <w:tcPr>
            <w:tcW w:w="1276" w:type="dxa"/>
          </w:tcPr>
          <w:p w:rsidR="0037762A" w:rsidRPr="0037762A" w:rsidRDefault="0037762A" w:rsidP="0037762A">
            <w:pPr>
              <w:spacing w:line="221" w:lineRule="auto"/>
              <w:rPr>
                <w:sz w:val="14"/>
                <w:szCs w:val="14"/>
              </w:rPr>
            </w:pPr>
            <w:r w:rsidRPr="0037762A">
              <w:rPr>
                <w:sz w:val="14"/>
                <w:szCs w:val="14"/>
              </w:rPr>
              <w:t>280 718,4</w:t>
            </w:r>
          </w:p>
        </w:tc>
        <w:tc>
          <w:tcPr>
            <w:tcW w:w="1134" w:type="dxa"/>
          </w:tcPr>
          <w:p w:rsidR="0037762A" w:rsidRPr="0037762A" w:rsidRDefault="0037762A" w:rsidP="0037762A">
            <w:pPr>
              <w:spacing w:line="221" w:lineRule="auto"/>
              <w:rPr>
                <w:sz w:val="14"/>
                <w:szCs w:val="14"/>
              </w:rPr>
            </w:pPr>
            <w:r w:rsidRPr="0037762A">
              <w:rPr>
                <w:sz w:val="14"/>
                <w:szCs w:val="14"/>
              </w:rPr>
              <w:t>23 923,9</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2019</w:t>
            </w:r>
          </w:p>
        </w:tc>
        <w:tc>
          <w:tcPr>
            <w:tcW w:w="1276" w:type="dxa"/>
          </w:tcPr>
          <w:p w:rsidR="0037762A" w:rsidRPr="0037762A" w:rsidRDefault="0037762A" w:rsidP="0037762A">
            <w:pPr>
              <w:spacing w:line="221" w:lineRule="auto"/>
              <w:rPr>
                <w:sz w:val="14"/>
                <w:szCs w:val="14"/>
              </w:rPr>
            </w:pPr>
            <w:r w:rsidRPr="0037762A">
              <w:rPr>
                <w:sz w:val="14"/>
                <w:szCs w:val="14"/>
              </w:rPr>
              <w:t>983 921,8</w:t>
            </w:r>
          </w:p>
        </w:tc>
        <w:tc>
          <w:tcPr>
            <w:tcW w:w="1417" w:type="dxa"/>
          </w:tcPr>
          <w:p w:rsidR="0037762A" w:rsidRPr="0037762A" w:rsidRDefault="0037762A" w:rsidP="0037762A">
            <w:pPr>
              <w:spacing w:line="221" w:lineRule="auto"/>
              <w:rPr>
                <w:sz w:val="14"/>
                <w:szCs w:val="14"/>
              </w:rPr>
            </w:pPr>
            <w:r w:rsidRPr="0037762A">
              <w:rPr>
                <w:sz w:val="14"/>
                <w:szCs w:val="14"/>
              </w:rPr>
              <w:t>631 068,2</w:t>
            </w:r>
          </w:p>
        </w:tc>
        <w:tc>
          <w:tcPr>
            <w:tcW w:w="1276" w:type="dxa"/>
          </w:tcPr>
          <w:p w:rsidR="0037762A" w:rsidRPr="0037762A" w:rsidRDefault="0037762A" w:rsidP="0037762A">
            <w:pPr>
              <w:spacing w:line="221" w:lineRule="auto"/>
              <w:rPr>
                <w:sz w:val="14"/>
                <w:szCs w:val="14"/>
              </w:rPr>
            </w:pPr>
            <w:r w:rsidRPr="0037762A">
              <w:rPr>
                <w:sz w:val="14"/>
                <w:szCs w:val="14"/>
              </w:rPr>
              <w:t>326 705,4</w:t>
            </w:r>
          </w:p>
        </w:tc>
        <w:tc>
          <w:tcPr>
            <w:tcW w:w="1134" w:type="dxa"/>
          </w:tcPr>
          <w:p w:rsidR="0037762A" w:rsidRPr="0037762A" w:rsidRDefault="0037762A" w:rsidP="0037762A">
            <w:pPr>
              <w:spacing w:line="221" w:lineRule="auto"/>
              <w:rPr>
                <w:sz w:val="14"/>
                <w:szCs w:val="14"/>
              </w:rPr>
            </w:pPr>
            <w:r w:rsidRPr="0037762A">
              <w:rPr>
                <w:sz w:val="14"/>
                <w:szCs w:val="14"/>
              </w:rPr>
              <w:t>26 148,2</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spacing w:line="221" w:lineRule="auto"/>
              <w:rPr>
                <w:sz w:val="14"/>
                <w:szCs w:val="14"/>
              </w:rPr>
            </w:pPr>
            <w:r w:rsidRPr="0037762A">
              <w:rPr>
                <w:sz w:val="14"/>
                <w:szCs w:val="14"/>
              </w:rPr>
              <w:t>2020</w:t>
            </w:r>
          </w:p>
        </w:tc>
        <w:tc>
          <w:tcPr>
            <w:tcW w:w="1276" w:type="dxa"/>
          </w:tcPr>
          <w:p w:rsidR="0037762A" w:rsidRPr="0037762A" w:rsidRDefault="0037762A" w:rsidP="0037762A">
            <w:pPr>
              <w:spacing w:line="221" w:lineRule="auto"/>
              <w:rPr>
                <w:sz w:val="14"/>
                <w:szCs w:val="14"/>
              </w:rPr>
            </w:pPr>
            <w:r w:rsidRPr="0037762A">
              <w:rPr>
                <w:sz w:val="14"/>
                <w:szCs w:val="14"/>
              </w:rPr>
              <w:t>1 052 118,1</w:t>
            </w:r>
          </w:p>
        </w:tc>
        <w:tc>
          <w:tcPr>
            <w:tcW w:w="1417" w:type="dxa"/>
          </w:tcPr>
          <w:p w:rsidR="0037762A" w:rsidRPr="0037762A" w:rsidRDefault="0037762A" w:rsidP="0037762A">
            <w:pPr>
              <w:spacing w:line="221" w:lineRule="auto"/>
              <w:rPr>
                <w:sz w:val="14"/>
                <w:szCs w:val="14"/>
              </w:rPr>
            </w:pPr>
            <w:r w:rsidRPr="0037762A">
              <w:rPr>
                <w:sz w:val="14"/>
                <w:szCs w:val="14"/>
              </w:rPr>
              <w:t>711 774,1</w:t>
            </w:r>
          </w:p>
        </w:tc>
        <w:tc>
          <w:tcPr>
            <w:tcW w:w="1276" w:type="dxa"/>
          </w:tcPr>
          <w:p w:rsidR="0037762A" w:rsidRPr="0037762A" w:rsidRDefault="0037762A" w:rsidP="0037762A">
            <w:pPr>
              <w:spacing w:line="221" w:lineRule="auto"/>
              <w:rPr>
                <w:sz w:val="14"/>
                <w:szCs w:val="14"/>
              </w:rPr>
            </w:pPr>
            <w:r w:rsidRPr="0037762A">
              <w:rPr>
                <w:sz w:val="14"/>
                <w:szCs w:val="14"/>
              </w:rPr>
              <w:t>318 178,1</w:t>
            </w:r>
          </w:p>
        </w:tc>
        <w:tc>
          <w:tcPr>
            <w:tcW w:w="1134" w:type="dxa"/>
          </w:tcPr>
          <w:p w:rsidR="0037762A" w:rsidRPr="0037762A" w:rsidRDefault="0037762A" w:rsidP="0037762A">
            <w:pPr>
              <w:spacing w:line="221" w:lineRule="auto"/>
              <w:rPr>
                <w:sz w:val="14"/>
                <w:szCs w:val="14"/>
              </w:rPr>
            </w:pPr>
            <w:r w:rsidRPr="0037762A">
              <w:rPr>
                <w:sz w:val="14"/>
                <w:szCs w:val="14"/>
              </w:rPr>
              <w:t>22 165,9</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2021</w:t>
            </w:r>
          </w:p>
        </w:tc>
        <w:tc>
          <w:tcPr>
            <w:tcW w:w="1276" w:type="dxa"/>
          </w:tcPr>
          <w:p w:rsidR="0037762A" w:rsidRPr="0037762A" w:rsidRDefault="0037762A" w:rsidP="0037762A">
            <w:pPr>
              <w:rPr>
                <w:sz w:val="14"/>
                <w:szCs w:val="14"/>
              </w:rPr>
            </w:pPr>
            <w:r w:rsidRPr="0037762A">
              <w:rPr>
                <w:sz w:val="14"/>
                <w:szCs w:val="14"/>
              </w:rPr>
              <w:t>1 158 075,4</w:t>
            </w:r>
          </w:p>
        </w:tc>
        <w:tc>
          <w:tcPr>
            <w:tcW w:w="1417" w:type="dxa"/>
          </w:tcPr>
          <w:p w:rsidR="0037762A" w:rsidRPr="0037762A" w:rsidRDefault="0037762A" w:rsidP="0037762A">
            <w:pPr>
              <w:rPr>
                <w:sz w:val="14"/>
                <w:szCs w:val="14"/>
              </w:rPr>
            </w:pPr>
            <w:r w:rsidRPr="0037762A">
              <w:rPr>
                <w:sz w:val="14"/>
                <w:szCs w:val="14"/>
              </w:rPr>
              <w:t>796 734,8</w:t>
            </w:r>
          </w:p>
        </w:tc>
        <w:tc>
          <w:tcPr>
            <w:tcW w:w="1276" w:type="dxa"/>
          </w:tcPr>
          <w:p w:rsidR="0037762A" w:rsidRPr="0037762A" w:rsidRDefault="0037762A" w:rsidP="0037762A">
            <w:pPr>
              <w:rPr>
                <w:sz w:val="14"/>
                <w:szCs w:val="14"/>
              </w:rPr>
            </w:pPr>
            <w:r w:rsidRPr="0037762A">
              <w:rPr>
                <w:sz w:val="14"/>
                <w:szCs w:val="14"/>
              </w:rPr>
              <w:t>338 011,0</w:t>
            </w:r>
          </w:p>
        </w:tc>
        <w:tc>
          <w:tcPr>
            <w:tcW w:w="1134" w:type="dxa"/>
          </w:tcPr>
          <w:p w:rsidR="0037762A" w:rsidRPr="0037762A" w:rsidRDefault="0037762A" w:rsidP="0037762A">
            <w:pPr>
              <w:rPr>
                <w:sz w:val="14"/>
                <w:szCs w:val="14"/>
              </w:rPr>
            </w:pPr>
            <w:r w:rsidRPr="0037762A">
              <w:rPr>
                <w:sz w:val="14"/>
                <w:szCs w:val="14"/>
              </w:rPr>
              <w:t>22 604,6</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2022</w:t>
            </w:r>
          </w:p>
        </w:tc>
        <w:tc>
          <w:tcPr>
            <w:tcW w:w="1276" w:type="dxa"/>
          </w:tcPr>
          <w:p w:rsidR="0037762A" w:rsidRPr="0037762A" w:rsidRDefault="0037762A" w:rsidP="0037762A">
            <w:pPr>
              <w:rPr>
                <w:sz w:val="14"/>
                <w:szCs w:val="14"/>
              </w:rPr>
            </w:pPr>
            <w:r w:rsidRPr="0037762A">
              <w:rPr>
                <w:sz w:val="14"/>
                <w:szCs w:val="14"/>
              </w:rPr>
              <w:t>1 266 125,6</w:t>
            </w:r>
          </w:p>
        </w:tc>
        <w:tc>
          <w:tcPr>
            <w:tcW w:w="1417" w:type="dxa"/>
          </w:tcPr>
          <w:p w:rsidR="0037762A" w:rsidRPr="0037762A" w:rsidRDefault="0037762A" w:rsidP="0037762A">
            <w:pPr>
              <w:rPr>
                <w:sz w:val="14"/>
                <w:szCs w:val="14"/>
              </w:rPr>
            </w:pPr>
            <w:r w:rsidRPr="0037762A">
              <w:rPr>
                <w:sz w:val="14"/>
                <w:szCs w:val="14"/>
              </w:rPr>
              <w:t>865 846,5</w:t>
            </w:r>
          </w:p>
        </w:tc>
        <w:tc>
          <w:tcPr>
            <w:tcW w:w="1276" w:type="dxa"/>
          </w:tcPr>
          <w:p w:rsidR="0037762A" w:rsidRPr="0037762A" w:rsidRDefault="0037762A" w:rsidP="0037762A">
            <w:pPr>
              <w:rPr>
                <w:sz w:val="14"/>
                <w:szCs w:val="14"/>
              </w:rPr>
            </w:pPr>
            <w:r w:rsidRPr="0037762A">
              <w:rPr>
                <w:sz w:val="14"/>
                <w:szCs w:val="14"/>
              </w:rPr>
              <w:t>374 042,2</w:t>
            </w:r>
          </w:p>
        </w:tc>
        <w:tc>
          <w:tcPr>
            <w:tcW w:w="1134" w:type="dxa"/>
          </w:tcPr>
          <w:p w:rsidR="0037762A" w:rsidRPr="0037762A" w:rsidRDefault="0037762A" w:rsidP="0037762A">
            <w:pPr>
              <w:rPr>
                <w:sz w:val="14"/>
                <w:szCs w:val="14"/>
              </w:rPr>
            </w:pPr>
            <w:r w:rsidRPr="0037762A">
              <w:rPr>
                <w:sz w:val="14"/>
                <w:szCs w:val="14"/>
              </w:rPr>
              <w:t>26 236,9</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2023</w:t>
            </w:r>
          </w:p>
        </w:tc>
        <w:tc>
          <w:tcPr>
            <w:tcW w:w="1276" w:type="dxa"/>
          </w:tcPr>
          <w:p w:rsidR="0037762A" w:rsidRPr="0037762A" w:rsidRDefault="0037762A" w:rsidP="0037762A">
            <w:pPr>
              <w:rPr>
                <w:sz w:val="14"/>
                <w:szCs w:val="14"/>
              </w:rPr>
            </w:pPr>
            <w:r w:rsidRPr="0037762A">
              <w:rPr>
                <w:sz w:val="14"/>
                <w:szCs w:val="14"/>
              </w:rPr>
              <w:t>1 366 097,1</w:t>
            </w:r>
          </w:p>
        </w:tc>
        <w:tc>
          <w:tcPr>
            <w:tcW w:w="1417" w:type="dxa"/>
          </w:tcPr>
          <w:p w:rsidR="0037762A" w:rsidRPr="0037762A" w:rsidRDefault="0037762A" w:rsidP="0037762A">
            <w:pPr>
              <w:rPr>
                <w:sz w:val="14"/>
                <w:szCs w:val="14"/>
              </w:rPr>
            </w:pPr>
            <w:r w:rsidRPr="0037762A">
              <w:rPr>
                <w:sz w:val="14"/>
                <w:szCs w:val="14"/>
              </w:rPr>
              <w:t>940 484,0</w:t>
            </w:r>
          </w:p>
        </w:tc>
        <w:tc>
          <w:tcPr>
            <w:tcW w:w="1276" w:type="dxa"/>
          </w:tcPr>
          <w:p w:rsidR="0037762A" w:rsidRPr="0037762A" w:rsidRDefault="0037762A" w:rsidP="0037762A">
            <w:pPr>
              <w:rPr>
                <w:sz w:val="14"/>
                <w:szCs w:val="14"/>
              </w:rPr>
            </w:pPr>
            <w:r w:rsidRPr="0037762A">
              <w:rPr>
                <w:sz w:val="14"/>
                <w:szCs w:val="14"/>
              </w:rPr>
              <w:t>395 604,8</w:t>
            </w:r>
          </w:p>
        </w:tc>
        <w:tc>
          <w:tcPr>
            <w:tcW w:w="1134" w:type="dxa"/>
          </w:tcPr>
          <w:p w:rsidR="0037762A" w:rsidRPr="0037762A" w:rsidRDefault="0037762A" w:rsidP="0037762A">
            <w:pPr>
              <w:rPr>
                <w:sz w:val="14"/>
                <w:szCs w:val="14"/>
              </w:rPr>
            </w:pPr>
            <w:r w:rsidRPr="0037762A">
              <w:rPr>
                <w:sz w:val="14"/>
                <w:szCs w:val="14"/>
              </w:rPr>
              <w:t>30 258,3</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2024</w:t>
            </w:r>
          </w:p>
        </w:tc>
        <w:tc>
          <w:tcPr>
            <w:tcW w:w="1276" w:type="dxa"/>
          </w:tcPr>
          <w:p w:rsidR="0037762A" w:rsidRPr="0037762A" w:rsidRDefault="0037762A" w:rsidP="0037762A">
            <w:pPr>
              <w:rPr>
                <w:sz w:val="14"/>
                <w:szCs w:val="14"/>
              </w:rPr>
            </w:pPr>
            <w:r w:rsidRPr="0037762A">
              <w:rPr>
                <w:sz w:val="14"/>
                <w:szCs w:val="14"/>
              </w:rPr>
              <w:t>1 499 598,1</w:t>
            </w:r>
          </w:p>
        </w:tc>
        <w:tc>
          <w:tcPr>
            <w:tcW w:w="1417" w:type="dxa"/>
          </w:tcPr>
          <w:p w:rsidR="0037762A" w:rsidRPr="0037762A" w:rsidRDefault="0037762A" w:rsidP="0037762A">
            <w:pPr>
              <w:rPr>
                <w:sz w:val="14"/>
                <w:szCs w:val="14"/>
              </w:rPr>
            </w:pPr>
            <w:r w:rsidRPr="0037762A">
              <w:rPr>
                <w:sz w:val="14"/>
                <w:szCs w:val="14"/>
              </w:rPr>
              <w:t>1 025 518,0</w:t>
            </w:r>
          </w:p>
        </w:tc>
        <w:tc>
          <w:tcPr>
            <w:tcW w:w="1276" w:type="dxa"/>
          </w:tcPr>
          <w:p w:rsidR="0037762A" w:rsidRPr="0037762A" w:rsidRDefault="0037762A" w:rsidP="0037762A">
            <w:pPr>
              <w:rPr>
                <w:sz w:val="14"/>
                <w:szCs w:val="14"/>
              </w:rPr>
            </w:pPr>
            <w:r w:rsidRPr="0037762A">
              <w:rPr>
                <w:sz w:val="14"/>
                <w:szCs w:val="14"/>
              </w:rPr>
              <w:t>440 852,0</w:t>
            </w:r>
          </w:p>
        </w:tc>
        <w:tc>
          <w:tcPr>
            <w:tcW w:w="1134" w:type="dxa"/>
          </w:tcPr>
          <w:p w:rsidR="0037762A" w:rsidRPr="0037762A" w:rsidRDefault="0037762A" w:rsidP="0037762A">
            <w:pPr>
              <w:rPr>
                <w:sz w:val="14"/>
                <w:szCs w:val="14"/>
              </w:rPr>
            </w:pPr>
            <w:r w:rsidRPr="0037762A">
              <w:rPr>
                <w:sz w:val="14"/>
                <w:szCs w:val="14"/>
              </w:rPr>
              <w:t>33 228,1</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sz w:val="14"/>
                <w:szCs w:val="14"/>
              </w:rPr>
            </w:pPr>
            <w:r w:rsidRPr="0037762A">
              <w:rPr>
                <w:color w:val="0000FF"/>
                <w:sz w:val="14"/>
                <w:szCs w:val="14"/>
              </w:rPr>
              <w:t>1 607 320,0</w:t>
            </w:r>
          </w:p>
        </w:tc>
        <w:tc>
          <w:tcPr>
            <w:tcW w:w="1417" w:type="dxa"/>
          </w:tcPr>
          <w:p w:rsidR="0037762A" w:rsidRPr="0037762A" w:rsidRDefault="0037762A" w:rsidP="0037762A">
            <w:pPr>
              <w:rPr>
                <w:sz w:val="14"/>
                <w:szCs w:val="14"/>
              </w:rPr>
            </w:pPr>
            <w:r w:rsidRPr="0037762A">
              <w:rPr>
                <w:color w:val="0000FF"/>
                <w:sz w:val="14"/>
                <w:szCs w:val="14"/>
              </w:rPr>
              <w:t>1 045 074,9</w:t>
            </w:r>
          </w:p>
        </w:tc>
        <w:tc>
          <w:tcPr>
            <w:tcW w:w="1276" w:type="dxa"/>
          </w:tcPr>
          <w:p w:rsidR="0037762A" w:rsidRPr="0037762A" w:rsidRDefault="0037762A" w:rsidP="0037762A">
            <w:pPr>
              <w:rPr>
                <w:sz w:val="14"/>
                <w:szCs w:val="14"/>
              </w:rPr>
            </w:pPr>
            <w:r w:rsidRPr="0037762A">
              <w:rPr>
                <w:color w:val="0000FF"/>
                <w:sz w:val="14"/>
                <w:szCs w:val="14"/>
              </w:rPr>
              <w:t>528 075,1</w:t>
            </w:r>
          </w:p>
        </w:tc>
        <w:tc>
          <w:tcPr>
            <w:tcW w:w="1134" w:type="dxa"/>
          </w:tcPr>
          <w:p w:rsidR="0037762A" w:rsidRPr="0037762A" w:rsidRDefault="0037762A" w:rsidP="0037762A">
            <w:pPr>
              <w:rPr>
                <w:sz w:val="14"/>
                <w:szCs w:val="14"/>
              </w:rPr>
            </w:pPr>
            <w:r w:rsidRPr="0037762A">
              <w:rPr>
                <w:color w:val="0000FF"/>
                <w:sz w:val="14"/>
                <w:szCs w:val="14"/>
              </w:rPr>
              <w:t>34 170,0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val="restart"/>
          </w:tcPr>
          <w:p w:rsidR="0037762A" w:rsidRPr="0037762A" w:rsidRDefault="0037762A" w:rsidP="0037762A">
            <w:pPr>
              <w:rPr>
                <w:b/>
                <w:sz w:val="14"/>
                <w:szCs w:val="14"/>
              </w:rPr>
            </w:pPr>
            <w:r w:rsidRPr="0037762A">
              <w:rPr>
                <w:b/>
                <w:sz w:val="14"/>
                <w:szCs w:val="14"/>
              </w:rPr>
              <w:t>2.1</w:t>
            </w:r>
          </w:p>
          <w:p w:rsidR="0037762A" w:rsidRPr="0037762A" w:rsidRDefault="0037762A" w:rsidP="0037762A">
            <w:pPr>
              <w:rPr>
                <w:b/>
                <w:sz w:val="14"/>
                <w:szCs w:val="14"/>
              </w:rPr>
            </w:pPr>
          </w:p>
        </w:tc>
        <w:tc>
          <w:tcPr>
            <w:tcW w:w="1134" w:type="dxa"/>
            <w:vMerge w:val="restart"/>
          </w:tcPr>
          <w:p w:rsidR="0037762A" w:rsidRPr="0037762A" w:rsidRDefault="0037762A" w:rsidP="0037762A">
            <w:pPr>
              <w:spacing w:line="221" w:lineRule="auto"/>
              <w:rPr>
                <w:sz w:val="14"/>
                <w:szCs w:val="14"/>
              </w:rPr>
            </w:pPr>
            <w:r w:rsidRPr="0037762A">
              <w:rPr>
                <w:sz w:val="14"/>
                <w:szCs w:val="14"/>
              </w:rPr>
              <w:t xml:space="preserve">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 </w:t>
            </w:r>
          </w:p>
        </w:tc>
        <w:tc>
          <w:tcPr>
            <w:tcW w:w="1276" w:type="dxa"/>
          </w:tcPr>
          <w:p w:rsidR="0037762A" w:rsidRPr="0037762A" w:rsidRDefault="0037762A" w:rsidP="0037762A">
            <w:pPr>
              <w:spacing w:line="221" w:lineRule="auto"/>
              <w:rPr>
                <w:b/>
                <w:sz w:val="14"/>
                <w:szCs w:val="14"/>
              </w:rPr>
            </w:pPr>
            <w:r w:rsidRPr="0037762A">
              <w:rPr>
                <w:b/>
                <w:sz w:val="14"/>
                <w:szCs w:val="14"/>
              </w:rPr>
              <w:t>2016-2027</w:t>
            </w:r>
          </w:p>
        </w:tc>
        <w:tc>
          <w:tcPr>
            <w:tcW w:w="1276" w:type="dxa"/>
          </w:tcPr>
          <w:p w:rsidR="0037762A" w:rsidRPr="0037762A" w:rsidRDefault="0037762A" w:rsidP="0037762A">
            <w:pPr>
              <w:spacing w:line="221" w:lineRule="auto"/>
              <w:rPr>
                <w:b/>
                <w:color w:val="0000FF"/>
                <w:sz w:val="14"/>
                <w:szCs w:val="14"/>
              </w:rPr>
            </w:pPr>
            <w:r w:rsidRPr="0037762A">
              <w:rPr>
                <w:b/>
                <w:color w:val="0000FF"/>
                <w:sz w:val="14"/>
                <w:szCs w:val="14"/>
              </w:rPr>
              <w:t>62 538,4</w:t>
            </w:r>
          </w:p>
        </w:tc>
        <w:tc>
          <w:tcPr>
            <w:tcW w:w="1417" w:type="dxa"/>
          </w:tcPr>
          <w:p w:rsidR="0037762A" w:rsidRPr="0037762A" w:rsidRDefault="0037762A" w:rsidP="0037762A">
            <w:pPr>
              <w:rPr>
                <w:b/>
                <w:color w:val="0000FF"/>
                <w:sz w:val="14"/>
                <w:szCs w:val="14"/>
              </w:rPr>
            </w:pPr>
            <w:r w:rsidRPr="0037762A">
              <w:rPr>
                <w:b/>
                <w:color w:val="0000FF"/>
                <w:sz w:val="14"/>
                <w:szCs w:val="14"/>
              </w:rPr>
              <w:t>0,0</w:t>
            </w:r>
          </w:p>
        </w:tc>
        <w:tc>
          <w:tcPr>
            <w:tcW w:w="1276" w:type="dxa"/>
          </w:tcPr>
          <w:p w:rsidR="0037762A" w:rsidRPr="0037762A" w:rsidRDefault="0037762A" w:rsidP="0037762A">
            <w:pPr>
              <w:spacing w:line="221" w:lineRule="auto"/>
              <w:rPr>
                <w:b/>
                <w:color w:val="0000FF"/>
                <w:sz w:val="14"/>
                <w:szCs w:val="14"/>
              </w:rPr>
            </w:pPr>
            <w:r w:rsidRPr="0037762A">
              <w:rPr>
                <w:b/>
                <w:color w:val="0000FF"/>
                <w:sz w:val="14"/>
                <w:szCs w:val="14"/>
              </w:rPr>
              <w:t>62 538,4</w:t>
            </w:r>
          </w:p>
        </w:tc>
        <w:tc>
          <w:tcPr>
            <w:tcW w:w="1134" w:type="dxa"/>
          </w:tcPr>
          <w:p w:rsidR="0037762A" w:rsidRPr="0037762A" w:rsidRDefault="0037762A" w:rsidP="0037762A">
            <w:pPr>
              <w:rPr>
                <w:b/>
                <w:color w:val="0000FF"/>
                <w:sz w:val="14"/>
                <w:szCs w:val="14"/>
              </w:rPr>
            </w:pPr>
            <w:r w:rsidRPr="0037762A">
              <w:rPr>
                <w:b/>
                <w:color w:val="0000FF"/>
                <w:sz w:val="14"/>
                <w:szCs w:val="14"/>
              </w:rPr>
              <w:t>0,0</w:t>
            </w:r>
          </w:p>
        </w:tc>
        <w:tc>
          <w:tcPr>
            <w:tcW w:w="1701" w:type="dxa"/>
            <w:vMerge w:val="restart"/>
          </w:tcPr>
          <w:p w:rsidR="0037762A" w:rsidRPr="0037762A" w:rsidRDefault="0037762A" w:rsidP="0037762A">
            <w:pPr>
              <w:spacing w:line="221" w:lineRule="auto"/>
              <w:rPr>
                <w:b/>
                <w:sz w:val="14"/>
                <w:szCs w:val="14"/>
              </w:rPr>
            </w:pPr>
            <w:r w:rsidRPr="0037762A">
              <w:rPr>
                <w:sz w:val="14"/>
                <w:szCs w:val="14"/>
              </w:rPr>
              <w:t>Управление социальной политики Администрации МО Билибинский муниципальный район, учреждения культуры и образования, телевидения и спорта</w:t>
            </w: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2016</w:t>
            </w:r>
          </w:p>
        </w:tc>
        <w:tc>
          <w:tcPr>
            <w:tcW w:w="1276" w:type="dxa"/>
          </w:tcPr>
          <w:p w:rsidR="0037762A" w:rsidRPr="0037762A" w:rsidRDefault="0037762A" w:rsidP="0037762A">
            <w:pPr>
              <w:spacing w:line="221" w:lineRule="auto"/>
              <w:rPr>
                <w:sz w:val="14"/>
                <w:szCs w:val="14"/>
              </w:rPr>
            </w:pPr>
            <w:r w:rsidRPr="0037762A">
              <w:rPr>
                <w:sz w:val="14"/>
                <w:szCs w:val="14"/>
              </w:rPr>
              <w:t>6 017,8</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6 017,8</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2017</w:t>
            </w:r>
          </w:p>
        </w:tc>
        <w:tc>
          <w:tcPr>
            <w:tcW w:w="1276" w:type="dxa"/>
          </w:tcPr>
          <w:p w:rsidR="0037762A" w:rsidRPr="0037762A" w:rsidRDefault="0037762A" w:rsidP="0037762A">
            <w:pPr>
              <w:spacing w:line="221" w:lineRule="auto"/>
              <w:rPr>
                <w:sz w:val="14"/>
                <w:szCs w:val="14"/>
              </w:rPr>
            </w:pPr>
            <w:r w:rsidRPr="0037762A">
              <w:rPr>
                <w:sz w:val="14"/>
                <w:szCs w:val="14"/>
              </w:rPr>
              <w:t>4 689,1</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4 689,1</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2018</w:t>
            </w:r>
          </w:p>
        </w:tc>
        <w:tc>
          <w:tcPr>
            <w:tcW w:w="1276" w:type="dxa"/>
          </w:tcPr>
          <w:p w:rsidR="0037762A" w:rsidRPr="0037762A" w:rsidRDefault="0037762A" w:rsidP="0037762A">
            <w:pPr>
              <w:spacing w:line="221" w:lineRule="auto"/>
              <w:rPr>
                <w:sz w:val="14"/>
                <w:szCs w:val="14"/>
              </w:rPr>
            </w:pPr>
            <w:r w:rsidRPr="0037762A">
              <w:rPr>
                <w:sz w:val="14"/>
                <w:szCs w:val="14"/>
              </w:rPr>
              <w:t>5 910,1</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5 910,1</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b/>
                <w:sz w:val="14"/>
                <w:szCs w:val="14"/>
              </w:rPr>
            </w:pPr>
            <w:r w:rsidRPr="0037762A">
              <w:rPr>
                <w:sz w:val="14"/>
                <w:szCs w:val="14"/>
              </w:rPr>
              <w:t>2019</w:t>
            </w:r>
          </w:p>
        </w:tc>
        <w:tc>
          <w:tcPr>
            <w:tcW w:w="1276" w:type="dxa"/>
          </w:tcPr>
          <w:p w:rsidR="0037762A" w:rsidRPr="0037762A" w:rsidRDefault="0037762A" w:rsidP="0037762A">
            <w:pPr>
              <w:spacing w:line="221" w:lineRule="auto"/>
              <w:rPr>
                <w:sz w:val="14"/>
                <w:szCs w:val="14"/>
              </w:rPr>
            </w:pPr>
            <w:r w:rsidRPr="0037762A">
              <w:rPr>
                <w:sz w:val="14"/>
                <w:szCs w:val="14"/>
              </w:rPr>
              <w:t>7 796,7</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7 796,7</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spacing w:line="221" w:lineRule="auto"/>
              <w:rPr>
                <w:b/>
                <w:sz w:val="14"/>
                <w:szCs w:val="14"/>
              </w:rPr>
            </w:pPr>
            <w:r w:rsidRPr="0037762A">
              <w:rPr>
                <w:sz w:val="14"/>
                <w:szCs w:val="14"/>
              </w:rPr>
              <w:t>2020</w:t>
            </w:r>
          </w:p>
        </w:tc>
        <w:tc>
          <w:tcPr>
            <w:tcW w:w="1276" w:type="dxa"/>
          </w:tcPr>
          <w:p w:rsidR="0037762A" w:rsidRPr="0037762A" w:rsidRDefault="0037762A" w:rsidP="0037762A">
            <w:pPr>
              <w:spacing w:line="221" w:lineRule="auto"/>
              <w:rPr>
                <w:sz w:val="14"/>
                <w:szCs w:val="14"/>
              </w:rPr>
            </w:pPr>
            <w:r w:rsidRPr="0037762A">
              <w:rPr>
                <w:sz w:val="14"/>
                <w:szCs w:val="14"/>
              </w:rPr>
              <w:t>6 448,5</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6 448,5</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2021</w:t>
            </w:r>
          </w:p>
        </w:tc>
        <w:tc>
          <w:tcPr>
            <w:tcW w:w="1276" w:type="dxa"/>
          </w:tcPr>
          <w:p w:rsidR="0037762A" w:rsidRPr="0037762A" w:rsidRDefault="0037762A" w:rsidP="0037762A">
            <w:pPr>
              <w:rPr>
                <w:sz w:val="14"/>
                <w:szCs w:val="14"/>
              </w:rPr>
            </w:pPr>
            <w:r w:rsidRPr="0037762A">
              <w:rPr>
                <w:sz w:val="14"/>
                <w:szCs w:val="14"/>
              </w:rPr>
              <w:t>6 588,4</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6 588,4</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2022</w:t>
            </w:r>
          </w:p>
        </w:tc>
        <w:tc>
          <w:tcPr>
            <w:tcW w:w="1276" w:type="dxa"/>
          </w:tcPr>
          <w:p w:rsidR="0037762A" w:rsidRPr="0037762A" w:rsidRDefault="0037762A" w:rsidP="0037762A">
            <w:pPr>
              <w:rPr>
                <w:sz w:val="14"/>
                <w:szCs w:val="14"/>
              </w:rPr>
            </w:pPr>
            <w:r w:rsidRPr="0037762A">
              <w:rPr>
                <w:sz w:val="14"/>
                <w:szCs w:val="14"/>
              </w:rPr>
              <w:t>6 713,8</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6 713,8</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2023</w:t>
            </w:r>
          </w:p>
        </w:tc>
        <w:tc>
          <w:tcPr>
            <w:tcW w:w="1276" w:type="dxa"/>
          </w:tcPr>
          <w:p w:rsidR="0037762A" w:rsidRPr="0037762A" w:rsidRDefault="0037762A" w:rsidP="0037762A">
            <w:pPr>
              <w:rPr>
                <w:sz w:val="14"/>
                <w:szCs w:val="14"/>
              </w:rPr>
            </w:pPr>
            <w:r w:rsidRPr="0037762A">
              <w:rPr>
                <w:sz w:val="14"/>
                <w:szCs w:val="14"/>
              </w:rPr>
              <w:t>6 283,9</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6 283,9</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2024</w:t>
            </w:r>
          </w:p>
        </w:tc>
        <w:tc>
          <w:tcPr>
            <w:tcW w:w="1276" w:type="dxa"/>
          </w:tcPr>
          <w:p w:rsidR="0037762A" w:rsidRPr="0037762A" w:rsidRDefault="0037762A" w:rsidP="0037762A">
            <w:pPr>
              <w:rPr>
                <w:sz w:val="14"/>
                <w:szCs w:val="14"/>
              </w:rPr>
            </w:pPr>
            <w:r w:rsidRPr="0037762A">
              <w:rPr>
                <w:sz w:val="14"/>
                <w:szCs w:val="14"/>
              </w:rPr>
              <w:t>6 387,4</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6 387,4</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color w:val="0000FF"/>
                <w:sz w:val="14"/>
                <w:szCs w:val="14"/>
              </w:rPr>
            </w:pPr>
            <w:r w:rsidRPr="0037762A">
              <w:rPr>
                <w:color w:val="0000FF"/>
                <w:sz w:val="14"/>
                <w:szCs w:val="14"/>
              </w:rPr>
              <w:t>5 702,7</w:t>
            </w:r>
          </w:p>
        </w:tc>
        <w:tc>
          <w:tcPr>
            <w:tcW w:w="1417" w:type="dxa"/>
          </w:tcPr>
          <w:p w:rsidR="0037762A" w:rsidRPr="0037762A" w:rsidRDefault="0037762A" w:rsidP="0037762A">
            <w:pPr>
              <w:rPr>
                <w:color w:val="0000FF"/>
                <w:sz w:val="14"/>
                <w:szCs w:val="14"/>
              </w:rPr>
            </w:pPr>
            <w:r w:rsidRPr="0037762A">
              <w:rPr>
                <w:color w:val="0000FF"/>
                <w:sz w:val="14"/>
                <w:szCs w:val="14"/>
              </w:rPr>
              <w:t>0,0</w:t>
            </w:r>
          </w:p>
        </w:tc>
        <w:tc>
          <w:tcPr>
            <w:tcW w:w="1276" w:type="dxa"/>
          </w:tcPr>
          <w:p w:rsidR="0037762A" w:rsidRPr="0037762A" w:rsidRDefault="0037762A" w:rsidP="0037762A">
            <w:pPr>
              <w:rPr>
                <w:color w:val="0000FF"/>
                <w:sz w:val="14"/>
                <w:szCs w:val="14"/>
              </w:rPr>
            </w:pPr>
            <w:r w:rsidRPr="0037762A">
              <w:rPr>
                <w:color w:val="0000FF"/>
                <w:sz w:val="14"/>
                <w:szCs w:val="14"/>
              </w:rPr>
              <w:t>5 702,7</w:t>
            </w:r>
          </w:p>
        </w:tc>
        <w:tc>
          <w:tcPr>
            <w:tcW w:w="1134" w:type="dxa"/>
          </w:tcPr>
          <w:p w:rsidR="0037762A" w:rsidRPr="0037762A" w:rsidRDefault="0037762A" w:rsidP="0037762A">
            <w:pPr>
              <w:rPr>
                <w:color w:val="0000FF"/>
                <w:sz w:val="14"/>
                <w:szCs w:val="14"/>
              </w:rPr>
            </w:pPr>
            <w:r w:rsidRPr="0037762A">
              <w:rPr>
                <w:color w:val="0000FF"/>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val="restart"/>
          </w:tcPr>
          <w:p w:rsidR="0037762A" w:rsidRPr="0037762A" w:rsidRDefault="0037762A" w:rsidP="0037762A">
            <w:pPr>
              <w:rPr>
                <w:b/>
                <w:sz w:val="14"/>
                <w:szCs w:val="14"/>
              </w:rPr>
            </w:pPr>
            <w:r w:rsidRPr="0037762A">
              <w:rPr>
                <w:b/>
                <w:sz w:val="14"/>
                <w:szCs w:val="14"/>
              </w:rPr>
              <w:t>2.2.</w:t>
            </w:r>
          </w:p>
          <w:p w:rsidR="0037762A" w:rsidRPr="0037762A" w:rsidRDefault="0037762A" w:rsidP="0037762A">
            <w:pPr>
              <w:rPr>
                <w:b/>
                <w:sz w:val="14"/>
                <w:szCs w:val="14"/>
              </w:rPr>
            </w:pPr>
          </w:p>
        </w:tc>
        <w:tc>
          <w:tcPr>
            <w:tcW w:w="1134" w:type="dxa"/>
            <w:vMerge w:val="restart"/>
          </w:tcPr>
          <w:p w:rsidR="0037762A" w:rsidRPr="0037762A" w:rsidRDefault="0037762A" w:rsidP="0037762A">
            <w:pPr>
              <w:spacing w:line="221" w:lineRule="auto"/>
              <w:contextualSpacing/>
              <w:rPr>
                <w:bCs/>
                <w:iCs/>
                <w:sz w:val="14"/>
                <w:szCs w:val="14"/>
              </w:rPr>
            </w:pPr>
            <w:r w:rsidRPr="0037762A">
              <w:rPr>
                <w:sz w:val="14"/>
                <w:szCs w:val="14"/>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276" w:type="dxa"/>
          </w:tcPr>
          <w:p w:rsidR="0037762A" w:rsidRPr="0037762A" w:rsidRDefault="0037762A" w:rsidP="0037762A">
            <w:pPr>
              <w:spacing w:line="221" w:lineRule="auto"/>
              <w:rPr>
                <w:b/>
                <w:sz w:val="14"/>
                <w:szCs w:val="14"/>
              </w:rPr>
            </w:pPr>
            <w:r w:rsidRPr="0037762A">
              <w:rPr>
                <w:b/>
                <w:sz w:val="14"/>
                <w:szCs w:val="14"/>
              </w:rPr>
              <w:t>2016-2027</w:t>
            </w:r>
          </w:p>
        </w:tc>
        <w:tc>
          <w:tcPr>
            <w:tcW w:w="1276" w:type="dxa"/>
          </w:tcPr>
          <w:p w:rsidR="0037762A" w:rsidRPr="0037762A" w:rsidRDefault="0037762A" w:rsidP="0037762A">
            <w:pPr>
              <w:spacing w:line="221" w:lineRule="auto"/>
              <w:rPr>
                <w:b/>
                <w:color w:val="0000FF"/>
                <w:sz w:val="14"/>
                <w:szCs w:val="14"/>
              </w:rPr>
            </w:pPr>
            <w:r w:rsidRPr="0037762A">
              <w:rPr>
                <w:b/>
                <w:color w:val="0000FF"/>
                <w:sz w:val="14"/>
                <w:szCs w:val="14"/>
              </w:rPr>
              <w:t>3 576,9</w:t>
            </w:r>
          </w:p>
        </w:tc>
        <w:tc>
          <w:tcPr>
            <w:tcW w:w="1417" w:type="dxa"/>
          </w:tcPr>
          <w:p w:rsidR="0037762A" w:rsidRPr="0037762A" w:rsidRDefault="0037762A" w:rsidP="0037762A">
            <w:pPr>
              <w:rPr>
                <w:b/>
                <w:color w:val="0000FF"/>
                <w:sz w:val="14"/>
                <w:szCs w:val="14"/>
              </w:rPr>
            </w:pPr>
            <w:r w:rsidRPr="0037762A">
              <w:rPr>
                <w:b/>
                <w:color w:val="0000FF"/>
                <w:sz w:val="14"/>
                <w:szCs w:val="14"/>
              </w:rPr>
              <w:t>0,0</w:t>
            </w:r>
          </w:p>
        </w:tc>
        <w:tc>
          <w:tcPr>
            <w:tcW w:w="1276" w:type="dxa"/>
          </w:tcPr>
          <w:p w:rsidR="0037762A" w:rsidRPr="0037762A" w:rsidRDefault="0037762A" w:rsidP="0037762A">
            <w:pPr>
              <w:spacing w:line="221" w:lineRule="auto"/>
              <w:rPr>
                <w:b/>
                <w:color w:val="0000FF"/>
                <w:sz w:val="14"/>
                <w:szCs w:val="14"/>
              </w:rPr>
            </w:pPr>
            <w:r w:rsidRPr="0037762A">
              <w:rPr>
                <w:b/>
                <w:color w:val="0000FF"/>
                <w:sz w:val="14"/>
                <w:szCs w:val="14"/>
              </w:rPr>
              <w:t>3 576,9</w:t>
            </w:r>
          </w:p>
        </w:tc>
        <w:tc>
          <w:tcPr>
            <w:tcW w:w="1134" w:type="dxa"/>
          </w:tcPr>
          <w:p w:rsidR="0037762A" w:rsidRPr="0037762A" w:rsidRDefault="0037762A" w:rsidP="0037762A">
            <w:pPr>
              <w:rPr>
                <w:b/>
                <w:color w:val="0000FF"/>
                <w:sz w:val="14"/>
                <w:szCs w:val="14"/>
              </w:rPr>
            </w:pPr>
            <w:r w:rsidRPr="0037762A">
              <w:rPr>
                <w:b/>
                <w:color w:val="0000FF"/>
                <w:sz w:val="14"/>
                <w:szCs w:val="14"/>
              </w:rPr>
              <w:t>0,0</w:t>
            </w:r>
          </w:p>
        </w:tc>
        <w:tc>
          <w:tcPr>
            <w:tcW w:w="1701" w:type="dxa"/>
            <w:vMerge w:val="restart"/>
          </w:tcPr>
          <w:p w:rsidR="0037762A" w:rsidRPr="0037762A" w:rsidRDefault="0037762A" w:rsidP="0037762A">
            <w:pPr>
              <w:spacing w:line="221" w:lineRule="auto"/>
              <w:ind w:right="-108"/>
              <w:rPr>
                <w:b/>
                <w:sz w:val="14"/>
                <w:szCs w:val="14"/>
              </w:rPr>
            </w:pPr>
            <w:r w:rsidRPr="0037762A">
              <w:rPr>
                <w:sz w:val="14"/>
                <w:szCs w:val="14"/>
              </w:rPr>
              <w:t>Управление социальной политики Администрации МО Билибинский муниципальный район, учреждения культуры и образования, телевидения и спорта</w:t>
            </w: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2016</w:t>
            </w:r>
          </w:p>
        </w:tc>
        <w:tc>
          <w:tcPr>
            <w:tcW w:w="1276" w:type="dxa"/>
          </w:tcPr>
          <w:p w:rsidR="0037762A" w:rsidRPr="0037762A" w:rsidRDefault="0037762A" w:rsidP="0037762A">
            <w:pPr>
              <w:spacing w:line="221" w:lineRule="auto"/>
              <w:rPr>
                <w:sz w:val="14"/>
                <w:szCs w:val="14"/>
              </w:rPr>
            </w:pPr>
            <w:r w:rsidRPr="0037762A">
              <w:rPr>
                <w:sz w:val="14"/>
                <w:szCs w:val="14"/>
              </w:rPr>
              <w:t>185,8</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185,8</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2017</w:t>
            </w:r>
          </w:p>
        </w:tc>
        <w:tc>
          <w:tcPr>
            <w:tcW w:w="1276" w:type="dxa"/>
          </w:tcPr>
          <w:p w:rsidR="0037762A" w:rsidRPr="0037762A" w:rsidRDefault="0037762A" w:rsidP="0037762A">
            <w:pPr>
              <w:spacing w:line="221" w:lineRule="auto"/>
              <w:rPr>
                <w:sz w:val="14"/>
                <w:szCs w:val="14"/>
              </w:rPr>
            </w:pPr>
            <w:r w:rsidRPr="0037762A">
              <w:rPr>
                <w:sz w:val="14"/>
                <w:szCs w:val="14"/>
              </w:rPr>
              <w:t>195,2</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195,2</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2018</w:t>
            </w:r>
          </w:p>
        </w:tc>
        <w:tc>
          <w:tcPr>
            <w:tcW w:w="1276" w:type="dxa"/>
          </w:tcPr>
          <w:p w:rsidR="0037762A" w:rsidRPr="0037762A" w:rsidRDefault="0037762A" w:rsidP="0037762A">
            <w:pPr>
              <w:spacing w:line="221" w:lineRule="auto"/>
              <w:rPr>
                <w:sz w:val="14"/>
                <w:szCs w:val="14"/>
              </w:rPr>
            </w:pPr>
            <w:r w:rsidRPr="0037762A">
              <w:rPr>
                <w:sz w:val="14"/>
                <w:szCs w:val="14"/>
              </w:rPr>
              <w:t>146,1</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146,1</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b/>
                <w:sz w:val="14"/>
                <w:szCs w:val="14"/>
              </w:rPr>
            </w:pPr>
            <w:r w:rsidRPr="0037762A">
              <w:rPr>
                <w:sz w:val="14"/>
                <w:szCs w:val="14"/>
              </w:rPr>
              <w:t>2019</w:t>
            </w:r>
          </w:p>
        </w:tc>
        <w:tc>
          <w:tcPr>
            <w:tcW w:w="1276" w:type="dxa"/>
          </w:tcPr>
          <w:p w:rsidR="0037762A" w:rsidRPr="0037762A" w:rsidRDefault="0037762A" w:rsidP="0037762A">
            <w:pPr>
              <w:spacing w:line="221" w:lineRule="auto"/>
              <w:rPr>
                <w:sz w:val="14"/>
                <w:szCs w:val="14"/>
              </w:rPr>
            </w:pPr>
            <w:r w:rsidRPr="0037762A">
              <w:rPr>
                <w:sz w:val="14"/>
                <w:szCs w:val="14"/>
              </w:rPr>
              <w:t>494,0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494,0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spacing w:line="221" w:lineRule="auto"/>
              <w:rPr>
                <w:b/>
                <w:sz w:val="14"/>
                <w:szCs w:val="14"/>
              </w:rPr>
            </w:pPr>
            <w:r w:rsidRPr="0037762A">
              <w:rPr>
                <w:sz w:val="14"/>
                <w:szCs w:val="14"/>
              </w:rPr>
              <w:t>2020</w:t>
            </w:r>
          </w:p>
        </w:tc>
        <w:tc>
          <w:tcPr>
            <w:tcW w:w="1276" w:type="dxa"/>
          </w:tcPr>
          <w:p w:rsidR="0037762A" w:rsidRPr="0037762A" w:rsidRDefault="0037762A" w:rsidP="0037762A">
            <w:pPr>
              <w:spacing w:line="221" w:lineRule="auto"/>
              <w:rPr>
                <w:sz w:val="14"/>
                <w:szCs w:val="14"/>
              </w:rPr>
            </w:pPr>
            <w:r w:rsidRPr="0037762A">
              <w:rPr>
                <w:sz w:val="14"/>
                <w:szCs w:val="14"/>
              </w:rPr>
              <w:t>726,2</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726,2</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2021</w:t>
            </w:r>
          </w:p>
        </w:tc>
        <w:tc>
          <w:tcPr>
            <w:tcW w:w="1276" w:type="dxa"/>
          </w:tcPr>
          <w:p w:rsidR="0037762A" w:rsidRPr="0037762A" w:rsidRDefault="0037762A" w:rsidP="0037762A">
            <w:pPr>
              <w:rPr>
                <w:sz w:val="14"/>
                <w:szCs w:val="14"/>
              </w:rPr>
            </w:pPr>
            <w:r w:rsidRPr="0037762A">
              <w:rPr>
                <w:sz w:val="14"/>
                <w:szCs w:val="14"/>
              </w:rPr>
              <w:t>253,6</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253,6</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2022</w:t>
            </w:r>
          </w:p>
        </w:tc>
        <w:tc>
          <w:tcPr>
            <w:tcW w:w="1276" w:type="dxa"/>
          </w:tcPr>
          <w:p w:rsidR="0037762A" w:rsidRPr="0037762A" w:rsidRDefault="0037762A" w:rsidP="0037762A">
            <w:pPr>
              <w:rPr>
                <w:sz w:val="14"/>
                <w:szCs w:val="14"/>
              </w:rPr>
            </w:pPr>
            <w:r w:rsidRPr="0037762A">
              <w:rPr>
                <w:sz w:val="14"/>
                <w:szCs w:val="14"/>
              </w:rPr>
              <w:t>625,4</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625,4</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2023</w:t>
            </w:r>
          </w:p>
        </w:tc>
        <w:tc>
          <w:tcPr>
            <w:tcW w:w="1276" w:type="dxa"/>
          </w:tcPr>
          <w:p w:rsidR="0037762A" w:rsidRPr="0037762A" w:rsidRDefault="0037762A" w:rsidP="0037762A">
            <w:pPr>
              <w:rPr>
                <w:sz w:val="14"/>
                <w:szCs w:val="14"/>
              </w:rPr>
            </w:pPr>
            <w:r w:rsidRPr="0037762A">
              <w:rPr>
                <w:sz w:val="14"/>
                <w:szCs w:val="14"/>
              </w:rPr>
              <w:t>339,9</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339,9</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2024</w:t>
            </w:r>
          </w:p>
        </w:tc>
        <w:tc>
          <w:tcPr>
            <w:tcW w:w="1276" w:type="dxa"/>
          </w:tcPr>
          <w:p w:rsidR="0037762A" w:rsidRPr="0037762A" w:rsidRDefault="0037762A" w:rsidP="0037762A">
            <w:pPr>
              <w:rPr>
                <w:sz w:val="14"/>
                <w:szCs w:val="14"/>
              </w:rPr>
            </w:pPr>
            <w:r w:rsidRPr="0037762A">
              <w:rPr>
                <w:sz w:val="14"/>
                <w:szCs w:val="14"/>
              </w:rPr>
              <w:t>534,4</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534,4</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color w:val="0000FF"/>
                <w:sz w:val="14"/>
                <w:szCs w:val="14"/>
              </w:rPr>
            </w:pPr>
            <w:r w:rsidRPr="0037762A">
              <w:rPr>
                <w:color w:val="0000FF"/>
                <w:sz w:val="14"/>
                <w:szCs w:val="14"/>
              </w:rPr>
              <w:t>76,3</w:t>
            </w:r>
          </w:p>
        </w:tc>
        <w:tc>
          <w:tcPr>
            <w:tcW w:w="1417" w:type="dxa"/>
          </w:tcPr>
          <w:p w:rsidR="0037762A" w:rsidRPr="0037762A" w:rsidRDefault="0037762A" w:rsidP="0037762A">
            <w:pPr>
              <w:rPr>
                <w:color w:val="0000FF"/>
                <w:sz w:val="14"/>
                <w:szCs w:val="14"/>
              </w:rPr>
            </w:pPr>
            <w:r w:rsidRPr="0037762A">
              <w:rPr>
                <w:color w:val="0000FF"/>
                <w:sz w:val="14"/>
                <w:szCs w:val="14"/>
              </w:rPr>
              <w:t>0,0</w:t>
            </w:r>
          </w:p>
        </w:tc>
        <w:tc>
          <w:tcPr>
            <w:tcW w:w="1276" w:type="dxa"/>
          </w:tcPr>
          <w:p w:rsidR="0037762A" w:rsidRPr="0037762A" w:rsidRDefault="0037762A" w:rsidP="0037762A">
            <w:pPr>
              <w:rPr>
                <w:color w:val="0000FF"/>
                <w:sz w:val="14"/>
                <w:szCs w:val="14"/>
              </w:rPr>
            </w:pPr>
            <w:r w:rsidRPr="0037762A">
              <w:rPr>
                <w:color w:val="0000FF"/>
                <w:sz w:val="14"/>
                <w:szCs w:val="14"/>
              </w:rPr>
              <w:t>76,3</w:t>
            </w:r>
          </w:p>
        </w:tc>
        <w:tc>
          <w:tcPr>
            <w:tcW w:w="1134" w:type="dxa"/>
          </w:tcPr>
          <w:p w:rsidR="0037762A" w:rsidRPr="0037762A" w:rsidRDefault="0037762A" w:rsidP="0037762A">
            <w:pPr>
              <w:rPr>
                <w:color w:val="0000FF"/>
                <w:sz w:val="14"/>
                <w:szCs w:val="14"/>
              </w:rPr>
            </w:pPr>
            <w:r w:rsidRPr="0037762A">
              <w:rPr>
                <w:color w:val="0000FF"/>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val="restart"/>
          </w:tcPr>
          <w:p w:rsidR="0037762A" w:rsidRPr="0037762A" w:rsidRDefault="0037762A" w:rsidP="0037762A">
            <w:pPr>
              <w:rPr>
                <w:b/>
                <w:sz w:val="14"/>
                <w:szCs w:val="14"/>
              </w:rPr>
            </w:pPr>
            <w:r w:rsidRPr="0037762A">
              <w:rPr>
                <w:b/>
                <w:sz w:val="14"/>
                <w:szCs w:val="14"/>
              </w:rPr>
              <w:t>2.3</w:t>
            </w:r>
          </w:p>
        </w:tc>
        <w:tc>
          <w:tcPr>
            <w:tcW w:w="1134" w:type="dxa"/>
            <w:vMerge w:val="restart"/>
          </w:tcPr>
          <w:p w:rsidR="0037762A" w:rsidRPr="0037762A" w:rsidRDefault="0037762A" w:rsidP="0037762A">
            <w:pPr>
              <w:rPr>
                <w:b/>
                <w:sz w:val="14"/>
                <w:szCs w:val="14"/>
              </w:rPr>
            </w:pPr>
            <w:r w:rsidRPr="0037762A">
              <w:rPr>
                <w:sz w:val="14"/>
                <w:szCs w:val="14"/>
                <w:lang w:val="x-none" w:eastAsia="x-none"/>
              </w:rPr>
              <w:t>Финансовое обеспечение выполнения муниципального задания детскими дошкольными учреждениями</w:t>
            </w:r>
            <w:r w:rsidRPr="0037762A">
              <w:rPr>
                <w:sz w:val="14"/>
                <w:szCs w:val="14"/>
                <w:lang w:eastAsia="x-none"/>
              </w:rPr>
              <w:t xml:space="preserve"> за счет средств местного бюджета(</w:t>
            </w:r>
            <w:r w:rsidRPr="0037762A">
              <w:rPr>
                <w:sz w:val="14"/>
                <w:szCs w:val="14"/>
                <w:lang w:val="x-none" w:eastAsia="x-none"/>
              </w:rPr>
              <w:t>Предоставление субсидий бюджетным, автономным учреждениям и иным некоммерческим организациям</w:t>
            </w:r>
            <w:r w:rsidRPr="0037762A">
              <w:rPr>
                <w:sz w:val="14"/>
                <w:szCs w:val="14"/>
                <w:lang w:eastAsia="x-none"/>
              </w:rPr>
              <w:t>)</w:t>
            </w:r>
          </w:p>
        </w:tc>
        <w:tc>
          <w:tcPr>
            <w:tcW w:w="1276" w:type="dxa"/>
          </w:tcPr>
          <w:p w:rsidR="0037762A" w:rsidRPr="0037762A" w:rsidRDefault="0037762A" w:rsidP="0037762A">
            <w:pPr>
              <w:rPr>
                <w:b/>
                <w:sz w:val="14"/>
                <w:szCs w:val="14"/>
              </w:rPr>
            </w:pPr>
            <w:r w:rsidRPr="0037762A">
              <w:rPr>
                <w:b/>
                <w:sz w:val="14"/>
                <w:szCs w:val="14"/>
              </w:rPr>
              <w:t>2016-2027</w:t>
            </w:r>
          </w:p>
        </w:tc>
        <w:tc>
          <w:tcPr>
            <w:tcW w:w="1276" w:type="dxa"/>
          </w:tcPr>
          <w:p w:rsidR="0037762A" w:rsidRPr="0037762A" w:rsidRDefault="0037762A" w:rsidP="0037762A">
            <w:pPr>
              <w:rPr>
                <w:b/>
                <w:color w:val="0000FF"/>
                <w:sz w:val="14"/>
                <w:szCs w:val="14"/>
              </w:rPr>
            </w:pPr>
            <w:r w:rsidRPr="0037762A">
              <w:rPr>
                <w:b/>
                <w:color w:val="0000FF"/>
                <w:sz w:val="14"/>
                <w:szCs w:val="14"/>
              </w:rPr>
              <w:t>160 664,4</w:t>
            </w:r>
          </w:p>
        </w:tc>
        <w:tc>
          <w:tcPr>
            <w:tcW w:w="1417" w:type="dxa"/>
          </w:tcPr>
          <w:p w:rsidR="0037762A" w:rsidRPr="0037762A" w:rsidRDefault="0037762A" w:rsidP="0037762A">
            <w:pPr>
              <w:rPr>
                <w:b/>
                <w:color w:val="0000FF"/>
                <w:sz w:val="14"/>
                <w:szCs w:val="14"/>
              </w:rPr>
            </w:pPr>
            <w:r w:rsidRPr="0037762A">
              <w:rPr>
                <w:b/>
                <w:color w:val="0000FF"/>
                <w:sz w:val="14"/>
                <w:szCs w:val="14"/>
              </w:rPr>
              <w:t>0,0</w:t>
            </w:r>
          </w:p>
        </w:tc>
        <w:tc>
          <w:tcPr>
            <w:tcW w:w="1276" w:type="dxa"/>
          </w:tcPr>
          <w:p w:rsidR="0037762A" w:rsidRPr="0037762A" w:rsidRDefault="0037762A" w:rsidP="0037762A">
            <w:pPr>
              <w:rPr>
                <w:b/>
                <w:color w:val="0000FF"/>
                <w:sz w:val="14"/>
                <w:szCs w:val="14"/>
              </w:rPr>
            </w:pPr>
            <w:r w:rsidRPr="0037762A">
              <w:rPr>
                <w:b/>
                <w:color w:val="0000FF"/>
                <w:sz w:val="14"/>
                <w:szCs w:val="14"/>
              </w:rPr>
              <w:t>160 664,4</w:t>
            </w:r>
          </w:p>
        </w:tc>
        <w:tc>
          <w:tcPr>
            <w:tcW w:w="1134" w:type="dxa"/>
          </w:tcPr>
          <w:p w:rsidR="0037762A" w:rsidRPr="0037762A" w:rsidRDefault="0037762A" w:rsidP="0037762A">
            <w:pPr>
              <w:rPr>
                <w:b/>
                <w:color w:val="0000FF"/>
                <w:sz w:val="14"/>
                <w:szCs w:val="14"/>
              </w:rPr>
            </w:pPr>
            <w:r w:rsidRPr="0037762A">
              <w:rPr>
                <w:b/>
                <w:color w:val="0000FF"/>
                <w:sz w:val="14"/>
                <w:szCs w:val="14"/>
              </w:rPr>
              <w:t>0,0</w:t>
            </w:r>
          </w:p>
        </w:tc>
        <w:tc>
          <w:tcPr>
            <w:tcW w:w="1701" w:type="dxa"/>
            <w:vMerge w:val="restart"/>
          </w:tcPr>
          <w:p w:rsidR="0037762A" w:rsidRPr="0037762A" w:rsidRDefault="0037762A" w:rsidP="0037762A">
            <w:pPr>
              <w:ind w:right="-108"/>
              <w:contextualSpacing/>
              <w:rPr>
                <w:bCs/>
                <w:iCs/>
                <w:sz w:val="14"/>
                <w:szCs w:val="14"/>
              </w:rPr>
            </w:pPr>
            <w:r w:rsidRPr="0037762A">
              <w:rPr>
                <w:sz w:val="14"/>
                <w:szCs w:val="14"/>
              </w:rPr>
              <w:t>Управление социальной политики Администрации МО Билибинский муниципальный район, учреждения образования</w:t>
            </w: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vAlign w:val="center"/>
          </w:tcPr>
          <w:p w:rsidR="0037762A" w:rsidRPr="0037762A" w:rsidRDefault="0037762A" w:rsidP="0037762A">
            <w:pPr>
              <w:rPr>
                <w:sz w:val="14"/>
                <w:szCs w:val="14"/>
              </w:rPr>
            </w:pPr>
            <w:r w:rsidRPr="0037762A">
              <w:rPr>
                <w:sz w:val="14"/>
                <w:szCs w:val="14"/>
              </w:rPr>
              <w:t>2016</w:t>
            </w:r>
          </w:p>
        </w:tc>
        <w:tc>
          <w:tcPr>
            <w:tcW w:w="1276" w:type="dxa"/>
          </w:tcPr>
          <w:p w:rsidR="0037762A" w:rsidRPr="0037762A" w:rsidRDefault="0037762A" w:rsidP="0037762A">
            <w:pPr>
              <w:rPr>
                <w:sz w:val="14"/>
                <w:szCs w:val="14"/>
              </w:rPr>
            </w:pPr>
            <w:r w:rsidRPr="0037762A">
              <w:rPr>
                <w:sz w:val="14"/>
                <w:szCs w:val="14"/>
              </w:rPr>
              <w:t>13 705,7</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13 705,7</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vAlign w:val="center"/>
          </w:tcPr>
          <w:p w:rsidR="0037762A" w:rsidRPr="0037762A" w:rsidRDefault="0037762A" w:rsidP="0037762A">
            <w:pPr>
              <w:rPr>
                <w:sz w:val="14"/>
                <w:szCs w:val="14"/>
              </w:rPr>
            </w:pPr>
            <w:r w:rsidRPr="0037762A">
              <w:rPr>
                <w:sz w:val="14"/>
                <w:szCs w:val="14"/>
              </w:rPr>
              <w:t>2017</w:t>
            </w:r>
          </w:p>
        </w:tc>
        <w:tc>
          <w:tcPr>
            <w:tcW w:w="1276" w:type="dxa"/>
          </w:tcPr>
          <w:p w:rsidR="0037762A" w:rsidRPr="0037762A" w:rsidRDefault="0037762A" w:rsidP="0037762A">
            <w:pPr>
              <w:rPr>
                <w:sz w:val="14"/>
                <w:szCs w:val="14"/>
              </w:rPr>
            </w:pPr>
            <w:r w:rsidRPr="0037762A">
              <w:rPr>
                <w:sz w:val="14"/>
                <w:szCs w:val="14"/>
                <w:lang w:val="x-none" w:eastAsia="x-none"/>
              </w:rPr>
              <w:t>14</w:t>
            </w:r>
            <w:r w:rsidRPr="0037762A">
              <w:rPr>
                <w:sz w:val="14"/>
                <w:szCs w:val="14"/>
                <w:lang w:eastAsia="x-none"/>
              </w:rPr>
              <w:t xml:space="preserve"> </w:t>
            </w:r>
            <w:r w:rsidRPr="0037762A">
              <w:rPr>
                <w:sz w:val="14"/>
                <w:szCs w:val="14"/>
                <w:lang w:val="x-none" w:eastAsia="x-none"/>
              </w:rPr>
              <w:t>5</w:t>
            </w:r>
            <w:r w:rsidRPr="0037762A">
              <w:rPr>
                <w:sz w:val="14"/>
                <w:szCs w:val="14"/>
                <w:lang w:eastAsia="x-none"/>
              </w:rPr>
              <w:t>15</w:t>
            </w:r>
            <w:r w:rsidRPr="0037762A">
              <w:rPr>
                <w:sz w:val="14"/>
                <w:szCs w:val="14"/>
                <w:lang w:val="x-none" w:eastAsia="x-none"/>
              </w:rPr>
              <w:t>,</w:t>
            </w:r>
            <w:r w:rsidRPr="0037762A">
              <w:rPr>
                <w:sz w:val="14"/>
                <w:szCs w:val="14"/>
                <w:lang w:eastAsia="x-none"/>
              </w:rPr>
              <w:t>2</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lang w:val="x-none" w:eastAsia="x-none"/>
              </w:rPr>
              <w:t>14</w:t>
            </w:r>
            <w:r w:rsidRPr="0037762A">
              <w:rPr>
                <w:sz w:val="14"/>
                <w:szCs w:val="14"/>
                <w:lang w:eastAsia="x-none"/>
              </w:rPr>
              <w:t xml:space="preserve"> </w:t>
            </w:r>
            <w:r w:rsidRPr="0037762A">
              <w:rPr>
                <w:sz w:val="14"/>
                <w:szCs w:val="14"/>
                <w:lang w:val="x-none" w:eastAsia="x-none"/>
              </w:rPr>
              <w:t>5</w:t>
            </w:r>
            <w:r w:rsidRPr="0037762A">
              <w:rPr>
                <w:sz w:val="14"/>
                <w:szCs w:val="14"/>
                <w:lang w:eastAsia="x-none"/>
              </w:rPr>
              <w:t>15</w:t>
            </w:r>
            <w:r w:rsidRPr="0037762A">
              <w:rPr>
                <w:sz w:val="14"/>
                <w:szCs w:val="14"/>
                <w:lang w:val="x-none" w:eastAsia="x-none"/>
              </w:rPr>
              <w:t>,</w:t>
            </w:r>
            <w:r w:rsidRPr="0037762A">
              <w:rPr>
                <w:sz w:val="14"/>
                <w:szCs w:val="14"/>
                <w:lang w:eastAsia="x-none"/>
              </w:rPr>
              <w:t>2</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vAlign w:val="center"/>
          </w:tcPr>
          <w:p w:rsidR="0037762A" w:rsidRPr="0037762A" w:rsidRDefault="0037762A" w:rsidP="0037762A">
            <w:pPr>
              <w:rPr>
                <w:sz w:val="14"/>
                <w:szCs w:val="14"/>
              </w:rPr>
            </w:pPr>
            <w:r w:rsidRPr="0037762A">
              <w:rPr>
                <w:sz w:val="14"/>
                <w:szCs w:val="14"/>
              </w:rPr>
              <w:t>2018</w:t>
            </w:r>
          </w:p>
        </w:tc>
        <w:tc>
          <w:tcPr>
            <w:tcW w:w="1276" w:type="dxa"/>
          </w:tcPr>
          <w:p w:rsidR="0037762A" w:rsidRPr="0037762A" w:rsidRDefault="0037762A" w:rsidP="0037762A">
            <w:pPr>
              <w:rPr>
                <w:sz w:val="14"/>
                <w:szCs w:val="14"/>
              </w:rPr>
            </w:pPr>
            <w:r w:rsidRPr="0037762A">
              <w:rPr>
                <w:sz w:val="14"/>
                <w:szCs w:val="14"/>
              </w:rPr>
              <w:t>13 807,3</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13 807,3</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vAlign w:val="center"/>
          </w:tcPr>
          <w:p w:rsidR="0037762A" w:rsidRPr="0037762A" w:rsidRDefault="0037762A" w:rsidP="0037762A">
            <w:pPr>
              <w:rPr>
                <w:b/>
                <w:sz w:val="14"/>
                <w:szCs w:val="14"/>
              </w:rPr>
            </w:pPr>
            <w:r w:rsidRPr="0037762A">
              <w:rPr>
                <w:sz w:val="14"/>
                <w:szCs w:val="14"/>
              </w:rPr>
              <w:t>2019</w:t>
            </w:r>
          </w:p>
        </w:tc>
        <w:tc>
          <w:tcPr>
            <w:tcW w:w="1276" w:type="dxa"/>
          </w:tcPr>
          <w:p w:rsidR="0037762A" w:rsidRPr="0037762A" w:rsidRDefault="0037762A" w:rsidP="0037762A">
            <w:pPr>
              <w:rPr>
                <w:sz w:val="14"/>
                <w:szCs w:val="14"/>
              </w:rPr>
            </w:pPr>
            <w:r w:rsidRPr="0037762A">
              <w:rPr>
                <w:sz w:val="14"/>
                <w:szCs w:val="14"/>
              </w:rPr>
              <w:t>14 385,0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14 385,0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rPr>
                <w:b/>
                <w:sz w:val="14"/>
                <w:szCs w:val="14"/>
              </w:rPr>
            </w:pPr>
            <w:r w:rsidRPr="0037762A">
              <w:rPr>
                <w:sz w:val="14"/>
                <w:szCs w:val="14"/>
              </w:rPr>
              <w:t>2020</w:t>
            </w:r>
          </w:p>
        </w:tc>
        <w:tc>
          <w:tcPr>
            <w:tcW w:w="1276" w:type="dxa"/>
          </w:tcPr>
          <w:p w:rsidR="0037762A" w:rsidRPr="0037762A" w:rsidRDefault="0037762A" w:rsidP="0037762A">
            <w:pPr>
              <w:rPr>
                <w:sz w:val="14"/>
                <w:szCs w:val="14"/>
              </w:rPr>
            </w:pPr>
            <w:r w:rsidRPr="0037762A">
              <w:rPr>
                <w:sz w:val="14"/>
                <w:szCs w:val="14"/>
              </w:rPr>
              <w:t>14 866,5</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14 866,5</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2021</w:t>
            </w:r>
          </w:p>
        </w:tc>
        <w:tc>
          <w:tcPr>
            <w:tcW w:w="1276" w:type="dxa"/>
          </w:tcPr>
          <w:p w:rsidR="0037762A" w:rsidRPr="0037762A" w:rsidRDefault="0037762A" w:rsidP="0037762A">
            <w:pPr>
              <w:rPr>
                <w:sz w:val="14"/>
                <w:szCs w:val="14"/>
              </w:rPr>
            </w:pPr>
            <w:r w:rsidRPr="0037762A">
              <w:rPr>
                <w:sz w:val="14"/>
                <w:szCs w:val="14"/>
              </w:rPr>
              <w:t>14 118,6</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14 118,6</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2022</w:t>
            </w:r>
          </w:p>
        </w:tc>
        <w:tc>
          <w:tcPr>
            <w:tcW w:w="1276" w:type="dxa"/>
          </w:tcPr>
          <w:p w:rsidR="0037762A" w:rsidRPr="0037762A" w:rsidRDefault="0037762A" w:rsidP="0037762A">
            <w:pPr>
              <w:rPr>
                <w:sz w:val="14"/>
                <w:szCs w:val="14"/>
              </w:rPr>
            </w:pPr>
            <w:r w:rsidRPr="0037762A">
              <w:rPr>
                <w:sz w:val="14"/>
                <w:szCs w:val="14"/>
              </w:rPr>
              <w:t>16 109,8</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16 109,8</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2023</w:t>
            </w:r>
          </w:p>
        </w:tc>
        <w:tc>
          <w:tcPr>
            <w:tcW w:w="1276" w:type="dxa"/>
          </w:tcPr>
          <w:p w:rsidR="0037762A" w:rsidRPr="0037762A" w:rsidRDefault="0037762A" w:rsidP="0037762A">
            <w:pPr>
              <w:rPr>
                <w:sz w:val="14"/>
                <w:szCs w:val="14"/>
              </w:rPr>
            </w:pPr>
            <w:r w:rsidRPr="0037762A">
              <w:rPr>
                <w:sz w:val="14"/>
                <w:szCs w:val="14"/>
              </w:rPr>
              <w:t>16 740,3</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16 740,3</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2024</w:t>
            </w:r>
          </w:p>
        </w:tc>
        <w:tc>
          <w:tcPr>
            <w:tcW w:w="1276" w:type="dxa"/>
          </w:tcPr>
          <w:p w:rsidR="0037762A" w:rsidRPr="0037762A" w:rsidRDefault="0037762A" w:rsidP="0037762A">
            <w:pPr>
              <w:rPr>
                <w:sz w:val="14"/>
                <w:szCs w:val="14"/>
              </w:rPr>
            </w:pPr>
            <w:r w:rsidRPr="0037762A">
              <w:rPr>
                <w:sz w:val="14"/>
                <w:szCs w:val="14"/>
              </w:rPr>
              <w:t>22 123,7</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22 123,7</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color w:val="0000FF"/>
                <w:sz w:val="14"/>
                <w:szCs w:val="14"/>
              </w:rPr>
            </w:pPr>
            <w:r w:rsidRPr="0037762A">
              <w:rPr>
                <w:color w:val="0000FF"/>
                <w:sz w:val="14"/>
                <w:szCs w:val="14"/>
              </w:rPr>
              <w:t>20 292,3</w:t>
            </w:r>
          </w:p>
        </w:tc>
        <w:tc>
          <w:tcPr>
            <w:tcW w:w="1417" w:type="dxa"/>
          </w:tcPr>
          <w:p w:rsidR="0037762A" w:rsidRPr="0037762A" w:rsidRDefault="0037762A" w:rsidP="0037762A">
            <w:pPr>
              <w:rPr>
                <w:color w:val="0000FF"/>
                <w:sz w:val="14"/>
                <w:szCs w:val="14"/>
              </w:rPr>
            </w:pPr>
            <w:r w:rsidRPr="0037762A">
              <w:rPr>
                <w:color w:val="0000FF"/>
                <w:sz w:val="14"/>
                <w:szCs w:val="14"/>
              </w:rPr>
              <w:t>0,0</w:t>
            </w:r>
          </w:p>
        </w:tc>
        <w:tc>
          <w:tcPr>
            <w:tcW w:w="1276" w:type="dxa"/>
          </w:tcPr>
          <w:p w:rsidR="0037762A" w:rsidRPr="0037762A" w:rsidRDefault="0037762A" w:rsidP="0037762A">
            <w:pPr>
              <w:rPr>
                <w:color w:val="0000FF"/>
                <w:sz w:val="14"/>
                <w:szCs w:val="14"/>
              </w:rPr>
            </w:pPr>
            <w:r w:rsidRPr="0037762A">
              <w:rPr>
                <w:color w:val="0000FF"/>
                <w:sz w:val="14"/>
                <w:szCs w:val="14"/>
              </w:rPr>
              <w:t>20 292,3</w:t>
            </w:r>
          </w:p>
        </w:tc>
        <w:tc>
          <w:tcPr>
            <w:tcW w:w="1134" w:type="dxa"/>
          </w:tcPr>
          <w:p w:rsidR="0037762A" w:rsidRPr="0037762A" w:rsidRDefault="0037762A" w:rsidP="0037762A">
            <w:pPr>
              <w:rPr>
                <w:color w:val="0000FF"/>
                <w:sz w:val="14"/>
                <w:szCs w:val="14"/>
              </w:rPr>
            </w:pPr>
            <w:r w:rsidRPr="0037762A">
              <w:rPr>
                <w:color w:val="0000FF"/>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val="restart"/>
          </w:tcPr>
          <w:p w:rsidR="0037762A" w:rsidRPr="0037762A" w:rsidRDefault="0037762A" w:rsidP="0037762A">
            <w:pPr>
              <w:rPr>
                <w:b/>
                <w:sz w:val="14"/>
                <w:szCs w:val="14"/>
              </w:rPr>
            </w:pPr>
            <w:r w:rsidRPr="0037762A">
              <w:rPr>
                <w:b/>
                <w:sz w:val="14"/>
                <w:szCs w:val="14"/>
              </w:rPr>
              <w:t>2.4</w:t>
            </w:r>
          </w:p>
          <w:p w:rsidR="0037762A" w:rsidRPr="0037762A" w:rsidRDefault="0037762A" w:rsidP="0037762A">
            <w:pPr>
              <w:rPr>
                <w:b/>
                <w:sz w:val="14"/>
                <w:szCs w:val="14"/>
              </w:rPr>
            </w:pPr>
          </w:p>
        </w:tc>
        <w:tc>
          <w:tcPr>
            <w:tcW w:w="1134" w:type="dxa"/>
            <w:vMerge w:val="restart"/>
          </w:tcPr>
          <w:p w:rsidR="0037762A" w:rsidRPr="0037762A" w:rsidRDefault="0037762A" w:rsidP="0037762A">
            <w:pPr>
              <w:ind w:right="-145"/>
              <w:rPr>
                <w:b/>
                <w:sz w:val="14"/>
                <w:szCs w:val="14"/>
              </w:rPr>
            </w:pPr>
            <w:r w:rsidRPr="0037762A">
              <w:rPr>
                <w:sz w:val="14"/>
                <w:szCs w:val="14"/>
              </w:rPr>
              <w:t xml:space="preserve">Финансовое обеспечение выполнения муниципального </w:t>
            </w:r>
            <w:r w:rsidRPr="0037762A">
              <w:rPr>
                <w:sz w:val="14"/>
                <w:szCs w:val="14"/>
              </w:rPr>
              <w:lastRenderedPageBreak/>
              <w:t>задания детскими дошкольными учреждениями за счет средств окружного бюджета (Предоставление субсидий бюджетным, автономным учреждениям и иным некоммерческим организациям)</w:t>
            </w:r>
          </w:p>
        </w:tc>
        <w:tc>
          <w:tcPr>
            <w:tcW w:w="1276" w:type="dxa"/>
          </w:tcPr>
          <w:p w:rsidR="0037762A" w:rsidRPr="0037762A" w:rsidRDefault="0037762A" w:rsidP="0037762A">
            <w:pPr>
              <w:rPr>
                <w:b/>
                <w:sz w:val="14"/>
                <w:szCs w:val="14"/>
              </w:rPr>
            </w:pPr>
            <w:r w:rsidRPr="0037762A">
              <w:rPr>
                <w:b/>
                <w:sz w:val="14"/>
                <w:szCs w:val="14"/>
              </w:rPr>
              <w:lastRenderedPageBreak/>
              <w:t>2016-2027</w:t>
            </w:r>
          </w:p>
        </w:tc>
        <w:tc>
          <w:tcPr>
            <w:tcW w:w="1276" w:type="dxa"/>
          </w:tcPr>
          <w:p w:rsidR="0037762A" w:rsidRPr="0037762A" w:rsidRDefault="0037762A" w:rsidP="0037762A">
            <w:pPr>
              <w:rPr>
                <w:b/>
                <w:color w:val="0000FF"/>
                <w:sz w:val="14"/>
                <w:szCs w:val="14"/>
              </w:rPr>
            </w:pPr>
            <w:r w:rsidRPr="0037762A">
              <w:rPr>
                <w:b/>
                <w:color w:val="0000FF"/>
                <w:sz w:val="14"/>
                <w:szCs w:val="14"/>
              </w:rPr>
              <w:t>1 449 250,5</w:t>
            </w:r>
          </w:p>
        </w:tc>
        <w:tc>
          <w:tcPr>
            <w:tcW w:w="1417" w:type="dxa"/>
          </w:tcPr>
          <w:p w:rsidR="0037762A" w:rsidRPr="0037762A" w:rsidRDefault="0037762A" w:rsidP="0037762A">
            <w:pPr>
              <w:rPr>
                <w:b/>
                <w:color w:val="0000FF"/>
                <w:sz w:val="14"/>
                <w:szCs w:val="14"/>
              </w:rPr>
            </w:pPr>
            <w:r w:rsidRPr="0037762A">
              <w:rPr>
                <w:b/>
                <w:color w:val="0000FF"/>
                <w:sz w:val="14"/>
                <w:szCs w:val="14"/>
              </w:rPr>
              <w:t>1 449 250,5</w:t>
            </w:r>
          </w:p>
        </w:tc>
        <w:tc>
          <w:tcPr>
            <w:tcW w:w="1276" w:type="dxa"/>
          </w:tcPr>
          <w:p w:rsidR="0037762A" w:rsidRPr="0037762A" w:rsidRDefault="0037762A" w:rsidP="0037762A">
            <w:pPr>
              <w:rPr>
                <w:b/>
                <w:color w:val="0000FF"/>
                <w:sz w:val="14"/>
                <w:szCs w:val="14"/>
              </w:rPr>
            </w:pPr>
            <w:r w:rsidRPr="0037762A">
              <w:rPr>
                <w:b/>
                <w:color w:val="0000FF"/>
                <w:sz w:val="14"/>
                <w:szCs w:val="14"/>
              </w:rPr>
              <w:t>0,0</w:t>
            </w:r>
          </w:p>
        </w:tc>
        <w:tc>
          <w:tcPr>
            <w:tcW w:w="1134" w:type="dxa"/>
          </w:tcPr>
          <w:p w:rsidR="0037762A" w:rsidRPr="0037762A" w:rsidRDefault="0037762A" w:rsidP="0037762A">
            <w:pPr>
              <w:rPr>
                <w:b/>
                <w:color w:val="0000FF"/>
                <w:sz w:val="14"/>
                <w:szCs w:val="14"/>
              </w:rPr>
            </w:pPr>
            <w:r w:rsidRPr="0037762A">
              <w:rPr>
                <w:b/>
                <w:color w:val="0000FF"/>
                <w:sz w:val="14"/>
                <w:szCs w:val="14"/>
              </w:rPr>
              <w:t>0,0</w:t>
            </w:r>
          </w:p>
        </w:tc>
        <w:tc>
          <w:tcPr>
            <w:tcW w:w="1701" w:type="dxa"/>
            <w:vMerge w:val="restart"/>
          </w:tcPr>
          <w:p w:rsidR="0037762A" w:rsidRPr="0037762A" w:rsidRDefault="0037762A" w:rsidP="0037762A">
            <w:pPr>
              <w:contextualSpacing/>
              <w:rPr>
                <w:sz w:val="14"/>
                <w:szCs w:val="14"/>
              </w:rPr>
            </w:pPr>
            <w:r w:rsidRPr="0037762A">
              <w:rPr>
                <w:sz w:val="14"/>
                <w:szCs w:val="14"/>
              </w:rPr>
              <w:t xml:space="preserve">Управление социальной политики Администрации МО Билибинский </w:t>
            </w:r>
            <w:r w:rsidRPr="0037762A">
              <w:rPr>
                <w:sz w:val="14"/>
                <w:szCs w:val="14"/>
              </w:rPr>
              <w:lastRenderedPageBreak/>
              <w:t>муниципальный район, учреждения образования</w:t>
            </w: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vAlign w:val="center"/>
          </w:tcPr>
          <w:p w:rsidR="0037762A" w:rsidRPr="0037762A" w:rsidRDefault="0037762A" w:rsidP="0037762A">
            <w:pPr>
              <w:rPr>
                <w:sz w:val="14"/>
                <w:szCs w:val="14"/>
              </w:rPr>
            </w:pPr>
            <w:r w:rsidRPr="0037762A">
              <w:rPr>
                <w:sz w:val="14"/>
                <w:szCs w:val="14"/>
              </w:rPr>
              <w:t>2016</w:t>
            </w:r>
          </w:p>
        </w:tc>
        <w:tc>
          <w:tcPr>
            <w:tcW w:w="1276" w:type="dxa"/>
          </w:tcPr>
          <w:p w:rsidR="0037762A" w:rsidRPr="0037762A" w:rsidRDefault="0037762A" w:rsidP="0037762A">
            <w:pPr>
              <w:rPr>
                <w:sz w:val="14"/>
                <w:szCs w:val="14"/>
              </w:rPr>
            </w:pPr>
            <w:r w:rsidRPr="0037762A">
              <w:rPr>
                <w:sz w:val="14"/>
                <w:szCs w:val="14"/>
              </w:rPr>
              <w:t>92 240,9</w:t>
            </w:r>
          </w:p>
        </w:tc>
        <w:tc>
          <w:tcPr>
            <w:tcW w:w="1417" w:type="dxa"/>
          </w:tcPr>
          <w:p w:rsidR="0037762A" w:rsidRPr="0037762A" w:rsidRDefault="0037762A" w:rsidP="0037762A">
            <w:pPr>
              <w:rPr>
                <w:sz w:val="14"/>
                <w:szCs w:val="14"/>
              </w:rPr>
            </w:pPr>
            <w:r w:rsidRPr="0037762A">
              <w:rPr>
                <w:sz w:val="14"/>
                <w:szCs w:val="14"/>
              </w:rPr>
              <w:t>92 240,9</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vAlign w:val="center"/>
          </w:tcPr>
          <w:p w:rsidR="0037762A" w:rsidRPr="0037762A" w:rsidRDefault="0037762A" w:rsidP="0037762A">
            <w:pPr>
              <w:rPr>
                <w:sz w:val="14"/>
                <w:szCs w:val="14"/>
              </w:rPr>
            </w:pPr>
            <w:r w:rsidRPr="0037762A">
              <w:rPr>
                <w:sz w:val="14"/>
                <w:szCs w:val="14"/>
              </w:rPr>
              <w:t>2017</w:t>
            </w:r>
          </w:p>
        </w:tc>
        <w:tc>
          <w:tcPr>
            <w:tcW w:w="1276" w:type="dxa"/>
          </w:tcPr>
          <w:p w:rsidR="0037762A" w:rsidRPr="0037762A" w:rsidRDefault="0037762A" w:rsidP="0037762A">
            <w:pPr>
              <w:rPr>
                <w:sz w:val="14"/>
                <w:szCs w:val="14"/>
              </w:rPr>
            </w:pPr>
            <w:r w:rsidRPr="0037762A">
              <w:rPr>
                <w:sz w:val="14"/>
                <w:szCs w:val="14"/>
              </w:rPr>
              <w:t>101 244,7</w:t>
            </w:r>
          </w:p>
        </w:tc>
        <w:tc>
          <w:tcPr>
            <w:tcW w:w="1417" w:type="dxa"/>
          </w:tcPr>
          <w:p w:rsidR="0037762A" w:rsidRPr="0037762A" w:rsidRDefault="0037762A" w:rsidP="0037762A">
            <w:pPr>
              <w:rPr>
                <w:sz w:val="14"/>
                <w:szCs w:val="14"/>
              </w:rPr>
            </w:pPr>
            <w:r w:rsidRPr="0037762A">
              <w:rPr>
                <w:sz w:val="14"/>
                <w:szCs w:val="14"/>
              </w:rPr>
              <w:t>101 244,7</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vAlign w:val="center"/>
          </w:tcPr>
          <w:p w:rsidR="0037762A" w:rsidRPr="0037762A" w:rsidRDefault="0037762A" w:rsidP="0037762A">
            <w:pPr>
              <w:rPr>
                <w:sz w:val="14"/>
                <w:szCs w:val="14"/>
              </w:rPr>
            </w:pPr>
            <w:r w:rsidRPr="0037762A">
              <w:rPr>
                <w:sz w:val="14"/>
                <w:szCs w:val="14"/>
              </w:rPr>
              <w:t>2018</w:t>
            </w:r>
          </w:p>
        </w:tc>
        <w:tc>
          <w:tcPr>
            <w:tcW w:w="1276" w:type="dxa"/>
          </w:tcPr>
          <w:p w:rsidR="0037762A" w:rsidRPr="0037762A" w:rsidRDefault="0037762A" w:rsidP="0037762A">
            <w:pPr>
              <w:rPr>
                <w:sz w:val="14"/>
                <w:szCs w:val="14"/>
              </w:rPr>
            </w:pPr>
            <w:r w:rsidRPr="0037762A">
              <w:rPr>
                <w:sz w:val="14"/>
                <w:szCs w:val="14"/>
              </w:rPr>
              <w:t>114 929,3</w:t>
            </w:r>
          </w:p>
        </w:tc>
        <w:tc>
          <w:tcPr>
            <w:tcW w:w="1417" w:type="dxa"/>
          </w:tcPr>
          <w:p w:rsidR="0037762A" w:rsidRPr="0037762A" w:rsidRDefault="0037762A" w:rsidP="0037762A">
            <w:pPr>
              <w:rPr>
                <w:sz w:val="14"/>
                <w:szCs w:val="14"/>
              </w:rPr>
            </w:pPr>
            <w:r w:rsidRPr="0037762A">
              <w:rPr>
                <w:sz w:val="14"/>
                <w:szCs w:val="14"/>
              </w:rPr>
              <w:t>114 929,3</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vAlign w:val="center"/>
          </w:tcPr>
          <w:p w:rsidR="0037762A" w:rsidRPr="0037762A" w:rsidRDefault="0037762A" w:rsidP="0037762A">
            <w:pPr>
              <w:rPr>
                <w:sz w:val="14"/>
                <w:szCs w:val="14"/>
              </w:rPr>
            </w:pPr>
            <w:r w:rsidRPr="0037762A">
              <w:rPr>
                <w:sz w:val="14"/>
                <w:szCs w:val="14"/>
              </w:rPr>
              <w:t>2019</w:t>
            </w:r>
          </w:p>
        </w:tc>
        <w:tc>
          <w:tcPr>
            <w:tcW w:w="1276" w:type="dxa"/>
          </w:tcPr>
          <w:p w:rsidR="0037762A" w:rsidRPr="0037762A" w:rsidRDefault="0037762A" w:rsidP="0037762A">
            <w:pPr>
              <w:rPr>
                <w:sz w:val="14"/>
                <w:szCs w:val="14"/>
              </w:rPr>
            </w:pPr>
            <w:r w:rsidRPr="0037762A">
              <w:rPr>
                <w:sz w:val="14"/>
                <w:szCs w:val="14"/>
              </w:rPr>
              <w:t>125 236,3</w:t>
            </w:r>
          </w:p>
        </w:tc>
        <w:tc>
          <w:tcPr>
            <w:tcW w:w="1417" w:type="dxa"/>
          </w:tcPr>
          <w:p w:rsidR="0037762A" w:rsidRPr="0037762A" w:rsidRDefault="0037762A" w:rsidP="0037762A">
            <w:pPr>
              <w:rPr>
                <w:sz w:val="14"/>
                <w:szCs w:val="14"/>
              </w:rPr>
            </w:pPr>
            <w:r w:rsidRPr="0037762A">
              <w:rPr>
                <w:sz w:val="14"/>
                <w:szCs w:val="14"/>
              </w:rPr>
              <w:t>125 236,3</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rPr>
          <w:trHeight w:val="111"/>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rPr>
                <w:sz w:val="14"/>
                <w:szCs w:val="14"/>
              </w:rPr>
            </w:pPr>
            <w:r w:rsidRPr="0037762A">
              <w:rPr>
                <w:sz w:val="14"/>
                <w:szCs w:val="14"/>
              </w:rPr>
              <w:t>2020</w:t>
            </w:r>
          </w:p>
        </w:tc>
        <w:tc>
          <w:tcPr>
            <w:tcW w:w="1276" w:type="dxa"/>
          </w:tcPr>
          <w:p w:rsidR="0037762A" w:rsidRPr="0037762A" w:rsidRDefault="0037762A" w:rsidP="0037762A">
            <w:pPr>
              <w:rPr>
                <w:sz w:val="14"/>
                <w:szCs w:val="14"/>
              </w:rPr>
            </w:pPr>
            <w:r w:rsidRPr="0037762A">
              <w:rPr>
                <w:sz w:val="14"/>
                <w:szCs w:val="14"/>
              </w:rPr>
              <w:t>137 068,4</w:t>
            </w:r>
          </w:p>
        </w:tc>
        <w:tc>
          <w:tcPr>
            <w:tcW w:w="1417" w:type="dxa"/>
          </w:tcPr>
          <w:p w:rsidR="0037762A" w:rsidRPr="0037762A" w:rsidRDefault="0037762A" w:rsidP="0037762A">
            <w:pPr>
              <w:rPr>
                <w:sz w:val="14"/>
                <w:szCs w:val="14"/>
              </w:rPr>
            </w:pPr>
            <w:r w:rsidRPr="0037762A">
              <w:rPr>
                <w:sz w:val="14"/>
                <w:szCs w:val="14"/>
              </w:rPr>
              <w:t>137 068,4</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rPr>
          <w:trHeight w:val="111"/>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2021</w:t>
            </w:r>
          </w:p>
        </w:tc>
        <w:tc>
          <w:tcPr>
            <w:tcW w:w="1276" w:type="dxa"/>
          </w:tcPr>
          <w:p w:rsidR="0037762A" w:rsidRPr="0037762A" w:rsidRDefault="0037762A" w:rsidP="0037762A">
            <w:pPr>
              <w:rPr>
                <w:sz w:val="14"/>
                <w:szCs w:val="14"/>
              </w:rPr>
            </w:pPr>
            <w:r w:rsidRPr="0037762A">
              <w:rPr>
                <w:sz w:val="14"/>
                <w:szCs w:val="14"/>
              </w:rPr>
              <w:t>154 680,1</w:t>
            </w:r>
          </w:p>
        </w:tc>
        <w:tc>
          <w:tcPr>
            <w:tcW w:w="1417" w:type="dxa"/>
          </w:tcPr>
          <w:p w:rsidR="0037762A" w:rsidRPr="0037762A" w:rsidRDefault="0037762A" w:rsidP="0037762A">
            <w:pPr>
              <w:rPr>
                <w:sz w:val="14"/>
                <w:szCs w:val="14"/>
              </w:rPr>
            </w:pPr>
            <w:r w:rsidRPr="0037762A">
              <w:rPr>
                <w:sz w:val="14"/>
                <w:szCs w:val="14"/>
              </w:rPr>
              <w:t>154 680,1</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rPr>
          <w:trHeight w:val="111"/>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2022</w:t>
            </w:r>
          </w:p>
        </w:tc>
        <w:tc>
          <w:tcPr>
            <w:tcW w:w="1276" w:type="dxa"/>
          </w:tcPr>
          <w:p w:rsidR="0037762A" w:rsidRPr="0037762A" w:rsidRDefault="0037762A" w:rsidP="0037762A">
            <w:pPr>
              <w:rPr>
                <w:sz w:val="14"/>
                <w:szCs w:val="14"/>
              </w:rPr>
            </w:pPr>
            <w:r w:rsidRPr="0037762A">
              <w:rPr>
                <w:sz w:val="14"/>
                <w:szCs w:val="14"/>
              </w:rPr>
              <w:t>161 010,8</w:t>
            </w:r>
          </w:p>
        </w:tc>
        <w:tc>
          <w:tcPr>
            <w:tcW w:w="1417" w:type="dxa"/>
          </w:tcPr>
          <w:p w:rsidR="0037762A" w:rsidRPr="0037762A" w:rsidRDefault="0037762A" w:rsidP="0037762A">
            <w:pPr>
              <w:rPr>
                <w:sz w:val="14"/>
                <w:szCs w:val="14"/>
              </w:rPr>
            </w:pPr>
            <w:r w:rsidRPr="0037762A">
              <w:rPr>
                <w:sz w:val="14"/>
                <w:szCs w:val="14"/>
              </w:rPr>
              <w:t>161 010,8</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rPr>
          <w:trHeight w:val="111"/>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2023</w:t>
            </w:r>
          </w:p>
        </w:tc>
        <w:tc>
          <w:tcPr>
            <w:tcW w:w="1276" w:type="dxa"/>
          </w:tcPr>
          <w:p w:rsidR="0037762A" w:rsidRPr="0037762A" w:rsidRDefault="0037762A" w:rsidP="0037762A">
            <w:pPr>
              <w:rPr>
                <w:sz w:val="14"/>
                <w:szCs w:val="14"/>
              </w:rPr>
            </w:pPr>
            <w:r w:rsidRPr="0037762A">
              <w:rPr>
                <w:sz w:val="14"/>
                <w:szCs w:val="14"/>
              </w:rPr>
              <w:t>173 969,7</w:t>
            </w:r>
          </w:p>
        </w:tc>
        <w:tc>
          <w:tcPr>
            <w:tcW w:w="1417" w:type="dxa"/>
          </w:tcPr>
          <w:p w:rsidR="0037762A" w:rsidRPr="0037762A" w:rsidRDefault="0037762A" w:rsidP="0037762A">
            <w:pPr>
              <w:rPr>
                <w:sz w:val="14"/>
                <w:szCs w:val="14"/>
              </w:rPr>
            </w:pPr>
            <w:r w:rsidRPr="0037762A">
              <w:rPr>
                <w:sz w:val="14"/>
                <w:szCs w:val="14"/>
              </w:rPr>
              <w:t>173 969,7</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rPr>
          <w:trHeight w:val="111"/>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2024</w:t>
            </w:r>
          </w:p>
        </w:tc>
        <w:tc>
          <w:tcPr>
            <w:tcW w:w="1276" w:type="dxa"/>
          </w:tcPr>
          <w:p w:rsidR="0037762A" w:rsidRPr="0037762A" w:rsidRDefault="0037762A" w:rsidP="0037762A">
            <w:pPr>
              <w:rPr>
                <w:sz w:val="14"/>
                <w:szCs w:val="14"/>
              </w:rPr>
            </w:pPr>
            <w:r w:rsidRPr="0037762A">
              <w:rPr>
                <w:sz w:val="14"/>
                <w:szCs w:val="14"/>
              </w:rPr>
              <w:t>188 215,4</w:t>
            </w:r>
          </w:p>
        </w:tc>
        <w:tc>
          <w:tcPr>
            <w:tcW w:w="1417" w:type="dxa"/>
          </w:tcPr>
          <w:p w:rsidR="0037762A" w:rsidRPr="0037762A" w:rsidRDefault="0037762A" w:rsidP="0037762A">
            <w:pPr>
              <w:rPr>
                <w:sz w:val="14"/>
                <w:szCs w:val="14"/>
              </w:rPr>
            </w:pPr>
            <w:r w:rsidRPr="0037762A">
              <w:rPr>
                <w:sz w:val="14"/>
                <w:szCs w:val="14"/>
              </w:rPr>
              <w:t>188 215,4</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rPr>
          <w:trHeight w:val="111"/>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color w:val="0000FF"/>
                <w:sz w:val="14"/>
                <w:szCs w:val="14"/>
              </w:rPr>
            </w:pPr>
            <w:r w:rsidRPr="0037762A">
              <w:rPr>
                <w:color w:val="0000FF"/>
                <w:sz w:val="14"/>
                <w:szCs w:val="14"/>
              </w:rPr>
              <w:t>200 654,9</w:t>
            </w:r>
          </w:p>
        </w:tc>
        <w:tc>
          <w:tcPr>
            <w:tcW w:w="1417" w:type="dxa"/>
          </w:tcPr>
          <w:p w:rsidR="0037762A" w:rsidRPr="0037762A" w:rsidRDefault="0037762A" w:rsidP="0037762A">
            <w:pPr>
              <w:rPr>
                <w:color w:val="0000FF"/>
                <w:sz w:val="14"/>
                <w:szCs w:val="14"/>
              </w:rPr>
            </w:pPr>
            <w:r w:rsidRPr="0037762A">
              <w:rPr>
                <w:color w:val="0000FF"/>
                <w:sz w:val="14"/>
                <w:szCs w:val="14"/>
              </w:rPr>
              <w:t>200 654,9</w:t>
            </w:r>
          </w:p>
        </w:tc>
        <w:tc>
          <w:tcPr>
            <w:tcW w:w="1276" w:type="dxa"/>
          </w:tcPr>
          <w:p w:rsidR="0037762A" w:rsidRPr="0037762A" w:rsidRDefault="0037762A" w:rsidP="0037762A">
            <w:pPr>
              <w:rPr>
                <w:color w:val="0000FF"/>
                <w:sz w:val="14"/>
                <w:szCs w:val="14"/>
              </w:rPr>
            </w:pPr>
            <w:r w:rsidRPr="0037762A">
              <w:rPr>
                <w:color w:val="0000FF"/>
                <w:sz w:val="14"/>
                <w:szCs w:val="14"/>
              </w:rPr>
              <w:t>0,0</w:t>
            </w:r>
          </w:p>
        </w:tc>
        <w:tc>
          <w:tcPr>
            <w:tcW w:w="1134" w:type="dxa"/>
          </w:tcPr>
          <w:p w:rsidR="0037762A" w:rsidRPr="0037762A" w:rsidRDefault="0037762A" w:rsidP="0037762A">
            <w:pPr>
              <w:rPr>
                <w:color w:val="0000FF"/>
                <w:sz w:val="14"/>
                <w:szCs w:val="14"/>
              </w:rPr>
            </w:pPr>
            <w:r w:rsidRPr="0037762A">
              <w:rPr>
                <w:color w:val="0000FF"/>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rPr>
          <w:trHeight w:val="111"/>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rPr>
          <w:trHeight w:val="111"/>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val="restart"/>
          </w:tcPr>
          <w:p w:rsidR="0037762A" w:rsidRPr="0037762A" w:rsidRDefault="0037762A" w:rsidP="0037762A">
            <w:pPr>
              <w:rPr>
                <w:b/>
                <w:sz w:val="14"/>
                <w:szCs w:val="14"/>
              </w:rPr>
            </w:pPr>
            <w:r w:rsidRPr="0037762A">
              <w:rPr>
                <w:b/>
                <w:sz w:val="14"/>
                <w:szCs w:val="14"/>
              </w:rPr>
              <w:t>2.5</w:t>
            </w:r>
          </w:p>
        </w:tc>
        <w:tc>
          <w:tcPr>
            <w:tcW w:w="1134" w:type="dxa"/>
            <w:vMerge w:val="restart"/>
          </w:tcPr>
          <w:p w:rsidR="0037762A" w:rsidRPr="0037762A" w:rsidRDefault="0037762A" w:rsidP="0037762A">
            <w:pPr>
              <w:rPr>
                <w:b/>
                <w:sz w:val="14"/>
                <w:szCs w:val="14"/>
              </w:rPr>
            </w:pPr>
            <w:r w:rsidRPr="0037762A">
              <w:rPr>
                <w:sz w:val="14"/>
                <w:szCs w:val="14"/>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276" w:type="dxa"/>
          </w:tcPr>
          <w:p w:rsidR="0037762A" w:rsidRPr="0037762A" w:rsidRDefault="0037762A" w:rsidP="0037762A">
            <w:pPr>
              <w:rPr>
                <w:b/>
                <w:sz w:val="14"/>
                <w:szCs w:val="14"/>
              </w:rPr>
            </w:pPr>
            <w:r w:rsidRPr="0037762A">
              <w:rPr>
                <w:b/>
                <w:sz w:val="14"/>
                <w:szCs w:val="14"/>
              </w:rPr>
              <w:t>2016-2027</w:t>
            </w:r>
          </w:p>
        </w:tc>
        <w:tc>
          <w:tcPr>
            <w:tcW w:w="1276" w:type="dxa"/>
          </w:tcPr>
          <w:p w:rsidR="0037762A" w:rsidRPr="0037762A" w:rsidRDefault="0037762A" w:rsidP="0037762A">
            <w:pPr>
              <w:rPr>
                <w:b/>
                <w:sz w:val="14"/>
                <w:szCs w:val="14"/>
              </w:rPr>
            </w:pPr>
            <w:r w:rsidRPr="0037762A">
              <w:rPr>
                <w:b/>
                <w:sz w:val="14"/>
                <w:szCs w:val="14"/>
              </w:rPr>
              <w:t>144 951,2</w:t>
            </w:r>
          </w:p>
        </w:tc>
        <w:tc>
          <w:tcPr>
            <w:tcW w:w="1417" w:type="dxa"/>
          </w:tcPr>
          <w:p w:rsidR="0037762A" w:rsidRPr="0037762A" w:rsidRDefault="0037762A" w:rsidP="0037762A">
            <w:pPr>
              <w:rPr>
                <w:b/>
                <w:sz w:val="14"/>
                <w:szCs w:val="14"/>
              </w:rPr>
            </w:pPr>
            <w:r w:rsidRPr="0037762A">
              <w:rPr>
                <w:b/>
                <w:sz w:val="14"/>
                <w:szCs w:val="14"/>
              </w:rPr>
              <w:t>0,0</w:t>
            </w:r>
          </w:p>
        </w:tc>
        <w:tc>
          <w:tcPr>
            <w:tcW w:w="1276" w:type="dxa"/>
          </w:tcPr>
          <w:p w:rsidR="0037762A" w:rsidRPr="0037762A" w:rsidRDefault="0037762A" w:rsidP="0037762A">
            <w:pPr>
              <w:rPr>
                <w:b/>
                <w:sz w:val="14"/>
                <w:szCs w:val="14"/>
              </w:rPr>
            </w:pPr>
            <w:r w:rsidRPr="0037762A">
              <w:rPr>
                <w:b/>
                <w:sz w:val="14"/>
                <w:szCs w:val="14"/>
              </w:rPr>
              <w:t>144 951,2</w:t>
            </w:r>
          </w:p>
        </w:tc>
        <w:tc>
          <w:tcPr>
            <w:tcW w:w="1134" w:type="dxa"/>
          </w:tcPr>
          <w:p w:rsidR="0037762A" w:rsidRPr="0037762A" w:rsidRDefault="0037762A" w:rsidP="0037762A">
            <w:pPr>
              <w:rPr>
                <w:b/>
                <w:sz w:val="14"/>
                <w:szCs w:val="14"/>
              </w:rPr>
            </w:pPr>
            <w:r w:rsidRPr="0037762A">
              <w:rPr>
                <w:b/>
                <w:sz w:val="14"/>
                <w:szCs w:val="14"/>
              </w:rPr>
              <w:t>0,0</w:t>
            </w:r>
          </w:p>
        </w:tc>
        <w:tc>
          <w:tcPr>
            <w:tcW w:w="1701" w:type="dxa"/>
            <w:vMerge w:val="restart"/>
          </w:tcPr>
          <w:p w:rsidR="0037762A" w:rsidRPr="0037762A" w:rsidRDefault="0037762A" w:rsidP="0037762A">
            <w:pPr>
              <w:contextualSpacing/>
              <w:rPr>
                <w:sz w:val="14"/>
                <w:szCs w:val="14"/>
              </w:rPr>
            </w:pPr>
            <w:r w:rsidRPr="0037762A">
              <w:rPr>
                <w:sz w:val="14"/>
                <w:szCs w:val="14"/>
              </w:rPr>
              <w:t>Управление социальной политики Администрации МО Билибинский муниципальный район, учреждения культуры и образования, телевидения и спорта</w:t>
            </w: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vAlign w:val="center"/>
          </w:tcPr>
          <w:p w:rsidR="0037762A" w:rsidRPr="0037762A" w:rsidRDefault="0037762A" w:rsidP="0037762A">
            <w:pPr>
              <w:rPr>
                <w:sz w:val="14"/>
                <w:szCs w:val="14"/>
              </w:rPr>
            </w:pPr>
            <w:r w:rsidRPr="0037762A">
              <w:rPr>
                <w:sz w:val="14"/>
                <w:szCs w:val="14"/>
              </w:rPr>
              <w:t>2016</w:t>
            </w:r>
          </w:p>
        </w:tc>
        <w:tc>
          <w:tcPr>
            <w:tcW w:w="1276" w:type="dxa"/>
          </w:tcPr>
          <w:p w:rsidR="0037762A" w:rsidRPr="0037762A" w:rsidRDefault="0037762A" w:rsidP="0037762A">
            <w:pPr>
              <w:rPr>
                <w:sz w:val="14"/>
                <w:szCs w:val="14"/>
              </w:rPr>
            </w:pPr>
            <w:r w:rsidRPr="0037762A">
              <w:rPr>
                <w:sz w:val="14"/>
                <w:szCs w:val="14"/>
              </w:rPr>
              <w:t>22 114,2</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22 114,2</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vAlign w:val="center"/>
          </w:tcPr>
          <w:p w:rsidR="0037762A" w:rsidRPr="0037762A" w:rsidRDefault="0037762A" w:rsidP="0037762A">
            <w:pPr>
              <w:rPr>
                <w:sz w:val="14"/>
                <w:szCs w:val="14"/>
              </w:rPr>
            </w:pPr>
            <w:r w:rsidRPr="0037762A">
              <w:rPr>
                <w:sz w:val="14"/>
                <w:szCs w:val="14"/>
              </w:rPr>
              <w:t>2017</w:t>
            </w:r>
          </w:p>
        </w:tc>
        <w:tc>
          <w:tcPr>
            <w:tcW w:w="1276" w:type="dxa"/>
          </w:tcPr>
          <w:p w:rsidR="0037762A" w:rsidRPr="0037762A" w:rsidRDefault="0037762A" w:rsidP="0037762A">
            <w:pPr>
              <w:rPr>
                <w:sz w:val="14"/>
                <w:szCs w:val="14"/>
              </w:rPr>
            </w:pPr>
            <w:r w:rsidRPr="0037762A">
              <w:rPr>
                <w:sz w:val="14"/>
                <w:szCs w:val="14"/>
              </w:rPr>
              <w:t>14 942,7</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14 942,7</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vAlign w:val="center"/>
          </w:tcPr>
          <w:p w:rsidR="0037762A" w:rsidRPr="0037762A" w:rsidRDefault="0037762A" w:rsidP="0037762A">
            <w:pPr>
              <w:rPr>
                <w:sz w:val="14"/>
                <w:szCs w:val="14"/>
              </w:rPr>
            </w:pPr>
            <w:r w:rsidRPr="0037762A">
              <w:rPr>
                <w:sz w:val="14"/>
                <w:szCs w:val="14"/>
              </w:rPr>
              <w:t>2018</w:t>
            </w:r>
          </w:p>
        </w:tc>
        <w:tc>
          <w:tcPr>
            <w:tcW w:w="1276" w:type="dxa"/>
          </w:tcPr>
          <w:p w:rsidR="0037762A" w:rsidRPr="0037762A" w:rsidRDefault="0037762A" w:rsidP="0037762A">
            <w:pPr>
              <w:rPr>
                <w:sz w:val="14"/>
                <w:szCs w:val="14"/>
              </w:rPr>
            </w:pPr>
            <w:r w:rsidRPr="0037762A">
              <w:rPr>
                <w:sz w:val="14"/>
                <w:szCs w:val="14"/>
              </w:rPr>
              <w:t>14 442,7</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14 442,7</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vAlign w:val="center"/>
          </w:tcPr>
          <w:p w:rsidR="0037762A" w:rsidRPr="0037762A" w:rsidRDefault="0037762A" w:rsidP="0037762A">
            <w:pPr>
              <w:rPr>
                <w:b/>
                <w:sz w:val="14"/>
                <w:szCs w:val="14"/>
              </w:rPr>
            </w:pPr>
            <w:r w:rsidRPr="0037762A">
              <w:rPr>
                <w:sz w:val="14"/>
                <w:szCs w:val="14"/>
              </w:rPr>
              <w:t>2019</w:t>
            </w:r>
          </w:p>
        </w:tc>
        <w:tc>
          <w:tcPr>
            <w:tcW w:w="1276" w:type="dxa"/>
          </w:tcPr>
          <w:p w:rsidR="0037762A" w:rsidRPr="0037762A" w:rsidRDefault="0037762A" w:rsidP="0037762A">
            <w:pPr>
              <w:rPr>
                <w:sz w:val="14"/>
                <w:szCs w:val="14"/>
              </w:rPr>
            </w:pPr>
            <w:r w:rsidRPr="0037762A">
              <w:rPr>
                <w:sz w:val="14"/>
                <w:szCs w:val="14"/>
              </w:rPr>
              <w:t>14 649,1</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14 649,1</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rPr>
                <w:b/>
                <w:sz w:val="14"/>
                <w:szCs w:val="14"/>
              </w:rPr>
            </w:pPr>
            <w:r w:rsidRPr="0037762A">
              <w:rPr>
                <w:sz w:val="14"/>
                <w:szCs w:val="14"/>
              </w:rPr>
              <w:t>2020</w:t>
            </w:r>
          </w:p>
        </w:tc>
        <w:tc>
          <w:tcPr>
            <w:tcW w:w="1276" w:type="dxa"/>
          </w:tcPr>
          <w:p w:rsidR="0037762A" w:rsidRPr="0037762A" w:rsidRDefault="0037762A" w:rsidP="0037762A">
            <w:pPr>
              <w:rPr>
                <w:sz w:val="14"/>
                <w:szCs w:val="14"/>
              </w:rPr>
            </w:pPr>
            <w:r w:rsidRPr="0037762A">
              <w:rPr>
                <w:sz w:val="14"/>
                <w:szCs w:val="14"/>
              </w:rPr>
              <w:t>11 614,8</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11 614,8</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2021</w:t>
            </w:r>
          </w:p>
        </w:tc>
        <w:tc>
          <w:tcPr>
            <w:tcW w:w="1276" w:type="dxa"/>
          </w:tcPr>
          <w:p w:rsidR="0037762A" w:rsidRPr="0037762A" w:rsidRDefault="0037762A" w:rsidP="0037762A">
            <w:pPr>
              <w:rPr>
                <w:sz w:val="14"/>
                <w:szCs w:val="14"/>
              </w:rPr>
            </w:pPr>
            <w:r w:rsidRPr="0037762A">
              <w:rPr>
                <w:sz w:val="14"/>
                <w:szCs w:val="14"/>
              </w:rPr>
              <w:t>15 865,7</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15 865,7</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2022</w:t>
            </w:r>
          </w:p>
        </w:tc>
        <w:tc>
          <w:tcPr>
            <w:tcW w:w="1276" w:type="dxa"/>
          </w:tcPr>
          <w:p w:rsidR="0037762A" w:rsidRPr="0037762A" w:rsidRDefault="0037762A" w:rsidP="0037762A">
            <w:pPr>
              <w:rPr>
                <w:sz w:val="14"/>
                <w:szCs w:val="14"/>
              </w:rPr>
            </w:pPr>
            <w:r w:rsidRPr="0037762A">
              <w:rPr>
                <w:sz w:val="14"/>
                <w:szCs w:val="14"/>
              </w:rPr>
              <w:t>10 750,3</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10 750,3</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2023</w:t>
            </w:r>
          </w:p>
        </w:tc>
        <w:tc>
          <w:tcPr>
            <w:tcW w:w="1276" w:type="dxa"/>
          </w:tcPr>
          <w:p w:rsidR="0037762A" w:rsidRPr="0037762A" w:rsidRDefault="0037762A" w:rsidP="0037762A">
            <w:pPr>
              <w:rPr>
                <w:sz w:val="14"/>
                <w:szCs w:val="14"/>
              </w:rPr>
            </w:pPr>
            <w:r w:rsidRPr="0037762A">
              <w:rPr>
                <w:sz w:val="14"/>
                <w:szCs w:val="14"/>
              </w:rPr>
              <w:t>15 705,1</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15 705,1</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2024</w:t>
            </w:r>
          </w:p>
        </w:tc>
        <w:tc>
          <w:tcPr>
            <w:tcW w:w="1276" w:type="dxa"/>
          </w:tcPr>
          <w:p w:rsidR="0037762A" w:rsidRPr="0037762A" w:rsidRDefault="0037762A" w:rsidP="0037762A">
            <w:pPr>
              <w:rPr>
                <w:sz w:val="14"/>
                <w:szCs w:val="14"/>
              </w:rPr>
            </w:pPr>
            <w:r w:rsidRPr="0037762A">
              <w:rPr>
                <w:sz w:val="14"/>
                <w:szCs w:val="14"/>
              </w:rPr>
              <w:t>12 626,8</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12 626,8</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color w:val="0000FF"/>
                <w:sz w:val="14"/>
                <w:szCs w:val="14"/>
              </w:rPr>
            </w:pPr>
            <w:r w:rsidRPr="0037762A">
              <w:rPr>
                <w:color w:val="0000FF"/>
                <w:sz w:val="14"/>
                <w:szCs w:val="14"/>
              </w:rPr>
              <w:t>12 239,8</w:t>
            </w:r>
          </w:p>
        </w:tc>
        <w:tc>
          <w:tcPr>
            <w:tcW w:w="1417" w:type="dxa"/>
          </w:tcPr>
          <w:p w:rsidR="0037762A" w:rsidRPr="0037762A" w:rsidRDefault="0037762A" w:rsidP="0037762A">
            <w:pPr>
              <w:rPr>
                <w:color w:val="0000FF"/>
                <w:sz w:val="14"/>
                <w:szCs w:val="14"/>
              </w:rPr>
            </w:pPr>
            <w:r w:rsidRPr="0037762A">
              <w:rPr>
                <w:color w:val="0000FF"/>
                <w:sz w:val="14"/>
                <w:szCs w:val="14"/>
              </w:rPr>
              <w:t>0,0</w:t>
            </w:r>
          </w:p>
        </w:tc>
        <w:tc>
          <w:tcPr>
            <w:tcW w:w="1276" w:type="dxa"/>
          </w:tcPr>
          <w:p w:rsidR="0037762A" w:rsidRPr="0037762A" w:rsidRDefault="0037762A" w:rsidP="0037762A">
            <w:pPr>
              <w:rPr>
                <w:color w:val="0000FF"/>
                <w:sz w:val="14"/>
                <w:szCs w:val="14"/>
              </w:rPr>
            </w:pPr>
            <w:r w:rsidRPr="0037762A">
              <w:rPr>
                <w:color w:val="0000FF"/>
                <w:sz w:val="14"/>
                <w:szCs w:val="14"/>
              </w:rPr>
              <w:t>12 239,8</w:t>
            </w:r>
          </w:p>
        </w:tc>
        <w:tc>
          <w:tcPr>
            <w:tcW w:w="1134" w:type="dxa"/>
          </w:tcPr>
          <w:p w:rsidR="0037762A" w:rsidRPr="0037762A" w:rsidRDefault="0037762A" w:rsidP="0037762A">
            <w:pPr>
              <w:rPr>
                <w:color w:val="0000FF"/>
                <w:sz w:val="14"/>
                <w:szCs w:val="14"/>
              </w:rPr>
            </w:pPr>
            <w:r w:rsidRPr="0037762A">
              <w:rPr>
                <w:color w:val="0000FF"/>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ind w:left="708"/>
              <w:rPr>
                <w:b/>
                <w:sz w:val="14"/>
                <w:szCs w:val="14"/>
              </w:rPr>
            </w:pPr>
          </w:p>
        </w:tc>
      </w:tr>
      <w:tr w:rsidR="0037762A" w:rsidRPr="009617C2" w:rsidTr="0037762A">
        <w:tc>
          <w:tcPr>
            <w:tcW w:w="567" w:type="dxa"/>
            <w:vMerge w:val="restart"/>
          </w:tcPr>
          <w:p w:rsidR="0037762A" w:rsidRPr="0037762A" w:rsidRDefault="0037762A" w:rsidP="0037762A">
            <w:pPr>
              <w:rPr>
                <w:b/>
                <w:sz w:val="14"/>
                <w:szCs w:val="14"/>
              </w:rPr>
            </w:pPr>
            <w:r w:rsidRPr="0037762A">
              <w:rPr>
                <w:b/>
                <w:sz w:val="14"/>
                <w:szCs w:val="14"/>
              </w:rPr>
              <w:t>2.6</w:t>
            </w:r>
          </w:p>
        </w:tc>
        <w:tc>
          <w:tcPr>
            <w:tcW w:w="1134" w:type="dxa"/>
            <w:vMerge w:val="restart"/>
          </w:tcPr>
          <w:p w:rsidR="0037762A" w:rsidRPr="0037762A" w:rsidRDefault="0037762A" w:rsidP="0037762A">
            <w:pPr>
              <w:rPr>
                <w:sz w:val="14"/>
                <w:szCs w:val="14"/>
              </w:rPr>
            </w:pPr>
            <w:r w:rsidRPr="0037762A">
              <w:rPr>
                <w:sz w:val="14"/>
                <w:szCs w:val="14"/>
                <w:lang w:val="x-none" w:eastAsia="x-none"/>
              </w:rPr>
              <w:t>Компенсация расходов на оплату стоимости проезда и провоза багажа в соответствии с муниципальными правовыми актами муниципальных образований(Предоставление субсидий бюджетным, автономным учреждениям и иным некоммерческим организациям).</w:t>
            </w:r>
          </w:p>
        </w:tc>
        <w:tc>
          <w:tcPr>
            <w:tcW w:w="1276" w:type="dxa"/>
          </w:tcPr>
          <w:p w:rsidR="0037762A" w:rsidRPr="0037762A" w:rsidRDefault="0037762A" w:rsidP="0037762A">
            <w:pPr>
              <w:rPr>
                <w:b/>
                <w:sz w:val="14"/>
                <w:szCs w:val="14"/>
              </w:rPr>
            </w:pPr>
            <w:r w:rsidRPr="0037762A">
              <w:rPr>
                <w:b/>
                <w:sz w:val="14"/>
                <w:szCs w:val="14"/>
              </w:rPr>
              <w:t>2016-2027</w:t>
            </w:r>
          </w:p>
        </w:tc>
        <w:tc>
          <w:tcPr>
            <w:tcW w:w="1276" w:type="dxa"/>
          </w:tcPr>
          <w:p w:rsidR="0037762A" w:rsidRPr="0037762A" w:rsidRDefault="0037762A" w:rsidP="0037762A">
            <w:pPr>
              <w:rPr>
                <w:b/>
                <w:color w:val="0000FF"/>
                <w:sz w:val="14"/>
                <w:szCs w:val="14"/>
              </w:rPr>
            </w:pPr>
            <w:r w:rsidRPr="0037762A">
              <w:rPr>
                <w:b/>
                <w:color w:val="0000FF"/>
                <w:sz w:val="14"/>
                <w:szCs w:val="14"/>
              </w:rPr>
              <w:t>44 560,3</w:t>
            </w:r>
          </w:p>
        </w:tc>
        <w:tc>
          <w:tcPr>
            <w:tcW w:w="1417" w:type="dxa"/>
          </w:tcPr>
          <w:p w:rsidR="0037762A" w:rsidRPr="0037762A" w:rsidRDefault="0037762A" w:rsidP="0037762A">
            <w:pPr>
              <w:rPr>
                <w:b/>
                <w:color w:val="0000FF"/>
                <w:sz w:val="14"/>
                <w:szCs w:val="14"/>
              </w:rPr>
            </w:pPr>
            <w:r w:rsidRPr="0037762A">
              <w:rPr>
                <w:b/>
                <w:color w:val="0000FF"/>
                <w:sz w:val="14"/>
                <w:szCs w:val="14"/>
              </w:rPr>
              <w:t>0,0</w:t>
            </w:r>
          </w:p>
        </w:tc>
        <w:tc>
          <w:tcPr>
            <w:tcW w:w="1276" w:type="dxa"/>
          </w:tcPr>
          <w:p w:rsidR="0037762A" w:rsidRPr="0037762A" w:rsidRDefault="0037762A" w:rsidP="0037762A">
            <w:pPr>
              <w:rPr>
                <w:b/>
                <w:color w:val="0000FF"/>
                <w:sz w:val="14"/>
                <w:szCs w:val="14"/>
              </w:rPr>
            </w:pPr>
            <w:r w:rsidRPr="0037762A">
              <w:rPr>
                <w:b/>
                <w:color w:val="0000FF"/>
                <w:sz w:val="14"/>
                <w:szCs w:val="14"/>
              </w:rPr>
              <w:t>44 560,3</w:t>
            </w:r>
          </w:p>
        </w:tc>
        <w:tc>
          <w:tcPr>
            <w:tcW w:w="1134" w:type="dxa"/>
          </w:tcPr>
          <w:p w:rsidR="0037762A" w:rsidRPr="0037762A" w:rsidRDefault="0037762A" w:rsidP="0037762A">
            <w:pPr>
              <w:rPr>
                <w:b/>
                <w:color w:val="0000FF"/>
                <w:sz w:val="14"/>
                <w:szCs w:val="14"/>
              </w:rPr>
            </w:pPr>
            <w:r w:rsidRPr="0037762A">
              <w:rPr>
                <w:b/>
                <w:color w:val="0000FF"/>
                <w:sz w:val="14"/>
                <w:szCs w:val="14"/>
              </w:rPr>
              <w:t>0,0</w:t>
            </w:r>
          </w:p>
        </w:tc>
        <w:tc>
          <w:tcPr>
            <w:tcW w:w="1701" w:type="dxa"/>
            <w:vMerge w:val="restart"/>
          </w:tcPr>
          <w:p w:rsidR="0037762A" w:rsidRPr="0037762A" w:rsidRDefault="0037762A" w:rsidP="0037762A">
            <w:pPr>
              <w:rPr>
                <w:b/>
                <w:sz w:val="14"/>
                <w:szCs w:val="14"/>
              </w:rPr>
            </w:pPr>
            <w:r w:rsidRPr="0037762A">
              <w:rPr>
                <w:sz w:val="14"/>
                <w:szCs w:val="14"/>
                <w:lang w:val="x-none" w:eastAsia="x-none"/>
              </w:rPr>
              <w:t>Управление социальной политики Администрации МО Билибинский муниципальный район, учреждения культуры и образования, телевидения и спорта</w:t>
            </w: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2016</w:t>
            </w:r>
          </w:p>
        </w:tc>
        <w:tc>
          <w:tcPr>
            <w:tcW w:w="1276" w:type="dxa"/>
          </w:tcPr>
          <w:p w:rsidR="0037762A" w:rsidRPr="0037762A" w:rsidRDefault="0037762A" w:rsidP="0037762A">
            <w:pPr>
              <w:spacing w:line="221" w:lineRule="auto"/>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2017</w:t>
            </w:r>
          </w:p>
        </w:tc>
        <w:tc>
          <w:tcPr>
            <w:tcW w:w="1276" w:type="dxa"/>
          </w:tcPr>
          <w:p w:rsidR="0037762A" w:rsidRPr="0037762A" w:rsidRDefault="0037762A" w:rsidP="0037762A">
            <w:pPr>
              <w:spacing w:line="221" w:lineRule="auto"/>
              <w:rPr>
                <w:sz w:val="14"/>
                <w:szCs w:val="14"/>
              </w:rPr>
            </w:pPr>
            <w:r w:rsidRPr="0037762A">
              <w:rPr>
                <w:sz w:val="14"/>
                <w:szCs w:val="14"/>
              </w:rPr>
              <w:t>5 236,8</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5 236,8</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2018</w:t>
            </w:r>
          </w:p>
        </w:tc>
        <w:tc>
          <w:tcPr>
            <w:tcW w:w="1276" w:type="dxa"/>
          </w:tcPr>
          <w:p w:rsidR="0037762A" w:rsidRPr="0037762A" w:rsidRDefault="0037762A" w:rsidP="0037762A">
            <w:pPr>
              <w:spacing w:line="221" w:lineRule="auto"/>
              <w:rPr>
                <w:sz w:val="14"/>
                <w:szCs w:val="14"/>
              </w:rPr>
            </w:pPr>
            <w:r w:rsidRPr="0037762A">
              <w:rPr>
                <w:sz w:val="14"/>
                <w:szCs w:val="14"/>
              </w:rPr>
              <w:t>4 852,7</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4 852,7</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b/>
                <w:sz w:val="14"/>
                <w:szCs w:val="14"/>
              </w:rPr>
            </w:pPr>
            <w:r w:rsidRPr="0037762A">
              <w:rPr>
                <w:sz w:val="14"/>
                <w:szCs w:val="14"/>
              </w:rPr>
              <w:t>2019</w:t>
            </w:r>
          </w:p>
        </w:tc>
        <w:tc>
          <w:tcPr>
            <w:tcW w:w="1276" w:type="dxa"/>
          </w:tcPr>
          <w:p w:rsidR="0037762A" w:rsidRPr="0037762A" w:rsidRDefault="0037762A" w:rsidP="0037762A">
            <w:pPr>
              <w:spacing w:line="221" w:lineRule="auto"/>
              <w:rPr>
                <w:sz w:val="14"/>
                <w:szCs w:val="14"/>
              </w:rPr>
            </w:pPr>
            <w:r w:rsidRPr="0037762A">
              <w:rPr>
                <w:sz w:val="14"/>
                <w:szCs w:val="14"/>
              </w:rPr>
              <w:t>4 713,6</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4 713,6</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spacing w:line="221" w:lineRule="auto"/>
              <w:rPr>
                <w:b/>
                <w:sz w:val="14"/>
                <w:szCs w:val="14"/>
              </w:rPr>
            </w:pPr>
            <w:r w:rsidRPr="0037762A">
              <w:rPr>
                <w:sz w:val="14"/>
                <w:szCs w:val="14"/>
              </w:rPr>
              <w:t>2020</w:t>
            </w:r>
          </w:p>
        </w:tc>
        <w:tc>
          <w:tcPr>
            <w:tcW w:w="1276" w:type="dxa"/>
          </w:tcPr>
          <w:p w:rsidR="0037762A" w:rsidRPr="0037762A" w:rsidRDefault="0037762A" w:rsidP="0037762A">
            <w:pPr>
              <w:spacing w:line="221" w:lineRule="auto"/>
              <w:rPr>
                <w:sz w:val="14"/>
                <w:szCs w:val="14"/>
              </w:rPr>
            </w:pPr>
            <w:r w:rsidRPr="0037762A">
              <w:rPr>
                <w:sz w:val="14"/>
                <w:szCs w:val="14"/>
              </w:rPr>
              <w:t>4 837,5</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4 837,5</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2021</w:t>
            </w:r>
          </w:p>
        </w:tc>
        <w:tc>
          <w:tcPr>
            <w:tcW w:w="1276" w:type="dxa"/>
          </w:tcPr>
          <w:p w:rsidR="0037762A" w:rsidRPr="0037762A" w:rsidRDefault="0037762A" w:rsidP="0037762A">
            <w:pPr>
              <w:rPr>
                <w:sz w:val="14"/>
                <w:szCs w:val="14"/>
              </w:rPr>
            </w:pPr>
            <w:r w:rsidRPr="0037762A">
              <w:rPr>
                <w:sz w:val="14"/>
                <w:szCs w:val="14"/>
              </w:rPr>
              <w:t>5 099,1</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5 099,1</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2022</w:t>
            </w:r>
          </w:p>
        </w:tc>
        <w:tc>
          <w:tcPr>
            <w:tcW w:w="1276" w:type="dxa"/>
          </w:tcPr>
          <w:p w:rsidR="0037762A" w:rsidRPr="0037762A" w:rsidRDefault="0037762A" w:rsidP="0037762A">
            <w:pPr>
              <w:rPr>
                <w:sz w:val="14"/>
                <w:szCs w:val="14"/>
              </w:rPr>
            </w:pPr>
            <w:r w:rsidRPr="0037762A">
              <w:rPr>
                <w:sz w:val="14"/>
                <w:szCs w:val="14"/>
              </w:rPr>
              <w:t>5 488,5</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5 488,5</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rPr>
          <w:trHeight w:val="297"/>
        </w:trPr>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2023</w:t>
            </w:r>
          </w:p>
        </w:tc>
        <w:tc>
          <w:tcPr>
            <w:tcW w:w="1276" w:type="dxa"/>
          </w:tcPr>
          <w:p w:rsidR="0037762A" w:rsidRPr="0037762A" w:rsidRDefault="0037762A" w:rsidP="0037762A">
            <w:pPr>
              <w:rPr>
                <w:sz w:val="14"/>
                <w:szCs w:val="14"/>
              </w:rPr>
            </w:pPr>
            <w:r w:rsidRPr="0037762A">
              <w:rPr>
                <w:sz w:val="14"/>
                <w:szCs w:val="14"/>
              </w:rPr>
              <w:t>5 494,1</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5 494,1</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2024</w:t>
            </w:r>
          </w:p>
        </w:tc>
        <w:tc>
          <w:tcPr>
            <w:tcW w:w="1276" w:type="dxa"/>
          </w:tcPr>
          <w:p w:rsidR="0037762A" w:rsidRPr="0037762A" w:rsidRDefault="0037762A" w:rsidP="0037762A">
            <w:pPr>
              <w:rPr>
                <w:sz w:val="14"/>
                <w:szCs w:val="14"/>
              </w:rPr>
            </w:pPr>
            <w:r w:rsidRPr="0037762A">
              <w:rPr>
                <w:sz w:val="14"/>
                <w:szCs w:val="14"/>
              </w:rPr>
              <w:t>4 392,6</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4 392,6</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color w:val="0000FF"/>
                <w:sz w:val="14"/>
                <w:szCs w:val="14"/>
              </w:rPr>
            </w:pPr>
            <w:r w:rsidRPr="0037762A">
              <w:rPr>
                <w:color w:val="0000FF"/>
                <w:sz w:val="14"/>
                <w:szCs w:val="14"/>
              </w:rPr>
              <w:t>4 445,4</w:t>
            </w:r>
          </w:p>
        </w:tc>
        <w:tc>
          <w:tcPr>
            <w:tcW w:w="1417" w:type="dxa"/>
          </w:tcPr>
          <w:p w:rsidR="0037762A" w:rsidRPr="0037762A" w:rsidRDefault="0037762A" w:rsidP="0037762A">
            <w:pPr>
              <w:rPr>
                <w:color w:val="0000FF"/>
                <w:sz w:val="14"/>
                <w:szCs w:val="14"/>
              </w:rPr>
            </w:pPr>
            <w:r w:rsidRPr="0037762A">
              <w:rPr>
                <w:color w:val="0000FF"/>
                <w:sz w:val="14"/>
                <w:szCs w:val="14"/>
              </w:rPr>
              <w:t>0,0</w:t>
            </w:r>
          </w:p>
        </w:tc>
        <w:tc>
          <w:tcPr>
            <w:tcW w:w="1276" w:type="dxa"/>
          </w:tcPr>
          <w:p w:rsidR="0037762A" w:rsidRPr="0037762A" w:rsidRDefault="0037762A" w:rsidP="0037762A">
            <w:pPr>
              <w:rPr>
                <w:color w:val="0000FF"/>
                <w:sz w:val="14"/>
                <w:szCs w:val="14"/>
              </w:rPr>
            </w:pPr>
            <w:r w:rsidRPr="0037762A">
              <w:rPr>
                <w:color w:val="0000FF"/>
                <w:sz w:val="14"/>
                <w:szCs w:val="14"/>
              </w:rPr>
              <w:t>4 445,4</w:t>
            </w:r>
          </w:p>
        </w:tc>
        <w:tc>
          <w:tcPr>
            <w:tcW w:w="1134" w:type="dxa"/>
          </w:tcPr>
          <w:p w:rsidR="0037762A" w:rsidRPr="0037762A" w:rsidRDefault="0037762A" w:rsidP="0037762A">
            <w:pPr>
              <w:rPr>
                <w:color w:val="0000FF"/>
                <w:sz w:val="14"/>
                <w:szCs w:val="14"/>
              </w:rPr>
            </w:pPr>
            <w:r w:rsidRPr="0037762A">
              <w:rPr>
                <w:color w:val="0000FF"/>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val="restart"/>
          </w:tcPr>
          <w:p w:rsidR="0037762A" w:rsidRPr="0037762A" w:rsidRDefault="0037762A" w:rsidP="0037762A">
            <w:pPr>
              <w:rPr>
                <w:b/>
                <w:sz w:val="14"/>
                <w:szCs w:val="14"/>
              </w:rPr>
            </w:pPr>
            <w:r w:rsidRPr="0037762A">
              <w:rPr>
                <w:b/>
                <w:sz w:val="14"/>
                <w:szCs w:val="14"/>
              </w:rPr>
              <w:t>2.7</w:t>
            </w:r>
          </w:p>
          <w:p w:rsidR="0037762A" w:rsidRPr="0037762A" w:rsidRDefault="0037762A" w:rsidP="0037762A">
            <w:pPr>
              <w:rPr>
                <w:b/>
                <w:sz w:val="14"/>
                <w:szCs w:val="14"/>
              </w:rPr>
            </w:pPr>
          </w:p>
          <w:p w:rsidR="0037762A" w:rsidRPr="0037762A" w:rsidRDefault="0037762A" w:rsidP="0037762A">
            <w:pPr>
              <w:rPr>
                <w:b/>
                <w:sz w:val="14"/>
                <w:szCs w:val="14"/>
              </w:rPr>
            </w:pPr>
          </w:p>
        </w:tc>
        <w:tc>
          <w:tcPr>
            <w:tcW w:w="1134" w:type="dxa"/>
            <w:vMerge w:val="restart"/>
          </w:tcPr>
          <w:p w:rsidR="0037762A" w:rsidRPr="0037762A" w:rsidRDefault="0037762A" w:rsidP="0037762A">
            <w:pPr>
              <w:spacing w:line="221" w:lineRule="auto"/>
              <w:rPr>
                <w:b/>
                <w:sz w:val="14"/>
                <w:szCs w:val="14"/>
              </w:rPr>
            </w:pPr>
            <w:r w:rsidRPr="0037762A">
              <w:rPr>
                <w:sz w:val="14"/>
                <w:szCs w:val="14"/>
                <w:lang w:val="x-none" w:eastAsia="x-none"/>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276" w:type="dxa"/>
          </w:tcPr>
          <w:p w:rsidR="0037762A" w:rsidRPr="0037762A" w:rsidRDefault="0037762A" w:rsidP="0037762A">
            <w:pPr>
              <w:spacing w:line="221" w:lineRule="auto"/>
              <w:rPr>
                <w:b/>
                <w:sz w:val="14"/>
                <w:szCs w:val="14"/>
              </w:rPr>
            </w:pPr>
            <w:r w:rsidRPr="0037762A">
              <w:rPr>
                <w:b/>
                <w:sz w:val="14"/>
                <w:szCs w:val="14"/>
              </w:rPr>
              <w:t>2016-2027</w:t>
            </w:r>
          </w:p>
        </w:tc>
        <w:tc>
          <w:tcPr>
            <w:tcW w:w="1276" w:type="dxa"/>
          </w:tcPr>
          <w:p w:rsidR="0037762A" w:rsidRPr="0037762A" w:rsidRDefault="0037762A" w:rsidP="0037762A">
            <w:pPr>
              <w:spacing w:line="221" w:lineRule="auto"/>
              <w:rPr>
                <w:b/>
                <w:color w:val="0000FF"/>
                <w:sz w:val="14"/>
                <w:szCs w:val="14"/>
              </w:rPr>
            </w:pPr>
            <w:r w:rsidRPr="0037762A">
              <w:rPr>
                <w:b/>
                <w:color w:val="0000FF"/>
                <w:sz w:val="14"/>
                <w:szCs w:val="14"/>
              </w:rPr>
              <w:t>22 287,1</w:t>
            </w:r>
          </w:p>
        </w:tc>
        <w:tc>
          <w:tcPr>
            <w:tcW w:w="1417" w:type="dxa"/>
          </w:tcPr>
          <w:p w:rsidR="0037762A" w:rsidRPr="0037762A" w:rsidRDefault="0037762A" w:rsidP="0037762A">
            <w:pPr>
              <w:rPr>
                <w:b/>
                <w:color w:val="0000FF"/>
                <w:sz w:val="14"/>
                <w:szCs w:val="14"/>
              </w:rPr>
            </w:pPr>
            <w:r w:rsidRPr="0037762A">
              <w:rPr>
                <w:b/>
                <w:color w:val="0000FF"/>
                <w:sz w:val="14"/>
                <w:szCs w:val="14"/>
              </w:rPr>
              <w:t>0,0</w:t>
            </w:r>
          </w:p>
        </w:tc>
        <w:tc>
          <w:tcPr>
            <w:tcW w:w="1276" w:type="dxa"/>
          </w:tcPr>
          <w:p w:rsidR="0037762A" w:rsidRPr="0037762A" w:rsidRDefault="0037762A" w:rsidP="0037762A">
            <w:pPr>
              <w:spacing w:line="221" w:lineRule="auto"/>
              <w:rPr>
                <w:b/>
                <w:color w:val="0000FF"/>
                <w:sz w:val="14"/>
                <w:szCs w:val="14"/>
              </w:rPr>
            </w:pPr>
            <w:r w:rsidRPr="0037762A">
              <w:rPr>
                <w:b/>
                <w:color w:val="0000FF"/>
                <w:sz w:val="14"/>
                <w:szCs w:val="14"/>
              </w:rPr>
              <w:t>22 287,1</w:t>
            </w:r>
          </w:p>
        </w:tc>
        <w:tc>
          <w:tcPr>
            <w:tcW w:w="1134" w:type="dxa"/>
          </w:tcPr>
          <w:p w:rsidR="0037762A" w:rsidRPr="0037762A" w:rsidRDefault="0037762A" w:rsidP="0037762A">
            <w:pPr>
              <w:rPr>
                <w:b/>
                <w:color w:val="0000FF"/>
                <w:sz w:val="14"/>
                <w:szCs w:val="14"/>
              </w:rPr>
            </w:pPr>
            <w:r w:rsidRPr="0037762A">
              <w:rPr>
                <w:b/>
                <w:color w:val="0000FF"/>
                <w:sz w:val="14"/>
                <w:szCs w:val="14"/>
              </w:rPr>
              <w:t>0,0</w:t>
            </w:r>
          </w:p>
        </w:tc>
        <w:tc>
          <w:tcPr>
            <w:tcW w:w="1701" w:type="dxa"/>
            <w:vMerge w:val="restart"/>
          </w:tcPr>
          <w:p w:rsidR="0037762A" w:rsidRPr="0037762A" w:rsidRDefault="0037762A" w:rsidP="0037762A">
            <w:pPr>
              <w:autoSpaceDE w:val="0"/>
              <w:autoSpaceDN w:val="0"/>
              <w:adjustRightInd w:val="0"/>
              <w:spacing w:line="221" w:lineRule="auto"/>
              <w:rPr>
                <w:sz w:val="14"/>
                <w:szCs w:val="14"/>
              </w:rPr>
            </w:pPr>
            <w:r w:rsidRPr="0037762A">
              <w:rPr>
                <w:sz w:val="14"/>
                <w:szCs w:val="14"/>
              </w:rPr>
              <w:t>Управление социальной политики Администрации МО Билибинский муниципальный район, учреждения культуры и образования, телевидения и спорта</w:t>
            </w: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2016</w:t>
            </w:r>
          </w:p>
        </w:tc>
        <w:tc>
          <w:tcPr>
            <w:tcW w:w="1276" w:type="dxa"/>
          </w:tcPr>
          <w:p w:rsidR="0037762A" w:rsidRPr="0037762A" w:rsidRDefault="0037762A" w:rsidP="0037762A">
            <w:pPr>
              <w:spacing w:line="221" w:lineRule="auto"/>
              <w:rPr>
                <w:sz w:val="14"/>
                <w:szCs w:val="14"/>
              </w:rPr>
            </w:pPr>
            <w:r w:rsidRPr="0037762A">
              <w:rPr>
                <w:sz w:val="14"/>
                <w:szCs w:val="14"/>
              </w:rPr>
              <w:t>2 847,2</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2 847,2</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2017</w:t>
            </w:r>
          </w:p>
        </w:tc>
        <w:tc>
          <w:tcPr>
            <w:tcW w:w="1276" w:type="dxa"/>
          </w:tcPr>
          <w:p w:rsidR="0037762A" w:rsidRPr="0037762A" w:rsidRDefault="0037762A" w:rsidP="0037762A">
            <w:pPr>
              <w:spacing w:line="221" w:lineRule="auto"/>
              <w:rPr>
                <w:sz w:val="14"/>
                <w:szCs w:val="14"/>
              </w:rPr>
            </w:pPr>
            <w:r w:rsidRPr="0037762A">
              <w:rPr>
                <w:sz w:val="14"/>
                <w:szCs w:val="14"/>
              </w:rPr>
              <w:t>2 332,3</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2 332,3</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2018</w:t>
            </w:r>
          </w:p>
        </w:tc>
        <w:tc>
          <w:tcPr>
            <w:tcW w:w="1276" w:type="dxa"/>
          </w:tcPr>
          <w:p w:rsidR="0037762A" w:rsidRPr="0037762A" w:rsidRDefault="0037762A" w:rsidP="0037762A">
            <w:pPr>
              <w:spacing w:line="221" w:lineRule="auto"/>
              <w:rPr>
                <w:sz w:val="14"/>
                <w:szCs w:val="14"/>
              </w:rPr>
            </w:pPr>
            <w:r w:rsidRPr="0037762A">
              <w:rPr>
                <w:sz w:val="14"/>
                <w:szCs w:val="14"/>
              </w:rPr>
              <w:t>2 280,0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2 280,0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2019</w:t>
            </w:r>
          </w:p>
        </w:tc>
        <w:tc>
          <w:tcPr>
            <w:tcW w:w="1276" w:type="dxa"/>
          </w:tcPr>
          <w:p w:rsidR="0037762A" w:rsidRPr="0037762A" w:rsidRDefault="0037762A" w:rsidP="0037762A">
            <w:pPr>
              <w:spacing w:line="221" w:lineRule="auto"/>
              <w:rPr>
                <w:sz w:val="14"/>
                <w:szCs w:val="14"/>
              </w:rPr>
            </w:pPr>
            <w:r w:rsidRPr="0037762A">
              <w:rPr>
                <w:sz w:val="14"/>
                <w:szCs w:val="14"/>
              </w:rPr>
              <w:t>2 790,4</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2 790,4</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spacing w:line="221" w:lineRule="auto"/>
              <w:rPr>
                <w:sz w:val="14"/>
                <w:szCs w:val="14"/>
              </w:rPr>
            </w:pPr>
            <w:r w:rsidRPr="0037762A">
              <w:rPr>
                <w:sz w:val="14"/>
                <w:szCs w:val="14"/>
              </w:rPr>
              <w:t>2020</w:t>
            </w:r>
          </w:p>
        </w:tc>
        <w:tc>
          <w:tcPr>
            <w:tcW w:w="1276" w:type="dxa"/>
          </w:tcPr>
          <w:p w:rsidR="0037762A" w:rsidRPr="0037762A" w:rsidRDefault="0037762A" w:rsidP="0037762A">
            <w:pPr>
              <w:spacing w:line="221" w:lineRule="auto"/>
              <w:rPr>
                <w:sz w:val="14"/>
                <w:szCs w:val="14"/>
              </w:rPr>
            </w:pPr>
            <w:r w:rsidRPr="0037762A">
              <w:rPr>
                <w:sz w:val="14"/>
                <w:szCs w:val="14"/>
              </w:rPr>
              <w:t>2 329,4</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2 329,4</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2021</w:t>
            </w:r>
          </w:p>
        </w:tc>
        <w:tc>
          <w:tcPr>
            <w:tcW w:w="1276" w:type="dxa"/>
          </w:tcPr>
          <w:p w:rsidR="0037762A" w:rsidRPr="0037762A" w:rsidRDefault="0037762A" w:rsidP="0037762A">
            <w:pPr>
              <w:rPr>
                <w:sz w:val="14"/>
                <w:szCs w:val="14"/>
              </w:rPr>
            </w:pPr>
            <w:r w:rsidRPr="0037762A">
              <w:rPr>
                <w:sz w:val="14"/>
                <w:szCs w:val="14"/>
              </w:rPr>
              <w:t>939,2</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939,2</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2022</w:t>
            </w:r>
          </w:p>
        </w:tc>
        <w:tc>
          <w:tcPr>
            <w:tcW w:w="1276" w:type="dxa"/>
          </w:tcPr>
          <w:p w:rsidR="0037762A" w:rsidRPr="0037762A" w:rsidRDefault="0037762A" w:rsidP="0037762A">
            <w:pPr>
              <w:rPr>
                <w:sz w:val="14"/>
                <w:szCs w:val="14"/>
              </w:rPr>
            </w:pPr>
            <w:r w:rsidRPr="0037762A">
              <w:rPr>
                <w:sz w:val="14"/>
                <w:szCs w:val="14"/>
              </w:rPr>
              <w:t>3 084,8</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3 084,8</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2023</w:t>
            </w:r>
          </w:p>
        </w:tc>
        <w:tc>
          <w:tcPr>
            <w:tcW w:w="1276" w:type="dxa"/>
          </w:tcPr>
          <w:p w:rsidR="0037762A" w:rsidRPr="0037762A" w:rsidRDefault="0037762A" w:rsidP="0037762A">
            <w:pPr>
              <w:rPr>
                <w:sz w:val="14"/>
                <w:szCs w:val="14"/>
              </w:rPr>
            </w:pPr>
            <w:r w:rsidRPr="0037762A">
              <w:rPr>
                <w:sz w:val="14"/>
                <w:szCs w:val="14"/>
              </w:rPr>
              <w:t>2 228,4</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2 228,4</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2024</w:t>
            </w:r>
          </w:p>
        </w:tc>
        <w:tc>
          <w:tcPr>
            <w:tcW w:w="1276" w:type="dxa"/>
          </w:tcPr>
          <w:p w:rsidR="0037762A" w:rsidRPr="0037762A" w:rsidRDefault="0037762A" w:rsidP="0037762A">
            <w:pPr>
              <w:rPr>
                <w:sz w:val="14"/>
                <w:szCs w:val="14"/>
              </w:rPr>
            </w:pPr>
            <w:r w:rsidRPr="0037762A">
              <w:rPr>
                <w:sz w:val="14"/>
                <w:szCs w:val="14"/>
              </w:rPr>
              <w:t>2 892,2</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2 892,2</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color w:val="0000FF"/>
                <w:sz w:val="14"/>
                <w:szCs w:val="14"/>
              </w:rPr>
            </w:pPr>
            <w:r w:rsidRPr="0037762A">
              <w:rPr>
                <w:color w:val="0000FF"/>
                <w:sz w:val="14"/>
                <w:szCs w:val="14"/>
              </w:rPr>
              <w:t>563,2</w:t>
            </w:r>
          </w:p>
        </w:tc>
        <w:tc>
          <w:tcPr>
            <w:tcW w:w="1417" w:type="dxa"/>
          </w:tcPr>
          <w:p w:rsidR="0037762A" w:rsidRPr="0037762A" w:rsidRDefault="0037762A" w:rsidP="0037762A">
            <w:pPr>
              <w:rPr>
                <w:color w:val="0000FF"/>
                <w:sz w:val="14"/>
                <w:szCs w:val="14"/>
              </w:rPr>
            </w:pPr>
            <w:r w:rsidRPr="0037762A">
              <w:rPr>
                <w:color w:val="0000FF"/>
                <w:sz w:val="14"/>
                <w:szCs w:val="14"/>
              </w:rPr>
              <w:t>0,0</w:t>
            </w:r>
          </w:p>
        </w:tc>
        <w:tc>
          <w:tcPr>
            <w:tcW w:w="1276" w:type="dxa"/>
          </w:tcPr>
          <w:p w:rsidR="0037762A" w:rsidRPr="0037762A" w:rsidRDefault="0037762A" w:rsidP="0037762A">
            <w:pPr>
              <w:rPr>
                <w:color w:val="0000FF"/>
                <w:sz w:val="14"/>
                <w:szCs w:val="14"/>
              </w:rPr>
            </w:pPr>
            <w:r w:rsidRPr="0037762A">
              <w:rPr>
                <w:color w:val="0000FF"/>
                <w:sz w:val="14"/>
                <w:szCs w:val="14"/>
              </w:rPr>
              <w:t>563,2</w:t>
            </w:r>
          </w:p>
        </w:tc>
        <w:tc>
          <w:tcPr>
            <w:tcW w:w="1134" w:type="dxa"/>
          </w:tcPr>
          <w:p w:rsidR="0037762A" w:rsidRPr="0037762A" w:rsidRDefault="0037762A" w:rsidP="0037762A">
            <w:pPr>
              <w:rPr>
                <w:color w:val="0000FF"/>
                <w:sz w:val="14"/>
                <w:szCs w:val="14"/>
              </w:rPr>
            </w:pPr>
            <w:r w:rsidRPr="0037762A">
              <w:rPr>
                <w:color w:val="0000FF"/>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val="restart"/>
          </w:tcPr>
          <w:p w:rsidR="0037762A" w:rsidRPr="0037762A" w:rsidRDefault="0037762A" w:rsidP="0037762A">
            <w:pPr>
              <w:rPr>
                <w:b/>
                <w:sz w:val="14"/>
                <w:szCs w:val="14"/>
              </w:rPr>
            </w:pPr>
            <w:r w:rsidRPr="0037762A">
              <w:rPr>
                <w:b/>
                <w:sz w:val="14"/>
                <w:szCs w:val="14"/>
              </w:rPr>
              <w:t>2.8</w:t>
            </w:r>
          </w:p>
        </w:tc>
        <w:tc>
          <w:tcPr>
            <w:tcW w:w="1134" w:type="dxa"/>
            <w:vMerge w:val="restart"/>
          </w:tcPr>
          <w:p w:rsidR="0037762A" w:rsidRPr="0037762A" w:rsidRDefault="0037762A" w:rsidP="0037762A">
            <w:pPr>
              <w:spacing w:line="221" w:lineRule="auto"/>
              <w:rPr>
                <w:b/>
                <w:sz w:val="14"/>
                <w:szCs w:val="14"/>
              </w:rPr>
            </w:pPr>
            <w:r w:rsidRPr="0037762A">
              <w:rPr>
                <w:sz w:val="14"/>
                <w:szCs w:val="14"/>
                <w:lang w:val="x-none" w:eastAsia="x-none"/>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276" w:type="dxa"/>
          </w:tcPr>
          <w:p w:rsidR="0037762A" w:rsidRPr="0037762A" w:rsidRDefault="0037762A" w:rsidP="0037762A">
            <w:pPr>
              <w:spacing w:line="221" w:lineRule="auto"/>
              <w:rPr>
                <w:b/>
                <w:sz w:val="14"/>
                <w:szCs w:val="14"/>
              </w:rPr>
            </w:pPr>
            <w:r w:rsidRPr="0037762A">
              <w:rPr>
                <w:b/>
                <w:sz w:val="14"/>
                <w:szCs w:val="14"/>
              </w:rPr>
              <w:t>2016-2027</w:t>
            </w:r>
          </w:p>
        </w:tc>
        <w:tc>
          <w:tcPr>
            <w:tcW w:w="1276" w:type="dxa"/>
          </w:tcPr>
          <w:p w:rsidR="0037762A" w:rsidRPr="0037762A" w:rsidRDefault="0037762A" w:rsidP="0037762A">
            <w:pPr>
              <w:spacing w:line="221" w:lineRule="auto"/>
              <w:rPr>
                <w:b/>
                <w:color w:val="0000FF"/>
                <w:sz w:val="14"/>
                <w:szCs w:val="14"/>
              </w:rPr>
            </w:pPr>
            <w:r w:rsidRPr="0037762A">
              <w:rPr>
                <w:b/>
                <w:color w:val="0000FF"/>
                <w:sz w:val="14"/>
                <w:szCs w:val="14"/>
              </w:rPr>
              <w:t>6 005,5</w:t>
            </w:r>
          </w:p>
        </w:tc>
        <w:tc>
          <w:tcPr>
            <w:tcW w:w="1417" w:type="dxa"/>
          </w:tcPr>
          <w:p w:rsidR="0037762A" w:rsidRPr="0037762A" w:rsidRDefault="0037762A" w:rsidP="0037762A">
            <w:pPr>
              <w:rPr>
                <w:b/>
                <w:color w:val="0000FF"/>
                <w:sz w:val="14"/>
                <w:szCs w:val="14"/>
              </w:rPr>
            </w:pPr>
            <w:r w:rsidRPr="0037762A">
              <w:rPr>
                <w:b/>
                <w:color w:val="0000FF"/>
                <w:sz w:val="14"/>
                <w:szCs w:val="14"/>
              </w:rPr>
              <w:t>0,0</w:t>
            </w:r>
          </w:p>
        </w:tc>
        <w:tc>
          <w:tcPr>
            <w:tcW w:w="1276" w:type="dxa"/>
          </w:tcPr>
          <w:p w:rsidR="0037762A" w:rsidRPr="0037762A" w:rsidRDefault="0037762A" w:rsidP="0037762A">
            <w:pPr>
              <w:spacing w:line="221" w:lineRule="auto"/>
              <w:rPr>
                <w:b/>
                <w:color w:val="0000FF"/>
                <w:sz w:val="14"/>
                <w:szCs w:val="14"/>
              </w:rPr>
            </w:pPr>
            <w:r w:rsidRPr="0037762A">
              <w:rPr>
                <w:b/>
                <w:color w:val="0000FF"/>
                <w:sz w:val="14"/>
                <w:szCs w:val="14"/>
              </w:rPr>
              <w:t>6 005,5</w:t>
            </w:r>
          </w:p>
        </w:tc>
        <w:tc>
          <w:tcPr>
            <w:tcW w:w="1134" w:type="dxa"/>
          </w:tcPr>
          <w:p w:rsidR="0037762A" w:rsidRPr="0037762A" w:rsidRDefault="0037762A" w:rsidP="0037762A">
            <w:pPr>
              <w:rPr>
                <w:b/>
                <w:color w:val="0000FF"/>
                <w:sz w:val="14"/>
                <w:szCs w:val="14"/>
              </w:rPr>
            </w:pPr>
            <w:r w:rsidRPr="0037762A">
              <w:rPr>
                <w:b/>
                <w:color w:val="0000FF"/>
                <w:sz w:val="14"/>
                <w:szCs w:val="14"/>
              </w:rPr>
              <w:t>0,0</w:t>
            </w:r>
          </w:p>
        </w:tc>
        <w:tc>
          <w:tcPr>
            <w:tcW w:w="1701" w:type="dxa"/>
            <w:vMerge w:val="restart"/>
          </w:tcPr>
          <w:p w:rsidR="0037762A" w:rsidRPr="0037762A" w:rsidRDefault="0037762A" w:rsidP="0037762A">
            <w:pPr>
              <w:spacing w:line="221" w:lineRule="auto"/>
              <w:rPr>
                <w:sz w:val="14"/>
                <w:szCs w:val="14"/>
              </w:rPr>
            </w:pPr>
            <w:r w:rsidRPr="0037762A">
              <w:rPr>
                <w:sz w:val="14"/>
                <w:szCs w:val="14"/>
              </w:rPr>
              <w:t>Управление социальной политики Администрации МО Билибинский муниципальный район, учреждения культуры и образования, телевидения и спорта</w:t>
            </w: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2016</w:t>
            </w:r>
          </w:p>
        </w:tc>
        <w:tc>
          <w:tcPr>
            <w:tcW w:w="1276" w:type="dxa"/>
          </w:tcPr>
          <w:p w:rsidR="0037762A" w:rsidRPr="0037762A" w:rsidRDefault="0037762A" w:rsidP="0037762A">
            <w:pPr>
              <w:spacing w:line="221" w:lineRule="auto"/>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2017</w:t>
            </w:r>
          </w:p>
        </w:tc>
        <w:tc>
          <w:tcPr>
            <w:tcW w:w="1276" w:type="dxa"/>
          </w:tcPr>
          <w:p w:rsidR="0037762A" w:rsidRPr="0037762A" w:rsidRDefault="0037762A" w:rsidP="0037762A">
            <w:pPr>
              <w:spacing w:line="221" w:lineRule="auto"/>
              <w:rPr>
                <w:sz w:val="14"/>
                <w:szCs w:val="14"/>
              </w:rPr>
            </w:pPr>
            <w:r w:rsidRPr="0037762A">
              <w:rPr>
                <w:sz w:val="14"/>
                <w:szCs w:val="14"/>
              </w:rPr>
              <w:t>562,5</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562,5</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2018</w:t>
            </w:r>
          </w:p>
        </w:tc>
        <w:tc>
          <w:tcPr>
            <w:tcW w:w="1276" w:type="dxa"/>
          </w:tcPr>
          <w:p w:rsidR="0037762A" w:rsidRPr="0037762A" w:rsidRDefault="0037762A" w:rsidP="0037762A">
            <w:pPr>
              <w:spacing w:line="221" w:lineRule="auto"/>
              <w:rPr>
                <w:sz w:val="14"/>
                <w:szCs w:val="14"/>
              </w:rPr>
            </w:pPr>
            <w:r w:rsidRPr="0037762A">
              <w:rPr>
                <w:sz w:val="14"/>
                <w:szCs w:val="14"/>
              </w:rPr>
              <w:t>796,6</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796,6</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b/>
                <w:sz w:val="14"/>
                <w:szCs w:val="14"/>
              </w:rPr>
            </w:pPr>
            <w:r w:rsidRPr="0037762A">
              <w:rPr>
                <w:sz w:val="14"/>
                <w:szCs w:val="14"/>
              </w:rPr>
              <w:t>2019</w:t>
            </w:r>
          </w:p>
        </w:tc>
        <w:tc>
          <w:tcPr>
            <w:tcW w:w="1276" w:type="dxa"/>
          </w:tcPr>
          <w:p w:rsidR="0037762A" w:rsidRPr="0037762A" w:rsidRDefault="0037762A" w:rsidP="0037762A">
            <w:pPr>
              <w:spacing w:line="221" w:lineRule="auto"/>
              <w:rPr>
                <w:sz w:val="14"/>
                <w:szCs w:val="14"/>
              </w:rPr>
            </w:pPr>
            <w:r w:rsidRPr="0037762A">
              <w:rPr>
                <w:sz w:val="14"/>
                <w:szCs w:val="14"/>
              </w:rPr>
              <w:t>1 059,9</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1 059,9</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spacing w:line="221" w:lineRule="auto"/>
              <w:rPr>
                <w:b/>
                <w:sz w:val="14"/>
                <w:szCs w:val="14"/>
              </w:rPr>
            </w:pPr>
            <w:r w:rsidRPr="0037762A">
              <w:rPr>
                <w:sz w:val="14"/>
                <w:szCs w:val="14"/>
              </w:rPr>
              <w:t>2020</w:t>
            </w:r>
          </w:p>
        </w:tc>
        <w:tc>
          <w:tcPr>
            <w:tcW w:w="1276" w:type="dxa"/>
          </w:tcPr>
          <w:p w:rsidR="0037762A" w:rsidRPr="0037762A" w:rsidRDefault="0037762A" w:rsidP="0037762A">
            <w:pPr>
              <w:spacing w:line="221" w:lineRule="auto"/>
              <w:rPr>
                <w:sz w:val="14"/>
                <w:szCs w:val="14"/>
              </w:rPr>
            </w:pPr>
            <w:r w:rsidRPr="0037762A">
              <w:rPr>
                <w:sz w:val="14"/>
                <w:szCs w:val="14"/>
              </w:rPr>
              <w:t>36,8</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36,8</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2021</w:t>
            </w:r>
          </w:p>
        </w:tc>
        <w:tc>
          <w:tcPr>
            <w:tcW w:w="1276" w:type="dxa"/>
          </w:tcPr>
          <w:p w:rsidR="0037762A" w:rsidRPr="0037762A" w:rsidRDefault="0037762A" w:rsidP="0037762A">
            <w:pPr>
              <w:rPr>
                <w:sz w:val="14"/>
                <w:szCs w:val="14"/>
              </w:rPr>
            </w:pPr>
            <w:r w:rsidRPr="0037762A">
              <w:rPr>
                <w:sz w:val="14"/>
                <w:szCs w:val="14"/>
              </w:rPr>
              <w:t>504,7</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504,7</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2022</w:t>
            </w:r>
          </w:p>
        </w:tc>
        <w:tc>
          <w:tcPr>
            <w:tcW w:w="1276" w:type="dxa"/>
          </w:tcPr>
          <w:p w:rsidR="0037762A" w:rsidRPr="0037762A" w:rsidRDefault="0037762A" w:rsidP="0037762A">
            <w:pPr>
              <w:rPr>
                <w:sz w:val="14"/>
                <w:szCs w:val="14"/>
              </w:rPr>
            </w:pPr>
            <w:r w:rsidRPr="0037762A">
              <w:rPr>
                <w:sz w:val="14"/>
                <w:szCs w:val="14"/>
              </w:rPr>
              <w:t>1 297,4</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1 297,4</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2023</w:t>
            </w:r>
          </w:p>
        </w:tc>
        <w:tc>
          <w:tcPr>
            <w:tcW w:w="1276" w:type="dxa"/>
          </w:tcPr>
          <w:p w:rsidR="0037762A" w:rsidRPr="0037762A" w:rsidRDefault="0037762A" w:rsidP="0037762A">
            <w:pPr>
              <w:rPr>
                <w:sz w:val="14"/>
                <w:szCs w:val="14"/>
              </w:rPr>
            </w:pPr>
            <w:r w:rsidRPr="0037762A">
              <w:rPr>
                <w:sz w:val="14"/>
                <w:szCs w:val="14"/>
              </w:rPr>
              <w:t>645,5</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645,5</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2024</w:t>
            </w:r>
          </w:p>
        </w:tc>
        <w:tc>
          <w:tcPr>
            <w:tcW w:w="1276" w:type="dxa"/>
          </w:tcPr>
          <w:p w:rsidR="0037762A" w:rsidRPr="0037762A" w:rsidRDefault="0037762A" w:rsidP="0037762A">
            <w:pPr>
              <w:rPr>
                <w:sz w:val="14"/>
                <w:szCs w:val="14"/>
              </w:rPr>
            </w:pPr>
            <w:r w:rsidRPr="0037762A">
              <w:rPr>
                <w:sz w:val="14"/>
                <w:szCs w:val="14"/>
              </w:rPr>
              <w:t>847,5</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847,5</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color w:val="0000FF"/>
                <w:sz w:val="14"/>
                <w:szCs w:val="14"/>
              </w:rPr>
            </w:pPr>
            <w:r w:rsidRPr="0037762A">
              <w:rPr>
                <w:color w:val="0000FF"/>
                <w:sz w:val="14"/>
                <w:szCs w:val="14"/>
              </w:rPr>
              <w:t>254,6</w:t>
            </w:r>
          </w:p>
        </w:tc>
        <w:tc>
          <w:tcPr>
            <w:tcW w:w="1417" w:type="dxa"/>
          </w:tcPr>
          <w:p w:rsidR="0037762A" w:rsidRPr="0037762A" w:rsidRDefault="0037762A" w:rsidP="0037762A">
            <w:pPr>
              <w:rPr>
                <w:color w:val="0000FF"/>
                <w:sz w:val="14"/>
                <w:szCs w:val="14"/>
              </w:rPr>
            </w:pPr>
            <w:r w:rsidRPr="0037762A">
              <w:rPr>
                <w:color w:val="0000FF"/>
                <w:sz w:val="14"/>
                <w:szCs w:val="14"/>
              </w:rPr>
              <w:t>0,0</w:t>
            </w:r>
          </w:p>
        </w:tc>
        <w:tc>
          <w:tcPr>
            <w:tcW w:w="1276" w:type="dxa"/>
          </w:tcPr>
          <w:p w:rsidR="0037762A" w:rsidRPr="0037762A" w:rsidRDefault="0037762A" w:rsidP="0037762A">
            <w:pPr>
              <w:rPr>
                <w:color w:val="0000FF"/>
                <w:sz w:val="14"/>
                <w:szCs w:val="14"/>
              </w:rPr>
            </w:pPr>
            <w:r w:rsidRPr="0037762A">
              <w:rPr>
                <w:color w:val="0000FF"/>
                <w:sz w:val="14"/>
                <w:szCs w:val="14"/>
              </w:rPr>
              <w:t>254,6</w:t>
            </w:r>
          </w:p>
        </w:tc>
        <w:tc>
          <w:tcPr>
            <w:tcW w:w="1134" w:type="dxa"/>
          </w:tcPr>
          <w:p w:rsidR="0037762A" w:rsidRPr="0037762A" w:rsidRDefault="0037762A" w:rsidP="0037762A">
            <w:pPr>
              <w:rPr>
                <w:color w:val="0000FF"/>
                <w:sz w:val="14"/>
                <w:szCs w:val="14"/>
              </w:rPr>
            </w:pPr>
            <w:r w:rsidRPr="0037762A">
              <w:rPr>
                <w:color w:val="0000FF"/>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val="restart"/>
          </w:tcPr>
          <w:p w:rsidR="0037762A" w:rsidRPr="0037762A" w:rsidRDefault="0037762A" w:rsidP="0037762A">
            <w:pPr>
              <w:rPr>
                <w:b/>
                <w:sz w:val="14"/>
                <w:szCs w:val="14"/>
              </w:rPr>
            </w:pPr>
            <w:r w:rsidRPr="0037762A">
              <w:rPr>
                <w:b/>
                <w:sz w:val="14"/>
                <w:szCs w:val="14"/>
              </w:rPr>
              <w:t>2.9</w:t>
            </w:r>
          </w:p>
        </w:tc>
        <w:tc>
          <w:tcPr>
            <w:tcW w:w="1134" w:type="dxa"/>
            <w:vMerge w:val="restart"/>
          </w:tcPr>
          <w:p w:rsidR="0037762A" w:rsidRPr="0037762A" w:rsidRDefault="0037762A" w:rsidP="0037762A">
            <w:pPr>
              <w:spacing w:line="221" w:lineRule="auto"/>
              <w:rPr>
                <w:b/>
                <w:sz w:val="14"/>
                <w:szCs w:val="14"/>
              </w:rPr>
            </w:pPr>
            <w:r w:rsidRPr="0037762A">
              <w:rPr>
                <w:sz w:val="14"/>
                <w:szCs w:val="14"/>
                <w:lang w:val="x-none" w:eastAsia="x-none"/>
              </w:rPr>
              <w:t xml:space="preserve">Компенсация расходов, </w:t>
            </w:r>
            <w:r w:rsidRPr="0037762A">
              <w:rPr>
                <w:sz w:val="14"/>
                <w:szCs w:val="14"/>
                <w:lang w:val="x-none" w:eastAsia="x-none"/>
              </w:rPr>
              <w:lastRenderedPageBreak/>
              <w:t>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276" w:type="dxa"/>
          </w:tcPr>
          <w:p w:rsidR="0037762A" w:rsidRPr="0037762A" w:rsidRDefault="0037762A" w:rsidP="0037762A">
            <w:pPr>
              <w:widowControl w:val="0"/>
              <w:autoSpaceDE w:val="0"/>
              <w:autoSpaceDN w:val="0"/>
              <w:adjustRightInd w:val="0"/>
              <w:spacing w:line="221" w:lineRule="auto"/>
              <w:rPr>
                <w:b/>
                <w:bCs/>
                <w:sz w:val="14"/>
                <w:szCs w:val="14"/>
              </w:rPr>
            </w:pPr>
            <w:r w:rsidRPr="0037762A">
              <w:rPr>
                <w:b/>
                <w:sz w:val="14"/>
                <w:szCs w:val="14"/>
              </w:rPr>
              <w:lastRenderedPageBreak/>
              <w:t>2016-2027</w:t>
            </w:r>
          </w:p>
        </w:tc>
        <w:tc>
          <w:tcPr>
            <w:tcW w:w="1276" w:type="dxa"/>
          </w:tcPr>
          <w:p w:rsidR="0037762A" w:rsidRPr="0037762A" w:rsidRDefault="0037762A" w:rsidP="0037762A">
            <w:pPr>
              <w:rPr>
                <w:b/>
                <w:sz w:val="14"/>
                <w:szCs w:val="14"/>
              </w:rPr>
            </w:pPr>
            <w:r w:rsidRPr="0037762A">
              <w:rPr>
                <w:b/>
                <w:sz w:val="14"/>
                <w:szCs w:val="14"/>
              </w:rPr>
              <w:t>540,2</w:t>
            </w:r>
          </w:p>
        </w:tc>
        <w:tc>
          <w:tcPr>
            <w:tcW w:w="1417" w:type="dxa"/>
          </w:tcPr>
          <w:p w:rsidR="0037762A" w:rsidRPr="0037762A" w:rsidRDefault="0037762A" w:rsidP="0037762A">
            <w:pPr>
              <w:rPr>
                <w:b/>
                <w:sz w:val="14"/>
                <w:szCs w:val="14"/>
              </w:rPr>
            </w:pPr>
            <w:r w:rsidRPr="0037762A">
              <w:rPr>
                <w:b/>
                <w:sz w:val="14"/>
                <w:szCs w:val="14"/>
              </w:rPr>
              <w:t>0,0</w:t>
            </w:r>
          </w:p>
        </w:tc>
        <w:tc>
          <w:tcPr>
            <w:tcW w:w="1276" w:type="dxa"/>
          </w:tcPr>
          <w:p w:rsidR="0037762A" w:rsidRPr="0037762A" w:rsidRDefault="0037762A" w:rsidP="0037762A">
            <w:pPr>
              <w:rPr>
                <w:b/>
                <w:sz w:val="14"/>
                <w:szCs w:val="14"/>
              </w:rPr>
            </w:pPr>
            <w:r w:rsidRPr="0037762A">
              <w:rPr>
                <w:b/>
                <w:sz w:val="14"/>
                <w:szCs w:val="14"/>
              </w:rPr>
              <w:t>540,2</w:t>
            </w:r>
          </w:p>
        </w:tc>
        <w:tc>
          <w:tcPr>
            <w:tcW w:w="1134" w:type="dxa"/>
          </w:tcPr>
          <w:p w:rsidR="0037762A" w:rsidRPr="0037762A" w:rsidRDefault="0037762A" w:rsidP="0037762A">
            <w:pPr>
              <w:rPr>
                <w:b/>
                <w:sz w:val="14"/>
                <w:szCs w:val="14"/>
              </w:rPr>
            </w:pPr>
            <w:r w:rsidRPr="0037762A">
              <w:rPr>
                <w:b/>
                <w:sz w:val="14"/>
                <w:szCs w:val="14"/>
              </w:rPr>
              <w:t>0,0</w:t>
            </w:r>
          </w:p>
        </w:tc>
        <w:tc>
          <w:tcPr>
            <w:tcW w:w="1701" w:type="dxa"/>
            <w:vMerge w:val="restart"/>
          </w:tcPr>
          <w:p w:rsidR="0037762A" w:rsidRPr="0037762A" w:rsidRDefault="0037762A" w:rsidP="0037762A">
            <w:pPr>
              <w:spacing w:line="221" w:lineRule="auto"/>
              <w:rPr>
                <w:b/>
                <w:sz w:val="14"/>
                <w:szCs w:val="14"/>
              </w:rPr>
            </w:pPr>
            <w:r w:rsidRPr="0037762A">
              <w:rPr>
                <w:sz w:val="14"/>
                <w:szCs w:val="14"/>
              </w:rPr>
              <w:t xml:space="preserve">Управление социальной политики </w:t>
            </w:r>
            <w:r w:rsidRPr="0037762A">
              <w:rPr>
                <w:sz w:val="14"/>
                <w:szCs w:val="14"/>
              </w:rPr>
              <w:lastRenderedPageBreak/>
              <w:t>Администрации МО Билибинский муниципальный район, учреждения культуры и образования, телевидения и спорта</w:t>
            </w: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2022</w:t>
            </w:r>
          </w:p>
        </w:tc>
        <w:tc>
          <w:tcPr>
            <w:tcW w:w="1276" w:type="dxa"/>
          </w:tcPr>
          <w:p w:rsidR="0037762A" w:rsidRPr="0037762A" w:rsidRDefault="0037762A" w:rsidP="0037762A">
            <w:pPr>
              <w:rPr>
                <w:sz w:val="14"/>
                <w:szCs w:val="14"/>
              </w:rPr>
            </w:pPr>
            <w:r w:rsidRPr="0037762A">
              <w:rPr>
                <w:sz w:val="14"/>
                <w:szCs w:val="14"/>
              </w:rPr>
              <w:t>540,2</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540,2</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2023</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2024</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val="restart"/>
          </w:tcPr>
          <w:p w:rsidR="0037762A" w:rsidRPr="0037762A" w:rsidRDefault="0037762A" w:rsidP="0037762A">
            <w:pPr>
              <w:rPr>
                <w:b/>
                <w:sz w:val="14"/>
                <w:szCs w:val="14"/>
              </w:rPr>
            </w:pPr>
            <w:r w:rsidRPr="0037762A">
              <w:rPr>
                <w:b/>
                <w:sz w:val="14"/>
                <w:szCs w:val="14"/>
              </w:rPr>
              <w:t>2.10</w:t>
            </w:r>
          </w:p>
        </w:tc>
        <w:tc>
          <w:tcPr>
            <w:tcW w:w="1134" w:type="dxa"/>
            <w:vMerge w:val="restart"/>
          </w:tcPr>
          <w:p w:rsidR="0037762A" w:rsidRPr="0037762A" w:rsidRDefault="0037762A" w:rsidP="0037762A">
            <w:pPr>
              <w:spacing w:line="221" w:lineRule="auto"/>
              <w:rPr>
                <w:b/>
                <w:sz w:val="14"/>
                <w:szCs w:val="14"/>
              </w:rPr>
            </w:pPr>
            <w:r w:rsidRPr="0037762A">
              <w:rPr>
                <w:sz w:val="14"/>
                <w:szCs w:val="14"/>
                <w:lang w:val="x-none" w:eastAsia="x-none"/>
              </w:rPr>
              <w:t>Финансовое обеспечение выполнения муниципального задания школами-детскими садами и школами</w:t>
            </w:r>
            <w:r w:rsidRPr="0037762A">
              <w:rPr>
                <w:sz w:val="14"/>
                <w:szCs w:val="14"/>
                <w:lang w:eastAsia="x-none"/>
              </w:rPr>
              <w:t xml:space="preserve"> </w:t>
            </w:r>
            <w:r w:rsidRPr="0037762A">
              <w:rPr>
                <w:sz w:val="14"/>
                <w:szCs w:val="14"/>
                <w:lang w:val="x-none" w:eastAsia="x-none"/>
              </w:rPr>
              <w:t>(начальной, неполной средней и средней)</w:t>
            </w:r>
            <w:r w:rsidRPr="0037762A">
              <w:rPr>
                <w:sz w:val="14"/>
                <w:szCs w:val="14"/>
                <w:lang w:eastAsia="x-none"/>
              </w:rPr>
              <w:t xml:space="preserve"> за счет средств  местного бюджета </w:t>
            </w:r>
            <w:r w:rsidRPr="0037762A">
              <w:rPr>
                <w:sz w:val="14"/>
                <w:szCs w:val="14"/>
                <w:lang w:val="x-none" w:eastAsia="x-none"/>
              </w:rPr>
              <w:t>(Предоставление субсидий бюджетным, автономным учреждениям и иным некоммерческим</w:t>
            </w:r>
            <w:r w:rsidRPr="0037762A">
              <w:rPr>
                <w:sz w:val="14"/>
                <w:szCs w:val="14"/>
                <w:lang w:eastAsia="x-none"/>
              </w:rPr>
              <w:t xml:space="preserve"> </w:t>
            </w:r>
            <w:r w:rsidRPr="0037762A">
              <w:rPr>
                <w:sz w:val="14"/>
                <w:szCs w:val="14"/>
                <w:lang w:val="x-none" w:eastAsia="x-none"/>
              </w:rPr>
              <w:t>организациям).</w:t>
            </w:r>
          </w:p>
        </w:tc>
        <w:tc>
          <w:tcPr>
            <w:tcW w:w="1276" w:type="dxa"/>
          </w:tcPr>
          <w:p w:rsidR="0037762A" w:rsidRPr="0037762A" w:rsidRDefault="0037762A" w:rsidP="0037762A">
            <w:pPr>
              <w:spacing w:line="221" w:lineRule="auto"/>
              <w:rPr>
                <w:b/>
                <w:sz w:val="14"/>
                <w:szCs w:val="14"/>
              </w:rPr>
            </w:pPr>
            <w:r w:rsidRPr="0037762A">
              <w:rPr>
                <w:b/>
                <w:sz w:val="14"/>
                <w:szCs w:val="14"/>
              </w:rPr>
              <w:t>2016-2027</w:t>
            </w:r>
          </w:p>
        </w:tc>
        <w:tc>
          <w:tcPr>
            <w:tcW w:w="1276" w:type="dxa"/>
          </w:tcPr>
          <w:p w:rsidR="0037762A" w:rsidRPr="0037762A" w:rsidRDefault="0037762A" w:rsidP="0037762A">
            <w:pPr>
              <w:spacing w:line="221" w:lineRule="auto"/>
              <w:rPr>
                <w:b/>
                <w:color w:val="0000FF"/>
                <w:sz w:val="14"/>
                <w:szCs w:val="14"/>
              </w:rPr>
            </w:pPr>
            <w:r w:rsidRPr="0037762A">
              <w:rPr>
                <w:b/>
                <w:color w:val="0000FF"/>
                <w:sz w:val="14"/>
                <w:szCs w:val="14"/>
              </w:rPr>
              <w:t>1 251 595,0</w:t>
            </w:r>
          </w:p>
        </w:tc>
        <w:tc>
          <w:tcPr>
            <w:tcW w:w="1417" w:type="dxa"/>
          </w:tcPr>
          <w:p w:rsidR="0037762A" w:rsidRPr="0037762A" w:rsidRDefault="0037762A" w:rsidP="0037762A">
            <w:pPr>
              <w:rPr>
                <w:b/>
                <w:color w:val="0000FF"/>
                <w:sz w:val="14"/>
                <w:szCs w:val="14"/>
              </w:rPr>
            </w:pPr>
            <w:r w:rsidRPr="0037762A">
              <w:rPr>
                <w:b/>
                <w:color w:val="0000FF"/>
                <w:sz w:val="14"/>
                <w:szCs w:val="14"/>
              </w:rPr>
              <w:t>0,0</w:t>
            </w:r>
          </w:p>
        </w:tc>
        <w:tc>
          <w:tcPr>
            <w:tcW w:w="1276" w:type="dxa"/>
          </w:tcPr>
          <w:p w:rsidR="0037762A" w:rsidRPr="0037762A" w:rsidRDefault="0037762A" w:rsidP="0037762A">
            <w:pPr>
              <w:spacing w:line="221" w:lineRule="auto"/>
              <w:rPr>
                <w:b/>
                <w:color w:val="0000FF"/>
                <w:sz w:val="14"/>
                <w:szCs w:val="14"/>
              </w:rPr>
            </w:pPr>
            <w:r w:rsidRPr="0037762A">
              <w:rPr>
                <w:b/>
                <w:color w:val="0000FF"/>
                <w:sz w:val="14"/>
                <w:szCs w:val="14"/>
              </w:rPr>
              <w:t>1 251 595,0</w:t>
            </w:r>
          </w:p>
        </w:tc>
        <w:tc>
          <w:tcPr>
            <w:tcW w:w="1134" w:type="dxa"/>
          </w:tcPr>
          <w:p w:rsidR="0037762A" w:rsidRPr="0037762A" w:rsidRDefault="0037762A" w:rsidP="0037762A">
            <w:pPr>
              <w:rPr>
                <w:b/>
                <w:color w:val="0000FF"/>
                <w:sz w:val="14"/>
                <w:szCs w:val="14"/>
              </w:rPr>
            </w:pPr>
            <w:r w:rsidRPr="0037762A">
              <w:rPr>
                <w:b/>
                <w:color w:val="0000FF"/>
                <w:sz w:val="14"/>
                <w:szCs w:val="14"/>
              </w:rPr>
              <w:t>0,0</w:t>
            </w:r>
          </w:p>
        </w:tc>
        <w:tc>
          <w:tcPr>
            <w:tcW w:w="1701" w:type="dxa"/>
            <w:vMerge w:val="restart"/>
          </w:tcPr>
          <w:p w:rsidR="0037762A" w:rsidRPr="0037762A" w:rsidRDefault="0037762A" w:rsidP="0037762A">
            <w:pPr>
              <w:spacing w:line="221" w:lineRule="auto"/>
              <w:contextualSpacing/>
              <w:rPr>
                <w:sz w:val="14"/>
                <w:szCs w:val="14"/>
              </w:rPr>
            </w:pPr>
            <w:r w:rsidRPr="0037762A">
              <w:rPr>
                <w:sz w:val="14"/>
                <w:szCs w:val="14"/>
              </w:rPr>
              <w:t>Управление социальной политики Администрации МО Билибинский муниципальный район, учреждения образования</w:t>
            </w: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2016</w:t>
            </w:r>
          </w:p>
        </w:tc>
        <w:tc>
          <w:tcPr>
            <w:tcW w:w="1276" w:type="dxa"/>
          </w:tcPr>
          <w:p w:rsidR="0037762A" w:rsidRPr="0037762A" w:rsidRDefault="0037762A" w:rsidP="0037762A">
            <w:pPr>
              <w:spacing w:line="221" w:lineRule="auto"/>
              <w:rPr>
                <w:sz w:val="14"/>
                <w:szCs w:val="14"/>
              </w:rPr>
            </w:pPr>
            <w:r w:rsidRPr="0037762A">
              <w:rPr>
                <w:sz w:val="14"/>
                <w:szCs w:val="14"/>
              </w:rPr>
              <w:t>108 459,2</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108 459,2</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2017</w:t>
            </w:r>
          </w:p>
        </w:tc>
        <w:tc>
          <w:tcPr>
            <w:tcW w:w="1276" w:type="dxa"/>
          </w:tcPr>
          <w:p w:rsidR="0037762A" w:rsidRPr="0037762A" w:rsidRDefault="0037762A" w:rsidP="0037762A">
            <w:pPr>
              <w:spacing w:line="221" w:lineRule="auto"/>
              <w:rPr>
                <w:sz w:val="14"/>
                <w:szCs w:val="14"/>
              </w:rPr>
            </w:pPr>
            <w:r w:rsidRPr="0037762A">
              <w:rPr>
                <w:sz w:val="14"/>
                <w:szCs w:val="14"/>
              </w:rPr>
              <w:t>94 714,6</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94 714,6</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2018</w:t>
            </w:r>
          </w:p>
        </w:tc>
        <w:tc>
          <w:tcPr>
            <w:tcW w:w="1276" w:type="dxa"/>
          </w:tcPr>
          <w:p w:rsidR="0037762A" w:rsidRPr="0037762A" w:rsidRDefault="0037762A" w:rsidP="0037762A">
            <w:pPr>
              <w:spacing w:line="221" w:lineRule="auto"/>
              <w:rPr>
                <w:sz w:val="14"/>
                <w:szCs w:val="14"/>
              </w:rPr>
            </w:pPr>
            <w:r w:rsidRPr="0037762A">
              <w:rPr>
                <w:sz w:val="14"/>
                <w:szCs w:val="14"/>
              </w:rPr>
              <w:t>90 190,9</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90 190,9</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b/>
                <w:sz w:val="14"/>
                <w:szCs w:val="14"/>
              </w:rPr>
            </w:pPr>
            <w:r w:rsidRPr="0037762A">
              <w:rPr>
                <w:sz w:val="14"/>
                <w:szCs w:val="14"/>
              </w:rPr>
              <w:t>2019</w:t>
            </w:r>
          </w:p>
        </w:tc>
        <w:tc>
          <w:tcPr>
            <w:tcW w:w="1276" w:type="dxa"/>
          </w:tcPr>
          <w:p w:rsidR="0037762A" w:rsidRPr="0037762A" w:rsidRDefault="0037762A" w:rsidP="0037762A">
            <w:pPr>
              <w:spacing w:line="221" w:lineRule="auto"/>
              <w:rPr>
                <w:sz w:val="14"/>
                <w:szCs w:val="14"/>
              </w:rPr>
            </w:pPr>
            <w:r w:rsidRPr="0037762A">
              <w:rPr>
                <w:sz w:val="14"/>
                <w:szCs w:val="14"/>
              </w:rPr>
              <w:t>108 469,0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108 469,0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spacing w:line="221" w:lineRule="auto"/>
              <w:rPr>
                <w:b/>
                <w:sz w:val="14"/>
                <w:szCs w:val="14"/>
              </w:rPr>
            </w:pPr>
            <w:r w:rsidRPr="0037762A">
              <w:rPr>
                <w:sz w:val="14"/>
                <w:szCs w:val="14"/>
              </w:rPr>
              <w:t>2020</w:t>
            </w:r>
          </w:p>
        </w:tc>
        <w:tc>
          <w:tcPr>
            <w:tcW w:w="1276" w:type="dxa"/>
          </w:tcPr>
          <w:p w:rsidR="0037762A" w:rsidRPr="0037762A" w:rsidRDefault="0037762A" w:rsidP="0037762A">
            <w:pPr>
              <w:spacing w:line="221" w:lineRule="auto"/>
              <w:rPr>
                <w:sz w:val="14"/>
                <w:szCs w:val="14"/>
              </w:rPr>
            </w:pPr>
            <w:r w:rsidRPr="0037762A">
              <w:rPr>
                <w:sz w:val="14"/>
                <w:szCs w:val="14"/>
              </w:rPr>
              <w:t>104 779,6</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104 779,6</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2021</w:t>
            </w:r>
          </w:p>
        </w:tc>
        <w:tc>
          <w:tcPr>
            <w:tcW w:w="1276" w:type="dxa"/>
          </w:tcPr>
          <w:p w:rsidR="0037762A" w:rsidRPr="0037762A" w:rsidRDefault="0037762A" w:rsidP="0037762A">
            <w:pPr>
              <w:rPr>
                <w:sz w:val="14"/>
                <w:szCs w:val="14"/>
              </w:rPr>
            </w:pPr>
            <w:r w:rsidRPr="0037762A">
              <w:rPr>
                <w:sz w:val="14"/>
                <w:szCs w:val="14"/>
              </w:rPr>
              <w:t>106 493,8</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106 493,8</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2022</w:t>
            </w:r>
          </w:p>
        </w:tc>
        <w:tc>
          <w:tcPr>
            <w:tcW w:w="1276" w:type="dxa"/>
          </w:tcPr>
          <w:p w:rsidR="0037762A" w:rsidRPr="0037762A" w:rsidRDefault="0037762A" w:rsidP="0037762A">
            <w:pPr>
              <w:rPr>
                <w:sz w:val="14"/>
                <w:szCs w:val="14"/>
              </w:rPr>
            </w:pPr>
            <w:r w:rsidRPr="0037762A">
              <w:rPr>
                <w:sz w:val="14"/>
                <w:szCs w:val="14"/>
              </w:rPr>
              <w:t>129 358,9</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129 358,9</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2023</w:t>
            </w:r>
          </w:p>
        </w:tc>
        <w:tc>
          <w:tcPr>
            <w:tcW w:w="1276" w:type="dxa"/>
          </w:tcPr>
          <w:p w:rsidR="0037762A" w:rsidRPr="0037762A" w:rsidRDefault="0037762A" w:rsidP="0037762A">
            <w:pPr>
              <w:rPr>
                <w:sz w:val="14"/>
                <w:szCs w:val="14"/>
              </w:rPr>
            </w:pPr>
            <w:r w:rsidRPr="0037762A">
              <w:rPr>
                <w:sz w:val="14"/>
                <w:szCs w:val="14"/>
              </w:rPr>
              <w:t>123 188,0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123 188,0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2024</w:t>
            </w:r>
          </w:p>
        </w:tc>
        <w:tc>
          <w:tcPr>
            <w:tcW w:w="1276" w:type="dxa"/>
          </w:tcPr>
          <w:p w:rsidR="0037762A" w:rsidRPr="0037762A" w:rsidRDefault="0037762A" w:rsidP="0037762A">
            <w:pPr>
              <w:rPr>
                <w:sz w:val="14"/>
                <w:szCs w:val="14"/>
              </w:rPr>
            </w:pPr>
            <w:r w:rsidRPr="0037762A">
              <w:rPr>
                <w:sz w:val="14"/>
                <w:szCs w:val="14"/>
              </w:rPr>
              <w:t>149 122,8</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149 122,8</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color w:val="0000FF"/>
                <w:sz w:val="14"/>
                <w:szCs w:val="14"/>
              </w:rPr>
            </w:pPr>
            <w:r w:rsidRPr="0037762A">
              <w:rPr>
                <w:color w:val="0000FF"/>
                <w:sz w:val="14"/>
                <w:szCs w:val="14"/>
              </w:rPr>
              <w:t>236 818,2</w:t>
            </w:r>
          </w:p>
        </w:tc>
        <w:tc>
          <w:tcPr>
            <w:tcW w:w="1417" w:type="dxa"/>
          </w:tcPr>
          <w:p w:rsidR="0037762A" w:rsidRPr="0037762A" w:rsidRDefault="0037762A" w:rsidP="0037762A">
            <w:pPr>
              <w:rPr>
                <w:color w:val="0000FF"/>
                <w:sz w:val="14"/>
                <w:szCs w:val="14"/>
              </w:rPr>
            </w:pPr>
            <w:r w:rsidRPr="0037762A">
              <w:rPr>
                <w:color w:val="0000FF"/>
                <w:sz w:val="14"/>
                <w:szCs w:val="14"/>
              </w:rPr>
              <w:t>0,0</w:t>
            </w:r>
          </w:p>
        </w:tc>
        <w:tc>
          <w:tcPr>
            <w:tcW w:w="1276" w:type="dxa"/>
          </w:tcPr>
          <w:p w:rsidR="0037762A" w:rsidRPr="0037762A" w:rsidRDefault="0037762A" w:rsidP="0037762A">
            <w:pPr>
              <w:rPr>
                <w:color w:val="0000FF"/>
                <w:sz w:val="14"/>
                <w:szCs w:val="14"/>
              </w:rPr>
            </w:pPr>
            <w:r w:rsidRPr="0037762A">
              <w:rPr>
                <w:color w:val="0000FF"/>
                <w:sz w:val="14"/>
                <w:szCs w:val="14"/>
              </w:rPr>
              <w:t>236 818,2</w:t>
            </w:r>
          </w:p>
        </w:tc>
        <w:tc>
          <w:tcPr>
            <w:tcW w:w="1134" w:type="dxa"/>
          </w:tcPr>
          <w:p w:rsidR="0037762A" w:rsidRPr="0037762A" w:rsidRDefault="0037762A" w:rsidP="0037762A">
            <w:pPr>
              <w:rPr>
                <w:color w:val="0000FF"/>
                <w:sz w:val="14"/>
                <w:szCs w:val="14"/>
              </w:rPr>
            </w:pPr>
            <w:r w:rsidRPr="0037762A">
              <w:rPr>
                <w:color w:val="0000FF"/>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val="restart"/>
          </w:tcPr>
          <w:p w:rsidR="0037762A" w:rsidRPr="0037762A" w:rsidRDefault="0037762A" w:rsidP="0037762A">
            <w:pPr>
              <w:rPr>
                <w:b/>
                <w:sz w:val="14"/>
                <w:szCs w:val="14"/>
              </w:rPr>
            </w:pPr>
            <w:r w:rsidRPr="0037762A">
              <w:rPr>
                <w:b/>
                <w:sz w:val="14"/>
                <w:szCs w:val="14"/>
              </w:rPr>
              <w:t>2.11</w:t>
            </w:r>
          </w:p>
          <w:p w:rsidR="0037762A" w:rsidRPr="0037762A" w:rsidRDefault="0037762A" w:rsidP="0037762A">
            <w:pPr>
              <w:rPr>
                <w:sz w:val="14"/>
                <w:szCs w:val="14"/>
              </w:rPr>
            </w:pPr>
          </w:p>
        </w:tc>
        <w:tc>
          <w:tcPr>
            <w:tcW w:w="1134" w:type="dxa"/>
            <w:vMerge w:val="restart"/>
          </w:tcPr>
          <w:p w:rsidR="0037762A" w:rsidRPr="0037762A" w:rsidRDefault="0037762A" w:rsidP="0037762A">
            <w:pPr>
              <w:spacing w:line="221" w:lineRule="auto"/>
              <w:rPr>
                <w:b/>
                <w:sz w:val="14"/>
                <w:szCs w:val="14"/>
              </w:rPr>
            </w:pPr>
            <w:r w:rsidRPr="0037762A">
              <w:rPr>
                <w:sz w:val="14"/>
                <w:szCs w:val="14"/>
              </w:rPr>
              <w:t>Финансовое обеспечение выполнения муниципального задания школами-детскими садами и школами (начальной, неполной средней и средней) за счет средств  окружного бюджета (Предоставление субсидий бюджетным, автономным учреждениям и иным некоммерческим организациям).</w:t>
            </w:r>
          </w:p>
        </w:tc>
        <w:tc>
          <w:tcPr>
            <w:tcW w:w="1276" w:type="dxa"/>
          </w:tcPr>
          <w:p w:rsidR="0037762A" w:rsidRPr="0037762A" w:rsidRDefault="0037762A" w:rsidP="0037762A">
            <w:pPr>
              <w:spacing w:line="221" w:lineRule="auto"/>
              <w:rPr>
                <w:b/>
                <w:sz w:val="14"/>
                <w:szCs w:val="14"/>
              </w:rPr>
            </w:pPr>
            <w:r w:rsidRPr="0037762A">
              <w:rPr>
                <w:b/>
                <w:sz w:val="14"/>
                <w:szCs w:val="14"/>
              </w:rPr>
              <w:t>2016-2027</w:t>
            </w:r>
          </w:p>
        </w:tc>
        <w:tc>
          <w:tcPr>
            <w:tcW w:w="1276" w:type="dxa"/>
          </w:tcPr>
          <w:p w:rsidR="0037762A" w:rsidRPr="0037762A" w:rsidRDefault="0037762A" w:rsidP="0037762A">
            <w:pPr>
              <w:spacing w:line="221" w:lineRule="auto"/>
              <w:rPr>
                <w:b/>
                <w:color w:val="0000FF"/>
                <w:sz w:val="14"/>
                <w:szCs w:val="14"/>
              </w:rPr>
            </w:pPr>
            <w:r w:rsidRPr="0037762A">
              <w:rPr>
                <w:b/>
                <w:color w:val="0000FF"/>
                <w:sz w:val="14"/>
                <w:szCs w:val="14"/>
              </w:rPr>
              <w:t>3 787 271,8</w:t>
            </w:r>
          </w:p>
        </w:tc>
        <w:tc>
          <w:tcPr>
            <w:tcW w:w="1417" w:type="dxa"/>
          </w:tcPr>
          <w:p w:rsidR="0037762A" w:rsidRPr="0037762A" w:rsidRDefault="0037762A" w:rsidP="0037762A">
            <w:pPr>
              <w:spacing w:line="221" w:lineRule="auto"/>
              <w:rPr>
                <w:b/>
                <w:color w:val="0000FF"/>
                <w:sz w:val="14"/>
                <w:szCs w:val="14"/>
              </w:rPr>
            </w:pPr>
            <w:r w:rsidRPr="0037762A">
              <w:rPr>
                <w:b/>
                <w:color w:val="0000FF"/>
                <w:sz w:val="14"/>
                <w:szCs w:val="14"/>
              </w:rPr>
              <w:t>3 787 271,8</w:t>
            </w:r>
          </w:p>
        </w:tc>
        <w:tc>
          <w:tcPr>
            <w:tcW w:w="1276" w:type="dxa"/>
          </w:tcPr>
          <w:p w:rsidR="0037762A" w:rsidRPr="0037762A" w:rsidRDefault="0037762A" w:rsidP="0037762A">
            <w:pPr>
              <w:rPr>
                <w:b/>
                <w:color w:val="0000FF"/>
                <w:sz w:val="14"/>
                <w:szCs w:val="14"/>
              </w:rPr>
            </w:pPr>
            <w:r w:rsidRPr="0037762A">
              <w:rPr>
                <w:b/>
                <w:color w:val="0000FF"/>
                <w:sz w:val="14"/>
                <w:szCs w:val="14"/>
              </w:rPr>
              <w:t>0,0</w:t>
            </w:r>
          </w:p>
        </w:tc>
        <w:tc>
          <w:tcPr>
            <w:tcW w:w="1134" w:type="dxa"/>
          </w:tcPr>
          <w:p w:rsidR="0037762A" w:rsidRPr="0037762A" w:rsidRDefault="0037762A" w:rsidP="0037762A">
            <w:pPr>
              <w:rPr>
                <w:b/>
                <w:color w:val="0000FF"/>
                <w:sz w:val="14"/>
                <w:szCs w:val="14"/>
              </w:rPr>
            </w:pPr>
            <w:r w:rsidRPr="0037762A">
              <w:rPr>
                <w:b/>
                <w:color w:val="0000FF"/>
                <w:sz w:val="14"/>
                <w:szCs w:val="14"/>
              </w:rPr>
              <w:t>0,0</w:t>
            </w:r>
          </w:p>
        </w:tc>
        <w:tc>
          <w:tcPr>
            <w:tcW w:w="1701" w:type="dxa"/>
            <w:vMerge w:val="restart"/>
          </w:tcPr>
          <w:p w:rsidR="0037762A" w:rsidRPr="0037762A" w:rsidRDefault="0037762A" w:rsidP="0037762A">
            <w:pPr>
              <w:tabs>
                <w:tab w:val="left" w:pos="567"/>
              </w:tabs>
              <w:spacing w:line="221" w:lineRule="auto"/>
              <w:outlineLvl w:val="0"/>
              <w:rPr>
                <w:sz w:val="14"/>
                <w:szCs w:val="14"/>
              </w:rPr>
            </w:pPr>
            <w:r w:rsidRPr="0037762A">
              <w:rPr>
                <w:sz w:val="14"/>
                <w:szCs w:val="14"/>
              </w:rPr>
              <w:t>Управление социальной политики Администрации МО Билибинский муниципальный район, учреждения образования</w:t>
            </w: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2016</w:t>
            </w:r>
          </w:p>
        </w:tc>
        <w:tc>
          <w:tcPr>
            <w:tcW w:w="1276" w:type="dxa"/>
          </w:tcPr>
          <w:p w:rsidR="0037762A" w:rsidRPr="0037762A" w:rsidRDefault="0037762A" w:rsidP="0037762A">
            <w:pPr>
              <w:spacing w:line="221" w:lineRule="auto"/>
              <w:rPr>
                <w:sz w:val="14"/>
                <w:szCs w:val="14"/>
              </w:rPr>
            </w:pPr>
            <w:r w:rsidRPr="0037762A">
              <w:rPr>
                <w:sz w:val="14"/>
                <w:szCs w:val="14"/>
              </w:rPr>
              <w:t>265 221,5</w:t>
            </w:r>
          </w:p>
        </w:tc>
        <w:tc>
          <w:tcPr>
            <w:tcW w:w="1417" w:type="dxa"/>
          </w:tcPr>
          <w:p w:rsidR="0037762A" w:rsidRPr="0037762A" w:rsidRDefault="0037762A" w:rsidP="0037762A">
            <w:pPr>
              <w:spacing w:line="221" w:lineRule="auto"/>
              <w:rPr>
                <w:sz w:val="14"/>
                <w:szCs w:val="14"/>
              </w:rPr>
            </w:pPr>
            <w:r w:rsidRPr="0037762A">
              <w:rPr>
                <w:sz w:val="14"/>
                <w:szCs w:val="14"/>
              </w:rPr>
              <w:t>265 221,5</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2017</w:t>
            </w:r>
          </w:p>
        </w:tc>
        <w:tc>
          <w:tcPr>
            <w:tcW w:w="1276" w:type="dxa"/>
          </w:tcPr>
          <w:p w:rsidR="0037762A" w:rsidRPr="0037762A" w:rsidRDefault="0037762A" w:rsidP="0037762A">
            <w:pPr>
              <w:spacing w:line="221" w:lineRule="auto"/>
              <w:rPr>
                <w:sz w:val="14"/>
                <w:szCs w:val="14"/>
              </w:rPr>
            </w:pPr>
            <w:r w:rsidRPr="0037762A">
              <w:rPr>
                <w:sz w:val="14"/>
                <w:szCs w:val="14"/>
              </w:rPr>
              <w:t>288 553,8</w:t>
            </w:r>
          </w:p>
        </w:tc>
        <w:tc>
          <w:tcPr>
            <w:tcW w:w="1417" w:type="dxa"/>
          </w:tcPr>
          <w:p w:rsidR="0037762A" w:rsidRPr="0037762A" w:rsidRDefault="0037762A" w:rsidP="0037762A">
            <w:pPr>
              <w:spacing w:line="221" w:lineRule="auto"/>
              <w:rPr>
                <w:sz w:val="14"/>
                <w:szCs w:val="14"/>
              </w:rPr>
            </w:pPr>
            <w:r w:rsidRPr="0037762A">
              <w:rPr>
                <w:sz w:val="14"/>
                <w:szCs w:val="14"/>
              </w:rPr>
              <w:t>288 553,8</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2018</w:t>
            </w:r>
          </w:p>
        </w:tc>
        <w:tc>
          <w:tcPr>
            <w:tcW w:w="1276" w:type="dxa"/>
          </w:tcPr>
          <w:p w:rsidR="0037762A" w:rsidRPr="0037762A" w:rsidRDefault="0037762A" w:rsidP="0037762A">
            <w:pPr>
              <w:spacing w:line="221" w:lineRule="auto"/>
              <w:rPr>
                <w:sz w:val="14"/>
                <w:szCs w:val="14"/>
              </w:rPr>
            </w:pPr>
            <w:r w:rsidRPr="0037762A">
              <w:rPr>
                <w:sz w:val="14"/>
                <w:szCs w:val="14"/>
              </w:rPr>
              <w:t>304 412,2</w:t>
            </w:r>
          </w:p>
        </w:tc>
        <w:tc>
          <w:tcPr>
            <w:tcW w:w="1417" w:type="dxa"/>
          </w:tcPr>
          <w:p w:rsidR="0037762A" w:rsidRPr="0037762A" w:rsidRDefault="0037762A" w:rsidP="0037762A">
            <w:pPr>
              <w:spacing w:line="221" w:lineRule="auto"/>
              <w:rPr>
                <w:sz w:val="14"/>
                <w:szCs w:val="14"/>
              </w:rPr>
            </w:pPr>
            <w:r w:rsidRPr="0037762A">
              <w:rPr>
                <w:sz w:val="14"/>
                <w:szCs w:val="14"/>
              </w:rPr>
              <w:t>304 412,2</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b/>
                <w:sz w:val="14"/>
                <w:szCs w:val="14"/>
              </w:rPr>
            </w:pPr>
            <w:r w:rsidRPr="0037762A">
              <w:rPr>
                <w:sz w:val="14"/>
                <w:szCs w:val="14"/>
              </w:rPr>
              <w:t>2019</w:t>
            </w:r>
          </w:p>
        </w:tc>
        <w:tc>
          <w:tcPr>
            <w:tcW w:w="1276" w:type="dxa"/>
          </w:tcPr>
          <w:p w:rsidR="0037762A" w:rsidRPr="0037762A" w:rsidRDefault="0037762A" w:rsidP="0037762A">
            <w:pPr>
              <w:spacing w:line="221" w:lineRule="auto"/>
              <w:rPr>
                <w:sz w:val="14"/>
                <w:szCs w:val="14"/>
              </w:rPr>
            </w:pPr>
            <w:r w:rsidRPr="0037762A">
              <w:rPr>
                <w:sz w:val="14"/>
                <w:szCs w:val="14"/>
              </w:rPr>
              <w:t>328 722,5</w:t>
            </w:r>
          </w:p>
        </w:tc>
        <w:tc>
          <w:tcPr>
            <w:tcW w:w="1417" w:type="dxa"/>
          </w:tcPr>
          <w:p w:rsidR="0037762A" w:rsidRPr="0037762A" w:rsidRDefault="0037762A" w:rsidP="0037762A">
            <w:pPr>
              <w:spacing w:line="221" w:lineRule="auto"/>
              <w:rPr>
                <w:sz w:val="14"/>
                <w:szCs w:val="14"/>
              </w:rPr>
            </w:pPr>
            <w:r w:rsidRPr="0037762A">
              <w:rPr>
                <w:sz w:val="14"/>
                <w:szCs w:val="14"/>
              </w:rPr>
              <w:t>328 722,5</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spacing w:line="221" w:lineRule="auto"/>
              <w:rPr>
                <w:b/>
                <w:sz w:val="14"/>
                <w:szCs w:val="14"/>
              </w:rPr>
            </w:pPr>
            <w:r w:rsidRPr="0037762A">
              <w:rPr>
                <w:sz w:val="14"/>
                <w:szCs w:val="14"/>
              </w:rPr>
              <w:t>2020</w:t>
            </w:r>
          </w:p>
        </w:tc>
        <w:tc>
          <w:tcPr>
            <w:tcW w:w="1276" w:type="dxa"/>
          </w:tcPr>
          <w:p w:rsidR="0037762A" w:rsidRPr="0037762A" w:rsidRDefault="0037762A" w:rsidP="0037762A">
            <w:pPr>
              <w:spacing w:line="221" w:lineRule="auto"/>
              <w:rPr>
                <w:sz w:val="14"/>
                <w:szCs w:val="14"/>
              </w:rPr>
            </w:pPr>
            <w:r w:rsidRPr="0037762A">
              <w:rPr>
                <w:sz w:val="14"/>
                <w:szCs w:val="14"/>
              </w:rPr>
              <w:t>361 913,7</w:t>
            </w:r>
          </w:p>
        </w:tc>
        <w:tc>
          <w:tcPr>
            <w:tcW w:w="1417" w:type="dxa"/>
          </w:tcPr>
          <w:p w:rsidR="0037762A" w:rsidRPr="0037762A" w:rsidRDefault="0037762A" w:rsidP="0037762A">
            <w:pPr>
              <w:spacing w:line="221" w:lineRule="auto"/>
              <w:rPr>
                <w:sz w:val="14"/>
                <w:szCs w:val="14"/>
              </w:rPr>
            </w:pPr>
            <w:r w:rsidRPr="0037762A">
              <w:rPr>
                <w:sz w:val="14"/>
                <w:szCs w:val="14"/>
              </w:rPr>
              <w:t>361 913,7</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2021</w:t>
            </w:r>
          </w:p>
        </w:tc>
        <w:tc>
          <w:tcPr>
            <w:tcW w:w="1276" w:type="dxa"/>
          </w:tcPr>
          <w:p w:rsidR="0037762A" w:rsidRPr="0037762A" w:rsidRDefault="0037762A" w:rsidP="0037762A">
            <w:pPr>
              <w:rPr>
                <w:sz w:val="14"/>
                <w:szCs w:val="14"/>
              </w:rPr>
            </w:pPr>
            <w:r w:rsidRPr="0037762A">
              <w:rPr>
                <w:sz w:val="14"/>
                <w:szCs w:val="14"/>
              </w:rPr>
              <w:t>381 088,9</w:t>
            </w:r>
          </w:p>
        </w:tc>
        <w:tc>
          <w:tcPr>
            <w:tcW w:w="1417" w:type="dxa"/>
          </w:tcPr>
          <w:p w:rsidR="0037762A" w:rsidRPr="0037762A" w:rsidRDefault="0037762A" w:rsidP="0037762A">
            <w:pPr>
              <w:rPr>
                <w:sz w:val="14"/>
                <w:szCs w:val="14"/>
              </w:rPr>
            </w:pPr>
            <w:r w:rsidRPr="0037762A">
              <w:rPr>
                <w:sz w:val="14"/>
                <w:szCs w:val="14"/>
              </w:rPr>
              <w:t>381 088,9</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2022</w:t>
            </w:r>
          </w:p>
        </w:tc>
        <w:tc>
          <w:tcPr>
            <w:tcW w:w="1276" w:type="dxa"/>
          </w:tcPr>
          <w:p w:rsidR="0037762A" w:rsidRPr="0037762A" w:rsidRDefault="0037762A" w:rsidP="0037762A">
            <w:pPr>
              <w:rPr>
                <w:sz w:val="14"/>
                <w:szCs w:val="14"/>
              </w:rPr>
            </w:pPr>
            <w:r w:rsidRPr="0037762A">
              <w:rPr>
                <w:sz w:val="14"/>
                <w:szCs w:val="14"/>
              </w:rPr>
              <w:t>410 837,0</w:t>
            </w:r>
          </w:p>
        </w:tc>
        <w:tc>
          <w:tcPr>
            <w:tcW w:w="1417" w:type="dxa"/>
          </w:tcPr>
          <w:p w:rsidR="0037762A" w:rsidRPr="0037762A" w:rsidRDefault="0037762A" w:rsidP="0037762A">
            <w:pPr>
              <w:rPr>
                <w:sz w:val="14"/>
                <w:szCs w:val="14"/>
              </w:rPr>
            </w:pPr>
            <w:r w:rsidRPr="0037762A">
              <w:rPr>
                <w:sz w:val="14"/>
                <w:szCs w:val="14"/>
              </w:rPr>
              <w:t>410 837,0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2023</w:t>
            </w:r>
          </w:p>
        </w:tc>
        <w:tc>
          <w:tcPr>
            <w:tcW w:w="1276" w:type="dxa"/>
          </w:tcPr>
          <w:p w:rsidR="0037762A" w:rsidRPr="0037762A" w:rsidRDefault="0037762A" w:rsidP="0037762A">
            <w:pPr>
              <w:rPr>
                <w:sz w:val="14"/>
                <w:szCs w:val="14"/>
              </w:rPr>
            </w:pPr>
            <w:r w:rsidRPr="0037762A">
              <w:rPr>
                <w:sz w:val="14"/>
                <w:szCs w:val="14"/>
              </w:rPr>
              <w:t>452 081,3</w:t>
            </w:r>
          </w:p>
        </w:tc>
        <w:tc>
          <w:tcPr>
            <w:tcW w:w="1417" w:type="dxa"/>
          </w:tcPr>
          <w:p w:rsidR="0037762A" w:rsidRPr="0037762A" w:rsidRDefault="0037762A" w:rsidP="0037762A">
            <w:pPr>
              <w:rPr>
                <w:sz w:val="14"/>
                <w:szCs w:val="14"/>
              </w:rPr>
            </w:pPr>
            <w:r w:rsidRPr="0037762A">
              <w:rPr>
                <w:sz w:val="14"/>
                <w:szCs w:val="14"/>
              </w:rPr>
              <w:t>452 081,3</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2024</w:t>
            </w:r>
          </w:p>
        </w:tc>
        <w:tc>
          <w:tcPr>
            <w:tcW w:w="1276" w:type="dxa"/>
          </w:tcPr>
          <w:p w:rsidR="0037762A" w:rsidRPr="0037762A" w:rsidRDefault="0037762A" w:rsidP="0037762A">
            <w:pPr>
              <w:rPr>
                <w:sz w:val="14"/>
                <w:szCs w:val="14"/>
              </w:rPr>
            </w:pPr>
            <w:r w:rsidRPr="0037762A">
              <w:rPr>
                <w:sz w:val="14"/>
                <w:szCs w:val="14"/>
              </w:rPr>
              <w:t>488 463,6</w:t>
            </w:r>
          </w:p>
        </w:tc>
        <w:tc>
          <w:tcPr>
            <w:tcW w:w="1417" w:type="dxa"/>
          </w:tcPr>
          <w:p w:rsidR="0037762A" w:rsidRPr="0037762A" w:rsidRDefault="0037762A" w:rsidP="0037762A">
            <w:pPr>
              <w:rPr>
                <w:sz w:val="14"/>
                <w:szCs w:val="14"/>
              </w:rPr>
            </w:pPr>
            <w:r w:rsidRPr="0037762A">
              <w:rPr>
                <w:sz w:val="14"/>
                <w:szCs w:val="14"/>
              </w:rPr>
              <w:t>488 463,6</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color w:val="0000FF"/>
                <w:sz w:val="14"/>
                <w:szCs w:val="14"/>
              </w:rPr>
            </w:pPr>
            <w:r w:rsidRPr="0037762A">
              <w:rPr>
                <w:color w:val="0000FF"/>
                <w:sz w:val="14"/>
                <w:szCs w:val="14"/>
              </w:rPr>
              <w:t>505 977,3</w:t>
            </w:r>
          </w:p>
        </w:tc>
        <w:tc>
          <w:tcPr>
            <w:tcW w:w="1417" w:type="dxa"/>
          </w:tcPr>
          <w:p w:rsidR="0037762A" w:rsidRPr="0037762A" w:rsidRDefault="0037762A" w:rsidP="0037762A">
            <w:pPr>
              <w:rPr>
                <w:color w:val="0000FF"/>
                <w:sz w:val="14"/>
                <w:szCs w:val="14"/>
              </w:rPr>
            </w:pPr>
            <w:r w:rsidRPr="0037762A">
              <w:rPr>
                <w:color w:val="0000FF"/>
                <w:sz w:val="14"/>
                <w:szCs w:val="14"/>
              </w:rPr>
              <w:t>505 977,3</w:t>
            </w:r>
          </w:p>
        </w:tc>
        <w:tc>
          <w:tcPr>
            <w:tcW w:w="1276" w:type="dxa"/>
          </w:tcPr>
          <w:p w:rsidR="0037762A" w:rsidRPr="0037762A" w:rsidRDefault="0037762A" w:rsidP="0037762A">
            <w:pPr>
              <w:rPr>
                <w:color w:val="0000FF"/>
                <w:sz w:val="14"/>
                <w:szCs w:val="14"/>
              </w:rPr>
            </w:pPr>
            <w:r w:rsidRPr="0037762A">
              <w:rPr>
                <w:color w:val="0000FF"/>
                <w:sz w:val="14"/>
                <w:szCs w:val="14"/>
              </w:rPr>
              <w:t>0,0</w:t>
            </w:r>
          </w:p>
        </w:tc>
        <w:tc>
          <w:tcPr>
            <w:tcW w:w="1134" w:type="dxa"/>
          </w:tcPr>
          <w:p w:rsidR="0037762A" w:rsidRPr="0037762A" w:rsidRDefault="0037762A" w:rsidP="0037762A">
            <w:pPr>
              <w:rPr>
                <w:color w:val="0000FF"/>
                <w:sz w:val="14"/>
                <w:szCs w:val="14"/>
              </w:rPr>
            </w:pPr>
            <w:r w:rsidRPr="0037762A">
              <w:rPr>
                <w:color w:val="0000FF"/>
                <w:sz w:val="14"/>
                <w:szCs w:val="14"/>
              </w:rPr>
              <w:t>0,0</w:t>
            </w:r>
          </w:p>
        </w:tc>
        <w:tc>
          <w:tcPr>
            <w:tcW w:w="1701" w:type="dxa"/>
            <w:vMerge/>
          </w:tcPr>
          <w:p w:rsidR="0037762A" w:rsidRPr="0037762A" w:rsidRDefault="0037762A" w:rsidP="0037762A">
            <w:pPr>
              <w:spacing w:line="221" w:lineRule="auto"/>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b/>
                <w:sz w:val="14"/>
                <w:szCs w:val="14"/>
              </w:rPr>
            </w:pPr>
          </w:p>
        </w:tc>
      </w:tr>
      <w:tr w:rsidR="0037762A" w:rsidRPr="009617C2" w:rsidTr="0037762A">
        <w:tc>
          <w:tcPr>
            <w:tcW w:w="567" w:type="dxa"/>
            <w:vMerge w:val="restart"/>
          </w:tcPr>
          <w:p w:rsidR="0037762A" w:rsidRPr="0037762A" w:rsidRDefault="0037762A" w:rsidP="0037762A">
            <w:pPr>
              <w:rPr>
                <w:b/>
                <w:sz w:val="14"/>
                <w:szCs w:val="14"/>
              </w:rPr>
            </w:pPr>
            <w:r w:rsidRPr="0037762A">
              <w:rPr>
                <w:b/>
                <w:sz w:val="14"/>
                <w:szCs w:val="14"/>
              </w:rPr>
              <w:t>2.12</w:t>
            </w:r>
          </w:p>
        </w:tc>
        <w:tc>
          <w:tcPr>
            <w:tcW w:w="1134" w:type="dxa"/>
            <w:vMerge w:val="restart"/>
          </w:tcPr>
          <w:p w:rsidR="0037762A" w:rsidRPr="0037762A" w:rsidRDefault="0037762A" w:rsidP="0037762A">
            <w:pPr>
              <w:spacing w:line="221" w:lineRule="auto"/>
              <w:rPr>
                <w:sz w:val="14"/>
                <w:szCs w:val="14"/>
              </w:rPr>
            </w:pPr>
            <w:r w:rsidRPr="0037762A">
              <w:rPr>
                <w:sz w:val="14"/>
                <w:szCs w:val="14"/>
              </w:rPr>
              <w:t>Финансовое обеспечение выполнения муниципального задания школами-интернатами за  счет средств местного бюджета (Предоставление субсидий бюджетным, автономным учреждениям и иным некоммерческим организациям).</w:t>
            </w:r>
          </w:p>
        </w:tc>
        <w:tc>
          <w:tcPr>
            <w:tcW w:w="1276" w:type="dxa"/>
          </w:tcPr>
          <w:p w:rsidR="0037762A" w:rsidRPr="0037762A" w:rsidRDefault="0037762A" w:rsidP="0037762A">
            <w:pPr>
              <w:spacing w:line="221" w:lineRule="auto"/>
              <w:rPr>
                <w:b/>
                <w:sz w:val="14"/>
                <w:szCs w:val="14"/>
              </w:rPr>
            </w:pPr>
            <w:r w:rsidRPr="0037762A">
              <w:rPr>
                <w:b/>
                <w:sz w:val="14"/>
                <w:szCs w:val="14"/>
              </w:rPr>
              <w:t>2016-2027</w:t>
            </w:r>
          </w:p>
        </w:tc>
        <w:tc>
          <w:tcPr>
            <w:tcW w:w="1276" w:type="dxa"/>
          </w:tcPr>
          <w:p w:rsidR="0037762A" w:rsidRPr="0037762A" w:rsidRDefault="0037762A" w:rsidP="0037762A">
            <w:pPr>
              <w:spacing w:line="221" w:lineRule="auto"/>
              <w:rPr>
                <w:b/>
                <w:color w:val="0000FF"/>
                <w:sz w:val="14"/>
                <w:szCs w:val="14"/>
              </w:rPr>
            </w:pPr>
            <w:r w:rsidRPr="0037762A">
              <w:rPr>
                <w:b/>
                <w:color w:val="0000FF"/>
                <w:sz w:val="14"/>
                <w:szCs w:val="14"/>
              </w:rPr>
              <w:t>175 891,5</w:t>
            </w:r>
          </w:p>
        </w:tc>
        <w:tc>
          <w:tcPr>
            <w:tcW w:w="1417" w:type="dxa"/>
          </w:tcPr>
          <w:p w:rsidR="0037762A" w:rsidRPr="0037762A" w:rsidRDefault="0037762A" w:rsidP="0037762A">
            <w:pPr>
              <w:rPr>
                <w:b/>
                <w:color w:val="0000FF"/>
                <w:sz w:val="14"/>
                <w:szCs w:val="14"/>
              </w:rPr>
            </w:pPr>
            <w:r w:rsidRPr="0037762A">
              <w:rPr>
                <w:b/>
                <w:color w:val="0000FF"/>
                <w:sz w:val="14"/>
                <w:szCs w:val="14"/>
              </w:rPr>
              <w:t>0,0</w:t>
            </w:r>
          </w:p>
        </w:tc>
        <w:tc>
          <w:tcPr>
            <w:tcW w:w="1276" w:type="dxa"/>
          </w:tcPr>
          <w:p w:rsidR="0037762A" w:rsidRPr="0037762A" w:rsidRDefault="0037762A" w:rsidP="0037762A">
            <w:pPr>
              <w:spacing w:line="221" w:lineRule="auto"/>
              <w:rPr>
                <w:b/>
                <w:color w:val="0000FF"/>
                <w:sz w:val="14"/>
                <w:szCs w:val="14"/>
              </w:rPr>
            </w:pPr>
            <w:r w:rsidRPr="0037762A">
              <w:rPr>
                <w:b/>
                <w:color w:val="0000FF"/>
                <w:sz w:val="14"/>
                <w:szCs w:val="14"/>
              </w:rPr>
              <w:t>175 891,5</w:t>
            </w:r>
          </w:p>
        </w:tc>
        <w:tc>
          <w:tcPr>
            <w:tcW w:w="1134" w:type="dxa"/>
          </w:tcPr>
          <w:p w:rsidR="0037762A" w:rsidRPr="0037762A" w:rsidRDefault="0037762A" w:rsidP="0037762A">
            <w:pPr>
              <w:rPr>
                <w:b/>
                <w:color w:val="0000FF"/>
                <w:sz w:val="14"/>
                <w:szCs w:val="14"/>
              </w:rPr>
            </w:pPr>
            <w:r w:rsidRPr="0037762A">
              <w:rPr>
                <w:b/>
                <w:color w:val="0000FF"/>
                <w:sz w:val="14"/>
                <w:szCs w:val="14"/>
              </w:rPr>
              <w:t>0,0</w:t>
            </w:r>
          </w:p>
        </w:tc>
        <w:tc>
          <w:tcPr>
            <w:tcW w:w="1701" w:type="dxa"/>
            <w:vMerge w:val="restart"/>
          </w:tcPr>
          <w:p w:rsidR="0037762A" w:rsidRPr="0037762A" w:rsidRDefault="0037762A" w:rsidP="0037762A">
            <w:pPr>
              <w:tabs>
                <w:tab w:val="left" w:pos="567"/>
              </w:tabs>
              <w:spacing w:line="221" w:lineRule="auto"/>
              <w:outlineLvl w:val="0"/>
              <w:rPr>
                <w:sz w:val="14"/>
                <w:szCs w:val="14"/>
              </w:rPr>
            </w:pPr>
            <w:r w:rsidRPr="0037762A">
              <w:rPr>
                <w:sz w:val="14"/>
                <w:szCs w:val="14"/>
              </w:rPr>
              <w:t>Управление социальной политики Администрации МО Билибинский муниципальный район, учреждения образования</w:t>
            </w: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2016</w:t>
            </w:r>
          </w:p>
        </w:tc>
        <w:tc>
          <w:tcPr>
            <w:tcW w:w="1276" w:type="dxa"/>
          </w:tcPr>
          <w:p w:rsidR="0037762A" w:rsidRPr="0037762A" w:rsidRDefault="0037762A" w:rsidP="0037762A">
            <w:pPr>
              <w:spacing w:line="221" w:lineRule="auto"/>
              <w:rPr>
                <w:sz w:val="14"/>
                <w:szCs w:val="14"/>
              </w:rPr>
            </w:pPr>
            <w:r w:rsidRPr="0037762A">
              <w:rPr>
                <w:sz w:val="14"/>
                <w:szCs w:val="14"/>
              </w:rPr>
              <w:t>14 695,4</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14 695,4</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2017</w:t>
            </w:r>
          </w:p>
        </w:tc>
        <w:tc>
          <w:tcPr>
            <w:tcW w:w="1276" w:type="dxa"/>
          </w:tcPr>
          <w:p w:rsidR="0037762A" w:rsidRPr="0037762A" w:rsidRDefault="0037762A" w:rsidP="0037762A">
            <w:pPr>
              <w:spacing w:line="221" w:lineRule="auto"/>
              <w:rPr>
                <w:sz w:val="14"/>
                <w:szCs w:val="14"/>
              </w:rPr>
            </w:pPr>
            <w:r w:rsidRPr="0037762A">
              <w:rPr>
                <w:sz w:val="14"/>
                <w:szCs w:val="14"/>
              </w:rPr>
              <w:t>13 750,4</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13 750,4</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2018</w:t>
            </w:r>
          </w:p>
        </w:tc>
        <w:tc>
          <w:tcPr>
            <w:tcW w:w="1276" w:type="dxa"/>
          </w:tcPr>
          <w:p w:rsidR="0037762A" w:rsidRPr="0037762A" w:rsidRDefault="0037762A" w:rsidP="0037762A">
            <w:pPr>
              <w:spacing w:line="221" w:lineRule="auto"/>
              <w:rPr>
                <w:sz w:val="14"/>
                <w:szCs w:val="14"/>
              </w:rPr>
            </w:pPr>
            <w:r w:rsidRPr="0037762A">
              <w:rPr>
                <w:sz w:val="14"/>
                <w:szCs w:val="14"/>
              </w:rPr>
              <w:t>14 935,7</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14 935,7</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b/>
                <w:sz w:val="14"/>
                <w:szCs w:val="14"/>
              </w:rPr>
            </w:pPr>
            <w:r w:rsidRPr="0037762A">
              <w:rPr>
                <w:sz w:val="14"/>
                <w:szCs w:val="14"/>
              </w:rPr>
              <w:t>2019</w:t>
            </w:r>
          </w:p>
        </w:tc>
        <w:tc>
          <w:tcPr>
            <w:tcW w:w="1276" w:type="dxa"/>
          </w:tcPr>
          <w:p w:rsidR="0037762A" w:rsidRPr="0037762A" w:rsidRDefault="0037762A" w:rsidP="0037762A">
            <w:pPr>
              <w:spacing w:line="221" w:lineRule="auto"/>
              <w:rPr>
                <w:sz w:val="14"/>
                <w:szCs w:val="14"/>
              </w:rPr>
            </w:pPr>
            <w:r w:rsidRPr="0037762A">
              <w:rPr>
                <w:sz w:val="14"/>
                <w:szCs w:val="14"/>
              </w:rPr>
              <w:t>15 907,8</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15 907,8</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spacing w:line="221" w:lineRule="auto"/>
              <w:rPr>
                <w:b/>
                <w:sz w:val="14"/>
                <w:szCs w:val="14"/>
              </w:rPr>
            </w:pPr>
            <w:r w:rsidRPr="0037762A">
              <w:rPr>
                <w:sz w:val="14"/>
                <w:szCs w:val="14"/>
              </w:rPr>
              <w:t>2020</w:t>
            </w:r>
          </w:p>
        </w:tc>
        <w:tc>
          <w:tcPr>
            <w:tcW w:w="1276" w:type="dxa"/>
          </w:tcPr>
          <w:p w:rsidR="0037762A" w:rsidRPr="0037762A" w:rsidRDefault="0037762A" w:rsidP="0037762A">
            <w:pPr>
              <w:spacing w:line="221" w:lineRule="auto"/>
              <w:rPr>
                <w:sz w:val="14"/>
                <w:szCs w:val="14"/>
              </w:rPr>
            </w:pPr>
            <w:r w:rsidRPr="0037762A">
              <w:rPr>
                <w:sz w:val="14"/>
                <w:szCs w:val="14"/>
              </w:rPr>
              <w:t>17 248,6</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17 248,6</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2021</w:t>
            </w:r>
          </w:p>
        </w:tc>
        <w:tc>
          <w:tcPr>
            <w:tcW w:w="1276" w:type="dxa"/>
          </w:tcPr>
          <w:p w:rsidR="0037762A" w:rsidRPr="0037762A" w:rsidRDefault="0037762A" w:rsidP="0037762A">
            <w:pPr>
              <w:rPr>
                <w:sz w:val="14"/>
                <w:szCs w:val="14"/>
              </w:rPr>
            </w:pPr>
            <w:r w:rsidRPr="0037762A">
              <w:rPr>
                <w:sz w:val="14"/>
                <w:szCs w:val="14"/>
              </w:rPr>
              <w:t>18 988,7</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18 988,7</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2022</w:t>
            </w:r>
          </w:p>
        </w:tc>
        <w:tc>
          <w:tcPr>
            <w:tcW w:w="1276" w:type="dxa"/>
          </w:tcPr>
          <w:p w:rsidR="0037762A" w:rsidRPr="0037762A" w:rsidRDefault="0037762A" w:rsidP="0037762A">
            <w:pPr>
              <w:rPr>
                <w:sz w:val="14"/>
                <w:szCs w:val="14"/>
              </w:rPr>
            </w:pPr>
            <w:r w:rsidRPr="0037762A">
              <w:rPr>
                <w:sz w:val="14"/>
                <w:szCs w:val="14"/>
              </w:rPr>
              <w:t>14 773,7</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14 773,7</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2023</w:t>
            </w:r>
          </w:p>
        </w:tc>
        <w:tc>
          <w:tcPr>
            <w:tcW w:w="1276" w:type="dxa"/>
          </w:tcPr>
          <w:p w:rsidR="0037762A" w:rsidRPr="0037762A" w:rsidRDefault="0037762A" w:rsidP="0037762A">
            <w:pPr>
              <w:rPr>
                <w:sz w:val="14"/>
                <w:szCs w:val="14"/>
              </w:rPr>
            </w:pPr>
            <w:r w:rsidRPr="0037762A">
              <w:rPr>
                <w:sz w:val="14"/>
                <w:szCs w:val="14"/>
              </w:rPr>
              <w:t>19 004,9</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19 004,9</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2024</w:t>
            </w:r>
          </w:p>
        </w:tc>
        <w:tc>
          <w:tcPr>
            <w:tcW w:w="1276" w:type="dxa"/>
          </w:tcPr>
          <w:p w:rsidR="0037762A" w:rsidRPr="0037762A" w:rsidRDefault="0037762A" w:rsidP="0037762A">
            <w:pPr>
              <w:rPr>
                <w:sz w:val="14"/>
                <w:szCs w:val="14"/>
              </w:rPr>
            </w:pPr>
            <w:r w:rsidRPr="0037762A">
              <w:rPr>
                <w:sz w:val="14"/>
                <w:szCs w:val="14"/>
              </w:rPr>
              <w:t>20 934,5</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20 934,5</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color w:val="0000FF"/>
                <w:sz w:val="14"/>
                <w:szCs w:val="14"/>
              </w:rPr>
            </w:pPr>
            <w:r w:rsidRPr="0037762A">
              <w:rPr>
                <w:color w:val="0000FF"/>
                <w:sz w:val="14"/>
                <w:szCs w:val="14"/>
              </w:rPr>
              <w:t>25 651,8</w:t>
            </w:r>
          </w:p>
        </w:tc>
        <w:tc>
          <w:tcPr>
            <w:tcW w:w="1417" w:type="dxa"/>
          </w:tcPr>
          <w:p w:rsidR="0037762A" w:rsidRPr="0037762A" w:rsidRDefault="0037762A" w:rsidP="0037762A">
            <w:pPr>
              <w:rPr>
                <w:color w:val="0000FF"/>
                <w:sz w:val="14"/>
                <w:szCs w:val="14"/>
              </w:rPr>
            </w:pPr>
            <w:r w:rsidRPr="0037762A">
              <w:rPr>
                <w:color w:val="0000FF"/>
                <w:sz w:val="14"/>
                <w:szCs w:val="14"/>
              </w:rPr>
              <w:t>0,0</w:t>
            </w:r>
          </w:p>
        </w:tc>
        <w:tc>
          <w:tcPr>
            <w:tcW w:w="1276" w:type="dxa"/>
          </w:tcPr>
          <w:p w:rsidR="0037762A" w:rsidRPr="0037762A" w:rsidRDefault="0037762A" w:rsidP="0037762A">
            <w:pPr>
              <w:rPr>
                <w:color w:val="0000FF"/>
                <w:sz w:val="14"/>
                <w:szCs w:val="14"/>
              </w:rPr>
            </w:pPr>
            <w:r w:rsidRPr="0037762A">
              <w:rPr>
                <w:color w:val="0000FF"/>
                <w:sz w:val="14"/>
                <w:szCs w:val="14"/>
              </w:rPr>
              <w:t>25 651,8</w:t>
            </w:r>
          </w:p>
        </w:tc>
        <w:tc>
          <w:tcPr>
            <w:tcW w:w="1134" w:type="dxa"/>
          </w:tcPr>
          <w:p w:rsidR="0037762A" w:rsidRPr="0037762A" w:rsidRDefault="0037762A" w:rsidP="0037762A">
            <w:pPr>
              <w:rPr>
                <w:color w:val="0000FF"/>
                <w:sz w:val="14"/>
                <w:szCs w:val="14"/>
              </w:rPr>
            </w:pPr>
            <w:r w:rsidRPr="0037762A">
              <w:rPr>
                <w:color w:val="0000FF"/>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val="restart"/>
          </w:tcPr>
          <w:p w:rsidR="0037762A" w:rsidRPr="0037762A" w:rsidRDefault="0037762A" w:rsidP="0037762A">
            <w:pPr>
              <w:rPr>
                <w:b/>
                <w:sz w:val="14"/>
                <w:szCs w:val="14"/>
              </w:rPr>
            </w:pPr>
            <w:r w:rsidRPr="0037762A">
              <w:rPr>
                <w:b/>
                <w:sz w:val="14"/>
                <w:szCs w:val="14"/>
              </w:rPr>
              <w:t>2.13</w:t>
            </w:r>
          </w:p>
          <w:p w:rsidR="0037762A" w:rsidRPr="0037762A" w:rsidRDefault="0037762A" w:rsidP="0037762A">
            <w:pPr>
              <w:rPr>
                <w:b/>
                <w:sz w:val="14"/>
                <w:szCs w:val="14"/>
              </w:rPr>
            </w:pPr>
          </w:p>
        </w:tc>
        <w:tc>
          <w:tcPr>
            <w:tcW w:w="1134" w:type="dxa"/>
            <w:vMerge w:val="restart"/>
          </w:tcPr>
          <w:p w:rsidR="0037762A" w:rsidRPr="0037762A" w:rsidRDefault="0037762A" w:rsidP="0037762A">
            <w:pPr>
              <w:spacing w:line="221" w:lineRule="auto"/>
              <w:rPr>
                <w:b/>
                <w:sz w:val="14"/>
                <w:szCs w:val="14"/>
              </w:rPr>
            </w:pPr>
            <w:r w:rsidRPr="0037762A">
              <w:rPr>
                <w:sz w:val="14"/>
                <w:szCs w:val="14"/>
              </w:rPr>
              <w:t xml:space="preserve">Финансовое обеспечение выполнения муниципального задания школами-интернатами за  счет средств окружного бюджета (Предоставление субсидий бюджетным, автономным учреждениям и </w:t>
            </w:r>
            <w:r w:rsidRPr="0037762A">
              <w:rPr>
                <w:sz w:val="14"/>
                <w:szCs w:val="14"/>
              </w:rPr>
              <w:lastRenderedPageBreak/>
              <w:t>иным некоммерческим организациям).</w:t>
            </w:r>
          </w:p>
        </w:tc>
        <w:tc>
          <w:tcPr>
            <w:tcW w:w="1276" w:type="dxa"/>
          </w:tcPr>
          <w:p w:rsidR="0037762A" w:rsidRPr="0037762A" w:rsidRDefault="0037762A" w:rsidP="0037762A">
            <w:pPr>
              <w:spacing w:line="221" w:lineRule="auto"/>
              <w:rPr>
                <w:b/>
                <w:sz w:val="14"/>
                <w:szCs w:val="14"/>
              </w:rPr>
            </w:pPr>
            <w:r w:rsidRPr="0037762A">
              <w:rPr>
                <w:b/>
                <w:sz w:val="14"/>
                <w:szCs w:val="14"/>
              </w:rPr>
              <w:lastRenderedPageBreak/>
              <w:t>2016-2027</w:t>
            </w:r>
          </w:p>
        </w:tc>
        <w:tc>
          <w:tcPr>
            <w:tcW w:w="1276" w:type="dxa"/>
          </w:tcPr>
          <w:p w:rsidR="0037762A" w:rsidRPr="0037762A" w:rsidRDefault="0037762A" w:rsidP="0037762A">
            <w:pPr>
              <w:spacing w:line="221" w:lineRule="auto"/>
              <w:rPr>
                <w:b/>
                <w:color w:val="0000FF"/>
                <w:sz w:val="14"/>
                <w:szCs w:val="14"/>
              </w:rPr>
            </w:pPr>
            <w:r w:rsidRPr="0037762A">
              <w:rPr>
                <w:b/>
                <w:color w:val="0000FF"/>
                <w:sz w:val="14"/>
                <w:szCs w:val="14"/>
              </w:rPr>
              <w:t>616 460,7</w:t>
            </w:r>
          </w:p>
        </w:tc>
        <w:tc>
          <w:tcPr>
            <w:tcW w:w="1417" w:type="dxa"/>
          </w:tcPr>
          <w:p w:rsidR="0037762A" w:rsidRPr="0037762A" w:rsidRDefault="0037762A" w:rsidP="0037762A">
            <w:pPr>
              <w:spacing w:line="221" w:lineRule="auto"/>
              <w:rPr>
                <w:b/>
                <w:color w:val="0000FF"/>
                <w:sz w:val="14"/>
                <w:szCs w:val="14"/>
              </w:rPr>
            </w:pPr>
            <w:r w:rsidRPr="0037762A">
              <w:rPr>
                <w:b/>
                <w:color w:val="0000FF"/>
                <w:sz w:val="14"/>
                <w:szCs w:val="14"/>
              </w:rPr>
              <w:t>616 460,7</w:t>
            </w:r>
          </w:p>
        </w:tc>
        <w:tc>
          <w:tcPr>
            <w:tcW w:w="1276" w:type="dxa"/>
          </w:tcPr>
          <w:p w:rsidR="0037762A" w:rsidRPr="0037762A" w:rsidRDefault="0037762A" w:rsidP="0037762A">
            <w:pPr>
              <w:rPr>
                <w:b/>
                <w:color w:val="0000FF"/>
                <w:sz w:val="14"/>
                <w:szCs w:val="14"/>
              </w:rPr>
            </w:pPr>
            <w:r w:rsidRPr="0037762A">
              <w:rPr>
                <w:b/>
                <w:color w:val="0000FF"/>
                <w:sz w:val="14"/>
                <w:szCs w:val="14"/>
              </w:rPr>
              <w:t>0,0</w:t>
            </w:r>
          </w:p>
        </w:tc>
        <w:tc>
          <w:tcPr>
            <w:tcW w:w="1134" w:type="dxa"/>
          </w:tcPr>
          <w:p w:rsidR="0037762A" w:rsidRPr="0037762A" w:rsidRDefault="0037762A" w:rsidP="0037762A">
            <w:pPr>
              <w:rPr>
                <w:b/>
                <w:color w:val="0000FF"/>
                <w:sz w:val="14"/>
                <w:szCs w:val="14"/>
              </w:rPr>
            </w:pPr>
            <w:r w:rsidRPr="0037762A">
              <w:rPr>
                <w:b/>
                <w:color w:val="0000FF"/>
                <w:sz w:val="14"/>
                <w:szCs w:val="14"/>
              </w:rPr>
              <w:t>0,0</w:t>
            </w:r>
          </w:p>
        </w:tc>
        <w:tc>
          <w:tcPr>
            <w:tcW w:w="1701" w:type="dxa"/>
            <w:vMerge w:val="restart"/>
          </w:tcPr>
          <w:p w:rsidR="0037762A" w:rsidRPr="0037762A" w:rsidRDefault="0037762A" w:rsidP="0037762A">
            <w:pPr>
              <w:spacing w:line="221" w:lineRule="auto"/>
              <w:contextualSpacing/>
              <w:rPr>
                <w:sz w:val="14"/>
                <w:szCs w:val="14"/>
              </w:rPr>
            </w:pPr>
            <w:r w:rsidRPr="0037762A">
              <w:rPr>
                <w:sz w:val="14"/>
                <w:szCs w:val="14"/>
              </w:rPr>
              <w:t>Управление социальной политики Администрации МО Билибинский муниципальный район, учреждения образования</w:t>
            </w: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2016</w:t>
            </w:r>
          </w:p>
        </w:tc>
        <w:tc>
          <w:tcPr>
            <w:tcW w:w="1276" w:type="dxa"/>
          </w:tcPr>
          <w:p w:rsidR="0037762A" w:rsidRPr="0037762A" w:rsidRDefault="0037762A" w:rsidP="0037762A">
            <w:pPr>
              <w:spacing w:line="221" w:lineRule="auto"/>
              <w:rPr>
                <w:sz w:val="14"/>
                <w:szCs w:val="14"/>
              </w:rPr>
            </w:pPr>
            <w:r w:rsidRPr="0037762A">
              <w:rPr>
                <w:sz w:val="14"/>
                <w:szCs w:val="14"/>
              </w:rPr>
              <w:t>47 097,8</w:t>
            </w:r>
          </w:p>
        </w:tc>
        <w:tc>
          <w:tcPr>
            <w:tcW w:w="1417" w:type="dxa"/>
          </w:tcPr>
          <w:p w:rsidR="0037762A" w:rsidRPr="0037762A" w:rsidRDefault="0037762A" w:rsidP="0037762A">
            <w:pPr>
              <w:spacing w:line="221" w:lineRule="auto"/>
              <w:rPr>
                <w:sz w:val="14"/>
                <w:szCs w:val="14"/>
              </w:rPr>
            </w:pPr>
            <w:r w:rsidRPr="0037762A">
              <w:rPr>
                <w:sz w:val="14"/>
                <w:szCs w:val="14"/>
              </w:rPr>
              <w:t>47 097,8</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2017</w:t>
            </w:r>
          </w:p>
        </w:tc>
        <w:tc>
          <w:tcPr>
            <w:tcW w:w="1276" w:type="dxa"/>
          </w:tcPr>
          <w:p w:rsidR="0037762A" w:rsidRPr="0037762A" w:rsidRDefault="0037762A" w:rsidP="0037762A">
            <w:pPr>
              <w:spacing w:line="221" w:lineRule="auto"/>
              <w:rPr>
                <w:sz w:val="14"/>
                <w:szCs w:val="14"/>
              </w:rPr>
            </w:pPr>
            <w:r w:rsidRPr="0037762A">
              <w:rPr>
                <w:sz w:val="14"/>
                <w:szCs w:val="14"/>
              </w:rPr>
              <w:t>44 180,8</w:t>
            </w:r>
          </w:p>
        </w:tc>
        <w:tc>
          <w:tcPr>
            <w:tcW w:w="1417" w:type="dxa"/>
          </w:tcPr>
          <w:p w:rsidR="0037762A" w:rsidRPr="0037762A" w:rsidRDefault="0037762A" w:rsidP="0037762A">
            <w:pPr>
              <w:spacing w:line="221" w:lineRule="auto"/>
              <w:rPr>
                <w:sz w:val="14"/>
                <w:szCs w:val="14"/>
              </w:rPr>
            </w:pPr>
            <w:r w:rsidRPr="0037762A">
              <w:rPr>
                <w:sz w:val="14"/>
                <w:szCs w:val="14"/>
              </w:rPr>
              <w:t>44 180,8</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2018</w:t>
            </w:r>
          </w:p>
        </w:tc>
        <w:tc>
          <w:tcPr>
            <w:tcW w:w="1276" w:type="dxa"/>
          </w:tcPr>
          <w:p w:rsidR="0037762A" w:rsidRPr="0037762A" w:rsidRDefault="0037762A" w:rsidP="0037762A">
            <w:pPr>
              <w:spacing w:line="221" w:lineRule="auto"/>
              <w:rPr>
                <w:sz w:val="14"/>
                <w:szCs w:val="14"/>
              </w:rPr>
            </w:pPr>
            <w:r w:rsidRPr="0037762A">
              <w:rPr>
                <w:sz w:val="14"/>
                <w:szCs w:val="14"/>
              </w:rPr>
              <w:t>44 690,5</w:t>
            </w:r>
          </w:p>
        </w:tc>
        <w:tc>
          <w:tcPr>
            <w:tcW w:w="1417" w:type="dxa"/>
          </w:tcPr>
          <w:p w:rsidR="0037762A" w:rsidRPr="0037762A" w:rsidRDefault="0037762A" w:rsidP="0037762A">
            <w:pPr>
              <w:spacing w:line="221" w:lineRule="auto"/>
              <w:rPr>
                <w:sz w:val="14"/>
                <w:szCs w:val="14"/>
              </w:rPr>
            </w:pPr>
            <w:r w:rsidRPr="0037762A">
              <w:rPr>
                <w:sz w:val="14"/>
                <w:szCs w:val="14"/>
              </w:rPr>
              <w:t>44 690,5</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b/>
                <w:sz w:val="14"/>
                <w:szCs w:val="14"/>
              </w:rPr>
            </w:pPr>
            <w:r w:rsidRPr="0037762A">
              <w:rPr>
                <w:sz w:val="14"/>
                <w:szCs w:val="14"/>
              </w:rPr>
              <w:t>2019</w:t>
            </w:r>
          </w:p>
        </w:tc>
        <w:tc>
          <w:tcPr>
            <w:tcW w:w="1276" w:type="dxa"/>
          </w:tcPr>
          <w:p w:rsidR="0037762A" w:rsidRPr="0037762A" w:rsidRDefault="0037762A" w:rsidP="0037762A">
            <w:pPr>
              <w:spacing w:line="221" w:lineRule="auto"/>
              <w:rPr>
                <w:sz w:val="14"/>
                <w:szCs w:val="14"/>
              </w:rPr>
            </w:pPr>
            <w:r w:rsidRPr="0037762A">
              <w:rPr>
                <w:sz w:val="14"/>
                <w:szCs w:val="14"/>
              </w:rPr>
              <w:t>51 698,6</w:t>
            </w:r>
          </w:p>
        </w:tc>
        <w:tc>
          <w:tcPr>
            <w:tcW w:w="1417" w:type="dxa"/>
          </w:tcPr>
          <w:p w:rsidR="0037762A" w:rsidRPr="0037762A" w:rsidRDefault="0037762A" w:rsidP="0037762A">
            <w:pPr>
              <w:spacing w:line="221" w:lineRule="auto"/>
              <w:rPr>
                <w:sz w:val="14"/>
                <w:szCs w:val="14"/>
              </w:rPr>
            </w:pPr>
            <w:r w:rsidRPr="0037762A">
              <w:rPr>
                <w:sz w:val="14"/>
                <w:szCs w:val="14"/>
              </w:rPr>
              <w:t>51 698,6</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spacing w:line="221" w:lineRule="auto"/>
              <w:rPr>
                <w:b/>
                <w:sz w:val="14"/>
                <w:szCs w:val="14"/>
              </w:rPr>
            </w:pPr>
            <w:r w:rsidRPr="0037762A">
              <w:rPr>
                <w:sz w:val="14"/>
                <w:szCs w:val="14"/>
              </w:rPr>
              <w:t>2020</w:t>
            </w:r>
          </w:p>
        </w:tc>
        <w:tc>
          <w:tcPr>
            <w:tcW w:w="1276" w:type="dxa"/>
          </w:tcPr>
          <w:p w:rsidR="0037762A" w:rsidRPr="0037762A" w:rsidRDefault="0037762A" w:rsidP="0037762A">
            <w:pPr>
              <w:spacing w:line="221" w:lineRule="auto"/>
              <w:rPr>
                <w:sz w:val="14"/>
                <w:szCs w:val="14"/>
              </w:rPr>
            </w:pPr>
            <w:r w:rsidRPr="0037762A">
              <w:rPr>
                <w:sz w:val="14"/>
                <w:szCs w:val="14"/>
              </w:rPr>
              <w:t>58 714,1</w:t>
            </w:r>
          </w:p>
        </w:tc>
        <w:tc>
          <w:tcPr>
            <w:tcW w:w="1417" w:type="dxa"/>
          </w:tcPr>
          <w:p w:rsidR="0037762A" w:rsidRPr="0037762A" w:rsidRDefault="0037762A" w:rsidP="0037762A">
            <w:pPr>
              <w:spacing w:line="221" w:lineRule="auto"/>
              <w:rPr>
                <w:sz w:val="14"/>
                <w:szCs w:val="14"/>
              </w:rPr>
            </w:pPr>
            <w:r w:rsidRPr="0037762A">
              <w:rPr>
                <w:sz w:val="14"/>
                <w:szCs w:val="14"/>
              </w:rPr>
              <w:t>58 714,1</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2021</w:t>
            </w:r>
          </w:p>
        </w:tc>
        <w:tc>
          <w:tcPr>
            <w:tcW w:w="1276" w:type="dxa"/>
          </w:tcPr>
          <w:p w:rsidR="0037762A" w:rsidRPr="0037762A" w:rsidRDefault="0037762A" w:rsidP="0037762A">
            <w:pPr>
              <w:rPr>
                <w:sz w:val="14"/>
                <w:szCs w:val="14"/>
              </w:rPr>
            </w:pPr>
            <w:r w:rsidRPr="0037762A">
              <w:rPr>
                <w:sz w:val="14"/>
                <w:szCs w:val="14"/>
              </w:rPr>
              <w:t>62 210,5</w:t>
            </w:r>
          </w:p>
        </w:tc>
        <w:tc>
          <w:tcPr>
            <w:tcW w:w="1417" w:type="dxa"/>
          </w:tcPr>
          <w:p w:rsidR="0037762A" w:rsidRPr="0037762A" w:rsidRDefault="0037762A" w:rsidP="0037762A">
            <w:pPr>
              <w:rPr>
                <w:sz w:val="14"/>
                <w:szCs w:val="14"/>
              </w:rPr>
            </w:pPr>
            <w:r w:rsidRPr="0037762A">
              <w:rPr>
                <w:sz w:val="14"/>
                <w:szCs w:val="14"/>
              </w:rPr>
              <w:t>62 210,5</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2022</w:t>
            </w:r>
          </w:p>
        </w:tc>
        <w:tc>
          <w:tcPr>
            <w:tcW w:w="1276" w:type="dxa"/>
          </w:tcPr>
          <w:p w:rsidR="0037762A" w:rsidRPr="0037762A" w:rsidRDefault="0037762A" w:rsidP="0037762A">
            <w:pPr>
              <w:rPr>
                <w:sz w:val="14"/>
                <w:szCs w:val="14"/>
              </w:rPr>
            </w:pPr>
            <w:r w:rsidRPr="0037762A">
              <w:rPr>
                <w:sz w:val="14"/>
                <w:szCs w:val="14"/>
              </w:rPr>
              <w:t>70 424,2</w:t>
            </w:r>
          </w:p>
        </w:tc>
        <w:tc>
          <w:tcPr>
            <w:tcW w:w="1417" w:type="dxa"/>
          </w:tcPr>
          <w:p w:rsidR="0037762A" w:rsidRPr="0037762A" w:rsidRDefault="0037762A" w:rsidP="0037762A">
            <w:pPr>
              <w:rPr>
                <w:sz w:val="14"/>
                <w:szCs w:val="14"/>
              </w:rPr>
            </w:pPr>
            <w:r w:rsidRPr="0037762A">
              <w:rPr>
                <w:sz w:val="14"/>
                <w:szCs w:val="14"/>
              </w:rPr>
              <w:t>70 424,2</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2023</w:t>
            </w:r>
          </w:p>
        </w:tc>
        <w:tc>
          <w:tcPr>
            <w:tcW w:w="1276" w:type="dxa"/>
          </w:tcPr>
          <w:p w:rsidR="0037762A" w:rsidRPr="0037762A" w:rsidRDefault="0037762A" w:rsidP="0037762A">
            <w:pPr>
              <w:rPr>
                <w:sz w:val="14"/>
                <w:szCs w:val="14"/>
              </w:rPr>
            </w:pPr>
            <w:r w:rsidRPr="0037762A">
              <w:rPr>
                <w:sz w:val="14"/>
                <w:szCs w:val="14"/>
              </w:rPr>
              <w:t>73 778,5</w:t>
            </w:r>
          </w:p>
        </w:tc>
        <w:tc>
          <w:tcPr>
            <w:tcW w:w="1417" w:type="dxa"/>
          </w:tcPr>
          <w:p w:rsidR="0037762A" w:rsidRPr="0037762A" w:rsidRDefault="0037762A" w:rsidP="0037762A">
            <w:pPr>
              <w:rPr>
                <w:sz w:val="14"/>
                <w:szCs w:val="14"/>
              </w:rPr>
            </w:pPr>
            <w:r w:rsidRPr="0037762A">
              <w:rPr>
                <w:sz w:val="14"/>
                <w:szCs w:val="14"/>
              </w:rPr>
              <w:t>73 778,5</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2024</w:t>
            </w:r>
          </w:p>
        </w:tc>
        <w:tc>
          <w:tcPr>
            <w:tcW w:w="1276" w:type="dxa"/>
          </w:tcPr>
          <w:p w:rsidR="0037762A" w:rsidRPr="0037762A" w:rsidRDefault="0037762A" w:rsidP="0037762A">
            <w:pPr>
              <w:rPr>
                <w:sz w:val="14"/>
                <w:szCs w:val="14"/>
              </w:rPr>
            </w:pPr>
            <w:r w:rsidRPr="0037762A">
              <w:rPr>
                <w:sz w:val="14"/>
                <w:szCs w:val="14"/>
              </w:rPr>
              <w:t>80 238,9</w:t>
            </w:r>
          </w:p>
        </w:tc>
        <w:tc>
          <w:tcPr>
            <w:tcW w:w="1417" w:type="dxa"/>
          </w:tcPr>
          <w:p w:rsidR="0037762A" w:rsidRPr="0037762A" w:rsidRDefault="0037762A" w:rsidP="0037762A">
            <w:pPr>
              <w:rPr>
                <w:sz w:val="14"/>
                <w:szCs w:val="14"/>
              </w:rPr>
            </w:pPr>
            <w:r w:rsidRPr="0037762A">
              <w:rPr>
                <w:sz w:val="14"/>
                <w:szCs w:val="14"/>
              </w:rPr>
              <w:t>80 238,9</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color w:val="0000FF"/>
                <w:sz w:val="14"/>
                <w:szCs w:val="14"/>
              </w:rPr>
            </w:pPr>
            <w:r w:rsidRPr="0037762A">
              <w:rPr>
                <w:color w:val="0000FF"/>
                <w:sz w:val="14"/>
                <w:szCs w:val="14"/>
              </w:rPr>
              <w:t>83 426,8</w:t>
            </w:r>
          </w:p>
        </w:tc>
        <w:tc>
          <w:tcPr>
            <w:tcW w:w="1417" w:type="dxa"/>
          </w:tcPr>
          <w:p w:rsidR="0037762A" w:rsidRPr="0037762A" w:rsidRDefault="0037762A" w:rsidP="0037762A">
            <w:pPr>
              <w:rPr>
                <w:color w:val="0000FF"/>
                <w:sz w:val="14"/>
                <w:szCs w:val="14"/>
              </w:rPr>
            </w:pPr>
            <w:r w:rsidRPr="0037762A">
              <w:rPr>
                <w:color w:val="0000FF"/>
                <w:sz w:val="14"/>
                <w:szCs w:val="14"/>
              </w:rPr>
              <w:t>83 426,8</w:t>
            </w:r>
          </w:p>
        </w:tc>
        <w:tc>
          <w:tcPr>
            <w:tcW w:w="1276" w:type="dxa"/>
          </w:tcPr>
          <w:p w:rsidR="0037762A" w:rsidRPr="0037762A" w:rsidRDefault="0037762A" w:rsidP="0037762A">
            <w:pPr>
              <w:rPr>
                <w:color w:val="0000FF"/>
                <w:sz w:val="14"/>
                <w:szCs w:val="14"/>
              </w:rPr>
            </w:pPr>
            <w:r w:rsidRPr="0037762A">
              <w:rPr>
                <w:color w:val="0000FF"/>
                <w:sz w:val="14"/>
                <w:szCs w:val="14"/>
              </w:rPr>
              <w:t>0,0</w:t>
            </w:r>
          </w:p>
        </w:tc>
        <w:tc>
          <w:tcPr>
            <w:tcW w:w="1134" w:type="dxa"/>
          </w:tcPr>
          <w:p w:rsidR="0037762A" w:rsidRPr="0037762A" w:rsidRDefault="0037762A" w:rsidP="0037762A">
            <w:pPr>
              <w:rPr>
                <w:color w:val="0000FF"/>
                <w:sz w:val="14"/>
                <w:szCs w:val="14"/>
              </w:rPr>
            </w:pPr>
            <w:r w:rsidRPr="0037762A">
              <w:rPr>
                <w:color w:val="0000FF"/>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val="restart"/>
          </w:tcPr>
          <w:p w:rsidR="0037762A" w:rsidRPr="0037762A" w:rsidRDefault="0037762A" w:rsidP="0037762A">
            <w:pPr>
              <w:rPr>
                <w:b/>
                <w:sz w:val="14"/>
                <w:szCs w:val="14"/>
              </w:rPr>
            </w:pPr>
            <w:r w:rsidRPr="0037762A">
              <w:rPr>
                <w:b/>
                <w:sz w:val="14"/>
                <w:szCs w:val="14"/>
              </w:rPr>
              <w:lastRenderedPageBreak/>
              <w:t>2.14</w:t>
            </w:r>
          </w:p>
        </w:tc>
        <w:tc>
          <w:tcPr>
            <w:tcW w:w="1134" w:type="dxa"/>
            <w:vMerge w:val="restart"/>
          </w:tcPr>
          <w:p w:rsidR="0037762A" w:rsidRPr="0037762A" w:rsidRDefault="0037762A" w:rsidP="0037762A">
            <w:pPr>
              <w:spacing w:line="221" w:lineRule="auto"/>
              <w:ind w:right="-108"/>
              <w:rPr>
                <w:b/>
                <w:sz w:val="14"/>
                <w:szCs w:val="14"/>
              </w:rPr>
            </w:pPr>
            <w:r w:rsidRPr="0037762A">
              <w:rPr>
                <w:sz w:val="14"/>
                <w:szCs w:val="14"/>
                <w:lang w:val="x-none" w:eastAsia="x-none"/>
              </w:rPr>
              <w:t xml:space="preserve">Финансовое обеспечение выполнения муниципального задания </w:t>
            </w:r>
            <w:r w:rsidRPr="0037762A">
              <w:rPr>
                <w:sz w:val="14"/>
                <w:szCs w:val="14"/>
                <w:lang w:eastAsia="x-none"/>
              </w:rPr>
              <w:t xml:space="preserve">учреждениями по внешкольной работе с детьми </w:t>
            </w:r>
            <w:r w:rsidRPr="0037762A">
              <w:rPr>
                <w:sz w:val="14"/>
                <w:szCs w:val="14"/>
                <w:lang w:val="x-none" w:eastAsia="x-none"/>
              </w:rPr>
              <w:t xml:space="preserve">за  счет средств </w:t>
            </w:r>
            <w:r w:rsidRPr="0037762A">
              <w:rPr>
                <w:sz w:val="14"/>
                <w:szCs w:val="14"/>
                <w:lang w:eastAsia="x-none"/>
              </w:rPr>
              <w:t>местного</w:t>
            </w:r>
            <w:r w:rsidRPr="0037762A">
              <w:rPr>
                <w:sz w:val="14"/>
                <w:szCs w:val="14"/>
                <w:lang w:val="x-none" w:eastAsia="x-none"/>
              </w:rPr>
              <w:t xml:space="preserve"> бюджета (Предоставление субсидий бюджетным, автономным учреждениям и иным некоммерческим организациям).</w:t>
            </w:r>
          </w:p>
        </w:tc>
        <w:tc>
          <w:tcPr>
            <w:tcW w:w="1276" w:type="dxa"/>
          </w:tcPr>
          <w:p w:rsidR="0037762A" w:rsidRPr="0037762A" w:rsidRDefault="0037762A" w:rsidP="0037762A">
            <w:pPr>
              <w:spacing w:line="221" w:lineRule="auto"/>
              <w:rPr>
                <w:b/>
                <w:sz w:val="14"/>
                <w:szCs w:val="14"/>
              </w:rPr>
            </w:pPr>
            <w:r w:rsidRPr="0037762A">
              <w:rPr>
                <w:b/>
                <w:sz w:val="14"/>
                <w:szCs w:val="14"/>
              </w:rPr>
              <w:t>2016-2027</w:t>
            </w:r>
          </w:p>
        </w:tc>
        <w:tc>
          <w:tcPr>
            <w:tcW w:w="1276" w:type="dxa"/>
          </w:tcPr>
          <w:p w:rsidR="0037762A" w:rsidRPr="0037762A" w:rsidRDefault="0037762A" w:rsidP="0037762A">
            <w:pPr>
              <w:spacing w:line="221" w:lineRule="auto"/>
              <w:rPr>
                <w:b/>
                <w:color w:val="0000FF"/>
                <w:sz w:val="14"/>
                <w:szCs w:val="14"/>
              </w:rPr>
            </w:pPr>
            <w:r w:rsidRPr="0037762A">
              <w:rPr>
                <w:b/>
                <w:color w:val="0000FF"/>
                <w:sz w:val="14"/>
                <w:szCs w:val="14"/>
              </w:rPr>
              <w:t>241 531,0</w:t>
            </w:r>
          </w:p>
        </w:tc>
        <w:tc>
          <w:tcPr>
            <w:tcW w:w="1417" w:type="dxa"/>
          </w:tcPr>
          <w:p w:rsidR="0037762A" w:rsidRPr="0037762A" w:rsidRDefault="0037762A" w:rsidP="0037762A">
            <w:pPr>
              <w:rPr>
                <w:b/>
                <w:color w:val="0000FF"/>
                <w:sz w:val="14"/>
                <w:szCs w:val="14"/>
              </w:rPr>
            </w:pPr>
            <w:r w:rsidRPr="0037762A">
              <w:rPr>
                <w:b/>
                <w:color w:val="0000FF"/>
                <w:sz w:val="14"/>
                <w:szCs w:val="14"/>
              </w:rPr>
              <w:t>0,0</w:t>
            </w:r>
          </w:p>
        </w:tc>
        <w:tc>
          <w:tcPr>
            <w:tcW w:w="1276" w:type="dxa"/>
          </w:tcPr>
          <w:p w:rsidR="0037762A" w:rsidRPr="0037762A" w:rsidRDefault="0037762A" w:rsidP="0037762A">
            <w:pPr>
              <w:spacing w:line="221" w:lineRule="auto"/>
              <w:rPr>
                <w:b/>
                <w:color w:val="0000FF"/>
                <w:sz w:val="14"/>
                <w:szCs w:val="14"/>
              </w:rPr>
            </w:pPr>
            <w:r w:rsidRPr="0037762A">
              <w:rPr>
                <w:b/>
                <w:color w:val="0000FF"/>
                <w:sz w:val="14"/>
                <w:szCs w:val="14"/>
              </w:rPr>
              <w:t>241 531,0</w:t>
            </w:r>
          </w:p>
        </w:tc>
        <w:tc>
          <w:tcPr>
            <w:tcW w:w="1134" w:type="dxa"/>
          </w:tcPr>
          <w:p w:rsidR="0037762A" w:rsidRPr="0037762A" w:rsidRDefault="0037762A" w:rsidP="0037762A">
            <w:pPr>
              <w:rPr>
                <w:b/>
                <w:color w:val="0000FF"/>
                <w:sz w:val="14"/>
                <w:szCs w:val="14"/>
              </w:rPr>
            </w:pPr>
            <w:r w:rsidRPr="0037762A">
              <w:rPr>
                <w:b/>
                <w:color w:val="0000FF"/>
                <w:sz w:val="14"/>
                <w:szCs w:val="14"/>
              </w:rPr>
              <w:t>0,0</w:t>
            </w:r>
          </w:p>
        </w:tc>
        <w:tc>
          <w:tcPr>
            <w:tcW w:w="1701" w:type="dxa"/>
            <w:vMerge w:val="restart"/>
          </w:tcPr>
          <w:p w:rsidR="0037762A" w:rsidRPr="0037762A" w:rsidRDefault="0037762A" w:rsidP="0037762A">
            <w:pPr>
              <w:spacing w:line="221" w:lineRule="auto"/>
              <w:contextualSpacing/>
              <w:rPr>
                <w:sz w:val="14"/>
                <w:szCs w:val="14"/>
              </w:rPr>
            </w:pPr>
            <w:r w:rsidRPr="0037762A">
              <w:rPr>
                <w:sz w:val="14"/>
                <w:szCs w:val="14"/>
              </w:rPr>
              <w:t>Управление социальной политики Администрации МО Билибинский муниципальный район, учреждения образования</w:t>
            </w: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2016</w:t>
            </w:r>
          </w:p>
        </w:tc>
        <w:tc>
          <w:tcPr>
            <w:tcW w:w="1276" w:type="dxa"/>
          </w:tcPr>
          <w:p w:rsidR="0037762A" w:rsidRPr="0037762A" w:rsidRDefault="0037762A" w:rsidP="0037762A">
            <w:pPr>
              <w:spacing w:line="221" w:lineRule="auto"/>
              <w:rPr>
                <w:sz w:val="14"/>
                <w:szCs w:val="14"/>
              </w:rPr>
            </w:pPr>
            <w:r w:rsidRPr="0037762A">
              <w:rPr>
                <w:sz w:val="14"/>
                <w:szCs w:val="14"/>
              </w:rPr>
              <w:t>14 850,8</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14 850,8</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2017</w:t>
            </w:r>
          </w:p>
        </w:tc>
        <w:tc>
          <w:tcPr>
            <w:tcW w:w="1276" w:type="dxa"/>
          </w:tcPr>
          <w:p w:rsidR="0037762A" w:rsidRPr="0037762A" w:rsidRDefault="0037762A" w:rsidP="0037762A">
            <w:pPr>
              <w:spacing w:line="221" w:lineRule="auto"/>
              <w:rPr>
                <w:sz w:val="14"/>
                <w:szCs w:val="14"/>
              </w:rPr>
            </w:pPr>
            <w:r w:rsidRPr="0037762A">
              <w:rPr>
                <w:sz w:val="14"/>
                <w:szCs w:val="14"/>
              </w:rPr>
              <w:t>22 640,4</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22 640,4</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2018</w:t>
            </w:r>
          </w:p>
        </w:tc>
        <w:tc>
          <w:tcPr>
            <w:tcW w:w="1276" w:type="dxa"/>
          </w:tcPr>
          <w:p w:rsidR="0037762A" w:rsidRPr="0037762A" w:rsidRDefault="0037762A" w:rsidP="0037762A">
            <w:pPr>
              <w:spacing w:line="221" w:lineRule="auto"/>
              <w:rPr>
                <w:sz w:val="14"/>
                <w:szCs w:val="14"/>
              </w:rPr>
            </w:pPr>
            <w:r w:rsidRPr="0037762A">
              <w:rPr>
                <w:sz w:val="14"/>
                <w:szCs w:val="14"/>
              </w:rPr>
              <w:t>15 305,3</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15 305,3</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b/>
                <w:sz w:val="14"/>
                <w:szCs w:val="14"/>
              </w:rPr>
            </w:pPr>
            <w:r w:rsidRPr="0037762A">
              <w:rPr>
                <w:sz w:val="14"/>
                <w:szCs w:val="14"/>
              </w:rPr>
              <w:t>2019</w:t>
            </w:r>
          </w:p>
        </w:tc>
        <w:tc>
          <w:tcPr>
            <w:tcW w:w="1276" w:type="dxa"/>
          </w:tcPr>
          <w:p w:rsidR="0037762A" w:rsidRPr="0037762A" w:rsidRDefault="0037762A" w:rsidP="0037762A">
            <w:pPr>
              <w:spacing w:line="221" w:lineRule="auto"/>
              <w:rPr>
                <w:sz w:val="14"/>
                <w:szCs w:val="14"/>
              </w:rPr>
            </w:pPr>
            <w:r w:rsidRPr="0037762A">
              <w:rPr>
                <w:sz w:val="14"/>
                <w:szCs w:val="14"/>
              </w:rPr>
              <w:t>28 520,0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28 520,0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spacing w:line="221" w:lineRule="auto"/>
              <w:rPr>
                <w:b/>
                <w:sz w:val="14"/>
                <w:szCs w:val="14"/>
              </w:rPr>
            </w:pPr>
            <w:r w:rsidRPr="0037762A">
              <w:rPr>
                <w:sz w:val="14"/>
                <w:szCs w:val="14"/>
              </w:rPr>
              <w:t>2020</w:t>
            </w:r>
          </w:p>
        </w:tc>
        <w:tc>
          <w:tcPr>
            <w:tcW w:w="1276" w:type="dxa"/>
          </w:tcPr>
          <w:p w:rsidR="0037762A" w:rsidRPr="0037762A" w:rsidRDefault="0037762A" w:rsidP="0037762A">
            <w:pPr>
              <w:spacing w:line="221" w:lineRule="auto"/>
              <w:rPr>
                <w:sz w:val="14"/>
                <w:szCs w:val="14"/>
              </w:rPr>
            </w:pPr>
            <w:r w:rsidRPr="0037762A">
              <w:rPr>
                <w:sz w:val="14"/>
                <w:szCs w:val="14"/>
              </w:rPr>
              <w:t>20 785,3</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20 785,3</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2021</w:t>
            </w:r>
          </w:p>
        </w:tc>
        <w:tc>
          <w:tcPr>
            <w:tcW w:w="1276" w:type="dxa"/>
          </w:tcPr>
          <w:p w:rsidR="0037762A" w:rsidRPr="0037762A" w:rsidRDefault="0037762A" w:rsidP="0037762A">
            <w:pPr>
              <w:rPr>
                <w:sz w:val="14"/>
                <w:szCs w:val="14"/>
              </w:rPr>
            </w:pPr>
            <w:r w:rsidRPr="0037762A">
              <w:rPr>
                <w:sz w:val="14"/>
                <w:szCs w:val="14"/>
              </w:rPr>
              <w:t>24 605,4</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24 605,4</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2022</w:t>
            </w:r>
          </w:p>
        </w:tc>
        <w:tc>
          <w:tcPr>
            <w:tcW w:w="1276" w:type="dxa"/>
          </w:tcPr>
          <w:p w:rsidR="0037762A" w:rsidRPr="0037762A" w:rsidRDefault="0037762A" w:rsidP="0037762A">
            <w:pPr>
              <w:rPr>
                <w:sz w:val="14"/>
                <w:szCs w:val="14"/>
              </w:rPr>
            </w:pPr>
            <w:r w:rsidRPr="0037762A">
              <w:rPr>
                <w:sz w:val="14"/>
                <w:szCs w:val="14"/>
              </w:rPr>
              <w:t>25 985,4</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25 985,4</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2023</w:t>
            </w:r>
          </w:p>
        </w:tc>
        <w:tc>
          <w:tcPr>
            <w:tcW w:w="1276" w:type="dxa"/>
          </w:tcPr>
          <w:p w:rsidR="0037762A" w:rsidRPr="0037762A" w:rsidRDefault="0037762A" w:rsidP="0037762A">
            <w:pPr>
              <w:rPr>
                <w:sz w:val="14"/>
                <w:szCs w:val="14"/>
              </w:rPr>
            </w:pPr>
            <w:r w:rsidRPr="0037762A">
              <w:rPr>
                <w:sz w:val="14"/>
                <w:szCs w:val="14"/>
              </w:rPr>
              <w:t>29 293,8</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29 293,8</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2024</w:t>
            </w:r>
          </w:p>
        </w:tc>
        <w:tc>
          <w:tcPr>
            <w:tcW w:w="1276" w:type="dxa"/>
          </w:tcPr>
          <w:p w:rsidR="0037762A" w:rsidRPr="0037762A" w:rsidRDefault="0037762A" w:rsidP="0037762A">
            <w:pPr>
              <w:rPr>
                <w:sz w:val="14"/>
                <w:szCs w:val="14"/>
              </w:rPr>
            </w:pPr>
            <w:r w:rsidRPr="0037762A">
              <w:rPr>
                <w:sz w:val="14"/>
                <w:szCs w:val="14"/>
              </w:rPr>
              <w:t>32 619,9</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32 619,9</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color w:val="0000FF"/>
                <w:sz w:val="14"/>
                <w:szCs w:val="14"/>
              </w:rPr>
            </w:pPr>
            <w:r w:rsidRPr="0037762A">
              <w:rPr>
                <w:color w:val="0000FF"/>
                <w:sz w:val="14"/>
                <w:szCs w:val="14"/>
              </w:rPr>
              <w:t>26 924,7</w:t>
            </w:r>
          </w:p>
        </w:tc>
        <w:tc>
          <w:tcPr>
            <w:tcW w:w="1417" w:type="dxa"/>
          </w:tcPr>
          <w:p w:rsidR="0037762A" w:rsidRPr="0037762A" w:rsidRDefault="0037762A" w:rsidP="0037762A">
            <w:pPr>
              <w:rPr>
                <w:color w:val="0000FF"/>
                <w:sz w:val="14"/>
                <w:szCs w:val="14"/>
              </w:rPr>
            </w:pPr>
            <w:r w:rsidRPr="0037762A">
              <w:rPr>
                <w:color w:val="0000FF"/>
                <w:sz w:val="14"/>
                <w:szCs w:val="14"/>
              </w:rPr>
              <w:t>0,0</w:t>
            </w:r>
          </w:p>
        </w:tc>
        <w:tc>
          <w:tcPr>
            <w:tcW w:w="1276" w:type="dxa"/>
          </w:tcPr>
          <w:p w:rsidR="0037762A" w:rsidRPr="0037762A" w:rsidRDefault="0037762A" w:rsidP="0037762A">
            <w:pPr>
              <w:rPr>
                <w:color w:val="0000FF"/>
                <w:sz w:val="14"/>
                <w:szCs w:val="14"/>
              </w:rPr>
            </w:pPr>
            <w:r w:rsidRPr="0037762A">
              <w:rPr>
                <w:color w:val="0000FF"/>
                <w:sz w:val="14"/>
                <w:szCs w:val="14"/>
              </w:rPr>
              <w:t>26 924,7</w:t>
            </w:r>
          </w:p>
        </w:tc>
        <w:tc>
          <w:tcPr>
            <w:tcW w:w="1134" w:type="dxa"/>
          </w:tcPr>
          <w:p w:rsidR="0037762A" w:rsidRPr="0037762A" w:rsidRDefault="0037762A" w:rsidP="0037762A">
            <w:pPr>
              <w:rPr>
                <w:color w:val="0000FF"/>
                <w:sz w:val="14"/>
                <w:szCs w:val="14"/>
              </w:rPr>
            </w:pPr>
            <w:r w:rsidRPr="0037762A">
              <w:rPr>
                <w:color w:val="0000FF"/>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val="restart"/>
          </w:tcPr>
          <w:p w:rsidR="0037762A" w:rsidRPr="0037762A" w:rsidRDefault="0037762A" w:rsidP="0037762A">
            <w:pPr>
              <w:rPr>
                <w:b/>
                <w:sz w:val="14"/>
                <w:szCs w:val="14"/>
              </w:rPr>
            </w:pPr>
            <w:r w:rsidRPr="0037762A">
              <w:rPr>
                <w:b/>
                <w:sz w:val="14"/>
                <w:szCs w:val="14"/>
              </w:rPr>
              <w:t>2.15</w:t>
            </w:r>
          </w:p>
        </w:tc>
        <w:tc>
          <w:tcPr>
            <w:tcW w:w="1134" w:type="dxa"/>
            <w:vMerge w:val="restart"/>
          </w:tcPr>
          <w:p w:rsidR="0037762A" w:rsidRPr="0037762A" w:rsidRDefault="0037762A" w:rsidP="0037762A">
            <w:pPr>
              <w:spacing w:line="221" w:lineRule="auto"/>
              <w:ind w:right="-108"/>
              <w:rPr>
                <w:b/>
                <w:sz w:val="14"/>
                <w:szCs w:val="14"/>
              </w:rPr>
            </w:pPr>
            <w:r w:rsidRPr="0037762A">
              <w:rPr>
                <w:sz w:val="14"/>
                <w:szCs w:val="14"/>
                <w:lang w:val="x-none" w:eastAsia="x-none"/>
              </w:rPr>
              <w:t xml:space="preserve">Финансовое обеспечение выполнения муниципального задания </w:t>
            </w:r>
            <w:r w:rsidRPr="0037762A">
              <w:rPr>
                <w:sz w:val="14"/>
                <w:szCs w:val="14"/>
                <w:lang w:eastAsia="x-none"/>
              </w:rPr>
              <w:t xml:space="preserve">учреждениями по внешкольной работе с детьми </w:t>
            </w:r>
            <w:r w:rsidRPr="0037762A">
              <w:rPr>
                <w:sz w:val="14"/>
                <w:szCs w:val="14"/>
                <w:lang w:val="x-none" w:eastAsia="x-none"/>
              </w:rPr>
              <w:t>за  счет средств окружного бюджета (Предоставление субсидий бюджетным, автономным учреждениям и иным некоммерческим организациям).</w:t>
            </w:r>
          </w:p>
        </w:tc>
        <w:tc>
          <w:tcPr>
            <w:tcW w:w="1276" w:type="dxa"/>
          </w:tcPr>
          <w:p w:rsidR="0037762A" w:rsidRPr="0037762A" w:rsidRDefault="0037762A" w:rsidP="0037762A">
            <w:pPr>
              <w:spacing w:line="221" w:lineRule="auto"/>
              <w:rPr>
                <w:b/>
                <w:sz w:val="14"/>
                <w:szCs w:val="14"/>
              </w:rPr>
            </w:pPr>
            <w:r w:rsidRPr="0037762A">
              <w:rPr>
                <w:b/>
                <w:sz w:val="14"/>
                <w:szCs w:val="14"/>
              </w:rPr>
              <w:t>2016-2027</w:t>
            </w:r>
          </w:p>
        </w:tc>
        <w:tc>
          <w:tcPr>
            <w:tcW w:w="1276" w:type="dxa"/>
          </w:tcPr>
          <w:p w:rsidR="0037762A" w:rsidRPr="0037762A" w:rsidRDefault="0037762A" w:rsidP="0037762A">
            <w:pPr>
              <w:spacing w:line="221" w:lineRule="auto"/>
              <w:rPr>
                <w:b/>
                <w:sz w:val="14"/>
                <w:szCs w:val="14"/>
              </w:rPr>
            </w:pPr>
            <w:r w:rsidRPr="0037762A">
              <w:rPr>
                <w:b/>
                <w:sz w:val="14"/>
                <w:szCs w:val="14"/>
              </w:rPr>
              <w:t>1 598 135,3</w:t>
            </w:r>
          </w:p>
        </w:tc>
        <w:tc>
          <w:tcPr>
            <w:tcW w:w="1417" w:type="dxa"/>
          </w:tcPr>
          <w:p w:rsidR="0037762A" w:rsidRPr="0037762A" w:rsidRDefault="0037762A" w:rsidP="0037762A">
            <w:pPr>
              <w:spacing w:line="221" w:lineRule="auto"/>
              <w:rPr>
                <w:b/>
                <w:sz w:val="14"/>
                <w:szCs w:val="14"/>
              </w:rPr>
            </w:pPr>
            <w:r w:rsidRPr="0037762A">
              <w:rPr>
                <w:b/>
                <w:sz w:val="14"/>
                <w:szCs w:val="14"/>
              </w:rPr>
              <w:t>1 598 135,3</w:t>
            </w:r>
          </w:p>
        </w:tc>
        <w:tc>
          <w:tcPr>
            <w:tcW w:w="1276" w:type="dxa"/>
          </w:tcPr>
          <w:p w:rsidR="0037762A" w:rsidRPr="0037762A" w:rsidRDefault="0037762A" w:rsidP="0037762A">
            <w:pPr>
              <w:rPr>
                <w:b/>
                <w:sz w:val="14"/>
                <w:szCs w:val="14"/>
              </w:rPr>
            </w:pPr>
            <w:r w:rsidRPr="0037762A">
              <w:rPr>
                <w:b/>
                <w:sz w:val="14"/>
                <w:szCs w:val="14"/>
              </w:rPr>
              <w:t>0,0</w:t>
            </w:r>
          </w:p>
        </w:tc>
        <w:tc>
          <w:tcPr>
            <w:tcW w:w="1134" w:type="dxa"/>
          </w:tcPr>
          <w:p w:rsidR="0037762A" w:rsidRPr="0037762A" w:rsidRDefault="0037762A" w:rsidP="0037762A">
            <w:pPr>
              <w:rPr>
                <w:b/>
                <w:sz w:val="14"/>
                <w:szCs w:val="14"/>
              </w:rPr>
            </w:pPr>
            <w:r w:rsidRPr="0037762A">
              <w:rPr>
                <w:b/>
                <w:sz w:val="14"/>
                <w:szCs w:val="14"/>
              </w:rPr>
              <w:t>0,0</w:t>
            </w:r>
          </w:p>
        </w:tc>
        <w:tc>
          <w:tcPr>
            <w:tcW w:w="1701" w:type="dxa"/>
            <w:vMerge w:val="restart"/>
          </w:tcPr>
          <w:p w:rsidR="0037762A" w:rsidRPr="0037762A" w:rsidRDefault="0037762A" w:rsidP="0037762A">
            <w:pPr>
              <w:tabs>
                <w:tab w:val="left" w:pos="900"/>
              </w:tabs>
              <w:spacing w:line="221" w:lineRule="auto"/>
              <w:rPr>
                <w:sz w:val="14"/>
                <w:szCs w:val="14"/>
              </w:rPr>
            </w:pPr>
            <w:r w:rsidRPr="0037762A">
              <w:rPr>
                <w:sz w:val="14"/>
                <w:szCs w:val="14"/>
              </w:rPr>
              <w:t>Управление социальной политики Администрации МО Билибинский муниципальный район, учреждения образования</w:t>
            </w: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2016</w:t>
            </w:r>
          </w:p>
        </w:tc>
        <w:tc>
          <w:tcPr>
            <w:tcW w:w="1276" w:type="dxa"/>
          </w:tcPr>
          <w:p w:rsidR="0037762A" w:rsidRPr="0037762A" w:rsidRDefault="0037762A" w:rsidP="0037762A">
            <w:pPr>
              <w:spacing w:line="221" w:lineRule="auto"/>
              <w:rPr>
                <w:sz w:val="14"/>
                <w:szCs w:val="14"/>
              </w:rPr>
            </w:pPr>
            <w:r w:rsidRPr="0037762A">
              <w:rPr>
                <w:sz w:val="14"/>
                <w:szCs w:val="14"/>
              </w:rPr>
              <w:t>89 662,1</w:t>
            </w:r>
          </w:p>
        </w:tc>
        <w:tc>
          <w:tcPr>
            <w:tcW w:w="1417" w:type="dxa"/>
          </w:tcPr>
          <w:p w:rsidR="0037762A" w:rsidRPr="0037762A" w:rsidRDefault="0037762A" w:rsidP="0037762A">
            <w:pPr>
              <w:spacing w:line="221" w:lineRule="auto"/>
              <w:rPr>
                <w:sz w:val="14"/>
                <w:szCs w:val="14"/>
              </w:rPr>
            </w:pPr>
            <w:r w:rsidRPr="0037762A">
              <w:rPr>
                <w:sz w:val="14"/>
                <w:szCs w:val="14"/>
              </w:rPr>
              <w:t>89 662,1</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2017</w:t>
            </w:r>
          </w:p>
        </w:tc>
        <w:tc>
          <w:tcPr>
            <w:tcW w:w="1276" w:type="dxa"/>
          </w:tcPr>
          <w:p w:rsidR="0037762A" w:rsidRPr="0037762A" w:rsidRDefault="0037762A" w:rsidP="0037762A">
            <w:pPr>
              <w:spacing w:line="221" w:lineRule="auto"/>
              <w:rPr>
                <w:sz w:val="14"/>
                <w:szCs w:val="14"/>
              </w:rPr>
            </w:pPr>
            <w:r w:rsidRPr="0037762A">
              <w:rPr>
                <w:sz w:val="14"/>
                <w:szCs w:val="14"/>
              </w:rPr>
              <w:t>102 220,1</w:t>
            </w:r>
          </w:p>
        </w:tc>
        <w:tc>
          <w:tcPr>
            <w:tcW w:w="1417" w:type="dxa"/>
          </w:tcPr>
          <w:p w:rsidR="0037762A" w:rsidRPr="0037762A" w:rsidRDefault="0037762A" w:rsidP="0037762A">
            <w:pPr>
              <w:spacing w:line="221" w:lineRule="auto"/>
              <w:rPr>
                <w:sz w:val="14"/>
                <w:szCs w:val="14"/>
              </w:rPr>
            </w:pPr>
            <w:r w:rsidRPr="0037762A">
              <w:rPr>
                <w:sz w:val="14"/>
                <w:szCs w:val="14"/>
              </w:rPr>
              <w:t>102 220,1</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2018</w:t>
            </w:r>
          </w:p>
        </w:tc>
        <w:tc>
          <w:tcPr>
            <w:tcW w:w="1276" w:type="dxa"/>
          </w:tcPr>
          <w:p w:rsidR="0037762A" w:rsidRPr="0037762A" w:rsidRDefault="0037762A" w:rsidP="0037762A">
            <w:pPr>
              <w:spacing w:line="221" w:lineRule="auto"/>
              <w:rPr>
                <w:sz w:val="14"/>
                <w:szCs w:val="14"/>
              </w:rPr>
            </w:pPr>
            <w:r w:rsidRPr="0037762A">
              <w:rPr>
                <w:sz w:val="14"/>
                <w:szCs w:val="14"/>
              </w:rPr>
              <w:t>120 119,6</w:t>
            </w:r>
          </w:p>
        </w:tc>
        <w:tc>
          <w:tcPr>
            <w:tcW w:w="1417" w:type="dxa"/>
          </w:tcPr>
          <w:p w:rsidR="0037762A" w:rsidRPr="0037762A" w:rsidRDefault="0037762A" w:rsidP="0037762A">
            <w:pPr>
              <w:spacing w:line="221" w:lineRule="auto"/>
              <w:rPr>
                <w:sz w:val="14"/>
                <w:szCs w:val="14"/>
              </w:rPr>
            </w:pPr>
            <w:r w:rsidRPr="0037762A">
              <w:rPr>
                <w:sz w:val="14"/>
                <w:szCs w:val="14"/>
              </w:rPr>
              <w:t>120 119,6</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b/>
                <w:sz w:val="14"/>
                <w:szCs w:val="14"/>
              </w:rPr>
            </w:pPr>
            <w:r w:rsidRPr="0037762A">
              <w:rPr>
                <w:sz w:val="14"/>
                <w:szCs w:val="14"/>
              </w:rPr>
              <w:t>2019</w:t>
            </w:r>
          </w:p>
        </w:tc>
        <w:tc>
          <w:tcPr>
            <w:tcW w:w="1276" w:type="dxa"/>
          </w:tcPr>
          <w:p w:rsidR="0037762A" w:rsidRPr="0037762A" w:rsidRDefault="0037762A" w:rsidP="0037762A">
            <w:pPr>
              <w:spacing w:line="221" w:lineRule="auto"/>
              <w:rPr>
                <w:sz w:val="14"/>
                <w:szCs w:val="14"/>
              </w:rPr>
            </w:pPr>
            <w:r w:rsidRPr="0037762A">
              <w:rPr>
                <w:sz w:val="14"/>
                <w:szCs w:val="14"/>
              </w:rPr>
              <w:t>125 410,8</w:t>
            </w:r>
          </w:p>
        </w:tc>
        <w:tc>
          <w:tcPr>
            <w:tcW w:w="1417" w:type="dxa"/>
          </w:tcPr>
          <w:p w:rsidR="0037762A" w:rsidRPr="0037762A" w:rsidRDefault="0037762A" w:rsidP="0037762A">
            <w:pPr>
              <w:spacing w:line="221" w:lineRule="auto"/>
              <w:rPr>
                <w:sz w:val="14"/>
                <w:szCs w:val="14"/>
              </w:rPr>
            </w:pPr>
            <w:r w:rsidRPr="0037762A">
              <w:rPr>
                <w:sz w:val="14"/>
                <w:szCs w:val="14"/>
              </w:rPr>
              <w:t>125 410,8</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spacing w:line="221" w:lineRule="auto"/>
              <w:rPr>
                <w:b/>
                <w:sz w:val="14"/>
                <w:szCs w:val="14"/>
              </w:rPr>
            </w:pPr>
            <w:r w:rsidRPr="0037762A">
              <w:rPr>
                <w:sz w:val="14"/>
                <w:szCs w:val="14"/>
              </w:rPr>
              <w:t>2020</w:t>
            </w:r>
          </w:p>
        </w:tc>
        <w:tc>
          <w:tcPr>
            <w:tcW w:w="1276" w:type="dxa"/>
          </w:tcPr>
          <w:p w:rsidR="0037762A" w:rsidRPr="0037762A" w:rsidRDefault="0037762A" w:rsidP="0037762A">
            <w:pPr>
              <w:spacing w:line="221" w:lineRule="auto"/>
              <w:rPr>
                <w:sz w:val="14"/>
                <w:szCs w:val="14"/>
              </w:rPr>
            </w:pPr>
            <w:r w:rsidRPr="0037762A">
              <w:rPr>
                <w:sz w:val="14"/>
                <w:szCs w:val="14"/>
              </w:rPr>
              <w:t>141 713,3</w:t>
            </w:r>
          </w:p>
        </w:tc>
        <w:tc>
          <w:tcPr>
            <w:tcW w:w="1417" w:type="dxa"/>
          </w:tcPr>
          <w:p w:rsidR="0037762A" w:rsidRPr="0037762A" w:rsidRDefault="0037762A" w:rsidP="0037762A">
            <w:pPr>
              <w:spacing w:line="221" w:lineRule="auto"/>
              <w:rPr>
                <w:sz w:val="14"/>
                <w:szCs w:val="14"/>
              </w:rPr>
            </w:pPr>
            <w:r w:rsidRPr="0037762A">
              <w:rPr>
                <w:sz w:val="14"/>
                <w:szCs w:val="14"/>
              </w:rPr>
              <w:t>141 713,3</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2021</w:t>
            </w:r>
          </w:p>
        </w:tc>
        <w:tc>
          <w:tcPr>
            <w:tcW w:w="1276" w:type="dxa"/>
          </w:tcPr>
          <w:p w:rsidR="0037762A" w:rsidRPr="0037762A" w:rsidRDefault="0037762A" w:rsidP="0037762A">
            <w:pPr>
              <w:rPr>
                <w:sz w:val="14"/>
                <w:szCs w:val="14"/>
              </w:rPr>
            </w:pPr>
            <w:r w:rsidRPr="0037762A">
              <w:rPr>
                <w:sz w:val="14"/>
                <w:szCs w:val="14"/>
              </w:rPr>
              <w:t>163 825,2</w:t>
            </w:r>
          </w:p>
        </w:tc>
        <w:tc>
          <w:tcPr>
            <w:tcW w:w="1417" w:type="dxa"/>
          </w:tcPr>
          <w:p w:rsidR="0037762A" w:rsidRPr="0037762A" w:rsidRDefault="0037762A" w:rsidP="0037762A">
            <w:pPr>
              <w:rPr>
                <w:sz w:val="14"/>
                <w:szCs w:val="14"/>
              </w:rPr>
            </w:pPr>
            <w:r w:rsidRPr="0037762A">
              <w:rPr>
                <w:sz w:val="14"/>
                <w:szCs w:val="14"/>
              </w:rPr>
              <w:t>163 825,2</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2022</w:t>
            </w:r>
          </w:p>
        </w:tc>
        <w:tc>
          <w:tcPr>
            <w:tcW w:w="1276" w:type="dxa"/>
          </w:tcPr>
          <w:p w:rsidR="0037762A" w:rsidRPr="0037762A" w:rsidRDefault="0037762A" w:rsidP="0037762A">
            <w:pPr>
              <w:rPr>
                <w:sz w:val="14"/>
                <w:szCs w:val="14"/>
              </w:rPr>
            </w:pPr>
            <w:r w:rsidRPr="0037762A">
              <w:rPr>
                <w:sz w:val="14"/>
                <w:szCs w:val="14"/>
              </w:rPr>
              <w:t>187 979,9</w:t>
            </w:r>
          </w:p>
        </w:tc>
        <w:tc>
          <w:tcPr>
            <w:tcW w:w="1417" w:type="dxa"/>
          </w:tcPr>
          <w:p w:rsidR="0037762A" w:rsidRPr="0037762A" w:rsidRDefault="0037762A" w:rsidP="0037762A">
            <w:pPr>
              <w:rPr>
                <w:sz w:val="14"/>
                <w:szCs w:val="14"/>
              </w:rPr>
            </w:pPr>
            <w:r w:rsidRPr="0037762A">
              <w:rPr>
                <w:sz w:val="14"/>
                <w:szCs w:val="14"/>
              </w:rPr>
              <w:t>187 979,9</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2023</w:t>
            </w:r>
          </w:p>
        </w:tc>
        <w:tc>
          <w:tcPr>
            <w:tcW w:w="1276" w:type="dxa"/>
          </w:tcPr>
          <w:p w:rsidR="0037762A" w:rsidRPr="0037762A" w:rsidRDefault="0037762A" w:rsidP="0037762A">
            <w:pPr>
              <w:rPr>
                <w:sz w:val="14"/>
                <w:szCs w:val="14"/>
              </w:rPr>
            </w:pPr>
            <w:r w:rsidRPr="0037762A">
              <w:rPr>
                <w:sz w:val="14"/>
                <w:szCs w:val="14"/>
              </w:rPr>
              <w:t>206 934,4</w:t>
            </w:r>
          </w:p>
        </w:tc>
        <w:tc>
          <w:tcPr>
            <w:tcW w:w="1417" w:type="dxa"/>
          </w:tcPr>
          <w:p w:rsidR="0037762A" w:rsidRPr="0037762A" w:rsidRDefault="0037762A" w:rsidP="0037762A">
            <w:pPr>
              <w:rPr>
                <w:sz w:val="14"/>
                <w:szCs w:val="14"/>
              </w:rPr>
            </w:pPr>
            <w:r w:rsidRPr="0037762A">
              <w:rPr>
                <w:sz w:val="14"/>
                <w:szCs w:val="14"/>
              </w:rPr>
              <w:t>206 934,4</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2024</w:t>
            </w:r>
          </w:p>
        </w:tc>
        <w:tc>
          <w:tcPr>
            <w:tcW w:w="1276" w:type="dxa"/>
          </w:tcPr>
          <w:p w:rsidR="0037762A" w:rsidRPr="0037762A" w:rsidRDefault="0037762A" w:rsidP="0037762A">
            <w:pPr>
              <w:rPr>
                <w:sz w:val="14"/>
                <w:szCs w:val="14"/>
              </w:rPr>
            </w:pPr>
            <w:r w:rsidRPr="0037762A">
              <w:rPr>
                <w:sz w:val="14"/>
                <w:szCs w:val="14"/>
              </w:rPr>
              <w:t>222 971,9</w:t>
            </w:r>
          </w:p>
        </w:tc>
        <w:tc>
          <w:tcPr>
            <w:tcW w:w="1417" w:type="dxa"/>
          </w:tcPr>
          <w:p w:rsidR="0037762A" w:rsidRPr="0037762A" w:rsidRDefault="0037762A" w:rsidP="0037762A">
            <w:pPr>
              <w:rPr>
                <w:sz w:val="14"/>
                <w:szCs w:val="14"/>
              </w:rPr>
            </w:pPr>
            <w:r w:rsidRPr="0037762A">
              <w:rPr>
                <w:sz w:val="14"/>
                <w:szCs w:val="14"/>
              </w:rPr>
              <w:t>222 971,9</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color w:val="0000FF"/>
                <w:sz w:val="14"/>
                <w:szCs w:val="14"/>
              </w:rPr>
            </w:pPr>
            <w:r w:rsidRPr="0037762A">
              <w:rPr>
                <w:color w:val="0000FF"/>
                <w:sz w:val="14"/>
                <w:szCs w:val="14"/>
              </w:rPr>
              <w:t>237 298,0</w:t>
            </w:r>
          </w:p>
        </w:tc>
        <w:tc>
          <w:tcPr>
            <w:tcW w:w="1417" w:type="dxa"/>
          </w:tcPr>
          <w:p w:rsidR="0037762A" w:rsidRPr="0037762A" w:rsidRDefault="0037762A" w:rsidP="0037762A">
            <w:pPr>
              <w:rPr>
                <w:color w:val="0000FF"/>
                <w:sz w:val="14"/>
                <w:szCs w:val="14"/>
              </w:rPr>
            </w:pPr>
            <w:r w:rsidRPr="0037762A">
              <w:rPr>
                <w:color w:val="0000FF"/>
                <w:sz w:val="14"/>
                <w:szCs w:val="14"/>
              </w:rPr>
              <w:t>237 298,0</w:t>
            </w:r>
          </w:p>
        </w:tc>
        <w:tc>
          <w:tcPr>
            <w:tcW w:w="1276" w:type="dxa"/>
          </w:tcPr>
          <w:p w:rsidR="0037762A" w:rsidRPr="0037762A" w:rsidRDefault="0037762A" w:rsidP="0037762A">
            <w:pPr>
              <w:rPr>
                <w:color w:val="0000FF"/>
                <w:sz w:val="14"/>
                <w:szCs w:val="14"/>
              </w:rPr>
            </w:pPr>
            <w:r w:rsidRPr="0037762A">
              <w:rPr>
                <w:color w:val="0000FF"/>
                <w:sz w:val="14"/>
                <w:szCs w:val="14"/>
              </w:rPr>
              <w:t>0,0</w:t>
            </w:r>
          </w:p>
        </w:tc>
        <w:tc>
          <w:tcPr>
            <w:tcW w:w="1134" w:type="dxa"/>
          </w:tcPr>
          <w:p w:rsidR="0037762A" w:rsidRPr="0037762A" w:rsidRDefault="0037762A" w:rsidP="0037762A">
            <w:pPr>
              <w:rPr>
                <w:color w:val="0000FF"/>
                <w:sz w:val="14"/>
                <w:szCs w:val="14"/>
              </w:rPr>
            </w:pPr>
            <w:r w:rsidRPr="0037762A">
              <w:rPr>
                <w:color w:val="0000FF"/>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val="restart"/>
          </w:tcPr>
          <w:p w:rsidR="0037762A" w:rsidRPr="0037762A" w:rsidRDefault="0037762A" w:rsidP="0037762A">
            <w:pPr>
              <w:rPr>
                <w:b/>
                <w:sz w:val="14"/>
                <w:szCs w:val="14"/>
              </w:rPr>
            </w:pPr>
            <w:r w:rsidRPr="0037762A">
              <w:rPr>
                <w:b/>
                <w:sz w:val="14"/>
                <w:szCs w:val="14"/>
              </w:rPr>
              <w:t>2.16</w:t>
            </w:r>
          </w:p>
        </w:tc>
        <w:tc>
          <w:tcPr>
            <w:tcW w:w="1134" w:type="dxa"/>
            <w:vMerge w:val="restart"/>
          </w:tcPr>
          <w:p w:rsidR="0037762A" w:rsidRPr="0037762A" w:rsidRDefault="0037762A" w:rsidP="0037762A">
            <w:pPr>
              <w:rPr>
                <w:sz w:val="14"/>
                <w:szCs w:val="14"/>
              </w:rPr>
            </w:pPr>
            <w:r w:rsidRPr="0037762A">
              <w:rPr>
                <w:sz w:val="14"/>
                <w:szCs w:val="14"/>
                <w:lang w:val="x-none" w:eastAsia="x-none"/>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276" w:type="dxa"/>
          </w:tcPr>
          <w:p w:rsidR="0037762A" w:rsidRPr="0037762A" w:rsidRDefault="0037762A" w:rsidP="0037762A">
            <w:pPr>
              <w:spacing w:line="221" w:lineRule="auto"/>
              <w:rPr>
                <w:b/>
                <w:sz w:val="14"/>
                <w:szCs w:val="14"/>
              </w:rPr>
            </w:pPr>
            <w:r w:rsidRPr="0037762A">
              <w:rPr>
                <w:b/>
                <w:sz w:val="14"/>
                <w:szCs w:val="14"/>
              </w:rPr>
              <w:t>2016-2027</w:t>
            </w:r>
          </w:p>
        </w:tc>
        <w:tc>
          <w:tcPr>
            <w:tcW w:w="1276" w:type="dxa"/>
          </w:tcPr>
          <w:p w:rsidR="0037762A" w:rsidRPr="0037762A" w:rsidRDefault="0037762A" w:rsidP="0037762A">
            <w:pPr>
              <w:spacing w:line="221" w:lineRule="auto"/>
              <w:rPr>
                <w:b/>
                <w:color w:val="0000FF"/>
                <w:sz w:val="14"/>
                <w:szCs w:val="14"/>
              </w:rPr>
            </w:pPr>
            <w:r w:rsidRPr="0037762A">
              <w:rPr>
                <w:b/>
                <w:color w:val="0000FF"/>
                <w:sz w:val="14"/>
                <w:szCs w:val="14"/>
              </w:rPr>
              <w:t>37 762,7</w:t>
            </w:r>
          </w:p>
        </w:tc>
        <w:tc>
          <w:tcPr>
            <w:tcW w:w="1417" w:type="dxa"/>
          </w:tcPr>
          <w:p w:rsidR="0037762A" w:rsidRPr="0037762A" w:rsidRDefault="0037762A" w:rsidP="0037762A">
            <w:pPr>
              <w:rPr>
                <w:b/>
                <w:color w:val="0000FF"/>
                <w:sz w:val="14"/>
                <w:szCs w:val="14"/>
              </w:rPr>
            </w:pPr>
            <w:r w:rsidRPr="0037762A">
              <w:rPr>
                <w:b/>
                <w:color w:val="0000FF"/>
                <w:sz w:val="14"/>
                <w:szCs w:val="14"/>
              </w:rPr>
              <w:t>0,0</w:t>
            </w:r>
          </w:p>
        </w:tc>
        <w:tc>
          <w:tcPr>
            <w:tcW w:w="1276" w:type="dxa"/>
          </w:tcPr>
          <w:p w:rsidR="0037762A" w:rsidRPr="0037762A" w:rsidRDefault="0037762A" w:rsidP="0037762A">
            <w:pPr>
              <w:spacing w:line="221" w:lineRule="auto"/>
              <w:rPr>
                <w:b/>
                <w:color w:val="0000FF"/>
                <w:sz w:val="14"/>
                <w:szCs w:val="14"/>
              </w:rPr>
            </w:pPr>
            <w:r w:rsidRPr="0037762A">
              <w:rPr>
                <w:b/>
                <w:color w:val="0000FF"/>
                <w:sz w:val="14"/>
                <w:szCs w:val="14"/>
              </w:rPr>
              <w:t>37 762,7</w:t>
            </w:r>
          </w:p>
        </w:tc>
        <w:tc>
          <w:tcPr>
            <w:tcW w:w="1134" w:type="dxa"/>
          </w:tcPr>
          <w:p w:rsidR="0037762A" w:rsidRPr="0037762A" w:rsidRDefault="0037762A" w:rsidP="0037762A">
            <w:pPr>
              <w:rPr>
                <w:b/>
                <w:color w:val="0000FF"/>
                <w:sz w:val="14"/>
                <w:szCs w:val="14"/>
              </w:rPr>
            </w:pPr>
            <w:r w:rsidRPr="0037762A">
              <w:rPr>
                <w:b/>
                <w:color w:val="0000FF"/>
                <w:sz w:val="14"/>
                <w:szCs w:val="14"/>
              </w:rPr>
              <w:t>0,0</w:t>
            </w:r>
          </w:p>
        </w:tc>
        <w:tc>
          <w:tcPr>
            <w:tcW w:w="1701" w:type="dxa"/>
            <w:vMerge w:val="restart"/>
          </w:tcPr>
          <w:p w:rsidR="0037762A" w:rsidRPr="0037762A" w:rsidRDefault="0037762A" w:rsidP="0037762A">
            <w:pPr>
              <w:spacing w:line="221" w:lineRule="auto"/>
              <w:rPr>
                <w:sz w:val="14"/>
                <w:szCs w:val="14"/>
              </w:rPr>
            </w:pPr>
            <w:r w:rsidRPr="0037762A">
              <w:rPr>
                <w:sz w:val="14"/>
                <w:szCs w:val="14"/>
              </w:rPr>
              <w:t>Управление социальной политики Администрации МО Билибинский муниципальный район, учреждения культуры и образования, телевидения и спорта</w:t>
            </w: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2016</w:t>
            </w:r>
          </w:p>
        </w:tc>
        <w:tc>
          <w:tcPr>
            <w:tcW w:w="1276" w:type="dxa"/>
          </w:tcPr>
          <w:p w:rsidR="0037762A" w:rsidRPr="0037762A" w:rsidRDefault="0037762A" w:rsidP="0037762A">
            <w:pPr>
              <w:spacing w:line="221" w:lineRule="auto"/>
              <w:rPr>
                <w:sz w:val="14"/>
                <w:szCs w:val="14"/>
              </w:rPr>
            </w:pPr>
            <w:r w:rsidRPr="0037762A">
              <w:rPr>
                <w:sz w:val="14"/>
                <w:szCs w:val="14"/>
              </w:rPr>
              <w:t>4 373,9</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4 373,9</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2017</w:t>
            </w:r>
          </w:p>
        </w:tc>
        <w:tc>
          <w:tcPr>
            <w:tcW w:w="1276" w:type="dxa"/>
          </w:tcPr>
          <w:p w:rsidR="0037762A" w:rsidRPr="0037762A" w:rsidRDefault="0037762A" w:rsidP="0037762A">
            <w:pPr>
              <w:spacing w:line="221" w:lineRule="auto"/>
              <w:rPr>
                <w:sz w:val="14"/>
                <w:szCs w:val="14"/>
              </w:rPr>
            </w:pPr>
            <w:r w:rsidRPr="0037762A">
              <w:rPr>
                <w:sz w:val="14"/>
                <w:szCs w:val="14"/>
              </w:rPr>
              <w:t>3 610,9</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3 610,9</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2018</w:t>
            </w:r>
          </w:p>
        </w:tc>
        <w:tc>
          <w:tcPr>
            <w:tcW w:w="1276" w:type="dxa"/>
          </w:tcPr>
          <w:p w:rsidR="0037762A" w:rsidRPr="0037762A" w:rsidRDefault="0037762A" w:rsidP="0037762A">
            <w:pPr>
              <w:spacing w:line="221" w:lineRule="auto"/>
              <w:rPr>
                <w:sz w:val="14"/>
                <w:szCs w:val="14"/>
              </w:rPr>
            </w:pPr>
            <w:r w:rsidRPr="0037762A">
              <w:rPr>
                <w:sz w:val="14"/>
                <w:szCs w:val="14"/>
              </w:rPr>
              <w:t>4 269,7</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4 269,7</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b/>
                <w:sz w:val="14"/>
                <w:szCs w:val="14"/>
              </w:rPr>
            </w:pPr>
            <w:r w:rsidRPr="0037762A">
              <w:rPr>
                <w:sz w:val="14"/>
                <w:szCs w:val="14"/>
              </w:rPr>
              <w:t>2019</w:t>
            </w:r>
          </w:p>
        </w:tc>
        <w:tc>
          <w:tcPr>
            <w:tcW w:w="1276" w:type="dxa"/>
          </w:tcPr>
          <w:p w:rsidR="0037762A" w:rsidRPr="0037762A" w:rsidRDefault="0037762A" w:rsidP="0037762A">
            <w:pPr>
              <w:spacing w:line="221" w:lineRule="auto"/>
              <w:rPr>
                <w:sz w:val="14"/>
                <w:szCs w:val="14"/>
              </w:rPr>
            </w:pPr>
            <w:r w:rsidRPr="0037762A">
              <w:rPr>
                <w:sz w:val="14"/>
                <w:szCs w:val="14"/>
              </w:rPr>
              <w:t>4 004,8</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4 004,8</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spacing w:line="221" w:lineRule="auto"/>
              <w:rPr>
                <w:b/>
                <w:sz w:val="14"/>
                <w:szCs w:val="14"/>
              </w:rPr>
            </w:pPr>
            <w:r w:rsidRPr="0037762A">
              <w:rPr>
                <w:sz w:val="14"/>
                <w:szCs w:val="14"/>
              </w:rPr>
              <w:t>2020</w:t>
            </w:r>
          </w:p>
        </w:tc>
        <w:tc>
          <w:tcPr>
            <w:tcW w:w="1276" w:type="dxa"/>
          </w:tcPr>
          <w:p w:rsidR="0037762A" w:rsidRPr="0037762A" w:rsidRDefault="0037762A" w:rsidP="0037762A">
            <w:pPr>
              <w:spacing w:line="221" w:lineRule="auto"/>
              <w:rPr>
                <w:sz w:val="14"/>
                <w:szCs w:val="14"/>
              </w:rPr>
            </w:pPr>
            <w:r w:rsidRPr="0037762A">
              <w:rPr>
                <w:sz w:val="14"/>
                <w:szCs w:val="14"/>
              </w:rPr>
              <w:t>3 124,7</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3 124,7</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2021</w:t>
            </w:r>
          </w:p>
        </w:tc>
        <w:tc>
          <w:tcPr>
            <w:tcW w:w="1276" w:type="dxa"/>
          </w:tcPr>
          <w:p w:rsidR="0037762A" w:rsidRPr="0037762A" w:rsidRDefault="0037762A" w:rsidP="0037762A">
            <w:pPr>
              <w:rPr>
                <w:sz w:val="14"/>
                <w:szCs w:val="14"/>
              </w:rPr>
            </w:pPr>
            <w:r w:rsidRPr="0037762A">
              <w:rPr>
                <w:sz w:val="14"/>
                <w:szCs w:val="14"/>
              </w:rPr>
              <w:t>4 689,9</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4 689,9</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2022</w:t>
            </w:r>
          </w:p>
        </w:tc>
        <w:tc>
          <w:tcPr>
            <w:tcW w:w="1276" w:type="dxa"/>
          </w:tcPr>
          <w:p w:rsidR="0037762A" w:rsidRPr="0037762A" w:rsidRDefault="0037762A" w:rsidP="0037762A">
            <w:pPr>
              <w:rPr>
                <w:sz w:val="14"/>
                <w:szCs w:val="14"/>
              </w:rPr>
            </w:pPr>
            <w:r w:rsidRPr="0037762A">
              <w:rPr>
                <w:sz w:val="14"/>
                <w:szCs w:val="14"/>
              </w:rPr>
              <w:t>2 735,3</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2 735,3</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2023</w:t>
            </w:r>
          </w:p>
        </w:tc>
        <w:tc>
          <w:tcPr>
            <w:tcW w:w="1276" w:type="dxa"/>
          </w:tcPr>
          <w:p w:rsidR="0037762A" w:rsidRPr="0037762A" w:rsidRDefault="0037762A" w:rsidP="0037762A">
            <w:pPr>
              <w:rPr>
                <w:sz w:val="14"/>
                <w:szCs w:val="14"/>
              </w:rPr>
            </w:pPr>
            <w:r w:rsidRPr="0037762A">
              <w:rPr>
                <w:sz w:val="14"/>
                <w:szCs w:val="14"/>
              </w:rPr>
              <w:t>3 804,4</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3 804,4</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2024</w:t>
            </w:r>
          </w:p>
        </w:tc>
        <w:tc>
          <w:tcPr>
            <w:tcW w:w="1276" w:type="dxa"/>
          </w:tcPr>
          <w:p w:rsidR="0037762A" w:rsidRPr="0037762A" w:rsidRDefault="0037762A" w:rsidP="0037762A">
            <w:pPr>
              <w:rPr>
                <w:sz w:val="14"/>
                <w:szCs w:val="14"/>
              </w:rPr>
            </w:pPr>
            <w:r w:rsidRPr="0037762A">
              <w:rPr>
                <w:sz w:val="14"/>
                <w:szCs w:val="14"/>
              </w:rPr>
              <w:t>3 629,1</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3 629,1</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color w:val="0000FF"/>
                <w:sz w:val="14"/>
                <w:szCs w:val="14"/>
              </w:rPr>
            </w:pPr>
            <w:r w:rsidRPr="0037762A">
              <w:rPr>
                <w:color w:val="0000FF"/>
                <w:sz w:val="14"/>
                <w:szCs w:val="14"/>
              </w:rPr>
              <w:t>3 520,0</w:t>
            </w:r>
          </w:p>
        </w:tc>
        <w:tc>
          <w:tcPr>
            <w:tcW w:w="1417" w:type="dxa"/>
          </w:tcPr>
          <w:p w:rsidR="0037762A" w:rsidRPr="0037762A" w:rsidRDefault="0037762A" w:rsidP="0037762A">
            <w:pPr>
              <w:rPr>
                <w:color w:val="0000FF"/>
                <w:sz w:val="14"/>
                <w:szCs w:val="14"/>
              </w:rPr>
            </w:pPr>
            <w:r w:rsidRPr="0037762A">
              <w:rPr>
                <w:color w:val="0000FF"/>
                <w:sz w:val="14"/>
                <w:szCs w:val="14"/>
              </w:rPr>
              <w:t>0,0</w:t>
            </w:r>
          </w:p>
        </w:tc>
        <w:tc>
          <w:tcPr>
            <w:tcW w:w="1276" w:type="dxa"/>
          </w:tcPr>
          <w:p w:rsidR="0037762A" w:rsidRPr="0037762A" w:rsidRDefault="0037762A" w:rsidP="0037762A">
            <w:pPr>
              <w:rPr>
                <w:color w:val="0000FF"/>
                <w:sz w:val="14"/>
                <w:szCs w:val="14"/>
              </w:rPr>
            </w:pPr>
            <w:r w:rsidRPr="0037762A">
              <w:rPr>
                <w:color w:val="0000FF"/>
                <w:sz w:val="14"/>
                <w:szCs w:val="14"/>
              </w:rPr>
              <w:t>3 520,0</w:t>
            </w:r>
          </w:p>
        </w:tc>
        <w:tc>
          <w:tcPr>
            <w:tcW w:w="1134" w:type="dxa"/>
          </w:tcPr>
          <w:p w:rsidR="0037762A" w:rsidRPr="0037762A" w:rsidRDefault="0037762A" w:rsidP="0037762A">
            <w:pPr>
              <w:rPr>
                <w:color w:val="0000FF"/>
                <w:sz w:val="14"/>
                <w:szCs w:val="14"/>
              </w:rPr>
            </w:pPr>
            <w:r w:rsidRPr="0037762A">
              <w:rPr>
                <w:color w:val="0000FF"/>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val="restart"/>
          </w:tcPr>
          <w:p w:rsidR="0037762A" w:rsidRPr="0037762A" w:rsidRDefault="0037762A" w:rsidP="0037762A">
            <w:pPr>
              <w:rPr>
                <w:b/>
                <w:sz w:val="14"/>
                <w:szCs w:val="14"/>
              </w:rPr>
            </w:pPr>
            <w:r w:rsidRPr="0037762A">
              <w:rPr>
                <w:b/>
                <w:sz w:val="14"/>
                <w:szCs w:val="14"/>
              </w:rPr>
              <w:t>2.17</w:t>
            </w:r>
          </w:p>
        </w:tc>
        <w:tc>
          <w:tcPr>
            <w:tcW w:w="1134" w:type="dxa"/>
            <w:vMerge w:val="restart"/>
          </w:tcPr>
          <w:p w:rsidR="0037762A" w:rsidRPr="0037762A" w:rsidRDefault="0037762A" w:rsidP="0037762A">
            <w:pPr>
              <w:spacing w:line="221" w:lineRule="auto"/>
              <w:rPr>
                <w:b/>
                <w:sz w:val="14"/>
                <w:szCs w:val="14"/>
              </w:rPr>
            </w:pPr>
            <w:r w:rsidRPr="0037762A">
              <w:rPr>
                <w:sz w:val="14"/>
                <w:szCs w:val="14"/>
                <w:lang w:val="x-none" w:eastAsia="x-none"/>
              </w:rPr>
              <w:t>Компенсация расходов, связанных с переездом в соответствии с муниципальными правовыми актами муниципальных образований (Предоставление субсидий</w:t>
            </w:r>
            <w:r w:rsidRPr="0037762A">
              <w:rPr>
                <w:sz w:val="14"/>
                <w:szCs w:val="14"/>
                <w:lang w:eastAsia="x-none"/>
              </w:rPr>
              <w:t xml:space="preserve"> </w:t>
            </w:r>
            <w:r w:rsidRPr="0037762A">
              <w:rPr>
                <w:sz w:val="14"/>
                <w:szCs w:val="14"/>
                <w:lang w:val="x-none" w:eastAsia="x-none"/>
              </w:rPr>
              <w:t>бюджетным, автономным учреждениям и иным некоммерческим организациям).</w:t>
            </w:r>
          </w:p>
        </w:tc>
        <w:tc>
          <w:tcPr>
            <w:tcW w:w="1276" w:type="dxa"/>
          </w:tcPr>
          <w:p w:rsidR="0037762A" w:rsidRPr="0037762A" w:rsidRDefault="0037762A" w:rsidP="0037762A">
            <w:pPr>
              <w:spacing w:line="221" w:lineRule="auto"/>
              <w:rPr>
                <w:b/>
                <w:sz w:val="14"/>
                <w:szCs w:val="14"/>
              </w:rPr>
            </w:pPr>
            <w:r w:rsidRPr="0037762A">
              <w:rPr>
                <w:b/>
                <w:sz w:val="14"/>
                <w:szCs w:val="14"/>
              </w:rPr>
              <w:t>2016-2027</w:t>
            </w:r>
          </w:p>
        </w:tc>
        <w:tc>
          <w:tcPr>
            <w:tcW w:w="1276" w:type="dxa"/>
          </w:tcPr>
          <w:p w:rsidR="0037762A" w:rsidRPr="0037762A" w:rsidRDefault="0037762A" w:rsidP="0037762A">
            <w:pPr>
              <w:spacing w:line="221" w:lineRule="auto"/>
              <w:rPr>
                <w:b/>
                <w:sz w:val="14"/>
                <w:szCs w:val="14"/>
              </w:rPr>
            </w:pPr>
            <w:r w:rsidRPr="0037762A">
              <w:rPr>
                <w:b/>
                <w:sz w:val="14"/>
                <w:szCs w:val="14"/>
              </w:rPr>
              <w:t>704,1</w:t>
            </w:r>
          </w:p>
        </w:tc>
        <w:tc>
          <w:tcPr>
            <w:tcW w:w="1417" w:type="dxa"/>
          </w:tcPr>
          <w:p w:rsidR="0037762A" w:rsidRPr="0037762A" w:rsidRDefault="0037762A" w:rsidP="0037762A">
            <w:pPr>
              <w:rPr>
                <w:b/>
                <w:sz w:val="14"/>
                <w:szCs w:val="14"/>
              </w:rPr>
            </w:pPr>
            <w:r w:rsidRPr="0037762A">
              <w:rPr>
                <w:b/>
                <w:sz w:val="14"/>
                <w:szCs w:val="14"/>
              </w:rPr>
              <w:t>0,0</w:t>
            </w:r>
          </w:p>
        </w:tc>
        <w:tc>
          <w:tcPr>
            <w:tcW w:w="1276" w:type="dxa"/>
          </w:tcPr>
          <w:p w:rsidR="0037762A" w:rsidRPr="0037762A" w:rsidRDefault="0037762A" w:rsidP="0037762A">
            <w:pPr>
              <w:spacing w:line="221" w:lineRule="auto"/>
              <w:rPr>
                <w:b/>
                <w:sz w:val="14"/>
                <w:szCs w:val="14"/>
              </w:rPr>
            </w:pPr>
            <w:r w:rsidRPr="0037762A">
              <w:rPr>
                <w:b/>
                <w:sz w:val="14"/>
                <w:szCs w:val="14"/>
              </w:rPr>
              <w:t>704,1</w:t>
            </w:r>
          </w:p>
        </w:tc>
        <w:tc>
          <w:tcPr>
            <w:tcW w:w="1134" w:type="dxa"/>
          </w:tcPr>
          <w:p w:rsidR="0037762A" w:rsidRPr="0037762A" w:rsidRDefault="0037762A" w:rsidP="0037762A">
            <w:pPr>
              <w:rPr>
                <w:b/>
                <w:sz w:val="14"/>
                <w:szCs w:val="14"/>
              </w:rPr>
            </w:pPr>
            <w:r w:rsidRPr="0037762A">
              <w:rPr>
                <w:b/>
                <w:sz w:val="14"/>
                <w:szCs w:val="14"/>
              </w:rPr>
              <w:t>0,0</w:t>
            </w:r>
          </w:p>
        </w:tc>
        <w:tc>
          <w:tcPr>
            <w:tcW w:w="1701" w:type="dxa"/>
            <w:vMerge w:val="restart"/>
          </w:tcPr>
          <w:p w:rsidR="0037762A" w:rsidRPr="0037762A" w:rsidRDefault="0037762A" w:rsidP="0037762A">
            <w:pPr>
              <w:spacing w:line="221" w:lineRule="auto"/>
              <w:contextualSpacing/>
              <w:rPr>
                <w:sz w:val="14"/>
                <w:szCs w:val="14"/>
              </w:rPr>
            </w:pPr>
            <w:r w:rsidRPr="0037762A">
              <w:rPr>
                <w:sz w:val="14"/>
                <w:szCs w:val="14"/>
              </w:rPr>
              <w:t>Управление социальной политики Администрации МО Билибинский муниципальный район, учреждения культуры и образования, телевидения и спорта</w:t>
            </w: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2016</w:t>
            </w:r>
          </w:p>
        </w:tc>
        <w:tc>
          <w:tcPr>
            <w:tcW w:w="1276" w:type="dxa"/>
          </w:tcPr>
          <w:p w:rsidR="0037762A" w:rsidRPr="0037762A" w:rsidRDefault="0037762A" w:rsidP="0037762A">
            <w:pPr>
              <w:spacing w:line="221" w:lineRule="auto"/>
              <w:rPr>
                <w:sz w:val="14"/>
                <w:szCs w:val="14"/>
              </w:rPr>
            </w:pPr>
            <w:r w:rsidRPr="0037762A">
              <w:rPr>
                <w:sz w:val="14"/>
                <w:szCs w:val="14"/>
              </w:rPr>
              <w:t>78,6</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78,6</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2017</w:t>
            </w:r>
          </w:p>
        </w:tc>
        <w:tc>
          <w:tcPr>
            <w:tcW w:w="1276" w:type="dxa"/>
          </w:tcPr>
          <w:p w:rsidR="0037762A" w:rsidRPr="0037762A" w:rsidRDefault="0037762A" w:rsidP="0037762A">
            <w:pPr>
              <w:spacing w:line="221" w:lineRule="auto"/>
              <w:rPr>
                <w:sz w:val="14"/>
                <w:szCs w:val="14"/>
              </w:rPr>
            </w:pPr>
            <w:r w:rsidRPr="0037762A">
              <w:rPr>
                <w:sz w:val="14"/>
                <w:szCs w:val="14"/>
              </w:rPr>
              <w:t>147,8</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147,8</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2018</w:t>
            </w:r>
          </w:p>
        </w:tc>
        <w:tc>
          <w:tcPr>
            <w:tcW w:w="1276" w:type="dxa"/>
          </w:tcPr>
          <w:p w:rsidR="0037762A" w:rsidRPr="0037762A" w:rsidRDefault="0037762A" w:rsidP="0037762A">
            <w:pPr>
              <w:spacing w:line="221" w:lineRule="auto"/>
              <w:rPr>
                <w:sz w:val="14"/>
                <w:szCs w:val="14"/>
              </w:rPr>
            </w:pPr>
            <w:r w:rsidRPr="0037762A">
              <w:rPr>
                <w:sz w:val="14"/>
                <w:szCs w:val="14"/>
              </w:rPr>
              <w:t>168,4</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168,4</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b/>
                <w:sz w:val="14"/>
                <w:szCs w:val="14"/>
              </w:rPr>
            </w:pPr>
            <w:r w:rsidRPr="0037762A">
              <w:rPr>
                <w:sz w:val="14"/>
                <w:szCs w:val="14"/>
              </w:rPr>
              <w:t>2019</w:t>
            </w:r>
          </w:p>
        </w:tc>
        <w:tc>
          <w:tcPr>
            <w:tcW w:w="1276" w:type="dxa"/>
          </w:tcPr>
          <w:p w:rsidR="0037762A" w:rsidRPr="0037762A" w:rsidRDefault="0037762A" w:rsidP="0037762A">
            <w:pPr>
              <w:spacing w:line="221" w:lineRule="auto"/>
              <w:rPr>
                <w:sz w:val="14"/>
                <w:szCs w:val="14"/>
              </w:rPr>
            </w:pPr>
            <w:r w:rsidRPr="0037762A">
              <w:rPr>
                <w:sz w:val="14"/>
                <w:szCs w:val="14"/>
              </w:rPr>
              <w:t>216,5</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216,5</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spacing w:line="221" w:lineRule="auto"/>
              <w:rPr>
                <w:b/>
                <w:sz w:val="14"/>
                <w:szCs w:val="14"/>
              </w:rPr>
            </w:pPr>
            <w:r w:rsidRPr="0037762A">
              <w:rPr>
                <w:sz w:val="14"/>
                <w:szCs w:val="14"/>
              </w:rPr>
              <w:t>2020</w:t>
            </w:r>
          </w:p>
        </w:tc>
        <w:tc>
          <w:tcPr>
            <w:tcW w:w="1276" w:type="dxa"/>
          </w:tcPr>
          <w:p w:rsidR="0037762A" w:rsidRPr="0037762A" w:rsidRDefault="0037762A" w:rsidP="0037762A">
            <w:pPr>
              <w:spacing w:line="221" w:lineRule="auto"/>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2021</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2022</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lang w:val="en-US"/>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2023</w:t>
            </w:r>
          </w:p>
        </w:tc>
        <w:tc>
          <w:tcPr>
            <w:tcW w:w="1276" w:type="dxa"/>
          </w:tcPr>
          <w:p w:rsidR="0037762A" w:rsidRPr="0037762A" w:rsidRDefault="0037762A" w:rsidP="0037762A">
            <w:pPr>
              <w:rPr>
                <w:sz w:val="14"/>
                <w:szCs w:val="14"/>
              </w:rPr>
            </w:pPr>
            <w:r w:rsidRPr="0037762A">
              <w:rPr>
                <w:sz w:val="14"/>
                <w:szCs w:val="14"/>
              </w:rPr>
              <w:t>66,0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66,0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2024</w:t>
            </w:r>
          </w:p>
        </w:tc>
        <w:tc>
          <w:tcPr>
            <w:tcW w:w="1276" w:type="dxa"/>
          </w:tcPr>
          <w:p w:rsidR="0037762A" w:rsidRPr="0037762A" w:rsidRDefault="0037762A" w:rsidP="0037762A">
            <w:pPr>
              <w:rPr>
                <w:sz w:val="14"/>
                <w:szCs w:val="14"/>
              </w:rPr>
            </w:pPr>
            <w:r w:rsidRPr="0037762A">
              <w:rPr>
                <w:sz w:val="14"/>
                <w:szCs w:val="14"/>
              </w:rPr>
              <w:t>26,8</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26,8</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val="restart"/>
          </w:tcPr>
          <w:p w:rsidR="0037762A" w:rsidRPr="0037762A" w:rsidRDefault="0037762A" w:rsidP="0037762A">
            <w:pPr>
              <w:rPr>
                <w:b/>
                <w:sz w:val="14"/>
                <w:szCs w:val="14"/>
              </w:rPr>
            </w:pPr>
            <w:r w:rsidRPr="0037762A">
              <w:rPr>
                <w:b/>
                <w:sz w:val="14"/>
                <w:szCs w:val="14"/>
              </w:rPr>
              <w:t>2.18</w:t>
            </w:r>
          </w:p>
          <w:p w:rsidR="0037762A" w:rsidRPr="0037762A" w:rsidRDefault="0037762A" w:rsidP="0037762A">
            <w:pPr>
              <w:rPr>
                <w:b/>
                <w:sz w:val="14"/>
                <w:szCs w:val="14"/>
              </w:rPr>
            </w:pPr>
          </w:p>
          <w:p w:rsidR="0037762A" w:rsidRPr="0037762A" w:rsidRDefault="0037762A" w:rsidP="0037762A">
            <w:pPr>
              <w:rPr>
                <w:b/>
                <w:sz w:val="14"/>
                <w:szCs w:val="14"/>
              </w:rPr>
            </w:pPr>
          </w:p>
        </w:tc>
        <w:tc>
          <w:tcPr>
            <w:tcW w:w="1134" w:type="dxa"/>
            <w:vMerge w:val="restart"/>
          </w:tcPr>
          <w:p w:rsidR="0037762A" w:rsidRPr="0037762A" w:rsidRDefault="0037762A" w:rsidP="0037762A">
            <w:pPr>
              <w:spacing w:line="221" w:lineRule="auto"/>
              <w:rPr>
                <w:b/>
                <w:sz w:val="14"/>
                <w:szCs w:val="14"/>
              </w:rPr>
            </w:pPr>
            <w:r w:rsidRPr="0037762A">
              <w:rPr>
                <w:sz w:val="14"/>
                <w:szCs w:val="14"/>
                <w:lang w:val="x-none" w:eastAsia="x-none"/>
              </w:rPr>
              <w:t xml:space="preserve">Финансовое обеспечение выполнения муниципального задания </w:t>
            </w:r>
            <w:r w:rsidRPr="0037762A">
              <w:rPr>
                <w:sz w:val="14"/>
                <w:szCs w:val="14"/>
                <w:lang w:eastAsia="x-none"/>
              </w:rPr>
              <w:t xml:space="preserve">культурно-досуговыми учреждениями </w:t>
            </w:r>
            <w:r w:rsidRPr="0037762A">
              <w:rPr>
                <w:sz w:val="14"/>
                <w:szCs w:val="14"/>
                <w:lang w:val="x-none" w:eastAsia="x-none"/>
              </w:rPr>
              <w:t>(Предоставление субсидий бюджетным, автономным учреждениям и иным некоммерческим организациям).</w:t>
            </w:r>
          </w:p>
        </w:tc>
        <w:tc>
          <w:tcPr>
            <w:tcW w:w="1276" w:type="dxa"/>
          </w:tcPr>
          <w:p w:rsidR="0037762A" w:rsidRPr="0037762A" w:rsidRDefault="0037762A" w:rsidP="0037762A">
            <w:pPr>
              <w:spacing w:line="221" w:lineRule="auto"/>
              <w:rPr>
                <w:b/>
                <w:sz w:val="14"/>
                <w:szCs w:val="14"/>
              </w:rPr>
            </w:pPr>
            <w:r w:rsidRPr="0037762A">
              <w:rPr>
                <w:b/>
                <w:sz w:val="14"/>
                <w:szCs w:val="14"/>
              </w:rPr>
              <w:t>2016-2027</w:t>
            </w:r>
          </w:p>
        </w:tc>
        <w:tc>
          <w:tcPr>
            <w:tcW w:w="1276" w:type="dxa"/>
          </w:tcPr>
          <w:p w:rsidR="0037762A" w:rsidRPr="0037762A" w:rsidRDefault="0037762A" w:rsidP="0037762A">
            <w:pPr>
              <w:spacing w:line="221" w:lineRule="auto"/>
              <w:rPr>
                <w:b/>
                <w:sz w:val="14"/>
                <w:szCs w:val="14"/>
              </w:rPr>
            </w:pPr>
            <w:r w:rsidRPr="0037762A">
              <w:rPr>
                <w:b/>
                <w:sz w:val="14"/>
                <w:szCs w:val="14"/>
              </w:rPr>
              <w:t>784 352,4</w:t>
            </w:r>
          </w:p>
        </w:tc>
        <w:tc>
          <w:tcPr>
            <w:tcW w:w="1417" w:type="dxa"/>
          </w:tcPr>
          <w:p w:rsidR="0037762A" w:rsidRPr="0037762A" w:rsidRDefault="0037762A" w:rsidP="0037762A">
            <w:pPr>
              <w:rPr>
                <w:b/>
                <w:sz w:val="14"/>
                <w:szCs w:val="14"/>
              </w:rPr>
            </w:pPr>
            <w:r w:rsidRPr="0037762A">
              <w:rPr>
                <w:b/>
                <w:sz w:val="14"/>
                <w:szCs w:val="14"/>
              </w:rPr>
              <w:t>0,0</w:t>
            </w:r>
          </w:p>
        </w:tc>
        <w:tc>
          <w:tcPr>
            <w:tcW w:w="1276" w:type="dxa"/>
          </w:tcPr>
          <w:p w:rsidR="0037762A" w:rsidRPr="0037762A" w:rsidRDefault="0037762A" w:rsidP="0037762A">
            <w:pPr>
              <w:spacing w:line="221" w:lineRule="auto"/>
              <w:rPr>
                <w:b/>
                <w:sz w:val="14"/>
                <w:szCs w:val="14"/>
              </w:rPr>
            </w:pPr>
            <w:r w:rsidRPr="0037762A">
              <w:rPr>
                <w:b/>
                <w:sz w:val="14"/>
                <w:szCs w:val="14"/>
              </w:rPr>
              <w:t>784 352,4</w:t>
            </w:r>
          </w:p>
        </w:tc>
        <w:tc>
          <w:tcPr>
            <w:tcW w:w="1134" w:type="dxa"/>
          </w:tcPr>
          <w:p w:rsidR="0037762A" w:rsidRPr="0037762A" w:rsidRDefault="0037762A" w:rsidP="0037762A">
            <w:pPr>
              <w:spacing w:line="221" w:lineRule="auto"/>
              <w:rPr>
                <w:b/>
                <w:sz w:val="14"/>
                <w:szCs w:val="14"/>
              </w:rPr>
            </w:pPr>
            <w:r w:rsidRPr="0037762A">
              <w:rPr>
                <w:b/>
                <w:sz w:val="14"/>
                <w:szCs w:val="14"/>
              </w:rPr>
              <w:t>0,0</w:t>
            </w:r>
          </w:p>
        </w:tc>
        <w:tc>
          <w:tcPr>
            <w:tcW w:w="1701" w:type="dxa"/>
            <w:vMerge w:val="restart"/>
          </w:tcPr>
          <w:p w:rsidR="0037762A" w:rsidRPr="0037762A" w:rsidRDefault="0037762A" w:rsidP="0037762A">
            <w:pPr>
              <w:spacing w:line="221" w:lineRule="auto"/>
              <w:contextualSpacing/>
              <w:rPr>
                <w:bCs/>
                <w:sz w:val="14"/>
                <w:szCs w:val="14"/>
              </w:rPr>
            </w:pPr>
            <w:r w:rsidRPr="0037762A">
              <w:rPr>
                <w:sz w:val="14"/>
                <w:szCs w:val="14"/>
              </w:rPr>
              <w:t>Управление социальной политики Администрации МО Билибинский муниципальный район, учреждения культуры</w:t>
            </w: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2016</w:t>
            </w:r>
          </w:p>
        </w:tc>
        <w:tc>
          <w:tcPr>
            <w:tcW w:w="1276" w:type="dxa"/>
          </w:tcPr>
          <w:p w:rsidR="0037762A" w:rsidRPr="0037762A" w:rsidRDefault="0037762A" w:rsidP="0037762A">
            <w:pPr>
              <w:spacing w:line="221" w:lineRule="auto"/>
              <w:rPr>
                <w:sz w:val="14"/>
                <w:szCs w:val="14"/>
              </w:rPr>
            </w:pPr>
            <w:r w:rsidRPr="0037762A">
              <w:rPr>
                <w:sz w:val="14"/>
                <w:szCs w:val="14"/>
              </w:rPr>
              <w:t>48 854,3</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48 854,3</w:t>
            </w:r>
          </w:p>
        </w:tc>
        <w:tc>
          <w:tcPr>
            <w:tcW w:w="1134" w:type="dxa"/>
          </w:tcPr>
          <w:p w:rsidR="0037762A" w:rsidRPr="0037762A" w:rsidRDefault="0037762A" w:rsidP="0037762A">
            <w:pPr>
              <w:spacing w:line="221" w:lineRule="auto"/>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2017</w:t>
            </w:r>
          </w:p>
        </w:tc>
        <w:tc>
          <w:tcPr>
            <w:tcW w:w="1276" w:type="dxa"/>
          </w:tcPr>
          <w:p w:rsidR="0037762A" w:rsidRPr="0037762A" w:rsidRDefault="0037762A" w:rsidP="0037762A">
            <w:pPr>
              <w:spacing w:line="221" w:lineRule="auto"/>
              <w:rPr>
                <w:sz w:val="14"/>
                <w:szCs w:val="14"/>
              </w:rPr>
            </w:pPr>
            <w:r w:rsidRPr="0037762A">
              <w:rPr>
                <w:sz w:val="14"/>
                <w:szCs w:val="14"/>
              </w:rPr>
              <w:t>57 315,9</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57 315,9</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2018</w:t>
            </w:r>
          </w:p>
        </w:tc>
        <w:tc>
          <w:tcPr>
            <w:tcW w:w="1276" w:type="dxa"/>
          </w:tcPr>
          <w:p w:rsidR="0037762A" w:rsidRPr="0037762A" w:rsidRDefault="0037762A" w:rsidP="0037762A">
            <w:pPr>
              <w:spacing w:line="221" w:lineRule="auto"/>
              <w:rPr>
                <w:sz w:val="14"/>
                <w:szCs w:val="14"/>
              </w:rPr>
            </w:pPr>
            <w:r w:rsidRPr="0037762A">
              <w:rPr>
                <w:sz w:val="14"/>
                <w:szCs w:val="14"/>
              </w:rPr>
              <w:t>64 062,3</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64 062,3</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b/>
                <w:sz w:val="14"/>
                <w:szCs w:val="14"/>
              </w:rPr>
            </w:pPr>
            <w:r w:rsidRPr="0037762A">
              <w:rPr>
                <w:sz w:val="14"/>
                <w:szCs w:val="14"/>
              </w:rPr>
              <w:t>2019</w:t>
            </w:r>
          </w:p>
        </w:tc>
        <w:tc>
          <w:tcPr>
            <w:tcW w:w="1276" w:type="dxa"/>
          </w:tcPr>
          <w:p w:rsidR="0037762A" w:rsidRPr="0037762A" w:rsidRDefault="0037762A" w:rsidP="0037762A">
            <w:pPr>
              <w:spacing w:line="221" w:lineRule="auto"/>
              <w:rPr>
                <w:sz w:val="14"/>
                <w:szCs w:val="14"/>
              </w:rPr>
            </w:pPr>
            <w:r w:rsidRPr="0037762A">
              <w:rPr>
                <w:sz w:val="14"/>
                <w:szCs w:val="14"/>
              </w:rPr>
              <w:t>70 373,0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70 373,0</w:t>
            </w:r>
          </w:p>
        </w:tc>
        <w:tc>
          <w:tcPr>
            <w:tcW w:w="1134" w:type="dxa"/>
          </w:tcPr>
          <w:p w:rsidR="0037762A" w:rsidRPr="0037762A" w:rsidRDefault="0037762A" w:rsidP="0037762A">
            <w:pPr>
              <w:spacing w:line="221" w:lineRule="auto"/>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spacing w:line="221" w:lineRule="auto"/>
              <w:rPr>
                <w:b/>
                <w:sz w:val="14"/>
                <w:szCs w:val="14"/>
              </w:rPr>
            </w:pPr>
            <w:r w:rsidRPr="0037762A">
              <w:rPr>
                <w:sz w:val="14"/>
                <w:szCs w:val="14"/>
              </w:rPr>
              <w:t>2020</w:t>
            </w:r>
          </w:p>
        </w:tc>
        <w:tc>
          <w:tcPr>
            <w:tcW w:w="1276" w:type="dxa"/>
          </w:tcPr>
          <w:p w:rsidR="0037762A" w:rsidRPr="0037762A" w:rsidRDefault="0037762A" w:rsidP="0037762A">
            <w:pPr>
              <w:spacing w:line="221" w:lineRule="auto"/>
              <w:rPr>
                <w:sz w:val="14"/>
                <w:szCs w:val="14"/>
              </w:rPr>
            </w:pPr>
            <w:r w:rsidRPr="0037762A">
              <w:rPr>
                <w:sz w:val="14"/>
                <w:szCs w:val="14"/>
              </w:rPr>
              <w:t>76 206,8</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76 206,8</w:t>
            </w:r>
          </w:p>
        </w:tc>
        <w:tc>
          <w:tcPr>
            <w:tcW w:w="1134" w:type="dxa"/>
          </w:tcPr>
          <w:p w:rsidR="0037762A" w:rsidRPr="0037762A" w:rsidRDefault="0037762A" w:rsidP="0037762A">
            <w:pPr>
              <w:spacing w:line="221" w:lineRule="auto"/>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2021</w:t>
            </w:r>
          </w:p>
        </w:tc>
        <w:tc>
          <w:tcPr>
            <w:tcW w:w="1276" w:type="dxa"/>
          </w:tcPr>
          <w:p w:rsidR="0037762A" w:rsidRPr="0037762A" w:rsidRDefault="0037762A" w:rsidP="0037762A">
            <w:pPr>
              <w:rPr>
                <w:sz w:val="14"/>
                <w:szCs w:val="14"/>
              </w:rPr>
            </w:pPr>
            <w:r w:rsidRPr="0037762A">
              <w:rPr>
                <w:sz w:val="14"/>
                <w:szCs w:val="14"/>
              </w:rPr>
              <w:t>77 580,6</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77 580,6</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2022</w:t>
            </w:r>
          </w:p>
        </w:tc>
        <w:tc>
          <w:tcPr>
            <w:tcW w:w="1276" w:type="dxa"/>
          </w:tcPr>
          <w:p w:rsidR="0037762A" w:rsidRPr="0037762A" w:rsidRDefault="0037762A" w:rsidP="0037762A">
            <w:pPr>
              <w:rPr>
                <w:sz w:val="14"/>
                <w:szCs w:val="14"/>
                <w:lang w:val="en-US"/>
              </w:rPr>
            </w:pPr>
            <w:r w:rsidRPr="0037762A">
              <w:rPr>
                <w:sz w:val="14"/>
                <w:szCs w:val="14"/>
              </w:rPr>
              <w:t>8</w:t>
            </w:r>
            <w:r w:rsidRPr="0037762A">
              <w:rPr>
                <w:sz w:val="14"/>
                <w:szCs w:val="14"/>
                <w:lang w:val="en-US"/>
              </w:rPr>
              <w:t>6</w:t>
            </w:r>
            <w:r w:rsidRPr="0037762A">
              <w:rPr>
                <w:sz w:val="14"/>
                <w:szCs w:val="14"/>
              </w:rPr>
              <w:t> </w:t>
            </w:r>
            <w:r w:rsidRPr="0037762A">
              <w:rPr>
                <w:sz w:val="14"/>
                <w:szCs w:val="14"/>
                <w:lang w:val="en-US"/>
              </w:rPr>
              <w:t>13</w:t>
            </w:r>
            <w:r w:rsidRPr="0037762A">
              <w:rPr>
                <w:sz w:val="14"/>
                <w:szCs w:val="14"/>
              </w:rPr>
              <w:t>7,</w:t>
            </w:r>
            <w:r w:rsidRPr="0037762A">
              <w:rPr>
                <w:sz w:val="14"/>
                <w:szCs w:val="14"/>
                <w:lang w:val="en-US"/>
              </w:rPr>
              <w:t>5</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lang w:val="en-US"/>
              </w:rPr>
            </w:pPr>
            <w:r w:rsidRPr="0037762A">
              <w:rPr>
                <w:sz w:val="14"/>
                <w:szCs w:val="14"/>
              </w:rPr>
              <w:t>8</w:t>
            </w:r>
            <w:r w:rsidRPr="0037762A">
              <w:rPr>
                <w:sz w:val="14"/>
                <w:szCs w:val="14"/>
                <w:lang w:val="en-US"/>
              </w:rPr>
              <w:t>6</w:t>
            </w:r>
            <w:r w:rsidRPr="0037762A">
              <w:rPr>
                <w:sz w:val="14"/>
                <w:szCs w:val="14"/>
              </w:rPr>
              <w:t> </w:t>
            </w:r>
            <w:r w:rsidRPr="0037762A">
              <w:rPr>
                <w:sz w:val="14"/>
                <w:szCs w:val="14"/>
                <w:lang w:val="en-US"/>
              </w:rPr>
              <w:t>13</w:t>
            </w:r>
            <w:r w:rsidRPr="0037762A">
              <w:rPr>
                <w:sz w:val="14"/>
                <w:szCs w:val="14"/>
              </w:rPr>
              <w:t>7,</w:t>
            </w:r>
            <w:r w:rsidRPr="0037762A">
              <w:rPr>
                <w:sz w:val="14"/>
                <w:szCs w:val="14"/>
                <w:lang w:val="en-US"/>
              </w:rPr>
              <w:t>5</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2023</w:t>
            </w:r>
          </w:p>
        </w:tc>
        <w:tc>
          <w:tcPr>
            <w:tcW w:w="1276" w:type="dxa"/>
          </w:tcPr>
          <w:p w:rsidR="0037762A" w:rsidRPr="0037762A" w:rsidRDefault="0037762A" w:rsidP="0037762A">
            <w:pPr>
              <w:rPr>
                <w:sz w:val="14"/>
                <w:szCs w:val="14"/>
              </w:rPr>
            </w:pPr>
            <w:r w:rsidRPr="0037762A">
              <w:rPr>
                <w:sz w:val="14"/>
                <w:szCs w:val="14"/>
              </w:rPr>
              <w:t>94 293,8</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92 683,8</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2024</w:t>
            </w:r>
          </w:p>
        </w:tc>
        <w:tc>
          <w:tcPr>
            <w:tcW w:w="1276" w:type="dxa"/>
          </w:tcPr>
          <w:p w:rsidR="0037762A" w:rsidRPr="0037762A" w:rsidRDefault="0037762A" w:rsidP="0037762A">
            <w:pPr>
              <w:rPr>
                <w:sz w:val="14"/>
                <w:szCs w:val="14"/>
              </w:rPr>
            </w:pPr>
            <w:r w:rsidRPr="0037762A">
              <w:rPr>
                <w:sz w:val="14"/>
                <w:szCs w:val="14"/>
              </w:rPr>
              <w:t>101 765,8</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101 765,8</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color w:val="0000FF"/>
                <w:sz w:val="14"/>
                <w:szCs w:val="14"/>
              </w:rPr>
            </w:pPr>
            <w:r w:rsidRPr="0037762A">
              <w:rPr>
                <w:color w:val="0000FF"/>
                <w:sz w:val="14"/>
                <w:szCs w:val="14"/>
              </w:rPr>
              <w:t>107 762,4</w:t>
            </w:r>
          </w:p>
        </w:tc>
        <w:tc>
          <w:tcPr>
            <w:tcW w:w="1417" w:type="dxa"/>
          </w:tcPr>
          <w:p w:rsidR="0037762A" w:rsidRPr="0037762A" w:rsidRDefault="0037762A" w:rsidP="0037762A">
            <w:pPr>
              <w:rPr>
                <w:color w:val="0000FF"/>
                <w:sz w:val="14"/>
                <w:szCs w:val="14"/>
              </w:rPr>
            </w:pPr>
            <w:r w:rsidRPr="0037762A">
              <w:rPr>
                <w:color w:val="0000FF"/>
                <w:sz w:val="14"/>
                <w:szCs w:val="14"/>
              </w:rPr>
              <w:t>0,0</w:t>
            </w:r>
          </w:p>
        </w:tc>
        <w:tc>
          <w:tcPr>
            <w:tcW w:w="1276" w:type="dxa"/>
          </w:tcPr>
          <w:p w:rsidR="0037762A" w:rsidRPr="0037762A" w:rsidRDefault="0037762A" w:rsidP="0037762A">
            <w:pPr>
              <w:rPr>
                <w:color w:val="0000FF"/>
                <w:sz w:val="14"/>
                <w:szCs w:val="14"/>
              </w:rPr>
            </w:pPr>
            <w:r w:rsidRPr="0037762A">
              <w:rPr>
                <w:color w:val="0000FF"/>
                <w:sz w:val="14"/>
                <w:szCs w:val="14"/>
              </w:rPr>
              <w:t>107 762,4</w:t>
            </w:r>
          </w:p>
        </w:tc>
        <w:tc>
          <w:tcPr>
            <w:tcW w:w="1134" w:type="dxa"/>
          </w:tcPr>
          <w:p w:rsidR="0037762A" w:rsidRPr="0037762A" w:rsidRDefault="0037762A" w:rsidP="0037762A">
            <w:pPr>
              <w:rPr>
                <w:color w:val="0000FF"/>
                <w:sz w:val="14"/>
                <w:szCs w:val="14"/>
              </w:rPr>
            </w:pPr>
            <w:r w:rsidRPr="0037762A">
              <w:rPr>
                <w:color w:val="0000FF"/>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val="restart"/>
          </w:tcPr>
          <w:p w:rsidR="0037762A" w:rsidRPr="0037762A" w:rsidRDefault="0037762A" w:rsidP="0037762A">
            <w:pPr>
              <w:rPr>
                <w:b/>
                <w:sz w:val="14"/>
                <w:szCs w:val="14"/>
              </w:rPr>
            </w:pPr>
            <w:r w:rsidRPr="0037762A">
              <w:rPr>
                <w:b/>
                <w:sz w:val="14"/>
                <w:szCs w:val="14"/>
              </w:rPr>
              <w:t>2.19</w:t>
            </w:r>
          </w:p>
        </w:tc>
        <w:tc>
          <w:tcPr>
            <w:tcW w:w="1134" w:type="dxa"/>
            <w:vMerge w:val="restart"/>
          </w:tcPr>
          <w:p w:rsidR="0037762A" w:rsidRPr="0037762A" w:rsidRDefault="0037762A" w:rsidP="0037762A">
            <w:pPr>
              <w:spacing w:line="221" w:lineRule="auto"/>
              <w:rPr>
                <w:b/>
                <w:sz w:val="14"/>
                <w:szCs w:val="14"/>
              </w:rPr>
            </w:pPr>
            <w:r w:rsidRPr="0037762A">
              <w:rPr>
                <w:sz w:val="14"/>
                <w:szCs w:val="14"/>
                <w:lang w:val="x-none" w:eastAsia="x-none"/>
              </w:rPr>
              <w:t xml:space="preserve">Финансовое обеспечение выполнения </w:t>
            </w:r>
            <w:r w:rsidRPr="0037762A">
              <w:rPr>
                <w:sz w:val="14"/>
                <w:szCs w:val="14"/>
                <w:lang w:val="x-none" w:eastAsia="x-none"/>
              </w:rPr>
              <w:lastRenderedPageBreak/>
              <w:t xml:space="preserve">муниципального задания </w:t>
            </w:r>
            <w:r w:rsidRPr="0037762A">
              <w:rPr>
                <w:sz w:val="14"/>
                <w:szCs w:val="14"/>
                <w:lang w:eastAsia="x-none"/>
              </w:rPr>
              <w:t xml:space="preserve">музеями </w:t>
            </w:r>
            <w:r w:rsidRPr="0037762A">
              <w:rPr>
                <w:sz w:val="14"/>
                <w:szCs w:val="14"/>
                <w:lang w:val="x-none" w:eastAsia="x-none"/>
              </w:rPr>
              <w:t>(Предоставление субсидий бюджетным, автономным учреждениям и иным некоммерческим организациям).</w:t>
            </w:r>
          </w:p>
        </w:tc>
        <w:tc>
          <w:tcPr>
            <w:tcW w:w="1276" w:type="dxa"/>
          </w:tcPr>
          <w:p w:rsidR="0037762A" w:rsidRPr="0037762A" w:rsidRDefault="0037762A" w:rsidP="0037762A">
            <w:pPr>
              <w:spacing w:line="221" w:lineRule="auto"/>
              <w:rPr>
                <w:b/>
                <w:sz w:val="14"/>
                <w:szCs w:val="14"/>
              </w:rPr>
            </w:pPr>
            <w:r w:rsidRPr="0037762A">
              <w:rPr>
                <w:b/>
                <w:sz w:val="14"/>
                <w:szCs w:val="14"/>
              </w:rPr>
              <w:lastRenderedPageBreak/>
              <w:t>2016-2027</w:t>
            </w:r>
          </w:p>
        </w:tc>
        <w:tc>
          <w:tcPr>
            <w:tcW w:w="1276" w:type="dxa"/>
          </w:tcPr>
          <w:p w:rsidR="0037762A" w:rsidRPr="0037762A" w:rsidRDefault="0037762A" w:rsidP="0037762A">
            <w:pPr>
              <w:spacing w:line="221" w:lineRule="auto"/>
              <w:rPr>
                <w:b/>
                <w:sz w:val="14"/>
                <w:szCs w:val="14"/>
              </w:rPr>
            </w:pPr>
            <w:r w:rsidRPr="0037762A">
              <w:rPr>
                <w:b/>
                <w:sz w:val="14"/>
                <w:szCs w:val="14"/>
              </w:rPr>
              <w:t>199 555,4</w:t>
            </w:r>
          </w:p>
        </w:tc>
        <w:tc>
          <w:tcPr>
            <w:tcW w:w="1417" w:type="dxa"/>
          </w:tcPr>
          <w:p w:rsidR="0037762A" w:rsidRPr="0037762A" w:rsidRDefault="0037762A" w:rsidP="0037762A">
            <w:pPr>
              <w:rPr>
                <w:b/>
                <w:sz w:val="14"/>
                <w:szCs w:val="14"/>
              </w:rPr>
            </w:pPr>
            <w:r w:rsidRPr="0037762A">
              <w:rPr>
                <w:b/>
                <w:sz w:val="14"/>
                <w:szCs w:val="14"/>
              </w:rPr>
              <w:t>0,0</w:t>
            </w:r>
          </w:p>
        </w:tc>
        <w:tc>
          <w:tcPr>
            <w:tcW w:w="1276" w:type="dxa"/>
          </w:tcPr>
          <w:p w:rsidR="0037762A" w:rsidRPr="0037762A" w:rsidRDefault="0037762A" w:rsidP="0037762A">
            <w:pPr>
              <w:spacing w:line="221" w:lineRule="auto"/>
              <w:rPr>
                <w:b/>
                <w:sz w:val="14"/>
                <w:szCs w:val="14"/>
              </w:rPr>
            </w:pPr>
            <w:r w:rsidRPr="0037762A">
              <w:rPr>
                <w:b/>
                <w:sz w:val="14"/>
                <w:szCs w:val="14"/>
              </w:rPr>
              <w:t>199 555,4</w:t>
            </w:r>
          </w:p>
        </w:tc>
        <w:tc>
          <w:tcPr>
            <w:tcW w:w="1134" w:type="dxa"/>
          </w:tcPr>
          <w:p w:rsidR="0037762A" w:rsidRPr="0037762A" w:rsidRDefault="0037762A" w:rsidP="0037762A">
            <w:pPr>
              <w:spacing w:line="221" w:lineRule="auto"/>
              <w:rPr>
                <w:b/>
                <w:sz w:val="14"/>
                <w:szCs w:val="14"/>
              </w:rPr>
            </w:pPr>
            <w:r w:rsidRPr="0037762A">
              <w:rPr>
                <w:b/>
                <w:sz w:val="14"/>
                <w:szCs w:val="14"/>
              </w:rPr>
              <w:t>0,0</w:t>
            </w:r>
          </w:p>
        </w:tc>
        <w:tc>
          <w:tcPr>
            <w:tcW w:w="1701" w:type="dxa"/>
            <w:vMerge w:val="restart"/>
          </w:tcPr>
          <w:p w:rsidR="0037762A" w:rsidRPr="0037762A" w:rsidRDefault="0037762A" w:rsidP="0037762A">
            <w:pPr>
              <w:spacing w:line="221" w:lineRule="auto"/>
              <w:rPr>
                <w:b/>
                <w:sz w:val="14"/>
                <w:szCs w:val="14"/>
              </w:rPr>
            </w:pPr>
            <w:r w:rsidRPr="0037762A">
              <w:rPr>
                <w:sz w:val="14"/>
                <w:szCs w:val="14"/>
                <w:lang w:val="x-none" w:eastAsia="x-none"/>
              </w:rPr>
              <w:t xml:space="preserve">Управление социальной политики Администрации МО </w:t>
            </w:r>
            <w:r w:rsidRPr="0037762A">
              <w:rPr>
                <w:sz w:val="14"/>
                <w:szCs w:val="14"/>
                <w:lang w:val="x-none" w:eastAsia="x-none"/>
              </w:rPr>
              <w:lastRenderedPageBreak/>
              <w:t>Билибинский муниципальный район, учреждения культуры</w:t>
            </w: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2016</w:t>
            </w:r>
          </w:p>
        </w:tc>
        <w:tc>
          <w:tcPr>
            <w:tcW w:w="1276" w:type="dxa"/>
          </w:tcPr>
          <w:p w:rsidR="0037762A" w:rsidRPr="0037762A" w:rsidRDefault="0037762A" w:rsidP="0037762A">
            <w:pPr>
              <w:spacing w:line="221" w:lineRule="auto"/>
              <w:rPr>
                <w:sz w:val="14"/>
                <w:szCs w:val="14"/>
              </w:rPr>
            </w:pPr>
            <w:r w:rsidRPr="0037762A">
              <w:rPr>
                <w:sz w:val="14"/>
                <w:szCs w:val="14"/>
              </w:rPr>
              <w:t>10 305,5</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10 305,5</w:t>
            </w:r>
          </w:p>
        </w:tc>
        <w:tc>
          <w:tcPr>
            <w:tcW w:w="1134" w:type="dxa"/>
          </w:tcPr>
          <w:p w:rsidR="0037762A" w:rsidRPr="0037762A" w:rsidRDefault="0037762A" w:rsidP="0037762A">
            <w:pPr>
              <w:spacing w:line="221" w:lineRule="auto"/>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2017</w:t>
            </w:r>
          </w:p>
        </w:tc>
        <w:tc>
          <w:tcPr>
            <w:tcW w:w="1276" w:type="dxa"/>
          </w:tcPr>
          <w:p w:rsidR="0037762A" w:rsidRPr="0037762A" w:rsidRDefault="0037762A" w:rsidP="0037762A">
            <w:pPr>
              <w:spacing w:line="221" w:lineRule="auto"/>
              <w:rPr>
                <w:sz w:val="14"/>
                <w:szCs w:val="14"/>
              </w:rPr>
            </w:pPr>
            <w:r w:rsidRPr="0037762A">
              <w:rPr>
                <w:sz w:val="14"/>
                <w:szCs w:val="14"/>
              </w:rPr>
              <w:t>14 355,0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14 355,0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2018</w:t>
            </w:r>
          </w:p>
        </w:tc>
        <w:tc>
          <w:tcPr>
            <w:tcW w:w="1276" w:type="dxa"/>
          </w:tcPr>
          <w:p w:rsidR="0037762A" w:rsidRPr="0037762A" w:rsidRDefault="0037762A" w:rsidP="0037762A">
            <w:pPr>
              <w:spacing w:line="221" w:lineRule="auto"/>
              <w:rPr>
                <w:sz w:val="14"/>
                <w:szCs w:val="14"/>
              </w:rPr>
            </w:pPr>
            <w:r w:rsidRPr="0037762A">
              <w:rPr>
                <w:sz w:val="14"/>
                <w:szCs w:val="14"/>
              </w:rPr>
              <w:t>15 567,6</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15 567,6</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b/>
                <w:sz w:val="14"/>
                <w:szCs w:val="14"/>
              </w:rPr>
            </w:pPr>
            <w:r w:rsidRPr="0037762A">
              <w:rPr>
                <w:sz w:val="14"/>
                <w:szCs w:val="14"/>
              </w:rPr>
              <w:t>2019</w:t>
            </w:r>
          </w:p>
        </w:tc>
        <w:tc>
          <w:tcPr>
            <w:tcW w:w="1276" w:type="dxa"/>
          </w:tcPr>
          <w:p w:rsidR="0037762A" w:rsidRPr="0037762A" w:rsidRDefault="0037762A" w:rsidP="0037762A">
            <w:pPr>
              <w:spacing w:line="221" w:lineRule="auto"/>
              <w:rPr>
                <w:sz w:val="14"/>
                <w:szCs w:val="14"/>
              </w:rPr>
            </w:pPr>
            <w:r w:rsidRPr="0037762A">
              <w:rPr>
                <w:sz w:val="14"/>
                <w:szCs w:val="14"/>
              </w:rPr>
              <w:t>16 456,6</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16 456,6</w:t>
            </w:r>
          </w:p>
        </w:tc>
        <w:tc>
          <w:tcPr>
            <w:tcW w:w="1134" w:type="dxa"/>
          </w:tcPr>
          <w:p w:rsidR="0037762A" w:rsidRPr="0037762A" w:rsidRDefault="0037762A" w:rsidP="0037762A">
            <w:pPr>
              <w:spacing w:line="221" w:lineRule="auto"/>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spacing w:line="221" w:lineRule="auto"/>
              <w:rPr>
                <w:b/>
                <w:sz w:val="14"/>
                <w:szCs w:val="14"/>
              </w:rPr>
            </w:pPr>
            <w:r w:rsidRPr="0037762A">
              <w:rPr>
                <w:sz w:val="14"/>
                <w:szCs w:val="14"/>
              </w:rPr>
              <w:t>2020</w:t>
            </w:r>
          </w:p>
        </w:tc>
        <w:tc>
          <w:tcPr>
            <w:tcW w:w="1276" w:type="dxa"/>
          </w:tcPr>
          <w:p w:rsidR="0037762A" w:rsidRPr="0037762A" w:rsidRDefault="0037762A" w:rsidP="0037762A">
            <w:pPr>
              <w:spacing w:line="221" w:lineRule="auto"/>
              <w:rPr>
                <w:sz w:val="14"/>
                <w:szCs w:val="14"/>
              </w:rPr>
            </w:pPr>
            <w:r w:rsidRPr="0037762A">
              <w:rPr>
                <w:sz w:val="14"/>
                <w:szCs w:val="14"/>
              </w:rPr>
              <w:t>16 485,0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16 485,0</w:t>
            </w:r>
          </w:p>
        </w:tc>
        <w:tc>
          <w:tcPr>
            <w:tcW w:w="1134" w:type="dxa"/>
          </w:tcPr>
          <w:p w:rsidR="0037762A" w:rsidRPr="0037762A" w:rsidRDefault="0037762A" w:rsidP="0037762A">
            <w:pPr>
              <w:spacing w:line="221" w:lineRule="auto"/>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2021</w:t>
            </w:r>
          </w:p>
        </w:tc>
        <w:tc>
          <w:tcPr>
            <w:tcW w:w="1276" w:type="dxa"/>
          </w:tcPr>
          <w:p w:rsidR="0037762A" w:rsidRPr="0037762A" w:rsidRDefault="0037762A" w:rsidP="0037762A">
            <w:pPr>
              <w:rPr>
                <w:sz w:val="14"/>
                <w:szCs w:val="14"/>
              </w:rPr>
            </w:pPr>
            <w:r w:rsidRPr="0037762A">
              <w:rPr>
                <w:sz w:val="14"/>
                <w:szCs w:val="14"/>
              </w:rPr>
              <w:t>20 859,5</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20 859,5</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2022</w:t>
            </w:r>
          </w:p>
        </w:tc>
        <w:tc>
          <w:tcPr>
            <w:tcW w:w="1276" w:type="dxa"/>
          </w:tcPr>
          <w:p w:rsidR="0037762A" w:rsidRPr="0037762A" w:rsidRDefault="0037762A" w:rsidP="0037762A">
            <w:pPr>
              <w:rPr>
                <w:sz w:val="14"/>
                <w:szCs w:val="14"/>
                <w:lang w:val="en-US"/>
              </w:rPr>
            </w:pPr>
            <w:r w:rsidRPr="0037762A">
              <w:rPr>
                <w:sz w:val="14"/>
                <w:szCs w:val="14"/>
              </w:rPr>
              <w:t>2</w:t>
            </w:r>
            <w:r w:rsidRPr="0037762A">
              <w:rPr>
                <w:sz w:val="14"/>
                <w:szCs w:val="14"/>
                <w:lang w:val="en-US"/>
              </w:rPr>
              <w:t>3</w:t>
            </w:r>
            <w:r w:rsidRPr="0037762A">
              <w:rPr>
                <w:sz w:val="14"/>
                <w:szCs w:val="14"/>
              </w:rPr>
              <w:t> </w:t>
            </w:r>
            <w:r w:rsidRPr="0037762A">
              <w:rPr>
                <w:sz w:val="14"/>
                <w:szCs w:val="14"/>
                <w:lang w:val="en-US"/>
              </w:rPr>
              <w:t>90</w:t>
            </w:r>
            <w:r w:rsidRPr="0037762A">
              <w:rPr>
                <w:sz w:val="14"/>
                <w:szCs w:val="14"/>
              </w:rPr>
              <w:t>5,</w:t>
            </w:r>
            <w:r w:rsidRPr="0037762A">
              <w:rPr>
                <w:sz w:val="14"/>
                <w:szCs w:val="14"/>
                <w:lang w:val="en-US"/>
              </w:rPr>
              <w:t>9</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lang w:val="en-US"/>
              </w:rPr>
            </w:pPr>
            <w:r w:rsidRPr="0037762A">
              <w:rPr>
                <w:sz w:val="14"/>
                <w:szCs w:val="14"/>
              </w:rPr>
              <w:t>2</w:t>
            </w:r>
            <w:r w:rsidRPr="0037762A">
              <w:rPr>
                <w:sz w:val="14"/>
                <w:szCs w:val="14"/>
                <w:lang w:val="en-US"/>
              </w:rPr>
              <w:t>3</w:t>
            </w:r>
            <w:r w:rsidRPr="0037762A">
              <w:rPr>
                <w:sz w:val="14"/>
                <w:szCs w:val="14"/>
              </w:rPr>
              <w:t> </w:t>
            </w:r>
            <w:r w:rsidRPr="0037762A">
              <w:rPr>
                <w:sz w:val="14"/>
                <w:szCs w:val="14"/>
                <w:lang w:val="en-US"/>
              </w:rPr>
              <w:t>90</w:t>
            </w:r>
            <w:r w:rsidRPr="0037762A">
              <w:rPr>
                <w:sz w:val="14"/>
                <w:szCs w:val="14"/>
              </w:rPr>
              <w:t>5,</w:t>
            </w:r>
            <w:r w:rsidRPr="0037762A">
              <w:rPr>
                <w:sz w:val="14"/>
                <w:szCs w:val="14"/>
                <w:lang w:val="en-US"/>
              </w:rPr>
              <w:t>9</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2023</w:t>
            </w:r>
          </w:p>
        </w:tc>
        <w:tc>
          <w:tcPr>
            <w:tcW w:w="1276" w:type="dxa"/>
          </w:tcPr>
          <w:p w:rsidR="0037762A" w:rsidRPr="0037762A" w:rsidRDefault="0037762A" w:rsidP="0037762A">
            <w:pPr>
              <w:rPr>
                <w:sz w:val="14"/>
                <w:szCs w:val="14"/>
              </w:rPr>
            </w:pPr>
            <w:r w:rsidRPr="0037762A">
              <w:rPr>
                <w:sz w:val="14"/>
                <w:szCs w:val="14"/>
              </w:rPr>
              <w:t>27 748,8</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27 748,8</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2024</w:t>
            </w:r>
          </w:p>
        </w:tc>
        <w:tc>
          <w:tcPr>
            <w:tcW w:w="1276" w:type="dxa"/>
          </w:tcPr>
          <w:p w:rsidR="0037762A" w:rsidRPr="0037762A" w:rsidRDefault="0037762A" w:rsidP="0037762A">
            <w:pPr>
              <w:rPr>
                <w:sz w:val="14"/>
                <w:szCs w:val="14"/>
              </w:rPr>
            </w:pPr>
            <w:r w:rsidRPr="0037762A">
              <w:rPr>
                <w:sz w:val="14"/>
                <w:szCs w:val="14"/>
              </w:rPr>
              <w:t>27 121,0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27 121,0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color w:val="0000FF"/>
                <w:sz w:val="14"/>
                <w:szCs w:val="14"/>
              </w:rPr>
            </w:pPr>
            <w:r w:rsidRPr="0037762A">
              <w:rPr>
                <w:color w:val="0000FF"/>
                <w:sz w:val="14"/>
                <w:szCs w:val="14"/>
              </w:rPr>
              <w:t>26 750,5</w:t>
            </w:r>
          </w:p>
        </w:tc>
        <w:tc>
          <w:tcPr>
            <w:tcW w:w="1417" w:type="dxa"/>
          </w:tcPr>
          <w:p w:rsidR="0037762A" w:rsidRPr="0037762A" w:rsidRDefault="0037762A" w:rsidP="0037762A">
            <w:pPr>
              <w:rPr>
                <w:color w:val="0000FF"/>
                <w:sz w:val="14"/>
                <w:szCs w:val="14"/>
              </w:rPr>
            </w:pPr>
            <w:r w:rsidRPr="0037762A">
              <w:rPr>
                <w:color w:val="0000FF"/>
                <w:sz w:val="14"/>
                <w:szCs w:val="14"/>
              </w:rPr>
              <w:t>0,0</w:t>
            </w:r>
          </w:p>
        </w:tc>
        <w:tc>
          <w:tcPr>
            <w:tcW w:w="1276" w:type="dxa"/>
          </w:tcPr>
          <w:p w:rsidR="0037762A" w:rsidRPr="0037762A" w:rsidRDefault="0037762A" w:rsidP="0037762A">
            <w:pPr>
              <w:rPr>
                <w:color w:val="0000FF"/>
                <w:sz w:val="14"/>
                <w:szCs w:val="14"/>
              </w:rPr>
            </w:pPr>
            <w:r w:rsidRPr="0037762A">
              <w:rPr>
                <w:color w:val="0000FF"/>
                <w:sz w:val="14"/>
                <w:szCs w:val="14"/>
              </w:rPr>
              <w:t>26 750,5</w:t>
            </w:r>
          </w:p>
        </w:tc>
        <w:tc>
          <w:tcPr>
            <w:tcW w:w="1134" w:type="dxa"/>
          </w:tcPr>
          <w:p w:rsidR="0037762A" w:rsidRPr="0037762A" w:rsidRDefault="0037762A" w:rsidP="0037762A">
            <w:pPr>
              <w:rPr>
                <w:color w:val="0000FF"/>
                <w:sz w:val="14"/>
                <w:szCs w:val="14"/>
              </w:rPr>
            </w:pPr>
            <w:r w:rsidRPr="0037762A">
              <w:rPr>
                <w:color w:val="0000FF"/>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val="restart"/>
          </w:tcPr>
          <w:p w:rsidR="0037762A" w:rsidRPr="0037762A" w:rsidRDefault="0037762A" w:rsidP="0037762A">
            <w:pPr>
              <w:rPr>
                <w:b/>
                <w:sz w:val="14"/>
                <w:szCs w:val="14"/>
              </w:rPr>
            </w:pPr>
            <w:r w:rsidRPr="0037762A">
              <w:rPr>
                <w:b/>
                <w:sz w:val="14"/>
                <w:szCs w:val="14"/>
              </w:rPr>
              <w:t>2.20</w:t>
            </w:r>
          </w:p>
        </w:tc>
        <w:tc>
          <w:tcPr>
            <w:tcW w:w="1134" w:type="dxa"/>
            <w:vMerge w:val="restart"/>
          </w:tcPr>
          <w:p w:rsidR="0037762A" w:rsidRPr="0037762A" w:rsidRDefault="0037762A" w:rsidP="0037762A">
            <w:pPr>
              <w:spacing w:line="221" w:lineRule="auto"/>
              <w:rPr>
                <w:b/>
                <w:sz w:val="14"/>
                <w:szCs w:val="14"/>
              </w:rPr>
            </w:pPr>
            <w:r w:rsidRPr="0037762A">
              <w:rPr>
                <w:sz w:val="14"/>
                <w:szCs w:val="14"/>
                <w:lang w:val="x-none" w:eastAsia="x-none"/>
              </w:rPr>
              <w:t xml:space="preserve">Финансовое обеспечение выполнения муниципального задания </w:t>
            </w:r>
            <w:r w:rsidRPr="0037762A">
              <w:rPr>
                <w:sz w:val="14"/>
                <w:szCs w:val="14"/>
                <w:lang w:eastAsia="x-none"/>
              </w:rPr>
              <w:t xml:space="preserve">библиотеками </w:t>
            </w:r>
            <w:r w:rsidRPr="0037762A">
              <w:rPr>
                <w:sz w:val="14"/>
                <w:szCs w:val="14"/>
                <w:lang w:val="x-none" w:eastAsia="x-none"/>
              </w:rPr>
              <w:t>(Предоставление субсидий бюджетным, автономным учреждениям и иным некоммерческим организациям).</w:t>
            </w:r>
          </w:p>
        </w:tc>
        <w:tc>
          <w:tcPr>
            <w:tcW w:w="1276" w:type="dxa"/>
          </w:tcPr>
          <w:p w:rsidR="0037762A" w:rsidRPr="0037762A" w:rsidRDefault="0037762A" w:rsidP="0037762A">
            <w:pPr>
              <w:spacing w:line="221" w:lineRule="auto"/>
              <w:rPr>
                <w:b/>
                <w:sz w:val="14"/>
                <w:szCs w:val="14"/>
              </w:rPr>
            </w:pPr>
            <w:r w:rsidRPr="0037762A">
              <w:rPr>
                <w:b/>
                <w:sz w:val="14"/>
                <w:szCs w:val="14"/>
              </w:rPr>
              <w:t>2016-2027</w:t>
            </w:r>
          </w:p>
        </w:tc>
        <w:tc>
          <w:tcPr>
            <w:tcW w:w="1276" w:type="dxa"/>
          </w:tcPr>
          <w:p w:rsidR="0037762A" w:rsidRPr="0037762A" w:rsidRDefault="0037762A" w:rsidP="0037762A">
            <w:pPr>
              <w:spacing w:line="221" w:lineRule="auto"/>
              <w:rPr>
                <w:b/>
                <w:sz w:val="14"/>
                <w:szCs w:val="14"/>
              </w:rPr>
            </w:pPr>
            <w:r w:rsidRPr="0037762A">
              <w:rPr>
                <w:b/>
                <w:sz w:val="14"/>
                <w:szCs w:val="14"/>
              </w:rPr>
              <w:t>368 092,7</w:t>
            </w:r>
          </w:p>
        </w:tc>
        <w:tc>
          <w:tcPr>
            <w:tcW w:w="1417" w:type="dxa"/>
          </w:tcPr>
          <w:p w:rsidR="0037762A" w:rsidRPr="0037762A" w:rsidRDefault="0037762A" w:rsidP="0037762A">
            <w:pPr>
              <w:rPr>
                <w:b/>
                <w:sz w:val="14"/>
                <w:szCs w:val="14"/>
              </w:rPr>
            </w:pPr>
            <w:r w:rsidRPr="0037762A">
              <w:rPr>
                <w:b/>
                <w:sz w:val="14"/>
                <w:szCs w:val="14"/>
              </w:rPr>
              <w:t>0,0</w:t>
            </w:r>
          </w:p>
        </w:tc>
        <w:tc>
          <w:tcPr>
            <w:tcW w:w="1276" w:type="dxa"/>
          </w:tcPr>
          <w:p w:rsidR="0037762A" w:rsidRPr="0037762A" w:rsidRDefault="0037762A" w:rsidP="0037762A">
            <w:pPr>
              <w:spacing w:line="221" w:lineRule="auto"/>
              <w:rPr>
                <w:b/>
                <w:sz w:val="14"/>
                <w:szCs w:val="14"/>
              </w:rPr>
            </w:pPr>
            <w:r w:rsidRPr="0037762A">
              <w:rPr>
                <w:b/>
                <w:sz w:val="14"/>
                <w:szCs w:val="14"/>
              </w:rPr>
              <w:t>368 092,7</w:t>
            </w:r>
          </w:p>
        </w:tc>
        <w:tc>
          <w:tcPr>
            <w:tcW w:w="1134" w:type="dxa"/>
          </w:tcPr>
          <w:p w:rsidR="0037762A" w:rsidRPr="0037762A" w:rsidRDefault="0037762A" w:rsidP="0037762A">
            <w:pPr>
              <w:spacing w:line="221" w:lineRule="auto"/>
              <w:rPr>
                <w:b/>
                <w:sz w:val="14"/>
                <w:szCs w:val="14"/>
              </w:rPr>
            </w:pPr>
            <w:r w:rsidRPr="0037762A">
              <w:rPr>
                <w:b/>
                <w:sz w:val="14"/>
                <w:szCs w:val="14"/>
              </w:rPr>
              <w:t>0,0</w:t>
            </w:r>
          </w:p>
        </w:tc>
        <w:tc>
          <w:tcPr>
            <w:tcW w:w="1701" w:type="dxa"/>
            <w:vMerge w:val="restart"/>
          </w:tcPr>
          <w:p w:rsidR="0037762A" w:rsidRPr="0037762A" w:rsidRDefault="0037762A" w:rsidP="0037762A">
            <w:pPr>
              <w:spacing w:line="221" w:lineRule="auto"/>
              <w:rPr>
                <w:b/>
                <w:sz w:val="14"/>
                <w:szCs w:val="14"/>
              </w:rPr>
            </w:pPr>
            <w:r w:rsidRPr="0037762A">
              <w:rPr>
                <w:sz w:val="14"/>
                <w:szCs w:val="14"/>
                <w:lang w:val="x-none" w:eastAsia="x-none"/>
              </w:rPr>
              <w:t>Управление социальной политики Администрации МО Билибинский муниципальный район, учреждения культуры</w:t>
            </w: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2016</w:t>
            </w:r>
          </w:p>
        </w:tc>
        <w:tc>
          <w:tcPr>
            <w:tcW w:w="1276" w:type="dxa"/>
          </w:tcPr>
          <w:p w:rsidR="0037762A" w:rsidRPr="0037762A" w:rsidRDefault="0037762A" w:rsidP="0037762A">
            <w:pPr>
              <w:spacing w:line="221" w:lineRule="auto"/>
              <w:rPr>
                <w:sz w:val="14"/>
                <w:szCs w:val="14"/>
              </w:rPr>
            </w:pPr>
            <w:r w:rsidRPr="0037762A">
              <w:rPr>
                <w:sz w:val="14"/>
                <w:szCs w:val="14"/>
              </w:rPr>
              <w:t>20 441,8</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20 441,8</w:t>
            </w:r>
          </w:p>
        </w:tc>
        <w:tc>
          <w:tcPr>
            <w:tcW w:w="1134" w:type="dxa"/>
          </w:tcPr>
          <w:p w:rsidR="0037762A" w:rsidRPr="0037762A" w:rsidRDefault="0037762A" w:rsidP="0037762A">
            <w:pPr>
              <w:spacing w:line="221" w:lineRule="auto"/>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2017</w:t>
            </w:r>
          </w:p>
        </w:tc>
        <w:tc>
          <w:tcPr>
            <w:tcW w:w="1276" w:type="dxa"/>
          </w:tcPr>
          <w:p w:rsidR="0037762A" w:rsidRPr="0037762A" w:rsidRDefault="0037762A" w:rsidP="0037762A">
            <w:pPr>
              <w:spacing w:line="221" w:lineRule="auto"/>
              <w:rPr>
                <w:sz w:val="14"/>
                <w:szCs w:val="14"/>
              </w:rPr>
            </w:pPr>
            <w:r w:rsidRPr="0037762A">
              <w:rPr>
                <w:sz w:val="14"/>
                <w:szCs w:val="14"/>
              </w:rPr>
              <w:t>24 807,4</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24 807,4</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2018</w:t>
            </w:r>
          </w:p>
        </w:tc>
        <w:tc>
          <w:tcPr>
            <w:tcW w:w="1276" w:type="dxa"/>
          </w:tcPr>
          <w:p w:rsidR="0037762A" w:rsidRPr="0037762A" w:rsidRDefault="0037762A" w:rsidP="0037762A">
            <w:pPr>
              <w:spacing w:line="221" w:lineRule="auto"/>
              <w:rPr>
                <w:sz w:val="14"/>
                <w:szCs w:val="14"/>
              </w:rPr>
            </w:pPr>
            <w:r w:rsidRPr="0037762A">
              <w:rPr>
                <w:sz w:val="14"/>
                <w:szCs w:val="14"/>
              </w:rPr>
              <w:t>30 299,1</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30 299,1</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b/>
                <w:sz w:val="14"/>
                <w:szCs w:val="14"/>
              </w:rPr>
            </w:pPr>
            <w:r w:rsidRPr="0037762A">
              <w:rPr>
                <w:sz w:val="14"/>
                <w:szCs w:val="14"/>
              </w:rPr>
              <w:t>2019</w:t>
            </w:r>
          </w:p>
        </w:tc>
        <w:tc>
          <w:tcPr>
            <w:tcW w:w="1276" w:type="dxa"/>
          </w:tcPr>
          <w:p w:rsidR="0037762A" w:rsidRPr="0037762A" w:rsidRDefault="0037762A" w:rsidP="0037762A">
            <w:pPr>
              <w:spacing w:line="221" w:lineRule="auto"/>
              <w:rPr>
                <w:sz w:val="14"/>
                <w:szCs w:val="14"/>
              </w:rPr>
            </w:pPr>
            <w:r w:rsidRPr="0037762A">
              <w:rPr>
                <w:sz w:val="14"/>
                <w:szCs w:val="14"/>
              </w:rPr>
              <w:t>33 849,8</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33 849,8</w:t>
            </w:r>
          </w:p>
        </w:tc>
        <w:tc>
          <w:tcPr>
            <w:tcW w:w="1134" w:type="dxa"/>
          </w:tcPr>
          <w:p w:rsidR="0037762A" w:rsidRPr="0037762A" w:rsidRDefault="0037762A" w:rsidP="0037762A">
            <w:pPr>
              <w:spacing w:line="221" w:lineRule="auto"/>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spacing w:line="221" w:lineRule="auto"/>
              <w:rPr>
                <w:b/>
                <w:sz w:val="14"/>
                <w:szCs w:val="14"/>
              </w:rPr>
            </w:pPr>
            <w:r w:rsidRPr="0037762A">
              <w:rPr>
                <w:sz w:val="14"/>
                <w:szCs w:val="14"/>
              </w:rPr>
              <w:t>2020</w:t>
            </w:r>
          </w:p>
        </w:tc>
        <w:tc>
          <w:tcPr>
            <w:tcW w:w="1276" w:type="dxa"/>
          </w:tcPr>
          <w:p w:rsidR="0037762A" w:rsidRPr="0037762A" w:rsidRDefault="0037762A" w:rsidP="0037762A">
            <w:pPr>
              <w:spacing w:line="221" w:lineRule="auto"/>
              <w:rPr>
                <w:sz w:val="14"/>
                <w:szCs w:val="14"/>
              </w:rPr>
            </w:pPr>
            <w:r w:rsidRPr="0037762A">
              <w:rPr>
                <w:sz w:val="14"/>
                <w:szCs w:val="14"/>
              </w:rPr>
              <w:t>34 249,6</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34 249,6</w:t>
            </w:r>
          </w:p>
        </w:tc>
        <w:tc>
          <w:tcPr>
            <w:tcW w:w="1134" w:type="dxa"/>
          </w:tcPr>
          <w:p w:rsidR="0037762A" w:rsidRPr="0037762A" w:rsidRDefault="0037762A" w:rsidP="0037762A">
            <w:pPr>
              <w:spacing w:line="221" w:lineRule="auto"/>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2021</w:t>
            </w:r>
          </w:p>
        </w:tc>
        <w:tc>
          <w:tcPr>
            <w:tcW w:w="1276" w:type="dxa"/>
          </w:tcPr>
          <w:p w:rsidR="0037762A" w:rsidRPr="0037762A" w:rsidRDefault="0037762A" w:rsidP="0037762A">
            <w:pPr>
              <w:rPr>
                <w:sz w:val="14"/>
                <w:szCs w:val="14"/>
              </w:rPr>
            </w:pPr>
            <w:r w:rsidRPr="0037762A">
              <w:rPr>
                <w:sz w:val="14"/>
                <w:szCs w:val="14"/>
              </w:rPr>
              <w:t>37 157,4</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37 157,4</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2022</w:t>
            </w:r>
          </w:p>
        </w:tc>
        <w:tc>
          <w:tcPr>
            <w:tcW w:w="1276" w:type="dxa"/>
          </w:tcPr>
          <w:p w:rsidR="0037762A" w:rsidRPr="0037762A" w:rsidRDefault="0037762A" w:rsidP="0037762A">
            <w:pPr>
              <w:rPr>
                <w:sz w:val="14"/>
                <w:szCs w:val="14"/>
                <w:lang w:val="en-US"/>
              </w:rPr>
            </w:pPr>
            <w:r w:rsidRPr="0037762A">
              <w:rPr>
                <w:sz w:val="14"/>
                <w:szCs w:val="14"/>
              </w:rPr>
              <w:t>4</w:t>
            </w:r>
            <w:r w:rsidRPr="0037762A">
              <w:rPr>
                <w:sz w:val="14"/>
                <w:szCs w:val="14"/>
                <w:lang w:val="en-US"/>
              </w:rPr>
              <w:t>1</w:t>
            </w:r>
            <w:r w:rsidRPr="0037762A">
              <w:rPr>
                <w:sz w:val="14"/>
                <w:szCs w:val="14"/>
              </w:rPr>
              <w:t> </w:t>
            </w:r>
            <w:r w:rsidRPr="0037762A">
              <w:rPr>
                <w:sz w:val="14"/>
                <w:szCs w:val="14"/>
                <w:lang w:val="en-US"/>
              </w:rPr>
              <w:t>389</w:t>
            </w:r>
            <w:r w:rsidRPr="0037762A">
              <w:rPr>
                <w:sz w:val="14"/>
                <w:szCs w:val="14"/>
              </w:rPr>
              <w:t>,</w:t>
            </w:r>
            <w:r w:rsidRPr="0037762A">
              <w:rPr>
                <w:sz w:val="14"/>
                <w:szCs w:val="14"/>
                <w:lang w:val="en-US"/>
              </w:rPr>
              <w:t>8</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4</w:t>
            </w:r>
            <w:r w:rsidRPr="0037762A">
              <w:rPr>
                <w:sz w:val="14"/>
                <w:szCs w:val="14"/>
                <w:lang w:val="en-US"/>
              </w:rPr>
              <w:t>1</w:t>
            </w:r>
            <w:r w:rsidRPr="0037762A">
              <w:rPr>
                <w:sz w:val="14"/>
                <w:szCs w:val="14"/>
              </w:rPr>
              <w:t> </w:t>
            </w:r>
            <w:r w:rsidRPr="0037762A">
              <w:rPr>
                <w:sz w:val="14"/>
                <w:szCs w:val="14"/>
                <w:lang w:val="en-US"/>
              </w:rPr>
              <w:t>389</w:t>
            </w:r>
            <w:r w:rsidRPr="0037762A">
              <w:rPr>
                <w:sz w:val="14"/>
                <w:szCs w:val="14"/>
              </w:rPr>
              <w:t>,</w:t>
            </w:r>
            <w:r w:rsidRPr="0037762A">
              <w:rPr>
                <w:sz w:val="14"/>
                <w:szCs w:val="14"/>
                <w:lang w:val="en-US"/>
              </w:rPr>
              <w:t>8</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2023</w:t>
            </w:r>
          </w:p>
        </w:tc>
        <w:tc>
          <w:tcPr>
            <w:tcW w:w="1276" w:type="dxa"/>
          </w:tcPr>
          <w:p w:rsidR="0037762A" w:rsidRPr="0037762A" w:rsidRDefault="0037762A" w:rsidP="0037762A">
            <w:pPr>
              <w:rPr>
                <w:sz w:val="14"/>
                <w:szCs w:val="14"/>
              </w:rPr>
            </w:pPr>
            <w:r w:rsidRPr="0037762A">
              <w:rPr>
                <w:sz w:val="14"/>
                <w:szCs w:val="14"/>
              </w:rPr>
              <w:t>45 285,8</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45 285,8</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2024</w:t>
            </w:r>
          </w:p>
        </w:tc>
        <w:tc>
          <w:tcPr>
            <w:tcW w:w="1276" w:type="dxa"/>
          </w:tcPr>
          <w:p w:rsidR="0037762A" w:rsidRPr="0037762A" w:rsidRDefault="0037762A" w:rsidP="0037762A">
            <w:pPr>
              <w:rPr>
                <w:sz w:val="14"/>
                <w:szCs w:val="14"/>
              </w:rPr>
            </w:pPr>
            <w:r w:rsidRPr="0037762A">
              <w:rPr>
                <w:sz w:val="14"/>
                <w:szCs w:val="14"/>
              </w:rPr>
              <w:t>51 087,0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51 087,0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color w:val="0000FF"/>
                <w:sz w:val="14"/>
                <w:szCs w:val="14"/>
              </w:rPr>
            </w:pPr>
            <w:r w:rsidRPr="0037762A">
              <w:rPr>
                <w:color w:val="0000FF"/>
                <w:sz w:val="14"/>
                <w:szCs w:val="14"/>
              </w:rPr>
              <w:t>50 674,1</w:t>
            </w:r>
          </w:p>
        </w:tc>
        <w:tc>
          <w:tcPr>
            <w:tcW w:w="1417" w:type="dxa"/>
          </w:tcPr>
          <w:p w:rsidR="0037762A" w:rsidRPr="0037762A" w:rsidRDefault="0037762A" w:rsidP="0037762A">
            <w:pPr>
              <w:rPr>
                <w:color w:val="0000FF"/>
                <w:sz w:val="14"/>
                <w:szCs w:val="14"/>
              </w:rPr>
            </w:pPr>
            <w:r w:rsidRPr="0037762A">
              <w:rPr>
                <w:color w:val="0000FF"/>
                <w:sz w:val="14"/>
                <w:szCs w:val="14"/>
              </w:rPr>
              <w:t>0,0</w:t>
            </w:r>
          </w:p>
        </w:tc>
        <w:tc>
          <w:tcPr>
            <w:tcW w:w="1276" w:type="dxa"/>
          </w:tcPr>
          <w:p w:rsidR="0037762A" w:rsidRPr="0037762A" w:rsidRDefault="0037762A" w:rsidP="0037762A">
            <w:pPr>
              <w:rPr>
                <w:color w:val="0000FF"/>
                <w:sz w:val="14"/>
                <w:szCs w:val="14"/>
              </w:rPr>
            </w:pPr>
            <w:r w:rsidRPr="0037762A">
              <w:rPr>
                <w:color w:val="0000FF"/>
                <w:sz w:val="14"/>
                <w:szCs w:val="14"/>
              </w:rPr>
              <w:t>50 674,1</w:t>
            </w:r>
          </w:p>
        </w:tc>
        <w:tc>
          <w:tcPr>
            <w:tcW w:w="1134" w:type="dxa"/>
          </w:tcPr>
          <w:p w:rsidR="0037762A" w:rsidRPr="0037762A" w:rsidRDefault="0037762A" w:rsidP="0037762A">
            <w:pPr>
              <w:rPr>
                <w:color w:val="0000FF"/>
                <w:sz w:val="14"/>
                <w:szCs w:val="14"/>
              </w:rPr>
            </w:pPr>
            <w:r w:rsidRPr="0037762A">
              <w:rPr>
                <w:color w:val="0000FF"/>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val="restart"/>
          </w:tcPr>
          <w:p w:rsidR="0037762A" w:rsidRPr="0037762A" w:rsidRDefault="0037762A" w:rsidP="0037762A">
            <w:pPr>
              <w:rPr>
                <w:b/>
                <w:sz w:val="14"/>
                <w:szCs w:val="14"/>
              </w:rPr>
            </w:pPr>
            <w:r w:rsidRPr="0037762A">
              <w:rPr>
                <w:b/>
                <w:sz w:val="14"/>
                <w:szCs w:val="14"/>
              </w:rPr>
              <w:t>2.21</w:t>
            </w:r>
          </w:p>
        </w:tc>
        <w:tc>
          <w:tcPr>
            <w:tcW w:w="1134" w:type="dxa"/>
            <w:vMerge w:val="restart"/>
          </w:tcPr>
          <w:p w:rsidR="0037762A" w:rsidRPr="0037762A" w:rsidRDefault="0037762A" w:rsidP="0037762A">
            <w:pPr>
              <w:spacing w:line="221" w:lineRule="auto"/>
              <w:rPr>
                <w:b/>
                <w:sz w:val="14"/>
                <w:szCs w:val="14"/>
              </w:rPr>
            </w:pPr>
            <w:r w:rsidRPr="0037762A">
              <w:rPr>
                <w:sz w:val="14"/>
                <w:szCs w:val="14"/>
                <w:lang w:val="x-none" w:eastAsia="x-none"/>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276" w:type="dxa"/>
          </w:tcPr>
          <w:p w:rsidR="0037762A" w:rsidRPr="0037762A" w:rsidRDefault="0037762A" w:rsidP="0037762A">
            <w:pPr>
              <w:spacing w:line="221" w:lineRule="auto"/>
              <w:rPr>
                <w:b/>
                <w:sz w:val="14"/>
                <w:szCs w:val="14"/>
              </w:rPr>
            </w:pPr>
            <w:r w:rsidRPr="0037762A">
              <w:rPr>
                <w:b/>
                <w:sz w:val="14"/>
                <w:szCs w:val="14"/>
              </w:rPr>
              <w:t>2016-2027</w:t>
            </w:r>
          </w:p>
        </w:tc>
        <w:tc>
          <w:tcPr>
            <w:tcW w:w="1276" w:type="dxa"/>
          </w:tcPr>
          <w:p w:rsidR="0037762A" w:rsidRPr="0037762A" w:rsidRDefault="0037762A" w:rsidP="0037762A">
            <w:pPr>
              <w:spacing w:line="221" w:lineRule="auto"/>
              <w:rPr>
                <w:b/>
                <w:sz w:val="14"/>
                <w:szCs w:val="14"/>
              </w:rPr>
            </w:pPr>
            <w:r w:rsidRPr="0037762A">
              <w:rPr>
                <w:b/>
                <w:sz w:val="14"/>
                <w:szCs w:val="14"/>
              </w:rPr>
              <w:t>8 053,6</w:t>
            </w:r>
          </w:p>
        </w:tc>
        <w:tc>
          <w:tcPr>
            <w:tcW w:w="1417" w:type="dxa"/>
          </w:tcPr>
          <w:p w:rsidR="0037762A" w:rsidRPr="0037762A" w:rsidRDefault="0037762A" w:rsidP="0037762A">
            <w:pPr>
              <w:rPr>
                <w:b/>
                <w:sz w:val="14"/>
                <w:szCs w:val="14"/>
              </w:rPr>
            </w:pPr>
            <w:r w:rsidRPr="0037762A">
              <w:rPr>
                <w:b/>
                <w:sz w:val="14"/>
                <w:szCs w:val="14"/>
              </w:rPr>
              <w:t>0,0</w:t>
            </w:r>
          </w:p>
        </w:tc>
        <w:tc>
          <w:tcPr>
            <w:tcW w:w="1276" w:type="dxa"/>
          </w:tcPr>
          <w:p w:rsidR="0037762A" w:rsidRPr="0037762A" w:rsidRDefault="0037762A" w:rsidP="0037762A">
            <w:pPr>
              <w:rPr>
                <w:b/>
                <w:sz w:val="14"/>
                <w:szCs w:val="14"/>
              </w:rPr>
            </w:pPr>
            <w:r w:rsidRPr="0037762A">
              <w:rPr>
                <w:b/>
                <w:sz w:val="14"/>
                <w:szCs w:val="14"/>
              </w:rPr>
              <w:t>0,0</w:t>
            </w:r>
          </w:p>
        </w:tc>
        <w:tc>
          <w:tcPr>
            <w:tcW w:w="1134" w:type="dxa"/>
          </w:tcPr>
          <w:p w:rsidR="0037762A" w:rsidRPr="0037762A" w:rsidRDefault="0037762A" w:rsidP="0037762A">
            <w:pPr>
              <w:spacing w:line="221" w:lineRule="auto"/>
              <w:rPr>
                <w:b/>
                <w:sz w:val="14"/>
                <w:szCs w:val="14"/>
              </w:rPr>
            </w:pPr>
            <w:r w:rsidRPr="0037762A">
              <w:rPr>
                <w:b/>
                <w:sz w:val="14"/>
                <w:szCs w:val="14"/>
              </w:rPr>
              <w:t>8 053,6</w:t>
            </w:r>
          </w:p>
        </w:tc>
        <w:tc>
          <w:tcPr>
            <w:tcW w:w="1701" w:type="dxa"/>
            <w:vMerge w:val="restart"/>
          </w:tcPr>
          <w:p w:rsidR="0037762A" w:rsidRPr="0037762A" w:rsidRDefault="0037762A" w:rsidP="0037762A">
            <w:pPr>
              <w:spacing w:line="221" w:lineRule="auto"/>
              <w:rPr>
                <w:b/>
                <w:sz w:val="14"/>
                <w:szCs w:val="14"/>
              </w:rPr>
            </w:pPr>
            <w:r w:rsidRPr="0037762A">
              <w:rPr>
                <w:sz w:val="14"/>
                <w:szCs w:val="14"/>
                <w:lang w:val="x-none" w:eastAsia="x-none"/>
              </w:rPr>
              <w:t>Управление социальной политики Администрации МО Билибинский муниципальный район, учреждения спорта</w:t>
            </w: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2016</w:t>
            </w:r>
          </w:p>
        </w:tc>
        <w:tc>
          <w:tcPr>
            <w:tcW w:w="1276" w:type="dxa"/>
          </w:tcPr>
          <w:p w:rsidR="0037762A" w:rsidRPr="0037762A" w:rsidRDefault="0037762A" w:rsidP="0037762A">
            <w:pPr>
              <w:spacing w:line="221" w:lineRule="auto"/>
              <w:rPr>
                <w:sz w:val="14"/>
                <w:szCs w:val="14"/>
              </w:rPr>
            </w:pPr>
            <w:r w:rsidRPr="0037762A">
              <w:rPr>
                <w:sz w:val="14"/>
                <w:szCs w:val="14"/>
              </w:rPr>
              <w:t>518,3</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spacing w:line="221" w:lineRule="auto"/>
              <w:rPr>
                <w:sz w:val="14"/>
                <w:szCs w:val="14"/>
              </w:rPr>
            </w:pPr>
            <w:r w:rsidRPr="0037762A">
              <w:rPr>
                <w:sz w:val="14"/>
                <w:szCs w:val="14"/>
              </w:rPr>
              <w:t>518,3</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2017</w:t>
            </w:r>
          </w:p>
        </w:tc>
        <w:tc>
          <w:tcPr>
            <w:tcW w:w="1276" w:type="dxa"/>
          </w:tcPr>
          <w:p w:rsidR="0037762A" w:rsidRPr="0037762A" w:rsidRDefault="0037762A" w:rsidP="0037762A">
            <w:pPr>
              <w:spacing w:line="221" w:lineRule="auto"/>
              <w:rPr>
                <w:sz w:val="14"/>
                <w:szCs w:val="14"/>
              </w:rPr>
            </w:pPr>
            <w:r w:rsidRPr="0037762A">
              <w:rPr>
                <w:sz w:val="14"/>
                <w:szCs w:val="14"/>
              </w:rPr>
              <w:t>744,1</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spacing w:line="221" w:lineRule="auto"/>
              <w:rPr>
                <w:sz w:val="14"/>
                <w:szCs w:val="14"/>
              </w:rPr>
            </w:pPr>
            <w:r w:rsidRPr="0037762A">
              <w:rPr>
                <w:sz w:val="14"/>
                <w:szCs w:val="14"/>
              </w:rPr>
              <w:t>744,1</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2018</w:t>
            </w:r>
          </w:p>
        </w:tc>
        <w:tc>
          <w:tcPr>
            <w:tcW w:w="1276" w:type="dxa"/>
          </w:tcPr>
          <w:p w:rsidR="0037762A" w:rsidRPr="0037762A" w:rsidRDefault="0037762A" w:rsidP="0037762A">
            <w:pPr>
              <w:spacing w:line="221" w:lineRule="auto"/>
              <w:rPr>
                <w:sz w:val="14"/>
                <w:szCs w:val="14"/>
              </w:rPr>
            </w:pPr>
            <w:r w:rsidRPr="0037762A">
              <w:rPr>
                <w:sz w:val="14"/>
                <w:szCs w:val="14"/>
              </w:rPr>
              <w:t>984,5</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spacing w:line="221" w:lineRule="auto"/>
              <w:rPr>
                <w:sz w:val="14"/>
                <w:szCs w:val="14"/>
              </w:rPr>
            </w:pPr>
            <w:r w:rsidRPr="0037762A">
              <w:rPr>
                <w:sz w:val="14"/>
                <w:szCs w:val="14"/>
              </w:rPr>
              <w:t>984,5</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b/>
                <w:sz w:val="14"/>
                <w:szCs w:val="14"/>
              </w:rPr>
            </w:pPr>
            <w:r w:rsidRPr="0037762A">
              <w:rPr>
                <w:sz w:val="14"/>
                <w:szCs w:val="14"/>
              </w:rPr>
              <w:t>2019</w:t>
            </w:r>
          </w:p>
        </w:tc>
        <w:tc>
          <w:tcPr>
            <w:tcW w:w="1276" w:type="dxa"/>
          </w:tcPr>
          <w:p w:rsidR="0037762A" w:rsidRPr="0037762A" w:rsidRDefault="0037762A" w:rsidP="0037762A">
            <w:pPr>
              <w:spacing w:line="221" w:lineRule="auto"/>
              <w:rPr>
                <w:sz w:val="14"/>
                <w:szCs w:val="14"/>
              </w:rPr>
            </w:pPr>
            <w:r w:rsidRPr="0037762A">
              <w:rPr>
                <w:sz w:val="14"/>
                <w:szCs w:val="14"/>
              </w:rPr>
              <w:t>1 060,1</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spacing w:line="221" w:lineRule="auto"/>
              <w:rPr>
                <w:sz w:val="14"/>
                <w:szCs w:val="14"/>
              </w:rPr>
            </w:pPr>
            <w:r w:rsidRPr="0037762A">
              <w:rPr>
                <w:sz w:val="14"/>
                <w:szCs w:val="14"/>
              </w:rPr>
              <w:t>1 060,1</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spacing w:line="221" w:lineRule="auto"/>
              <w:rPr>
                <w:b/>
                <w:sz w:val="14"/>
                <w:szCs w:val="14"/>
              </w:rPr>
            </w:pPr>
            <w:r w:rsidRPr="0037762A">
              <w:rPr>
                <w:sz w:val="14"/>
                <w:szCs w:val="14"/>
              </w:rPr>
              <w:t>2020</w:t>
            </w:r>
          </w:p>
        </w:tc>
        <w:tc>
          <w:tcPr>
            <w:tcW w:w="1276" w:type="dxa"/>
          </w:tcPr>
          <w:p w:rsidR="0037762A" w:rsidRPr="0037762A" w:rsidRDefault="0037762A" w:rsidP="0037762A">
            <w:pPr>
              <w:spacing w:line="221" w:lineRule="auto"/>
              <w:rPr>
                <w:sz w:val="14"/>
                <w:szCs w:val="14"/>
              </w:rPr>
            </w:pPr>
            <w:r w:rsidRPr="0037762A">
              <w:rPr>
                <w:sz w:val="14"/>
                <w:szCs w:val="14"/>
              </w:rPr>
              <w:t>441,0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spacing w:line="221" w:lineRule="auto"/>
              <w:rPr>
                <w:sz w:val="14"/>
                <w:szCs w:val="14"/>
              </w:rPr>
            </w:pPr>
            <w:r w:rsidRPr="0037762A">
              <w:rPr>
                <w:sz w:val="14"/>
                <w:szCs w:val="14"/>
              </w:rPr>
              <w:t>441,0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2021</w:t>
            </w:r>
          </w:p>
        </w:tc>
        <w:tc>
          <w:tcPr>
            <w:tcW w:w="1276" w:type="dxa"/>
          </w:tcPr>
          <w:p w:rsidR="0037762A" w:rsidRPr="0037762A" w:rsidRDefault="0037762A" w:rsidP="0037762A">
            <w:pPr>
              <w:rPr>
                <w:sz w:val="14"/>
                <w:szCs w:val="14"/>
              </w:rPr>
            </w:pPr>
            <w:r w:rsidRPr="0037762A">
              <w:rPr>
                <w:sz w:val="14"/>
                <w:szCs w:val="14"/>
              </w:rPr>
              <w:t>516,0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516,0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2022</w:t>
            </w:r>
          </w:p>
        </w:tc>
        <w:tc>
          <w:tcPr>
            <w:tcW w:w="1276" w:type="dxa"/>
          </w:tcPr>
          <w:p w:rsidR="0037762A" w:rsidRPr="0037762A" w:rsidRDefault="0037762A" w:rsidP="0037762A">
            <w:pPr>
              <w:rPr>
                <w:sz w:val="14"/>
                <w:szCs w:val="14"/>
                <w:lang w:val="en-US"/>
              </w:rPr>
            </w:pPr>
            <w:r w:rsidRPr="0037762A">
              <w:rPr>
                <w:sz w:val="14"/>
                <w:szCs w:val="14"/>
              </w:rPr>
              <w:t>8</w:t>
            </w:r>
            <w:r w:rsidRPr="0037762A">
              <w:rPr>
                <w:sz w:val="14"/>
                <w:szCs w:val="14"/>
                <w:lang w:val="en-US"/>
              </w:rPr>
              <w:t>53</w:t>
            </w:r>
            <w:r w:rsidRPr="0037762A">
              <w:rPr>
                <w:sz w:val="14"/>
                <w:szCs w:val="14"/>
              </w:rPr>
              <w:t>,</w:t>
            </w:r>
            <w:r w:rsidRPr="0037762A">
              <w:rPr>
                <w:sz w:val="14"/>
                <w:szCs w:val="14"/>
                <w:lang w:val="en-US"/>
              </w:rPr>
              <w:t>3</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8</w:t>
            </w:r>
            <w:r w:rsidRPr="0037762A">
              <w:rPr>
                <w:sz w:val="14"/>
                <w:szCs w:val="14"/>
                <w:lang w:val="en-US"/>
              </w:rPr>
              <w:t>53</w:t>
            </w:r>
            <w:r w:rsidRPr="0037762A">
              <w:rPr>
                <w:sz w:val="14"/>
                <w:szCs w:val="14"/>
              </w:rPr>
              <w:t>,</w:t>
            </w:r>
            <w:r w:rsidRPr="0037762A">
              <w:rPr>
                <w:sz w:val="14"/>
                <w:szCs w:val="14"/>
                <w:lang w:val="en-US"/>
              </w:rPr>
              <w:t>3</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2023</w:t>
            </w:r>
          </w:p>
        </w:tc>
        <w:tc>
          <w:tcPr>
            <w:tcW w:w="1276" w:type="dxa"/>
          </w:tcPr>
          <w:p w:rsidR="0037762A" w:rsidRPr="0037762A" w:rsidRDefault="0037762A" w:rsidP="0037762A">
            <w:pPr>
              <w:rPr>
                <w:sz w:val="14"/>
                <w:szCs w:val="14"/>
              </w:rPr>
            </w:pPr>
            <w:r w:rsidRPr="0037762A">
              <w:rPr>
                <w:sz w:val="14"/>
                <w:szCs w:val="14"/>
              </w:rPr>
              <w:t>1 344,5</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1 344,5</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2024</w:t>
            </w:r>
          </w:p>
        </w:tc>
        <w:tc>
          <w:tcPr>
            <w:tcW w:w="1276" w:type="dxa"/>
          </w:tcPr>
          <w:p w:rsidR="0037762A" w:rsidRPr="0037762A" w:rsidRDefault="0037762A" w:rsidP="0037762A">
            <w:pPr>
              <w:rPr>
                <w:sz w:val="14"/>
                <w:szCs w:val="14"/>
              </w:rPr>
            </w:pPr>
            <w:r w:rsidRPr="0037762A">
              <w:rPr>
                <w:sz w:val="14"/>
                <w:szCs w:val="14"/>
              </w:rPr>
              <w:t>693,8</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693,8</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color w:val="0000FF"/>
                <w:sz w:val="14"/>
                <w:szCs w:val="14"/>
              </w:rPr>
            </w:pPr>
            <w:r w:rsidRPr="0037762A">
              <w:rPr>
                <w:color w:val="0000FF"/>
                <w:sz w:val="14"/>
                <w:szCs w:val="14"/>
              </w:rPr>
              <w:t>898,0</w:t>
            </w:r>
          </w:p>
        </w:tc>
        <w:tc>
          <w:tcPr>
            <w:tcW w:w="1417" w:type="dxa"/>
          </w:tcPr>
          <w:p w:rsidR="0037762A" w:rsidRPr="0037762A" w:rsidRDefault="0037762A" w:rsidP="0037762A">
            <w:pPr>
              <w:rPr>
                <w:color w:val="0000FF"/>
                <w:sz w:val="14"/>
                <w:szCs w:val="14"/>
              </w:rPr>
            </w:pPr>
            <w:r w:rsidRPr="0037762A">
              <w:rPr>
                <w:color w:val="0000FF"/>
                <w:sz w:val="14"/>
                <w:szCs w:val="14"/>
              </w:rPr>
              <w:t>0,0</w:t>
            </w:r>
          </w:p>
        </w:tc>
        <w:tc>
          <w:tcPr>
            <w:tcW w:w="1276" w:type="dxa"/>
          </w:tcPr>
          <w:p w:rsidR="0037762A" w:rsidRPr="0037762A" w:rsidRDefault="0037762A" w:rsidP="0037762A">
            <w:pPr>
              <w:rPr>
                <w:color w:val="0000FF"/>
                <w:sz w:val="14"/>
                <w:szCs w:val="14"/>
              </w:rPr>
            </w:pPr>
            <w:r w:rsidRPr="0037762A">
              <w:rPr>
                <w:color w:val="0000FF"/>
                <w:sz w:val="14"/>
                <w:szCs w:val="14"/>
              </w:rPr>
              <w:t>0,0</w:t>
            </w:r>
          </w:p>
        </w:tc>
        <w:tc>
          <w:tcPr>
            <w:tcW w:w="1134" w:type="dxa"/>
          </w:tcPr>
          <w:p w:rsidR="0037762A" w:rsidRPr="0037762A" w:rsidRDefault="0037762A" w:rsidP="0037762A">
            <w:pPr>
              <w:rPr>
                <w:color w:val="0000FF"/>
                <w:sz w:val="14"/>
                <w:szCs w:val="14"/>
              </w:rPr>
            </w:pPr>
            <w:r w:rsidRPr="0037762A">
              <w:rPr>
                <w:color w:val="0000FF"/>
                <w:sz w:val="14"/>
                <w:szCs w:val="14"/>
              </w:rPr>
              <w:t>898,0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val="restart"/>
          </w:tcPr>
          <w:p w:rsidR="0037762A" w:rsidRPr="0037762A" w:rsidRDefault="0037762A" w:rsidP="0037762A">
            <w:pPr>
              <w:rPr>
                <w:b/>
                <w:sz w:val="14"/>
                <w:szCs w:val="14"/>
              </w:rPr>
            </w:pPr>
            <w:r w:rsidRPr="0037762A">
              <w:rPr>
                <w:b/>
                <w:sz w:val="14"/>
                <w:szCs w:val="14"/>
              </w:rPr>
              <w:t>2.22</w:t>
            </w:r>
          </w:p>
        </w:tc>
        <w:tc>
          <w:tcPr>
            <w:tcW w:w="1134" w:type="dxa"/>
            <w:vMerge w:val="restart"/>
          </w:tcPr>
          <w:p w:rsidR="0037762A" w:rsidRPr="0037762A" w:rsidRDefault="0037762A" w:rsidP="0037762A">
            <w:pPr>
              <w:spacing w:line="221" w:lineRule="auto"/>
              <w:rPr>
                <w:sz w:val="14"/>
                <w:szCs w:val="14"/>
                <w:lang w:val="x-none" w:eastAsia="x-none"/>
              </w:rPr>
            </w:pPr>
            <w:r w:rsidRPr="0037762A">
              <w:rPr>
                <w:sz w:val="14"/>
                <w:szCs w:val="14"/>
                <w:lang w:val="x-none" w:eastAsia="x-none"/>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276" w:type="dxa"/>
          </w:tcPr>
          <w:p w:rsidR="0037762A" w:rsidRPr="0037762A" w:rsidRDefault="0037762A" w:rsidP="0037762A">
            <w:pPr>
              <w:spacing w:line="221" w:lineRule="auto"/>
              <w:rPr>
                <w:sz w:val="14"/>
                <w:szCs w:val="14"/>
              </w:rPr>
            </w:pPr>
            <w:r w:rsidRPr="0037762A">
              <w:rPr>
                <w:b/>
                <w:sz w:val="14"/>
                <w:szCs w:val="14"/>
              </w:rPr>
              <w:t>2016-2027</w:t>
            </w:r>
          </w:p>
        </w:tc>
        <w:tc>
          <w:tcPr>
            <w:tcW w:w="1276" w:type="dxa"/>
          </w:tcPr>
          <w:p w:rsidR="0037762A" w:rsidRPr="0037762A" w:rsidRDefault="0037762A" w:rsidP="0037762A">
            <w:pPr>
              <w:spacing w:line="221" w:lineRule="auto"/>
              <w:rPr>
                <w:b/>
                <w:sz w:val="14"/>
                <w:szCs w:val="14"/>
              </w:rPr>
            </w:pPr>
            <w:r w:rsidRPr="0037762A">
              <w:rPr>
                <w:b/>
                <w:sz w:val="14"/>
                <w:szCs w:val="14"/>
              </w:rPr>
              <w:t>155,2</w:t>
            </w:r>
          </w:p>
        </w:tc>
        <w:tc>
          <w:tcPr>
            <w:tcW w:w="1417" w:type="dxa"/>
          </w:tcPr>
          <w:p w:rsidR="0037762A" w:rsidRPr="0037762A" w:rsidRDefault="0037762A" w:rsidP="0037762A">
            <w:pPr>
              <w:rPr>
                <w:b/>
                <w:sz w:val="14"/>
                <w:szCs w:val="14"/>
              </w:rPr>
            </w:pPr>
            <w:r w:rsidRPr="0037762A">
              <w:rPr>
                <w:b/>
                <w:sz w:val="14"/>
                <w:szCs w:val="14"/>
              </w:rPr>
              <w:t>0,0</w:t>
            </w:r>
          </w:p>
        </w:tc>
        <w:tc>
          <w:tcPr>
            <w:tcW w:w="1276" w:type="dxa"/>
          </w:tcPr>
          <w:p w:rsidR="0037762A" w:rsidRPr="0037762A" w:rsidRDefault="0037762A" w:rsidP="0037762A">
            <w:pPr>
              <w:rPr>
                <w:b/>
                <w:sz w:val="14"/>
                <w:szCs w:val="14"/>
              </w:rPr>
            </w:pPr>
            <w:r w:rsidRPr="0037762A">
              <w:rPr>
                <w:b/>
                <w:sz w:val="14"/>
                <w:szCs w:val="14"/>
              </w:rPr>
              <w:t>0,0</w:t>
            </w:r>
          </w:p>
        </w:tc>
        <w:tc>
          <w:tcPr>
            <w:tcW w:w="1134" w:type="dxa"/>
          </w:tcPr>
          <w:p w:rsidR="0037762A" w:rsidRPr="0037762A" w:rsidRDefault="0037762A" w:rsidP="0037762A">
            <w:pPr>
              <w:spacing w:line="221" w:lineRule="auto"/>
              <w:rPr>
                <w:b/>
                <w:sz w:val="14"/>
                <w:szCs w:val="14"/>
              </w:rPr>
            </w:pPr>
            <w:r w:rsidRPr="0037762A">
              <w:rPr>
                <w:b/>
                <w:sz w:val="14"/>
                <w:szCs w:val="14"/>
              </w:rPr>
              <w:t>155,2</w:t>
            </w:r>
          </w:p>
        </w:tc>
        <w:tc>
          <w:tcPr>
            <w:tcW w:w="1701" w:type="dxa"/>
            <w:vMerge w:val="restart"/>
          </w:tcPr>
          <w:p w:rsidR="0037762A" w:rsidRPr="0037762A" w:rsidRDefault="0037762A" w:rsidP="0037762A">
            <w:pPr>
              <w:spacing w:line="221" w:lineRule="auto"/>
              <w:rPr>
                <w:sz w:val="14"/>
                <w:szCs w:val="14"/>
                <w:lang w:eastAsia="x-none"/>
              </w:rPr>
            </w:pPr>
            <w:r w:rsidRPr="0037762A">
              <w:rPr>
                <w:sz w:val="14"/>
                <w:szCs w:val="14"/>
                <w:lang w:val="x-none" w:eastAsia="x-none"/>
              </w:rPr>
              <w:t>Управление социальной политики Администрации МО Билибинский муниципальный район, учреждения спорта</w:t>
            </w:r>
            <w:r w:rsidRPr="0037762A">
              <w:rPr>
                <w:sz w:val="14"/>
                <w:szCs w:val="14"/>
                <w:lang w:eastAsia="x-none"/>
              </w:rPr>
              <w:t xml:space="preserve"> </w:t>
            </w: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b/>
                <w:sz w:val="14"/>
                <w:szCs w:val="14"/>
              </w:rPr>
            </w:pPr>
            <w:r w:rsidRPr="0037762A">
              <w:rPr>
                <w:sz w:val="14"/>
                <w:szCs w:val="14"/>
              </w:rPr>
              <w:t>2019</w:t>
            </w:r>
          </w:p>
        </w:tc>
        <w:tc>
          <w:tcPr>
            <w:tcW w:w="1276" w:type="dxa"/>
          </w:tcPr>
          <w:p w:rsidR="0037762A" w:rsidRPr="0037762A" w:rsidRDefault="0037762A" w:rsidP="0037762A">
            <w:pPr>
              <w:spacing w:line="221" w:lineRule="auto"/>
              <w:rPr>
                <w:sz w:val="14"/>
                <w:szCs w:val="14"/>
              </w:rPr>
            </w:pPr>
            <w:r w:rsidRPr="0037762A">
              <w:rPr>
                <w:sz w:val="14"/>
                <w:szCs w:val="14"/>
              </w:rPr>
              <w:t>126,7</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spacing w:line="221" w:lineRule="auto"/>
              <w:rPr>
                <w:sz w:val="14"/>
                <w:szCs w:val="14"/>
              </w:rPr>
            </w:pPr>
            <w:r w:rsidRPr="0037762A">
              <w:rPr>
                <w:sz w:val="14"/>
                <w:szCs w:val="14"/>
              </w:rPr>
              <w:t>126,7</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spacing w:line="221" w:lineRule="auto"/>
              <w:rPr>
                <w:b/>
                <w:sz w:val="14"/>
                <w:szCs w:val="14"/>
              </w:rPr>
            </w:pPr>
            <w:r w:rsidRPr="0037762A">
              <w:rPr>
                <w:sz w:val="14"/>
                <w:szCs w:val="14"/>
              </w:rPr>
              <w:t>2020</w:t>
            </w:r>
          </w:p>
        </w:tc>
        <w:tc>
          <w:tcPr>
            <w:tcW w:w="1276" w:type="dxa"/>
          </w:tcPr>
          <w:p w:rsidR="0037762A" w:rsidRPr="0037762A" w:rsidRDefault="0037762A" w:rsidP="0037762A">
            <w:pPr>
              <w:spacing w:line="221" w:lineRule="auto"/>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spacing w:line="221" w:lineRule="auto"/>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2021</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2022</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2023</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2024</w:t>
            </w:r>
          </w:p>
        </w:tc>
        <w:tc>
          <w:tcPr>
            <w:tcW w:w="1276" w:type="dxa"/>
          </w:tcPr>
          <w:p w:rsidR="0037762A" w:rsidRPr="0037762A" w:rsidRDefault="0037762A" w:rsidP="0037762A">
            <w:pPr>
              <w:rPr>
                <w:sz w:val="14"/>
                <w:szCs w:val="14"/>
              </w:rPr>
            </w:pPr>
            <w:r w:rsidRPr="0037762A">
              <w:rPr>
                <w:sz w:val="14"/>
                <w:szCs w:val="14"/>
              </w:rPr>
              <w:t>28,5</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28,5</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val="restart"/>
          </w:tcPr>
          <w:p w:rsidR="0037762A" w:rsidRPr="0037762A" w:rsidRDefault="0037762A" w:rsidP="0037762A">
            <w:pPr>
              <w:ind w:left="708"/>
              <w:rPr>
                <w:b/>
                <w:sz w:val="14"/>
                <w:szCs w:val="14"/>
              </w:rPr>
            </w:pPr>
          </w:p>
          <w:p w:rsidR="0037762A" w:rsidRPr="0037762A" w:rsidRDefault="0037762A" w:rsidP="0037762A">
            <w:pPr>
              <w:rPr>
                <w:b/>
                <w:sz w:val="14"/>
                <w:szCs w:val="14"/>
              </w:rPr>
            </w:pPr>
            <w:r w:rsidRPr="0037762A">
              <w:rPr>
                <w:b/>
                <w:sz w:val="14"/>
                <w:szCs w:val="14"/>
              </w:rPr>
              <w:t>2.23</w:t>
            </w:r>
          </w:p>
        </w:tc>
        <w:tc>
          <w:tcPr>
            <w:tcW w:w="1134" w:type="dxa"/>
            <w:vMerge w:val="restart"/>
          </w:tcPr>
          <w:p w:rsidR="0037762A" w:rsidRPr="0037762A" w:rsidRDefault="0037762A" w:rsidP="0037762A">
            <w:pPr>
              <w:spacing w:line="221" w:lineRule="auto"/>
              <w:rPr>
                <w:b/>
                <w:sz w:val="14"/>
                <w:szCs w:val="14"/>
              </w:rPr>
            </w:pPr>
            <w:r w:rsidRPr="0037762A">
              <w:rPr>
                <w:sz w:val="14"/>
                <w:szCs w:val="14"/>
                <w:lang w:val="x-none" w:eastAsia="x-none"/>
              </w:rPr>
              <w:t xml:space="preserve">Финансовое обеспечение выполнения муниципального </w:t>
            </w:r>
            <w:r w:rsidRPr="0037762A">
              <w:rPr>
                <w:sz w:val="14"/>
                <w:szCs w:val="14"/>
                <w:lang w:eastAsia="x-none"/>
              </w:rPr>
              <w:t xml:space="preserve">задания спортивно-плавательными учреждениями </w:t>
            </w:r>
            <w:r w:rsidRPr="0037762A">
              <w:rPr>
                <w:sz w:val="14"/>
                <w:szCs w:val="14"/>
                <w:lang w:val="x-none" w:eastAsia="x-none"/>
              </w:rPr>
              <w:t>(Предоставление субсидий бюджетным, автономным учреждениям и иным некоммерческим организациям).</w:t>
            </w:r>
          </w:p>
        </w:tc>
        <w:tc>
          <w:tcPr>
            <w:tcW w:w="1276" w:type="dxa"/>
          </w:tcPr>
          <w:p w:rsidR="0037762A" w:rsidRPr="0037762A" w:rsidRDefault="0037762A" w:rsidP="0037762A">
            <w:pPr>
              <w:spacing w:line="221" w:lineRule="auto"/>
              <w:rPr>
                <w:b/>
                <w:sz w:val="14"/>
                <w:szCs w:val="14"/>
              </w:rPr>
            </w:pPr>
            <w:r w:rsidRPr="0037762A">
              <w:rPr>
                <w:b/>
                <w:sz w:val="14"/>
                <w:szCs w:val="14"/>
              </w:rPr>
              <w:t>2016-2027</w:t>
            </w:r>
          </w:p>
        </w:tc>
        <w:tc>
          <w:tcPr>
            <w:tcW w:w="1276" w:type="dxa"/>
          </w:tcPr>
          <w:p w:rsidR="0037762A" w:rsidRPr="0037762A" w:rsidRDefault="0037762A" w:rsidP="0037762A">
            <w:pPr>
              <w:spacing w:line="221" w:lineRule="auto"/>
              <w:rPr>
                <w:b/>
                <w:sz w:val="14"/>
                <w:szCs w:val="14"/>
              </w:rPr>
            </w:pPr>
            <w:r w:rsidRPr="0037762A">
              <w:rPr>
                <w:b/>
                <w:sz w:val="14"/>
                <w:szCs w:val="14"/>
              </w:rPr>
              <w:t>255 136,1</w:t>
            </w:r>
          </w:p>
        </w:tc>
        <w:tc>
          <w:tcPr>
            <w:tcW w:w="1417" w:type="dxa"/>
          </w:tcPr>
          <w:p w:rsidR="0037762A" w:rsidRPr="0037762A" w:rsidRDefault="0037762A" w:rsidP="0037762A">
            <w:pPr>
              <w:rPr>
                <w:b/>
                <w:sz w:val="14"/>
                <w:szCs w:val="14"/>
              </w:rPr>
            </w:pPr>
            <w:r w:rsidRPr="0037762A">
              <w:rPr>
                <w:b/>
                <w:sz w:val="14"/>
                <w:szCs w:val="14"/>
              </w:rPr>
              <w:t>0,0</w:t>
            </w:r>
          </w:p>
        </w:tc>
        <w:tc>
          <w:tcPr>
            <w:tcW w:w="1276" w:type="dxa"/>
          </w:tcPr>
          <w:p w:rsidR="0037762A" w:rsidRPr="0037762A" w:rsidRDefault="0037762A" w:rsidP="0037762A">
            <w:pPr>
              <w:rPr>
                <w:b/>
                <w:sz w:val="14"/>
                <w:szCs w:val="14"/>
              </w:rPr>
            </w:pPr>
            <w:r w:rsidRPr="0037762A">
              <w:rPr>
                <w:b/>
                <w:sz w:val="14"/>
                <w:szCs w:val="14"/>
              </w:rPr>
              <w:t>0,0</w:t>
            </w:r>
          </w:p>
        </w:tc>
        <w:tc>
          <w:tcPr>
            <w:tcW w:w="1134" w:type="dxa"/>
          </w:tcPr>
          <w:p w:rsidR="0037762A" w:rsidRPr="0037762A" w:rsidRDefault="0037762A" w:rsidP="0037762A">
            <w:pPr>
              <w:spacing w:line="221" w:lineRule="auto"/>
              <w:rPr>
                <w:b/>
                <w:sz w:val="14"/>
                <w:szCs w:val="14"/>
              </w:rPr>
            </w:pPr>
            <w:r w:rsidRPr="0037762A">
              <w:rPr>
                <w:b/>
                <w:sz w:val="14"/>
                <w:szCs w:val="14"/>
              </w:rPr>
              <w:t>255 136,1</w:t>
            </w:r>
          </w:p>
        </w:tc>
        <w:tc>
          <w:tcPr>
            <w:tcW w:w="1701" w:type="dxa"/>
            <w:vMerge w:val="restart"/>
          </w:tcPr>
          <w:p w:rsidR="0037762A" w:rsidRPr="0037762A" w:rsidRDefault="0037762A" w:rsidP="0037762A">
            <w:pPr>
              <w:spacing w:line="221" w:lineRule="auto"/>
              <w:rPr>
                <w:b/>
                <w:sz w:val="14"/>
                <w:szCs w:val="14"/>
              </w:rPr>
            </w:pPr>
            <w:r w:rsidRPr="0037762A">
              <w:rPr>
                <w:sz w:val="14"/>
                <w:szCs w:val="14"/>
                <w:lang w:val="x-none" w:eastAsia="x-none"/>
              </w:rPr>
              <w:t>Управление социальной политики Администрации МО Билибинский муниципальный район, учреждения спорта</w:t>
            </w: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2016</w:t>
            </w:r>
          </w:p>
        </w:tc>
        <w:tc>
          <w:tcPr>
            <w:tcW w:w="1276" w:type="dxa"/>
          </w:tcPr>
          <w:p w:rsidR="0037762A" w:rsidRPr="0037762A" w:rsidRDefault="0037762A" w:rsidP="0037762A">
            <w:pPr>
              <w:spacing w:line="221" w:lineRule="auto"/>
              <w:rPr>
                <w:sz w:val="14"/>
                <w:szCs w:val="14"/>
              </w:rPr>
            </w:pPr>
            <w:r w:rsidRPr="0037762A">
              <w:rPr>
                <w:sz w:val="14"/>
                <w:szCs w:val="14"/>
              </w:rPr>
              <w:t>21 307,1</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spacing w:line="221" w:lineRule="auto"/>
              <w:rPr>
                <w:sz w:val="14"/>
                <w:szCs w:val="14"/>
              </w:rPr>
            </w:pPr>
            <w:r w:rsidRPr="0037762A">
              <w:rPr>
                <w:sz w:val="14"/>
                <w:szCs w:val="14"/>
              </w:rPr>
              <w:t>21 307,1</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2017</w:t>
            </w:r>
          </w:p>
        </w:tc>
        <w:tc>
          <w:tcPr>
            <w:tcW w:w="1276" w:type="dxa"/>
          </w:tcPr>
          <w:p w:rsidR="0037762A" w:rsidRPr="0037762A" w:rsidRDefault="0037762A" w:rsidP="0037762A">
            <w:pPr>
              <w:spacing w:line="221" w:lineRule="auto"/>
              <w:rPr>
                <w:sz w:val="14"/>
                <w:szCs w:val="14"/>
              </w:rPr>
            </w:pPr>
            <w:r w:rsidRPr="0037762A">
              <w:rPr>
                <w:sz w:val="14"/>
                <w:szCs w:val="14"/>
              </w:rPr>
              <w:t>22 368,7</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spacing w:line="221" w:lineRule="auto"/>
              <w:rPr>
                <w:sz w:val="14"/>
                <w:szCs w:val="14"/>
              </w:rPr>
            </w:pPr>
            <w:r w:rsidRPr="0037762A">
              <w:rPr>
                <w:sz w:val="14"/>
                <w:szCs w:val="14"/>
              </w:rPr>
              <w:t>22 368,7</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2018</w:t>
            </w:r>
          </w:p>
        </w:tc>
        <w:tc>
          <w:tcPr>
            <w:tcW w:w="1276" w:type="dxa"/>
          </w:tcPr>
          <w:p w:rsidR="0037762A" w:rsidRPr="0037762A" w:rsidRDefault="0037762A" w:rsidP="0037762A">
            <w:pPr>
              <w:spacing w:line="221" w:lineRule="auto"/>
              <w:rPr>
                <w:sz w:val="14"/>
                <w:szCs w:val="14"/>
              </w:rPr>
            </w:pPr>
            <w:r w:rsidRPr="0037762A">
              <w:rPr>
                <w:sz w:val="14"/>
                <w:szCs w:val="14"/>
              </w:rPr>
              <w:t>22 939,4</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spacing w:line="221" w:lineRule="auto"/>
              <w:rPr>
                <w:sz w:val="14"/>
                <w:szCs w:val="14"/>
              </w:rPr>
            </w:pPr>
            <w:r w:rsidRPr="0037762A">
              <w:rPr>
                <w:sz w:val="14"/>
                <w:szCs w:val="14"/>
              </w:rPr>
              <w:t>22 939,4</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b/>
                <w:sz w:val="14"/>
                <w:szCs w:val="14"/>
              </w:rPr>
            </w:pPr>
            <w:r w:rsidRPr="0037762A">
              <w:rPr>
                <w:sz w:val="14"/>
                <w:szCs w:val="14"/>
              </w:rPr>
              <w:t>2019</w:t>
            </w:r>
          </w:p>
        </w:tc>
        <w:tc>
          <w:tcPr>
            <w:tcW w:w="1276" w:type="dxa"/>
          </w:tcPr>
          <w:p w:rsidR="0037762A" w:rsidRPr="0037762A" w:rsidRDefault="0037762A" w:rsidP="0037762A">
            <w:pPr>
              <w:spacing w:line="221" w:lineRule="auto"/>
              <w:rPr>
                <w:sz w:val="14"/>
                <w:szCs w:val="14"/>
              </w:rPr>
            </w:pPr>
            <w:r w:rsidRPr="0037762A">
              <w:rPr>
                <w:sz w:val="14"/>
                <w:szCs w:val="14"/>
              </w:rPr>
              <w:t>24 961,4</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spacing w:line="221" w:lineRule="auto"/>
              <w:rPr>
                <w:sz w:val="14"/>
                <w:szCs w:val="14"/>
              </w:rPr>
            </w:pPr>
            <w:r w:rsidRPr="0037762A">
              <w:rPr>
                <w:sz w:val="14"/>
                <w:szCs w:val="14"/>
              </w:rPr>
              <w:t>24 961,4</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spacing w:line="221" w:lineRule="auto"/>
              <w:rPr>
                <w:b/>
                <w:sz w:val="14"/>
                <w:szCs w:val="14"/>
              </w:rPr>
            </w:pPr>
            <w:r w:rsidRPr="0037762A">
              <w:rPr>
                <w:sz w:val="14"/>
                <w:szCs w:val="14"/>
              </w:rPr>
              <w:t>2020</w:t>
            </w:r>
          </w:p>
        </w:tc>
        <w:tc>
          <w:tcPr>
            <w:tcW w:w="1276" w:type="dxa"/>
          </w:tcPr>
          <w:p w:rsidR="0037762A" w:rsidRPr="0037762A" w:rsidRDefault="0037762A" w:rsidP="0037762A">
            <w:pPr>
              <w:spacing w:line="221" w:lineRule="auto"/>
              <w:rPr>
                <w:sz w:val="14"/>
                <w:szCs w:val="14"/>
              </w:rPr>
            </w:pPr>
            <w:r w:rsidRPr="0037762A">
              <w:rPr>
                <w:sz w:val="14"/>
                <w:szCs w:val="14"/>
              </w:rPr>
              <w:t>21 395,7</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spacing w:line="221" w:lineRule="auto"/>
              <w:rPr>
                <w:sz w:val="14"/>
                <w:szCs w:val="14"/>
              </w:rPr>
            </w:pPr>
            <w:r w:rsidRPr="0037762A">
              <w:rPr>
                <w:sz w:val="14"/>
                <w:szCs w:val="14"/>
              </w:rPr>
              <w:t>21 395,7</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2021</w:t>
            </w:r>
          </w:p>
        </w:tc>
        <w:tc>
          <w:tcPr>
            <w:tcW w:w="1276" w:type="dxa"/>
          </w:tcPr>
          <w:p w:rsidR="0037762A" w:rsidRPr="0037762A" w:rsidRDefault="0037762A" w:rsidP="0037762A">
            <w:pPr>
              <w:rPr>
                <w:sz w:val="14"/>
                <w:szCs w:val="14"/>
              </w:rPr>
            </w:pPr>
            <w:r w:rsidRPr="0037762A">
              <w:rPr>
                <w:sz w:val="14"/>
                <w:szCs w:val="14"/>
              </w:rPr>
              <w:t>22 088,6</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22 088,6</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2022</w:t>
            </w:r>
          </w:p>
        </w:tc>
        <w:tc>
          <w:tcPr>
            <w:tcW w:w="1276" w:type="dxa"/>
          </w:tcPr>
          <w:p w:rsidR="0037762A" w:rsidRPr="0037762A" w:rsidRDefault="0037762A" w:rsidP="0037762A">
            <w:pPr>
              <w:rPr>
                <w:sz w:val="14"/>
                <w:szCs w:val="14"/>
                <w:lang w:val="en-US"/>
              </w:rPr>
            </w:pPr>
            <w:r w:rsidRPr="0037762A">
              <w:rPr>
                <w:sz w:val="14"/>
                <w:szCs w:val="14"/>
              </w:rPr>
              <w:t>2</w:t>
            </w:r>
            <w:r w:rsidRPr="0037762A">
              <w:rPr>
                <w:sz w:val="14"/>
                <w:szCs w:val="14"/>
                <w:lang w:val="en-US"/>
              </w:rPr>
              <w:t>5</w:t>
            </w:r>
            <w:r w:rsidRPr="0037762A">
              <w:rPr>
                <w:sz w:val="14"/>
                <w:szCs w:val="14"/>
              </w:rPr>
              <w:t> </w:t>
            </w:r>
            <w:r w:rsidRPr="0037762A">
              <w:rPr>
                <w:sz w:val="14"/>
                <w:szCs w:val="14"/>
                <w:lang w:val="en-US"/>
              </w:rPr>
              <w:t>383</w:t>
            </w:r>
            <w:r w:rsidRPr="0037762A">
              <w:rPr>
                <w:sz w:val="14"/>
                <w:szCs w:val="14"/>
              </w:rPr>
              <w:t>,</w:t>
            </w:r>
            <w:r w:rsidRPr="0037762A">
              <w:rPr>
                <w:sz w:val="14"/>
                <w:szCs w:val="14"/>
                <w:lang w:val="en-US"/>
              </w:rPr>
              <w:t>6</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lang w:val="en-US"/>
              </w:rPr>
            </w:pPr>
            <w:r w:rsidRPr="0037762A">
              <w:rPr>
                <w:sz w:val="14"/>
                <w:szCs w:val="14"/>
              </w:rPr>
              <w:t>2</w:t>
            </w:r>
            <w:r w:rsidRPr="0037762A">
              <w:rPr>
                <w:sz w:val="14"/>
                <w:szCs w:val="14"/>
                <w:lang w:val="en-US"/>
              </w:rPr>
              <w:t>5</w:t>
            </w:r>
            <w:r w:rsidRPr="0037762A">
              <w:rPr>
                <w:sz w:val="14"/>
                <w:szCs w:val="14"/>
              </w:rPr>
              <w:t> </w:t>
            </w:r>
            <w:r w:rsidRPr="0037762A">
              <w:rPr>
                <w:sz w:val="14"/>
                <w:szCs w:val="14"/>
                <w:lang w:val="en-US"/>
              </w:rPr>
              <w:t>383</w:t>
            </w:r>
            <w:r w:rsidRPr="0037762A">
              <w:rPr>
                <w:sz w:val="14"/>
                <w:szCs w:val="14"/>
              </w:rPr>
              <w:t>,</w:t>
            </w:r>
            <w:r w:rsidRPr="0037762A">
              <w:rPr>
                <w:sz w:val="14"/>
                <w:szCs w:val="14"/>
                <w:lang w:val="en-US"/>
              </w:rPr>
              <w:t>6</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2023</w:t>
            </w:r>
          </w:p>
        </w:tc>
        <w:tc>
          <w:tcPr>
            <w:tcW w:w="1276" w:type="dxa"/>
          </w:tcPr>
          <w:p w:rsidR="0037762A" w:rsidRPr="0037762A" w:rsidRDefault="0037762A" w:rsidP="0037762A">
            <w:pPr>
              <w:rPr>
                <w:sz w:val="14"/>
                <w:szCs w:val="14"/>
              </w:rPr>
            </w:pPr>
            <w:r w:rsidRPr="0037762A">
              <w:rPr>
                <w:sz w:val="14"/>
                <w:szCs w:val="14"/>
              </w:rPr>
              <w:t>28 913,8</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28 913,8</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2024</w:t>
            </w:r>
          </w:p>
        </w:tc>
        <w:tc>
          <w:tcPr>
            <w:tcW w:w="1276" w:type="dxa"/>
          </w:tcPr>
          <w:p w:rsidR="0037762A" w:rsidRPr="0037762A" w:rsidRDefault="0037762A" w:rsidP="0037762A">
            <w:pPr>
              <w:rPr>
                <w:sz w:val="14"/>
                <w:szCs w:val="14"/>
              </w:rPr>
            </w:pPr>
            <w:r w:rsidRPr="0037762A">
              <w:rPr>
                <w:sz w:val="14"/>
                <w:szCs w:val="14"/>
              </w:rPr>
              <w:t>32 505,8</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32 505,8</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color w:val="0000FF"/>
                <w:sz w:val="14"/>
                <w:szCs w:val="14"/>
              </w:rPr>
            </w:pPr>
            <w:r w:rsidRPr="0037762A">
              <w:rPr>
                <w:color w:val="0000FF"/>
                <w:sz w:val="14"/>
                <w:szCs w:val="14"/>
              </w:rPr>
              <w:t>33 272,0</w:t>
            </w:r>
          </w:p>
        </w:tc>
        <w:tc>
          <w:tcPr>
            <w:tcW w:w="1417" w:type="dxa"/>
          </w:tcPr>
          <w:p w:rsidR="0037762A" w:rsidRPr="0037762A" w:rsidRDefault="0037762A" w:rsidP="0037762A">
            <w:pPr>
              <w:rPr>
                <w:color w:val="0000FF"/>
                <w:sz w:val="14"/>
                <w:szCs w:val="14"/>
              </w:rPr>
            </w:pPr>
            <w:r w:rsidRPr="0037762A">
              <w:rPr>
                <w:color w:val="0000FF"/>
                <w:sz w:val="14"/>
                <w:szCs w:val="14"/>
              </w:rPr>
              <w:t>0,0</w:t>
            </w:r>
          </w:p>
        </w:tc>
        <w:tc>
          <w:tcPr>
            <w:tcW w:w="1276" w:type="dxa"/>
          </w:tcPr>
          <w:p w:rsidR="0037762A" w:rsidRPr="0037762A" w:rsidRDefault="0037762A" w:rsidP="0037762A">
            <w:pPr>
              <w:rPr>
                <w:color w:val="0000FF"/>
                <w:sz w:val="14"/>
                <w:szCs w:val="14"/>
              </w:rPr>
            </w:pPr>
            <w:r w:rsidRPr="0037762A">
              <w:rPr>
                <w:color w:val="0000FF"/>
                <w:sz w:val="14"/>
                <w:szCs w:val="14"/>
              </w:rPr>
              <w:t>0,0</w:t>
            </w:r>
          </w:p>
        </w:tc>
        <w:tc>
          <w:tcPr>
            <w:tcW w:w="1134" w:type="dxa"/>
          </w:tcPr>
          <w:p w:rsidR="0037762A" w:rsidRPr="0037762A" w:rsidRDefault="0037762A" w:rsidP="0037762A">
            <w:pPr>
              <w:rPr>
                <w:color w:val="0000FF"/>
                <w:sz w:val="14"/>
                <w:szCs w:val="14"/>
              </w:rPr>
            </w:pPr>
            <w:r w:rsidRPr="0037762A">
              <w:rPr>
                <w:color w:val="0000FF"/>
                <w:sz w:val="14"/>
                <w:szCs w:val="14"/>
              </w:rPr>
              <w:t>33 272,0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val="restart"/>
          </w:tcPr>
          <w:p w:rsidR="0037762A" w:rsidRPr="0037762A" w:rsidRDefault="0037762A" w:rsidP="0037762A">
            <w:pPr>
              <w:ind w:left="708"/>
              <w:rPr>
                <w:b/>
                <w:sz w:val="14"/>
                <w:szCs w:val="14"/>
              </w:rPr>
            </w:pPr>
          </w:p>
          <w:p w:rsidR="0037762A" w:rsidRPr="0037762A" w:rsidRDefault="0037762A" w:rsidP="0037762A">
            <w:pPr>
              <w:rPr>
                <w:b/>
                <w:sz w:val="14"/>
                <w:szCs w:val="14"/>
              </w:rPr>
            </w:pPr>
            <w:r w:rsidRPr="0037762A">
              <w:rPr>
                <w:b/>
                <w:sz w:val="14"/>
                <w:szCs w:val="14"/>
              </w:rPr>
              <w:t>2.24</w:t>
            </w:r>
          </w:p>
        </w:tc>
        <w:tc>
          <w:tcPr>
            <w:tcW w:w="1134" w:type="dxa"/>
            <w:vMerge w:val="restart"/>
          </w:tcPr>
          <w:p w:rsidR="0037762A" w:rsidRPr="0037762A" w:rsidRDefault="0037762A" w:rsidP="0037762A">
            <w:pPr>
              <w:spacing w:line="221" w:lineRule="auto"/>
              <w:rPr>
                <w:b/>
                <w:sz w:val="14"/>
                <w:szCs w:val="14"/>
              </w:rPr>
            </w:pPr>
            <w:r w:rsidRPr="0037762A">
              <w:rPr>
                <w:sz w:val="14"/>
                <w:szCs w:val="14"/>
                <w:lang w:val="x-none" w:eastAsia="x-none"/>
              </w:rPr>
              <w:t xml:space="preserve">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w:t>
            </w:r>
            <w:r w:rsidRPr="0037762A">
              <w:rPr>
                <w:sz w:val="14"/>
                <w:szCs w:val="14"/>
                <w:lang w:val="x-none" w:eastAsia="x-none"/>
              </w:rPr>
              <w:lastRenderedPageBreak/>
              <w:t>учреждениям и иным некоммерческим организациям).</w:t>
            </w:r>
          </w:p>
        </w:tc>
        <w:tc>
          <w:tcPr>
            <w:tcW w:w="1276" w:type="dxa"/>
          </w:tcPr>
          <w:p w:rsidR="0037762A" w:rsidRPr="0037762A" w:rsidRDefault="0037762A" w:rsidP="0037762A">
            <w:pPr>
              <w:spacing w:line="221" w:lineRule="auto"/>
              <w:rPr>
                <w:b/>
                <w:sz w:val="14"/>
                <w:szCs w:val="14"/>
              </w:rPr>
            </w:pPr>
            <w:r w:rsidRPr="0037762A">
              <w:rPr>
                <w:b/>
                <w:sz w:val="14"/>
                <w:szCs w:val="14"/>
              </w:rPr>
              <w:lastRenderedPageBreak/>
              <w:t>2016-2027</w:t>
            </w:r>
          </w:p>
        </w:tc>
        <w:tc>
          <w:tcPr>
            <w:tcW w:w="1276" w:type="dxa"/>
          </w:tcPr>
          <w:p w:rsidR="0037762A" w:rsidRPr="0037762A" w:rsidRDefault="0037762A" w:rsidP="0037762A">
            <w:pPr>
              <w:spacing w:line="221" w:lineRule="auto"/>
              <w:rPr>
                <w:b/>
                <w:color w:val="0000FF"/>
                <w:sz w:val="14"/>
                <w:szCs w:val="14"/>
                <w:lang w:val="en-US"/>
              </w:rPr>
            </w:pPr>
            <w:r w:rsidRPr="0037762A">
              <w:rPr>
                <w:b/>
                <w:color w:val="0000FF"/>
                <w:sz w:val="14"/>
                <w:szCs w:val="14"/>
              </w:rPr>
              <w:t>1 274,8</w:t>
            </w:r>
          </w:p>
        </w:tc>
        <w:tc>
          <w:tcPr>
            <w:tcW w:w="1417" w:type="dxa"/>
          </w:tcPr>
          <w:p w:rsidR="0037762A" w:rsidRPr="0037762A" w:rsidRDefault="0037762A" w:rsidP="0037762A">
            <w:pPr>
              <w:spacing w:line="221" w:lineRule="auto"/>
              <w:rPr>
                <w:b/>
                <w:color w:val="0000FF"/>
                <w:sz w:val="14"/>
                <w:szCs w:val="14"/>
              </w:rPr>
            </w:pPr>
            <w:r w:rsidRPr="0037762A">
              <w:rPr>
                <w:b/>
                <w:color w:val="0000FF"/>
                <w:sz w:val="14"/>
                <w:szCs w:val="14"/>
              </w:rPr>
              <w:t>0,0</w:t>
            </w:r>
          </w:p>
        </w:tc>
        <w:tc>
          <w:tcPr>
            <w:tcW w:w="1276" w:type="dxa"/>
          </w:tcPr>
          <w:p w:rsidR="0037762A" w:rsidRPr="0037762A" w:rsidRDefault="0037762A" w:rsidP="0037762A">
            <w:pPr>
              <w:spacing w:line="221" w:lineRule="auto"/>
              <w:rPr>
                <w:b/>
                <w:color w:val="0000FF"/>
                <w:sz w:val="14"/>
                <w:szCs w:val="14"/>
                <w:lang w:val="en-US"/>
              </w:rPr>
            </w:pPr>
            <w:r w:rsidRPr="0037762A">
              <w:rPr>
                <w:b/>
                <w:color w:val="0000FF"/>
                <w:sz w:val="14"/>
                <w:szCs w:val="14"/>
              </w:rPr>
              <w:t>1 274,8</w:t>
            </w:r>
          </w:p>
        </w:tc>
        <w:tc>
          <w:tcPr>
            <w:tcW w:w="1134" w:type="dxa"/>
          </w:tcPr>
          <w:p w:rsidR="0037762A" w:rsidRPr="0037762A" w:rsidRDefault="0037762A" w:rsidP="0037762A">
            <w:pPr>
              <w:spacing w:line="221" w:lineRule="auto"/>
              <w:rPr>
                <w:b/>
                <w:color w:val="0000FF"/>
                <w:sz w:val="14"/>
                <w:szCs w:val="14"/>
              </w:rPr>
            </w:pPr>
            <w:r w:rsidRPr="0037762A">
              <w:rPr>
                <w:b/>
                <w:color w:val="0000FF"/>
                <w:sz w:val="14"/>
                <w:szCs w:val="14"/>
              </w:rPr>
              <w:t>0,0</w:t>
            </w:r>
          </w:p>
        </w:tc>
        <w:tc>
          <w:tcPr>
            <w:tcW w:w="1701" w:type="dxa"/>
            <w:vMerge w:val="restart"/>
          </w:tcPr>
          <w:p w:rsidR="0037762A" w:rsidRPr="0037762A" w:rsidRDefault="0037762A" w:rsidP="0037762A">
            <w:pPr>
              <w:spacing w:line="221" w:lineRule="auto"/>
              <w:rPr>
                <w:b/>
                <w:sz w:val="14"/>
                <w:szCs w:val="14"/>
              </w:rPr>
            </w:pPr>
            <w:r w:rsidRPr="0037762A">
              <w:rPr>
                <w:sz w:val="14"/>
                <w:szCs w:val="14"/>
                <w:lang w:val="x-none" w:eastAsia="x-none"/>
              </w:rPr>
              <w:t xml:space="preserve">Управление социальной политики Администрации МО Билибинский муниципальный район, учреждения телевидения </w:t>
            </w: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2016</w:t>
            </w:r>
          </w:p>
        </w:tc>
        <w:tc>
          <w:tcPr>
            <w:tcW w:w="1276" w:type="dxa"/>
          </w:tcPr>
          <w:p w:rsidR="0037762A" w:rsidRPr="0037762A" w:rsidRDefault="0037762A" w:rsidP="0037762A">
            <w:pPr>
              <w:spacing w:line="221" w:lineRule="auto"/>
              <w:rPr>
                <w:sz w:val="14"/>
                <w:szCs w:val="14"/>
              </w:rPr>
            </w:pPr>
            <w:r w:rsidRPr="0037762A">
              <w:rPr>
                <w:sz w:val="14"/>
                <w:szCs w:val="14"/>
              </w:rPr>
              <w:t>230,0</w:t>
            </w:r>
          </w:p>
        </w:tc>
        <w:tc>
          <w:tcPr>
            <w:tcW w:w="1417" w:type="dxa"/>
          </w:tcPr>
          <w:p w:rsidR="0037762A" w:rsidRPr="0037762A" w:rsidRDefault="0037762A" w:rsidP="0037762A">
            <w:pPr>
              <w:spacing w:line="221" w:lineRule="auto"/>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230,0</w:t>
            </w:r>
          </w:p>
        </w:tc>
        <w:tc>
          <w:tcPr>
            <w:tcW w:w="1134" w:type="dxa"/>
          </w:tcPr>
          <w:p w:rsidR="0037762A" w:rsidRPr="0037762A" w:rsidRDefault="0037762A" w:rsidP="0037762A">
            <w:pPr>
              <w:spacing w:line="221" w:lineRule="auto"/>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2017</w:t>
            </w:r>
          </w:p>
        </w:tc>
        <w:tc>
          <w:tcPr>
            <w:tcW w:w="1276" w:type="dxa"/>
          </w:tcPr>
          <w:p w:rsidR="0037762A" w:rsidRPr="0037762A" w:rsidRDefault="0037762A" w:rsidP="0037762A">
            <w:pPr>
              <w:spacing w:line="221" w:lineRule="auto"/>
              <w:rPr>
                <w:sz w:val="14"/>
                <w:szCs w:val="14"/>
              </w:rPr>
            </w:pPr>
            <w:r w:rsidRPr="0037762A">
              <w:rPr>
                <w:sz w:val="14"/>
                <w:szCs w:val="14"/>
              </w:rPr>
              <w:t>90,0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90,0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2018</w:t>
            </w:r>
          </w:p>
        </w:tc>
        <w:tc>
          <w:tcPr>
            <w:tcW w:w="1276" w:type="dxa"/>
          </w:tcPr>
          <w:p w:rsidR="0037762A" w:rsidRPr="0037762A" w:rsidRDefault="0037762A" w:rsidP="0037762A">
            <w:pPr>
              <w:spacing w:line="221" w:lineRule="auto"/>
              <w:rPr>
                <w:sz w:val="14"/>
                <w:szCs w:val="14"/>
              </w:rPr>
            </w:pPr>
            <w:r w:rsidRPr="0037762A">
              <w:rPr>
                <w:sz w:val="14"/>
                <w:szCs w:val="14"/>
              </w:rPr>
              <w:t>314,9</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314,9</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b/>
                <w:sz w:val="14"/>
                <w:szCs w:val="14"/>
              </w:rPr>
            </w:pPr>
            <w:r w:rsidRPr="0037762A">
              <w:rPr>
                <w:sz w:val="14"/>
                <w:szCs w:val="14"/>
              </w:rPr>
              <w:t>2019</w:t>
            </w:r>
          </w:p>
        </w:tc>
        <w:tc>
          <w:tcPr>
            <w:tcW w:w="1276" w:type="dxa"/>
          </w:tcPr>
          <w:p w:rsidR="0037762A" w:rsidRPr="0037762A" w:rsidRDefault="0037762A" w:rsidP="0037762A">
            <w:pPr>
              <w:spacing w:line="221" w:lineRule="auto"/>
              <w:rPr>
                <w:sz w:val="14"/>
                <w:szCs w:val="14"/>
              </w:rPr>
            </w:pPr>
            <w:r w:rsidRPr="0037762A">
              <w:rPr>
                <w:sz w:val="14"/>
                <w:szCs w:val="14"/>
              </w:rPr>
              <w:t>0,0</w:t>
            </w:r>
          </w:p>
        </w:tc>
        <w:tc>
          <w:tcPr>
            <w:tcW w:w="1417" w:type="dxa"/>
          </w:tcPr>
          <w:p w:rsidR="0037762A" w:rsidRPr="0037762A" w:rsidRDefault="0037762A" w:rsidP="0037762A">
            <w:pPr>
              <w:spacing w:line="221" w:lineRule="auto"/>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0,0</w:t>
            </w:r>
          </w:p>
        </w:tc>
        <w:tc>
          <w:tcPr>
            <w:tcW w:w="1134" w:type="dxa"/>
          </w:tcPr>
          <w:p w:rsidR="0037762A" w:rsidRPr="0037762A" w:rsidRDefault="0037762A" w:rsidP="0037762A">
            <w:pPr>
              <w:spacing w:line="221" w:lineRule="auto"/>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spacing w:line="221" w:lineRule="auto"/>
              <w:rPr>
                <w:b/>
                <w:sz w:val="14"/>
                <w:szCs w:val="14"/>
              </w:rPr>
            </w:pPr>
            <w:r w:rsidRPr="0037762A">
              <w:rPr>
                <w:sz w:val="14"/>
                <w:szCs w:val="14"/>
              </w:rPr>
              <w:t>2020</w:t>
            </w:r>
          </w:p>
        </w:tc>
        <w:tc>
          <w:tcPr>
            <w:tcW w:w="1276" w:type="dxa"/>
          </w:tcPr>
          <w:p w:rsidR="0037762A" w:rsidRPr="0037762A" w:rsidRDefault="0037762A" w:rsidP="0037762A">
            <w:pPr>
              <w:spacing w:line="221" w:lineRule="auto"/>
              <w:rPr>
                <w:sz w:val="14"/>
                <w:szCs w:val="14"/>
              </w:rPr>
            </w:pPr>
            <w:r w:rsidRPr="0037762A">
              <w:rPr>
                <w:sz w:val="14"/>
                <w:szCs w:val="14"/>
              </w:rPr>
              <w:t>0,0</w:t>
            </w:r>
          </w:p>
        </w:tc>
        <w:tc>
          <w:tcPr>
            <w:tcW w:w="1417" w:type="dxa"/>
          </w:tcPr>
          <w:p w:rsidR="0037762A" w:rsidRPr="0037762A" w:rsidRDefault="0037762A" w:rsidP="0037762A">
            <w:pPr>
              <w:spacing w:line="221" w:lineRule="auto"/>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0,0</w:t>
            </w:r>
          </w:p>
        </w:tc>
        <w:tc>
          <w:tcPr>
            <w:tcW w:w="1134" w:type="dxa"/>
          </w:tcPr>
          <w:p w:rsidR="0037762A" w:rsidRPr="0037762A" w:rsidRDefault="0037762A" w:rsidP="0037762A">
            <w:pPr>
              <w:spacing w:line="221" w:lineRule="auto"/>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2021</w:t>
            </w:r>
          </w:p>
        </w:tc>
        <w:tc>
          <w:tcPr>
            <w:tcW w:w="1276" w:type="dxa"/>
          </w:tcPr>
          <w:p w:rsidR="0037762A" w:rsidRPr="0037762A" w:rsidRDefault="0037762A" w:rsidP="0037762A">
            <w:pPr>
              <w:rPr>
                <w:sz w:val="14"/>
                <w:szCs w:val="14"/>
              </w:rPr>
            </w:pPr>
            <w:r w:rsidRPr="0037762A">
              <w:rPr>
                <w:sz w:val="14"/>
                <w:szCs w:val="14"/>
              </w:rPr>
              <w:t>300,0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300,0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2022</w:t>
            </w:r>
          </w:p>
        </w:tc>
        <w:tc>
          <w:tcPr>
            <w:tcW w:w="1276" w:type="dxa"/>
          </w:tcPr>
          <w:p w:rsidR="0037762A" w:rsidRPr="0037762A" w:rsidRDefault="0037762A" w:rsidP="0037762A">
            <w:pPr>
              <w:rPr>
                <w:sz w:val="14"/>
                <w:szCs w:val="14"/>
                <w:lang w:val="en-US"/>
              </w:rPr>
            </w:pPr>
            <w:r w:rsidRPr="0037762A">
              <w:rPr>
                <w:sz w:val="14"/>
                <w:szCs w:val="14"/>
                <w:lang w:val="en-US"/>
              </w:rPr>
              <w:t>63</w:t>
            </w:r>
            <w:r w:rsidRPr="0037762A">
              <w:rPr>
                <w:sz w:val="14"/>
                <w:szCs w:val="14"/>
              </w:rPr>
              <w:t>,</w:t>
            </w:r>
            <w:r w:rsidRPr="0037762A">
              <w:rPr>
                <w:sz w:val="14"/>
                <w:szCs w:val="14"/>
                <w:lang w:val="en-US"/>
              </w:rPr>
              <w:t>9</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lang w:val="en-US"/>
              </w:rPr>
            </w:pPr>
            <w:r w:rsidRPr="0037762A">
              <w:rPr>
                <w:sz w:val="14"/>
                <w:szCs w:val="14"/>
                <w:lang w:val="en-US"/>
              </w:rPr>
              <w:t>63</w:t>
            </w:r>
            <w:r w:rsidRPr="0037762A">
              <w:rPr>
                <w:sz w:val="14"/>
                <w:szCs w:val="14"/>
              </w:rPr>
              <w:t>,</w:t>
            </w:r>
            <w:r w:rsidRPr="0037762A">
              <w:rPr>
                <w:sz w:val="14"/>
                <w:szCs w:val="14"/>
                <w:lang w:val="en-US"/>
              </w:rPr>
              <w:t>9</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2023</w:t>
            </w:r>
          </w:p>
        </w:tc>
        <w:tc>
          <w:tcPr>
            <w:tcW w:w="1276" w:type="dxa"/>
          </w:tcPr>
          <w:p w:rsidR="0037762A" w:rsidRPr="0037762A" w:rsidRDefault="0037762A" w:rsidP="0037762A">
            <w:pPr>
              <w:rPr>
                <w:sz w:val="14"/>
                <w:szCs w:val="14"/>
              </w:rPr>
            </w:pPr>
            <w:r w:rsidRPr="0037762A">
              <w:rPr>
                <w:sz w:val="14"/>
                <w:szCs w:val="14"/>
              </w:rPr>
              <w:t>166,0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166,0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2024</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color w:val="0000FF"/>
                <w:sz w:val="14"/>
                <w:szCs w:val="14"/>
              </w:rPr>
            </w:pPr>
            <w:r w:rsidRPr="0037762A">
              <w:rPr>
                <w:color w:val="0000FF"/>
                <w:sz w:val="14"/>
                <w:szCs w:val="14"/>
              </w:rPr>
              <w:t>110,0</w:t>
            </w:r>
          </w:p>
        </w:tc>
        <w:tc>
          <w:tcPr>
            <w:tcW w:w="1417" w:type="dxa"/>
          </w:tcPr>
          <w:p w:rsidR="0037762A" w:rsidRPr="0037762A" w:rsidRDefault="0037762A" w:rsidP="0037762A">
            <w:pPr>
              <w:rPr>
                <w:color w:val="0000FF"/>
                <w:sz w:val="14"/>
                <w:szCs w:val="14"/>
              </w:rPr>
            </w:pPr>
            <w:r w:rsidRPr="0037762A">
              <w:rPr>
                <w:color w:val="0000FF"/>
                <w:sz w:val="14"/>
                <w:szCs w:val="14"/>
              </w:rPr>
              <w:t>0,0</w:t>
            </w:r>
          </w:p>
        </w:tc>
        <w:tc>
          <w:tcPr>
            <w:tcW w:w="1276" w:type="dxa"/>
          </w:tcPr>
          <w:p w:rsidR="0037762A" w:rsidRPr="0037762A" w:rsidRDefault="0037762A" w:rsidP="0037762A">
            <w:pPr>
              <w:rPr>
                <w:color w:val="0000FF"/>
                <w:sz w:val="14"/>
                <w:szCs w:val="14"/>
              </w:rPr>
            </w:pPr>
            <w:r w:rsidRPr="0037762A">
              <w:rPr>
                <w:color w:val="0000FF"/>
                <w:sz w:val="14"/>
                <w:szCs w:val="14"/>
              </w:rPr>
              <w:t>110,0</w:t>
            </w:r>
          </w:p>
        </w:tc>
        <w:tc>
          <w:tcPr>
            <w:tcW w:w="1134" w:type="dxa"/>
          </w:tcPr>
          <w:p w:rsidR="0037762A" w:rsidRPr="0037762A" w:rsidRDefault="0037762A" w:rsidP="0037762A">
            <w:pPr>
              <w:rPr>
                <w:color w:val="0000FF"/>
                <w:sz w:val="14"/>
                <w:szCs w:val="14"/>
              </w:rPr>
            </w:pPr>
            <w:r w:rsidRPr="0037762A">
              <w:rPr>
                <w:color w:val="0000FF"/>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val="restart"/>
          </w:tcPr>
          <w:p w:rsidR="0037762A" w:rsidRPr="0037762A" w:rsidRDefault="0037762A" w:rsidP="0037762A">
            <w:pPr>
              <w:rPr>
                <w:b/>
                <w:sz w:val="14"/>
                <w:szCs w:val="14"/>
              </w:rPr>
            </w:pPr>
            <w:r w:rsidRPr="0037762A">
              <w:rPr>
                <w:b/>
                <w:sz w:val="14"/>
                <w:szCs w:val="14"/>
              </w:rPr>
              <w:lastRenderedPageBreak/>
              <w:t>2.25</w:t>
            </w:r>
          </w:p>
        </w:tc>
        <w:tc>
          <w:tcPr>
            <w:tcW w:w="1134" w:type="dxa"/>
            <w:vMerge w:val="restart"/>
          </w:tcPr>
          <w:p w:rsidR="0037762A" w:rsidRPr="0037762A" w:rsidRDefault="0037762A" w:rsidP="0037762A">
            <w:pPr>
              <w:spacing w:line="221" w:lineRule="auto"/>
              <w:rPr>
                <w:b/>
                <w:sz w:val="14"/>
                <w:szCs w:val="14"/>
              </w:rPr>
            </w:pPr>
            <w:r w:rsidRPr="0037762A">
              <w:rPr>
                <w:sz w:val="14"/>
                <w:szCs w:val="14"/>
                <w:lang w:val="x-none" w:eastAsia="x-none"/>
              </w:rPr>
              <w:t xml:space="preserve">Финансовое обеспечение выполнения муниципального </w:t>
            </w:r>
            <w:r w:rsidRPr="0037762A">
              <w:rPr>
                <w:sz w:val="14"/>
                <w:szCs w:val="14"/>
                <w:lang w:eastAsia="x-none"/>
              </w:rPr>
              <w:t xml:space="preserve">задания учреждениями телерадиовещания </w:t>
            </w:r>
            <w:r w:rsidRPr="0037762A">
              <w:rPr>
                <w:sz w:val="14"/>
                <w:szCs w:val="14"/>
                <w:lang w:val="x-none" w:eastAsia="x-none"/>
              </w:rPr>
              <w:t>(Предоставление субсидий бюджетным, автономным учреждениям и иным некоммерческим организациям).</w:t>
            </w:r>
          </w:p>
        </w:tc>
        <w:tc>
          <w:tcPr>
            <w:tcW w:w="1276" w:type="dxa"/>
          </w:tcPr>
          <w:p w:rsidR="0037762A" w:rsidRPr="0037762A" w:rsidRDefault="0037762A" w:rsidP="0037762A">
            <w:pPr>
              <w:spacing w:line="221" w:lineRule="auto"/>
              <w:rPr>
                <w:b/>
                <w:sz w:val="14"/>
                <w:szCs w:val="14"/>
              </w:rPr>
            </w:pPr>
            <w:r w:rsidRPr="0037762A">
              <w:rPr>
                <w:b/>
                <w:sz w:val="14"/>
                <w:szCs w:val="14"/>
              </w:rPr>
              <w:t>2016-2027</w:t>
            </w:r>
          </w:p>
        </w:tc>
        <w:tc>
          <w:tcPr>
            <w:tcW w:w="1276" w:type="dxa"/>
          </w:tcPr>
          <w:p w:rsidR="0037762A" w:rsidRPr="0037762A" w:rsidRDefault="0037762A" w:rsidP="0037762A">
            <w:pPr>
              <w:spacing w:line="221" w:lineRule="auto"/>
              <w:rPr>
                <w:b/>
                <w:sz w:val="14"/>
                <w:szCs w:val="14"/>
              </w:rPr>
            </w:pPr>
            <w:r w:rsidRPr="0037762A">
              <w:rPr>
                <w:b/>
                <w:sz w:val="14"/>
                <w:szCs w:val="14"/>
              </w:rPr>
              <w:t>42 453,9</w:t>
            </w:r>
          </w:p>
        </w:tc>
        <w:tc>
          <w:tcPr>
            <w:tcW w:w="1417" w:type="dxa"/>
          </w:tcPr>
          <w:p w:rsidR="0037762A" w:rsidRPr="0037762A" w:rsidRDefault="0037762A" w:rsidP="0037762A">
            <w:pPr>
              <w:spacing w:line="221" w:lineRule="auto"/>
              <w:rPr>
                <w:b/>
                <w:sz w:val="14"/>
                <w:szCs w:val="14"/>
              </w:rPr>
            </w:pPr>
            <w:r w:rsidRPr="0037762A">
              <w:rPr>
                <w:b/>
                <w:sz w:val="14"/>
                <w:szCs w:val="14"/>
              </w:rPr>
              <w:t>0,0</w:t>
            </w:r>
          </w:p>
        </w:tc>
        <w:tc>
          <w:tcPr>
            <w:tcW w:w="1276" w:type="dxa"/>
          </w:tcPr>
          <w:p w:rsidR="0037762A" w:rsidRPr="0037762A" w:rsidRDefault="0037762A" w:rsidP="0037762A">
            <w:pPr>
              <w:spacing w:line="221" w:lineRule="auto"/>
              <w:rPr>
                <w:b/>
                <w:sz w:val="14"/>
                <w:szCs w:val="14"/>
              </w:rPr>
            </w:pPr>
            <w:r w:rsidRPr="0037762A">
              <w:rPr>
                <w:b/>
                <w:sz w:val="14"/>
                <w:szCs w:val="14"/>
              </w:rPr>
              <w:t>42 453,9</w:t>
            </w:r>
          </w:p>
        </w:tc>
        <w:tc>
          <w:tcPr>
            <w:tcW w:w="1134" w:type="dxa"/>
          </w:tcPr>
          <w:p w:rsidR="0037762A" w:rsidRPr="0037762A" w:rsidRDefault="0037762A" w:rsidP="0037762A">
            <w:pPr>
              <w:spacing w:line="221" w:lineRule="auto"/>
              <w:rPr>
                <w:b/>
                <w:sz w:val="14"/>
                <w:szCs w:val="14"/>
              </w:rPr>
            </w:pPr>
            <w:r w:rsidRPr="0037762A">
              <w:rPr>
                <w:b/>
                <w:sz w:val="14"/>
                <w:szCs w:val="14"/>
              </w:rPr>
              <w:t>0,0</w:t>
            </w:r>
          </w:p>
        </w:tc>
        <w:tc>
          <w:tcPr>
            <w:tcW w:w="1701" w:type="dxa"/>
            <w:vMerge w:val="restart"/>
          </w:tcPr>
          <w:p w:rsidR="0037762A" w:rsidRPr="0037762A" w:rsidRDefault="0037762A" w:rsidP="0037762A">
            <w:pPr>
              <w:spacing w:line="221" w:lineRule="auto"/>
              <w:rPr>
                <w:b/>
                <w:sz w:val="14"/>
                <w:szCs w:val="14"/>
              </w:rPr>
            </w:pPr>
            <w:r w:rsidRPr="0037762A">
              <w:rPr>
                <w:sz w:val="14"/>
                <w:szCs w:val="14"/>
                <w:lang w:val="x-none" w:eastAsia="x-none"/>
              </w:rPr>
              <w:t>Управление социальной политики Администрации МО Билибинский муниципальный район, учреждения телевидения</w:t>
            </w: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2016</w:t>
            </w:r>
          </w:p>
        </w:tc>
        <w:tc>
          <w:tcPr>
            <w:tcW w:w="1276" w:type="dxa"/>
          </w:tcPr>
          <w:p w:rsidR="0037762A" w:rsidRPr="0037762A" w:rsidRDefault="0037762A" w:rsidP="0037762A">
            <w:pPr>
              <w:spacing w:line="221" w:lineRule="auto"/>
              <w:rPr>
                <w:sz w:val="14"/>
                <w:szCs w:val="14"/>
              </w:rPr>
            </w:pPr>
            <w:r w:rsidRPr="0037762A">
              <w:rPr>
                <w:sz w:val="14"/>
                <w:szCs w:val="14"/>
              </w:rPr>
              <w:t>2 925,9</w:t>
            </w:r>
          </w:p>
        </w:tc>
        <w:tc>
          <w:tcPr>
            <w:tcW w:w="1417" w:type="dxa"/>
          </w:tcPr>
          <w:p w:rsidR="0037762A" w:rsidRPr="0037762A" w:rsidRDefault="0037762A" w:rsidP="0037762A">
            <w:pPr>
              <w:spacing w:line="221" w:lineRule="auto"/>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2 925,9</w:t>
            </w:r>
          </w:p>
        </w:tc>
        <w:tc>
          <w:tcPr>
            <w:tcW w:w="1134" w:type="dxa"/>
          </w:tcPr>
          <w:p w:rsidR="0037762A" w:rsidRPr="0037762A" w:rsidRDefault="0037762A" w:rsidP="0037762A">
            <w:pPr>
              <w:spacing w:line="221" w:lineRule="auto"/>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2017</w:t>
            </w:r>
          </w:p>
        </w:tc>
        <w:tc>
          <w:tcPr>
            <w:tcW w:w="1276" w:type="dxa"/>
          </w:tcPr>
          <w:p w:rsidR="0037762A" w:rsidRPr="0037762A" w:rsidRDefault="0037762A" w:rsidP="0037762A">
            <w:pPr>
              <w:spacing w:line="221" w:lineRule="auto"/>
              <w:rPr>
                <w:sz w:val="14"/>
                <w:szCs w:val="14"/>
              </w:rPr>
            </w:pPr>
            <w:r w:rsidRPr="0037762A">
              <w:rPr>
                <w:sz w:val="14"/>
                <w:szCs w:val="14"/>
              </w:rPr>
              <w:t>2 893,4</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2 893,4</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sz w:val="14"/>
                <w:szCs w:val="14"/>
              </w:rPr>
            </w:pPr>
            <w:r w:rsidRPr="0037762A">
              <w:rPr>
                <w:sz w:val="14"/>
                <w:szCs w:val="14"/>
              </w:rPr>
              <w:t>2018</w:t>
            </w:r>
          </w:p>
        </w:tc>
        <w:tc>
          <w:tcPr>
            <w:tcW w:w="1276" w:type="dxa"/>
          </w:tcPr>
          <w:p w:rsidR="0037762A" w:rsidRPr="0037762A" w:rsidRDefault="0037762A" w:rsidP="0037762A">
            <w:pPr>
              <w:spacing w:line="221" w:lineRule="auto"/>
              <w:rPr>
                <w:sz w:val="14"/>
                <w:szCs w:val="14"/>
              </w:rPr>
            </w:pPr>
            <w:r w:rsidRPr="0037762A">
              <w:rPr>
                <w:sz w:val="14"/>
                <w:szCs w:val="14"/>
              </w:rPr>
              <w:t>3 369,0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3 369,0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vAlign w:val="center"/>
          </w:tcPr>
          <w:p w:rsidR="0037762A" w:rsidRPr="0037762A" w:rsidRDefault="0037762A" w:rsidP="0037762A">
            <w:pPr>
              <w:spacing w:line="221" w:lineRule="auto"/>
              <w:rPr>
                <w:b/>
                <w:sz w:val="14"/>
                <w:szCs w:val="14"/>
              </w:rPr>
            </w:pPr>
            <w:r w:rsidRPr="0037762A">
              <w:rPr>
                <w:sz w:val="14"/>
                <w:szCs w:val="14"/>
              </w:rPr>
              <w:t>2019</w:t>
            </w:r>
          </w:p>
        </w:tc>
        <w:tc>
          <w:tcPr>
            <w:tcW w:w="1276" w:type="dxa"/>
          </w:tcPr>
          <w:p w:rsidR="0037762A" w:rsidRPr="0037762A" w:rsidRDefault="0037762A" w:rsidP="0037762A">
            <w:pPr>
              <w:spacing w:line="221" w:lineRule="auto"/>
              <w:rPr>
                <w:sz w:val="14"/>
                <w:szCs w:val="14"/>
              </w:rPr>
            </w:pPr>
            <w:r w:rsidRPr="0037762A">
              <w:rPr>
                <w:sz w:val="14"/>
                <w:szCs w:val="14"/>
              </w:rPr>
              <w:t>3 019,2</w:t>
            </w:r>
          </w:p>
        </w:tc>
        <w:tc>
          <w:tcPr>
            <w:tcW w:w="1417" w:type="dxa"/>
          </w:tcPr>
          <w:p w:rsidR="0037762A" w:rsidRPr="0037762A" w:rsidRDefault="0037762A" w:rsidP="0037762A">
            <w:pPr>
              <w:spacing w:line="221" w:lineRule="auto"/>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3 019,2</w:t>
            </w:r>
          </w:p>
        </w:tc>
        <w:tc>
          <w:tcPr>
            <w:tcW w:w="1134" w:type="dxa"/>
          </w:tcPr>
          <w:p w:rsidR="0037762A" w:rsidRPr="0037762A" w:rsidRDefault="0037762A" w:rsidP="0037762A">
            <w:pPr>
              <w:spacing w:line="221" w:lineRule="auto"/>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spacing w:line="221" w:lineRule="auto"/>
              <w:rPr>
                <w:b/>
                <w:sz w:val="14"/>
                <w:szCs w:val="14"/>
              </w:rPr>
            </w:pPr>
            <w:r w:rsidRPr="0037762A">
              <w:rPr>
                <w:sz w:val="14"/>
                <w:szCs w:val="14"/>
              </w:rPr>
              <w:t>2020</w:t>
            </w:r>
          </w:p>
        </w:tc>
        <w:tc>
          <w:tcPr>
            <w:tcW w:w="1276" w:type="dxa"/>
          </w:tcPr>
          <w:p w:rsidR="0037762A" w:rsidRPr="0037762A" w:rsidRDefault="0037762A" w:rsidP="0037762A">
            <w:pPr>
              <w:spacing w:line="221" w:lineRule="auto"/>
              <w:rPr>
                <w:sz w:val="14"/>
                <w:szCs w:val="14"/>
              </w:rPr>
            </w:pPr>
            <w:r w:rsidRPr="0037762A">
              <w:rPr>
                <w:sz w:val="14"/>
                <w:szCs w:val="14"/>
              </w:rPr>
              <w:t>4 733,3</w:t>
            </w:r>
          </w:p>
        </w:tc>
        <w:tc>
          <w:tcPr>
            <w:tcW w:w="1417" w:type="dxa"/>
          </w:tcPr>
          <w:p w:rsidR="0037762A" w:rsidRPr="0037762A" w:rsidRDefault="0037762A" w:rsidP="0037762A">
            <w:pPr>
              <w:spacing w:line="221" w:lineRule="auto"/>
              <w:rPr>
                <w:sz w:val="14"/>
                <w:szCs w:val="14"/>
              </w:rPr>
            </w:pPr>
            <w:r w:rsidRPr="0037762A">
              <w:rPr>
                <w:sz w:val="14"/>
                <w:szCs w:val="14"/>
              </w:rPr>
              <w:t>0,0</w:t>
            </w:r>
          </w:p>
        </w:tc>
        <w:tc>
          <w:tcPr>
            <w:tcW w:w="1276" w:type="dxa"/>
          </w:tcPr>
          <w:p w:rsidR="0037762A" w:rsidRPr="0037762A" w:rsidRDefault="0037762A" w:rsidP="0037762A">
            <w:pPr>
              <w:spacing w:line="221" w:lineRule="auto"/>
              <w:rPr>
                <w:sz w:val="14"/>
                <w:szCs w:val="14"/>
              </w:rPr>
            </w:pPr>
            <w:r w:rsidRPr="0037762A">
              <w:rPr>
                <w:sz w:val="14"/>
                <w:szCs w:val="14"/>
              </w:rPr>
              <w:t>4 733,3</w:t>
            </w:r>
          </w:p>
        </w:tc>
        <w:tc>
          <w:tcPr>
            <w:tcW w:w="1134" w:type="dxa"/>
          </w:tcPr>
          <w:p w:rsidR="0037762A" w:rsidRPr="0037762A" w:rsidRDefault="0037762A" w:rsidP="0037762A">
            <w:pPr>
              <w:spacing w:line="221" w:lineRule="auto"/>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2021</w:t>
            </w:r>
          </w:p>
        </w:tc>
        <w:tc>
          <w:tcPr>
            <w:tcW w:w="1276" w:type="dxa"/>
          </w:tcPr>
          <w:p w:rsidR="0037762A" w:rsidRPr="0037762A" w:rsidRDefault="0037762A" w:rsidP="0037762A">
            <w:pPr>
              <w:rPr>
                <w:sz w:val="14"/>
                <w:szCs w:val="14"/>
              </w:rPr>
            </w:pPr>
            <w:r w:rsidRPr="0037762A">
              <w:rPr>
                <w:sz w:val="14"/>
                <w:szCs w:val="14"/>
              </w:rPr>
              <w:t>4 691,4</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4 691,4</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2022</w:t>
            </w:r>
          </w:p>
        </w:tc>
        <w:tc>
          <w:tcPr>
            <w:tcW w:w="1276" w:type="dxa"/>
          </w:tcPr>
          <w:p w:rsidR="0037762A" w:rsidRPr="0037762A" w:rsidRDefault="0037762A" w:rsidP="0037762A">
            <w:pPr>
              <w:rPr>
                <w:sz w:val="14"/>
                <w:szCs w:val="14"/>
                <w:lang w:val="en-US"/>
              </w:rPr>
            </w:pPr>
            <w:r w:rsidRPr="0037762A">
              <w:rPr>
                <w:sz w:val="14"/>
                <w:szCs w:val="14"/>
              </w:rPr>
              <w:t>4 </w:t>
            </w:r>
            <w:r w:rsidRPr="0037762A">
              <w:rPr>
                <w:sz w:val="14"/>
                <w:szCs w:val="14"/>
                <w:lang w:val="en-US"/>
              </w:rPr>
              <w:t>983</w:t>
            </w:r>
            <w:r w:rsidRPr="0037762A">
              <w:rPr>
                <w:sz w:val="14"/>
                <w:szCs w:val="14"/>
              </w:rPr>
              <w:t>,</w:t>
            </w:r>
            <w:r w:rsidRPr="0037762A">
              <w:rPr>
                <w:sz w:val="14"/>
                <w:szCs w:val="14"/>
                <w:lang w:val="en-US"/>
              </w:rPr>
              <w:t>6</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4 </w:t>
            </w:r>
            <w:r w:rsidRPr="0037762A">
              <w:rPr>
                <w:sz w:val="14"/>
                <w:szCs w:val="14"/>
                <w:lang w:val="en-US"/>
              </w:rPr>
              <w:t>983</w:t>
            </w:r>
            <w:r w:rsidRPr="0037762A">
              <w:rPr>
                <w:sz w:val="14"/>
                <w:szCs w:val="14"/>
              </w:rPr>
              <w:t>,</w:t>
            </w:r>
            <w:r w:rsidRPr="0037762A">
              <w:rPr>
                <w:sz w:val="14"/>
                <w:szCs w:val="14"/>
                <w:lang w:val="en-US"/>
              </w:rPr>
              <w:t>6</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2023</w:t>
            </w:r>
          </w:p>
        </w:tc>
        <w:tc>
          <w:tcPr>
            <w:tcW w:w="1276" w:type="dxa"/>
          </w:tcPr>
          <w:p w:rsidR="0037762A" w:rsidRPr="0037762A" w:rsidRDefault="0037762A" w:rsidP="0037762A">
            <w:pPr>
              <w:rPr>
                <w:sz w:val="14"/>
                <w:szCs w:val="14"/>
              </w:rPr>
            </w:pPr>
            <w:r w:rsidRPr="0037762A">
              <w:rPr>
                <w:sz w:val="14"/>
                <w:szCs w:val="14"/>
              </w:rPr>
              <w:t>4 981,6</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4 981,6</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2024</w:t>
            </w:r>
          </w:p>
        </w:tc>
        <w:tc>
          <w:tcPr>
            <w:tcW w:w="1276" w:type="dxa"/>
          </w:tcPr>
          <w:p w:rsidR="0037762A" w:rsidRPr="0037762A" w:rsidRDefault="0037762A" w:rsidP="0037762A">
            <w:pPr>
              <w:rPr>
                <w:sz w:val="14"/>
                <w:szCs w:val="14"/>
              </w:rPr>
            </w:pPr>
            <w:r w:rsidRPr="0037762A">
              <w:rPr>
                <w:sz w:val="14"/>
                <w:szCs w:val="14"/>
              </w:rPr>
              <w:t>4 656,5</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4 656,5</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color w:val="0000FF"/>
                <w:sz w:val="14"/>
                <w:szCs w:val="14"/>
              </w:rPr>
            </w:pPr>
            <w:r w:rsidRPr="0037762A">
              <w:rPr>
                <w:color w:val="0000FF"/>
                <w:sz w:val="14"/>
                <w:szCs w:val="14"/>
              </w:rPr>
              <w:t>6 200,0</w:t>
            </w:r>
          </w:p>
        </w:tc>
        <w:tc>
          <w:tcPr>
            <w:tcW w:w="1417" w:type="dxa"/>
          </w:tcPr>
          <w:p w:rsidR="0037762A" w:rsidRPr="0037762A" w:rsidRDefault="0037762A" w:rsidP="0037762A">
            <w:pPr>
              <w:rPr>
                <w:color w:val="0000FF"/>
                <w:sz w:val="14"/>
                <w:szCs w:val="14"/>
              </w:rPr>
            </w:pPr>
            <w:r w:rsidRPr="0037762A">
              <w:rPr>
                <w:color w:val="0000FF"/>
                <w:sz w:val="14"/>
                <w:szCs w:val="14"/>
              </w:rPr>
              <w:t>0,0</w:t>
            </w:r>
          </w:p>
        </w:tc>
        <w:tc>
          <w:tcPr>
            <w:tcW w:w="1276" w:type="dxa"/>
          </w:tcPr>
          <w:p w:rsidR="0037762A" w:rsidRPr="0037762A" w:rsidRDefault="0037762A" w:rsidP="0037762A">
            <w:pPr>
              <w:rPr>
                <w:color w:val="0000FF"/>
                <w:sz w:val="14"/>
                <w:szCs w:val="14"/>
              </w:rPr>
            </w:pPr>
            <w:r w:rsidRPr="0037762A">
              <w:rPr>
                <w:color w:val="0000FF"/>
                <w:sz w:val="14"/>
                <w:szCs w:val="14"/>
              </w:rPr>
              <w:t>6 200,0</w:t>
            </w:r>
          </w:p>
        </w:tc>
        <w:tc>
          <w:tcPr>
            <w:tcW w:w="1134" w:type="dxa"/>
          </w:tcPr>
          <w:p w:rsidR="0037762A" w:rsidRPr="0037762A" w:rsidRDefault="0037762A" w:rsidP="0037762A">
            <w:pPr>
              <w:rPr>
                <w:color w:val="0000FF"/>
                <w:sz w:val="14"/>
                <w:szCs w:val="14"/>
              </w:rPr>
            </w:pPr>
            <w:r w:rsidRPr="0037762A">
              <w:rPr>
                <w:color w:val="0000FF"/>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val="restart"/>
          </w:tcPr>
          <w:p w:rsidR="0037762A" w:rsidRPr="0037762A" w:rsidRDefault="0037762A" w:rsidP="0037762A">
            <w:pPr>
              <w:rPr>
                <w:b/>
                <w:sz w:val="14"/>
                <w:szCs w:val="14"/>
              </w:rPr>
            </w:pPr>
            <w:r w:rsidRPr="0037762A">
              <w:rPr>
                <w:b/>
                <w:sz w:val="14"/>
                <w:szCs w:val="14"/>
              </w:rPr>
              <w:t>2.26</w:t>
            </w:r>
          </w:p>
        </w:tc>
        <w:tc>
          <w:tcPr>
            <w:tcW w:w="1134" w:type="dxa"/>
            <w:vMerge w:val="restart"/>
          </w:tcPr>
          <w:p w:rsidR="0037762A" w:rsidRPr="0037762A" w:rsidRDefault="0037762A" w:rsidP="0037762A">
            <w:pPr>
              <w:spacing w:line="221" w:lineRule="auto"/>
              <w:rPr>
                <w:sz w:val="14"/>
                <w:szCs w:val="14"/>
              </w:rPr>
            </w:pPr>
            <w:r w:rsidRPr="0037762A">
              <w:rPr>
                <w:sz w:val="14"/>
                <w:szCs w:val="14"/>
              </w:rPr>
              <w:t>Ежемесячное денежное вознаграждение за классное руководство педагогическим работникам муниципальных общеобразовательных организаций (Предоставление субсидий бюджетным, автономным учреждениям и иным некоммерческим организациям)</w:t>
            </w: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
                <w:sz w:val="14"/>
                <w:szCs w:val="14"/>
              </w:rPr>
              <w:t>2016-2027</w:t>
            </w:r>
          </w:p>
        </w:tc>
        <w:tc>
          <w:tcPr>
            <w:tcW w:w="1276" w:type="dxa"/>
          </w:tcPr>
          <w:p w:rsidR="0037762A" w:rsidRPr="0037762A" w:rsidRDefault="0037762A" w:rsidP="0037762A">
            <w:pPr>
              <w:rPr>
                <w:b/>
                <w:color w:val="0000FF"/>
                <w:sz w:val="14"/>
                <w:szCs w:val="14"/>
              </w:rPr>
            </w:pPr>
            <w:r w:rsidRPr="0037762A">
              <w:rPr>
                <w:b/>
                <w:color w:val="0000FF"/>
                <w:sz w:val="14"/>
                <w:szCs w:val="14"/>
              </w:rPr>
              <w:t>115 113,1</w:t>
            </w:r>
          </w:p>
        </w:tc>
        <w:tc>
          <w:tcPr>
            <w:tcW w:w="1417" w:type="dxa"/>
          </w:tcPr>
          <w:p w:rsidR="0037762A" w:rsidRPr="0037762A" w:rsidRDefault="0037762A" w:rsidP="0037762A">
            <w:pPr>
              <w:rPr>
                <w:b/>
                <w:color w:val="0000FF"/>
                <w:sz w:val="14"/>
                <w:szCs w:val="14"/>
              </w:rPr>
            </w:pPr>
            <w:r w:rsidRPr="0037762A">
              <w:rPr>
                <w:b/>
                <w:color w:val="0000FF"/>
                <w:sz w:val="14"/>
                <w:szCs w:val="14"/>
              </w:rPr>
              <w:t>115 113,1</w:t>
            </w:r>
          </w:p>
        </w:tc>
        <w:tc>
          <w:tcPr>
            <w:tcW w:w="1276" w:type="dxa"/>
          </w:tcPr>
          <w:p w:rsidR="0037762A" w:rsidRPr="0037762A" w:rsidRDefault="0037762A" w:rsidP="0037762A">
            <w:pPr>
              <w:rPr>
                <w:b/>
                <w:color w:val="0000FF"/>
                <w:sz w:val="14"/>
                <w:szCs w:val="14"/>
              </w:rPr>
            </w:pPr>
            <w:r w:rsidRPr="0037762A">
              <w:rPr>
                <w:b/>
                <w:color w:val="0000FF"/>
                <w:sz w:val="14"/>
                <w:szCs w:val="14"/>
              </w:rPr>
              <w:t>0,0</w:t>
            </w:r>
          </w:p>
        </w:tc>
        <w:tc>
          <w:tcPr>
            <w:tcW w:w="1134" w:type="dxa"/>
          </w:tcPr>
          <w:p w:rsidR="0037762A" w:rsidRPr="0037762A" w:rsidRDefault="0037762A" w:rsidP="0037762A">
            <w:pPr>
              <w:rPr>
                <w:b/>
                <w:color w:val="0000FF"/>
                <w:sz w:val="14"/>
                <w:szCs w:val="14"/>
              </w:rPr>
            </w:pPr>
            <w:r w:rsidRPr="0037762A">
              <w:rPr>
                <w:b/>
                <w:color w:val="0000FF"/>
                <w:sz w:val="14"/>
                <w:szCs w:val="14"/>
              </w:rPr>
              <w:t>0,0</w:t>
            </w:r>
          </w:p>
        </w:tc>
        <w:tc>
          <w:tcPr>
            <w:tcW w:w="1701" w:type="dxa"/>
            <w:vMerge w:val="restart"/>
          </w:tcPr>
          <w:p w:rsidR="0037762A" w:rsidRPr="0037762A" w:rsidRDefault="0037762A" w:rsidP="0037762A">
            <w:pPr>
              <w:spacing w:line="221" w:lineRule="auto"/>
              <w:rPr>
                <w:b/>
                <w:sz w:val="14"/>
                <w:szCs w:val="14"/>
              </w:rPr>
            </w:pPr>
            <w:r w:rsidRPr="0037762A">
              <w:rPr>
                <w:sz w:val="14"/>
                <w:szCs w:val="14"/>
              </w:rPr>
              <w:t>Управление социальной политики Администрации МО Билибинский муниципальный район, учреждения образования</w:t>
            </w: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spacing w:line="221" w:lineRule="auto"/>
              <w:rPr>
                <w:b/>
                <w:sz w:val="14"/>
                <w:szCs w:val="14"/>
              </w:rPr>
            </w:pPr>
            <w:r w:rsidRPr="0037762A">
              <w:rPr>
                <w:sz w:val="14"/>
                <w:szCs w:val="14"/>
              </w:rPr>
              <w:t>2020</w:t>
            </w:r>
          </w:p>
        </w:tc>
        <w:tc>
          <w:tcPr>
            <w:tcW w:w="1276" w:type="dxa"/>
          </w:tcPr>
          <w:p w:rsidR="0037762A" w:rsidRPr="0037762A" w:rsidRDefault="0037762A" w:rsidP="0037762A">
            <w:pPr>
              <w:spacing w:line="221" w:lineRule="auto"/>
              <w:rPr>
                <w:sz w:val="14"/>
                <w:szCs w:val="14"/>
              </w:rPr>
            </w:pPr>
            <w:r w:rsidRPr="0037762A">
              <w:rPr>
                <w:sz w:val="14"/>
                <w:szCs w:val="14"/>
              </w:rPr>
              <w:t>5 468,4</w:t>
            </w:r>
          </w:p>
        </w:tc>
        <w:tc>
          <w:tcPr>
            <w:tcW w:w="1417" w:type="dxa"/>
          </w:tcPr>
          <w:p w:rsidR="0037762A" w:rsidRPr="0037762A" w:rsidRDefault="0037762A" w:rsidP="0037762A">
            <w:pPr>
              <w:spacing w:line="221" w:lineRule="auto"/>
              <w:rPr>
                <w:sz w:val="14"/>
                <w:szCs w:val="14"/>
              </w:rPr>
            </w:pPr>
            <w:r w:rsidRPr="0037762A">
              <w:rPr>
                <w:sz w:val="14"/>
                <w:szCs w:val="14"/>
              </w:rPr>
              <w:t>5 468,4</w:t>
            </w:r>
          </w:p>
        </w:tc>
        <w:tc>
          <w:tcPr>
            <w:tcW w:w="1276" w:type="dxa"/>
          </w:tcPr>
          <w:p w:rsidR="0037762A" w:rsidRPr="0037762A" w:rsidRDefault="0037762A" w:rsidP="0037762A">
            <w:pPr>
              <w:spacing w:line="221" w:lineRule="auto"/>
              <w:rPr>
                <w:sz w:val="14"/>
                <w:szCs w:val="14"/>
              </w:rPr>
            </w:pPr>
            <w:r w:rsidRPr="0037762A">
              <w:rPr>
                <w:sz w:val="14"/>
                <w:szCs w:val="14"/>
              </w:rPr>
              <w:t>0,0</w:t>
            </w:r>
          </w:p>
        </w:tc>
        <w:tc>
          <w:tcPr>
            <w:tcW w:w="1134" w:type="dxa"/>
          </w:tcPr>
          <w:p w:rsidR="0037762A" w:rsidRPr="0037762A" w:rsidRDefault="0037762A" w:rsidP="0037762A">
            <w:pPr>
              <w:spacing w:line="221" w:lineRule="auto"/>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2021</w:t>
            </w:r>
          </w:p>
        </w:tc>
        <w:tc>
          <w:tcPr>
            <w:tcW w:w="1276" w:type="dxa"/>
          </w:tcPr>
          <w:p w:rsidR="0037762A" w:rsidRPr="0037762A" w:rsidRDefault="0037762A" w:rsidP="0037762A">
            <w:pPr>
              <w:rPr>
                <w:sz w:val="14"/>
                <w:szCs w:val="14"/>
              </w:rPr>
            </w:pPr>
            <w:r w:rsidRPr="0037762A">
              <w:rPr>
                <w:sz w:val="14"/>
                <w:szCs w:val="14"/>
              </w:rPr>
              <w:t>16 327,0</w:t>
            </w:r>
          </w:p>
        </w:tc>
        <w:tc>
          <w:tcPr>
            <w:tcW w:w="1417" w:type="dxa"/>
          </w:tcPr>
          <w:p w:rsidR="0037762A" w:rsidRPr="0037762A" w:rsidRDefault="0037762A" w:rsidP="0037762A">
            <w:pPr>
              <w:rPr>
                <w:sz w:val="14"/>
                <w:szCs w:val="14"/>
              </w:rPr>
            </w:pPr>
            <w:r w:rsidRPr="0037762A">
              <w:rPr>
                <w:sz w:val="14"/>
                <w:szCs w:val="14"/>
              </w:rPr>
              <w:t>16 327,0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2022</w:t>
            </w:r>
          </w:p>
        </w:tc>
        <w:tc>
          <w:tcPr>
            <w:tcW w:w="1276" w:type="dxa"/>
          </w:tcPr>
          <w:p w:rsidR="0037762A" w:rsidRPr="0037762A" w:rsidRDefault="0037762A" w:rsidP="0037762A">
            <w:pPr>
              <w:rPr>
                <w:sz w:val="14"/>
                <w:szCs w:val="14"/>
              </w:rPr>
            </w:pPr>
            <w:r w:rsidRPr="0037762A">
              <w:rPr>
                <w:sz w:val="14"/>
                <w:szCs w:val="14"/>
              </w:rPr>
              <w:t>16 095,8</w:t>
            </w:r>
          </w:p>
        </w:tc>
        <w:tc>
          <w:tcPr>
            <w:tcW w:w="1417" w:type="dxa"/>
          </w:tcPr>
          <w:p w:rsidR="0037762A" w:rsidRPr="0037762A" w:rsidRDefault="0037762A" w:rsidP="0037762A">
            <w:pPr>
              <w:rPr>
                <w:sz w:val="14"/>
                <w:szCs w:val="14"/>
              </w:rPr>
            </w:pPr>
            <w:r w:rsidRPr="0037762A">
              <w:rPr>
                <w:sz w:val="14"/>
                <w:szCs w:val="14"/>
              </w:rPr>
              <w:t>16 095,8</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2023</w:t>
            </w:r>
          </w:p>
        </w:tc>
        <w:tc>
          <w:tcPr>
            <w:tcW w:w="1276" w:type="dxa"/>
          </w:tcPr>
          <w:p w:rsidR="0037762A" w:rsidRPr="0037762A" w:rsidRDefault="0037762A" w:rsidP="0037762A">
            <w:pPr>
              <w:rPr>
                <w:sz w:val="14"/>
                <w:szCs w:val="14"/>
              </w:rPr>
            </w:pPr>
            <w:r w:rsidRPr="0037762A">
              <w:rPr>
                <w:sz w:val="14"/>
                <w:szCs w:val="14"/>
              </w:rPr>
              <w:t>17 030,1</w:t>
            </w:r>
          </w:p>
        </w:tc>
        <w:tc>
          <w:tcPr>
            <w:tcW w:w="1417" w:type="dxa"/>
          </w:tcPr>
          <w:p w:rsidR="0037762A" w:rsidRPr="0037762A" w:rsidRDefault="0037762A" w:rsidP="0037762A">
            <w:pPr>
              <w:rPr>
                <w:sz w:val="14"/>
                <w:szCs w:val="14"/>
              </w:rPr>
            </w:pPr>
            <w:r w:rsidRPr="0037762A">
              <w:rPr>
                <w:sz w:val="14"/>
                <w:szCs w:val="14"/>
              </w:rPr>
              <w:t>17 030,1</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2024</w:t>
            </w:r>
          </w:p>
        </w:tc>
        <w:tc>
          <w:tcPr>
            <w:tcW w:w="1276" w:type="dxa"/>
          </w:tcPr>
          <w:p w:rsidR="0037762A" w:rsidRPr="0037762A" w:rsidRDefault="0037762A" w:rsidP="0037762A">
            <w:pPr>
              <w:rPr>
                <w:sz w:val="14"/>
                <w:szCs w:val="14"/>
              </w:rPr>
            </w:pPr>
            <w:r w:rsidRPr="0037762A">
              <w:rPr>
                <w:sz w:val="14"/>
                <w:szCs w:val="14"/>
              </w:rPr>
              <w:t>28 904,7</w:t>
            </w:r>
          </w:p>
        </w:tc>
        <w:tc>
          <w:tcPr>
            <w:tcW w:w="1417" w:type="dxa"/>
          </w:tcPr>
          <w:p w:rsidR="0037762A" w:rsidRPr="0037762A" w:rsidRDefault="0037762A" w:rsidP="0037762A">
            <w:pPr>
              <w:rPr>
                <w:sz w:val="14"/>
                <w:szCs w:val="14"/>
              </w:rPr>
            </w:pPr>
            <w:r w:rsidRPr="0037762A">
              <w:rPr>
                <w:sz w:val="14"/>
                <w:szCs w:val="14"/>
              </w:rPr>
              <w:t>28 904,7</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color w:val="0000FF"/>
                <w:sz w:val="14"/>
                <w:szCs w:val="14"/>
              </w:rPr>
            </w:pPr>
            <w:r w:rsidRPr="0037762A">
              <w:rPr>
                <w:color w:val="0000FF"/>
                <w:sz w:val="14"/>
                <w:szCs w:val="14"/>
              </w:rPr>
              <w:t>31 404,3</w:t>
            </w:r>
          </w:p>
        </w:tc>
        <w:tc>
          <w:tcPr>
            <w:tcW w:w="1417" w:type="dxa"/>
          </w:tcPr>
          <w:p w:rsidR="0037762A" w:rsidRPr="0037762A" w:rsidRDefault="0037762A" w:rsidP="0037762A">
            <w:pPr>
              <w:rPr>
                <w:color w:val="0000FF"/>
                <w:sz w:val="14"/>
                <w:szCs w:val="14"/>
              </w:rPr>
            </w:pPr>
            <w:r w:rsidRPr="0037762A">
              <w:rPr>
                <w:color w:val="0000FF"/>
                <w:sz w:val="14"/>
                <w:szCs w:val="14"/>
              </w:rPr>
              <w:t>31 404,3</w:t>
            </w:r>
          </w:p>
        </w:tc>
        <w:tc>
          <w:tcPr>
            <w:tcW w:w="1276" w:type="dxa"/>
          </w:tcPr>
          <w:p w:rsidR="0037762A" w:rsidRPr="0037762A" w:rsidRDefault="0037762A" w:rsidP="0037762A">
            <w:pPr>
              <w:rPr>
                <w:color w:val="0000FF"/>
                <w:sz w:val="14"/>
                <w:szCs w:val="14"/>
              </w:rPr>
            </w:pPr>
            <w:r w:rsidRPr="0037762A">
              <w:rPr>
                <w:color w:val="0000FF"/>
                <w:sz w:val="14"/>
                <w:szCs w:val="14"/>
              </w:rPr>
              <w:t>0,0</w:t>
            </w:r>
          </w:p>
        </w:tc>
        <w:tc>
          <w:tcPr>
            <w:tcW w:w="1134" w:type="dxa"/>
          </w:tcPr>
          <w:p w:rsidR="0037762A" w:rsidRPr="0037762A" w:rsidRDefault="0037762A" w:rsidP="0037762A">
            <w:pPr>
              <w:rPr>
                <w:color w:val="0000FF"/>
                <w:sz w:val="14"/>
                <w:szCs w:val="14"/>
              </w:rPr>
            </w:pPr>
            <w:r w:rsidRPr="0037762A">
              <w:rPr>
                <w:color w:val="0000FF"/>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val="restart"/>
          </w:tcPr>
          <w:p w:rsidR="0037762A" w:rsidRPr="0037762A" w:rsidRDefault="0037762A" w:rsidP="0037762A">
            <w:pPr>
              <w:rPr>
                <w:b/>
                <w:sz w:val="14"/>
                <w:szCs w:val="14"/>
              </w:rPr>
            </w:pPr>
            <w:r w:rsidRPr="0037762A">
              <w:rPr>
                <w:b/>
                <w:sz w:val="14"/>
                <w:szCs w:val="14"/>
              </w:rPr>
              <w:t>2.27</w:t>
            </w:r>
          </w:p>
        </w:tc>
        <w:tc>
          <w:tcPr>
            <w:tcW w:w="1134" w:type="dxa"/>
            <w:vMerge w:val="restart"/>
          </w:tcPr>
          <w:p w:rsidR="0037762A" w:rsidRPr="0037762A" w:rsidRDefault="0037762A" w:rsidP="0037762A">
            <w:pPr>
              <w:spacing w:line="221" w:lineRule="auto"/>
              <w:rPr>
                <w:sz w:val="14"/>
                <w:szCs w:val="14"/>
              </w:rPr>
            </w:pPr>
            <w:r w:rsidRPr="0037762A">
              <w:rPr>
                <w:sz w:val="14"/>
                <w:szCs w:val="14"/>
              </w:rPr>
              <w:t>Субсидии на организацию бесплатного горячего питания для обучающихся, осваивающих образовательные программы  начального общего образования (Предоставление субсидий бюджетным, автономным, учреждениям и иным некоммерческим организациям)</w:t>
            </w: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
                <w:sz w:val="14"/>
                <w:szCs w:val="14"/>
              </w:rPr>
              <w:t>2016-2027</w:t>
            </w:r>
          </w:p>
        </w:tc>
        <w:tc>
          <w:tcPr>
            <w:tcW w:w="1276" w:type="dxa"/>
          </w:tcPr>
          <w:p w:rsidR="0037762A" w:rsidRPr="0037762A" w:rsidRDefault="0037762A" w:rsidP="0037762A">
            <w:pPr>
              <w:rPr>
                <w:b/>
                <w:sz w:val="14"/>
                <w:szCs w:val="14"/>
              </w:rPr>
            </w:pPr>
            <w:r w:rsidRPr="0037762A">
              <w:rPr>
                <w:b/>
                <w:sz w:val="14"/>
                <w:szCs w:val="14"/>
              </w:rPr>
              <w:t>6 930,9</w:t>
            </w:r>
          </w:p>
        </w:tc>
        <w:tc>
          <w:tcPr>
            <w:tcW w:w="1417" w:type="dxa"/>
          </w:tcPr>
          <w:p w:rsidR="0037762A" w:rsidRPr="0037762A" w:rsidRDefault="0037762A" w:rsidP="0037762A">
            <w:pPr>
              <w:rPr>
                <w:b/>
                <w:sz w:val="14"/>
                <w:szCs w:val="14"/>
              </w:rPr>
            </w:pPr>
            <w:r w:rsidRPr="0037762A">
              <w:rPr>
                <w:b/>
                <w:sz w:val="14"/>
                <w:szCs w:val="14"/>
              </w:rPr>
              <w:t>6 896,2</w:t>
            </w:r>
          </w:p>
        </w:tc>
        <w:tc>
          <w:tcPr>
            <w:tcW w:w="1276" w:type="dxa"/>
          </w:tcPr>
          <w:p w:rsidR="0037762A" w:rsidRPr="0037762A" w:rsidRDefault="0037762A" w:rsidP="0037762A">
            <w:pPr>
              <w:spacing w:line="221" w:lineRule="auto"/>
              <w:rPr>
                <w:b/>
                <w:sz w:val="14"/>
                <w:szCs w:val="14"/>
              </w:rPr>
            </w:pPr>
            <w:r w:rsidRPr="0037762A">
              <w:rPr>
                <w:b/>
                <w:sz w:val="14"/>
                <w:szCs w:val="14"/>
              </w:rPr>
              <w:t>34,7</w:t>
            </w:r>
          </w:p>
        </w:tc>
        <w:tc>
          <w:tcPr>
            <w:tcW w:w="1134" w:type="dxa"/>
          </w:tcPr>
          <w:p w:rsidR="0037762A" w:rsidRPr="0037762A" w:rsidRDefault="0037762A" w:rsidP="0037762A">
            <w:pPr>
              <w:spacing w:line="221" w:lineRule="auto"/>
              <w:rPr>
                <w:b/>
                <w:sz w:val="14"/>
                <w:szCs w:val="14"/>
              </w:rPr>
            </w:pPr>
            <w:r w:rsidRPr="0037762A">
              <w:rPr>
                <w:b/>
                <w:sz w:val="14"/>
                <w:szCs w:val="14"/>
              </w:rPr>
              <w:t>0,0</w:t>
            </w:r>
          </w:p>
        </w:tc>
        <w:tc>
          <w:tcPr>
            <w:tcW w:w="1701" w:type="dxa"/>
            <w:vMerge w:val="restart"/>
          </w:tcPr>
          <w:p w:rsidR="0037762A" w:rsidRPr="0037762A" w:rsidRDefault="0037762A" w:rsidP="0037762A">
            <w:pPr>
              <w:spacing w:line="221" w:lineRule="auto"/>
              <w:rPr>
                <w:b/>
                <w:sz w:val="14"/>
                <w:szCs w:val="14"/>
              </w:rPr>
            </w:pPr>
            <w:r w:rsidRPr="0037762A">
              <w:rPr>
                <w:sz w:val="14"/>
                <w:szCs w:val="14"/>
              </w:rPr>
              <w:t>Управление социальной политики Администрации МО Билибинский муниципальный район, учреждения образования</w:t>
            </w: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spacing w:line="221" w:lineRule="auto"/>
              <w:rPr>
                <w:b/>
                <w:sz w:val="14"/>
                <w:szCs w:val="14"/>
              </w:rPr>
            </w:pPr>
            <w:r w:rsidRPr="0037762A">
              <w:rPr>
                <w:sz w:val="14"/>
                <w:szCs w:val="14"/>
              </w:rPr>
              <w:t>2020</w:t>
            </w:r>
          </w:p>
        </w:tc>
        <w:tc>
          <w:tcPr>
            <w:tcW w:w="1276" w:type="dxa"/>
          </w:tcPr>
          <w:p w:rsidR="0037762A" w:rsidRPr="0037762A" w:rsidRDefault="0037762A" w:rsidP="0037762A">
            <w:pPr>
              <w:rPr>
                <w:sz w:val="14"/>
                <w:szCs w:val="14"/>
              </w:rPr>
            </w:pPr>
            <w:r w:rsidRPr="0037762A">
              <w:rPr>
                <w:sz w:val="14"/>
                <w:szCs w:val="14"/>
              </w:rPr>
              <w:t>6 930,9</w:t>
            </w:r>
          </w:p>
        </w:tc>
        <w:tc>
          <w:tcPr>
            <w:tcW w:w="1417" w:type="dxa"/>
          </w:tcPr>
          <w:p w:rsidR="0037762A" w:rsidRPr="0037762A" w:rsidRDefault="0037762A" w:rsidP="0037762A">
            <w:pPr>
              <w:rPr>
                <w:sz w:val="14"/>
                <w:szCs w:val="14"/>
              </w:rPr>
            </w:pPr>
            <w:r w:rsidRPr="0037762A">
              <w:rPr>
                <w:sz w:val="14"/>
                <w:szCs w:val="14"/>
              </w:rPr>
              <w:t>6 896,2</w:t>
            </w:r>
          </w:p>
        </w:tc>
        <w:tc>
          <w:tcPr>
            <w:tcW w:w="1276" w:type="dxa"/>
          </w:tcPr>
          <w:p w:rsidR="0037762A" w:rsidRPr="0037762A" w:rsidRDefault="0037762A" w:rsidP="0037762A">
            <w:pPr>
              <w:spacing w:line="221" w:lineRule="auto"/>
              <w:rPr>
                <w:sz w:val="14"/>
                <w:szCs w:val="14"/>
              </w:rPr>
            </w:pPr>
            <w:r w:rsidRPr="0037762A">
              <w:rPr>
                <w:sz w:val="14"/>
                <w:szCs w:val="14"/>
              </w:rPr>
              <w:t>34,7</w:t>
            </w:r>
          </w:p>
        </w:tc>
        <w:tc>
          <w:tcPr>
            <w:tcW w:w="1134" w:type="dxa"/>
          </w:tcPr>
          <w:p w:rsidR="0037762A" w:rsidRPr="0037762A" w:rsidRDefault="0037762A" w:rsidP="0037762A">
            <w:pPr>
              <w:spacing w:line="221" w:lineRule="auto"/>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2021</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2022</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2023</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2024</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val="restart"/>
          </w:tcPr>
          <w:p w:rsidR="0037762A" w:rsidRPr="0037762A" w:rsidRDefault="0037762A" w:rsidP="0037762A">
            <w:pPr>
              <w:rPr>
                <w:b/>
                <w:sz w:val="14"/>
                <w:szCs w:val="14"/>
              </w:rPr>
            </w:pPr>
            <w:r w:rsidRPr="0037762A">
              <w:rPr>
                <w:b/>
                <w:sz w:val="14"/>
                <w:szCs w:val="14"/>
              </w:rPr>
              <w:t>2.28</w:t>
            </w:r>
          </w:p>
        </w:tc>
        <w:tc>
          <w:tcPr>
            <w:tcW w:w="1134" w:type="dxa"/>
            <w:vMerge w:val="restart"/>
          </w:tcPr>
          <w:p w:rsidR="0037762A" w:rsidRPr="0037762A" w:rsidRDefault="0037762A" w:rsidP="0037762A">
            <w:pPr>
              <w:spacing w:line="221" w:lineRule="auto"/>
              <w:rPr>
                <w:b/>
                <w:sz w:val="14"/>
                <w:szCs w:val="14"/>
              </w:rPr>
            </w:pPr>
            <w:r w:rsidRPr="0037762A">
              <w:rPr>
                <w:sz w:val="14"/>
                <w:szCs w:val="14"/>
              </w:rPr>
              <w:t>Расходы на организацию бесплатного горячего питания для обучающихся, осваивающих образовательные программы  начального общего образования (Предоставление субсидий бюджетным, автономным, учреждениям и иным некоммерческим организациям)</w:t>
            </w: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
                <w:sz w:val="14"/>
                <w:szCs w:val="14"/>
              </w:rPr>
              <w:t>2016-2027</w:t>
            </w:r>
          </w:p>
        </w:tc>
        <w:tc>
          <w:tcPr>
            <w:tcW w:w="1276" w:type="dxa"/>
          </w:tcPr>
          <w:p w:rsidR="0037762A" w:rsidRPr="0037762A" w:rsidRDefault="0037762A" w:rsidP="0037762A">
            <w:pPr>
              <w:rPr>
                <w:b/>
                <w:color w:val="0000FF"/>
                <w:sz w:val="14"/>
                <w:szCs w:val="14"/>
              </w:rPr>
            </w:pPr>
            <w:r w:rsidRPr="0037762A">
              <w:rPr>
                <w:b/>
                <w:color w:val="0000FF"/>
                <w:sz w:val="14"/>
                <w:szCs w:val="14"/>
              </w:rPr>
              <w:t>89 627,7</w:t>
            </w:r>
          </w:p>
        </w:tc>
        <w:tc>
          <w:tcPr>
            <w:tcW w:w="1417" w:type="dxa"/>
          </w:tcPr>
          <w:p w:rsidR="0037762A" w:rsidRPr="0037762A" w:rsidRDefault="0037762A" w:rsidP="0037762A">
            <w:pPr>
              <w:rPr>
                <w:b/>
                <w:color w:val="0000FF"/>
                <w:sz w:val="14"/>
                <w:szCs w:val="14"/>
              </w:rPr>
            </w:pPr>
            <w:r w:rsidRPr="0037762A">
              <w:rPr>
                <w:b/>
                <w:color w:val="0000FF"/>
                <w:sz w:val="14"/>
                <w:szCs w:val="14"/>
              </w:rPr>
              <w:t>89 272,4</w:t>
            </w:r>
          </w:p>
        </w:tc>
        <w:tc>
          <w:tcPr>
            <w:tcW w:w="1276" w:type="dxa"/>
          </w:tcPr>
          <w:p w:rsidR="0037762A" w:rsidRPr="0037762A" w:rsidRDefault="0037762A" w:rsidP="0037762A">
            <w:pPr>
              <w:rPr>
                <w:b/>
                <w:color w:val="0000FF"/>
                <w:sz w:val="14"/>
                <w:szCs w:val="14"/>
              </w:rPr>
            </w:pPr>
            <w:r w:rsidRPr="0037762A">
              <w:rPr>
                <w:b/>
                <w:color w:val="0000FF"/>
                <w:sz w:val="14"/>
                <w:szCs w:val="14"/>
              </w:rPr>
              <w:t>355,3</w:t>
            </w:r>
          </w:p>
        </w:tc>
        <w:tc>
          <w:tcPr>
            <w:tcW w:w="1134" w:type="dxa"/>
          </w:tcPr>
          <w:p w:rsidR="0037762A" w:rsidRPr="0037762A" w:rsidRDefault="0037762A" w:rsidP="0037762A">
            <w:pPr>
              <w:rPr>
                <w:b/>
                <w:color w:val="0000FF"/>
                <w:sz w:val="14"/>
                <w:szCs w:val="14"/>
              </w:rPr>
            </w:pPr>
            <w:r w:rsidRPr="0037762A">
              <w:rPr>
                <w:b/>
                <w:color w:val="0000FF"/>
                <w:sz w:val="14"/>
                <w:szCs w:val="14"/>
              </w:rPr>
              <w:t>0,0</w:t>
            </w:r>
          </w:p>
        </w:tc>
        <w:tc>
          <w:tcPr>
            <w:tcW w:w="1701" w:type="dxa"/>
            <w:vMerge w:val="restart"/>
          </w:tcPr>
          <w:p w:rsidR="0037762A" w:rsidRPr="0037762A" w:rsidRDefault="0037762A" w:rsidP="0037762A">
            <w:pPr>
              <w:spacing w:line="221" w:lineRule="auto"/>
              <w:rPr>
                <w:b/>
                <w:sz w:val="14"/>
                <w:szCs w:val="14"/>
              </w:rPr>
            </w:pPr>
            <w:r w:rsidRPr="0037762A">
              <w:rPr>
                <w:sz w:val="14"/>
                <w:szCs w:val="14"/>
              </w:rPr>
              <w:t>Управление социальной политики Администрации МО Билибинский муниципальный район, учреждения образования</w:t>
            </w: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2021</w:t>
            </w:r>
          </w:p>
        </w:tc>
        <w:tc>
          <w:tcPr>
            <w:tcW w:w="1276" w:type="dxa"/>
          </w:tcPr>
          <w:p w:rsidR="0037762A" w:rsidRPr="0037762A" w:rsidRDefault="0037762A" w:rsidP="0037762A">
            <w:pPr>
              <w:rPr>
                <w:sz w:val="14"/>
                <w:szCs w:val="14"/>
              </w:rPr>
            </w:pPr>
            <w:r w:rsidRPr="0037762A">
              <w:rPr>
                <w:sz w:val="14"/>
                <w:szCs w:val="14"/>
              </w:rPr>
              <w:t>18 603,1</w:t>
            </w:r>
          </w:p>
        </w:tc>
        <w:tc>
          <w:tcPr>
            <w:tcW w:w="1417" w:type="dxa"/>
          </w:tcPr>
          <w:p w:rsidR="0037762A" w:rsidRPr="0037762A" w:rsidRDefault="0037762A" w:rsidP="0037762A">
            <w:pPr>
              <w:rPr>
                <w:sz w:val="14"/>
                <w:szCs w:val="14"/>
              </w:rPr>
            </w:pPr>
            <w:r w:rsidRPr="0037762A">
              <w:rPr>
                <w:sz w:val="14"/>
                <w:szCs w:val="14"/>
              </w:rPr>
              <w:t>18 603,1</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2022</w:t>
            </w:r>
          </w:p>
        </w:tc>
        <w:tc>
          <w:tcPr>
            <w:tcW w:w="1276" w:type="dxa"/>
          </w:tcPr>
          <w:p w:rsidR="0037762A" w:rsidRPr="0037762A" w:rsidRDefault="0037762A" w:rsidP="0037762A">
            <w:pPr>
              <w:rPr>
                <w:sz w:val="14"/>
                <w:szCs w:val="14"/>
              </w:rPr>
            </w:pPr>
            <w:r w:rsidRPr="0037762A">
              <w:rPr>
                <w:sz w:val="14"/>
                <w:szCs w:val="14"/>
              </w:rPr>
              <w:t>19 596,8</w:t>
            </w:r>
          </w:p>
        </w:tc>
        <w:tc>
          <w:tcPr>
            <w:tcW w:w="1417" w:type="dxa"/>
          </w:tcPr>
          <w:p w:rsidR="0037762A" w:rsidRPr="0037762A" w:rsidRDefault="0037762A" w:rsidP="0037762A">
            <w:pPr>
              <w:rPr>
                <w:sz w:val="14"/>
                <w:szCs w:val="14"/>
              </w:rPr>
            </w:pPr>
            <w:r w:rsidRPr="0037762A">
              <w:rPr>
                <w:sz w:val="14"/>
                <w:szCs w:val="14"/>
              </w:rPr>
              <w:t>19 498,8</w:t>
            </w:r>
          </w:p>
        </w:tc>
        <w:tc>
          <w:tcPr>
            <w:tcW w:w="1276" w:type="dxa"/>
          </w:tcPr>
          <w:p w:rsidR="0037762A" w:rsidRPr="0037762A" w:rsidRDefault="0037762A" w:rsidP="0037762A">
            <w:pPr>
              <w:rPr>
                <w:sz w:val="14"/>
                <w:szCs w:val="14"/>
              </w:rPr>
            </w:pPr>
            <w:r w:rsidRPr="0037762A">
              <w:rPr>
                <w:sz w:val="14"/>
                <w:szCs w:val="14"/>
              </w:rPr>
              <w:t>98,0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2023</w:t>
            </w:r>
          </w:p>
        </w:tc>
        <w:tc>
          <w:tcPr>
            <w:tcW w:w="1276" w:type="dxa"/>
          </w:tcPr>
          <w:p w:rsidR="0037762A" w:rsidRPr="0037762A" w:rsidRDefault="0037762A" w:rsidP="0037762A">
            <w:pPr>
              <w:rPr>
                <w:sz w:val="14"/>
                <w:szCs w:val="14"/>
              </w:rPr>
            </w:pPr>
            <w:r w:rsidRPr="0037762A">
              <w:rPr>
                <w:sz w:val="14"/>
                <w:szCs w:val="14"/>
              </w:rPr>
              <w:t>16 891,7</w:t>
            </w:r>
          </w:p>
        </w:tc>
        <w:tc>
          <w:tcPr>
            <w:tcW w:w="1417" w:type="dxa"/>
          </w:tcPr>
          <w:p w:rsidR="0037762A" w:rsidRPr="0037762A" w:rsidRDefault="0037762A" w:rsidP="0037762A">
            <w:pPr>
              <w:rPr>
                <w:sz w:val="14"/>
                <w:szCs w:val="14"/>
              </w:rPr>
            </w:pPr>
            <w:r w:rsidRPr="0037762A">
              <w:rPr>
                <w:sz w:val="14"/>
                <w:szCs w:val="14"/>
              </w:rPr>
              <w:t>16 807,2</w:t>
            </w:r>
          </w:p>
        </w:tc>
        <w:tc>
          <w:tcPr>
            <w:tcW w:w="1276" w:type="dxa"/>
          </w:tcPr>
          <w:p w:rsidR="0037762A" w:rsidRPr="0037762A" w:rsidRDefault="0037762A" w:rsidP="0037762A">
            <w:pPr>
              <w:rPr>
                <w:sz w:val="14"/>
                <w:szCs w:val="14"/>
              </w:rPr>
            </w:pPr>
            <w:r w:rsidRPr="0037762A">
              <w:rPr>
                <w:sz w:val="14"/>
                <w:szCs w:val="14"/>
              </w:rPr>
              <w:t>84,5</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widowControl w:val="0"/>
              <w:autoSpaceDE w:val="0"/>
              <w:autoSpaceDN w:val="0"/>
              <w:adjustRightInd w:val="0"/>
              <w:spacing w:line="221" w:lineRule="auto"/>
              <w:rPr>
                <w:bCs/>
                <w:sz w:val="14"/>
                <w:szCs w:val="14"/>
              </w:rPr>
            </w:pPr>
            <w:r w:rsidRPr="0037762A">
              <w:rPr>
                <w:bCs/>
                <w:sz w:val="14"/>
                <w:szCs w:val="14"/>
              </w:rPr>
              <w:t>2024</w:t>
            </w:r>
          </w:p>
        </w:tc>
        <w:tc>
          <w:tcPr>
            <w:tcW w:w="1276" w:type="dxa"/>
          </w:tcPr>
          <w:p w:rsidR="0037762A" w:rsidRPr="0037762A" w:rsidRDefault="0037762A" w:rsidP="0037762A">
            <w:pPr>
              <w:rPr>
                <w:sz w:val="14"/>
                <w:szCs w:val="14"/>
              </w:rPr>
            </w:pPr>
            <w:r w:rsidRPr="0037762A">
              <w:rPr>
                <w:sz w:val="14"/>
                <w:szCs w:val="14"/>
              </w:rPr>
              <w:t>16 729,1</w:t>
            </w:r>
          </w:p>
        </w:tc>
        <w:tc>
          <w:tcPr>
            <w:tcW w:w="1417" w:type="dxa"/>
          </w:tcPr>
          <w:p w:rsidR="0037762A" w:rsidRPr="0037762A" w:rsidRDefault="0037762A" w:rsidP="0037762A">
            <w:pPr>
              <w:rPr>
                <w:sz w:val="14"/>
                <w:szCs w:val="14"/>
              </w:rPr>
            </w:pPr>
            <w:r w:rsidRPr="0037762A">
              <w:rPr>
                <w:sz w:val="14"/>
                <w:szCs w:val="14"/>
              </w:rPr>
              <w:t>16 645,4</w:t>
            </w:r>
          </w:p>
        </w:tc>
        <w:tc>
          <w:tcPr>
            <w:tcW w:w="1276" w:type="dxa"/>
          </w:tcPr>
          <w:p w:rsidR="0037762A" w:rsidRPr="0037762A" w:rsidRDefault="0037762A" w:rsidP="0037762A">
            <w:pPr>
              <w:rPr>
                <w:sz w:val="14"/>
                <w:szCs w:val="14"/>
              </w:rPr>
            </w:pPr>
            <w:r w:rsidRPr="0037762A">
              <w:rPr>
                <w:sz w:val="14"/>
                <w:szCs w:val="14"/>
              </w:rPr>
              <w:t>83,7</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color w:val="0000FF"/>
                <w:sz w:val="14"/>
                <w:szCs w:val="14"/>
              </w:rPr>
            </w:pPr>
            <w:r w:rsidRPr="0037762A">
              <w:rPr>
                <w:color w:val="0000FF"/>
                <w:sz w:val="14"/>
                <w:szCs w:val="14"/>
              </w:rPr>
              <w:t>17 807,0</w:t>
            </w:r>
          </w:p>
        </w:tc>
        <w:tc>
          <w:tcPr>
            <w:tcW w:w="1417" w:type="dxa"/>
          </w:tcPr>
          <w:p w:rsidR="0037762A" w:rsidRPr="0037762A" w:rsidRDefault="0037762A" w:rsidP="0037762A">
            <w:pPr>
              <w:rPr>
                <w:color w:val="0000FF"/>
                <w:sz w:val="14"/>
                <w:szCs w:val="14"/>
              </w:rPr>
            </w:pPr>
            <w:r w:rsidRPr="0037762A">
              <w:rPr>
                <w:color w:val="0000FF"/>
                <w:sz w:val="14"/>
                <w:szCs w:val="14"/>
              </w:rPr>
              <w:t>17 717,9</w:t>
            </w:r>
          </w:p>
        </w:tc>
        <w:tc>
          <w:tcPr>
            <w:tcW w:w="1276" w:type="dxa"/>
          </w:tcPr>
          <w:p w:rsidR="0037762A" w:rsidRPr="0037762A" w:rsidRDefault="0037762A" w:rsidP="0037762A">
            <w:pPr>
              <w:rPr>
                <w:color w:val="0000FF"/>
                <w:sz w:val="14"/>
                <w:szCs w:val="14"/>
              </w:rPr>
            </w:pPr>
            <w:r w:rsidRPr="0037762A">
              <w:rPr>
                <w:color w:val="0000FF"/>
                <w:sz w:val="14"/>
                <w:szCs w:val="14"/>
              </w:rPr>
              <w:t>89,1</w:t>
            </w:r>
          </w:p>
        </w:tc>
        <w:tc>
          <w:tcPr>
            <w:tcW w:w="1134" w:type="dxa"/>
          </w:tcPr>
          <w:p w:rsidR="0037762A" w:rsidRPr="0037762A" w:rsidRDefault="0037762A" w:rsidP="0037762A">
            <w:pPr>
              <w:rPr>
                <w:color w:val="0000FF"/>
                <w:sz w:val="14"/>
                <w:szCs w:val="14"/>
              </w:rPr>
            </w:pPr>
            <w:r w:rsidRPr="0037762A">
              <w:rPr>
                <w:color w:val="0000FF"/>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val="restart"/>
          </w:tcPr>
          <w:p w:rsidR="0037762A" w:rsidRPr="0037762A" w:rsidRDefault="0037762A" w:rsidP="0037762A">
            <w:pPr>
              <w:rPr>
                <w:b/>
                <w:sz w:val="14"/>
                <w:szCs w:val="14"/>
              </w:rPr>
            </w:pPr>
            <w:r w:rsidRPr="0037762A">
              <w:rPr>
                <w:b/>
                <w:sz w:val="14"/>
                <w:szCs w:val="14"/>
              </w:rPr>
              <w:t>2.29</w:t>
            </w:r>
          </w:p>
        </w:tc>
        <w:tc>
          <w:tcPr>
            <w:tcW w:w="1134" w:type="dxa"/>
            <w:vMerge w:val="restart"/>
          </w:tcPr>
          <w:p w:rsidR="0037762A" w:rsidRPr="0037762A" w:rsidRDefault="0037762A" w:rsidP="0037762A">
            <w:pPr>
              <w:spacing w:line="221" w:lineRule="auto"/>
              <w:rPr>
                <w:sz w:val="14"/>
                <w:szCs w:val="14"/>
              </w:rPr>
            </w:pPr>
            <w:proofErr w:type="gramStart"/>
            <w:r w:rsidRPr="0037762A">
              <w:rPr>
                <w:sz w:val="14"/>
                <w:szCs w:val="14"/>
              </w:rPr>
              <w:t>Иные межбюджетные трансферты  бюджетам муниципальных образований ЧАО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w:t>
            </w:r>
            <w:r w:rsidRPr="0037762A">
              <w:rPr>
                <w:sz w:val="14"/>
                <w:szCs w:val="14"/>
              </w:rPr>
              <w:lastRenderedPageBreak/>
              <w:t>и гос. общеобразовательных организаций, проф. образовательных организаций субъектов РФ, г. Байконура и федеральной территории «Сириус», муниципальных общеобразовательных организаций и проф. образовательных организаций (Предоставление субсидий бюджетным, автономным, учреждениям и иным некоммерческим организациям)</w:t>
            </w:r>
            <w:proofErr w:type="gramEnd"/>
          </w:p>
        </w:tc>
        <w:tc>
          <w:tcPr>
            <w:tcW w:w="1276" w:type="dxa"/>
          </w:tcPr>
          <w:p w:rsidR="0037762A" w:rsidRPr="0037762A" w:rsidRDefault="0037762A" w:rsidP="0037762A">
            <w:pPr>
              <w:rPr>
                <w:sz w:val="14"/>
                <w:szCs w:val="14"/>
              </w:rPr>
            </w:pPr>
            <w:r w:rsidRPr="0037762A">
              <w:rPr>
                <w:b/>
                <w:sz w:val="14"/>
                <w:szCs w:val="14"/>
              </w:rPr>
              <w:lastRenderedPageBreak/>
              <w:t>2016-2027</w:t>
            </w:r>
          </w:p>
        </w:tc>
        <w:tc>
          <w:tcPr>
            <w:tcW w:w="1276" w:type="dxa"/>
          </w:tcPr>
          <w:p w:rsidR="0037762A" w:rsidRPr="0037762A" w:rsidRDefault="0037762A" w:rsidP="0037762A">
            <w:pPr>
              <w:tabs>
                <w:tab w:val="left" w:pos="881"/>
              </w:tabs>
              <w:rPr>
                <w:b/>
                <w:color w:val="0000FF"/>
                <w:sz w:val="14"/>
                <w:szCs w:val="14"/>
              </w:rPr>
            </w:pPr>
            <w:r w:rsidRPr="0037762A">
              <w:rPr>
                <w:b/>
                <w:color w:val="0000FF"/>
                <w:sz w:val="14"/>
                <w:szCs w:val="14"/>
              </w:rPr>
              <w:t>312,5</w:t>
            </w:r>
          </w:p>
        </w:tc>
        <w:tc>
          <w:tcPr>
            <w:tcW w:w="1417" w:type="dxa"/>
          </w:tcPr>
          <w:p w:rsidR="0037762A" w:rsidRPr="0037762A" w:rsidRDefault="0037762A" w:rsidP="0037762A">
            <w:pPr>
              <w:rPr>
                <w:b/>
                <w:color w:val="0000FF"/>
                <w:sz w:val="14"/>
                <w:szCs w:val="14"/>
              </w:rPr>
            </w:pPr>
            <w:r w:rsidRPr="0037762A">
              <w:rPr>
                <w:b/>
                <w:color w:val="0000FF"/>
                <w:sz w:val="14"/>
                <w:szCs w:val="14"/>
              </w:rPr>
              <w:t>312,5</w:t>
            </w:r>
          </w:p>
        </w:tc>
        <w:tc>
          <w:tcPr>
            <w:tcW w:w="1276" w:type="dxa"/>
          </w:tcPr>
          <w:p w:rsidR="0037762A" w:rsidRPr="0037762A" w:rsidRDefault="0037762A" w:rsidP="0037762A">
            <w:pPr>
              <w:rPr>
                <w:b/>
                <w:color w:val="0000FF"/>
                <w:sz w:val="14"/>
                <w:szCs w:val="14"/>
              </w:rPr>
            </w:pPr>
            <w:r w:rsidRPr="0037762A">
              <w:rPr>
                <w:b/>
                <w:color w:val="0000FF"/>
                <w:sz w:val="14"/>
                <w:szCs w:val="14"/>
              </w:rPr>
              <w:t>0,0</w:t>
            </w:r>
          </w:p>
        </w:tc>
        <w:tc>
          <w:tcPr>
            <w:tcW w:w="1134" w:type="dxa"/>
          </w:tcPr>
          <w:p w:rsidR="0037762A" w:rsidRPr="0037762A" w:rsidRDefault="0037762A" w:rsidP="0037762A">
            <w:pPr>
              <w:rPr>
                <w:b/>
                <w:color w:val="0000FF"/>
                <w:sz w:val="14"/>
                <w:szCs w:val="14"/>
              </w:rPr>
            </w:pPr>
            <w:r w:rsidRPr="0037762A">
              <w:rPr>
                <w:b/>
                <w:color w:val="0000FF"/>
                <w:sz w:val="14"/>
                <w:szCs w:val="14"/>
              </w:rPr>
              <w:t>0,0</w:t>
            </w:r>
          </w:p>
        </w:tc>
        <w:tc>
          <w:tcPr>
            <w:tcW w:w="1701" w:type="dxa"/>
            <w:vMerge w:val="restart"/>
          </w:tcPr>
          <w:p w:rsidR="0037762A" w:rsidRPr="0037762A" w:rsidRDefault="0037762A" w:rsidP="0037762A">
            <w:pPr>
              <w:spacing w:line="221" w:lineRule="auto"/>
              <w:rPr>
                <w:b/>
                <w:sz w:val="14"/>
                <w:szCs w:val="14"/>
              </w:rPr>
            </w:pPr>
            <w:r w:rsidRPr="0037762A">
              <w:rPr>
                <w:sz w:val="14"/>
                <w:szCs w:val="14"/>
              </w:rPr>
              <w:t>Управление социальной политики Администрации МО Билибинский муниципальный район, учреждения образования</w:t>
            </w:r>
          </w:p>
        </w:tc>
      </w:tr>
      <w:tr w:rsidR="0037762A" w:rsidRPr="009617C2" w:rsidTr="0037762A">
        <w:tc>
          <w:tcPr>
            <w:tcW w:w="567" w:type="dxa"/>
            <w:vMerge/>
          </w:tcPr>
          <w:p w:rsidR="0037762A" w:rsidRPr="0037762A" w:rsidRDefault="0037762A" w:rsidP="0037762A">
            <w:pPr>
              <w:rPr>
                <w:b/>
                <w:sz w:val="14"/>
                <w:szCs w:val="14"/>
              </w:rPr>
            </w:pPr>
          </w:p>
        </w:tc>
        <w:tc>
          <w:tcPr>
            <w:tcW w:w="1134" w:type="dxa"/>
            <w:vMerge/>
          </w:tcPr>
          <w:p w:rsidR="0037762A" w:rsidRPr="0037762A" w:rsidRDefault="0037762A" w:rsidP="0037762A">
            <w:pPr>
              <w:spacing w:line="221" w:lineRule="auto"/>
              <w:rPr>
                <w:sz w:val="14"/>
                <w:szCs w:val="14"/>
              </w:rPr>
            </w:pPr>
          </w:p>
        </w:tc>
        <w:tc>
          <w:tcPr>
            <w:tcW w:w="1276" w:type="dxa"/>
          </w:tcPr>
          <w:p w:rsidR="0037762A" w:rsidRPr="0037762A" w:rsidRDefault="0037762A" w:rsidP="0037762A">
            <w:pPr>
              <w:rPr>
                <w:sz w:val="14"/>
                <w:szCs w:val="14"/>
              </w:rPr>
            </w:pPr>
            <w:r w:rsidRPr="0037762A">
              <w:rPr>
                <w:sz w:val="14"/>
                <w:szCs w:val="14"/>
              </w:rPr>
              <w:t>2024</w:t>
            </w:r>
          </w:p>
        </w:tc>
        <w:tc>
          <w:tcPr>
            <w:tcW w:w="1276" w:type="dxa"/>
          </w:tcPr>
          <w:p w:rsidR="0037762A" w:rsidRPr="0037762A" w:rsidRDefault="0037762A" w:rsidP="0037762A">
            <w:pPr>
              <w:rPr>
                <w:sz w:val="14"/>
                <w:szCs w:val="14"/>
              </w:rPr>
            </w:pPr>
            <w:r w:rsidRPr="0037762A">
              <w:rPr>
                <w:sz w:val="14"/>
                <w:szCs w:val="14"/>
              </w:rPr>
              <w:t>78,1</w:t>
            </w:r>
          </w:p>
        </w:tc>
        <w:tc>
          <w:tcPr>
            <w:tcW w:w="1417" w:type="dxa"/>
          </w:tcPr>
          <w:p w:rsidR="0037762A" w:rsidRPr="0037762A" w:rsidRDefault="0037762A" w:rsidP="0037762A">
            <w:pPr>
              <w:rPr>
                <w:sz w:val="14"/>
                <w:szCs w:val="14"/>
              </w:rPr>
            </w:pPr>
            <w:r w:rsidRPr="0037762A">
              <w:rPr>
                <w:sz w:val="14"/>
                <w:szCs w:val="14"/>
              </w:rPr>
              <w:t>78,1</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rPr>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2025</w:t>
            </w:r>
          </w:p>
        </w:tc>
        <w:tc>
          <w:tcPr>
            <w:tcW w:w="1276" w:type="dxa"/>
          </w:tcPr>
          <w:p w:rsidR="0037762A" w:rsidRPr="0037762A" w:rsidRDefault="0037762A" w:rsidP="0037762A">
            <w:pPr>
              <w:rPr>
                <w:color w:val="0000FF"/>
                <w:sz w:val="14"/>
                <w:szCs w:val="14"/>
              </w:rPr>
            </w:pPr>
            <w:r w:rsidRPr="0037762A">
              <w:rPr>
                <w:color w:val="0000FF"/>
                <w:sz w:val="14"/>
                <w:szCs w:val="14"/>
              </w:rPr>
              <w:t>234,4</w:t>
            </w:r>
          </w:p>
        </w:tc>
        <w:tc>
          <w:tcPr>
            <w:tcW w:w="1417" w:type="dxa"/>
          </w:tcPr>
          <w:p w:rsidR="0037762A" w:rsidRPr="0037762A" w:rsidRDefault="0037762A" w:rsidP="0037762A">
            <w:pPr>
              <w:rPr>
                <w:color w:val="0000FF"/>
                <w:sz w:val="14"/>
                <w:szCs w:val="14"/>
              </w:rPr>
            </w:pPr>
            <w:r w:rsidRPr="0037762A">
              <w:rPr>
                <w:color w:val="0000FF"/>
                <w:sz w:val="14"/>
                <w:szCs w:val="14"/>
              </w:rPr>
              <w:t>234,4</w:t>
            </w:r>
          </w:p>
        </w:tc>
        <w:tc>
          <w:tcPr>
            <w:tcW w:w="1276" w:type="dxa"/>
          </w:tcPr>
          <w:p w:rsidR="0037762A" w:rsidRPr="0037762A" w:rsidRDefault="0037762A" w:rsidP="0037762A">
            <w:pPr>
              <w:rPr>
                <w:color w:val="0000FF"/>
                <w:sz w:val="14"/>
                <w:szCs w:val="14"/>
              </w:rPr>
            </w:pPr>
            <w:r w:rsidRPr="0037762A">
              <w:rPr>
                <w:color w:val="0000FF"/>
                <w:sz w:val="14"/>
                <w:szCs w:val="14"/>
              </w:rPr>
              <w:t>0,0</w:t>
            </w:r>
          </w:p>
        </w:tc>
        <w:tc>
          <w:tcPr>
            <w:tcW w:w="1134" w:type="dxa"/>
          </w:tcPr>
          <w:p w:rsidR="0037762A" w:rsidRPr="0037762A" w:rsidRDefault="0037762A" w:rsidP="0037762A">
            <w:pPr>
              <w:rPr>
                <w:color w:val="0000FF"/>
                <w:sz w:val="14"/>
                <w:szCs w:val="14"/>
              </w:rPr>
            </w:pPr>
            <w:r w:rsidRPr="0037762A">
              <w:rPr>
                <w:color w:val="0000FF"/>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2026</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c>
          <w:tcPr>
            <w:tcW w:w="567" w:type="dxa"/>
            <w:vMerge/>
          </w:tcPr>
          <w:p w:rsidR="0037762A" w:rsidRPr="0037762A" w:rsidRDefault="0037762A" w:rsidP="0037762A">
            <w:pPr>
              <w:ind w:left="708"/>
              <w:rPr>
                <w:b/>
                <w:sz w:val="14"/>
                <w:szCs w:val="14"/>
              </w:rPr>
            </w:pPr>
          </w:p>
        </w:tc>
        <w:tc>
          <w:tcPr>
            <w:tcW w:w="1134" w:type="dxa"/>
            <w:vMerge/>
          </w:tcPr>
          <w:p w:rsidR="0037762A" w:rsidRPr="0037762A" w:rsidRDefault="0037762A" w:rsidP="0037762A">
            <w:pPr>
              <w:spacing w:line="221" w:lineRule="auto"/>
              <w:ind w:left="708"/>
              <w:rPr>
                <w:b/>
                <w:sz w:val="14"/>
                <w:szCs w:val="14"/>
              </w:rPr>
            </w:pPr>
          </w:p>
        </w:tc>
        <w:tc>
          <w:tcPr>
            <w:tcW w:w="1276" w:type="dxa"/>
          </w:tcPr>
          <w:p w:rsidR="0037762A" w:rsidRPr="0037762A" w:rsidRDefault="0037762A" w:rsidP="0037762A">
            <w:pPr>
              <w:rPr>
                <w:sz w:val="14"/>
                <w:szCs w:val="14"/>
              </w:rPr>
            </w:pPr>
            <w:r w:rsidRPr="0037762A">
              <w:rPr>
                <w:sz w:val="14"/>
                <w:szCs w:val="14"/>
              </w:rPr>
              <w:t>2027</w:t>
            </w:r>
          </w:p>
        </w:tc>
        <w:tc>
          <w:tcPr>
            <w:tcW w:w="1276" w:type="dxa"/>
          </w:tcPr>
          <w:p w:rsidR="0037762A" w:rsidRPr="0037762A" w:rsidRDefault="0037762A" w:rsidP="0037762A">
            <w:pPr>
              <w:rPr>
                <w:sz w:val="14"/>
                <w:szCs w:val="14"/>
              </w:rPr>
            </w:pPr>
            <w:r w:rsidRPr="0037762A">
              <w:rPr>
                <w:sz w:val="14"/>
                <w:szCs w:val="14"/>
              </w:rPr>
              <w:t>0,0</w:t>
            </w:r>
          </w:p>
        </w:tc>
        <w:tc>
          <w:tcPr>
            <w:tcW w:w="1417" w:type="dxa"/>
          </w:tcPr>
          <w:p w:rsidR="0037762A" w:rsidRPr="0037762A" w:rsidRDefault="0037762A" w:rsidP="0037762A">
            <w:pPr>
              <w:rPr>
                <w:sz w:val="14"/>
                <w:szCs w:val="14"/>
              </w:rPr>
            </w:pPr>
            <w:r w:rsidRPr="0037762A">
              <w:rPr>
                <w:sz w:val="14"/>
                <w:szCs w:val="14"/>
              </w:rPr>
              <w:t>0,0</w:t>
            </w:r>
          </w:p>
        </w:tc>
        <w:tc>
          <w:tcPr>
            <w:tcW w:w="1276" w:type="dxa"/>
          </w:tcPr>
          <w:p w:rsidR="0037762A" w:rsidRPr="0037762A" w:rsidRDefault="0037762A" w:rsidP="0037762A">
            <w:pPr>
              <w:rPr>
                <w:sz w:val="14"/>
                <w:szCs w:val="14"/>
              </w:rPr>
            </w:pPr>
            <w:r w:rsidRPr="0037762A">
              <w:rPr>
                <w:sz w:val="14"/>
                <w:szCs w:val="14"/>
              </w:rPr>
              <w:t>0,0</w:t>
            </w:r>
          </w:p>
        </w:tc>
        <w:tc>
          <w:tcPr>
            <w:tcW w:w="1134" w:type="dxa"/>
          </w:tcPr>
          <w:p w:rsidR="0037762A" w:rsidRPr="0037762A" w:rsidRDefault="0037762A" w:rsidP="0037762A">
            <w:pPr>
              <w:rPr>
                <w:sz w:val="14"/>
                <w:szCs w:val="14"/>
              </w:rPr>
            </w:pPr>
            <w:r w:rsidRPr="0037762A">
              <w:rPr>
                <w:sz w:val="14"/>
                <w:szCs w:val="14"/>
              </w:rPr>
              <w:t>0,0</w:t>
            </w:r>
          </w:p>
        </w:tc>
        <w:tc>
          <w:tcPr>
            <w:tcW w:w="1701" w:type="dxa"/>
            <w:vMerge/>
          </w:tcPr>
          <w:p w:rsidR="0037762A" w:rsidRPr="0037762A" w:rsidRDefault="0037762A" w:rsidP="0037762A">
            <w:pPr>
              <w:spacing w:line="221" w:lineRule="auto"/>
              <w:ind w:left="708"/>
              <w:rPr>
                <w:b/>
                <w:sz w:val="14"/>
                <w:szCs w:val="14"/>
              </w:rPr>
            </w:pPr>
          </w:p>
        </w:tc>
      </w:tr>
      <w:tr w:rsidR="0037762A" w:rsidRPr="009617C2" w:rsidTr="0037762A">
        <w:trPr>
          <w:trHeight w:val="1264"/>
        </w:trPr>
        <w:tc>
          <w:tcPr>
            <w:tcW w:w="567" w:type="dxa"/>
          </w:tcPr>
          <w:p w:rsidR="0037762A" w:rsidRPr="0037762A" w:rsidRDefault="0037762A" w:rsidP="0037762A">
            <w:pPr>
              <w:rPr>
                <w:b/>
                <w:sz w:val="14"/>
                <w:szCs w:val="14"/>
              </w:rPr>
            </w:pPr>
          </w:p>
        </w:tc>
        <w:tc>
          <w:tcPr>
            <w:tcW w:w="1134" w:type="dxa"/>
          </w:tcPr>
          <w:p w:rsidR="0037762A" w:rsidRPr="0037762A" w:rsidRDefault="0037762A" w:rsidP="0037762A">
            <w:pPr>
              <w:spacing w:line="221" w:lineRule="auto"/>
              <w:rPr>
                <w:b/>
                <w:sz w:val="14"/>
                <w:szCs w:val="14"/>
              </w:rPr>
            </w:pPr>
            <w:r w:rsidRPr="0037762A">
              <w:rPr>
                <w:b/>
                <w:sz w:val="14"/>
                <w:szCs w:val="14"/>
              </w:rPr>
              <w:t>Всего по Подпрограмме</w:t>
            </w:r>
          </w:p>
        </w:tc>
        <w:tc>
          <w:tcPr>
            <w:tcW w:w="1276" w:type="dxa"/>
          </w:tcPr>
          <w:p w:rsidR="0037762A" w:rsidRPr="0037762A" w:rsidRDefault="0037762A" w:rsidP="0037762A">
            <w:pPr>
              <w:spacing w:line="221" w:lineRule="auto"/>
              <w:rPr>
                <w:b/>
                <w:sz w:val="14"/>
                <w:szCs w:val="14"/>
              </w:rPr>
            </w:pPr>
            <w:r w:rsidRPr="0037762A">
              <w:rPr>
                <w:b/>
                <w:sz w:val="14"/>
                <w:szCs w:val="14"/>
              </w:rPr>
              <w:t>2016-2027</w:t>
            </w:r>
          </w:p>
        </w:tc>
        <w:tc>
          <w:tcPr>
            <w:tcW w:w="1276" w:type="dxa"/>
          </w:tcPr>
          <w:p w:rsidR="0037762A" w:rsidRPr="0037762A" w:rsidRDefault="0037762A" w:rsidP="0037762A">
            <w:pPr>
              <w:spacing w:line="221" w:lineRule="auto"/>
              <w:rPr>
                <w:b/>
                <w:sz w:val="14"/>
                <w:szCs w:val="14"/>
              </w:rPr>
            </w:pPr>
            <w:r w:rsidRPr="0037762A">
              <w:rPr>
                <w:b/>
                <w:color w:val="0000FF"/>
                <w:sz w:val="14"/>
                <w:szCs w:val="14"/>
              </w:rPr>
              <w:t>11 447 229,8</w:t>
            </w:r>
          </w:p>
        </w:tc>
        <w:tc>
          <w:tcPr>
            <w:tcW w:w="1417" w:type="dxa"/>
          </w:tcPr>
          <w:p w:rsidR="0037762A" w:rsidRPr="0037762A" w:rsidRDefault="0037762A" w:rsidP="0037762A">
            <w:pPr>
              <w:spacing w:line="221" w:lineRule="auto"/>
              <w:rPr>
                <w:b/>
                <w:sz w:val="14"/>
                <w:szCs w:val="14"/>
              </w:rPr>
            </w:pPr>
            <w:r w:rsidRPr="0037762A">
              <w:rPr>
                <w:b/>
                <w:color w:val="0000FF"/>
                <w:sz w:val="14"/>
                <w:szCs w:val="14"/>
              </w:rPr>
              <w:t>7 631 073,8</w:t>
            </w:r>
          </w:p>
        </w:tc>
        <w:tc>
          <w:tcPr>
            <w:tcW w:w="1276" w:type="dxa"/>
          </w:tcPr>
          <w:p w:rsidR="0037762A" w:rsidRPr="0037762A" w:rsidRDefault="0037762A" w:rsidP="0037762A">
            <w:pPr>
              <w:spacing w:line="221" w:lineRule="auto"/>
              <w:rPr>
                <w:b/>
                <w:color w:val="0000FF"/>
                <w:sz w:val="14"/>
                <w:szCs w:val="14"/>
              </w:rPr>
            </w:pPr>
            <w:r w:rsidRPr="0037762A">
              <w:rPr>
                <w:b/>
                <w:color w:val="0000FF"/>
                <w:sz w:val="14"/>
                <w:szCs w:val="14"/>
              </w:rPr>
              <w:t>3 552 481,9</w:t>
            </w:r>
          </w:p>
        </w:tc>
        <w:tc>
          <w:tcPr>
            <w:tcW w:w="1134" w:type="dxa"/>
          </w:tcPr>
          <w:p w:rsidR="0037762A" w:rsidRPr="0037762A" w:rsidRDefault="0037762A" w:rsidP="0037762A">
            <w:pPr>
              <w:spacing w:line="221" w:lineRule="auto"/>
              <w:rPr>
                <w:b/>
                <w:color w:val="0000FF"/>
                <w:sz w:val="14"/>
                <w:szCs w:val="14"/>
              </w:rPr>
            </w:pPr>
            <w:r w:rsidRPr="0037762A">
              <w:rPr>
                <w:b/>
                <w:color w:val="0000FF"/>
                <w:sz w:val="14"/>
                <w:szCs w:val="14"/>
              </w:rPr>
              <w:t>263 674,1</w:t>
            </w:r>
          </w:p>
        </w:tc>
        <w:tc>
          <w:tcPr>
            <w:tcW w:w="1701" w:type="dxa"/>
          </w:tcPr>
          <w:p w:rsidR="0037762A" w:rsidRPr="0037762A" w:rsidRDefault="0037762A" w:rsidP="0037762A">
            <w:pPr>
              <w:spacing w:line="221" w:lineRule="auto"/>
              <w:rPr>
                <w:b/>
                <w:sz w:val="14"/>
                <w:szCs w:val="14"/>
              </w:rPr>
            </w:pPr>
            <w:r w:rsidRPr="0037762A">
              <w:rPr>
                <w:sz w:val="14"/>
                <w:szCs w:val="14"/>
                <w:lang w:val="x-none" w:eastAsia="x-none"/>
              </w:rPr>
              <w:t>Управление социальной политики Администрации МО Билибинский муниципальный район, учреждения культуры и образования, телевидения и спорта</w:t>
            </w:r>
          </w:p>
        </w:tc>
      </w:tr>
    </w:tbl>
    <w:p w:rsidR="009D18AB" w:rsidRDefault="009D18AB" w:rsidP="00245995">
      <w:pPr>
        <w:tabs>
          <w:tab w:val="left" w:pos="900"/>
          <w:tab w:val="left" w:pos="1080"/>
        </w:tabs>
        <w:jc w:val="both"/>
        <w:outlineLvl w:val="0"/>
        <w:rPr>
          <w:sz w:val="16"/>
          <w:szCs w:val="16"/>
        </w:rPr>
      </w:pPr>
    </w:p>
    <w:p w:rsidR="009D18AB" w:rsidRDefault="009D18AB" w:rsidP="00245995">
      <w:pPr>
        <w:tabs>
          <w:tab w:val="left" w:pos="900"/>
          <w:tab w:val="left" w:pos="1080"/>
        </w:tabs>
        <w:jc w:val="both"/>
        <w:outlineLvl w:val="0"/>
        <w:rPr>
          <w:sz w:val="16"/>
          <w:szCs w:val="16"/>
        </w:rPr>
      </w:pPr>
    </w:p>
    <w:p w:rsidR="009D18AB" w:rsidRDefault="009D18AB" w:rsidP="00245995">
      <w:pPr>
        <w:tabs>
          <w:tab w:val="left" w:pos="900"/>
          <w:tab w:val="left" w:pos="1080"/>
        </w:tabs>
        <w:jc w:val="both"/>
        <w:outlineLvl w:val="0"/>
        <w:rPr>
          <w:sz w:val="16"/>
          <w:szCs w:val="16"/>
        </w:rPr>
      </w:pPr>
    </w:p>
    <w:p w:rsidR="009D18AB" w:rsidRDefault="009D18AB" w:rsidP="00245995">
      <w:pPr>
        <w:tabs>
          <w:tab w:val="left" w:pos="900"/>
          <w:tab w:val="left" w:pos="1080"/>
        </w:tabs>
        <w:jc w:val="both"/>
        <w:outlineLvl w:val="0"/>
        <w:rPr>
          <w:sz w:val="16"/>
          <w:szCs w:val="16"/>
        </w:rPr>
      </w:pPr>
    </w:p>
    <w:p w:rsidR="002817EC" w:rsidRPr="00686B9F" w:rsidRDefault="002817EC" w:rsidP="00245995">
      <w:pPr>
        <w:tabs>
          <w:tab w:val="left" w:pos="900"/>
          <w:tab w:val="left" w:pos="1080"/>
        </w:tabs>
        <w:jc w:val="both"/>
        <w:outlineLvl w:val="0"/>
        <w:rPr>
          <w:sz w:val="16"/>
          <w:szCs w:val="16"/>
        </w:rPr>
      </w:pPr>
    </w:p>
    <w:p w:rsidR="00BE1E67" w:rsidRPr="00BE1E67" w:rsidRDefault="00BE1E67" w:rsidP="00BE1E67">
      <w:pPr>
        <w:jc w:val="center"/>
        <w:rPr>
          <w:b/>
          <w:sz w:val="18"/>
          <w:szCs w:val="18"/>
        </w:rPr>
      </w:pPr>
      <w:r w:rsidRPr="00BE1E67">
        <w:rPr>
          <w:b/>
          <w:sz w:val="18"/>
          <w:szCs w:val="18"/>
        </w:rPr>
        <w:t xml:space="preserve">РОССИЙСКАЯ ФЕДЕРАЦИЯ </w:t>
      </w:r>
    </w:p>
    <w:p w:rsidR="00BE1E67" w:rsidRPr="00BE1E67" w:rsidRDefault="00BE1E67" w:rsidP="00BE1E67">
      <w:pPr>
        <w:jc w:val="center"/>
        <w:rPr>
          <w:b/>
          <w:sz w:val="18"/>
          <w:szCs w:val="18"/>
        </w:rPr>
      </w:pPr>
      <w:r w:rsidRPr="00BE1E67">
        <w:rPr>
          <w:b/>
          <w:sz w:val="18"/>
          <w:szCs w:val="18"/>
        </w:rPr>
        <w:t>ЧУКОТСКИЙ АВТОНОМНЫЙ ОКРУГ</w:t>
      </w:r>
    </w:p>
    <w:p w:rsidR="00BE1E67" w:rsidRPr="00BE1E67" w:rsidRDefault="00BE1E67" w:rsidP="00BE1E67">
      <w:pPr>
        <w:jc w:val="center"/>
        <w:rPr>
          <w:b/>
          <w:sz w:val="18"/>
          <w:szCs w:val="18"/>
        </w:rPr>
      </w:pPr>
      <w:r w:rsidRPr="00BE1E67">
        <w:rPr>
          <w:b/>
          <w:sz w:val="18"/>
          <w:szCs w:val="18"/>
        </w:rPr>
        <w:t>СОВЕТ ДЕПУТАТОВ МУНИЦИПАЛЬНОГО ОБРАЗОВАНИЯ</w:t>
      </w:r>
    </w:p>
    <w:p w:rsidR="00BE1E67" w:rsidRPr="00BE1E67" w:rsidRDefault="00BE1E67" w:rsidP="00BE1E67">
      <w:pPr>
        <w:jc w:val="center"/>
        <w:rPr>
          <w:b/>
          <w:sz w:val="18"/>
          <w:szCs w:val="18"/>
        </w:rPr>
      </w:pPr>
      <w:r w:rsidRPr="00BE1E67">
        <w:rPr>
          <w:b/>
          <w:sz w:val="18"/>
          <w:szCs w:val="18"/>
        </w:rPr>
        <w:t>городское поселение Билибино</w:t>
      </w:r>
    </w:p>
    <w:p w:rsidR="00BE1E67" w:rsidRPr="00BE1E67" w:rsidRDefault="00BE1E67" w:rsidP="00BE1E67">
      <w:pPr>
        <w:jc w:val="center"/>
        <w:rPr>
          <w:b/>
          <w:color w:val="0D0D0D"/>
          <w:sz w:val="18"/>
          <w:szCs w:val="18"/>
        </w:rPr>
      </w:pPr>
      <w:r w:rsidRPr="00BE1E67">
        <w:rPr>
          <w:b/>
          <w:color w:val="0D0D0D"/>
          <w:sz w:val="18"/>
          <w:szCs w:val="18"/>
        </w:rPr>
        <w:t>Десятая</w:t>
      </w:r>
    </w:p>
    <w:p w:rsidR="00BE1E67" w:rsidRPr="00BE1E67" w:rsidRDefault="00BE1E67" w:rsidP="00BE1E67">
      <w:pPr>
        <w:jc w:val="center"/>
        <w:rPr>
          <w:b/>
          <w:color w:val="0D0D0D"/>
          <w:sz w:val="18"/>
          <w:szCs w:val="18"/>
        </w:rPr>
      </w:pPr>
      <w:r w:rsidRPr="00BE1E67">
        <w:rPr>
          <w:b/>
          <w:color w:val="0D0D0D"/>
          <w:sz w:val="18"/>
          <w:szCs w:val="18"/>
        </w:rPr>
        <w:t xml:space="preserve"> очередная сессия четвертого созыва</w:t>
      </w:r>
    </w:p>
    <w:p w:rsidR="00BE1E67" w:rsidRPr="00BE1E67" w:rsidRDefault="00BE1E67" w:rsidP="00BE1E67">
      <w:pPr>
        <w:keepNext/>
        <w:jc w:val="center"/>
        <w:outlineLvl w:val="1"/>
        <w:rPr>
          <w:bCs/>
          <w:sz w:val="18"/>
          <w:szCs w:val="18"/>
        </w:rPr>
      </w:pPr>
    </w:p>
    <w:p w:rsidR="00BE1E67" w:rsidRPr="00BE1E67" w:rsidRDefault="00BE1E67" w:rsidP="00BE1E67">
      <w:pPr>
        <w:keepNext/>
        <w:jc w:val="center"/>
        <w:outlineLvl w:val="1"/>
        <w:rPr>
          <w:b/>
          <w:bCs/>
          <w:spacing w:val="20"/>
          <w:sz w:val="18"/>
          <w:szCs w:val="18"/>
        </w:rPr>
      </w:pPr>
      <w:r w:rsidRPr="00BE1E67">
        <w:rPr>
          <w:b/>
          <w:bCs/>
          <w:spacing w:val="20"/>
          <w:sz w:val="18"/>
          <w:szCs w:val="18"/>
        </w:rPr>
        <w:t>РЕШЕНИЕ</w:t>
      </w:r>
    </w:p>
    <w:p w:rsidR="00BE1E67" w:rsidRPr="00BE1E67" w:rsidRDefault="00BE1E67" w:rsidP="00BE1E67">
      <w:pPr>
        <w:rPr>
          <w:sz w:val="18"/>
          <w:szCs w:val="18"/>
        </w:rPr>
      </w:pPr>
    </w:p>
    <w:p w:rsidR="00BE1E67" w:rsidRPr="00BE1E67" w:rsidRDefault="00BE1E67" w:rsidP="00BE1E67">
      <w:pPr>
        <w:rPr>
          <w:sz w:val="18"/>
          <w:szCs w:val="18"/>
        </w:rPr>
      </w:pPr>
      <w:r w:rsidRPr="00BE1E67">
        <w:rPr>
          <w:sz w:val="18"/>
          <w:szCs w:val="18"/>
        </w:rPr>
        <w:t xml:space="preserve">от 27 мая 2025 года </w:t>
      </w:r>
      <w:r w:rsidR="00CE316E">
        <w:rPr>
          <w:sz w:val="18"/>
          <w:szCs w:val="18"/>
        </w:rPr>
        <w:t xml:space="preserve">                                                                 №</w:t>
      </w:r>
      <w:r w:rsidRPr="00BE1E67">
        <w:rPr>
          <w:sz w:val="18"/>
          <w:szCs w:val="18"/>
        </w:rPr>
        <w:t xml:space="preserve">  5                                                                                 г. Билибино</w:t>
      </w:r>
    </w:p>
    <w:p w:rsidR="00BE1E67" w:rsidRPr="00BE1E67" w:rsidRDefault="00BE1E67" w:rsidP="00BE1E67">
      <w:pPr>
        <w:jc w:val="both"/>
        <w:rPr>
          <w:sz w:val="18"/>
          <w:szCs w:val="18"/>
        </w:rPr>
      </w:pPr>
    </w:p>
    <w:p w:rsidR="00BE1E67" w:rsidRPr="00BE1E67" w:rsidRDefault="00BE1E67" w:rsidP="00BE1E67">
      <w:pPr>
        <w:jc w:val="both"/>
        <w:rPr>
          <w:sz w:val="18"/>
          <w:szCs w:val="18"/>
        </w:rPr>
      </w:pPr>
    </w:p>
    <w:tbl>
      <w:tblPr>
        <w:tblW w:w="4644" w:type="dxa"/>
        <w:tblLook w:val="01E0" w:firstRow="1" w:lastRow="1" w:firstColumn="1" w:lastColumn="1" w:noHBand="0" w:noVBand="0"/>
      </w:tblPr>
      <w:tblGrid>
        <w:gridCol w:w="4644"/>
      </w:tblGrid>
      <w:tr w:rsidR="00BE1E67" w:rsidRPr="00BE1E67" w:rsidTr="00CE316E">
        <w:trPr>
          <w:trHeight w:val="491"/>
        </w:trPr>
        <w:tc>
          <w:tcPr>
            <w:tcW w:w="4644" w:type="dxa"/>
          </w:tcPr>
          <w:p w:rsidR="00BE1E67" w:rsidRPr="00BE1E67" w:rsidRDefault="00BE1E67" w:rsidP="00BE1E67">
            <w:pPr>
              <w:jc w:val="both"/>
              <w:rPr>
                <w:color w:val="0D0D0D"/>
                <w:sz w:val="18"/>
                <w:szCs w:val="18"/>
              </w:rPr>
            </w:pPr>
            <w:r w:rsidRPr="00BE1E67">
              <w:rPr>
                <w:bCs/>
                <w:color w:val="0D0D0D"/>
                <w:sz w:val="18"/>
                <w:szCs w:val="18"/>
              </w:rPr>
              <w:t>О внесении изменений в Устав муниципального образования городское поселение Билибино</w:t>
            </w:r>
          </w:p>
        </w:tc>
      </w:tr>
    </w:tbl>
    <w:p w:rsidR="00BE1E67" w:rsidRPr="00BE1E67" w:rsidRDefault="00BE1E67" w:rsidP="00BE1E67">
      <w:pPr>
        <w:jc w:val="both"/>
        <w:rPr>
          <w:sz w:val="18"/>
          <w:szCs w:val="18"/>
        </w:rPr>
      </w:pPr>
    </w:p>
    <w:p w:rsidR="00BE1E67" w:rsidRPr="00BE1E67" w:rsidRDefault="00BE1E67" w:rsidP="00BE1E67">
      <w:pPr>
        <w:ind w:firstLine="709"/>
        <w:jc w:val="both"/>
        <w:rPr>
          <w:color w:val="0D0D0D"/>
          <w:sz w:val="18"/>
          <w:szCs w:val="18"/>
        </w:rPr>
      </w:pPr>
      <w:r w:rsidRPr="00BE1E67">
        <w:rPr>
          <w:color w:val="0D0D0D"/>
          <w:sz w:val="18"/>
          <w:szCs w:val="18"/>
        </w:rPr>
        <w:t>Руководствуясь Федеральными законами от 6 октября 2003 года № 131-ФЗ     «Об общих принципах организации местного самоуправления в Российской Федерации», от 21 июля 2005 года № 97-ФЗ «О государственной регистрации уставов муниципальных образований», Уставом муниципального образования городское поселение Билибино, Совет депутатов муниципального образования городское поселение Билибино</w:t>
      </w:r>
    </w:p>
    <w:p w:rsidR="00BE1E67" w:rsidRPr="00BE1E67" w:rsidRDefault="00BE1E67" w:rsidP="00BE1E67">
      <w:pPr>
        <w:ind w:firstLine="708"/>
        <w:jc w:val="both"/>
        <w:rPr>
          <w:b/>
          <w:color w:val="0D0D0D"/>
          <w:sz w:val="18"/>
          <w:szCs w:val="18"/>
        </w:rPr>
      </w:pPr>
      <w:r w:rsidRPr="00BE1E67">
        <w:rPr>
          <w:b/>
          <w:color w:val="0D0D0D"/>
          <w:sz w:val="18"/>
          <w:szCs w:val="18"/>
        </w:rPr>
        <w:t>РЕШИЛ:</w:t>
      </w:r>
    </w:p>
    <w:p w:rsidR="00BE1E67" w:rsidRPr="00BE1E67" w:rsidRDefault="00BE1E67" w:rsidP="00BE1E67">
      <w:pPr>
        <w:ind w:firstLine="709"/>
        <w:jc w:val="both"/>
        <w:rPr>
          <w:sz w:val="18"/>
          <w:szCs w:val="18"/>
        </w:rPr>
      </w:pPr>
      <w:r w:rsidRPr="00BE1E67">
        <w:rPr>
          <w:sz w:val="18"/>
          <w:szCs w:val="18"/>
        </w:rPr>
        <w:t>1. Внести изменения в Устав муниципального образования городское поселение Билибино.</w:t>
      </w:r>
    </w:p>
    <w:p w:rsidR="00BE1E67" w:rsidRPr="00BE1E67" w:rsidRDefault="00BE1E67" w:rsidP="00BE1E67">
      <w:pPr>
        <w:ind w:firstLine="709"/>
        <w:jc w:val="both"/>
        <w:rPr>
          <w:sz w:val="18"/>
          <w:szCs w:val="18"/>
        </w:rPr>
      </w:pPr>
      <w:r w:rsidRPr="00BE1E67">
        <w:rPr>
          <w:sz w:val="18"/>
          <w:szCs w:val="18"/>
        </w:rPr>
        <w:t>2. Направить настоящее решение в Управление Министерства юстиции Российской Федерации по Магаданской области и Чукотскому автономному округу для государственной регистрации.</w:t>
      </w:r>
    </w:p>
    <w:p w:rsidR="00BE1E67" w:rsidRPr="00BE1E67" w:rsidRDefault="00BE1E67" w:rsidP="00BE1E67">
      <w:pPr>
        <w:widowControl w:val="0"/>
        <w:tabs>
          <w:tab w:val="left" w:pos="993"/>
        </w:tabs>
        <w:autoSpaceDE w:val="0"/>
        <w:autoSpaceDN w:val="0"/>
        <w:adjustRightInd w:val="0"/>
        <w:ind w:firstLine="709"/>
        <w:contextualSpacing/>
        <w:jc w:val="both"/>
        <w:rPr>
          <w:strike/>
          <w:color w:val="FF0000"/>
          <w:sz w:val="18"/>
          <w:szCs w:val="18"/>
        </w:rPr>
      </w:pPr>
      <w:r w:rsidRPr="00BE1E67">
        <w:rPr>
          <w:sz w:val="18"/>
          <w:szCs w:val="18"/>
        </w:rPr>
        <w:t xml:space="preserve">3.  После государственной регистрации опубликовать настоящее решение в периодическом печатном издании газета «Золотая Чукотка» (Издательство «Крайний Север» - Билибино»). </w:t>
      </w:r>
    </w:p>
    <w:p w:rsidR="00BE1E67" w:rsidRPr="00BE1E67" w:rsidRDefault="00BE1E67" w:rsidP="00BE1E67">
      <w:pPr>
        <w:ind w:firstLine="709"/>
        <w:jc w:val="both"/>
        <w:rPr>
          <w:rFonts w:eastAsia="Arial Unicode MS"/>
          <w:color w:val="0D0D0D"/>
          <w:sz w:val="18"/>
          <w:szCs w:val="18"/>
        </w:rPr>
      </w:pPr>
      <w:r w:rsidRPr="00BE1E67">
        <w:rPr>
          <w:rFonts w:eastAsia="Calibri"/>
          <w:sz w:val="18"/>
          <w:szCs w:val="18"/>
          <w:lang w:eastAsia="en-US"/>
        </w:rPr>
        <w:t>4.   Настоящее решение вступает в силу со дня официального опубликования</w:t>
      </w:r>
      <w:r w:rsidRPr="00BE1E67">
        <w:rPr>
          <w:rFonts w:eastAsia="Arial Unicode MS"/>
          <w:color w:val="0D0D0D"/>
          <w:sz w:val="18"/>
          <w:szCs w:val="18"/>
        </w:rPr>
        <w:t xml:space="preserve"> </w:t>
      </w:r>
    </w:p>
    <w:p w:rsidR="00BE1E67" w:rsidRPr="00BE1E67" w:rsidRDefault="00BE1E67" w:rsidP="00BE1E67">
      <w:pPr>
        <w:jc w:val="both"/>
        <w:rPr>
          <w:rFonts w:eastAsia="Arial Unicode MS"/>
          <w:color w:val="0D0D0D"/>
          <w:sz w:val="18"/>
          <w:szCs w:val="18"/>
        </w:rPr>
      </w:pPr>
    </w:p>
    <w:p w:rsidR="00BE1E67" w:rsidRPr="00BE1E67" w:rsidRDefault="00BE1E67" w:rsidP="00BE1E67">
      <w:pPr>
        <w:jc w:val="both"/>
        <w:rPr>
          <w:rFonts w:eastAsia="Arial Unicode MS"/>
          <w:color w:val="0D0D0D"/>
          <w:sz w:val="18"/>
          <w:szCs w:val="18"/>
        </w:rPr>
      </w:pPr>
    </w:p>
    <w:p w:rsidR="00BE1E67" w:rsidRPr="00BE1E67" w:rsidRDefault="00BE1E67" w:rsidP="00BE1E67">
      <w:pPr>
        <w:jc w:val="both"/>
        <w:rPr>
          <w:color w:val="0D0D0D"/>
          <w:sz w:val="18"/>
          <w:szCs w:val="18"/>
        </w:rPr>
      </w:pPr>
      <w:r w:rsidRPr="00BE1E67">
        <w:rPr>
          <w:color w:val="0D0D0D"/>
          <w:sz w:val="18"/>
          <w:szCs w:val="18"/>
        </w:rPr>
        <w:t xml:space="preserve">Председатель </w:t>
      </w:r>
    </w:p>
    <w:p w:rsidR="00BE1E67" w:rsidRPr="00BE1E67" w:rsidRDefault="00BE1E67" w:rsidP="00BE1E67">
      <w:pPr>
        <w:jc w:val="both"/>
        <w:rPr>
          <w:color w:val="0D0D0D"/>
          <w:sz w:val="18"/>
          <w:szCs w:val="18"/>
        </w:rPr>
      </w:pPr>
      <w:r w:rsidRPr="00BE1E67">
        <w:rPr>
          <w:color w:val="0D0D0D"/>
          <w:sz w:val="18"/>
          <w:szCs w:val="18"/>
        </w:rPr>
        <w:t xml:space="preserve">Совета депутатов муниципального образования </w:t>
      </w:r>
    </w:p>
    <w:p w:rsidR="00BE1E67" w:rsidRPr="00BE1E67" w:rsidRDefault="00BE1E67" w:rsidP="00BE1E67">
      <w:pPr>
        <w:jc w:val="both"/>
        <w:rPr>
          <w:color w:val="0D0D0D"/>
          <w:sz w:val="18"/>
          <w:szCs w:val="18"/>
        </w:rPr>
      </w:pPr>
      <w:r w:rsidRPr="00BE1E67">
        <w:rPr>
          <w:color w:val="0D0D0D"/>
          <w:sz w:val="18"/>
          <w:szCs w:val="18"/>
        </w:rPr>
        <w:t xml:space="preserve">Городское поселение Билибино                                                  </w:t>
      </w:r>
      <w:r w:rsidR="000025B3">
        <w:rPr>
          <w:color w:val="0D0D0D"/>
          <w:sz w:val="18"/>
          <w:szCs w:val="18"/>
        </w:rPr>
        <w:t xml:space="preserve">                                                                   </w:t>
      </w:r>
      <w:r w:rsidRPr="00BE1E67">
        <w:rPr>
          <w:color w:val="0D0D0D"/>
          <w:sz w:val="18"/>
          <w:szCs w:val="18"/>
        </w:rPr>
        <w:t xml:space="preserve">                    И.В. Гуляева</w:t>
      </w:r>
    </w:p>
    <w:p w:rsidR="00BE1E67" w:rsidRPr="00BE1E67" w:rsidRDefault="00BE1E67" w:rsidP="00BE1E67">
      <w:pPr>
        <w:jc w:val="both"/>
        <w:rPr>
          <w:color w:val="0D0D0D"/>
          <w:sz w:val="18"/>
          <w:szCs w:val="18"/>
        </w:rPr>
      </w:pPr>
    </w:p>
    <w:p w:rsidR="00BE1E67" w:rsidRPr="00BE1E67" w:rsidRDefault="00BE1E67" w:rsidP="00BE1E67">
      <w:pPr>
        <w:jc w:val="both"/>
        <w:rPr>
          <w:color w:val="0D0D0D"/>
          <w:sz w:val="18"/>
          <w:szCs w:val="18"/>
        </w:rPr>
      </w:pPr>
    </w:p>
    <w:p w:rsidR="00BE1E67" w:rsidRPr="00BE1E67" w:rsidRDefault="00BE1E67" w:rsidP="00BE1E67">
      <w:pPr>
        <w:jc w:val="both"/>
        <w:rPr>
          <w:color w:val="0D0D0D"/>
          <w:sz w:val="18"/>
          <w:szCs w:val="18"/>
        </w:rPr>
      </w:pPr>
      <w:r w:rsidRPr="00BE1E67">
        <w:rPr>
          <w:color w:val="0D0D0D"/>
          <w:sz w:val="18"/>
          <w:szCs w:val="18"/>
        </w:rPr>
        <w:t>Глава муниципального образования</w:t>
      </w:r>
    </w:p>
    <w:p w:rsidR="00BE1E67" w:rsidRPr="00BE1E67" w:rsidRDefault="00BE1E67" w:rsidP="00BE1E67">
      <w:pPr>
        <w:jc w:val="both"/>
        <w:rPr>
          <w:sz w:val="18"/>
          <w:szCs w:val="18"/>
        </w:rPr>
      </w:pPr>
      <w:r w:rsidRPr="00BE1E67">
        <w:rPr>
          <w:color w:val="0D0D0D"/>
          <w:sz w:val="18"/>
          <w:szCs w:val="18"/>
        </w:rPr>
        <w:t xml:space="preserve">городское поселение Билибино                                   </w:t>
      </w:r>
      <w:r w:rsidR="000025B3">
        <w:rPr>
          <w:color w:val="0D0D0D"/>
          <w:sz w:val="18"/>
          <w:szCs w:val="18"/>
        </w:rPr>
        <w:t xml:space="preserve">                                                                       </w:t>
      </w:r>
      <w:r w:rsidRPr="00BE1E67">
        <w:rPr>
          <w:color w:val="0D0D0D"/>
          <w:sz w:val="18"/>
          <w:szCs w:val="18"/>
        </w:rPr>
        <w:t xml:space="preserve">                               М.А. Тарасов</w:t>
      </w:r>
    </w:p>
    <w:p w:rsidR="00C84E4A" w:rsidRPr="00686B9F" w:rsidRDefault="00C84E4A" w:rsidP="00245995">
      <w:pPr>
        <w:tabs>
          <w:tab w:val="left" w:pos="900"/>
          <w:tab w:val="left" w:pos="1080"/>
        </w:tabs>
        <w:jc w:val="both"/>
        <w:outlineLvl w:val="0"/>
        <w:rPr>
          <w:sz w:val="16"/>
          <w:szCs w:val="16"/>
        </w:rPr>
      </w:pPr>
      <w:bookmarkStart w:id="1" w:name="_GoBack"/>
      <w:bookmarkEnd w:id="1"/>
    </w:p>
    <w:p w:rsidR="00BE1E67" w:rsidRPr="00BE1E67" w:rsidRDefault="00BE1E67" w:rsidP="00BE1E67">
      <w:pPr>
        <w:ind w:left="6096"/>
        <w:jc w:val="both"/>
        <w:rPr>
          <w:sz w:val="18"/>
          <w:szCs w:val="18"/>
        </w:rPr>
      </w:pPr>
      <w:r w:rsidRPr="00BE1E67">
        <w:rPr>
          <w:sz w:val="18"/>
          <w:szCs w:val="18"/>
        </w:rPr>
        <w:t>Приложение</w:t>
      </w:r>
    </w:p>
    <w:p w:rsidR="00BE1E67" w:rsidRPr="00BE1E67" w:rsidRDefault="00BE1E67" w:rsidP="00BE1E67">
      <w:pPr>
        <w:ind w:left="6096"/>
        <w:jc w:val="both"/>
        <w:rPr>
          <w:sz w:val="18"/>
          <w:szCs w:val="18"/>
        </w:rPr>
      </w:pPr>
      <w:r w:rsidRPr="00BE1E67">
        <w:rPr>
          <w:sz w:val="18"/>
          <w:szCs w:val="18"/>
        </w:rPr>
        <w:t>к Решению Совета депутатов муниципального образования городское поселение Билибино</w:t>
      </w:r>
    </w:p>
    <w:p w:rsidR="00BE1E67" w:rsidRPr="00BE1E67" w:rsidRDefault="00BE1E67" w:rsidP="00BE1E67">
      <w:pPr>
        <w:ind w:left="6096"/>
        <w:jc w:val="both"/>
        <w:rPr>
          <w:sz w:val="18"/>
          <w:szCs w:val="18"/>
        </w:rPr>
      </w:pPr>
      <w:r w:rsidRPr="00BE1E67">
        <w:rPr>
          <w:sz w:val="18"/>
          <w:szCs w:val="18"/>
        </w:rPr>
        <w:t>от 27 мая 2025 года № 5</w:t>
      </w:r>
    </w:p>
    <w:p w:rsidR="00BE1E67" w:rsidRPr="00BE1E67" w:rsidRDefault="00BE1E67" w:rsidP="00BE1E67">
      <w:pPr>
        <w:jc w:val="center"/>
        <w:rPr>
          <w:rFonts w:eastAsia="Arial Unicode MS"/>
          <w:color w:val="000000"/>
          <w:sz w:val="18"/>
          <w:szCs w:val="18"/>
        </w:rPr>
      </w:pPr>
    </w:p>
    <w:p w:rsidR="00BE1E67" w:rsidRPr="00BE1E67" w:rsidRDefault="00BE1E67" w:rsidP="00BE1E67">
      <w:pPr>
        <w:jc w:val="center"/>
        <w:rPr>
          <w:rFonts w:eastAsia="Arial Unicode MS"/>
          <w:color w:val="000000"/>
          <w:sz w:val="18"/>
          <w:szCs w:val="18"/>
        </w:rPr>
      </w:pPr>
      <w:r w:rsidRPr="00BE1E67">
        <w:rPr>
          <w:rFonts w:eastAsia="Arial Unicode MS"/>
          <w:color w:val="000000"/>
          <w:sz w:val="18"/>
          <w:szCs w:val="18"/>
        </w:rPr>
        <w:t>Изменения в Устав муниципального образования</w:t>
      </w:r>
    </w:p>
    <w:p w:rsidR="00BE1E67" w:rsidRPr="00BE1E67" w:rsidRDefault="00BE1E67" w:rsidP="00BE1E67">
      <w:pPr>
        <w:jc w:val="center"/>
        <w:rPr>
          <w:rFonts w:eastAsia="Arial Unicode MS"/>
          <w:color w:val="000000"/>
          <w:sz w:val="18"/>
          <w:szCs w:val="18"/>
        </w:rPr>
      </w:pPr>
      <w:r w:rsidRPr="00BE1E67">
        <w:rPr>
          <w:rFonts w:eastAsia="Arial Unicode MS"/>
          <w:color w:val="000000"/>
          <w:sz w:val="18"/>
          <w:szCs w:val="18"/>
        </w:rPr>
        <w:t>городское поселение Билибино</w:t>
      </w:r>
    </w:p>
    <w:p w:rsidR="00BE1E67" w:rsidRPr="00BE1E67" w:rsidRDefault="00BE1E67" w:rsidP="00BE1E67">
      <w:pPr>
        <w:ind w:firstLine="709"/>
        <w:jc w:val="both"/>
        <w:rPr>
          <w:b/>
          <w:sz w:val="18"/>
          <w:szCs w:val="18"/>
          <w:lang w:eastAsia="x-none"/>
        </w:rPr>
      </w:pPr>
      <w:bookmarkStart w:id="2" w:name="sub_40071"/>
    </w:p>
    <w:p w:rsidR="00BE1E67" w:rsidRPr="00BE1E67" w:rsidRDefault="00BE1E67" w:rsidP="00D84DD6">
      <w:pPr>
        <w:numPr>
          <w:ilvl w:val="0"/>
          <w:numId w:val="13"/>
        </w:numPr>
        <w:tabs>
          <w:tab w:val="left" w:pos="1134"/>
        </w:tabs>
        <w:ind w:left="0" w:firstLine="0"/>
        <w:jc w:val="both"/>
        <w:rPr>
          <w:sz w:val="18"/>
          <w:szCs w:val="18"/>
          <w:lang w:eastAsia="x-none"/>
        </w:rPr>
      </w:pPr>
      <w:r w:rsidRPr="00BE1E67">
        <w:rPr>
          <w:sz w:val="18"/>
          <w:szCs w:val="18"/>
          <w:lang w:eastAsia="x-none"/>
        </w:rPr>
        <w:t>Абзац 7 части 7 статьи 57 изложить в новой редакции:</w:t>
      </w:r>
    </w:p>
    <w:p w:rsidR="00BE1E67" w:rsidRPr="00BE1E67" w:rsidRDefault="00BE1E67" w:rsidP="0076297A">
      <w:pPr>
        <w:tabs>
          <w:tab w:val="left" w:pos="1134"/>
        </w:tabs>
        <w:jc w:val="both"/>
        <w:rPr>
          <w:sz w:val="18"/>
          <w:szCs w:val="18"/>
          <w:lang w:eastAsia="x-none"/>
        </w:rPr>
      </w:pPr>
      <w:r w:rsidRPr="00BE1E67">
        <w:rPr>
          <w:sz w:val="18"/>
          <w:szCs w:val="18"/>
          <w:lang w:eastAsia="x-none"/>
        </w:rPr>
        <w:t>«Официальным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средстве массовой информации «Информационный вестник Билибинского района» (утверждено решением Совета депутатов муниципального образования Билибинский муниципальный район от 20 февраля 2014 года № 3). Кроме того к источникам обнародования также относится размещение муниципального правового акта, в том числе соглашения, заключенного между органами местного самоуправления в помещении Администрации поселения, Домах культуры и иных местах, доступных для посещения граждан</w:t>
      </w:r>
      <w:proofErr w:type="gramStart"/>
      <w:r w:rsidRPr="00BE1E67">
        <w:rPr>
          <w:sz w:val="18"/>
          <w:szCs w:val="18"/>
          <w:lang w:eastAsia="x-none"/>
        </w:rPr>
        <w:t>.».</w:t>
      </w:r>
      <w:bookmarkEnd w:id="2"/>
      <w:proofErr w:type="gramEnd"/>
    </w:p>
    <w:p w:rsidR="00C84E4A" w:rsidRPr="00686B9F" w:rsidRDefault="00C84E4A" w:rsidP="00245995">
      <w:pPr>
        <w:tabs>
          <w:tab w:val="left" w:pos="900"/>
          <w:tab w:val="left" w:pos="1080"/>
        </w:tabs>
        <w:jc w:val="both"/>
        <w:outlineLvl w:val="0"/>
        <w:rPr>
          <w:sz w:val="16"/>
          <w:szCs w:val="16"/>
        </w:rPr>
      </w:pPr>
    </w:p>
    <w:p w:rsidR="00C84E4A" w:rsidRPr="00686B9F" w:rsidRDefault="00C84E4A" w:rsidP="00245995">
      <w:pPr>
        <w:tabs>
          <w:tab w:val="left" w:pos="900"/>
          <w:tab w:val="left" w:pos="1080"/>
        </w:tabs>
        <w:jc w:val="both"/>
        <w:outlineLvl w:val="0"/>
        <w:rPr>
          <w:sz w:val="16"/>
          <w:szCs w:val="16"/>
        </w:rPr>
      </w:pPr>
    </w:p>
    <w:p w:rsidR="00EC745F" w:rsidRPr="00EC745F" w:rsidRDefault="00EC745F" w:rsidP="00EC745F">
      <w:pPr>
        <w:widowControl w:val="0"/>
        <w:jc w:val="center"/>
        <w:outlineLvl w:val="0"/>
        <w:rPr>
          <w:rFonts w:eastAsia="Courier New"/>
          <w:b/>
          <w:color w:val="000000"/>
          <w:sz w:val="18"/>
          <w:szCs w:val="18"/>
          <w:lang w:bidi="ru-RU"/>
        </w:rPr>
      </w:pPr>
      <w:r w:rsidRPr="00EC745F">
        <w:rPr>
          <w:rFonts w:eastAsia="Courier New"/>
          <w:b/>
          <w:color w:val="000000"/>
          <w:sz w:val="18"/>
          <w:szCs w:val="18"/>
          <w:lang w:bidi="ru-RU"/>
        </w:rPr>
        <w:t>АДМИНИСТРАЦИЯ</w:t>
      </w:r>
    </w:p>
    <w:p w:rsidR="00EC745F" w:rsidRPr="00EC745F" w:rsidRDefault="00EC745F" w:rsidP="00EC745F">
      <w:pPr>
        <w:widowControl w:val="0"/>
        <w:jc w:val="center"/>
        <w:outlineLvl w:val="0"/>
        <w:rPr>
          <w:rFonts w:eastAsia="Courier New"/>
          <w:b/>
          <w:color w:val="000000"/>
          <w:sz w:val="18"/>
          <w:szCs w:val="18"/>
          <w:lang w:bidi="ru-RU"/>
        </w:rPr>
      </w:pPr>
      <w:r w:rsidRPr="00EC745F">
        <w:rPr>
          <w:rFonts w:eastAsia="Courier New"/>
          <w:b/>
          <w:color w:val="000000"/>
          <w:sz w:val="18"/>
          <w:szCs w:val="18"/>
          <w:lang w:bidi="ru-RU"/>
        </w:rPr>
        <w:t>МУНИЦИПАЛЬНОГО ОБРАЗОВАНИЯ</w:t>
      </w:r>
    </w:p>
    <w:p w:rsidR="00EC745F" w:rsidRPr="00EC745F" w:rsidRDefault="00EC745F" w:rsidP="00EC745F">
      <w:pPr>
        <w:widowControl w:val="0"/>
        <w:jc w:val="center"/>
        <w:outlineLvl w:val="0"/>
        <w:rPr>
          <w:rFonts w:eastAsia="Courier New"/>
          <w:b/>
          <w:color w:val="000000"/>
          <w:sz w:val="18"/>
          <w:szCs w:val="18"/>
          <w:lang w:bidi="ru-RU"/>
        </w:rPr>
      </w:pPr>
      <w:r w:rsidRPr="00EC745F">
        <w:rPr>
          <w:rFonts w:eastAsia="Courier New"/>
          <w:b/>
          <w:color w:val="000000"/>
          <w:sz w:val="18"/>
          <w:szCs w:val="18"/>
          <w:lang w:bidi="ru-RU"/>
        </w:rPr>
        <w:t>СЕЛЬСКОЕ ПОСЕЛЕНИЕ ИЛИРНЕЙ</w:t>
      </w:r>
    </w:p>
    <w:p w:rsidR="00EC745F" w:rsidRPr="00EC745F" w:rsidRDefault="00EC745F" w:rsidP="00EC745F">
      <w:pPr>
        <w:widowControl w:val="0"/>
        <w:jc w:val="center"/>
        <w:outlineLvl w:val="0"/>
        <w:rPr>
          <w:rFonts w:eastAsia="Courier New"/>
          <w:b/>
          <w:color w:val="000000"/>
          <w:sz w:val="18"/>
          <w:szCs w:val="18"/>
          <w:lang w:bidi="ru-RU"/>
        </w:rPr>
      </w:pPr>
      <w:r w:rsidRPr="00EC745F">
        <w:rPr>
          <w:rFonts w:eastAsia="Courier New"/>
          <w:b/>
          <w:color w:val="000000"/>
          <w:sz w:val="18"/>
          <w:szCs w:val="18"/>
          <w:lang w:bidi="ru-RU"/>
        </w:rPr>
        <w:t>ЧУКОТСКОГО АВТОНОМНОГО ОКРУГА</w:t>
      </w:r>
    </w:p>
    <w:p w:rsidR="00EC745F" w:rsidRPr="00EC745F" w:rsidRDefault="00EC745F" w:rsidP="00EC745F">
      <w:pPr>
        <w:widowControl w:val="0"/>
        <w:jc w:val="center"/>
        <w:rPr>
          <w:rFonts w:eastAsia="Courier New"/>
          <w:color w:val="000000"/>
          <w:sz w:val="18"/>
          <w:szCs w:val="18"/>
          <w:lang w:bidi="ru-RU"/>
        </w:rPr>
      </w:pPr>
    </w:p>
    <w:p w:rsidR="00EC745F" w:rsidRPr="00EC745F" w:rsidRDefault="00EC745F" w:rsidP="00EC745F">
      <w:pPr>
        <w:widowControl w:val="0"/>
        <w:jc w:val="center"/>
        <w:outlineLvl w:val="0"/>
        <w:rPr>
          <w:rFonts w:eastAsia="Courier New"/>
          <w:b/>
          <w:color w:val="000000"/>
          <w:sz w:val="18"/>
          <w:szCs w:val="18"/>
          <w:lang w:bidi="ru-RU"/>
        </w:rPr>
      </w:pPr>
      <w:proofErr w:type="gramStart"/>
      <w:r w:rsidRPr="00EC745F">
        <w:rPr>
          <w:rFonts w:eastAsia="Courier New"/>
          <w:b/>
          <w:color w:val="000000"/>
          <w:sz w:val="18"/>
          <w:szCs w:val="18"/>
          <w:lang w:bidi="ru-RU"/>
        </w:rPr>
        <w:t>П</w:t>
      </w:r>
      <w:proofErr w:type="gramEnd"/>
      <w:r w:rsidRPr="00EC745F">
        <w:rPr>
          <w:rFonts w:eastAsia="Courier New"/>
          <w:b/>
          <w:color w:val="000000"/>
          <w:sz w:val="18"/>
          <w:szCs w:val="18"/>
          <w:lang w:bidi="ru-RU"/>
        </w:rPr>
        <w:t xml:space="preserve"> О С Т А Н О В Л Е Н И Е</w:t>
      </w:r>
    </w:p>
    <w:p w:rsidR="00EC745F" w:rsidRPr="00EC745F" w:rsidRDefault="00EC745F" w:rsidP="00EC745F">
      <w:pPr>
        <w:widowControl w:val="0"/>
        <w:jc w:val="center"/>
        <w:rPr>
          <w:rFonts w:eastAsia="Courier New"/>
          <w:b/>
          <w:color w:val="000000"/>
          <w:sz w:val="18"/>
          <w:szCs w:val="18"/>
          <w:lang w:bidi="ru-RU"/>
        </w:rPr>
      </w:pPr>
    </w:p>
    <w:p w:rsidR="00EC745F" w:rsidRPr="00EC745F" w:rsidRDefault="00EC745F" w:rsidP="00EC745F">
      <w:pPr>
        <w:widowControl w:val="0"/>
        <w:jc w:val="center"/>
        <w:rPr>
          <w:rFonts w:eastAsia="Courier New"/>
          <w:b/>
          <w:color w:val="000000"/>
          <w:sz w:val="18"/>
          <w:szCs w:val="18"/>
          <w:lang w:bidi="ru-RU"/>
        </w:rPr>
      </w:pPr>
    </w:p>
    <w:tbl>
      <w:tblPr>
        <w:tblpPr w:leftFromText="180" w:rightFromText="180" w:vertAnchor="text" w:tblpY="1"/>
        <w:tblOverlap w:val="never"/>
        <w:tblW w:w="0" w:type="auto"/>
        <w:tblLook w:val="01E0" w:firstRow="1" w:lastRow="1" w:firstColumn="1" w:lastColumn="1" w:noHBand="0" w:noVBand="0"/>
      </w:tblPr>
      <w:tblGrid>
        <w:gridCol w:w="6771"/>
      </w:tblGrid>
      <w:tr w:rsidR="00EC745F" w:rsidRPr="00EC745F" w:rsidTr="00E97607">
        <w:tc>
          <w:tcPr>
            <w:tcW w:w="6771" w:type="dxa"/>
            <w:hideMark/>
          </w:tcPr>
          <w:p w:rsidR="00EC745F" w:rsidRPr="00EC745F" w:rsidRDefault="00EC745F" w:rsidP="00EC745F">
            <w:pPr>
              <w:widowControl w:val="0"/>
              <w:tabs>
                <w:tab w:val="right" w:pos="3331"/>
              </w:tabs>
              <w:rPr>
                <w:rFonts w:eastAsia="Courier New"/>
                <w:color w:val="000000"/>
                <w:sz w:val="18"/>
                <w:szCs w:val="18"/>
                <w:lang w:bidi="ru-RU"/>
              </w:rPr>
            </w:pPr>
            <w:r w:rsidRPr="00EC745F">
              <w:rPr>
                <w:rFonts w:eastAsia="Courier New"/>
                <w:color w:val="000000"/>
                <w:sz w:val="18"/>
                <w:szCs w:val="18"/>
                <w:lang w:bidi="ru-RU"/>
              </w:rPr>
              <w:t xml:space="preserve">от </w:t>
            </w:r>
            <w:r w:rsidRPr="00EC745F">
              <w:rPr>
                <w:rFonts w:eastAsia="Courier New"/>
                <w:color w:val="000000"/>
                <w:sz w:val="18"/>
                <w:szCs w:val="18"/>
                <w:u w:val="single"/>
                <w:lang w:bidi="ru-RU"/>
              </w:rPr>
              <w:t>11 июня 2025 года</w:t>
            </w:r>
            <w:r w:rsidRPr="00EC745F">
              <w:rPr>
                <w:rFonts w:eastAsia="Courier New"/>
                <w:color w:val="000000"/>
                <w:sz w:val="18"/>
                <w:szCs w:val="18"/>
                <w:lang w:bidi="ru-RU"/>
              </w:rPr>
              <w:t xml:space="preserve">                          </w:t>
            </w:r>
            <w:r w:rsidR="006E4276">
              <w:rPr>
                <w:rFonts w:eastAsia="Courier New"/>
                <w:color w:val="000000"/>
                <w:sz w:val="18"/>
                <w:szCs w:val="18"/>
                <w:lang w:bidi="ru-RU"/>
              </w:rPr>
              <w:t xml:space="preserve">                                      </w:t>
            </w:r>
            <w:r w:rsidRPr="00EC745F">
              <w:rPr>
                <w:rFonts w:eastAsia="Courier New"/>
                <w:color w:val="000000"/>
                <w:sz w:val="18"/>
                <w:szCs w:val="18"/>
                <w:lang w:bidi="ru-RU"/>
              </w:rPr>
              <w:t xml:space="preserve">     № </w:t>
            </w:r>
            <w:r w:rsidRPr="00EC745F">
              <w:rPr>
                <w:rFonts w:eastAsia="Courier New"/>
                <w:color w:val="000000"/>
                <w:sz w:val="18"/>
                <w:szCs w:val="18"/>
                <w:u w:val="single"/>
                <w:lang w:bidi="ru-RU"/>
              </w:rPr>
              <w:t>13</w:t>
            </w:r>
            <w:r w:rsidRPr="00EC745F">
              <w:rPr>
                <w:rFonts w:eastAsia="Courier New"/>
                <w:color w:val="000000"/>
                <w:sz w:val="18"/>
                <w:szCs w:val="18"/>
                <w:lang w:bidi="ru-RU"/>
              </w:rPr>
              <w:t xml:space="preserve"> </w:t>
            </w:r>
            <w:r w:rsidRPr="00EC745F">
              <w:rPr>
                <w:rFonts w:eastAsia="Courier New"/>
                <w:color w:val="000000"/>
                <w:sz w:val="18"/>
                <w:szCs w:val="18"/>
                <w:lang w:bidi="ru-RU"/>
              </w:rPr>
              <w:tab/>
              <w:t xml:space="preserve">          </w:t>
            </w:r>
          </w:p>
        </w:tc>
      </w:tr>
    </w:tbl>
    <w:p w:rsidR="00EC745F" w:rsidRPr="00EC745F" w:rsidRDefault="00EC745F" w:rsidP="00CB1D04">
      <w:pPr>
        <w:widowControl w:val="0"/>
        <w:jc w:val="both"/>
        <w:rPr>
          <w:color w:val="000000"/>
          <w:sz w:val="18"/>
          <w:szCs w:val="18"/>
          <w:lang w:bidi="ru-RU"/>
        </w:rPr>
      </w:pPr>
      <w:r w:rsidRPr="00EC745F">
        <w:rPr>
          <w:color w:val="000000"/>
          <w:sz w:val="18"/>
          <w:szCs w:val="18"/>
          <w:lang w:bidi="ru-RU"/>
        </w:rPr>
        <w:tab/>
        <w:t xml:space="preserve">             с. Илирней</w:t>
      </w:r>
      <w:r w:rsidRPr="00EC745F">
        <w:rPr>
          <w:color w:val="000000"/>
          <w:sz w:val="18"/>
          <w:szCs w:val="18"/>
          <w:lang w:bidi="ru-RU"/>
        </w:rPr>
        <w:br w:type="textWrapping" w:clear="all"/>
      </w:r>
    </w:p>
    <w:p w:rsidR="006E4276" w:rsidRDefault="00EC745F" w:rsidP="00CB1D04">
      <w:pPr>
        <w:widowControl w:val="0"/>
        <w:jc w:val="both"/>
        <w:rPr>
          <w:color w:val="000000"/>
          <w:sz w:val="18"/>
          <w:szCs w:val="18"/>
          <w:lang w:bidi="ru-RU"/>
        </w:rPr>
      </w:pPr>
      <w:r w:rsidRPr="00EC745F">
        <w:rPr>
          <w:color w:val="000000"/>
          <w:sz w:val="18"/>
          <w:szCs w:val="18"/>
          <w:lang w:bidi="ru-RU"/>
        </w:rPr>
        <w:t xml:space="preserve">О признании </w:t>
      </w:r>
      <w:proofErr w:type="gramStart"/>
      <w:r w:rsidRPr="00EC745F">
        <w:rPr>
          <w:color w:val="000000"/>
          <w:sz w:val="18"/>
          <w:szCs w:val="18"/>
          <w:lang w:bidi="ru-RU"/>
        </w:rPr>
        <w:t>утратившим</w:t>
      </w:r>
      <w:proofErr w:type="gramEnd"/>
      <w:r w:rsidRPr="00EC745F">
        <w:rPr>
          <w:color w:val="000000"/>
          <w:sz w:val="18"/>
          <w:szCs w:val="18"/>
          <w:lang w:bidi="ru-RU"/>
        </w:rPr>
        <w:t xml:space="preserve"> силу </w:t>
      </w:r>
    </w:p>
    <w:p w:rsidR="006E4276" w:rsidRDefault="00EC745F" w:rsidP="00CB1D04">
      <w:pPr>
        <w:widowControl w:val="0"/>
        <w:jc w:val="both"/>
        <w:rPr>
          <w:color w:val="000000"/>
          <w:sz w:val="18"/>
          <w:szCs w:val="18"/>
          <w:lang w:bidi="ru-RU"/>
        </w:rPr>
      </w:pPr>
      <w:r w:rsidRPr="00EC745F">
        <w:rPr>
          <w:color w:val="000000"/>
          <w:sz w:val="18"/>
          <w:szCs w:val="18"/>
          <w:lang w:bidi="ru-RU"/>
        </w:rPr>
        <w:t xml:space="preserve">Постановления Администрации </w:t>
      </w:r>
    </w:p>
    <w:p w:rsidR="006E4276" w:rsidRDefault="00EC745F" w:rsidP="00CB1D04">
      <w:pPr>
        <w:widowControl w:val="0"/>
        <w:jc w:val="both"/>
        <w:rPr>
          <w:color w:val="000000"/>
          <w:sz w:val="18"/>
          <w:szCs w:val="18"/>
          <w:lang w:bidi="ru-RU"/>
        </w:rPr>
      </w:pPr>
      <w:r w:rsidRPr="00EC745F">
        <w:rPr>
          <w:color w:val="000000"/>
          <w:sz w:val="18"/>
          <w:szCs w:val="18"/>
          <w:lang w:bidi="ru-RU"/>
        </w:rPr>
        <w:t xml:space="preserve">муниципального образования сельское поселение Илирней </w:t>
      </w:r>
    </w:p>
    <w:p w:rsidR="00EC745F" w:rsidRDefault="00EC745F" w:rsidP="00CB1D04">
      <w:pPr>
        <w:widowControl w:val="0"/>
        <w:jc w:val="both"/>
        <w:rPr>
          <w:color w:val="000000"/>
          <w:sz w:val="18"/>
          <w:szCs w:val="18"/>
          <w:lang w:bidi="ru-RU"/>
        </w:rPr>
      </w:pPr>
      <w:r w:rsidRPr="00EC745F">
        <w:rPr>
          <w:color w:val="000000"/>
          <w:sz w:val="18"/>
          <w:szCs w:val="18"/>
          <w:lang w:bidi="ru-RU"/>
        </w:rPr>
        <w:t>от 11 апреля № 4 2025 года</w:t>
      </w:r>
    </w:p>
    <w:p w:rsidR="006E4276" w:rsidRDefault="006E4276" w:rsidP="00CB1D04">
      <w:pPr>
        <w:widowControl w:val="0"/>
        <w:jc w:val="both"/>
        <w:rPr>
          <w:color w:val="000000"/>
          <w:sz w:val="18"/>
          <w:szCs w:val="18"/>
          <w:lang w:bidi="ru-RU"/>
        </w:rPr>
      </w:pPr>
    </w:p>
    <w:p w:rsidR="006E4276" w:rsidRPr="00EC745F" w:rsidRDefault="006E4276" w:rsidP="00CB1D04">
      <w:pPr>
        <w:widowControl w:val="0"/>
        <w:jc w:val="both"/>
        <w:rPr>
          <w:color w:val="000000"/>
          <w:sz w:val="18"/>
          <w:szCs w:val="18"/>
          <w:lang w:bidi="ru-RU"/>
        </w:rPr>
      </w:pPr>
    </w:p>
    <w:p w:rsidR="00EC745F" w:rsidRPr="00EC745F" w:rsidRDefault="00EC745F" w:rsidP="00EC745F">
      <w:pPr>
        <w:jc w:val="both"/>
        <w:rPr>
          <w:sz w:val="18"/>
          <w:szCs w:val="18"/>
        </w:rPr>
      </w:pPr>
      <w:r w:rsidRPr="00EC745F">
        <w:rPr>
          <w:sz w:val="18"/>
          <w:szCs w:val="18"/>
        </w:rPr>
        <w:t xml:space="preserve">           </w:t>
      </w:r>
      <w:proofErr w:type="gramStart"/>
      <w:r w:rsidRPr="00EC745F">
        <w:rPr>
          <w:sz w:val="18"/>
          <w:szCs w:val="18"/>
        </w:rPr>
        <w:t>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21 декабря 1994 года № 69-ФЗ «О пожарной безопасности», Федеральным законом от 22 июля 2008 года «123-ФЗ «Технический регламент о требованиях пожарной безопасности», Уставом сельского поселения Илирней   администрация сельского поселения Илирней</w:t>
      </w:r>
      <w:proofErr w:type="gramEnd"/>
    </w:p>
    <w:p w:rsidR="00EC745F" w:rsidRPr="00EC745F" w:rsidRDefault="00EC745F" w:rsidP="00EC745F">
      <w:pPr>
        <w:keepNext/>
        <w:keepLines/>
        <w:widowControl w:val="0"/>
        <w:spacing w:after="295" w:line="266" w:lineRule="exact"/>
        <w:jc w:val="both"/>
        <w:outlineLvl w:val="2"/>
        <w:rPr>
          <w:b/>
          <w:bCs/>
          <w:color w:val="000000"/>
          <w:spacing w:val="30"/>
          <w:sz w:val="18"/>
          <w:szCs w:val="18"/>
          <w:lang w:bidi="ru-RU"/>
        </w:rPr>
      </w:pPr>
      <w:bookmarkStart w:id="3" w:name="bookmark1"/>
      <w:r w:rsidRPr="00EC745F">
        <w:rPr>
          <w:b/>
          <w:bCs/>
          <w:color w:val="000000"/>
          <w:spacing w:val="30"/>
          <w:sz w:val="18"/>
          <w:szCs w:val="18"/>
          <w:lang w:bidi="ru-RU"/>
        </w:rPr>
        <w:t>ПОСТАНОВЛЯЕТ:</w:t>
      </w:r>
      <w:bookmarkEnd w:id="3"/>
    </w:p>
    <w:p w:rsidR="00EC745F" w:rsidRPr="00EC745F" w:rsidRDefault="00EC745F" w:rsidP="00D84DD6">
      <w:pPr>
        <w:widowControl w:val="0"/>
        <w:numPr>
          <w:ilvl w:val="0"/>
          <w:numId w:val="14"/>
        </w:numPr>
        <w:tabs>
          <w:tab w:val="left" w:pos="1017"/>
        </w:tabs>
        <w:ind w:firstLine="709"/>
        <w:jc w:val="both"/>
        <w:rPr>
          <w:color w:val="000000"/>
          <w:sz w:val="18"/>
          <w:szCs w:val="18"/>
          <w:lang w:bidi="ru-RU"/>
        </w:rPr>
      </w:pPr>
      <w:r w:rsidRPr="00EC745F">
        <w:rPr>
          <w:color w:val="000000"/>
          <w:sz w:val="18"/>
          <w:szCs w:val="18"/>
          <w:lang w:bidi="ru-RU"/>
        </w:rPr>
        <w:t xml:space="preserve">Признать утратившим силу Постановление Администрации муниципального образования сельское поселение Илирней от 11 апреля № 4 2025 года «О создании условий пожарной охраны, а также для участия в обеспечении первичных мер пожарной безопасности в иных формах на территории села Илирней». </w:t>
      </w:r>
    </w:p>
    <w:p w:rsidR="00EC745F" w:rsidRPr="00EC745F" w:rsidRDefault="00EC745F" w:rsidP="00D84DD6">
      <w:pPr>
        <w:widowControl w:val="0"/>
        <w:numPr>
          <w:ilvl w:val="0"/>
          <w:numId w:val="14"/>
        </w:numPr>
        <w:tabs>
          <w:tab w:val="left" w:pos="1017"/>
        </w:tabs>
        <w:ind w:firstLine="709"/>
        <w:jc w:val="both"/>
        <w:rPr>
          <w:color w:val="000000"/>
          <w:sz w:val="18"/>
          <w:szCs w:val="18"/>
          <w:lang w:bidi="ru-RU"/>
        </w:rPr>
      </w:pPr>
      <w:r w:rsidRPr="00EC745F">
        <w:rPr>
          <w:color w:val="000000"/>
          <w:sz w:val="18"/>
          <w:szCs w:val="18"/>
          <w:lang w:bidi="ru-RU"/>
        </w:rPr>
        <w:t>Опубликовать настоящее постановление в «Информационном вестнике Билибинского района» и разместить на официальном сайте муниципального образования сельское поселение Илирней.</w:t>
      </w:r>
    </w:p>
    <w:p w:rsidR="00EC745F" w:rsidRPr="00EC745F" w:rsidRDefault="00EC745F" w:rsidP="00D84DD6">
      <w:pPr>
        <w:widowControl w:val="0"/>
        <w:numPr>
          <w:ilvl w:val="0"/>
          <w:numId w:val="14"/>
        </w:numPr>
        <w:tabs>
          <w:tab w:val="left" w:pos="1066"/>
        </w:tabs>
        <w:ind w:firstLine="709"/>
        <w:jc w:val="both"/>
        <w:rPr>
          <w:color w:val="000000"/>
          <w:sz w:val="18"/>
          <w:szCs w:val="18"/>
          <w:lang w:bidi="ru-RU"/>
        </w:rPr>
      </w:pPr>
      <w:r w:rsidRPr="00EC745F">
        <w:rPr>
          <w:color w:val="000000"/>
          <w:sz w:val="18"/>
          <w:szCs w:val="18"/>
          <w:lang w:bidi="ru-RU"/>
        </w:rPr>
        <w:t>Настоящее постановление вступает в силу с момента его опубликования.</w:t>
      </w:r>
    </w:p>
    <w:p w:rsidR="00EC745F" w:rsidRPr="00EC745F" w:rsidRDefault="00EC745F" w:rsidP="00D84DD6">
      <w:pPr>
        <w:widowControl w:val="0"/>
        <w:numPr>
          <w:ilvl w:val="0"/>
          <w:numId w:val="14"/>
        </w:numPr>
        <w:tabs>
          <w:tab w:val="left" w:pos="1134"/>
        </w:tabs>
        <w:ind w:firstLine="709"/>
        <w:jc w:val="both"/>
        <w:rPr>
          <w:rFonts w:eastAsia="Calibri"/>
          <w:sz w:val="18"/>
          <w:szCs w:val="18"/>
          <w:lang w:eastAsia="en-US"/>
        </w:rPr>
      </w:pPr>
      <w:r w:rsidRPr="00EC745F">
        <w:rPr>
          <w:rFonts w:eastAsia="Calibri"/>
          <w:sz w:val="18"/>
          <w:szCs w:val="18"/>
          <w:lang w:eastAsia="en-US"/>
        </w:rPr>
        <w:t xml:space="preserve">Контроль над исполнением настоящего постановления оставляю за собой. </w:t>
      </w:r>
    </w:p>
    <w:p w:rsidR="00EC745F" w:rsidRPr="00EC745F" w:rsidRDefault="00EC745F" w:rsidP="00EC745F">
      <w:pPr>
        <w:jc w:val="both"/>
        <w:rPr>
          <w:rFonts w:eastAsia="Calibri"/>
          <w:sz w:val="18"/>
          <w:szCs w:val="18"/>
          <w:lang w:eastAsia="en-US"/>
        </w:rPr>
      </w:pPr>
    </w:p>
    <w:p w:rsidR="00EC745F" w:rsidRPr="00EC745F" w:rsidRDefault="00EC745F" w:rsidP="00EC745F">
      <w:pPr>
        <w:jc w:val="both"/>
        <w:rPr>
          <w:rFonts w:eastAsia="Calibri"/>
          <w:sz w:val="18"/>
          <w:szCs w:val="18"/>
          <w:lang w:eastAsia="en-US"/>
        </w:rPr>
      </w:pPr>
    </w:p>
    <w:p w:rsidR="00EC745F" w:rsidRPr="00EC745F" w:rsidRDefault="00EC745F" w:rsidP="00EC745F">
      <w:pPr>
        <w:jc w:val="both"/>
        <w:rPr>
          <w:rFonts w:eastAsia="Calibri"/>
          <w:sz w:val="18"/>
          <w:szCs w:val="18"/>
          <w:lang w:eastAsia="en-US"/>
        </w:rPr>
      </w:pPr>
      <w:r w:rsidRPr="00EC745F">
        <w:rPr>
          <w:rFonts w:eastAsia="Calibri"/>
          <w:sz w:val="18"/>
          <w:szCs w:val="18"/>
          <w:lang w:eastAsia="en-US"/>
        </w:rPr>
        <w:t>Глава Администрации МО</w:t>
      </w:r>
    </w:p>
    <w:p w:rsidR="00EC745F" w:rsidRPr="00EC745F" w:rsidRDefault="00EC745F" w:rsidP="00EC745F">
      <w:pPr>
        <w:jc w:val="both"/>
        <w:rPr>
          <w:rFonts w:eastAsia="Calibri"/>
          <w:sz w:val="18"/>
          <w:szCs w:val="18"/>
          <w:lang w:eastAsia="en-US"/>
        </w:rPr>
      </w:pPr>
      <w:r w:rsidRPr="00EC745F">
        <w:rPr>
          <w:rFonts w:eastAsia="Calibri"/>
          <w:sz w:val="18"/>
          <w:szCs w:val="18"/>
          <w:lang w:eastAsia="en-US"/>
        </w:rPr>
        <w:t>сельское поселение Илирней</w:t>
      </w:r>
      <w:r w:rsidRPr="00EC745F">
        <w:rPr>
          <w:rFonts w:eastAsia="Calibri"/>
          <w:sz w:val="18"/>
          <w:szCs w:val="18"/>
          <w:lang w:eastAsia="en-US"/>
        </w:rPr>
        <w:tab/>
        <w:t xml:space="preserve">                                                                     </w:t>
      </w:r>
      <w:r w:rsidR="005B7923">
        <w:rPr>
          <w:rFonts w:eastAsia="Calibri"/>
          <w:sz w:val="18"/>
          <w:szCs w:val="18"/>
          <w:lang w:eastAsia="en-US"/>
        </w:rPr>
        <w:t xml:space="preserve">                                       </w:t>
      </w:r>
      <w:r w:rsidRPr="00EC745F">
        <w:rPr>
          <w:rFonts w:eastAsia="Calibri"/>
          <w:sz w:val="18"/>
          <w:szCs w:val="18"/>
          <w:lang w:eastAsia="en-US"/>
        </w:rPr>
        <w:t xml:space="preserve">С.П. </w:t>
      </w:r>
      <w:proofErr w:type="spellStart"/>
      <w:r w:rsidRPr="00EC745F">
        <w:rPr>
          <w:rFonts w:eastAsia="Calibri"/>
          <w:sz w:val="18"/>
          <w:szCs w:val="18"/>
          <w:lang w:eastAsia="en-US"/>
        </w:rPr>
        <w:t>Бережнова</w:t>
      </w:r>
      <w:proofErr w:type="spellEnd"/>
    </w:p>
    <w:p w:rsidR="00C84E4A" w:rsidRPr="00686B9F" w:rsidRDefault="00C84E4A" w:rsidP="00245995">
      <w:pPr>
        <w:tabs>
          <w:tab w:val="left" w:pos="900"/>
          <w:tab w:val="left" w:pos="1080"/>
        </w:tabs>
        <w:jc w:val="both"/>
        <w:outlineLvl w:val="0"/>
        <w:rPr>
          <w:sz w:val="16"/>
          <w:szCs w:val="16"/>
        </w:rPr>
      </w:pPr>
    </w:p>
    <w:p w:rsidR="00C84E4A" w:rsidRPr="00686B9F" w:rsidRDefault="00C84E4A" w:rsidP="00245995">
      <w:pPr>
        <w:tabs>
          <w:tab w:val="left" w:pos="900"/>
          <w:tab w:val="left" w:pos="1080"/>
        </w:tabs>
        <w:jc w:val="both"/>
        <w:outlineLvl w:val="0"/>
        <w:rPr>
          <w:sz w:val="16"/>
          <w:szCs w:val="16"/>
        </w:rPr>
      </w:pPr>
    </w:p>
    <w:p w:rsidR="00C84E4A" w:rsidRPr="00686B9F" w:rsidRDefault="00C84E4A" w:rsidP="00245995">
      <w:pPr>
        <w:tabs>
          <w:tab w:val="left" w:pos="900"/>
          <w:tab w:val="left" w:pos="1080"/>
        </w:tabs>
        <w:jc w:val="both"/>
        <w:outlineLvl w:val="0"/>
        <w:rPr>
          <w:sz w:val="16"/>
          <w:szCs w:val="16"/>
        </w:rPr>
      </w:pPr>
    </w:p>
    <w:p w:rsidR="00C84E4A" w:rsidRPr="00686B9F" w:rsidRDefault="00C84E4A" w:rsidP="00245995">
      <w:pPr>
        <w:tabs>
          <w:tab w:val="left" w:pos="900"/>
          <w:tab w:val="left" w:pos="1080"/>
        </w:tabs>
        <w:jc w:val="both"/>
        <w:outlineLvl w:val="0"/>
        <w:rPr>
          <w:sz w:val="16"/>
          <w:szCs w:val="16"/>
        </w:rPr>
      </w:pPr>
    </w:p>
    <w:p w:rsidR="00C84E4A" w:rsidRPr="00686B9F" w:rsidRDefault="00C84E4A" w:rsidP="00245995">
      <w:pPr>
        <w:tabs>
          <w:tab w:val="left" w:pos="900"/>
          <w:tab w:val="left" w:pos="1080"/>
        </w:tabs>
        <w:jc w:val="both"/>
        <w:outlineLvl w:val="0"/>
        <w:rPr>
          <w:sz w:val="16"/>
          <w:szCs w:val="16"/>
        </w:rPr>
      </w:pPr>
    </w:p>
    <w:p w:rsidR="00C84E4A" w:rsidRPr="00686B9F" w:rsidRDefault="00C84E4A" w:rsidP="00245995">
      <w:pPr>
        <w:tabs>
          <w:tab w:val="left" w:pos="900"/>
          <w:tab w:val="left" w:pos="1080"/>
        </w:tabs>
        <w:jc w:val="both"/>
        <w:outlineLvl w:val="0"/>
        <w:rPr>
          <w:sz w:val="16"/>
          <w:szCs w:val="16"/>
        </w:rPr>
      </w:pPr>
    </w:p>
    <w:p w:rsidR="00C84E4A" w:rsidRPr="00686B9F" w:rsidRDefault="00C84E4A" w:rsidP="00245995">
      <w:pPr>
        <w:tabs>
          <w:tab w:val="left" w:pos="900"/>
          <w:tab w:val="left" w:pos="1080"/>
        </w:tabs>
        <w:jc w:val="both"/>
        <w:outlineLvl w:val="0"/>
        <w:rPr>
          <w:sz w:val="16"/>
          <w:szCs w:val="16"/>
        </w:rPr>
      </w:pPr>
    </w:p>
    <w:p w:rsidR="00C84E4A" w:rsidRPr="00686B9F" w:rsidRDefault="00C84E4A" w:rsidP="00245995">
      <w:pPr>
        <w:tabs>
          <w:tab w:val="left" w:pos="900"/>
          <w:tab w:val="left" w:pos="1080"/>
        </w:tabs>
        <w:jc w:val="both"/>
        <w:outlineLvl w:val="0"/>
        <w:rPr>
          <w:sz w:val="16"/>
          <w:szCs w:val="16"/>
        </w:rPr>
      </w:pPr>
    </w:p>
    <w:p w:rsidR="00C84E4A" w:rsidRPr="00686B9F" w:rsidRDefault="00C84E4A" w:rsidP="00245995">
      <w:pPr>
        <w:tabs>
          <w:tab w:val="left" w:pos="900"/>
          <w:tab w:val="left" w:pos="1080"/>
        </w:tabs>
        <w:jc w:val="both"/>
        <w:outlineLvl w:val="0"/>
        <w:rPr>
          <w:sz w:val="16"/>
          <w:szCs w:val="16"/>
        </w:rPr>
      </w:pPr>
    </w:p>
    <w:p w:rsidR="00C84E4A" w:rsidRPr="00686B9F" w:rsidRDefault="00C84E4A" w:rsidP="00245995">
      <w:pPr>
        <w:tabs>
          <w:tab w:val="left" w:pos="900"/>
          <w:tab w:val="left" w:pos="1080"/>
        </w:tabs>
        <w:jc w:val="both"/>
        <w:outlineLvl w:val="0"/>
        <w:rPr>
          <w:sz w:val="16"/>
          <w:szCs w:val="16"/>
        </w:rPr>
      </w:pPr>
    </w:p>
    <w:p w:rsidR="00C84E4A" w:rsidRPr="00686B9F" w:rsidRDefault="00C84E4A" w:rsidP="00245995">
      <w:pPr>
        <w:tabs>
          <w:tab w:val="left" w:pos="900"/>
          <w:tab w:val="left" w:pos="1080"/>
        </w:tabs>
        <w:jc w:val="both"/>
        <w:outlineLvl w:val="0"/>
        <w:rPr>
          <w:sz w:val="16"/>
          <w:szCs w:val="16"/>
        </w:rPr>
      </w:pPr>
    </w:p>
    <w:p w:rsidR="00C84E4A" w:rsidRPr="00686B9F" w:rsidRDefault="00C84E4A" w:rsidP="00245995">
      <w:pPr>
        <w:tabs>
          <w:tab w:val="left" w:pos="900"/>
          <w:tab w:val="left" w:pos="1080"/>
        </w:tabs>
        <w:jc w:val="both"/>
        <w:outlineLvl w:val="0"/>
        <w:rPr>
          <w:sz w:val="16"/>
          <w:szCs w:val="16"/>
        </w:rPr>
      </w:pPr>
    </w:p>
    <w:p w:rsidR="00D70097" w:rsidRDefault="00D70097" w:rsidP="00245995">
      <w:pPr>
        <w:tabs>
          <w:tab w:val="left" w:pos="900"/>
          <w:tab w:val="left" w:pos="1080"/>
        </w:tabs>
        <w:jc w:val="both"/>
        <w:outlineLvl w:val="0"/>
        <w:rPr>
          <w:sz w:val="16"/>
          <w:szCs w:val="16"/>
        </w:rPr>
      </w:pPr>
    </w:p>
    <w:p w:rsidR="00D70097" w:rsidRDefault="00D70097" w:rsidP="00245995">
      <w:pPr>
        <w:tabs>
          <w:tab w:val="left" w:pos="900"/>
          <w:tab w:val="left" w:pos="1080"/>
        </w:tabs>
        <w:jc w:val="both"/>
        <w:outlineLvl w:val="0"/>
        <w:rPr>
          <w:sz w:val="16"/>
          <w:szCs w:val="16"/>
        </w:rPr>
      </w:pPr>
    </w:p>
    <w:p w:rsidR="00D70097" w:rsidRDefault="00D70097" w:rsidP="00245995">
      <w:pPr>
        <w:tabs>
          <w:tab w:val="left" w:pos="900"/>
          <w:tab w:val="left" w:pos="1080"/>
        </w:tabs>
        <w:jc w:val="both"/>
        <w:outlineLvl w:val="0"/>
        <w:rPr>
          <w:sz w:val="16"/>
          <w:szCs w:val="16"/>
        </w:rPr>
      </w:pPr>
    </w:p>
    <w:p w:rsidR="00D70097" w:rsidRDefault="00D70097" w:rsidP="00245995">
      <w:pPr>
        <w:tabs>
          <w:tab w:val="left" w:pos="900"/>
          <w:tab w:val="left" w:pos="1080"/>
        </w:tabs>
        <w:jc w:val="both"/>
        <w:outlineLvl w:val="0"/>
        <w:rPr>
          <w:sz w:val="16"/>
          <w:szCs w:val="16"/>
        </w:rPr>
      </w:pPr>
    </w:p>
    <w:p w:rsidR="00D70097" w:rsidRDefault="00D70097" w:rsidP="00245995">
      <w:pPr>
        <w:tabs>
          <w:tab w:val="left" w:pos="900"/>
          <w:tab w:val="left" w:pos="1080"/>
        </w:tabs>
        <w:jc w:val="both"/>
        <w:outlineLvl w:val="0"/>
        <w:rPr>
          <w:sz w:val="16"/>
          <w:szCs w:val="16"/>
        </w:rPr>
      </w:pPr>
    </w:p>
    <w:p w:rsidR="00D70097" w:rsidRDefault="00D70097" w:rsidP="00245995">
      <w:pPr>
        <w:tabs>
          <w:tab w:val="left" w:pos="900"/>
          <w:tab w:val="left" w:pos="1080"/>
        </w:tabs>
        <w:jc w:val="both"/>
        <w:outlineLvl w:val="0"/>
        <w:rPr>
          <w:sz w:val="16"/>
          <w:szCs w:val="16"/>
        </w:rPr>
      </w:pPr>
    </w:p>
    <w:p w:rsidR="00D70097" w:rsidRDefault="00D70097" w:rsidP="00245995">
      <w:pPr>
        <w:tabs>
          <w:tab w:val="left" w:pos="900"/>
          <w:tab w:val="left" w:pos="1080"/>
        </w:tabs>
        <w:jc w:val="both"/>
        <w:outlineLvl w:val="0"/>
        <w:rPr>
          <w:sz w:val="16"/>
          <w:szCs w:val="16"/>
        </w:rPr>
      </w:pPr>
    </w:p>
    <w:p w:rsidR="00D70097" w:rsidRDefault="00D70097" w:rsidP="00245995">
      <w:pPr>
        <w:tabs>
          <w:tab w:val="left" w:pos="900"/>
          <w:tab w:val="left" w:pos="1080"/>
        </w:tabs>
        <w:jc w:val="both"/>
        <w:outlineLvl w:val="0"/>
        <w:rPr>
          <w:sz w:val="16"/>
          <w:szCs w:val="16"/>
        </w:rPr>
      </w:pPr>
    </w:p>
    <w:p w:rsidR="00D70097" w:rsidRDefault="00D70097" w:rsidP="00245995">
      <w:pPr>
        <w:tabs>
          <w:tab w:val="left" w:pos="900"/>
          <w:tab w:val="left" w:pos="1080"/>
        </w:tabs>
        <w:jc w:val="both"/>
        <w:outlineLvl w:val="0"/>
        <w:rPr>
          <w:sz w:val="16"/>
          <w:szCs w:val="16"/>
        </w:rPr>
      </w:pPr>
    </w:p>
    <w:p w:rsidR="00D70097" w:rsidRDefault="00D70097" w:rsidP="00245995">
      <w:pPr>
        <w:tabs>
          <w:tab w:val="left" w:pos="900"/>
          <w:tab w:val="left" w:pos="1080"/>
        </w:tabs>
        <w:jc w:val="both"/>
        <w:outlineLvl w:val="0"/>
        <w:rPr>
          <w:sz w:val="16"/>
          <w:szCs w:val="16"/>
        </w:rPr>
      </w:pPr>
    </w:p>
    <w:tbl>
      <w:tblPr>
        <w:tblStyle w:val="af8"/>
        <w:tblW w:w="10490"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846"/>
      </w:tblGrid>
      <w:tr w:rsidR="00BF20E4" w:rsidRPr="00BF20E4" w:rsidTr="00ED580F">
        <w:tc>
          <w:tcPr>
            <w:tcW w:w="4644" w:type="dxa"/>
          </w:tcPr>
          <w:p w:rsidR="00BF20E4" w:rsidRPr="00BF20E4" w:rsidRDefault="00BF20E4" w:rsidP="00BF20E4">
            <w:pPr>
              <w:ind w:right="140"/>
              <w:jc w:val="both"/>
              <w:rPr>
                <w:sz w:val="16"/>
                <w:szCs w:val="16"/>
              </w:rPr>
            </w:pPr>
            <w:r w:rsidRPr="00BF20E4">
              <w:rPr>
                <w:noProof/>
              </w:rPr>
              <w:drawing>
                <wp:inline distT="0" distB="0" distL="0" distR="0" wp14:anchorId="3F380B54" wp14:editId="64175A13">
                  <wp:extent cx="2657475" cy="571500"/>
                  <wp:effectExtent l="19050" t="0" r="9525" b="0"/>
                  <wp:docPr id="6" name="Рисунок 66" descr="C:\Documents and Settings\Pechenkin\Мои документы\!Информационный вестник\ИНФ ВЕСТНИК БЛБ\конец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C:\Documents and Settings\Pechenkin\Мои документы\!Информационный вестник\ИНФ ВЕСТНИК БЛБ\конец copy.jpg"/>
                          <pic:cNvPicPr>
                            <a:picLocks noChangeAspect="1" noChangeArrowheads="1"/>
                          </pic:cNvPicPr>
                        </pic:nvPicPr>
                        <pic:blipFill>
                          <a:blip r:embed="rId11" cstate="print"/>
                          <a:srcRect/>
                          <a:stretch>
                            <a:fillRect/>
                          </a:stretch>
                        </pic:blipFill>
                        <pic:spPr bwMode="auto">
                          <a:xfrm>
                            <a:off x="0" y="0"/>
                            <a:ext cx="2657475" cy="571500"/>
                          </a:xfrm>
                          <a:prstGeom prst="rect">
                            <a:avLst/>
                          </a:prstGeom>
                          <a:noFill/>
                          <a:ln w="9525">
                            <a:noFill/>
                            <a:miter lim="800000"/>
                            <a:headEnd/>
                            <a:tailEnd/>
                          </a:ln>
                        </pic:spPr>
                      </pic:pic>
                    </a:graphicData>
                  </a:graphic>
                </wp:inline>
              </w:drawing>
            </w:r>
          </w:p>
          <w:p w:rsidR="00BF20E4" w:rsidRPr="00BF20E4" w:rsidRDefault="00BF20E4" w:rsidP="00BF20E4">
            <w:pPr>
              <w:ind w:right="140"/>
              <w:jc w:val="both"/>
              <w:rPr>
                <w:sz w:val="16"/>
                <w:szCs w:val="16"/>
              </w:rPr>
            </w:pPr>
          </w:p>
          <w:p w:rsidR="00BF20E4" w:rsidRPr="00BF20E4" w:rsidRDefault="00BF20E4" w:rsidP="00BF20E4">
            <w:pPr>
              <w:ind w:right="140"/>
              <w:jc w:val="center"/>
            </w:pPr>
            <w:r w:rsidRPr="00BF20E4">
              <w:t>РАСПРОСТРАНЯЕТСЯ  БЕСПЛАТНО</w:t>
            </w:r>
          </w:p>
        </w:tc>
        <w:tc>
          <w:tcPr>
            <w:tcW w:w="5846" w:type="dxa"/>
          </w:tcPr>
          <w:p w:rsidR="00BF20E4" w:rsidRPr="00BF20E4" w:rsidRDefault="00BF20E4" w:rsidP="00BF20E4">
            <w:pPr>
              <w:ind w:right="140"/>
              <w:jc w:val="both"/>
              <w:rPr>
                <w:sz w:val="16"/>
                <w:szCs w:val="16"/>
              </w:rPr>
            </w:pPr>
            <w:r w:rsidRPr="00BF20E4">
              <w:rPr>
                <w:b/>
                <w:sz w:val="16"/>
                <w:szCs w:val="16"/>
              </w:rPr>
              <w:t>Учредитель:</w:t>
            </w:r>
            <w:r w:rsidRPr="00BF20E4">
              <w:rPr>
                <w:sz w:val="16"/>
                <w:szCs w:val="16"/>
              </w:rPr>
              <w:t xml:space="preserve"> Администрация МО МБР</w:t>
            </w:r>
          </w:p>
          <w:p w:rsidR="00BF20E4" w:rsidRPr="00BF20E4" w:rsidRDefault="00BF20E4" w:rsidP="00BF20E4">
            <w:pPr>
              <w:ind w:right="140"/>
              <w:jc w:val="both"/>
              <w:rPr>
                <w:sz w:val="16"/>
                <w:szCs w:val="16"/>
              </w:rPr>
            </w:pPr>
            <w:r w:rsidRPr="00BF20E4">
              <w:rPr>
                <w:b/>
                <w:sz w:val="16"/>
                <w:szCs w:val="16"/>
              </w:rPr>
              <w:t>Соучредители:</w:t>
            </w:r>
            <w:r w:rsidRPr="00BF20E4">
              <w:rPr>
                <w:sz w:val="16"/>
                <w:szCs w:val="16"/>
              </w:rPr>
              <w:t xml:space="preserve"> Совет депутатов МО БМР.</w:t>
            </w:r>
          </w:p>
          <w:p w:rsidR="00BF20E4" w:rsidRPr="00BF20E4" w:rsidRDefault="00BF20E4" w:rsidP="00BF20E4">
            <w:pPr>
              <w:ind w:right="140"/>
              <w:jc w:val="both"/>
              <w:rPr>
                <w:sz w:val="16"/>
                <w:szCs w:val="16"/>
              </w:rPr>
            </w:pPr>
            <w:proofErr w:type="gramStart"/>
            <w:r w:rsidRPr="00BF20E4">
              <w:rPr>
                <w:b/>
                <w:sz w:val="16"/>
                <w:szCs w:val="16"/>
              </w:rPr>
              <w:t>Ответственный за выпуск:</w:t>
            </w:r>
            <w:proofErr w:type="gramEnd"/>
            <w:r w:rsidRPr="00BF20E4">
              <w:rPr>
                <w:sz w:val="16"/>
                <w:szCs w:val="16"/>
              </w:rPr>
              <w:t xml:space="preserve"> </w:t>
            </w:r>
            <w:r w:rsidR="00385575">
              <w:rPr>
                <w:sz w:val="16"/>
                <w:szCs w:val="16"/>
              </w:rPr>
              <w:t>Гизбрехт В.В.</w:t>
            </w:r>
          </w:p>
          <w:p w:rsidR="00BF20E4" w:rsidRPr="00BF20E4" w:rsidRDefault="00BF20E4" w:rsidP="00BF20E4">
            <w:pPr>
              <w:ind w:right="140"/>
              <w:jc w:val="both"/>
              <w:rPr>
                <w:sz w:val="16"/>
                <w:szCs w:val="16"/>
              </w:rPr>
            </w:pPr>
            <w:r w:rsidRPr="00BF20E4">
              <w:rPr>
                <w:b/>
                <w:sz w:val="16"/>
                <w:szCs w:val="16"/>
              </w:rPr>
              <w:t>Адрес учредителя и издателя:</w:t>
            </w:r>
            <w:r w:rsidRPr="00BF20E4">
              <w:rPr>
                <w:sz w:val="16"/>
                <w:szCs w:val="16"/>
              </w:rPr>
              <w:t xml:space="preserve"> 689450, г. Билибино ул. Курчатова, д. 6</w:t>
            </w:r>
          </w:p>
          <w:p w:rsidR="00BF20E4" w:rsidRPr="00BF20E4" w:rsidRDefault="00BF20E4" w:rsidP="00BF20E4">
            <w:pPr>
              <w:ind w:right="140"/>
              <w:jc w:val="both"/>
              <w:rPr>
                <w:sz w:val="16"/>
                <w:szCs w:val="16"/>
              </w:rPr>
            </w:pPr>
            <w:r w:rsidRPr="00BF20E4">
              <w:rPr>
                <w:b/>
                <w:sz w:val="16"/>
                <w:szCs w:val="16"/>
              </w:rPr>
              <w:t>Адрес редакции:</w:t>
            </w:r>
            <w:r w:rsidRPr="00BF20E4">
              <w:rPr>
                <w:sz w:val="16"/>
                <w:szCs w:val="16"/>
              </w:rPr>
              <w:t xml:space="preserve"> 689450, г. Билибино ул. Курчатова, д. 6</w:t>
            </w:r>
          </w:p>
          <w:p w:rsidR="00BF20E4" w:rsidRPr="00BF20E4" w:rsidRDefault="00BF20E4" w:rsidP="00BF20E4">
            <w:pPr>
              <w:ind w:right="140"/>
              <w:rPr>
                <w:sz w:val="16"/>
                <w:szCs w:val="16"/>
              </w:rPr>
            </w:pPr>
            <w:r w:rsidRPr="00BF20E4">
              <w:rPr>
                <w:b/>
                <w:sz w:val="16"/>
                <w:szCs w:val="16"/>
              </w:rPr>
              <w:t>Подписано в печать</w:t>
            </w:r>
            <w:r w:rsidRPr="00BF20E4">
              <w:rPr>
                <w:sz w:val="16"/>
                <w:szCs w:val="16"/>
              </w:rPr>
              <w:t xml:space="preserve">:  </w:t>
            </w:r>
            <w:r w:rsidR="00244CF5">
              <w:rPr>
                <w:sz w:val="16"/>
                <w:szCs w:val="16"/>
              </w:rPr>
              <w:t>19</w:t>
            </w:r>
            <w:r w:rsidR="00BA7A2E">
              <w:rPr>
                <w:sz w:val="16"/>
                <w:szCs w:val="16"/>
              </w:rPr>
              <w:t>.06</w:t>
            </w:r>
            <w:r w:rsidR="00F405B3">
              <w:rPr>
                <w:sz w:val="16"/>
                <w:szCs w:val="16"/>
              </w:rPr>
              <w:t>.2025</w:t>
            </w:r>
            <w:r w:rsidRPr="00BF20E4">
              <w:rPr>
                <w:sz w:val="16"/>
                <w:szCs w:val="16"/>
              </w:rPr>
              <w:t xml:space="preserve"> г.  в 11:00(по графику);11:00(фактически)</w:t>
            </w:r>
          </w:p>
          <w:p w:rsidR="00BF20E4" w:rsidRPr="00BF20E4" w:rsidRDefault="00BF20E4" w:rsidP="00BF20E4">
            <w:pPr>
              <w:ind w:right="140"/>
              <w:jc w:val="both"/>
              <w:rPr>
                <w:sz w:val="16"/>
                <w:szCs w:val="16"/>
              </w:rPr>
            </w:pPr>
            <w:r w:rsidRPr="00BF20E4">
              <w:rPr>
                <w:b/>
                <w:sz w:val="16"/>
                <w:szCs w:val="16"/>
              </w:rPr>
              <w:t>Тираж:</w:t>
            </w:r>
            <w:r w:rsidRPr="00BF20E4">
              <w:rPr>
                <w:sz w:val="16"/>
                <w:szCs w:val="16"/>
              </w:rPr>
              <w:t xml:space="preserve"> 12 </w:t>
            </w:r>
            <w:proofErr w:type="spellStart"/>
            <w:proofErr w:type="gramStart"/>
            <w:r w:rsidRPr="00BF20E4">
              <w:rPr>
                <w:sz w:val="16"/>
                <w:szCs w:val="16"/>
              </w:rPr>
              <w:t>экз</w:t>
            </w:r>
            <w:proofErr w:type="spellEnd"/>
            <w:proofErr w:type="gramEnd"/>
          </w:p>
        </w:tc>
      </w:tr>
    </w:tbl>
    <w:p w:rsidR="007013DB" w:rsidRPr="007A6954" w:rsidRDefault="007013DB" w:rsidP="007A6954">
      <w:pPr>
        <w:tabs>
          <w:tab w:val="left" w:pos="2502"/>
        </w:tabs>
        <w:rPr>
          <w:sz w:val="25"/>
          <w:szCs w:val="25"/>
        </w:rPr>
      </w:pPr>
    </w:p>
    <w:sectPr w:rsidR="007013DB" w:rsidRPr="007A6954" w:rsidSect="00781BD0">
      <w:headerReference w:type="even" r:id="rId12"/>
      <w:headerReference w:type="default" r:id="rId13"/>
      <w:headerReference w:type="first" r:id="rId14"/>
      <w:pgSz w:w="11906" w:h="16838" w:code="9"/>
      <w:pgMar w:top="567" w:right="991" w:bottom="426" w:left="1276" w:header="170"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DD6" w:rsidRDefault="00D84DD6" w:rsidP="00FE0245">
      <w:r>
        <w:separator/>
      </w:r>
    </w:p>
  </w:endnote>
  <w:endnote w:type="continuationSeparator" w:id="0">
    <w:p w:rsidR="00D84DD6" w:rsidRDefault="00D84DD6" w:rsidP="00FE0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_FuturaOrto">
    <w:altName w:val="Century Gothic"/>
    <w:charset w:val="CC"/>
    <w:family w:val="swiss"/>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MS Reference Sans Serif">
    <w:panose1 w:val="020B0604030504040204"/>
    <w:charset w:val="CC"/>
    <w:family w:val="swiss"/>
    <w:pitch w:val="variable"/>
    <w:sig w:usb0="20000287" w:usb1="00000000" w:usb2="00000000" w:usb3="00000000" w:csb0="0000019F" w:csb1="00000000"/>
  </w:font>
  <w:font w:name="CordiaUPC">
    <w:altName w:val="Arial Unicode MS"/>
    <w:charset w:val="00"/>
    <w:family w:val="swiss"/>
    <w:pitch w:val="variable"/>
    <w:sig w:usb0="00000000" w:usb1="00000000" w:usb2="00000000" w:usb3="00000000" w:csb0="00010001" w:csb1="00000000"/>
  </w:font>
  <w:font w:name="Mangal">
    <w:panose1 w:val="00000400000000000000"/>
    <w:charset w:val="01"/>
    <w:family w:val="roman"/>
    <w:notTrueType/>
    <w:pitch w:val="variable"/>
    <w:sig w:usb0="00002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PT Sans">
    <w:altName w:val="Times New Roman"/>
    <w:charset w:val="00"/>
    <w:family w:val="auto"/>
    <w:pitch w:val="default"/>
  </w:font>
  <w:font w:name="Andale Sans UI">
    <w:altName w:val="Times New Roman"/>
    <w:charset w:val="CC"/>
    <w:family w:val="auto"/>
    <w:pitch w:val="variable"/>
  </w:font>
  <w:font w:name="Peterburg">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DD6" w:rsidRDefault="00D84DD6" w:rsidP="00FE0245">
      <w:r>
        <w:separator/>
      </w:r>
    </w:p>
  </w:footnote>
  <w:footnote w:type="continuationSeparator" w:id="0">
    <w:p w:rsidR="00D84DD6" w:rsidRDefault="00D84DD6" w:rsidP="00FE02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62A" w:rsidRPr="0094044C" w:rsidRDefault="0037762A" w:rsidP="003574F1">
    <w:pPr>
      <w:pStyle w:val="a7"/>
      <w:tabs>
        <w:tab w:val="clear" w:pos="9355"/>
        <w:tab w:val="left" w:pos="2694"/>
        <w:tab w:val="left" w:pos="6687"/>
      </w:tabs>
      <w:rPr>
        <w:color w:val="0D0D0D"/>
        <w:sz w:val="16"/>
        <w:szCs w:val="16"/>
      </w:rPr>
    </w:pPr>
    <w:sdt>
      <w:sdtPr>
        <w:rPr>
          <w:b/>
          <w:sz w:val="16"/>
          <w:szCs w:val="16"/>
        </w:rPr>
        <w:id w:val="-762373605"/>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D746B3">
          <w:rPr>
            <w:rFonts w:ascii="Bauhaus 93" w:hAnsi="Bauhaus 93"/>
            <w:b/>
            <w:noProof/>
            <w:sz w:val="16"/>
            <w:szCs w:val="16"/>
          </w:rPr>
          <w:t>46</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 xml:space="preserve">ный вестник Билибинского района от </w:t>
    </w:r>
    <w:r w:rsidR="00CC00D1">
      <w:rPr>
        <w:color w:val="0D0D0D"/>
        <w:sz w:val="16"/>
        <w:szCs w:val="16"/>
      </w:rPr>
      <w:t>19</w:t>
    </w:r>
    <w:r>
      <w:rPr>
        <w:color w:val="0D0D0D"/>
        <w:sz w:val="16"/>
        <w:szCs w:val="16"/>
      </w:rPr>
      <w:t xml:space="preserve"> июня </w:t>
    </w:r>
    <w:r w:rsidRPr="005406E8">
      <w:rPr>
        <w:color w:val="0D0D0D"/>
        <w:sz w:val="16"/>
        <w:szCs w:val="16"/>
      </w:rPr>
      <w:t>202</w:t>
    </w:r>
    <w:r>
      <w:rPr>
        <w:color w:val="0D0D0D"/>
        <w:sz w:val="16"/>
        <w:szCs w:val="16"/>
      </w:rPr>
      <w:t>5</w:t>
    </w:r>
    <w:r w:rsidRPr="005406E8">
      <w:rPr>
        <w:color w:val="0D0D0D"/>
        <w:sz w:val="16"/>
        <w:szCs w:val="16"/>
      </w:rPr>
      <w:t xml:space="preserve"> года № </w:t>
    </w:r>
    <w:r>
      <w:rPr>
        <w:color w:val="0D0D0D"/>
        <w:sz w:val="16"/>
        <w:szCs w:val="16"/>
      </w:rPr>
      <w:t>2</w:t>
    </w:r>
    <w:r w:rsidR="00CC00D1">
      <w:rPr>
        <w:color w:val="0D0D0D"/>
        <w:sz w:val="16"/>
        <w:szCs w:val="16"/>
      </w:rPr>
      <w:t>2</w:t>
    </w:r>
    <w:r>
      <w:rPr>
        <w:color w:val="0D0D0D"/>
        <w:sz w:val="16"/>
        <w:szCs w:val="16"/>
      </w:rPr>
      <w:t xml:space="preserve"> </w:t>
    </w:r>
    <w:r w:rsidRPr="005406E8">
      <w:rPr>
        <w:color w:val="0D0D0D"/>
        <w:sz w:val="16"/>
        <w:szCs w:val="16"/>
      </w:rPr>
      <w:t>(</w:t>
    </w:r>
    <w:r>
      <w:rPr>
        <w:color w:val="0D0D0D"/>
        <w:sz w:val="16"/>
        <w:szCs w:val="16"/>
      </w:rPr>
      <w:t>58</w:t>
    </w:r>
    <w:r w:rsidR="00CC00D1">
      <w:rPr>
        <w:color w:val="0D0D0D"/>
        <w:sz w:val="16"/>
        <w:szCs w:val="16"/>
      </w:rPr>
      <w:t>6</w:t>
    </w:r>
    <w:r w:rsidRPr="005406E8">
      <w:rPr>
        <w:color w:val="0D0D0D"/>
        <w:sz w:val="16"/>
        <w:szCs w:val="16"/>
      </w:rPr>
      <w:t>)</w:t>
    </w:r>
  </w:p>
  <w:p w:rsidR="0037762A" w:rsidRDefault="0037762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62A" w:rsidRPr="0094044C" w:rsidRDefault="0037762A" w:rsidP="00A5305E">
    <w:pPr>
      <w:pStyle w:val="a7"/>
      <w:tabs>
        <w:tab w:val="clear" w:pos="9355"/>
        <w:tab w:val="left" w:pos="2694"/>
        <w:tab w:val="left" w:pos="6293"/>
      </w:tabs>
      <w:rPr>
        <w:color w:val="0D0D0D"/>
        <w:sz w:val="16"/>
        <w:szCs w:val="16"/>
      </w:rPr>
    </w:pPr>
    <w:sdt>
      <w:sdtPr>
        <w:rPr>
          <w:b/>
          <w:sz w:val="16"/>
          <w:szCs w:val="16"/>
        </w:rPr>
        <w:id w:val="-1121999148"/>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D746B3">
          <w:rPr>
            <w:rFonts w:ascii="Bauhaus 93" w:hAnsi="Bauhaus 93"/>
            <w:b/>
            <w:noProof/>
            <w:sz w:val="16"/>
            <w:szCs w:val="16"/>
          </w:rPr>
          <w:t>45</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 xml:space="preserve">ный вестник Билибинского района от </w:t>
    </w:r>
    <w:r w:rsidR="009A718C">
      <w:rPr>
        <w:color w:val="0D0D0D"/>
        <w:sz w:val="16"/>
        <w:szCs w:val="16"/>
      </w:rPr>
      <w:t>19</w:t>
    </w:r>
    <w:r>
      <w:rPr>
        <w:color w:val="0D0D0D"/>
        <w:sz w:val="16"/>
        <w:szCs w:val="16"/>
      </w:rPr>
      <w:t xml:space="preserve"> июня</w:t>
    </w:r>
    <w:r w:rsidRPr="00C22ED9">
      <w:rPr>
        <w:color w:val="0D0D0D"/>
        <w:sz w:val="16"/>
        <w:szCs w:val="16"/>
      </w:rPr>
      <w:t xml:space="preserve"> 202</w:t>
    </w:r>
    <w:r>
      <w:rPr>
        <w:color w:val="0D0D0D"/>
        <w:sz w:val="16"/>
        <w:szCs w:val="16"/>
      </w:rPr>
      <w:t>5</w:t>
    </w:r>
    <w:r w:rsidRPr="00C22ED9">
      <w:rPr>
        <w:color w:val="0D0D0D"/>
        <w:sz w:val="16"/>
        <w:szCs w:val="16"/>
      </w:rPr>
      <w:t xml:space="preserve"> года № </w:t>
    </w:r>
    <w:r>
      <w:rPr>
        <w:color w:val="0D0D0D"/>
        <w:sz w:val="16"/>
        <w:szCs w:val="16"/>
      </w:rPr>
      <w:t>2</w:t>
    </w:r>
    <w:r w:rsidR="009A718C">
      <w:rPr>
        <w:color w:val="0D0D0D"/>
        <w:sz w:val="16"/>
        <w:szCs w:val="16"/>
      </w:rPr>
      <w:t>2</w:t>
    </w:r>
    <w:r w:rsidRPr="00C22ED9">
      <w:rPr>
        <w:color w:val="0D0D0D"/>
        <w:sz w:val="16"/>
        <w:szCs w:val="16"/>
      </w:rPr>
      <w:t xml:space="preserve"> (</w:t>
    </w:r>
    <w:r>
      <w:rPr>
        <w:color w:val="0D0D0D"/>
        <w:sz w:val="16"/>
        <w:szCs w:val="16"/>
      </w:rPr>
      <w:t>58</w:t>
    </w:r>
    <w:r w:rsidR="009A718C">
      <w:rPr>
        <w:color w:val="0D0D0D"/>
        <w:sz w:val="16"/>
        <w:szCs w:val="16"/>
      </w:rPr>
      <w:t>6</w:t>
    </w:r>
    <w:r w:rsidRPr="00C22ED9">
      <w:rPr>
        <w:color w:val="0D0D0D"/>
        <w:sz w:val="16"/>
        <w:szCs w:val="16"/>
      </w:rPr>
      <w:t>)</w:t>
    </w:r>
  </w:p>
  <w:p w:rsidR="0037762A" w:rsidRDefault="0037762A"/>
  <w:p w:rsidR="0037762A" w:rsidRDefault="0037762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62A" w:rsidRDefault="0037762A">
    <w:pPr>
      <w:pStyle w:val="a7"/>
    </w:pPr>
  </w:p>
  <w:p w:rsidR="0037762A" w:rsidRDefault="0037762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pStyle w:val="a"/>
      <w:lvlText w:val=""/>
      <w:lvlJc w:val="left"/>
      <w:pPr>
        <w:tabs>
          <w:tab w:val="num" w:pos="360"/>
        </w:tabs>
        <w:ind w:left="360" w:hanging="360"/>
      </w:pPr>
      <w:rPr>
        <w:rFonts w:ascii="Symbol" w:hAnsi="Symbol" w:hint="default"/>
      </w:rPr>
    </w:lvl>
  </w:abstractNum>
  <w:abstractNum w:abstractNumId="1">
    <w:nsid w:val="0000003C"/>
    <w:multiLevelType w:val="singleLevel"/>
    <w:tmpl w:val="0000003C"/>
    <w:name w:val="WW8Num60"/>
    <w:styleLink w:val="111111"/>
    <w:lvl w:ilvl="0">
      <w:start w:val="1"/>
      <w:numFmt w:val="bullet"/>
      <w:pStyle w:val="nienie"/>
      <w:lvlText w:val="-"/>
      <w:lvlJc w:val="left"/>
      <w:pPr>
        <w:tabs>
          <w:tab w:val="num" w:pos="369"/>
        </w:tabs>
      </w:pPr>
      <w:rPr>
        <w:rFonts w:ascii="Courier New" w:hAnsi="Courier New"/>
        <w:sz w:val="24"/>
      </w:rPr>
    </w:lvl>
  </w:abstractNum>
  <w:abstractNum w:abstractNumId="2">
    <w:nsid w:val="0E4403EF"/>
    <w:multiLevelType w:val="hybridMultilevel"/>
    <w:tmpl w:val="9D404FEC"/>
    <w:lvl w:ilvl="0" w:tplc="E9BC6918">
      <w:start w:val="3"/>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nsid w:val="1BF37F5F"/>
    <w:multiLevelType w:val="multilevel"/>
    <w:tmpl w:val="5A34F9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35A755C"/>
    <w:multiLevelType w:val="hybridMultilevel"/>
    <w:tmpl w:val="A0D0E8EE"/>
    <w:lvl w:ilvl="0" w:tplc="04190011">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35CD267E"/>
    <w:multiLevelType w:val="multilevel"/>
    <w:tmpl w:val="0A0240DE"/>
    <w:lvl w:ilvl="0">
      <w:start w:val="1"/>
      <w:numFmt w:val="decimal"/>
      <w:suff w:val="space"/>
      <w:lvlText w:val="%1."/>
      <w:lvlJc w:val="left"/>
      <w:pPr>
        <w:ind w:left="2142" w:hanging="1290"/>
      </w:pPr>
      <w:rPr>
        <w:rFonts w:hint="default"/>
      </w:rPr>
    </w:lvl>
    <w:lvl w:ilvl="1">
      <w:start w:val="1"/>
      <w:numFmt w:val="decimal"/>
      <w:isLgl/>
      <w:suff w:val="space"/>
      <w:lvlText w:val="%1.%2."/>
      <w:lvlJc w:val="left"/>
      <w:pPr>
        <w:ind w:left="2067" w:hanging="1215"/>
      </w:pPr>
      <w:rPr>
        <w:rFonts w:hint="default"/>
      </w:rPr>
    </w:lvl>
    <w:lvl w:ilvl="2">
      <w:start w:val="1"/>
      <w:numFmt w:val="decimal"/>
      <w:isLgl/>
      <w:lvlText w:val="%1.%2.%3."/>
      <w:lvlJc w:val="left"/>
      <w:pPr>
        <w:ind w:left="2633" w:hanging="1215"/>
      </w:pPr>
      <w:rPr>
        <w:rFonts w:hint="default"/>
      </w:rPr>
    </w:lvl>
    <w:lvl w:ilvl="3">
      <w:start w:val="1"/>
      <w:numFmt w:val="decimal"/>
      <w:isLgl/>
      <w:lvlText w:val="%1.%2.%3.%4."/>
      <w:lvlJc w:val="left"/>
      <w:pPr>
        <w:ind w:left="2633" w:hanging="1215"/>
      </w:pPr>
      <w:rPr>
        <w:rFonts w:hint="default"/>
      </w:rPr>
    </w:lvl>
    <w:lvl w:ilvl="4">
      <w:start w:val="1"/>
      <w:numFmt w:val="decimal"/>
      <w:isLgl/>
      <w:lvlText w:val="%1.%2.%3.%4.%5."/>
      <w:lvlJc w:val="left"/>
      <w:pPr>
        <w:ind w:left="2633" w:hanging="1215"/>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218" w:hanging="1800"/>
      </w:pPr>
      <w:rPr>
        <w:rFonts w:hint="default"/>
      </w:rPr>
    </w:lvl>
  </w:abstractNum>
  <w:abstractNum w:abstractNumId="6">
    <w:nsid w:val="39302569"/>
    <w:multiLevelType w:val="multilevel"/>
    <w:tmpl w:val="E16ED052"/>
    <w:lvl w:ilvl="0">
      <w:start w:val="1"/>
      <w:numFmt w:val="decimal"/>
      <w:pStyle w:val="a0"/>
      <w:lvlText w:val="%1."/>
      <w:lvlJc w:val="left"/>
      <w:pPr>
        <w:ind w:left="390" w:hanging="390"/>
      </w:pPr>
      <w:rPr>
        <w:rFonts w:hint="default"/>
        <w:b w:val="0"/>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7">
    <w:nsid w:val="3C98512D"/>
    <w:multiLevelType w:val="hybridMultilevel"/>
    <w:tmpl w:val="6066B972"/>
    <w:lvl w:ilvl="0" w:tplc="EAA6706E">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FFF65DD"/>
    <w:multiLevelType w:val="hybridMultilevel"/>
    <w:tmpl w:val="AFB07DF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6101167"/>
    <w:multiLevelType w:val="multilevel"/>
    <w:tmpl w:val="58DC6E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9AC0228"/>
    <w:multiLevelType w:val="hybridMultilevel"/>
    <w:tmpl w:val="65B43C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10C1083"/>
    <w:multiLevelType w:val="hybridMultilevel"/>
    <w:tmpl w:val="F80444C4"/>
    <w:lvl w:ilvl="0" w:tplc="A13C137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4785633"/>
    <w:multiLevelType w:val="multilevel"/>
    <w:tmpl w:val="71508E42"/>
    <w:lvl w:ilvl="0">
      <w:start w:val="1"/>
      <w:numFmt w:val="decimal"/>
      <w:lvlText w:val="%1."/>
      <w:lvlJc w:val="left"/>
      <w:pPr>
        <w:ind w:left="360" w:hanging="360"/>
      </w:pPr>
    </w:lvl>
    <w:lvl w:ilvl="1">
      <w:start w:val="1"/>
      <w:numFmt w:val="decimal"/>
      <w:pStyle w:val="2"/>
      <w:lvlText w:val="%1.%2."/>
      <w:lvlJc w:val="left"/>
      <w:pPr>
        <w:ind w:left="432" w:hanging="432"/>
      </w:pPr>
      <w:rPr>
        <w:b w:val="0"/>
        <w:bCs w:val="0"/>
      </w:rPr>
    </w:lvl>
    <w:lvl w:ilvl="2">
      <w:start w:val="1"/>
      <w:numFmt w:val="decimal"/>
      <w:pStyle w:val="3"/>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B043FE5"/>
    <w:multiLevelType w:val="hybridMultilevel"/>
    <w:tmpl w:val="5A62EE8A"/>
    <w:styleLink w:val="111111111"/>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CF70BC1"/>
    <w:multiLevelType w:val="multilevel"/>
    <w:tmpl w:val="70609806"/>
    <w:lvl w:ilvl="0">
      <w:start w:val="1"/>
      <w:numFmt w:val="decimal"/>
      <w:pStyle w:val="20"/>
      <w:lvlText w:val="%1."/>
      <w:lvlJc w:val="left"/>
      <w:pPr>
        <w:tabs>
          <w:tab w:val="num" w:pos="1152"/>
        </w:tabs>
        <w:ind w:left="1152" w:hanging="432"/>
      </w:pPr>
      <w:rPr>
        <w:rFonts w:hint="default"/>
      </w:rPr>
    </w:lvl>
    <w:lvl w:ilvl="1">
      <w:start w:val="1"/>
      <w:numFmt w:val="decimal"/>
      <w:pStyle w:val="21"/>
      <w:lvlText w:val="%2."/>
      <w:lvlJc w:val="left"/>
      <w:pPr>
        <w:tabs>
          <w:tab w:val="num" w:pos="576"/>
        </w:tabs>
        <w:ind w:left="576" w:hanging="576"/>
      </w:pPr>
      <w:rPr>
        <w:rFonts w:ascii="Times New Roman" w:eastAsia="Times New Roman" w:hAnsi="Times New Roman" w:cs="Times New Roman"/>
      </w:rPr>
    </w:lvl>
    <w:lvl w:ilvl="2">
      <w:start w:val="1"/>
      <w:numFmt w:val="decimal"/>
      <w:pStyle w:val="30"/>
      <w:lvlText w:val="%1.%2.%3"/>
      <w:lvlJc w:val="left"/>
      <w:pPr>
        <w:tabs>
          <w:tab w:val="num" w:pos="2927"/>
        </w:tabs>
        <w:ind w:left="270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7CB9119F"/>
    <w:multiLevelType w:val="multilevel"/>
    <w:tmpl w:val="B98A5332"/>
    <w:lvl w:ilvl="0">
      <w:start w:val="1"/>
      <w:numFmt w:val="decimal"/>
      <w:pStyle w:val="a1"/>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5"/>
  </w:num>
  <w:num w:numId="4">
    <w:abstractNumId w:val="0"/>
  </w:num>
  <w:num w:numId="5">
    <w:abstractNumId w:val="1"/>
  </w:num>
  <w:num w:numId="6">
    <w:abstractNumId w:val="13"/>
  </w:num>
  <w:num w:numId="7">
    <w:abstractNumId w:val="12"/>
  </w:num>
  <w:num w:numId="8">
    <w:abstractNumId w:val="5"/>
  </w:num>
  <w:num w:numId="9">
    <w:abstractNumId w:val="10"/>
  </w:num>
  <w:num w:numId="10">
    <w:abstractNumId w:val="2"/>
  </w:num>
  <w:num w:numId="11">
    <w:abstractNumId w:val="8"/>
  </w:num>
  <w:num w:numId="12">
    <w:abstractNumId w:val="11"/>
  </w:num>
  <w:num w:numId="13">
    <w:abstractNumId w:val="7"/>
  </w:num>
  <w:num w:numId="14">
    <w:abstractNumId w:val="9"/>
  </w:num>
  <w:num w:numId="15">
    <w:abstractNumId w:val="3"/>
  </w:num>
  <w:num w:numId="16">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1021"/>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245"/>
    <w:rsid w:val="00000758"/>
    <w:rsid w:val="000007AF"/>
    <w:rsid w:val="00000823"/>
    <w:rsid w:val="0000131E"/>
    <w:rsid w:val="00001410"/>
    <w:rsid w:val="00001566"/>
    <w:rsid w:val="00001737"/>
    <w:rsid w:val="00001B11"/>
    <w:rsid w:val="00001E9F"/>
    <w:rsid w:val="000022B6"/>
    <w:rsid w:val="000025A0"/>
    <w:rsid w:val="000025B3"/>
    <w:rsid w:val="00003427"/>
    <w:rsid w:val="0000387B"/>
    <w:rsid w:val="000043F9"/>
    <w:rsid w:val="00004F43"/>
    <w:rsid w:val="00005A0D"/>
    <w:rsid w:val="00005CF6"/>
    <w:rsid w:val="00006262"/>
    <w:rsid w:val="0000641D"/>
    <w:rsid w:val="0000688D"/>
    <w:rsid w:val="0000706F"/>
    <w:rsid w:val="00007A24"/>
    <w:rsid w:val="00007B88"/>
    <w:rsid w:val="00007E36"/>
    <w:rsid w:val="00010038"/>
    <w:rsid w:val="00010F2D"/>
    <w:rsid w:val="0001114F"/>
    <w:rsid w:val="00011D8C"/>
    <w:rsid w:val="00011DF0"/>
    <w:rsid w:val="000120B4"/>
    <w:rsid w:val="000120E3"/>
    <w:rsid w:val="000126D6"/>
    <w:rsid w:val="000127EC"/>
    <w:rsid w:val="00013AF8"/>
    <w:rsid w:val="00013F56"/>
    <w:rsid w:val="000142C0"/>
    <w:rsid w:val="00014709"/>
    <w:rsid w:val="00014AEB"/>
    <w:rsid w:val="00014E73"/>
    <w:rsid w:val="000152BE"/>
    <w:rsid w:val="00015857"/>
    <w:rsid w:val="00015A11"/>
    <w:rsid w:val="00015C03"/>
    <w:rsid w:val="000172A7"/>
    <w:rsid w:val="000172FA"/>
    <w:rsid w:val="000177C3"/>
    <w:rsid w:val="00017AB0"/>
    <w:rsid w:val="00020827"/>
    <w:rsid w:val="00020B42"/>
    <w:rsid w:val="000213FB"/>
    <w:rsid w:val="000216DC"/>
    <w:rsid w:val="00021DCB"/>
    <w:rsid w:val="000220FC"/>
    <w:rsid w:val="000221B0"/>
    <w:rsid w:val="0002244F"/>
    <w:rsid w:val="0002281F"/>
    <w:rsid w:val="00022985"/>
    <w:rsid w:val="00022BC5"/>
    <w:rsid w:val="00023055"/>
    <w:rsid w:val="00023209"/>
    <w:rsid w:val="00023539"/>
    <w:rsid w:val="00023BEA"/>
    <w:rsid w:val="00023EAE"/>
    <w:rsid w:val="00024516"/>
    <w:rsid w:val="000245ED"/>
    <w:rsid w:val="00024A4D"/>
    <w:rsid w:val="00024E56"/>
    <w:rsid w:val="000253F3"/>
    <w:rsid w:val="0002576D"/>
    <w:rsid w:val="00025BCF"/>
    <w:rsid w:val="00026064"/>
    <w:rsid w:val="00026B49"/>
    <w:rsid w:val="00026BBF"/>
    <w:rsid w:val="00026BF6"/>
    <w:rsid w:val="00026D47"/>
    <w:rsid w:val="00026E99"/>
    <w:rsid w:val="00027CC3"/>
    <w:rsid w:val="00030021"/>
    <w:rsid w:val="000300FE"/>
    <w:rsid w:val="0003034F"/>
    <w:rsid w:val="000312F8"/>
    <w:rsid w:val="000314A7"/>
    <w:rsid w:val="0003151A"/>
    <w:rsid w:val="00031B15"/>
    <w:rsid w:val="000325B3"/>
    <w:rsid w:val="000328F0"/>
    <w:rsid w:val="00033B62"/>
    <w:rsid w:val="00034178"/>
    <w:rsid w:val="00034391"/>
    <w:rsid w:val="00034642"/>
    <w:rsid w:val="000346AD"/>
    <w:rsid w:val="000346D0"/>
    <w:rsid w:val="0003479D"/>
    <w:rsid w:val="0003491A"/>
    <w:rsid w:val="00035344"/>
    <w:rsid w:val="000355F7"/>
    <w:rsid w:val="00035683"/>
    <w:rsid w:val="00035C6B"/>
    <w:rsid w:val="00035F43"/>
    <w:rsid w:val="000361CD"/>
    <w:rsid w:val="000361F3"/>
    <w:rsid w:val="000364B0"/>
    <w:rsid w:val="00036E18"/>
    <w:rsid w:val="00037639"/>
    <w:rsid w:val="00037A9C"/>
    <w:rsid w:val="00037CD7"/>
    <w:rsid w:val="00037F82"/>
    <w:rsid w:val="000402CB"/>
    <w:rsid w:val="000403EF"/>
    <w:rsid w:val="00040BDC"/>
    <w:rsid w:val="00040F58"/>
    <w:rsid w:val="0004119B"/>
    <w:rsid w:val="000414F9"/>
    <w:rsid w:val="00041A9F"/>
    <w:rsid w:val="00041BD3"/>
    <w:rsid w:val="00041F66"/>
    <w:rsid w:val="00042B3E"/>
    <w:rsid w:val="0004327C"/>
    <w:rsid w:val="00043F16"/>
    <w:rsid w:val="00044142"/>
    <w:rsid w:val="00044C01"/>
    <w:rsid w:val="00044DA3"/>
    <w:rsid w:val="00044FFA"/>
    <w:rsid w:val="00045213"/>
    <w:rsid w:val="00045304"/>
    <w:rsid w:val="000454FB"/>
    <w:rsid w:val="00045504"/>
    <w:rsid w:val="00045631"/>
    <w:rsid w:val="0004579C"/>
    <w:rsid w:val="00045C96"/>
    <w:rsid w:val="000463A9"/>
    <w:rsid w:val="000469B9"/>
    <w:rsid w:val="00046A0F"/>
    <w:rsid w:val="00046DA0"/>
    <w:rsid w:val="0004740C"/>
    <w:rsid w:val="00047690"/>
    <w:rsid w:val="000477DE"/>
    <w:rsid w:val="00047AF0"/>
    <w:rsid w:val="00047D22"/>
    <w:rsid w:val="0005024B"/>
    <w:rsid w:val="000508B1"/>
    <w:rsid w:val="00050BB6"/>
    <w:rsid w:val="00050E1A"/>
    <w:rsid w:val="0005120E"/>
    <w:rsid w:val="0005166B"/>
    <w:rsid w:val="0005188D"/>
    <w:rsid w:val="00052388"/>
    <w:rsid w:val="000525F9"/>
    <w:rsid w:val="00052B2E"/>
    <w:rsid w:val="00052C0C"/>
    <w:rsid w:val="00053CB5"/>
    <w:rsid w:val="00054608"/>
    <w:rsid w:val="00054798"/>
    <w:rsid w:val="000548D9"/>
    <w:rsid w:val="00055275"/>
    <w:rsid w:val="000557C2"/>
    <w:rsid w:val="000558D7"/>
    <w:rsid w:val="00055CD6"/>
    <w:rsid w:val="0005734C"/>
    <w:rsid w:val="00060292"/>
    <w:rsid w:val="00060C14"/>
    <w:rsid w:val="000617CA"/>
    <w:rsid w:val="00061FE4"/>
    <w:rsid w:val="0006248F"/>
    <w:rsid w:val="0006285E"/>
    <w:rsid w:val="00062DC3"/>
    <w:rsid w:val="000630C4"/>
    <w:rsid w:val="00063F45"/>
    <w:rsid w:val="00064126"/>
    <w:rsid w:val="00064BBB"/>
    <w:rsid w:val="000650D9"/>
    <w:rsid w:val="00065149"/>
    <w:rsid w:val="00065259"/>
    <w:rsid w:val="00065B5B"/>
    <w:rsid w:val="0006616D"/>
    <w:rsid w:val="00066A1C"/>
    <w:rsid w:val="00066DE0"/>
    <w:rsid w:val="00066E1F"/>
    <w:rsid w:val="00066F18"/>
    <w:rsid w:val="0006769C"/>
    <w:rsid w:val="00067E58"/>
    <w:rsid w:val="0007015D"/>
    <w:rsid w:val="00070308"/>
    <w:rsid w:val="000706EF"/>
    <w:rsid w:val="00070BEE"/>
    <w:rsid w:val="00070C34"/>
    <w:rsid w:val="00071CC2"/>
    <w:rsid w:val="00071F5C"/>
    <w:rsid w:val="000721EA"/>
    <w:rsid w:val="000733E6"/>
    <w:rsid w:val="00073C1F"/>
    <w:rsid w:val="00073EFF"/>
    <w:rsid w:val="000742FD"/>
    <w:rsid w:val="0007458A"/>
    <w:rsid w:val="00074D66"/>
    <w:rsid w:val="00075A58"/>
    <w:rsid w:val="00075C6D"/>
    <w:rsid w:val="000760FE"/>
    <w:rsid w:val="0007618C"/>
    <w:rsid w:val="00076915"/>
    <w:rsid w:val="00077422"/>
    <w:rsid w:val="00077618"/>
    <w:rsid w:val="000779FF"/>
    <w:rsid w:val="00080060"/>
    <w:rsid w:val="0008018D"/>
    <w:rsid w:val="00080B01"/>
    <w:rsid w:val="00080DA1"/>
    <w:rsid w:val="00080DBD"/>
    <w:rsid w:val="000810ED"/>
    <w:rsid w:val="00081F1C"/>
    <w:rsid w:val="00082BAE"/>
    <w:rsid w:val="00082D69"/>
    <w:rsid w:val="00082FFC"/>
    <w:rsid w:val="000838F1"/>
    <w:rsid w:val="000841AE"/>
    <w:rsid w:val="00084910"/>
    <w:rsid w:val="00084DAE"/>
    <w:rsid w:val="00084F0D"/>
    <w:rsid w:val="00085CF9"/>
    <w:rsid w:val="000860BD"/>
    <w:rsid w:val="00086210"/>
    <w:rsid w:val="00086408"/>
    <w:rsid w:val="000864BB"/>
    <w:rsid w:val="00086F60"/>
    <w:rsid w:val="00087AE7"/>
    <w:rsid w:val="00087D37"/>
    <w:rsid w:val="000906B9"/>
    <w:rsid w:val="00090BDD"/>
    <w:rsid w:val="00090EE0"/>
    <w:rsid w:val="000919B5"/>
    <w:rsid w:val="00091A7B"/>
    <w:rsid w:val="00091B7C"/>
    <w:rsid w:val="00092709"/>
    <w:rsid w:val="0009389B"/>
    <w:rsid w:val="00093941"/>
    <w:rsid w:val="00094308"/>
    <w:rsid w:val="00094953"/>
    <w:rsid w:val="000951BB"/>
    <w:rsid w:val="000954E0"/>
    <w:rsid w:val="0009556A"/>
    <w:rsid w:val="000955E9"/>
    <w:rsid w:val="00095919"/>
    <w:rsid w:val="00095B9F"/>
    <w:rsid w:val="00095CEC"/>
    <w:rsid w:val="00096408"/>
    <w:rsid w:val="00096CD4"/>
    <w:rsid w:val="00097077"/>
    <w:rsid w:val="00097971"/>
    <w:rsid w:val="00097D7E"/>
    <w:rsid w:val="00097D90"/>
    <w:rsid w:val="000A03E9"/>
    <w:rsid w:val="000A0A63"/>
    <w:rsid w:val="000A11F8"/>
    <w:rsid w:val="000A1D4F"/>
    <w:rsid w:val="000A2080"/>
    <w:rsid w:val="000A242B"/>
    <w:rsid w:val="000A24F8"/>
    <w:rsid w:val="000A260C"/>
    <w:rsid w:val="000A2699"/>
    <w:rsid w:val="000A2745"/>
    <w:rsid w:val="000A2B5F"/>
    <w:rsid w:val="000A3E44"/>
    <w:rsid w:val="000A410E"/>
    <w:rsid w:val="000A4189"/>
    <w:rsid w:val="000A4829"/>
    <w:rsid w:val="000A4BF1"/>
    <w:rsid w:val="000A59AA"/>
    <w:rsid w:val="000A6838"/>
    <w:rsid w:val="000A6EA9"/>
    <w:rsid w:val="000A702B"/>
    <w:rsid w:val="000A7785"/>
    <w:rsid w:val="000A7ACB"/>
    <w:rsid w:val="000A7BC2"/>
    <w:rsid w:val="000A7E93"/>
    <w:rsid w:val="000B0A91"/>
    <w:rsid w:val="000B0E7B"/>
    <w:rsid w:val="000B0F81"/>
    <w:rsid w:val="000B1236"/>
    <w:rsid w:val="000B19BB"/>
    <w:rsid w:val="000B19C0"/>
    <w:rsid w:val="000B1E29"/>
    <w:rsid w:val="000B2496"/>
    <w:rsid w:val="000B262D"/>
    <w:rsid w:val="000B2B8A"/>
    <w:rsid w:val="000B2ED5"/>
    <w:rsid w:val="000B307A"/>
    <w:rsid w:val="000B3FC8"/>
    <w:rsid w:val="000B40C8"/>
    <w:rsid w:val="000B4EBF"/>
    <w:rsid w:val="000B4FD6"/>
    <w:rsid w:val="000B6404"/>
    <w:rsid w:val="000B6DBF"/>
    <w:rsid w:val="000B7D85"/>
    <w:rsid w:val="000B7EF9"/>
    <w:rsid w:val="000C0385"/>
    <w:rsid w:val="000C04EC"/>
    <w:rsid w:val="000C04F0"/>
    <w:rsid w:val="000C0890"/>
    <w:rsid w:val="000C1E5A"/>
    <w:rsid w:val="000C1F7E"/>
    <w:rsid w:val="000C2215"/>
    <w:rsid w:val="000C22F0"/>
    <w:rsid w:val="000C2676"/>
    <w:rsid w:val="000C2692"/>
    <w:rsid w:val="000C2B48"/>
    <w:rsid w:val="000C3AA6"/>
    <w:rsid w:val="000C3BA5"/>
    <w:rsid w:val="000C4A79"/>
    <w:rsid w:val="000C4B20"/>
    <w:rsid w:val="000C52C2"/>
    <w:rsid w:val="000C536B"/>
    <w:rsid w:val="000C59B0"/>
    <w:rsid w:val="000C59FF"/>
    <w:rsid w:val="000C5D25"/>
    <w:rsid w:val="000C6887"/>
    <w:rsid w:val="000C6CB5"/>
    <w:rsid w:val="000C7703"/>
    <w:rsid w:val="000C7BD5"/>
    <w:rsid w:val="000C7C51"/>
    <w:rsid w:val="000D084D"/>
    <w:rsid w:val="000D15EE"/>
    <w:rsid w:val="000D1778"/>
    <w:rsid w:val="000D19D1"/>
    <w:rsid w:val="000D2E89"/>
    <w:rsid w:val="000D33D6"/>
    <w:rsid w:val="000D3900"/>
    <w:rsid w:val="000D3E3C"/>
    <w:rsid w:val="000D4EA3"/>
    <w:rsid w:val="000D520B"/>
    <w:rsid w:val="000D612D"/>
    <w:rsid w:val="000D6161"/>
    <w:rsid w:val="000D630B"/>
    <w:rsid w:val="000D667C"/>
    <w:rsid w:val="000D6E47"/>
    <w:rsid w:val="000D7072"/>
    <w:rsid w:val="000D72E4"/>
    <w:rsid w:val="000D7D1B"/>
    <w:rsid w:val="000D7F50"/>
    <w:rsid w:val="000E06F9"/>
    <w:rsid w:val="000E08FF"/>
    <w:rsid w:val="000E0973"/>
    <w:rsid w:val="000E0F36"/>
    <w:rsid w:val="000E1232"/>
    <w:rsid w:val="000E1CA4"/>
    <w:rsid w:val="000E1D58"/>
    <w:rsid w:val="000E25DF"/>
    <w:rsid w:val="000E2CBB"/>
    <w:rsid w:val="000E30BD"/>
    <w:rsid w:val="000E3A2D"/>
    <w:rsid w:val="000E4686"/>
    <w:rsid w:val="000E46C2"/>
    <w:rsid w:val="000E4EAC"/>
    <w:rsid w:val="000E4F00"/>
    <w:rsid w:val="000E5C2C"/>
    <w:rsid w:val="000E5DEC"/>
    <w:rsid w:val="000E5E86"/>
    <w:rsid w:val="000E6937"/>
    <w:rsid w:val="000E6E70"/>
    <w:rsid w:val="000E7733"/>
    <w:rsid w:val="000E797C"/>
    <w:rsid w:val="000E7C60"/>
    <w:rsid w:val="000F06CF"/>
    <w:rsid w:val="000F278D"/>
    <w:rsid w:val="000F2D57"/>
    <w:rsid w:val="000F379E"/>
    <w:rsid w:val="000F3822"/>
    <w:rsid w:val="000F3A93"/>
    <w:rsid w:val="000F4040"/>
    <w:rsid w:val="000F4428"/>
    <w:rsid w:val="000F4AC2"/>
    <w:rsid w:val="000F4C34"/>
    <w:rsid w:val="000F4C84"/>
    <w:rsid w:val="000F501C"/>
    <w:rsid w:val="000F514F"/>
    <w:rsid w:val="000F553C"/>
    <w:rsid w:val="000F561C"/>
    <w:rsid w:val="000F5653"/>
    <w:rsid w:val="000F5B63"/>
    <w:rsid w:val="000F628F"/>
    <w:rsid w:val="000F641F"/>
    <w:rsid w:val="000F763D"/>
    <w:rsid w:val="00100424"/>
    <w:rsid w:val="00101201"/>
    <w:rsid w:val="00102057"/>
    <w:rsid w:val="00102C7E"/>
    <w:rsid w:val="00102E28"/>
    <w:rsid w:val="0010398C"/>
    <w:rsid w:val="0010410A"/>
    <w:rsid w:val="00104724"/>
    <w:rsid w:val="001048B7"/>
    <w:rsid w:val="00104AC8"/>
    <w:rsid w:val="00104B10"/>
    <w:rsid w:val="00104F90"/>
    <w:rsid w:val="00105012"/>
    <w:rsid w:val="00105638"/>
    <w:rsid w:val="00105C36"/>
    <w:rsid w:val="0010654E"/>
    <w:rsid w:val="00106583"/>
    <w:rsid w:val="0010663C"/>
    <w:rsid w:val="001070D3"/>
    <w:rsid w:val="00107D82"/>
    <w:rsid w:val="00110613"/>
    <w:rsid w:val="00110C25"/>
    <w:rsid w:val="0011144D"/>
    <w:rsid w:val="001124B7"/>
    <w:rsid w:val="001125DA"/>
    <w:rsid w:val="00112609"/>
    <w:rsid w:val="00112B81"/>
    <w:rsid w:val="00112FDB"/>
    <w:rsid w:val="001134D8"/>
    <w:rsid w:val="00113E45"/>
    <w:rsid w:val="0011475B"/>
    <w:rsid w:val="00114953"/>
    <w:rsid w:val="00114CA7"/>
    <w:rsid w:val="00114CD1"/>
    <w:rsid w:val="00115F4B"/>
    <w:rsid w:val="0011603C"/>
    <w:rsid w:val="00116097"/>
    <w:rsid w:val="00116600"/>
    <w:rsid w:val="00116D6E"/>
    <w:rsid w:val="00117792"/>
    <w:rsid w:val="00117C8B"/>
    <w:rsid w:val="0012028C"/>
    <w:rsid w:val="0012094C"/>
    <w:rsid w:val="00120FAE"/>
    <w:rsid w:val="0012155F"/>
    <w:rsid w:val="00121616"/>
    <w:rsid w:val="00122804"/>
    <w:rsid w:val="00122D79"/>
    <w:rsid w:val="0012323E"/>
    <w:rsid w:val="0012328C"/>
    <w:rsid w:val="001232E8"/>
    <w:rsid w:val="0012346C"/>
    <w:rsid w:val="00123479"/>
    <w:rsid w:val="00123F5C"/>
    <w:rsid w:val="0012524C"/>
    <w:rsid w:val="0012562E"/>
    <w:rsid w:val="001257F2"/>
    <w:rsid w:val="00125828"/>
    <w:rsid w:val="001261C6"/>
    <w:rsid w:val="00126443"/>
    <w:rsid w:val="00126BA9"/>
    <w:rsid w:val="001275CE"/>
    <w:rsid w:val="001305FE"/>
    <w:rsid w:val="00130817"/>
    <w:rsid w:val="00130F89"/>
    <w:rsid w:val="00131EE1"/>
    <w:rsid w:val="00132029"/>
    <w:rsid w:val="00132813"/>
    <w:rsid w:val="00132933"/>
    <w:rsid w:val="00132F73"/>
    <w:rsid w:val="001333E1"/>
    <w:rsid w:val="001337CF"/>
    <w:rsid w:val="00133926"/>
    <w:rsid w:val="00133BB3"/>
    <w:rsid w:val="00133E31"/>
    <w:rsid w:val="00134096"/>
    <w:rsid w:val="0013463B"/>
    <w:rsid w:val="001348B1"/>
    <w:rsid w:val="001352BD"/>
    <w:rsid w:val="0013586C"/>
    <w:rsid w:val="00135BDB"/>
    <w:rsid w:val="00135CA0"/>
    <w:rsid w:val="00135CDE"/>
    <w:rsid w:val="001360D2"/>
    <w:rsid w:val="0013640C"/>
    <w:rsid w:val="001366F2"/>
    <w:rsid w:val="00136995"/>
    <w:rsid w:val="00136B25"/>
    <w:rsid w:val="00136CEE"/>
    <w:rsid w:val="00136E42"/>
    <w:rsid w:val="00136F6D"/>
    <w:rsid w:val="00136FD7"/>
    <w:rsid w:val="0013719E"/>
    <w:rsid w:val="00137265"/>
    <w:rsid w:val="001372EC"/>
    <w:rsid w:val="00137488"/>
    <w:rsid w:val="0013776C"/>
    <w:rsid w:val="00137ADC"/>
    <w:rsid w:val="00137DA4"/>
    <w:rsid w:val="00141175"/>
    <w:rsid w:val="00141416"/>
    <w:rsid w:val="00141512"/>
    <w:rsid w:val="00141795"/>
    <w:rsid w:val="00141EDC"/>
    <w:rsid w:val="001424AF"/>
    <w:rsid w:val="001428C6"/>
    <w:rsid w:val="00142A99"/>
    <w:rsid w:val="00142BB3"/>
    <w:rsid w:val="00142DB7"/>
    <w:rsid w:val="00142E8D"/>
    <w:rsid w:val="001430D0"/>
    <w:rsid w:val="001434A4"/>
    <w:rsid w:val="00143D76"/>
    <w:rsid w:val="00143E48"/>
    <w:rsid w:val="00144079"/>
    <w:rsid w:val="001440A1"/>
    <w:rsid w:val="001445D7"/>
    <w:rsid w:val="00144DB2"/>
    <w:rsid w:val="001451BC"/>
    <w:rsid w:val="00145FB3"/>
    <w:rsid w:val="00146096"/>
    <w:rsid w:val="001462CB"/>
    <w:rsid w:val="00146414"/>
    <w:rsid w:val="00147227"/>
    <w:rsid w:val="00147842"/>
    <w:rsid w:val="00147A00"/>
    <w:rsid w:val="00147CA8"/>
    <w:rsid w:val="00147E4B"/>
    <w:rsid w:val="001506CB"/>
    <w:rsid w:val="00150D24"/>
    <w:rsid w:val="001514AF"/>
    <w:rsid w:val="00151C48"/>
    <w:rsid w:val="0015277F"/>
    <w:rsid w:val="0015340D"/>
    <w:rsid w:val="001535A6"/>
    <w:rsid w:val="00153ADD"/>
    <w:rsid w:val="00153CE5"/>
    <w:rsid w:val="00153DED"/>
    <w:rsid w:val="001550D5"/>
    <w:rsid w:val="001552F7"/>
    <w:rsid w:val="001562B2"/>
    <w:rsid w:val="00156566"/>
    <w:rsid w:val="001566A3"/>
    <w:rsid w:val="001570C4"/>
    <w:rsid w:val="00157B33"/>
    <w:rsid w:val="001600F0"/>
    <w:rsid w:val="00160493"/>
    <w:rsid w:val="00160D60"/>
    <w:rsid w:val="001613F1"/>
    <w:rsid w:val="00161FFC"/>
    <w:rsid w:val="00162186"/>
    <w:rsid w:val="00162B25"/>
    <w:rsid w:val="00162C7B"/>
    <w:rsid w:val="00163449"/>
    <w:rsid w:val="001648FF"/>
    <w:rsid w:val="00164CBA"/>
    <w:rsid w:val="00164F14"/>
    <w:rsid w:val="00164FB8"/>
    <w:rsid w:val="00165084"/>
    <w:rsid w:val="00165273"/>
    <w:rsid w:val="0016546E"/>
    <w:rsid w:val="00165622"/>
    <w:rsid w:val="0016576B"/>
    <w:rsid w:val="00165B53"/>
    <w:rsid w:val="00165DEA"/>
    <w:rsid w:val="00165FA4"/>
    <w:rsid w:val="00166490"/>
    <w:rsid w:val="00167558"/>
    <w:rsid w:val="00167C1F"/>
    <w:rsid w:val="00170750"/>
    <w:rsid w:val="00170A9A"/>
    <w:rsid w:val="00170B9B"/>
    <w:rsid w:val="001714F0"/>
    <w:rsid w:val="00171B13"/>
    <w:rsid w:val="00171B4B"/>
    <w:rsid w:val="001720F5"/>
    <w:rsid w:val="001724CA"/>
    <w:rsid w:val="001725A9"/>
    <w:rsid w:val="001732EA"/>
    <w:rsid w:val="0017377C"/>
    <w:rsid w:val="001737BD"/>
    <w:rsid w:val="001747F7"/>
    <w:rsid w:val="00174BF8"/>
    <w:rsid w:val="00175083"/>
    <w:rsid w:val="00175186"/>
    <w:rsid w:val="00175E30"/>
    <w:rsid w:val="00175F84"/>
    <w:rsid w:val="001767AF"/>
    <w:rsid w:val="00176D0F"/>
    <w:rsid w:val="001774F9"/>
    <w:rsid w:val="001777C0"/>
    <w:rsid w:val="00177968"/>
    <w:rsid w:val="00180381"/>
    <w:rsid w:val="00180EB7"/>
    <w:rsid w:val="00180F9A"/>
    <w:rsid w:val="00181E9E"/>
    <w:rsid w:val="001820F3"/>
    <w:rsid w:val="0018211E"/>
    <w:rsid w:val="0018218D"/>
    <w:rsid w:val="001821E0"/>
    <w:rsid w:val="00183E52"/>
    <w:rsid w:val="00183F13"/>
    <w:rsid w:val="00184286"/>
    <w:rsid w:val="00184483"/>
    <w:rsid w:val="0018465B"/>
    <w:rsid w:val="00184915"/>
    <w:rsid w:val="00184C17"/>
    <w:rsid w:val="00184F0C"/>
    <w:rsid w:val="0018527B"/>
    <w:rsid w:val="00185A80"/>
    <w:rsid w:val="0018652D"/>
    <w:rsid w:val="00186EB3"/>
    <w:rsid w:val="00186FFD"/>
    <w:rsid w:val="00187994"/>
    <w:rsid w:val="00187BFD"/>
    <w:rsid w:val="00190124"/>
    <w:rsid w:val="00190325"/>
    <w:rsid w:val="0019067E"/>
    <w:rsid w:val="00190FFD"/>
    <w:rsid w:val="001913FA"/>
    <w:rsid w:val="001915E9"/>
    <w:rsid w:val="00191A98"/>
    <w:rsid w:val="00191CFF"/>
    <w:rsid w:val="0019244B"/>
    <w:rsid w:val="00192E59"/>
    <w:rsid w:val="00192F5D"/>
    <w:rsid w:val="0019300C"/>
    <w:rsid w:val="00193390"/>
    <w:rsid w:val="00193C96"/>
    <w:rsid w:val="00193DBD"/>
    <w:rsid w:val="00193E81"/>
    <w:rsid w:val="00194296"/>
    <w:rsid w:val="001946B5"/>
    <w:rsid w:val="001966F1"/>
    <w:rsid w:val="001967CA"/>
    <w:rsid w:val="001969EE"/>
    <w:rsid w:val="00196F59"/>
    <w:rsid w:val="00197A04"/>
    <w:rsid w:val="00197DFB"/>
    <w:rsid w:val="001A0586"/>
    <w:rsid w:val="001A0C50"/>
    <w:rsid w:val="001A24D6"/>
    <w:rsid w:val="001A2751"/>
    <w:rsid w:val="001A28AB"/>
    <w:rsid w:val="001A3AAE"/>
    <w:rsid w:val="001A3D09"/>
    <w:rsid w:val="001A3F06"/>
    <w:rsid w:val="001A4B9D"/>
    <w:rsid w:val="001A4D7D"/>
    <w:rsid w:val="001A55CC"/>
    <w:rsid w:val="001A5973"/>
    <w:rsid w:val="001A5ABE"/>
    <w:rsid w:val="001A5BBF"/>
    <w:rsid w:val="001A65F4"/>
    <w:rsid w:val="001A6739"/>
    <w:rsid w:val="001A6C03"/>
    <w:rsid w:val="001A6F63"/>
    <w:rsid w:val="001A73C0"/>
    <w:rsid w:val="001B0116"/>
    <w:rsid w:val="001B019F"/>
    <w:rsid w:val="001B07B6"/>
    <w:rsid w:val="001B0ECB"/>
    <w:rsid w:val="001B1A01"/>
    <w:rsid w:val="001B1B71"/>
    <w:rsid w:val="001B25D4"/>
    <w:rsid w:val="001B28DE"/>
    <w:rsid w:val="001B2994"/>
    <w:rsid w:val="001B378A"/>
    <w:rsid w:val="001B38D8"/>
    <w:rsid w:val="001B42E8"/>
    <w:rsid w:val="001B4B48"/>
    <w:rsid w:val="001B4D38"/>
    <w:rsid w:val="001B4E76"/>
    <w:rsid w:val="001B541F"/>
    <w:rsid w:val="001B589F"/>
    <w:rsid w:val="001B63B1"/>
    <w:rsid w:val="001B67B2"/>
    <w:rsid w:val="001B6D21"/>
    <w:rsid w:val="001B6E6A"/>
    <w:rsid w:val="001B74CD"/>
    <w:rsid w:val="001B75B8"/>
    <w:rsid w:val="001B7C8D"/>
    <w:rsid w:val="001C0649"/>
    <w:rsid w:val="001C0B2B"/>
    <w:rsid w:val="001C0E0B"/>
    <w:rsid w:val="001C14B6"/>
    <w:rsid w:val="001C1926"/>
    <w:rsid w:val="001C1D82"/>
    <w:rsid w:val="001C2DAA"/>
    <w:rsid w:val="001C2EA5"/>
    <w:rsid w:val="001C32ED"/>
    <w:rsid w:val="001C3308"/>
    <w:rsid w:val="001C37EC"/>
    <w:rsid w:val="001C39CB"/>
    <w:rsid w:val="001C3AF1"/>
    <w:rsid w:val="001C3E96"/>
    <w:rsid w:val="001C3ECD"/>
    <w:rsid w:val="001C406D"/>
    <w:rsid w:val="001C41F0"/>
    <w:rsid w:val="001C4651"/>
    <w:rsid w:val="001C502A"/>
    <w:rsid w:val="001C55FF"/>
    <w:rsid w:val="001C5DD4"/>
    <w:rsid w:val="001C6013"/>
    <w:rsid w:val="001C6375"/>
    <w:rsid w:val="001C638A"/>
    <w:rsid w:val="001C690D"/>
    <w:rsid w:val="001C692F"/>
    <w:rsid w:val="001C6AD0"/>
    <w:rsid w:val="001C75C3"/>
    <w:rsid w:val="001D0567"/>
    <w:rsid w:val="001D07ED"/>
    <w:rsid w:val="001D1972"/>
    <w:rsid w:val="001D1FD8"/>
    <w:rsid w:val="001D28FD"/>
    <w:rsid w:val="001D33C6"/>
    <w:rsid w:val="001D3A08"/>
    <w:rsid w:val="001D4131"/>
    <w:rsid w:val="001D4319"/>
    <w:rsid w:val="001D4590"/>
    <w:rsid w:val="001D5C65"/>
    <w:rsid w:val="001D6365"/>
    <w:rsid w:val="001D6D34"/>
    <w:rsid w:val="001D6FFA"/>
    <w:rsid w:val="001D7B57"/>
    <w:rsid w:val="001E0317"/>
    <w:rsid w:val="001E07B5"/>
    <w:rsid w:val="001E0F4E"/>
    <w:rsid w:val="001E110E"/>
    <w:rsid w:val="001E126A"/>
    <w:rsid w:val="001E1A80"/>
    <w:rsid w:val="001E1F78"/>
    <w:rsid w:val="001E2130"/>
    <w:rsid w:val="001E23E3"/>
    <w:rsid w:val="001E272B"/>
    <w:rsid w:val="001E3A03"/>
    <w:rsid w:val="001E3B07"/>
    <w:rsid w:val="001E3D46"/>
    <w:rsid w:val="001E4198"/>
    <w:rsid w:val="001E453A"/>
    <w:rsid w:val="001E46E9"/>
    <w:rsid w:val="001E475E"/>
    <w:rsid w:val="001E5372"/>
    <w:rsid w:val="001E56E0"/>
    <w:rsid w:val="001E6186"/>
    <w:rsid w:val="001E7475"/>
    <w:rsid w:val="001F009A"/>
    <w:rsid w:val="001F0508"/>
    <w:rsid w:val="001F0D21"/>
    <w:rsid w:val="001F18E5"/>
    <w:rsid w:val="001F19D3"/>
    <w:rsid w:val="001F1A70"/>
    <w:rsid w:val="001F20C7"/>
    <w:rsid w:val="001F22CB"/>
    <w:rsid w:val="001F2370"/>
    <w:rsid w:val="001F2A7D"/>
    <w:rsid w:val="001F2F7B"/>
    <w:rsid w:val="001F35AE"/>
    <w:rsid w:val="001F36BD"/>
    <w:rsid w:val="001F36DF"/>
    <w:rsid w:val="001F3933"/>
    <w:rsid w:val="001F3DE7"/>
    <w:rsid w:val="001F4188"/>
    <w:rsid w:val="001F41B4"/>
    <w:rsid w:val="001F43A9"/>
    <w:rsid w:val="001F4A8B"/>
    <w:rsid w:val="001F4F5A"/>
    <w:rsid w:val="001F5C4E"/>
    <w:rsid w:val="001F72D1"/>
    <w:rsid w:val="001F7331"/>
    <w:rsid w:val="001F7332"/>
    <w:rsid w:val="001F74AC"/>
    <w:rsid w:val="001F7BAD"/>
    <w:rsid w:val="00200BC8"/>
    <w:rsid w:val="00200C2C"/>
    <w:rsid w:val="00201771"/>
    <w:rsid w:val="00201ABF"/>
    <w:rsid w:val="002029D1"/>
    <w:rsid w:val="00203043"/>
    <w:rsid w:val="0020327D"/>
    <w:rsid w:val="0020360F"/>
    <w:rsid w:val="00203676"/>
    <w:rsid w:val="0020412A"/>
    <w:rsid w:val="00204690"/>
    <w:rsid w:val="0020496F"/>
    <w:rsid w:val="00204B25"/>
    <w:rsid w:val="00205298"/>
    <w:rsid w:val="00205BE1"/>
    <w:rsid w:val="002065A6"/>
    <w:rsid w:val="002067C8"/>
    <w:rsid w:val="00206DEC"/>
    <w:rsid w:val="00206FE6"/>
    <w:rsid w:val="0020759D"/>
    <w:rsid w:val="00207882"/>
    <w:rsid w:val="00207BC7"/>
    <w:rsid w:val="002106F0"/>
    <w:rsid w:val="00210CD5"/>
    <w:rsid w:val="002112C6"/>
    <w:rsid w:val="0021176D"/>
    <w:rsid w:val="00211A1D"/>
    <w:rsid w:val="00211C71"/>
    <w:rsid w:val="00211E48"/>
    <w:rsid w:val="0021237B"/>
    <w:rsid w:val="002123BB"/>
    <w:rsid w:val="0021274E"/>
    <w:rsid w:val="00212BED"/>
    <w:rsid w:val="0021390A"/>
    <w:rsid w:val="002139C3"/>
    <w:rsid w:val="00213BF4"/>
    <w:rsid w:val="0021459E"/>
    <w:rsid w:val="0021521C"/>
    <w:rsid w:val="00216818"/>
    <w:rsid w:val="002168FB"/>
    <w:rsid w:val="00216951"/>
    <w:rsid w:val="00217684"/>
    <w:rsid w:val="00217749"/>
    <w:rsid w:val="002177C5"/>
    <w:rsid w:val="00217826"/>
    <w:rsid w:val="00217A4B"/>
    <w:rsid w:val="00220051"/>
    <w:rsid w:val="00220148"/>
    <w:rsid w:val="00220763"/>
    <w:rsid w:val="002207B1"/>
    <w:rsid w:val="00220855"/>
    <w:rsid w:val="00220E03"/>
    <w:rsid w:val="002212E6"/>
    <w:rsid w:val="002219B8"/>
    <w:rsid w:val="00221E10"/>
    <w:rsid w:val="00221F0D"/>
    <w:rsid w:val="00221F4A"/>
    <w:rsid w:val="00221FC0"/>
    <w:rsid w:val="002222EC"/>
    <w:rsid w:val="002225FB"/>
    <w:rsid w:val="00222965"/>
    <w:rsid w:val="00222A4D"/>
    <w:rsid w:val="00222CD7"/>
    <w:rsid w:val="002230BD"/>
    <w:rsid w:val="00223913"/>
    <w:rsid w:val="00223DF2"/>
    <w:rsid w:val="00224697"/>
    <w:rsid w:val="00224878"/>
    <w:rsid w:val="00224899"/>
    <w:rsid w:val="00224A85"/>
    <w:rsid w:val="00224DDA"/>
    <w:rsid w:val="00225EF4"/>
    <w:rsid w:val="0022639D"/>
    <w:rsid w:val="002264DC"/>
    <w:rsid w:val="0022664A"/>
    <w:rsid w:val="00226A0F"/>
    <w:rsid w:val="00227415"/>
    <w:rsid w:val="002274AF"/>
    <w:rsid w:val="00227A7D"/>
    <w:rsid w:val="00227C61"/>
    <w:rsid w:val="00227E74"/>
    <w:rsid w:val="00227E77"/>
    <w:rsid w:val="00230FB8"/>
    <w:rsid w:val="002311F2"/>
    <w:rsid w:val="00231682"/>
    <w:rsid w:val="002320C0"/>
    <w:rsid w:val="002324B1"/>
    <w:rsid w:val="002326F4"/>
    <w:rsid w:val="00232FC5"/>
    <w:rsid w:val="002333CA"/>
    <w:rsid w:val="002333E3"/>
    <w:rsid w:val="00233609"/>
    <w:rsid w:val="00233F12"/>
    <w:rsid w:val="00234061"/>
    <w:rsid w:val="00234768"/>
    <w:rsid w:val="00234C9A"/>
    <w:rsid w:val="00235656"/>
    <w:rsid w:val="00235CB4"/>
    <w:rsid w:val="00235FB4"/>
    <w:rsid w:val="00236419"/>
    <w:rsid w:val="00236526"/>
    <w:rsid w:val="00236755"/>
    <w:rsid w:val="002368B7"/>
    <w:rsid w:val="00236C41"/>
    <w:rsid w:val="002370C6"/>
    <w:rsid w:val="002370EE"/>
    <w:rsid w:val="00240D41"/>
    <w:rsid w:val="00242231"/>
    <w:rsid w:val="00242642"/>
    <w:rsid w:val="0024287E"/>
    <w:rsid w:val="00242AE4"/>
    <w:rsid w:val="00242C04"/>
    <w:rsid w:val="00242D2A"/>
    <w:rsid w:val="002432E0"/>
    <w:rsid w:val="00243446"/>
    <w:rsid w:val="002440EF"/>
    <w:rsid w:val="00244137"/>
    <w:rsid w:val="002444F6"/>
    <w:rsid w:val="00244CF5"/>
    <w:rsid w:val="00244F62"/>
    <w:rsid w:val="00245933"/>
    <w:rsid w:val="00245995"/>
    <w:rsid w:val="00246B93"/>
    <w:rsid w:val="00246F69"/>
    <w:rsid w:val="0024781A"/>
    <w:rsid w:val="002479E5"/>
    <w:rsid w:val="00247AFE"/>
    <w:rsid w:val="00247F1E"/>
    <w:rsid w:val="0025015C"/>
    <w:rsid w:val="00250519"/>
    <w:rsid w:val="00250E94"/>
    <w:rsid w:val="00250EC9"/>
    <w:rsid w:val="00250F32"/>
    <w:rsid w:val="00251C37"/>
    <w:rsid w:val="00251E97"/>
    <w:rsid w:val="002527D2"/>
    <w:rsid w:val="002537B4"/>
    <w:rsid w:val="00253862"/>
    <w:rsid w:val="00253965"/>
    <w:rsid w:val="002539AE"/>
    <w:rsid w:val="00253DAD"/>
    <w:rsid w:val="002540CA"/>
    <w:rsid w:val="0025529E"/>
    <w:rsid w:val="00255713"/>
    <w:rsid w:val="00255D7E"/>
    <w:rsid w:val="00256982"/>
    <w:rsid w:val="002578BE"/>
    <w:rsid w:val="00257F66"/>
    <w:rsid w:val="00257F7F"/>
    <w:rsid w:val="002602F3"/>
    <w:rsid w:val="00260C12"/>
    <w:rsid w:val="00260E73"/>
    <w:rsid w:val="00260E83"/>
    <w:rsid w:val="00261136"/>
    <w:rsid w:val="00261741"/>
    <w:rsid w:val="002617B8"/>
    <w:rsid w:val="00261E67"/>
    <w:rsid w:val="00261F51"/>
    <w:rsid w:val="00261F74"/>
    <w:rsid w:val="0026217B"/>
    <w:rsid w:val="00262911"/>
    <w:rsid w:val="0026292D"/>
    <w:rsid w:val="00264989"/>
    <w:rsid w:val="00264A13"/>
    <w:rsid w:val="00264FE1"/>
    <w:rsid w:val="00264FE9"/>
    <w:rsid w:val="00265139"/>
    <w:rsid w:val="002651AE"/>
    <w:rsid w:val="00265AC7"/>
    <w:rsid w:val="00265C15"/>
    <w:rsid w:val="00265F59"/>
    <w:rsid w:val="00266174"/>
    <w:rsid w:val="00266238"/>
    <w:rsid w:val="002674E3"/>
    <w:rsid w:val="00270131"/>
    <w:rsid w:val="00270E67"/>
    <w:rsid w:val="00270E6E"/>
    <w:rsid w:val="002711A6"/>
    <w:rsid w:val="002712AD"/>
    <w:rsid w:val="00271E2A"/>
    <w:rsid w:val="002721F9"/>
    <w:rsid w:val="002731CE"/>
    <w:rsid w:val="002736BC"/>
    <w:rsid w:val="00273B30"/>
    <w:rsid w:val="002740F9"/>
    <w:rsid w:val="0027425F"/>
    <w:rsid w:val="002743FE"/>
    <w:rsid w:val="00274479"/>
    <w:rsid w:val="00274BFA"/>
    <w:rsid w:val="00274FBC"/>
    <w:rsid w:val="00275D32"/>
    <w:rsid w:val="00275FAE"/>
    <w:rsid w:val="002760F9"/>
    <w:rsid w:val="00276143"/>
    <w:rsid w:val="002763A8"/>
    <w:rsid w:val="00276EA4"/>
    <w:rsid w:val="002770D9"/>
    <w:rsid w:val="00277389"/>
    <w:rsid w:val="0027743D"/>
    <w:rsid w:val="00277481"/>
    <w:rsid w:val="002774F4"/>
    <w:rsid w:val="0027750B"/>
    <w:rsid w:val="00277724"/>
    <w:rsid w:val="00277FE5"/>
    <w:rsid w:val="00280205"/>
    <w:rsid w:val="00280304"/>
    <w:rsid w:val="0028087A"/>
    <w:rsid w:val="0028122A"/>
    <w:rsid w:val="002817EC"/>
    <w:rsid w:val="002819CB"/>
    <w:rsid w:val="00281AC1"/>
    <w:rsid w:val="00281CDE"/>
    <w:rsid w:val="00281E97"/>
    <w:rsid w:val="00281FB1"/>
    <w:rsid w:val="002821A0"/>
    <w:rsid w:val="0028236D"/>
    <w:rsid w:val="00282390"/>
    <w:rsid w:val="002823EA"/>
    <w:rsid w:val="002828D5"/>
    <w:rsid w:val="002829D8"/>
    <w:rsid w:val="0028322B"/>
    <w:rsid w:val="002836FF"/>
    <w:rsid w:val="00283B01"/>
    <w:rsid w:val="002841FA"/>
    <w:rsid w:val="00284502"/>
    <w:rsid w:val="002847B3"/>
    <w:rsid w:val="002849CA"/>
    <w:rsid w:val="00284A08"/>
    <w:rsid w:val="00284FB3"/>
    <w:rsid w:val="002850AC"/>
    <w:rsid w:val="0028559F"/>
    <w:rsid w:val="00285996"/>
    <w:rsid w:val="00285D12"/>
    <w:rsid w:val="00285FB2"/>
    <w:rsid w:val="00286759"/>
    <w:rsid w:val="002867FA"/>
    <w:rsid w:val="00287224"/>
    <w:rsid w:val="00287D18"/>
    <w:rsid w:val="00287EA8"/>
    <w:rsid w:val="0029026D"/>
    <w:rsid w:val="002916D2"/>
    <w:rsid w:val="00292226"/>
    <w:rsid w:val="002922D8"/>
    <w:rsid w:val="002932A9"/>
    <w:rsid w:val="00293613"/>
    <w:rsid w:val="0029369C"/>
    <w:rsid w:val="00294BD1"/>
    <w:rsid w:val="00294FB6"/>
    <w:rsid w:val="00294FD4"/>
    <w:rsid w:val="00294FE5"/>
    <w:rsid w:val="00295153"/>
    <w:rsid w:val="00295690"/>
    <w:rsid w:val="00295A30"/>
    <w:rsid w:val="00295A4C"/>
    <w:rsid w:val="00295D4D"/>
    <w:rsid w:val="002964F1"/>
    <w:rsid w:val="0029660A"/>
    <w:rsid w:val="002966E2"/>
    <w:rsid w:val="002969FF"/>
    <w:rsid w:val="0029760E"/>
    <w:rsid w:val="002979B1"/>
    <w:rsid w:val="00297A25"/>
    <w:rsid w:val="002A1241"/>
    <w:rsid w:val="002A1355"/>
    <w:rsid w:val="002A1684"/>
    <w:rsid w:val="002A2787"/>
    <w:rsid w:val="002A3764"/>
    <w:rsid w:val="002A3A5E"/>
    <w:rsid w:val="002A422D"/>
    <w:rsid w:val="002A4304"/>
    <w:rsid w:val="002A48B4"/>
    <w:rsid w:val="002A4BA2"/>
    <w:rsid w:val="002A4BF0"/>
    <w:rsid w:val="002A5206"/>
    <w:rsid w:val="002A5217"/>
    <w:rsid w:val="002A5318"/>
    <w:rsid w:val="002A5B92"/>
    <w:rsid w:val="002A5BAA"/>
    <w:rsid w:val="002A5CCA"/>
    <w:rsid w:val="002A5F4F"/>
    <w:rsid w:val="002A678B"/>
    <w:rsid w:val="002A694B"/>
    <w:rsid w:val="002A6A9F"/>
    <w:rsid w:val="002A7407"/>
    <w:rsid w:val="002A777D"/>
    <w:rsid w:val="002A7952"/>
    <w:rsid w:val="002B01BA"/>
    <w:rsid w:val="002B03CF"/>
    <w:rsid w:val="002B085D"/>
    <w:rsid w:val="002B1527"/>
    <w:rsid w:val="002B1E1A"/>
    <w:rsid w:val="002B2416"/>
    <w:rsid w:val="002B2B95"/>
    <w:rsid w:val="002B2D13"/>
    <w:rsid w:val="002B3603"/>
    <w:rsid w:val="002B3801"/>
    <w:rsid w:val="002B3C45"/>
    <w:rsid w:val="002B3F19"/>
    <w:rsid w:val="002B4532"/>
    <w:rsid w:val="002B4A2A"/>
    <w:rsid w:val="002B4B2B"/>
    <w:rsid w:val="002B5417"/>
    <w:rsid w:val="002B58D1"/>
    <w:rsid w:val="002B5D43"/>
    <w:rsid w:val="002B627E"/>
    <w:rsid w:val="002B65A1"/>
    <w:rsid w:val="002B67DA"/>
    <w:rsid w:val="002B6C65"/>
    <w:rsid w:val="002B6D61"/>
    <w:rsid w:val="002B7518"/>
    <w:rsid w:val="002B78E0"/>
    <w:rsid w:val="002C0938"/>
    <w:rsid w:val="002C0965"/>
    <w:rsid w:val="002C1436"/>
    <w:rsid w:val="002C1C7E"/>
    <w:rsid w:val="002C20D8"/>
    <w:rsid w:val="002C237B"/>
    <w:rsid w:val="002C2F67"/>
    <w:rsid w:val="002C305D"/>
    <w:rsid w:val="002C3413"/>
    <w:rsid w:val="002C3F47"/>
    <w:rsid w:val="002C3F86"/>
    <w:rsid w:val="002C49F6"/>
    <w:rsid w:val="002C4EFD"/>
    <w:rsid w:val="002C4F1F"/>
    <w:rsid w:val="002C525E"/>
    <w:rsid w:val="002C5282"/>
    <w:rsid w:val="002C5805"/>
    <w:rsid w:val="002C599D"/>
    <w:rsid w:val="002C5BAD"/>
    <w:rsid w:val="002C643A"/>
    <w:rsid w:val="002C6705"/>
    <w:rsid w:val="002C6CA0"/>
    <w:rsid w:val="002C70EA"/>
    <w:rsid w:val="002D02B1"/>
    <w:rsid w:val="002D0546"/>
    <w:rsid w:val="002D098E"/>
    <w:rsid w:val="002D0E9B"/>
    <w:rsid w:val="002D13E1"/>
    <w:rsid w:val="002D1655"/>
    <w:rsid w:val="002D1B98"/>
    <w:rsid w:val="002D2595"/>
    <w:rsid w:val="002D27E2"/>
    <w:rsid w:val="002D2A75"/>
    <w:rsid w:val="002D2C8B"/>
    <w:rsid w:val="002D36AE"/>
    <w:rsid w:val="002D376E"/>
    <w:rsid w:val="002D3944"/>
    <w:rsid w:val="002D491F"/>
    <w:rsid w:val="002D5235"/>
    <w:rsid w:val="002D54D1"/>
    <w:rsid w:val="002D57F2"/>
    <w:rsid w:val="002D585F"/>
    <w:rsid w:val="002D5A24"/>
    <w:rsid w:val="002D5B7D"/>
    <w:rsid w:val="002D5DFD"/>
    <w:rsid w:val="002D6737"/>
    <w:rsid w:val="002D67E2"/>
    <w:rsid w:val="002D691C"/>
    <w:rsid w:val="002D69BE"/>
    <w:rsid w:val="002D6C88"/>
    <w:rsid w:val="002D7376"/>
    <w:rsid w:val="002E1E27"/>
    <w:rsid w:val="002E2468"/>
    <w:rsid w:val="002E26E4"/>
    <w:rsid w:val="002E2948"/>
    <w:rsid w:val="002E38F3"/>
    <w:rsid w:val="002E3960"/>
    <w:rsid w:val="002E3E94"/>
    <w:rsid w:val="002E3FF6"/>
    <w:rsid w:val="002E424B"/>
    <w:rsid w:val="002E43D9"/>
    <w:rsid w:val="002E50C2"/>
    <w:rsid w:val="002E5375"/>
    <w:rsid w:val="002E5484"/>
    <w:rsid w:val="002E6606"/>
    <w:rsid w:val="002E69F3"/>
    <w:rsid w:val="002E6A3A"/>
    <w:rsid w:val="002E6DB1"/>
    <w:rsid w:val="002E6FCE"/>
    <w:rsid w:val="002E7543"/>
    <w:rsid w:val="002E78D3"/>
    <w:rsid w:val="002E7CDD"/>
    <w:rsid w:val="002F0B16"/>
    <w:rsid w:val="002F1166"/>
    <w:rsid w:val="002F1289"/>
    <w:rsid w:val="002F15DC"/>
    <w:rsid w:val="002F1FE1"/>
    <w:rsid w:val="002F225A"/>
    <w:rsid w:val="002F27DC"/>
    <w:rsid w:val="002F2A77"/>
    <w:rsid w:val="002F2DF6"/>
    <w:rsid w:val="002F2EB1"/>
    <w:rsid w:val="002F3391"/>
    <w:rsid w:val="002F37C0"/>
    <w:rsid w:val="002F3DB9"/>
    <w:rsid w:val="002F41AB"/>
    <w:rsid w:val="002F44B8"/>
    <w:rsid w:val="002F48F7"/>
    <w:rsid w:val="002F59C5"/>
    <w:rsid w:val="002F601E"/>
    <w:rsid w:val="002F60B8"/>
    <w:rsid w:val="002F635E"/>
    <w:rsid w:val="002F7260"/>
    <w:rsid w:val="002F7CAC"/>
    <w:rsid w:val="00300350"/>
    <w:rsid w:val="00300413"/>
    <w:rsid w:val="0030182B"/>
    <w:rsid w:val="003018DA"/>
    <w:rsid w:val="00302037"/>
    <w:rsid w:val="00302684"/>
    <w:rsid w:val="00302810"/>
    <w:rsid w:val="00302914"/>
    <w:rsid w:val="00302AED"/>
    <w:rsid w:val="003031F0"/>
    <w:rsid w:val="00303B79"/>
    <w:rsid w:val="00303DFD"/>
    <w:rsid w:val="0030414E"/>
    <w:rsid w:val="003043ED"/>
    <w:rsid w:val="00304799"/>
    <w:rsid w:val="003052B4"/>
    <w:rsid w:val="0030532B"/>
    <w:rsid w:val="003056DA"/>
    <w:rsid w:val="003061CD"/>
    <w:rsid w:val="00306391"/>
    <w:rsid w:val="00306398"/>
    <w:rsid w:val="00306621"/>
    <w:rsid w:val="00306B84"/>
    <w:rsid w:val="00307505"/>
    <w:rsid w:val="0030796E"/>
    <w:rsid w:val="00310226"/>
    <w:rsid w:val="00311955"/>
    <w:rsid w:val="00312827"/>
    <w:rsid w:val="00313A3D"/>
    <w:rsid w:val="003141A8"/>
    <w:rsid w:val="00314596"/>
    <w:rsid w:val="003148DA"/>
    <w:rsid w:val="00314C28"/>
    <w:rsid w:val="00314CB1"/>
    <w:rsid w:val="00315092"/>
    <w:rsid w:val="00315693"/>
    <w:rsid w:val="0031572D"/>
    <w:rsid w:val="00315EE2"/>
    <w:rsid w:val="003160A1"/>
    <w:rsid w:val="00316169"/>
    <w:rsid w:val="0031654E"/>
    <w:rsid w:val="00316BEC"/>
    <w:rsid w:val="0031710B"/>
    <w:rsid w:val="0031763B"/>
    <w:rsid w:val="00317B97"/>
    <w:rsid w:val="00317C4A"/>
    <w:rsid w:val="00317CBF"/>
    <w:rsid w:val="00317D48"/>
    <w:rsid w:val="0032010F"/>
    <w:rsid w:val="00320641"/>
    <w:rsid w:val="00320856"/>
    <w:rsid w:val="003209FA"/>
    <w:rsid w:val="003213B6"/>
    <w:rsid w:val="003217F7"/>
    <w:rsid w:val="00321B4A"/>
    <w:rsid w:val="00322062"/>
    <w:rsid w:val="0032274E"/>
    <w:rsid w:val="00322B8B"/>
    <w:rsid w:val="003232F6"/>
    <w:rsid w:val="00323706"/>
    <w:rsid w:val="00323FE2"/>
    <w:rsid w:val="0032407B"/>
    <w:rsid w:val="0032427A"/>
    <w:rsid w:val="00324C2F"/>
    <w:rsid w:val="0032505F"/>
    <w:rsid w:val="00325300"/>
    <w:rsid w:val="003254D0"/>
    <w:rsid w:val="0032552F"/>
    <w:rsid w:val="00325AAA"/>
    <w:rsid w:val="003264A8"/>
    <w:rsid w:val="003269DA"/>
    <w:rsid w:val="00326B7D"/>
    <w:rsid w:val="00326F90"/>
    <w:rsid w:val="0032728E"/>
    <w:rsid w:val="00327685"/>
    <w:rsid w:val="003302B3"/>
    <w:rsid w:val="0033139C"/>
    <w:rsid w:val="00331468"/>
    <w:rsid w:val="003314B5"/>
    <w:rsid w:val="00331634"/>
    <w:rsid w:val="00331B38"/>
    <w:rsid w:val="00331E96"/>
    <w:rsid w:val="00334250"/>
    <w:rsid w:val="0033451D"/>
    <w:rsid w:val="00334DAA"/>
    <w:rsid w:val="003353B7"/>
    <w:rsid w:val="00335F3E"/>
    <w:rsid w:val="00336021"/>
    <w:rsid w:val="00336296"/>
    <w:rsid w:val="00336AEE"/>
    <w:rsid w:val="00336CCF"/>
    <w:rsid w:val="00336D5A"/>
    <w:rsid w:val="00336E7F"/>
    <w:rsid w:val="00340D8D"/>
    <w:rsid w:val="003419BB"/>
    <w:rsid w:val="00341CA0"/>
    <w:rsid w:val="00341D67"/>
    <w:rsid w:val="00341EFE"/>
    <w:rsid w:val="003420E4"/>
    <w:rsid w:val="003420F8"/>
    <w:rsid w:val="00342194"/>
    <w:rsid w:val="003423A3"/>
    <w:rsid w:val="00342FF9"/>
    <w:rsid w:val="003432BD"/>
    <w:rsid w:val="0034386A"/>
    <w:rsid w:val="00344115"/>
    <w:rsid w:val="00344278"/>
    <w:rsid w:val="003443FB"/>
    <w:rsid w:val="00344926"/>
    <w:rsid w:val="00344E44"/>
    <w:rsid w:val="00344F6B"/>
    <w:rsid w:val="003451A6"/>
    <w:rsid w:val="00345961"/>
    <w:rsid w:val="00345977"/>
    <w:rsid w:val="00345ADA"/>
    <w:rsid w:val="00345BA5"/>
    <w:rsid w:val="00345E31"/>
    <w:rsid w:val="0034611D"/>
    <w:rsid w:val="003462E5"/>
    <w:rsid w:val="00346E9D"/>
    <w:rsid w:val="003477E2"/>
    <w:rsid w:val="00347E68"/>
    <w:rsid w:val="003501C2"/>
    <w:rsid w:val="0035022E"/>
    <w:rsid w:val="0035053C"/>
    <w:rsid w:val="003505CD"/>
    <w:rsid w:val="00350748"/>
    <w:rsid w:val="00350890"/>
    <w:rsid w:val="00350A8A"/>
    <w:rsid w:val="003510C4"/>
    <w:rsid w:val="003511FD"/>
    <w:rsid w:val="00351506"/>
    <w:rsid w:val="00351C1E"/>
    <w:rsid w:val="003522E1"/>
    <w:rsid w:val="003526D3"/>
    <w:rsid w:val="00352A24"/>
    <w:rsid w:val="003530A1"/>
    <w:rsid w:val="003531D1"/>
    <w:rsid w:val="003532FF"/>
    <w:rsid w:val="00353337"/>
    <w:rsid w:val="0035350C"/>
    <w:rsid w:val="00353B2E"/>
    <w:rsid w:val="0035430F"/>
    <w:rsid w:val="00354665"/>
    <w:rsid w:val="003546E0"/>
    <w:rsid w:val="00354940"/>
    <w:rsid w:val="003559AD"/>
    <w:rsid w:val="00356DF8"/>
    <w:rsid w:val="003574F1"/>
    <w:rsid w:val="003575C0"/>
    <w:rsid w:val="00360020"/>
    <w:rsid w:val="00360339"/>
    <w:rsid w:val="003613AC"/>
    <w:rsid w:val="003616DD"/>
    <w:rsid w:val="00361D39"/>
    <w:rsid w:val="00361F1D"/>
    <w:rsid w:val="00362BE0"/>
    <w:rsid w:val="00363A49"/>
    <w:rsid w:val="00363BD6"/>
    <w:rsid w:val="00364241"/>
    <w:rsid w:val="00364852"/>
    <w:rsid w:val="00364893"/>
    <w:rsid w:val="003656D8"/>
    <w:rsid w:val="00365849"/>
    <w:rsid w:val="00366519"/>
    <w:rsid w:val="00366792"/>
    <w:rsid w:val="0036711A"/>
    <w:rsid w:val="00367185"/>
    <w:rsid w:val="003677CC"/>
    <w:rsid w:val="00367DB1"/>
    <w:rsid w:val="0037006D"/>
    <w:rsid w:val="00370185"/>
    <w:rsid w:val="003706E7"/>
    <w:rsid w:val="00370A4F"/>
    <w:rsid w:val="00370D96"/>
    <w:rsid w:val="00370F62"/>
    <w:rsid w:val="00371BC4"/>
    <w:rsid w:val="00371C3B"/>
    <w:rsid w:val="00373083"/>
    <w:rsid w:val="00373255"/>
    <w:rsid w:val="003738C1"/>
    <w:rsid w:val="00373D66"/>
    <w:rsid w:val="00374378"/>
    <w:rsid w:val="00374A06"/>
    <w:rsid w:val="00375091"/>
    <w:rsid w:val="003758E9"/>
    <w:rsid w:val="00375BB0"/>
    <w:rsid w:val="003762C9"/>
    <w:rsid w:val="0037654D"/>
    <w:rsid w:val="00376588"/>
    <w:rsid w:val="003765C3"/>
    <w:rsid w:val="00377260"/>
    <w:rsid w:val="0037762A"/>
    <w:rsid w:val="003778A4"/>
    <w:rsid w:val="00377E9F"/>
    <w:rsid w:val="0038123C"/>
    <w:rsid w:val="003818DE"/>
    <w:rsid w:val="00381CFD"/>
    <w:rsid w:val="00381EB8"/>
    <w:rsid w:val="00381EE5"/>
    <w:rsid w:val="00381EEA"/>
    <w:rsid w:val="00381F6A"/>
    <w:rsid w:val="00382DAE"/>
    <w:rsid w:val="00383DC5"/>
    <w:rsid w:val="00384180"/>
    <w:rsid w:val="003842A9"/>
    <w:rsid w:val="003843A6"/>
    <w:rsid w:val="00384418"/>
    <w:rsid w:val="00384958"/>
    <w:rsid w:val="00385575"/>
    <w:rsid w:val="0038620E"/>
    <w:rsid w:val="00386ADF"/>
    <w:rsid w:val="003871E0"/>
    <w:rsid w:val="00387890"/>
    <w:rsid w:val="00387F1C"/>
    <w:rsid w:val="00390506"/>
    <w:rsid w:val="00390519"/>
    <w:rsid w:val="00392073"/>
    <w:rsid w:val="00392C2D"/>
    <w:rsid w:val="00392CC8"/>
    <w:rsid w:val="003943B4"/>
    <w:rsid w:val="00395826"/>
    <w:rsid w:val="0039592B"/>
    <w:rsid w:val="0039637D"/>
    <w:rsid w:val="003966DE"/>
    <w:rsid w:val="0039778D"/>
    <w:rsid w:val="00397BD9"/>
    <w:rsid w:val="00397D33"/>
    <w:rsid w:val="00397EC0"/>
    <w:rsid w:val="003A0031"/>
    <w:rsid w:val="003A048F"/>
    <w:rsid w:val="003A05A4"/>
    <w:rsid w:val="003A0FD9"/>
    <w:rsid w:val="003A15DD"/>
    <w:rsid w:val="003A19BB"/>
    <w:rsid w:val="003A1A5C"/>
    <w:rsid w:val="003A1E62"/>
    <w:rsid w:val="003A1F07"/>
    <w:rsid w:val="003A2525"/>
    <w:rsid w:val="003A2B2B"/>
    <w:rsid w:val="003A3358"/>
    <w:rsid w:val="003A3402"/>
    <w:rsid w:val="003A3CF1"/>
    <w:rsid w:val="003A3FD3"/>
    <w:rsid w:val="003A4AC1"/>
    <w:rsid w:val="003A4D03"/>
    <w:rsid w:val="003A4D42"/>
    <w:rsid w:val="003A4DAD"/>
    <w:rsid w:val="003A4F5C"/>
    <w:rsid w:val="003A5424"/>
    <w:rsid w:val="003A6012"/>
    <w:rsid w:val="003A6603"/>
    <w:rsid w:val="003A6634"/>
    <w:rsid w:val="003A67E7"/>
    <w:rsid w:val="003A6991"/>
    <w:rsid w:val="003A75A8"/>
    <w:rsid w:val="003A7B16"/>
    <w:rsid w:val="003B0042"/>
    <w:rsid w:val="003B026F"/>
    <w:rsid w:val="003B0B72"/>
    <w:rsid w:val="003B14E0"/>
    <w:rsid w:val="003B14EC"/>
    <w:rsid w:val="003B15E1"/>
    <w:rsid w:val="003B171D"/>
    <w:rsid w:val="003B1E36"/>
    <w:rsid w:val="003B27D7"/>
    <w:rsid w:val="003B2923"/>
    <w:rsid w:val="003B2A01"/>
    <w:rsid w:val="003B3165"/>
    <w:rsid w:val="003B3787"/>
    <w:rsid w:val="003B3B4C"/>
    <w:rsid w:val="003B40B6"/>
    <w:rsid w:val="003B4135"/>
    <w:rsid w:val="003B4BC7"/>
    <w:rsid w:val="003B547E"/>
    <w:rsid w:val="003B5650"/>
    <w:rsid w:val="003B574B"/>
    <w:rsid w:val="003B5C7E"/>
    <w:rsid w:val="003B5D3F"/>
    <w:rsid w:val="003B5E1B"/>
    <w:rsid w:val="003B6110"/>
    <w:rsid w:val="003B62CE"/>
    <w:rsid w:val="003B7406"/>
    <w:rsid w:val="003B7A2C"/>
    <w:rsid w:val="003B7D10"/>
    <w:rsid w:val="003B7D58"/>
    <w:rsid w:val="003C02B2"/>
    <w:rsid w:val="003C1467"/>
    <w:rsid w:val="003C1888"/>
    <w:rsid w:val="003C1F5E"/>
    <w:rsid w:val="003C22B2"/>
    <w:rsid w:val="003C28A6"/>
    <w:rsid w:val="003C2A35"/>
    <w:rsid w:val="003C2C1F"/>
    <w:rsid w:val="003C3428"/>
    <w:rsid w:val="003C4032"/>
    <w:rsid w:val="003C4326"/>
    <w:rsid w:val="003C4826"/>
    <w:rsid w:val="003C48E3"/>
    <w:rsid w:val="003C49F0"/>
    <w:rsid w:val="003C4DF4"/>
    <w:rsid w:val="003C55EF"/>
    <w:rsid w:val="003C5988"/>
    <w:rsid w:val="003C65C9"/>
    <w:rsid w:val="003C6AFA"/>
    <w:rsid w:val="003C73C5"/>
    <w:rsid w:val="003C7C4C"/>
    <w:rsid w:val="003D01F3"/>
    <w:rsid w:val="003D08A3"/>
    <w:rsid w:val="003D1475"/>
    <w:rsid w:val="003D28ED"/>
    <w:rsid w:val="003D29F9"/>
    <w:rsid w:val="003D34D6"/>
    <w:rsid w:val="003D36CE"/>
    <w:rsid w:val="003D4648"/>
    <w:rsid w:val="003D4BAB"/>
    <w:rsid w:val="003D593A"/>
    <w:rsid w:val="003D5D4A"/>
    <w:rsid w:val="003D63C9"/>
    <w:rsid w:val="003D64B2"/>
    <w:rsid w:val="003D6674"/>
    <w:rsid w:val="003D6710"/>
    <w:rsid w:val="003D6B68"/>
    <w:rsid w:val="003D6C37"/>
    <w:rsid w:val="003D7A84"/>
    <w:rsid w:val="003D7CD5"/>
    <w:rsid w:val="003E0342"/>
    <w:rsid w:val="003E070B"/>
    <w:rsid w:val="003E0B5C"/>
    <w:rsid w:val="003E1492"/>
    <w:rsid w:val="003E1534"/>
    <w:rsid w:val="003E167D"/>
    <w:rsid w:val="003E1DED"/>
    <w:rsid w:val="003E22DA"/>
    <w:rsid w:val="003E2435"/>
    <w:rsid w:val="003E249A"/>
    <w:rsid w:val="003E253C"/>
    <w:rsid w:val="003E2A54"/>
    <w:rsid w:val="003E2ACA"/>
    <w:rsid w:val="003E326A"/>
    <w:rsid w:val="003E36F3"/>
    <w:rsid w:val="003E3BE1"/>
    <w:rsid w:val="003E3C6F"/>
    <w:rsid w:val="003E4CD3"/>
    <w:rsid w:val="003E53D0"/>
    <w:rsid w:val="003E55E7"/>
    <w:rsid w:val="003E5CB0"/>
    <w:rsid w:val="003E5DD1"/>
    <w:rsid w:val="003E6056"/>
    <w:rsid w:val="003E6BD2"/>
    <w:rsid w:val="003E6BFF"/>
    <w:rsid w:val="003E6E44"/>
    <w:rsid w:val="003E7494"/>
    <w:rsid w:val="003E789F"/>
    <w:rsid w:val="003E7C75"/>
    <w:rsid w:val="003F0233"/>
    <w:rsid w:val="003F06E0"/>
    <w:rsid w:val="003F0A5F"/>
    <w:rsid w:val="003F0C7F"/>
    <w:rsid w:val="003F0DD6"/>
    <w:rsid w:val="003F119C"/>
    <w:rsid w:val="003F14DC"/>
    <w:rsid w:val="003F174B"/>
    <w:rsid w:val="003F22B6"/>
    <w:rsid w:val="003F27AC"/>
    <w:rsid w:val="003F2CC5"/>
    <w:rsid w:val="003F35A8"/>
    <w:rsid w:val="003F3CB5"/>
    <w:rsid w:val="003F442D"/>
    <w:rsid w:val="003F4436"/>
    <w:rsid w:val="003F4510"/>
    <w:rsid w:val="003F469A"/>
    <w:rsid w:val="003F485D"/>
    <w:rsid w:val="003F4B2E"/>
    <w:rsid w:val="003F5CC1"/>
    <w:rsid w:val="003F5F6D"/>
    <w:rsid w:val="003F6373"/>
    <w:rsid w:val="003F687F"/>
    <w:rsid w:val="003F68AD"/>
    <w:rsid w:val="003F6E4F"/>
    <w:rsid w:val="003F7478"/>
    <w:rsid w:val="003F761B"/>
    <w:rsid w:val="003F78DB"/>
    <w:rsid w:val="003F796A"/>
    <w:rsid w:val="003F7A30"/>
    <w:rsid w:val="003F7CB6"/>
    <w:rsid w:val="003F7D26"/>
    <w:rsid w:val="004006D3"/>
    <w:rsid w:val="0040083B"/>
    <w:rsid w:val="004009A5"/>
    <w:rsid w:val="00401113"/>
    <w:rsid w:val="0040196C"/>
    <w:rsid w:val="00401BDD"/>
    <w:rsid w:val="0040306A"/>
    <w:rsid w:val="0040357B"/>
    <w:rsid w:val="00404EDC"/>
    <w:rsid w:val="00404EF8"/>
    <w:rsid w:val="0040517C"/>
    <w:rsid w:val="004051AD"/>
    <w:rsid w:val="00406363"/>
    <w:rsid w:val="00406430"/>
    <w:rsid w:val="0040662A"/>
    <w:rsid w:val="0040691B"/>
    <w:rsid w:val="004069E4"/>
    <w:rsid w:val="0040739F"/>
    <w:rsid w:val="00407CF7"/>
    <w:rsid w:val="00407D3E"/>
    <w:rsid w:val="004107B9"/>
    <w:rsid w:val="00410F0F"/>
    <w:rsid w:val="004115EC"/>
    <w:rsid w:val="00411CFD"/>
    <w:rsid w:val="00412D3E"/>
    <w:rsid w:val="0041306D"/>
    <w:rsid w:val="0041307A"/>
    <w:rsid w:val="004135F3"/>
    <w:rsid w:val="0041373C"/>
    <w:rsid w:val="004139CF"/>
    <w:rsid w:val="0041437E"/>
    <w:rsid w:val="00414402"/>
    <w:rsid w:val="00414919"/>
    <w:rsid w:val="00414B77"/>
    <w:rsid w:val="00415140"/>
    <w:rsid w:val="004157D4"/>
    <w:rsid w:val="00415909"/>
    <w:rsid w:val="00415F67"/>
    <w:rsid w:val="00416052"/>
    <w:rsid w:val="00416592"/>
    <w:rsid w:val="00416672"/>
    <w:rsid w:val="00416BB4"/>
    <w:rsid w:val="00416C13"/>
    <w:rsid w:val="00417150"/>
    <w:rsid w:val="004175B4"/>
    <w:rsid w:val="004175EC"/>
    <w:rsid w:val="004175F1"/>
    <w:rsid w:val="004176EA"/>
    <w:rsid w:val="0041782A"/>
    <w:rsid w:val="004179DD"/>
    <w:rsid w:val="00420342"/>
    <w:rsid w:val="00420899"/>
    <w:rsid w:val="00420C52"/>
    <w:rsid w:val="0042144B"/>
    <w:rsid w:val="0042197E"/>
    <w:rsid w:val="00421B48"/>
    <w:rsid w:val="00421C05"/>
    <w:rsid w:val="00421C77"/>
    <w:rsid w:val="00421DCF"/>
    <w:rsid w:val="00422009"/>
    <w:rsid w:val="00422117"/>
    <w:rsid w:val="00422306"/>
    <w:rsid w:val="00422763"/>
    <w:rsid w:val="0042287A"/>
    <w:rsid w:val="00422EE3"/>
    <w:rsid w:val="00423398"/>
    <w:rsid w:val="00423430"/>
    <w:rsid w:val="00423609"/>
    <w:rsid w:val="00423C83"/>
    <w:rsid w:val="00424BE6"/>
    <w:rsid w:val="00425B0F"/>
    <w:rsid w:val="00425C08"/>
    <w:rsid w:val="004261AB"/>
    <w:rsid w:val="00427195"/>
    <w:rsid w:val="00427F1C"/>
    <w:rsid w:val="004303B8"/>
    <w:rsid w:val="00430855"/>
    <w:rsid w:val="00430A5D"/>
    <w:rsid w:val="004314EA"/>
    <w:rsid w:val="004318D8"/>
    <w:rsid w:val="00431E0F"/>
    <w:rsid w:val="0043237D"/>
    <w:rsid w:val="004323F6"/>
    <w:rsid w:val="00432CE9"/>
    <w:rsid w:val="0043325B"/>
    <w:rsid w:val="00433547"/>
    <w:rsid w:val="00433917"/>
    <w:rsid w:val="00433A6E"/>
    <w:rsid w:val="00433DC9"/>
    <w:rsid w:val="00434093"/>
    <w:rsid w:val="00434BE0"/>
    <w:rsid w:val="00435293"/>
    <w:rsid w:val="004355BB"/>
    <w:rsid w:val="00435744"/>
    <w:rsid w:val="00436512"/>
    <w:rsid w:val="0043666E"/>
    <w:rsid w:val="00436938"/>
    <w:rsid w:val="00436BEC"/>
    <w:rsid w:val="00436FAA"/>
    <w:rsid w:val="00437108"/>
    <w:rsid w:val="00437399"/>
    <w:rsid w:val="0043750C"/>
    <w:rsid w:val="0043786C"/>
    <w:rsid w:val="00440201"/>
    <w:rsid w:val="004402FF"/>
    <w:rsid w:val="004403B0"/>
    <w:rsid w:val="0044081E"/>
    <w:rsid w:val="00440B00"/>
    <w:rsid w:val="00440B30"/>
    <w:rsid w:val="00440BAA"/>
    <w:rsid w:val="00441860"/>
    <w:rsid w:val="00441B81"/>
    <w:rsid w:val="00441C8F"/>
    <w:rsid w:val="00441C9F"/>
    <w:rsid w:val="00441D2C"/>
    <w:rsid w:val="00442475"/>
    <w:rsid w:val="004425F6"/>
    <w:rsid w:val="00442B61"/>
    <w:rsid w:val="00442CC8"/>
    <w:rsid w:val="00442FEF"/>
    <w:rsid w:val="00444500"/>
    <w:rsid w:val="00444941"/>
    <w:rsid w:val="00444C4B"/>
    <w:rsid w:val="004455BE"/>
    <w:rsid w:val="004456ED"/>
    <w:rsid w:val="00445EC6"/>
    <w:rsid w:val="004467BF"/>
    <w:rsid w:val="00446BAB"/>
    <w:rsid w:val="0044753F"/>
    <w:rsid w:val="00447A2D"/>
    <w:rsid w:val="00447F1B"/>
    <w:rsid w:val="004510E5"/>
    <w:rsid w:val="0045120C"/>
    <w:rsid w:val="0045152A"/>
    <w:rsid w:val="00451A30"/>
    <w:rsid w:val="00451ACF"/>
    <w:rsid w:val="00451D12"/>
    <w:rsid w:val="0045223C"/>
    <w:rsid w:val="004526F1"/>
    <w:rsid w:val="00452ADC"/>
    <w:rsid w:val="00452CAA"/>
    <w:rsid w:val="00453012"/>
    <w:rsid w:val="004539B3"/>
    <w:rsid w:val="00453B7A"/>
    <w:rsid w:val="00453F7B"/>
    <w:rsid w:val="00453FF7"/>
    <w:rsid w:val="00455372"/>
    <w:rsid w:val="00455F33"/>
    <w:rsid w:val="00456CE8"/>
    <w:rsid w:val="00456F0D"/>
    <w:rsid w:val="0045735E"/>
    <w:rsid w:val="004574C5"/>
    <w:rsid w:val="00457DDA"/>
    <w:rsid w:val="004602D9"/>
    <w:rsid w:val="00460C9B"/>
    <w:rsid w:val="00461231"/>
    <w:rsid w:val="00461451"/>
    <w:rsid w:val="00461D3F"/>
    <w:rsid w:val="00461E36"/>
    <w:rsid w:val="004621C1"/>
    <w:rsid w:val="00462620"/>
    <w:rsid w:val="004627A9"/>
    <w:rsid w:val="00462872"/>
    <w:rsid w:val="00462B52"/>
    <w:rsid w:val="004638A5"/>
    <w:rsid w:val="0046395E"/>
    <w:rsid w:val="00463AD5"/>
    <w:rsid w:val="00463B1D"/>
    <w:rsid w:val="00464508"/>
    <w:rsid w:val="004647FD"/>
    <w:rsid w:val="00464AA6"/>
    <w:rsid w:val="00464BCB"/>
    <w:rsid w:val="00464E2B"/>
    <w:rsid w:val="0046530E"/>
    <w:rsid w:val="0046532A"/>
    <w:rsid w:val="004654DC"/>
    <w:rsid w:val="00465850"/>
    <w:rsid w:val="00465DEC"/>
    <w:rsid w:val="00466842"/>
    <w:rsid w:val="00466D55"/>
    <w:rsid w:val="00466ED7"/>
    <w:rsid w:val="00467401"/>
    <w:rsid w:val="0046765A"/>
    <w:rsid w:val="00467D19"/>
    <w:rsid w:val="00467D43"/>
    <w:rsid w:val="00470304"/>
    <w:rsid w:val="004711B5"/>
    <w:rsid w:val="00471377"/>
    <w:rsid w:val="00472033"/>
    <w:rsid w:val="00472738"/>
    <w:rsid w:val="004727DA"/>
    <w:rsid w:val="00472AC5"/>
    <w:rsid w:val="00473017"/>
    <w:rsid w:val="00473AAC"/>
    <w:rsid w:val="00474937"/>
    <w:rsid w:val="00474FA7"/>
    <w:rsid w:val="0047503A"/>
    <w:rsid w:val="00475209"/>
    <w:rsid w:val="00475B65"/>
    <w:rsid w:val="00475CE4"/>
    <w:rsid w:val="0047618C"/>
    <w:rsid w:val="00476233"/>
    <w:rsid w:val="004762DE"/>
    <w:rsid w:val="004763D8"/>
    <w:rsid w:val="00476474"/>
    <w:rsid w:val="004765FE"/>
    <w:rsid w:val="00477169"/>
    <w:rsid w:val="00477AAF"/>
    <w:rsid w:val="00477FD2"/>
    <w:rsid w:val="00480786"/>
    <w:rsid w:val="00480DDC"/>
    <w:rsid w:val="00480FD4"/>
    <w:rsid w:val="004812BF"/>
    <w:rsid w:val="004812D8"/>
    <w:rsid w:val="00481476"/>
    <w:rsid w:val="00481522"/>
    <w:rsid w:val="00481AA2"/>
    <w:rsid w:val="00481E7D"/>
    <w:rsid w:val="004826DE"/>
    <w:rsid w:val="004831EC"/>
    <w:rsid w:val="00484FEF"/>
    <w:rsid w:val="0048523A"/>
    <w:rsid w:val="00486242"/>
    <w:rsid w:val="00486524"/>
    <w:rsid w:val="004866FF"/>
    <w:rsid w:val="0048765E"/>
    <w:rsid w:val="00487D14"/>
    <w:rsid w:val="00490E0F"/>
    <w:rsid w:val="004911AC"/>
    <w:rsid w:val="004913D5"/>
    <w:rsid w:val="004925DB"/>
    <w:rsid w:val="004927DA"/>
    <w:rsid w:val="00492911"/>
    <w:rsid w:val="00492BA1"/>
    <w:rsid w:val="00493B0E"/>
    <w:rsid w:val="00493D5E"/>
    <w:rsid w:val="00493ED6"/>
    <w:rsid w:val="00494078"/>
    <w:rsid w:val="004944BD"/>
    <w:rsid w:val="00494F60"/>
    <w:rsid w:val="004958D4"/>
    <w:rsid w:val="004964FA"/>
    <w:rsid w:val="0049683C"/>
    <w:rsid w:val="0049777D"/>
    <w:rsid w:val="00497A0F"/>
    <w:rsid w:val="00497D25"/>
    <w:rsid w:val="00497F62"/>
    <w:rsid w:val="004A0304"/>
    <w:rsid w:val="004A037A"/>
    <w:rsid w:val="004A099D"/>
    <w:rsid w:val="004A1624"/>
    <w:rsid w:val="004A1A8E"/>
    <w:rsid w:val="004A250F"/>
    <w:rsid w:val="004A2FC1"/>
    <w:rsid w:val="004A3752"/>
    <w:rsid w:val="004A3803"/>
    <w:rsid w:val="004A3C35"/>
    <w:rsid w:val="004A3D73"/>
    <w:rsid w:val="004A3FA2"/>
    <w:rsid w:val="004A42EB"/>
    <w:rsid w:val="004A475D"/>
    <w:rsid w:val="004A4930"/>
    <w:rsid w:val="004A5276"/>
    <w:rsid w:val="004A5767"/>
    <w:rsid w:val="004A57F5"/>
    <w:rsid w:val="004A58D6"/>
    <w:rsid w:val="004A60A9"/>
    <w:rsid w:val="004A60B2"/>
    <w:rsid w:val="004A66FE"/>
    <w:rsid w:val="004A679A"/>
    <w:rsid w:val="004A68B1"/>
    <w:rsid w:val="004A6DDF"/>
    <w:rsid w:val="004A6FD3"/>
    <w:rsid w:val="004A75FD"/>
    <w:rsid w:val="004A7C0E"/>
    <w:rsid w:val="004B05E7"/>
    <w:rsid w:val="004B0880"/>
    <w:rsid w:val="004B08D9"/>
    <w:rsid w:val="004B13F7"/>
    <w:rsid w:val="004B161E"/>
    <w:rsid w:val="004B1C6D"/>
    <w:rsid w:val="004B1DF4"/>
    <w:rsid w:val="004B1EBF"/>
    <w:rsid w:val="004B1F5F"/>
    <w:rsid w:val="004B2531"/>
    <w:rsid w:val="004B2659"/>
    <w:rsid w:val="004B2EDD"/>
    <w:rsid w:val="004B401B"/>
    <w:rsid w:val="004B5805"/>
    <w:rsid w:val="004B5C0A"/>
    <w:rsid w:val="004B5F48"/>
    <w:rsid w:val="004B614F"/>
    <w:rsid w:val="004B71F0"/>
    <w:rsid w:val="004B75DC"/>
    <w:rsid w:val="004B7D8D"/>
    <w:rsid w:val="004C07A4"/>
    <w:rsid w:val="004C0A23"/>
    <w:rsid w:val="004C101C"/>
    <w:rsid w:val="004C175F"/>
    <w:rsid w:val="004C193D"/>
    <w:rsid w:val="004C1BE5"/>
    <w:rsid w:val="004C2950"/>
    <w:rsid w:val="004C2E17"/>
    <w:rsid w:val="004C356B"/>
    <w:rsid w:val="004C3B49"/>
    <w:rsid w:val="004C41C3"/>
    <w:rsid w:val="004C42E8"/>
    <w:rsid w:val="004C4CD0"/>
    <w:rsid w:val="004C4D48"/>
    <w:rsid w:val="004C5A25"/>
    <w:rsid w:val="004C5BE5"/>
    <w:rsid w:val="004C6848"/>
    <w:rsid w:val="004C693B"/>
    <w:rsid w:val="004C6974"/>
    <w:rsid w:val="004C6C9C"/>
    <w:rsid w:val="004C7F58"/>
    <w:rsid w:val="004D0469"/>
    <w:rsid w:val="004D056A"/>
    <w:rsid w:val="004D11E6"/>
    <w:rsid w:val="004D2AA0"/>
    <w:rsid w:val="004D2B90"/>
    <w:rsid w:val="004D2ED8"/>
    <w:rsid w:val="004D3A8D"/>
    <w:rsid w:val="004D3ED3"/>
    <w:rsid w:val="004D46BA"/>
    <w:rsid w:val="004D4AD6"/>
    <w:rsid w:val="004D5130"/>
    <w:rsid w:val="004D520E"/>
    <w:rsid w:val="004D55AB"/>
    <w:rsid w:val="004D563F"/>
    <w:rsid w:val="004D5834"/>
    <w:rsid w:val="004D592D"/>
    <w:rsid w:val="004D6934"/>
    <w:rsid w:val="004D75F7"/>
    <w:rsid w:val="004D7A8A"/>
    <w:rsid w:val="004D7B26"/>
    <w:rsid w:val="004E2411"/>
    <w:rsid w:val="004E257E"/>
    <w:rsid w:val="004E2869"/>
    <w:rsid w:val="004E3133"/>
    <w:rsid w:val="004E3650"/>
    <w:rsid w:val="004E3B59"/>
    <w:rsid w:val="004E3DA2"/>
    <w:rsid w:val="004E435F"/>
    <w:rsid w:val="004E44E4"/>
    <w:rsid w:val="004E4779"/>
    <w:rsid w:val="004E4BA6"/>
    <w:rsid w:val="004E53A5"/>
    <w:rsid w:val="004E6AAF"/>
    <w:rsid w:val="004E6FC6"/>
    <w:rsid w:val="004E76EE"/>
    <w:rsid w:val="004E7F93"/>
    <w:rsid w:val="004F0378"/>
    <w:rsid w:val="004F0FDB"/>
    <w:rsid w:val="004F1F3B"/>
    <w:rsid w:val="004F22B3"/>
    <w:rsid w:val="004F2561"/>
    <w:rsid w:val="004F2CD7"/>
    <w:rsid w:val="004F2EFE"/>
    <w:rsid w:val="004F3E67"/>
    <w:rsid w:val="004F41FC"/>
    <w:rsid w:val="004F4497"/>
    <w:rsid w:val="004F4E3F"/>
    <w:rsid w:val="004F548B"/>
    <w:rsid w:val="004F5D62"/>
    <w:rsid w:val="004F652D"/>
    <w:rsid w:val="004F6E80"/>
    <w:rsid w:val="004F6EB7"/>
    <w:rsid w:val="004F780D"/>
    <w:rsid w:val="004F7B43"/>
    <w:rsid w:val="005006CB"/>
    <w:rsid w:val="00500C37"/>
    <w:rsid w:val="00501291"/>
    <w:rsid w:val="005015F2"/>
    <w:rsid w:val="00501985"/>
    <w:rsid w:val="0050249F"/>
    <w:rsid w:val="00502874"/>
    <w:rsid w:val="00502C9A"/>
    <w:rsid w:val="0050382A"/>
    <w:rsid w:val="00503D2B"/>
    <w:rsid w:val="00504411"/>
    <w:rsid w:val="00504A8E"/>
    <w:rsid w:val="00504DE4"/>
    <w:rsid w:val="00504FB0"/>
    <w:rsid w:val="00505538"/>
    <w:rsid w:val="005059F2"/>
    <w:rsid w:val="00505CAC"/>
    <w:rsid w:val="00505E24"/>
    <w:rsid w:val="00506411"/>
    <w:rsid w:val="00506756"/>
    <w:rsid w:val="00506B61"/>
    <w:rsid w:val="00506D21"/>
    <w:rsid w:val="00507014"/>
    <w:rsid w:val="0050735C"/>
    <w:rsid w:val="005075B9"/>
    <w:rsid w:val="00510068"/>
    <w:rsid w:val="005103E3"/>
    <w:rsid w:val="00510A0D"/>
    <w:rsid w:val="00511385"/>
    <w:rsid w:val="00511BC6"/>
    <w:rsid w:val="00511D8D"/>
    <w:rsid w:val="00512829"/>
    <w:rsid w:val="00512A46"/>
    <w:rsid w:val="005130A8"/>
    <w:rsid w:val="0051339E"/>
    <w:rsid w:val="00513413"/>
    <w:rsid w:val="00513835"/>
    <w:rsid w:val="005139E2"/>
    <w:rsid w:val="00513C68"/>
    <w:rsid w:val="00513DA9"/>
    <w:rsid w:val="0051415D"/>
    <w:rsid w:val="005157B5"/>
    <w:rsid w:val="00516E99"/>
    <w:rsid w:val="00517BDB"/>
    <w:rsid w:val="00517EF8"/>
    <w:rsid w:val="005200FB"/>
    <w:rsid w:val="005201D2"/>
    <w:rsid w:val="00520AF0"/>
    <w:rsid w:val="00520C2D"/>
    <w:rsid w:val="00521006"/>
    <w:rsid w:val="00521D7D"/>
    <w:rsid w:val="0052341A"/>
    <w:rsid w:val="00523B8B"/>
    <w:rsid w:val="00524109"/>
    <w:rsid w:val="0052422B"/>
    <w:rsid w:val="005245D1"/>
    <w:rsid w:val="005246B3"/>
    <w:rsid w:val="00524A14"/>
    <w:rsid w:val="0052556E"/>
    <w:rsid w:val="00525791"/>
    <w:rsid w:val="00525A1C"/>
    <w:rsid w:val="00526041"/>
    <w:rsid w:val="00526F62"/>
    <w:rsid w:val="005270DE"/>
    <w:rsid w:val="0052778E"/>
    <w:rsid w:val="005277FB"/>
    <w:rsid w:val="00527D13"/>
    <w:rsid w:val="00530487"/>
    <w:rsid w:val="00530980"/>
    <w:rsid w:val="0053098B"/>
    <w:rsid w:val="005312D3"/>
    <w:rsid w:val="005319A5"/>
    <w:rsid w:val="00531A2C"/>
    <w:rsid w:val="00531C8D"/>
    <w:rsid w:val="00532C94"/>
    <w:rsid w:val="00533156"/>
    <w:rsid w:val="00533283"/>
    <w:rsid w:val="00533F65"/>
    <w:rsid w:val="00533FFB"/>
    <w:rsid w:val="00534375"/>
    <w:rsid w:val="00534461"/>
    <w:rsid w:val="0053481F"/>
    <w:rsid w:val="00534BB8"/>
    <w:rsid w:val="005372F0"/>
    <w:rsid w:val="005374C2"/>
    <w:rsid w:val="00537D5F"/>
    <w:rsid w:val="00540258"/>
    <w:rsid w:val="005406E8"/>
    <w:rsid w:val="00540969"/>
    <w:rsid w:val="00541DB2"/>
    <w:rsid w:val="00541E16"/>
    <w:rsid w:val="005426C0"/>
    <w:rsid w:val="0054283E"/>
    <w:rsid w:val="00542B9B"/>
    <w:rsid w:val="0054312D"/>
    <w:rsid w:val="005431BD"/>
    <w:rsid w:val="005433BA"/>
    <w:rsid w:val="00543D76"/>
    <w:rsid w:val="00543F8E"/>
    <w:rsid w:val="005446A6"/>
    <w:rsid w:val="00544891"/>
    <w:rsid w:val="00544E4A"/>
    <w:rsid w:val="0054652D"/>
    <w:rsid w:val="00546CD7"/>
    <w:rsid w:val="00546F83"/>
    <w:rsid w:val="005470D5"/>
    <w:rsid w:val="00547577"/>
    <w:rsid w:val="00547853"/>
    <w:rsid w:val="0054792F"/>
    <w:rsid w:val="0055092B"/>
    <w:rsid w:val="00550964"/>
    <w:rsid w:val="005511F9"/>
    <w:rsid w:val="005514F3"/>
    <w:rsid w:val="00551F1F"/>
    <w:rsid w:val="00551F24"/>
    <w:rsid w:val="0055267E"/>
    <w:rsid w:val="005527D0"/>
    <w:rsid w:val="00552922"/>
    <w:rsid w:val="00552C24"/>
    <w:rsid w:val="00552C67"/>
    <w:rsid w:val="00552F69"/>
    <w:rsid w:val="00553300"/>
    <w:rsid w:val="00553652"/>
    <w:rsid w:val="00553D88"/>
    <w:rsid w:val="0055412F"/>
    <w:rsid w:val="005545E6"/>
    <w:rsid w:val="005549A8"/>
    <w:rsid w:val="00554E35"/>
    <w:rsid w:val="005556FB"/>
    <w:rsid w:val="0055634C"/>
    <w:rsid w:val="00556503"/>
    <w:rsid w:val="00556910"/>
    <w:rsid w:val="00556B10"/>
    <w:rsid w:val="0055700F"/>
    <w:rsid w:val="0055758C"/>
    <w:rsid w:val="00557647"/>
    <w:rsid w:val="00557EBF"/>
    <w:rsid w:val="00560079"/>
    <w:rsid w:val="00561CDF"/>
    <w:rsid w:val="0056292D"/>
    <w:rsid w:val="0056299C"/>
    <w:rsid w:val="00563B10"/>
    <w:rsid w:val="00564497"/>
    <w:rsid w:val="00564503"/>
    <w:rsid w:val="005647CD"/>
    <w:rsid w:val="005649F0"/>
    <w:rsid w:val="00564E07"/>
    <w:rsid w:val="00564EB1"/>
    <w:rsid w:val="005657E6"/>
    <w:rsid w:val="00565856"/>
    <w:rsid w:val="0056586C"/>
    <w:rsid w:val="005658A4"/>
    <w:rsid w:val="00566B25"/>
    <w:rsid w:val="005671D4"/>
    <w:rsid w:val="005672BD"/>
    <w:rsid w:val="00567768"/>
    <w:rsid w:val="00567920"/>
    <w:rsid w:val="00567FE5"/>
    <w:rsid w:val="00570101"/>
    <w:rsid w:val="005701AC"/>
    <w:rsid w:val="00570224"/>
    <w:rsid w:val="005706AA"/>
    <w:rsid w:val="0057072D"/>
    <w:rsid w:val="00570913"/>
    <w:rsid w:val="005711A3"/>
    <w:rsid w:val="005715D2"/>
    <w:rsid w:val="005717CF"/>
    <w:rsid w:val="00571E6C"/>
    <w:rsid w:val="005728AE"/>
    <w:rsid w:val="00572AB0"/>
    <w:rsid w:val="00572B3A"/>
    <w:rsid w:val="00572BAB"/>
    <w:rsid w:val="0057398A"/>
    <w:rsid w:val="00573A67"/>
    <w:rsid w:val="00573BD5"/>
    <w:rsid w:val="0057445C"/>
    <w:rsid w:val="00574F54"/>
    <w:rsid w:val="005751CD"/>
    <w:rsid w:val="00575507"/>
    <w:rsid w:val="00576BC8"/>
    <w:rsid w:val="00577089"/>
    <w:rsid w:val="005772CD"/>
    <w:rsid w:val="005775CB"/>
    <w:rsid w:val="0057767E"/>
    <w:rsid w:val="00577AE8"/>
    <w:rsid w:val="00577E21"/>
    <w:rsid w:val="005800C7"/>
    <w:rsid w:val="005801E9"/>
    <w:rsid w:val="0058065B"/>
    <w:rsid w:val="00580DBD"/>
    <w:rsid w:val="00580DD2"/>
    <w:rsid w:val="00581B0F"/>
    <w:rsid w:val="00582291"/>
    <w:rsid w:val="005822D7"/>
    <w:rsid w:val="00582531"/>
    <w:rsid w:val="0058332C"/>
    <w:rsid w:val="005839CD"/>
    <w:rsid w:val="00583FCD"/>
    <w:rsid w:val="00584AA5"/>
    <w:rsid w:val="00584FA4"/>
    <w:rsid w:val="00585B42"/>
    <w:rsid w:val="00585B6A"/>
    <w:rsid w:val="00585DF6"/>
    <w:rsid w:val="005875B9"/>
    <w:rsid w:val="00590342"/>
    <w:rsid w:val="005909A9"/>
    <w:rsid w:val="00591619"/>
    <w:rsid w:val="00591666"/>
    <w:rsid w:val="005919B1"/>
    <w:rsid w:val="00591A71"/>
    <w:rsid w:val="00591AC9"/>
    <w:rsid w:val="00591AFB"/>
    <w:rsid w:val="00592035"/>
    <w:rsid w:val="005920EB"/>
    <w:rsid w:val="0059238A"/>
    <w:rsid w:val="0059293B"/>
    <w:rsid w:val="00593B34"/>
    <w:rsid w:val="00593F42"/>
    <w:rsid w:val="0059400A"/>
    <w:rsid w:val="00594142"/>
    <w:rsid w:val="00594A58"/>
    <w:rsid w:val="00595170"/>
    <w:rsid w:val="0059564E"/>
    <w:rsid w:val="00595BBC"/>
    <w:rsid w:val="00596379"/>
    <w:rsid w:val="00596603"/>
    <w:rsid w:val="00596909"/>
    <w:rsid w:val="00597043"/>
    <w:rsid w:val="0059773B"/>
    <w:rsid w:val="005A0677"/>
    <w:rsid w:val="005A0A2E"/>
    <w:rsid w:val="005A0E5E"/>
    <w:rsid w:val="005A160D"/>
    <w:rsid w:val="005A22E6"/>
    <w:rsid w:val="005A2E3B"/>
    <w:rsid w:val="005A3168"/>
    <w:rsid w:val="005A32DE"/>
    <w:rsid w:val="005A3BBF"/>
    <w:rsid w:val="005A3F78"/>
    <w:rsid w:val="005A3FBC"/>
    <w:rsid w:val="005A423B"/>
    <w:rsid w:val="005A513C"/>
    <w:rsid w:val="005A55FB"/>
    <w:rsid w:val="005A570C"/>
    <w:rsid w:val="005A5CC1"/>
    <w:rsid w:val="005A6222"/>
    <w:rsid w:val="005A6789"/>
    <w:rsid w:val="005A6C82"/>
    <w:rsid w:val="005A7596"/>
    <w:rsid w:val="005B06FC"/>
    <w:rsid w:val="005B0854"/>
    <w:rsid w:val="005B15A5"/>
    <w:rsid w:val="005B17D8"/>
    <w:rsid w:val="005B18EB"/>
    <w:rsid w:val="005B1B55"/>
    <w:rsid w:val="005B2234"/>
    <w:rsid w:val="005B28DF"/>
    <w:rsid w:val="005B4036"/>
    <w:rsid w:val="005B465A"/>
    <w:rsid w:val="005B4865"/>
    <w:rsid w:val="005B48CA"/>
    <w:rsid w:val="005B4EC2"/>
    <w:rsid w:val="005B6146"/>
    <w:rsid w:val="005B6FF4"/>
    <w:rsid w:val="005B72A8"/>
    <w:rsid w:val="005B7923"/>
    <w:rsid w:val="005B7CF1"/>
    <w:rsid w:val="005C020A"/>
    <w:rsid w:val="005C0333"/>
    <w:rsid w:val="005C0465"/>
    <w:rsid w:val="005C0BF2"/>
    <w:rsid w:val="005C200A"/>
    <w:rsid w:val="005C23B4"/>
    <w:rsid w:val="005C313A"/>
    <w:rsid w:val="005C3C5D"/>
    <w:rsid w:val="005C3E3F"/>
    <w:rsid w:val="005C483D"/>
    <w:rsid w:val="005C5047"/>
    <w:rsid w:val="005C562D"/>
    <w:rsid w:val="005C5E4E"/>
    <w:rsid w:val="005C5E73"/>
    <w:rsid w:val="005C6645"/>
    <w:rsid w:val="005C6B9C"/>
    <w:rsid w:val="005C7081"/>
    <w:rsid w:val="005C72C1"/>
    <w:rsid w:val="005C7AAF"/>
    <w:rsid w:val="005C7E53"/>
    <w:rsid w:val="005C7F33"/>
    <w:rsid w:val="005D07D5"/>
    <w:rsid w:val="005D134A"/>
    <w:rsid w:val="005D1621"/>
    <w:rsid w:val="005D16AF"/>
    <w:rsid w:val="005D2287"/>
    <w:rsid w:val="005D22DD"/>
    <w:rsid w:val="005D24CC"/>
    <w:rsid w:val="005D27CC"/>
    <w:rsid w:val="005D2A6C"/>
    <w:rsid w:val="005D2E06"/>
    <w:rsid w:val="005D3032"/>
    <w:rsid w:val="005D320C"/>
    <w:rsid w:val="005D330B"/>
    <w:rsid w:val="005D3BCE"/>
    <w:rsid w:val="005D3CB7"/>
    <w:rsid w:val="005D3CE7"/>
    <w:rsid w:val="005D4010"/>
    <w:rsid w:val="005D4145"/>
    <w:rsid w:val="005D57EA"/>
    <w:rsid w:val="005D586E"/>
    <w:rsid w:val="005D59D7"/>
    <w:rsid w:val="005D5C58"/>
    <w:rsid w:val="005D5DD5"/>
    <w:rsid w:val="005D6049"/>
    <w:rsid w:val="005D60E9"/>
    <w:rsid w:val="005D6A9B"/>
    <w:rsid w:val="005D6B77"/>
    <w:rsid w:val="005D6E93"/>
    <w:rsid w:val="005D795D"/>
    <w:rsid w:val="005E0E4B"/>
    <w:rsid w:val="005E135D"/>
    <w:rsid w:val="005E1D37"/>
    <w:rsid w:val="005E2A27"/>
    <w:rsid w:val="005E2F16"/>
    <w:rsid w:val="005E356D"/>
    <w:rsid w:val="005E35D0"/>
    <w:rsid w:val="005E384E"/>
    <w:rsid w:val="005E3901"/>
    <w:rsid w:val="005E39E0"/>
    <w:rsid w:val="005E3D77"/>
    <w:rsid w:val="005E3F42"/>
    <w:rsid w:val="005E4F1A"/>
    <w:rsid w:val="005E4F7C"/>
    <w:rsid w:val="005E5B89"/>
    <w:rsid w:val="005E6F4D"/>
    <w:rsid w:val="005E73FC"/>
    <w:rsid w:val="005E773C"/>
    <w:rsid w:val="005E78E0"/>
    <w:rsid w:val="005E7F38"/>
    <w:rsid w:val="005E7F4D"/>
    <w:rsid w:val="005E7F61"/>
    <w:rsid w:val="005F0971"/>
    <w:rsid w:val="005F09BD"/>
    <w:rsid w:val="005F09CF"/>
    <w:rsid w:val="005F12DA"/>
    <w:rsid w:val="005F1A1E"/>
    <w:rsid w:val="005F2A80"/>
    <w:rsid w:val="005F4385"/>
    <w:rsid w:val="005F480D"/>
    <w:rsid w:val="005F4AA2"/>
    <w:rsid w:val="005F4B10"/>
    <w:rsid w:val="005F4BD4"/>
    <w:rsid w:val="005F4C2E"/>
    <w:rsid w:val="005F5187"/>
    <w:rsid w:val="005F5A63"/>
    <w:rsid w:val="005F6659"/>
    <w:rsid w:val="005F6BBC"/>
    <w:rsid w:val="005F721D"/>
    <w:rsid w:val="005F7306"/>
    <w:rsid w:val="005F7F9E"/>
    <w:rsid w:val="00600240"/>
    <w:rsid w:val="00600CC7"/>
    <w:rsid w:val="00600E73"/>
    <w:rsid w:val="00600FD6"/>
    <w:rsid w:val="00601165"/>
    <w:rsid w:val="0060153B"/>
    <w:rsid w:val="00601842"/>
    <w:rsid w:val="0060187F"/>
    <w:rsid w:val="00601911"/>
    <w:rsid w:val="00601D14"/>
    <w:rsid w:val="006023B8"/>
    <w:rsid w:val="00602824"/>
    <w:rsid w:val="00602E2B"/>
    <w:rsid w:val="00602F57"/>
    <w:rsid w:val="00602FFC"/>
    <w:rsid w:val="00603003"/>
    <w:rsid w:val="0060342B"/>
    <w:rsid w:val="00603499"/>
    <w:rsid w:val="00603755"/>
    <w:rsid w:val="00603A73"/>
    <w:rsid w:val="00604AC0"/>
    <w:rsid w:val="00604DBE"/>
    <w:rsid w:val="0060512D"/>
    <w:rsid w:val="00605E45"/>
    <w:rsid w:val="00605FD4"/>
    <w:rsid w:val="00606098"/>
    <w:rsid w:val="00606C63"/>
    <w:rsid w:val="00606C74"/>
    <w:rsid w:val="0060745F"/>
    <w:rsid w:val="006076AB"/>
    <w:rsid w:val="00607710"/>
    <w:rsid w:val="006078F9"/>
    <w:rsid w:val="00607F79"/>
    <w:rsid w:val="006106DF"/>
    <w:rsid w:val="00613190"/>
    <w:rsid w:val="00613B1F"/>
    <w:rsid w:val="00613C5F"/>
    <w:rsid w:val="00614322"/>
    <w:rsid w:val="00614404"/>
    <w:rsid w:val="006146B7"/>
    <w:rsid w:val="00615296"/>
    <w:rsid w:val="00615E28"/>
    <w:rsid w:val="00615F2E"/>
    <w:rsid w:val="00616EBF"/>
    <w:rsid w:val="006171AC"/>
    <w:rsid w:val="0061725D"/>
    <w:rsid w:val="006175DC"/>
    <w:rsid w:val="0061796F"/>
    <w:rsid w:val="00617A3B"/>
    <w:rsid w:val="00620A95"/>
    <w:rsid w:val="00621419"/>
    <w:rsid w:val="00621434"/>
    <w:rsid w:val="00622156"/>
    <w:rsid w:val="00622EF6"/>
    <w:rsid w:val="0062325C"/>
    <w:rsid w:val="006233E9"/>
    <w:rsid w:val="00623748"/>
    <w:rsid w:val="00623C7B"/>
    <w:rsid w:val="00624551"/>
    <w:rsid w:val="00624617"/>
    <w:rsid w:val="006246BD"/>
    <w:rsid w:val="00624BA9"/>
    <w:rsid w:val="00624EAA"/>
    <w:rsid w:val="006252CC"/>
    <w:rsid w:val="00625CBD"/>
    <w:rsid w:val="00625D89"/>
    <w:rsid w:val="006262C9"/>
    <w:rsid w:val="0062673A"/>
    <w:rsid w:val="0062673C"/>
    <w:rsid w:val="00626877"/>
    <w:rsid w:val="006268E8"/>
    <w:rsid w:val="00626E5A"/>
    <w:rsid w:val="00627118"/>
    <w:rsid w:val="00627356"/>
    <w:rsid w:val="0062760D"/>
    <w:rsid w:val="00627693"/>
    <w:rsid w:val="006279F4"/>
    <w:rsid w:val="00627E0A"/>
    <w:rsid w:val="00630AD9"/>
    <w:rsid w:val="0063146F"/>
    <w:rsid w:val="006315BA"/>
    <w:rsid w:val="00631F9F"/>
    <w:rsid w:val="006329E1"/>
    <w:rsid w:val="006332C2"/>
    <w:rsid w:val="006333A8"/>
    <w:rsid w:val="006334AB"/>
    <w:rsid w:val="00633833"/>
    <w:rsid w:val="00633D19"/>
    <w:rsid w:val="00634002"/>
    <w:rsid w:val="006343CB"/>
    <w:rsid w:val="006349AE"/>
    <w:rsid w:val="00634C09"/>
    <w:rsid w:val="00634E75"/>
    <w:rsid w:val="006352CE"/>
    <w:rsid w:val="00635552"/>
    <w:rsid w:val="006359AD"/>
    <w:rsid w:val="00635BCD"/>
    <w:rsid w:val="0063612B"/>
    <w:rsid w:val="00636549"/>
    <w:rsid w:val="00636659"/>
    <w:rsid w:val="00636722"/>
    <w:rsid w:val="00636CCF"/>
    <w:rsid w:val="00636D92"/>
    <w:rsid w:val="00637A51"/>
    <w:rsid w:val="00637F61"/>
    <w:rsid w:val="00640357"/>
    <w:rsid w:val="0064056C"/>
    <w:rsid w:val="0064066B"/>
    <w:rsid w:val="00640BE0"/>
    <w:rsid w:val="00640DED"/>
    <w:rsid w:val="006416AA"/>
    <w:rsid w:val="00641717"/>
    <w:rsid w:val="00641B00"/>
    <w:rsid w:val="00642943"/>
    <w:rsid w:val="00642E1A"/>
    <w:rsid w:val="00642F40"/>
    <w:rsid w:val="00642F84"/>
    <w:rsid w:val="00643B97"/>
    <w:rsid w:val="00643E7A"/>
    <w:rsid w:val="006451F4"/>
    <w:rsid w:val="006455BD"/>
    <w:rsid w:val="006457A9"/>
    <w:rsid w:val="00645C17"/>
    <w:rsid w:val="00645C59"/>
    <w:rsid w:val="006463B0"/>
    <w:rsid w:val="00646D66"/>
    <w:rsid w:val="00647D94"/>
    <w:rsid w:val="00650093"/>
    <w:rsid w:val="0065009E"/>
    <w:rsid w:val="00650287"/>
    <w:rsid w:val="006504BF"/>
    <w:rsid w:val="0065077F"/>
    <w:rsid w:val="00650D16"/>
    <w:rsid w:val="00650F6F"/>
    <w:rsid w:val="00651565"/>
    <w:rsid w:val="00651730"/>
    <w:rsid w:val="006520E4"/>
    <w:rsid w:val="00653738"/>
    <w:rsid w:val="0065378D"/>
    <w:rsid w:val="006549D3"/>
    <w:rsid w:val="00654B42"/>
    <w:rsid w:val="00654F57"/>
    <w:rsid w:val="00655503"/>
    <w:rsid w:val="00655B40"/>
    <w:rsid w:val="006573EE"/>
    <w:rsid w:val="00660D2A"/>
    <w:rsid w:val="00661014"/>
    <w:rsid w:val="006616D8"/>
    <w:rsid w:val="00661724"/>
    <w:rsid w:val="00661E83"/>
    <w:rsid w:val="00662347"/>
    <w:rsid w:val="00662420"/>
    <w:rsid w:val="00662D4A"/>
    <w:rsid w:val="00662E07"/>
    <w:rsid w:val="006631FD"/>
    <w:rsid w:val="006635F6"/>
    <w:rsid w:val="006636CC"/>
    <w:rsid w:val="00663B7C"/>
    <w:rsid w:val="00663C33"/>
    <w:rsid w:val="0066429C"/>
    <w:rsid w:val="006644A8"/>
    <w:rsid w:val="00664576"/>
    <w:rsid w:val="006659B0"/>
    <w:rsid w:val="006663BE"/>
    <w:rsid w:val="00666993"/>
    <w:rsid w:val="00666A4D"/>
    <w:rsid w:val="00666A7C"/>
    <w:rsid w:val="00666B56"/>
    <w:rsid w:val="00666CA6"/>
    <w:rsid w:val="006675F3"/>
    <w:rsid w:val="006676D2"/>
    <w:rsid w:val="00667C0C"/>
    <w:rsid w:val="00667E00"/>
    <w:rsid w:val="006700B2"/>
    <w:rsid w:val="0067010A"/>
    <w:rsid w:val="00670182"/>
    <w:rsid w:val="006707ED"/>
    <w:rsid w:val="00670F71"/>
    <w:rsid w:val="0067100F"/>
    <w:rsid w:val="0067110C"/>
    <w:rsid w:val="006716F5"/>
    <w:rsid w:val="006717BD"/>
    <w:rsid w:val="00671AAC"/>
    <w:rsid w:val="00671E03"/>
    <w:rsid w:val="00672642"/>
    <w:rsid w:val="00672739"/>
    <w:rsid w:val="00672A59"/>
    <w:rsid w:val="006731A0"/>
    <w:rsid w:val="006731AB"/>
    <w:rsid w:val="00673EA7"/>
    <w:rsid w:val="00674C9F"/>
    <w:rsid w:val="00674D81"/>
    <w:rsid w:val="006752B5"/>
    <w:rsid w:val="006753D2"/>
    <w:rsid w:val="006755ED"/>
    <w:rsid w:val="00675B35"/>
    <w:rsid w:val="006762B4"/>
    <w:rsid w:val="0067695F"/>
    <w:rsid w:val="006779D7"/>
    <w:rsid w:val="00677DA2"/>
    <w:rsid w:val="00677DF9"/>
    <w:rsid w:val="00680A7B"/>
    <w:rsid w:val="00681031"/>
    <w:rsid w:val="006810CA"/>
    <w:rsid w:val="00681F54"/>
    <w:rsid w:val="006825B7"/>
    <w:rsid w:val="006828C7"/>
    <w:rsid w:val="00682900"/>
    <w:rsid w:val="00682FD5"/>
    <w:rsid w:val="006830A3"/>
    <w:rsid w:val="006830A4"/>
    <w:rsid w:val="0068311F"/>
    <w:rsid w:val="00684131"/>
    <w:rsid w:val="006841E8"/>
    <w:rsid w:val="00685361"/>
    <w:rsid w:val="00685451"/>
    <w:rsid w:val="00685609"/>
    <w:rsid w:val="006857C6"/>
    <w:rsid w:val="00685809"/>
    <w:rsid w:val="006860C6"/>
    <w:rsid w:val="00686566"/>
    <w:rsid w:val="00686B9F"/>
    <w:rsid w:val="00687001"/>
    <w:rsid w:val="0068722E"/>
    <w:rsid w:val="0068728A"/>
    <w:rsid w:val="00687C3B"/>
    <w:rsid w:val="006903B0"/>
    <w:rsid w:val="0069042B"/>
    <w:rsid w:val="00690816"/>
    <w:rsid w:val="0069123D"/>
    <w:rsid w:val="0069149C"/>
    <w:rsid w:val="00691866"/>
    <w:rsid w:val="00691CC8"/>
    <w:rsid w:val="00691E5C"/>
    <w:rsid w:val="00691F76"/>
    <w:rsid w:val="006921BD"/>
    <w:rsid w:val="00692B0F"/>
    <w:rsid w:val="006932AD"/>
    <w:rsid w:val="006934B2"/>
    <w:rsid w:val="006935F3"/>
    <w:rsid w:val="006935F4"/>
    <w:rsid w:val="00693A85"/>
    <w:rsid w:val="00693B02"/>
    <w:rsid w:val="0069411A"/>
    <w:rsid w:val="006942FE"/>
    <w:rsid w:val="006944D2"/>
    <w:rsid w:val="00694744"/>
    <w:rsid w:val="00695120"/>
    <w:rsid w:val="006953E9"/>
    <w:rsid w:val="0069553A"/>
    <w:rsid w:val="00695876"/>
    <w:rsid w:val="0069596A"/>
    <w:rsid w:val="00696948"/>
    <w:rsid w:val="006969A7"/>
    <w:rsid w:val="006969BA"/>
    <w:rsid w:val="00696A4A"/>
    <w:rsid w:val="00696DBC"/>
    <w:rsid w:val="00697511"/>
    <w:rsid w:val="006A11A1"/>
    <w:rsid w:val="006A1228"/>
    <w:rsid w:val="006A132E"/>
    <w:rsid w:val="006A1554"/>
    <w:rsid w:val="006A192F"/>
    <w:rsid w:val="006A240D"/>
    <w:rsid w:val="006A2DA1"/>
    <w:rsid w:val="006A46FA"/>
    <w:rsid w:val="006A4A7C"/>
    <w:rsid w:val="006A516F"/>
    <w:rsid w:val="006A56C3"/>
    <w:rsid w:val="006A592F"/>
    <w:rsid w:val="006A5BC3"/>
    <w:rsid w:val="006A6E7B"/>
    <w:rsid w:val="006A6F90"/>
    <w:rsid w:val="006A7289"/>
    <w:rsid w:val="006A7A28"/>
    <w:rsid w:val="006A7CCD"/>
    <w:rsid w:val="006B02E4"/>
    <w:rsid w:val="006B0686"/>
    <w:rsid w:val="006B1486"/>
    <w:rsid w:val="006B1ED7"/>
    <w:rsid w:val="006B25ED"/>
    <w:rsid w:val="006B2CDD"/>
    <w:rsid w:val="006B2F44"/>
    <w:rsid w:val="006B2FD9"/>
    <w:rsid w:val="006B311A"/>
    <w:rsid w:val="006B324E"/>
    <w:rsid w:val="006B3BEC"/>
    <w:rsid w:val="006B3F11"/>
    <w:rsid w:val="006B3F1B"/>
    <w:rsid w:val="006B4522"/>
    <w:rsid w:val="006B4797"/>
    <w:rsid w:val="006B5418"/>
    <w:rsid w:val="006B57E6"/>
    <w:rsid w:val="006B5D88"/>
    <w:rsid w:val="006B6564"/>
    <w:rsid w:val="006B697C"/>
    <w:rsid w:val="006B7848"/>
    <w:rsid w:val="006B7AD7"/>
    <w:rsid w:val="006B7AE6"/>
    <w:rsid w:val="006B7F4D"/>
    <w:rsid w:val="006C0066"/>
    <w:rsid w:val="006C017F"/>
    <w:rsid w:val="006C04C3"/>
    <w:rsid w:val="006C04F1"/>
    <w:rsid w:val="006C06AB"/>
    <w:rsid w:val="006C14D3"/>
    <w:rsid w:val="006C1500"/>
    <w:rsid w:val="006C1913"/>
    <w:rsid w:val="006C1931"/>
    <w:rsid w:val="006C1A39"/>
    <w:rsid w:val="006C1D6B"/>
    <w:rsid w:val="006C2060"/>
    <w:rsid w:val="006C230D"/>
    <w:rsid w:val="006C2AAE"/>
    <w:rsid w:val="006C2CC0"/>
    <w:rsid w:val="006C3060"/>
    <w:rsid w:val="006C37BF"/>
    <w:rsid w:val="006C449C"/>
    <w:rsid w:val="006C46CB"/>
    <w:rsid w:val="006C47C3"/>
    <w:rsid w:val="006C518C"/>
    <w:rsid w:val="006C588D"/>
    <w:rsid w:val="006C611F"/>
    <w:rsid w:val="006C63D1"/>
    <w:rsid w:val="006C660B"/>
    <w:rsid w:val="006C66E2"/>
    <w:rsid w:val="006C68C4"/>
    <w:rsid w:val="006C6DA3"/>
    <w:rsid w:val="006C70CC"/>
    <w:rsid w:val="006C761E"/>
    <w:rsid w:val="006C76DA"/>
    <w:rsid w:val="006C7DAE"/>
    <w:rsid w:val="006D0835"/>
    <w:rsid w:val="006D0A33"/>
    <w:rsid w:val="006D0CDE"/>
    <w:rsid w:val="006D0D54"/>
    <w:rsid w:val="006D0FA1"/>
    <w:rsid w:val="006D11F5"/>
    <w:rsid w:val="006D13E4"/>
    <w:rsid w:val="006D1753"/>
    <w:rsid w:val="006D2298"/>
    <w:rsid w:val="006D2D58"/>
    <w:rsid w:val="006D2DED"/>
    <w:rsid w:val="006D2F83"/>
    <w:rsid w:val="006D31D4"/>
    <w:rsid w:val="006D38A6"/>
    <w:rsid w:val="006D3CA8"/>
    <w:rsid w:val="006D40EE"/>
    <w:rsid w:val="006D41E3"/>
    <w:rsid w:val="006D4440"/>
    <w:rsid w:val="006D5767"/>
    <w:rsid w:val="006D5CAE"/>
    <w:rsid w:val="006D6600"/>
    <w:rsid w:val="006D704D"/>
    <w:rsid w:val="006D7441"/>
    <w:rsid w:val="006E00FD"/>
    <w:rsid w:val="006E04CE"/>
    <w:rsid w:val="006E0D4C"/>
    <w:rsid w:val="006E122A"/>
    <w:rsid w:val="006E2633"/>
    <w:rsid w:val="006E2C5A"/>
    <w:rsid w:val="006E2D88"/>
    <w:rsid w:val="006E2FFA"/>
    <w:rsid w:val="006E343E"/>
    <w:rsid w:val="006E3555"/>
    <w:rsid w:val="006E4276"/>
    <w:rsid w:val="006E4A0D"/>
    <w:rsid w:val="006E54CB"/>
    <w:rsid w:val="006E5698"/>
    <w:rsid w:val="006E598D"/>
    <w:rsid w:val="006E5B55"/>
    <w:rsid w:val="006E6076"/>
    <w:rsid w:val="006E6137"/>
    <w:rsid w:val="006E6A08"/>
    <w:rsid w:val="006E73A6"/>
    <w:rsid w:val="006E7DA2"/>
    <w:rsid w:val="006F06E6"/>
    <w:rsid w:val="006F0E86"/>
    <w:rsid w:val="006F0E9D"/>
    <w:rsid w:val="006F0F48"/>
    <w:rsid w:val="006F1789"/>
    <w:rsid w:val="006F2098"/>
    <w:rsid w:val="006F259C"/>
    <w:rsid w:val="006F279F"/>
    <w:rsid w:val="006F2C90"/>
    <w:rsid w:val="006F2FDC"/>
    <w:rsid w:val="006F3027"/>
    <w:rsid w:val="006F325C"/>
    <w:rsid w:val="006F3A86"/>
    <w:rsid w:val="006F3B14"/>
    <w:rsid w:val="006F4101"/>
    <w:rsid w:val="006F4127"/>
    <w:rsid w:val="006F4303"/>
    <w:rsid w:val="006F439E"/>
    <w:rsid w:val="006F4D44"/>
    <w:rsid w:val="006F4E41"/>
    <w:rsid w:val="006F4FD3"/>
    <w:rsid w:val="006F661A"/>
    <w:rsid w:val="006F6832"/>
    <w:rsid w:val="006F68C4"/>
    <w:rsid w:val="006F698A"/>
    <w:rsid w:val="006F72BA"/>
    <w:rsid w:val="006F7642"/>
    <w:rsid w:val="006F76E3"/>
    <w:rsid w:val="006F7F09"/>
    <w:rsid w:val="007004AD"/>
    <w:rsid w:val="007013DB"/>
    <w:rsid w:val="007015DA"/>
    <w:rsid w:val="00701A08"/>
    <w:rsid w:val="007032FF"/>
    <w:rsid w:val="007034DD"/>
    <w:rsid w:val="00704488"/>
    <w:rsid w:val="00704866"/>
    <w:rsid w:val="007049B4"/>
    <w:rsid w:val="00704A58"/>
    <w:rsid w:val="00704B22"/>
    <w:rsid w:val="0070593C"/>
    <w:rsid w:val="007059AF"/>
    <w:rsid w:val="00705BB6"/>
    <w:rsid w:val="00705C3C"/>
    <w:rsid w:val="0070773F"/>
    <w:rsid w:val="00707DCE"/>
    <w:rsid w:val="00707F86"/>
    <w:rsid w:val="00707FED"/>
    <w:rsid w:val="0071008C"/>
    <w:rsid w:val="00710718"/>
    <w:rsid w:val="00710B67"/>
    <w:rsid w:val="007117A7"/>
    <w:rsid w:val="007117C8"/>
    <w:rsid w:val="0071204E"/>
    <w:rsid w:val="007122C8"/>
    <w:rsid w:val="00713A51"/>
    <w:rsid w:val="00713FC6"/>
    <w:rsid w:val="00714874"/>
    <w:rsid w:val="0071499D"/>
    <w:rsid w:val="007149DF"/>
    <w:rsid w:val="007154C3"/>
    <w:rsid w:val="007163B7"/>
    <w:rsid w:val="007165A2"/>
    <w:rsid w:val="00716A61"/>
    <w:rsid w:val="00716B74"/>
    <w:rsid w:val="00716EE3"/>
    <w:rsid w:val="00716F01"/>
    <w:rsid w:val="00717716"/>
    <w:rsid w:val="00717BF1"/>
    <w:rsid w:val="00717F3E"/>
    <w:rsid w:val="007202E1"/>
    <w:rsid w:val="00720754"/>
    <w:rsid w:val="00720A91"/>
    <w:rsid w:val="0072159E"/>
    <w:rsid w:val="00721778"/>
    <w:rsid w:val="00721B9D"/>
    <w:rsid w:val="00721C18"/>
    <w:rsid w:val="0072329A"/>
    <w:rsid w:val="007242CD"/>
    <w:rsid w:val="00724392"/>
    <w:rsid w:val="007244B9"/>
    <w:rsid w:val="00724994"/>
    <w:rsid w:val="00725872"/>
    <w:rsid w:val="00726681"/>
    <w:rsid w:val="00726F07"/>
    <w:rsid w:val="00726F65"/>
    <w:rsid w:val="007273A1"/>
    <w:rsid w:val="0072788D"/>
    <w:rsid w:val="007301A3"/>
    <w:rsid w:val="007309B9"/>
    <w:rsid w:val="007310C5"/>
    <w:rsid w:val="00731660"/>
    <w:rsid w:val="007316BC"/>
    <w:rsid w:val="00731B0C"/>
    <w:rsid w:val="00731ED3"/>
    <w:rsid w:val="007320A9"/>
    <w:rsid w:val="00732253"/>
    <w:rsid w:val="00732A2C"/>
    <w:rsid w:val="00734BEF"/>
    <w:rsid w:val="00734CD2"/>
    <w:rsid w:val="007358CE"/>
    <w:rsid w:val="00735B0B"/>
    <w:rsid w:val="00735B2A"/>
    <w:rsid w:val="00735D9D"/>
    <w:rsid w:val="007360CD"/>
    <w:rsid w:val="007361D8"/>
    <w:rsid w:val="00736336"/>
    <w:rsid w:val="007363FB"/>
    <w:rsid w:val="00737BDD"/>
    <w:rsid w:val="00737C0A"/>
    <w:rsid w:val="00737E65"/>
    <w:rsid w:val="0074054A"/>
    <w:rsid w:val="00740B14"/>
    <w:rsid w:val="007414BB"/>
    <w:rsid w:val="007414D5"/>
    <w:rsid w:val="00741542"/>
    <w:rsid w:val="007415AA"/>
    <w:rsid w:val="007423BE"/>
    <w:rsid w:val="007424E4"/>
    <w:rsid w:val="007428EE"/>
    <w:rsid w:val="007431E6"/>
    <w:rsid w:val="0074345B"/>
    <w:rsid w:val="00743892"/>
    <w:rsid w:val="00743CBA"/>
    <w:rsid w:val="00744007"/>
    <w:rsid w:val="00744783"/>
    <w:rsid w:val="007451EA"/>
    <w:rsid w:val="00745621"/>
    <w:rsid w:val="00745929"/>
    <w:rsid w:val="007465A1"/>
    <w:rsid w:val="007465CB"/>
    <w:rsid w:val="00746749"/>
    <w:rsid w:val="00746882"/>
    <w:rsid w:val="00747280"/>
    <w:rsid w:val="007477C5"/>
    <w:rsid w:val="007478C6"/>
    <w:rsid w:val="00747C24"/>
    <w:rsid w:val="00747E15"/>
    <w:rsid w:val="007501ED"/>
    <w:rsid w:val="00750891"/>
    <w:rsid w:val="00750B7A"/>
    <w:rsid w:val="0075182C"/>
    <w:rsid w:val="00751BDD"/>
    <w:rsid w:val="0075252A"/>
    <w:rsid w:val="007531F1"/>
    <w:rsid w:val="007533A1"/>
    <w:rsid w:val="007536F9"/>
    <w:rsid w:val="00753B72"/>
    <w:rsid w:val="00753C75"/>
    <w:rsid w:val="00754746"/>
    <w:rsid w:val="0075523E"/>
    <w:rsid w:val="00755650"/>
    <w:rsid w:val="007557F7"/>
    <w:rsid w:val="00756538"/>
    <w:rsid w:val="007572CA"/>
    <w:rsid w:val="007576B1"/>
    <w:rsid w:val="00757C44"/>
    <w:rsid w:val="00757D47"/>
    <w:rsid w:val="007601CB"/>
    <w:rsid w:val="007606C6"/>
    <w:rsid w:val="00760768"/>
    <w:rsid w:val="007618CE"/>
    <w:rsid w:val="00761A38"/>
    <w:rsid w:val="00761BFB"/>
    <w:rsid w:val="00761E36"/>
    <w:rsid w:val="0076210D"/>
    <w:rsid w:val="00762306"/>
    <w:rsid w:val="00762332"/>
    <w:rsid w:val="007628B0"/>
    <w:rsid w:val="0076297A"/>
    <w:rsid w:val="00762A15"/>
    <w:rsid w:val="007630AF"/>
    <w:rsid w:val="00763F05"/>
    <w:rsid w:val="0076483F"/>
    <w:rsid w:val="00764AA1"/>
    <w:rsid w:val="00765482"/>
    <w:rsid w:val="00765B37"/>
    <w:rsid w:val="00765D76"/>
    <w:rsid w:val="00766CCB"/>
    <w:rsid w:val="007700D4"/>
    <w:rsid w:val="00770530"/>
    <w:rsid w:val="00770B64"/>
    <w:rsid w:val="00770C87"/>
    <w:rsid w:val="0077160A"/>
    <w:rsid w:val="00771942"/>
    <w:rsid w:val="00771992"/>
    <w:rsid w:val="007720EA"/>
    <w:rsid w:val="007721E9"/>
    <w:rsid w:val="00772277"/>
    <w:rsid w:val="00772729"/>
    <w:rsid w:val="007729FE"/>
    <w:rsid w:val="00772A4C"/>
    <w:rsid w:val="007730F8"/>
    <w:rsid w:val="007734CA"/>
    <w:rsid w:val="00773C0C"/>
    <w:rsid w:val="00774666"/>
    <w:rsid w:val="007746BC"/>
    <w:rsid w:val="0077537E"/>
    <w:rsid w:val="007755A8"/>
    <w:rsid w:val="007755AB"/>
    <w:rsid w:val="00775DF4"/>
    <w:rsid w:val="007765ED"/>
    <w:rsid w:val="007768EB"/>
    <w:rsid w:val="00777AE9"/>
    <w:rsid w:val="00777EF8"/>
    <w:rsid w:val="00777F2C"/>
    <w:rsid w:val="007806AD"/>
    <w:rsid w:val="007809B9"/>
    <w:rsid w:val="00780E8D"/>
    <w:rsid w:val="00780EEF"/>
    <w:rsid w:val="007817B5"/>
    <w:rsid w:val="00781BD0"/>
    <w:rsid w:val="00781C12"/>
    <w:rsid w:val="00781E60"/>
    <w:rsid w:val="007820A6"/>
    <w:rsid w:val="007821C4"/>
    <w:rsid w:val="00782498"/>
    <w:rsid w:val="00782EBA"/>
    <w:rsid w:val="00783000"/>
    <w:rsid w:val="00783135"/>
    <w:rsid w:val="007833D7"/>
    <w:rsid w:val="00783B8E"/>
    <w:rsid w:val="00783F07"/>
    <w:rsid w:val="00784BA2"/>
    <w:rsid w:val="00784D67"/>
    <w:rsid w:val="0078508A"/>
    <w:rsid w:val="007855BE"/>
    <w:rsid w:val="00785A1D"/>
    <w:rsid w:val="00785D24"/>
    <w:rsid w:val="00786523"/>
    <w:rsid w:val="007865B9"/>
    <w:rsid w:val="00786632"/>
    <w:rsid w:val="00786F59"/>
    <w:rsid w:val="00787045"/>
    <w:rsid w:val="0078708E"/>
    <w:rsid w:val="0078793E"/>
    <w:rsid w:val="007900A7"/>
    <w:rsid w:val="00790141"/>
    <w:rsid w:val="00790A2D"/>
    <w:rsid w:val="00791BBD"/>
    <w:rsid w:val="00792504"/>
    <w:rsid w:val="00793953"/>
    <w:rsid w:val="00793F09"/>
    <w:rsid w:val="00794690"/>
    <w:rsid w:val="00794691"/>
    <w:rsid w:val="0079522D"/>
    <w:rsid w:val="00795766"/>
    <w:rsid w:val="00796160"/>
    <w:rsid w:val="00797BDC"/>
    <w:rsid w:val="00797E6C"/>
    <w:rsid w:val="007A0211"/>
    <w:rsid w:val="007A0827"/>
    <w:rsid w:val="007A18E6"/>
    <w:rsid w:val="007A18EE"/>
    <w:rsid w:val="007A197C"/>
    <w:rsid w:val="007A1E2B"/>
    <w:rsid w:val="007A204B"/>
    <w:rsid w:val="007A25F6"/>
    <w:rsid w:val="007A29E9"/>
    <w:rsid w:val="007A303E"/>
    <w:rsid w:val="007A315F"/>
    <w:rsid w:val="007A3340"/>
    <w:rsid w:val="007A34BC"/>
    <w:rsid w:val="007A378A"/>
    <w:rsid w:val="007A4560"/>
    <w:rsid w:val="007A4FC2"/>
    <w:rsid w:val="007A530E"/>
    <w:rsid w:val="007A54C6"/>
    <w:rsid w:val="007A5638"/>
    <w:rsid w:val="007A59B4"/>
    <w:rsid w:val="007A5F86"/>
    <w:rsid w:val="007A62CB"/>
    <w:rsid w:val="007A6954"/>
    <w:rsid w:val="007A6DD9"/>
    <w:rsid w:val="007A6FF7"/>
    <w:rsid w:val="007A79A6"/>
    <w:rsid w:val="007A7D2E"/>
    <w:rsid w:val="007A7F5E"/>
    <w:rsid w:val="007B02FB"/>
    <w:rsid w:val="007B13A1"/>
    <w:rsid w:val="007B1415"/>
    <w:rsid w:val="007B17D5"/>
    <w:rsid w:val="007B190F"/>
    <w:rsid w:val="007B2937"/>
    <w:rsid w:val="007B3663"/>
    <w:rsid w:val="007B4A4C"/>
    <w:rsid w:val="007B4DDE"/>
    <w:rsid w:val="007B5079"/>
    <w:rsid w:val="007B5616"/>
    <w:rsid w:val="007B60FF"/>
    <w:rsid w:val="007B6104"/>
    <w:rsid w:val="007B623F"/>
    <w:rsid w:val="007B6304"/>
    <w:rsid w:val="007B6797"/>
    <w:rsid w:val="007B6F4C"/>
    <w:rsid w:val="007B75A0"/>
    <w:rsid w:val="007B7AFB"/>
    <w:rsid w:val="007C288E"/>
    <w:rsid w:val="007C3636"/>
    <w:rsid w:val="007C395E"/>
    <w:rsid w:val="007C48B2"/>
    <w:rsid w:val="007C4B86"/>
    <w:rsid w:val="007C4BFE"/>
    <w:rsid w:val="007C579C"/>
    <w:rsid w:val="007C5C5A"/>
    <w:rsid w:val="007C6464"/>
    <w:rsid w:val="007C6A32"/>
    <w:rsid w:val="007C6A73"/>
    <w:rsid w:val="007C729E"/>
    <w:rsid w:val="007D004C"/>
    <w:rsid w:val="007D182B"/>
    <w:rsid w:val="007D316B"/>
    <w:rsid w:val="007D35CF"/>
    <w:rsid w:val="007D392F"/>
    <w:rsid w:val="007D3AC4"/>
    <w:rsid w:val="007D3D1E"/>
    <w:rsid w:val="007D3D57"/>
    <w:rsid w:val="007D42DB"/>
    <w:rsid w:val="007D48B9"/>
    <w:rsid w:val="007D4D64"/>
    <w:rsid w:val="007D4DCD"/>
    <w:rsid w:val="007D5376"/>
    <w:rsid w:val="007D57A7"/>
    <w:rsid w:val="007D581B"/>
    <w:rsid w:val="007D5DEB"/>
    <w:rsid w:val="007D6491"/>
    <w:rsid w:val="007D70AF"/>
    <w:rsid w:val="007D71D8"/>
    <w:rsid w:val="007D79DA"/>
    <w:rsid w:val="007D7A06"/>
    <w:rsid w:val="007D7FDA"/>
    <w:rsid w:val="007E0277"/>
    <w:rsid w:val="007E0341"/>
    <w:rsid w:val="007E0F10"/>
    <w:rsid w:val="007E19C0"/>
    <w:rsid w:val="007E1C3A"/>
    <w:rsid w:val="007E1D8E"/>
    <w:rsid w:val="007E1EAE"/>
    <w:rsid w:val="007E22A3"/>
    <w:rsid w:val="007E2F4D"/>
    <w:rsid w:val="007E3077"/>
    <w:rsid w:val="007E3167"/>
    <w:rsid w:val="007E39D9"/>
    <w:rsid w:val="007E3FCE"/>
    <w:rsid w:val="007E4637"/>
    <w:rsid w:val="007E4849"/>
    <w:rsid w:val="007E4E17"/>
    <w:rsid w:val="007E4E89"/>
    <w:rsid w:val="007E52C6"/>
    <w:rsid w:val="007E580B"/>
    <w:rsid w:val="007E5CA2"/>
    <w:rsid w:val="007E5E14"/>
    <w:rsid w:val="007E6754"/>
    <w:rsid w:val="007E75DE"/>
    <w:rsid w:val="007E76E9"/>
    <w:rsid w:val="007E773D"/>
    <w:rsid w:val="007E7784"/>
    <w:rsid w:val="007E7BFE"/>
    <w:rsid w:val="007F011A"/>
    <w:rsid w:val="007F056E"/>
    <w:rsid w:val="007F060F"/>
    <w:rsid w:val="007F067F"/>
    <w:rsid w:val="007F0738"/>
    <w:rsid w:val="007F0F66"/>
    <w:rsid w:val="007F16CA"/>
    <w:rsid w:val="007F2106"/>
    <w:rsid w:val="007F24DD"/>
    <w:rsid w:val="007F26AF"/>
    <w:rsid w:val="007F282B"/>
    <w:rsid w:val="007F2AFE"/>
    <w:rsid w:val="007F2CC0"/>
    <w:rsid w:val="007F2F5E"/>
    <w:rsid w:val="007F35C4"/>
    <w:rsid w:val="007F35E3"/>
    <w:rsid w:val="007F37A0"/>
    <w:rsid w:val="007F3CB8"/>
    <w:rsid w:val="007F45E1"/>
    <w:rsid w:val="007F4E56"/>
    <w:rsid w:val="007F4E62"/>
    <w:rsid w:val="007F5833"/>
    <w:rsid w:val="007F597F"/>
    <w:rsid w:val="007F59E2"/>
    <w:rsid w:val="007F5B44"/>
    <w:rsid w:val="007F6446"/>
    <w:rsid w:val="007F688E"/>
    <w:rsid w:val="007F6953"/>
    <w:rsid w:val="007F7057"/>
    <w:rsid w:val="007F760D"/>
    <w:rsid w:val="007F7796"/>
    <w:rsid w:val="007F7874"/>
    <w:rsid w:val="007F7B3F"/>
    <w:rsid w:val="00800343"/>
    <w:rsid w:val="00800419"/>
    <w:rsid w:val="00800643"/>
    <w:rsid w:val="00800DCB"/>
    <w:rsid w:val="00801486"/>
    <w:rsid w:val="0080208F"/>
    <w:rsid w:val="008024F9"/>
    <w:rsid w:val="00802706"/>
    <w:rsid w:val="00802B78"/>
    <w:rsid w:val="00803D03"/>
    <w:rsid w:val="00803FC3"/>
    <w:rsid w:val="008043A1"/>
    <w:rsid w:val="00804789"/>
    <w:rsid w:val="00804C99"/>
    <w:rsid w:val="00804FA4"/>
    <w:rsid w:val="0080553D"/>
    <w:rsid w:val="00805BE9"/>
    <w:rsid w:val="00805EFB"/>
    <w:rsid w:val="008066FC"/>
    <w:rsid w:val="008069B8"/>
    <w:rsid w:val="00806A26"/>
    <w:rsid w:val="00807232"/>
    <w:rsid w:val="00807693"/>
    <w:rsid w:val="00807784"/>
    <w:rsid w:val="00810066"/>
    <w:rsid w:val="008108A4"/>
    <w:rsid w:val="008108CC"/>
    <w:rsid w:val="008109AA"/>
    <w:rsid w:val="00810C38"/>
    <w:rsid w:val="008118D6"/>
    <w:rsid w:val="00811928"/>
    <w:rsid w:val="00811CC6"/>
    <w:rsid w:val="00811EFB"/>
    <w:rsid w:val="008123CA"/>
    <w:rsid w:val="00812A63"/>
    <w:rsid w:val="00812D9B"/>
    <w:rsid w:val="00813306"/>
    <w:rsid w:val="00813569"/>
    <w:rsid w:val="00813C31"/>
    <w:rsid w:val="00813D5D"/>
    <w:rsid w:val="00814660"/>
    <w:rsid w:val="008148EE"/>
    <w:rsid w:val="00814D31"/>
    <w:rsid w:val="00814DAF"/>
    <w:rsid w:val="008150E7"/>
    <w:rsid w:val="008152F4"/>
    <w:rsid w:val="00815D85"/>
    <w:rsid w:val="0081656D"/>
    <w:rsid w:val="00817239"/>
    <w:rsid w:val="00817987"/>
    <w:rsid w:val="00817F5C"/>
    <w:rsid w:val="0082002A"/>
    <w:rsid w:val="008208B0"/>
    <w:rsid w:val="00820D34"/>
    <w:rsid w:val="00822740"/>
    <w:rsid w:val="00823C58"/>
    <w:rsid w:val="00823DA1"/>
    <w:rsid w:val="008243D2"/>
    <w:rsid w:val="00824990"/>
    <w:rsid w:val="00824A22"/>
    <w:rsid w:val="008254D9"/>
    <w:rsid w:val="00825B0B"/>
    <w:rsid w:val="008266BC"/>
    <w:rsid w:val="00826717"/>
    <w:rsid w:val="00826B5C"/>
    <w:rsid w:val="008271AE"/>
    <w:rsid w:val="008271D0"/>
    <w:rsid w:val="0083146A"/>
    <w:rsid w:val="0083148A"/>
    <w:rsid w:val="008316F1"/>
    <w:rsid w:val="00831B60"/>
    <w:rsid w:val="008322CE"/>
    <w:rsid w:val="0083398C"/>
    <w:rsid w:val="00833B5D"/>
    <w:rsid w:val="00834540"/>
    <w:rsid w:val="008346B2"/>
    <w:rsid w:val="00834787"/>
    <w:rsid w:val="00834A91"/>
    <w:rsid w:val="00834E85"/>
    <w:rsid w:val="0083510F"/>
    <w:rsid w:val="008351EF"/>
    <w:rsid w:val="00835389"/>
    <w:rsid w:val="00835774"/>
    <w:rsid w:val="00835C40"/>
    <w:rsid w:val="00835C8B"/>
    <w:rsid w:val="00835E39"/>
    <w:rsid w:val="00835F0F"/>
    <w:rsid w:val="00835FB3"/>
    <w:rsid w:val="0083602E"/>
    <w:rsid w:val="00836100"/>
    <w:rsid w:val="008363D5"/>
    <w:rsid w:val="0083671F"/>
    <w:rsid w:val="00836EFB"/>
    <w:rsid w:val="00836F5A"/>
    <w:rsid w:val="00836FCD"/>
    <w:rsid w:val="00837F50"/>
    <w:rsid w:val="00841A30"/>
    <w:rsid w:val="00842013"/>
    <w:rsid w:val="00842876"/>
    <w:rsid w:val="008435BF"/>
    <w:rsid w:val="00843805"/>
    <w:rsid w:val="00843FE9"/>
    <w:rsid w:val="008444F9"/>
    <w:rsid w:val="00844E09"/>
    <w:rsid w:val="008456CB"/>
    <w:rsid w:val="0084585D"/>
    <w:rsid w:val="00845ADA"/>
    <w:rsid w:val="00845B9D"/>
    <w:rsid w:val="00845F8E"/>
    <w:rsid w:val="00846774"/>
    <w:rsid w:val="00847148"/>
    <w:rsid w:val="00847587"/>
    <w:rsid w:val="008477E7"/>
    <w:rsid w:val="00847C78"/>
    <w:rsid w:val="00847F29"/>
    <w:rsid w:val="00850122"/>
    <w:rsid w:val="008503F2"/>
    <w:rsid w:val="00851084"/>
    <w:rsid w:val="008514C2"/>
    <w:rsid w:val="008516EC"/>
    <w:rsid w:val="0085196F"/>
    <w:rsid w:val="008519CE"/>
    <w:rsid w:val="00851B37"/>
    <w:rsid w:val="00851CD6"/>
    <w:rsid w:val="00851E7E"/>
    <w:rsid w:val="00851F59"/>
    <w:rsid w:val="00851F83"/>
    <w:rsid w:val="0085230E"/>
    <w:rsid w:val="00852830"/>
    <w:rsid w:val="008528AD"/>
    <w:rsid w:val="0085338E"/>
    <w:rsid w:val="008539BC"/>
    <w:rsid w:val="00853F76"/>
    <w:rsid w:val="00854D97"/>
    <w:rsid w:val="008557FC"/>
    <w:rsid w:val="00856379"/>
    <w:rsid w:val="008576A6"/>
    <w:rsid w:val="00857A2F"/>
    <w:rsid w:val="00857C59"/>
    <w:rsid w:val="008609A2"/>
    <w:rsid w:val="0086203B"/>
    <w:rsid w:val="00862507"/>
    <w:rsid w:val="00862A16"/>
    <w:rsid w:val="0086317E"/>
    <w:rsid w:val="00863180"/>
    <w:rsid w:val="00863CAD"/>
    <w:rsid w:val="00863F87"/>
    <w:rsid w:val="008648C7"/>
    <w:rsid w:val="008654F5"/>
    <w:rsid w:val="008655DC"/>
    <w:rsid w:val="00865807"/>
    <w:rsid w:val="00866762"/>
    <w:rsid w:val="00867739"/>
    <w:rsid w:val="008700DF"/>
    <w:rsid w:val="00870147"/>
    <w:rsid w:val="008702FA"/>
    <w:rsid w:val="00870700"/>
    <w:rsid w:val="008712BB"/>
    <w:rsid w:val="008714C4"/>
    <w:rsid w:val="00871F5C"/>
    <w:rsid w:val="0087204C"/>
    <w:rsid w:val="00872502"/>
    <w:rsid w:val="00872A33"/>
    <w:rsid w:val="00872CF3"/>
    <w:rsid w:val="00872F86"/>
    <w:rsid w:val="00872F89"/>
    <w:rsid w:val="00873095"/>
    <w:rsid w:val="008731BF"/>
    <w:rsid w:val="008736F9"/>
    <w:rsid w:val="00873765"/>
    <w:rsid w:val="00873CAA"/>
    <w:rsid w:val="00873DAB"/>
    <w:rsid w:val="00875849"/>
    <w:rsid w:val="008758DD"/>
    <w:rsid w:val="008762C9"/>
    <w:rsid w:val="00876434"/>
    <w:rsid w:val="00876941"/>
    <w:rsid w:val="00877EA5"/>
    <w:rsid w:val="008800B2"/>
    <w:rsid w:val="00880316"/>
    <w:rsid w:val="00880728"/>
    <w:rsid w:val="00880A95"/>
    <w:rsid w:val="00880F3A"/>
    <w:rsid w:val="0088130E"/>
    <w:rsid w:val="00881BDC"/>
    <w:rsid w:val="00881DD6"/>
    <w:rsid w:val="0088285C"/>
    <w:rsid w:val="0088317A"/>
    <w:rsid w:val="00883398"/>
    <w:rsid w:val="00883BFB"/>
    <w:rsid w:val="00883C98"/>
    <w:rsid w:val="0088416A"/>
    <w:rsid w:val="0088443B"/>
    <w:rsid w:val="008845E1"/>
    <w:rsid w:val="00884729"/>
    <w:rsid w:val="00884FF1"/>
    <w:rsid w:val="008850E8"/>
    <w:rsid w:val="00885345"/>
    <w:rsid w:val="008859A7"/>
    <w:rsid w:val="00885A39"/>
    <w:rsid w:val="008862A2"/>
    <w:rsid w:val="00887500"/>
    <w:rsid w:val="008875EB"/>
    <w:rsid w:val="00887D7C"/>
    <w:rsid w:val="00887FAC"/>
    <w:rsid w:val="008902BA"/>
    <w:rsid w:val="00890308"/>
    <w:rsid w:val="00890765"/>
    <w:rsid w:val="008907FB"/>
    <w:rsid w:val="00890D12"/>
    <w:rsid w:val="00891082"/>
    <w:rsid w:val="00891366"/>
    <w:rsid w:val="00892313"/>
    <w:rsid w:val="00892F57"/>
    <w:rsid w:val="00892FDA"/>
    <w:rsid w:val="008930E1"/>
    <w:rsid w:val="00893690"/>
    <w:rsid w:val="00893FE3"/>
    <w:rsid w:val="0089411D"/>
    <w:rsid w:val="008941B4"/>
    <w:rsid w:val="0089479E"/>
    <w:rsid w:val="00895036"/>
    <w:rsid w:val="00895993"/>
    <w:rsid w:val="00895E54"/>
    <w:rsid w:val="00896075"/>
    <w:rsid w:val="0089643D"/>
    <w:rsid w:val="00896662"/>
    <w:rsid w:val="008966B2"/>
    <w:rsid w:val="00896B44"/>
    <w:rsid w:val="00896C32"/>
    <w:rsid w:val="00896DCC"/>
    <w:rsid w:val="008A0357"/>
    <w:rsid w:val="008A0AE7"/>
    <w:rsid w:val="008A0C3E"/>
    <w:rsid w:val="008A10CF"/>
    <w:rsid w:val="008A1150"/>
    <w:rsid w:val="008A17DF"/>
    <w:rsid w:val="008A1D0A"/>
    <w:rsid w:val="008A1F63"/>
    <w:rsid w:val="008A2313"/>
    <w:rsid w:val="008A2901"/>
    <w:rsid w:val="008A2A80"/>
    <w:rsid w:val="008A2B6E"/>
    <w:rsid w:val="008A2F00"/>
    <w:rsid w:val="008A336D"/>
    <w:rsid w:val="008A337D"/>
    <w:rsid w:val="008A3671"/>
    <w:rsid w:val="008A3B64"/>
    <w:rsid w:val="008A4310"/>
    <w:rsid w:val="008A4572"/>
    <w:rsid w:val="008A46C0"/>
    <w:rsid w:val="008A4A0C"/>
    <w:rsid w:val="008A4EF5"/>
    <w:rsid w:val="008A529A"/>
    <w:rsid w:val="008A585E"/>
    <w:rsid w:val="008A58C1"/>
    <w:rsid w:val="008A64B7"/>
    <w:rsid w:val="008A68DC"/>
    <w:rsid w:val="008A6B88"/>
    <w:rsid w:val="008A6E59"/>
    <w:rsid w:val="008A72C0"/>
    <w:rsid w:val="008A79A9"/>
    <w:rsid w:val="008A7ACF"/>
    <w:rsid w:val="008A7BF8"/>
    <w:rsid w:val="008A7BF9"/>
    <w:rsid w:val="008B01EF"/>
    <w:rsid w:val="008B1120"/>
    <w:rsid w:val="008B1833"/>
    <w:rsid w:val="008B1933"/>
    <w:rsid w:val="008B1E08"/>
    <w:rsid w:val="008B1EDD"/>
    <w:rsid w:val="008B2345"/>
    <w:rsid w:val="008B26F5"/>
    <w:rsid w:val="008B27F4"/>
    <w:rsid w:val="008B3327"/>
    <w:rsid w:val="008B34BD"/>
    <w:rsid w:val="008B37D7"/>
    <w:rsid w:val="008B397E"/>
    <w:rsid w:val="008B3EBC"/>
    <w:rsid w:val="008B3FC5"/>
    <w:rsid w:val="008B3FE3"/>
    <w:rsid w:val="008B46D0"/>
    <w:rsid w:val="008B4DA4"/>
    <w:rsid w:val="008B52A1"/>
    <w:rsid w:val="008B52A3"/>
    <w:rsid w:val="008B5D01"/>
    <w:rsid w:val="008B61A3"/>
    <w:rsid w:val="008B6997"/>
    <w:rsid w:val="008B7322"/>
    <w:rsid w:val="008B7896"/>
    <w:rsid w:val="008B7D64"/>
    <w:rsid w:val="008B7F53"/>
    <w:rsid w:val="008C01A6"/>
    <w:rsid w:val="008C02A6"/>
    <w:rsid w:val="008C0AD0"/>
    <w:rsid w:val="008C0CF5"/>
    <w:rsid w:val="008C19B8"/>
    <w:rsid w:val="008C1B13"/>
    <w:rsid w:val="008C1BD1"/>
    <w:rsid w:val="008C1BF4"/>
    <w:rsid w:val="008C253B"/>
    <w:rsid w:val="008C25DE"/>
    <w:rsid w:val="008C3289"/>
    <w:rsid w:val="008C3C5F"/>
    <w:rsid w:val="008C4060"/>
    <w:rsid w:val="008C4E1E"/>
    <w:rsid w:val="008C70DD"/>
    <w:rsid w:val="008C77A8"/>
    <w:rsid w:val="008C7A2B"/>
    <w:rsid w:val="008D0E26"/>
    <w:rsid w:val="008D11CA"/>
    <w:rsid w:val="008D12BB"/>
    <w:rsid w:val="008D147D"/>
    <w:rsid w:val="008D149E"/>
    <w:rsid w:val="008D15CA"/>
    <w:rsid w:val="008D26A2"/>
    <w:rsid w:val="008D3551"/>
    <w:rsid w:val="008D3D02"/>
    <w:rsid w:val="008D4AB5"/>
    <w:rsid w:val="008D4C71"/>
    <w:rsid w:val="008D4C75"/>
    <w:rsid w:val="008D5375"/>
    <w:rsid w:val="008D58E9"/>
    <w:rsid w:val="008D5CF5"/>
    <w:rsid w:val="008D60FC"/>
    <w:rsid w:val="008D713C"/>
    <w:rsid w:val="008D79DF"/>
    <w:rsid w:val="008D7EB5"/>
    <w:rsid w:val="008D7FF2"/>
    <w:rsid w:val="008E09F9"/>
    <w:rsid w:val="008E0AC2"/>
    <w:rsid w:val="008E0F90"/>
    <w:rsid w:val="008E1312"/>
    <w:rsid w:val="008E2248"/>
    <w:rsid w:val="008E29B9"/>
    <w:rsid w:val="008E2DC6"/>
    <w:rsid w:val="008E48FB"/>
    <w:rsid w:val="008E53AB"/>
    <w:rsid w:val="008E5469"/>
    <w:rsid w:val="008E59AC"/>
    <w:rsid w:val="008E5C4A"/>
    <w:rsid w:val="008E652D"/>
    <w:rsid w:val="008E6F03"/>
    <w:rsid w:val="008E7016"/>
    <w:rsid w:val="008E7221"/>
    <w:rsid w:val="008E7423"/>
    <w:rsid w:val="008E75BA"/>
    <w:rsid w:val="008E7748"/>
    <w:rsid w:val="008E7796"/>
    <w:rsid w:val="008E7824"/>
    <w:rsid w:val="008E7912"/>
    <w:rsid w:val="008E7A11"/>
    <w:rsid w:val="008F043F"/>
    <w:rsid w:val="008F0731"/>
    <w:rsid w:val="008F0E06"/>
    <w:rsid w:val="008F1852"/>
    <w:rsid w:val="008F1E50"/>
    <w:rsid w:val="008F22FA"/>
    <w:rsid w:val="008F32B2"/>
    <w:rsid w:val="008F345A"/>
    <w:rsid w:val="008F3503"/>
    <w:rsid w:val="008F3562"/>
    <w:rsid w:val="008F3BB9"/>
    <w:rsid w:val="008F3D41"/>
    <w:rsid w:val="008F416B"/>
    <w:rsid w:val="008F5037"/>
    <w:rsid w:val="008F52C4"/>
    <w:rsid w:val="008F5799"/>
    <w:rsid w:val="008F5AF9"/>
    <w:rsid w:val="008F5BE4"/>
    <w:rsid w:val="008F5D50"/>
    <w:rsid w:val="008F657B"/>
    <w:rsid w:val="008F66E4"/>
    <w:rsid w:val="008F6858"/>
    <w:rsid w:val="008F7CC2"/>
    <w:rsid w:val="008F7CD1"/>
    <w:rsid w:val="009019FE"/>
    <w:rsid w:val="00901C15"/>
    <w:rsid w:val="00901FBC"/>
    <w:rsid w:val="00901FBE"/>
    <w:rsid w:val="009020D0"/>
    <w:rsid w:val="009023C6"/>
    <w:rsid w:val="00902456"/>
    <w:rsid w:val="009026EA"/>
    <w:rsid w:val="0090271D"/>
    <w:rsid w:val="00902AF8"/>
    <w:rsid w:val="00902F5E"/>
    <w:rsid w:val="009033E3"/>
    <w:rsid w:val="0090425D"/>
    <w:rsid w:val="009046CE"/>
    <w:rsid w:val="0090479B"/>
    <w:rsid w:val="00904E68"/>
    <w:rsid w:val="0090561B"/>
    <w:rsid w:val="009056CF"/>
    <w:rsid w:val="009063C7"/>
    <w:rsid w:val="009065C7"/>
    <w:rsid w:val="00906E99"/>
    <w:rsid w:val="00906EFD"/>
    <w:rsid w:val="009070F7"/>
    <w:rsid w:val="00907568"/>
    <w:rsid w:val="00907572"/>
    <w:rsid w:val="00907F74"/>
    <w:rsid w:val="00910031"/>
    <w:rsid w:val="00911551"/>
    <w:rsid w:val="0091178D"/>
    <w:rsid w:val="00911844"/>
    <w:rsid w:val="00911845"/>
    <w:rsid w:val="0091329D"/>
    <w:rsid w:val="009135F5"/>
    <w:rsid w:val="00914629"/>
    <w:rsid w:val="00914953"/>
    <w:rsid w:val="009151BC"/>
    <w:rsid w:val="00915441"/>
    <w:rsid w:val="00915611"/>
    <w:rsid w:val="0091582C"/>
    <w:rsid w:val="00916191"/>
    <w:rsid w:val="009161A3"/>
    <w:rsid w:val="009162DB"/>
    <w:rsid w:val="0091680C"/>
    <w:rsid w:val="00916B9F"/>
    <w:rsid w:val="009178E3"/>
    <w:rsid w:val="00917B1C"/>
    <w:rsid w:val="00917B67"/>
    <w:rsid w:val="00917C3D"/>
    <w:rsid w:val="00920000"/>
    <w:rsid w:val="009200DE"/>
    <w:rsid w:val="00920988"/>
    <w:rsid w:val="00920EBE"/>
    <w:rsid w:val="0092124E"/>
    <w:rsid w:val="00921448"/>
    <w:rsid w:val="00921478"/>
    <w:rsid w:val="00921762"/>
    <w:rsid w:val="0092277D"/>
    <w:rsid w:val="00923788"/>
    <w:rsid w:val="0092389A"/>
    <w:rsid w:val="009238D4"/>
    <w:rsid w:val="00923B68"/>
    <w:rsid w:val="00923FBE"/>
    <w:rsid w:val="00924559"/>
    <w:rsid w:val="009245AC"/>
    <w:rsid w:val="009249CE"/>
    <w:rsid w:val="00924B58"/>
    <w:rsid w:val="00924E81"/>
    <w:rsid w:val="0092552E"/>
    <w:rsid w:val="00925735"/>
    <w:rsid w:val="00926939"/>
    <w:rsid w:val="00926B86"/>
    <w:rsid w:val="009308D7"/>
    <w:rsid w:val="00930E92"/>
    <w:rsid w:val="009311D6"/>
    <w:rsid w:val="009318D4"/>
    <w:rsid w:val="00931EDD"/>
    <w:rsid w:val="0093227C"/>
    <w:rsid w:val="0093234B"/>
    <w:rsid w:val="00932937"/>
    <w:rsid w:val="00932E0F"/>
    <w:rsid w:val="00933311"/>
    <w:rsid w:val="0093332A"/>
    <w:rsid w:val="009333F8"/>
    <w:rsid w:val="00933431"/>
    <w:rsid w:val="0093347B"/>
    <w:rsid w:val="00933531"/>
    <w:rsid w:val="009337B4"/>
    <w:rsid w:val="00933A32"/>
    <w:rsid w:val="00933DF8"/>
    <w:rsid w:val="0093475E"/>
    <w:rsid w:val="00934977"/>
    <w:rsid w:val="0093504C"/>
    <w:rsid w:val="00935134"/>
    <w:rsid w:val="0093524E"/>
    <w:rsid w:val="009359C9"/>
    <w:rsid w:val="00935B0C"/>
    <w:rsid w:val="00935FD9"/>
    <w:rsid w:val="00936DDD"/>
    <w:rsid w:val="00936E50"/>
    <w:rsid w:val="00936FFF"/>
    <w:rsid w:val="009372E5"/>
    <w:rsid w:val="009373C3"/>
    <w:rsid w:val="009376D1"/>
    <w:rsid w:val="0094044C"/>
    <w:rsid w:val="009405C1"/>
    <w:rsid w:val="00941716"/>
    <w:rsid w:val="00941B33"/>
    <w:rsid w:val="00941F15"/>
    <w:rsid w:val="0094253D"/>
    <w:rsid w:val="0094255A"/>
    <w:rsid w:val="00942B0E"/>
    <w:rsid w:val="00943477"/>
    <w:rsid w:val="00943C4B"/>
    <w:rsid w:val="00943DD4"/>
    <w:rsid w:val="00944C57"/>
    <w:rsid w:val="009450A7"/>
    <w:rsid w:val="00945C0E"/>
    <w:rsid w:val="00945D61"/>
    <w:rsid w:val="00946D20"/>
    <w:rsid w:val="00946ED1"/>
    <w:rsid w:val="00947244"/>
    <w:rsid w:val="00947479"/>
    <w:rsid w:val="00947930"/>
    <w:rsid w:val="00947FD6"/>
    <w:rsid w:val="00950722"/>
    <w:rsid w:val="00951715"/>
    <w:rsid w:val="0095216A"/>
    <w:rsid w:val="00952C44"/>
    <w:rsid w:val="00953306"/>
    <w:rsid w:val="00953654"/>
    <w:rsid w:val="00954201"/>
    <w:rsid w:val="00955121"/>
    <w:rsid w:val="009558AB"/>
    <w:rsid w:val="00955CB0"/>
    <w:rsid w:val="0095655F"/>
    <w:rsid w:val="009566B2"/>
    <w:rsid w:val="009566DE"/>
    <w:rsid w:val="00956AE8"/>
    <w:rsid w:val="00957B7F"/>
    <w:rsid w:val="00960594"/>
    <w:rsid w:val="0096098A"/>
    <w:rsid w:val="00960E20"/>
    <w:rsid w:val="0096128F"/>
    <w:rsid w:val="00961E61"/>
    <w:rsid w:val="009626A2"/>
    <w:rsid w:val="00963096"/>
    <w:rsid w:val="0096336F"/>
    <w:rsid w:val="00963CE3"/>
    <w:rsid w:val="00964018"/>
    <w:rsid w:val="0096406E"/>
    <w:rsid w:val="009640D8"/>
    <w:rsid w:val="009646AA"/>
    <w:rsid w:val="0096479F"/>
    <w:rsid w:val="00964C89"/>
    <w:rsid w:val="00964FEE"/>
    <w:rsid w:val="00965048"/>
    <w:rsid w:val="00965091"/>
    <w:rsid w:val="009650E9"/>
    <w:rsid w:val="0096512C"/>
    <w:rsid w:val="00965227"/>
    <w:rsid w:val="00965481"/>
    <w:rsid w:val="0096645B"/>
    <w:rsid w:val="009677ED"/>
    <w:rsid w:val="009677FF"/>
    <w:rsid w:val="0097011C"/>
    <w:rsid w:val="009702A1"/>
    <w:rsid w:val="00970EEA"/>
    <w:rsid w:val="00970FC1"/>
    <w:rsid w:val="00971BD0"/>
    <w:rsid w:val="00971FBB"/>
    <w:rsid w:val="00972500"/>
    <w:rsid w:val="00972511"/>
    <w:rsid w:val="00972B0F"/>
    <w:rsid w:val="00972C2D"/>
    <w:rsid w:val="00972D74"/>
    <w:rsid w:val="00972F65"/>
    <w:rsid w:val="00973842"/>
    <w:rsid w:val="00973978"/>
    <w:rsid w:val="00973BC2"/>
    <w:rsid w:val="00973DF3"/>
    <w:rsid w:val="00974112"/>
    <w:rsid w:val="00974923"/>
    <w:rsid w:val="009756D5"/>
    <w:rsid w:val="009757A3"/>
    <w:rsid w:val="00975938"/>
    <w:rsid w:val="00975E20"/>
    <w:rsid w:val="00976283"/>
    <w:rsid w:val="009768E7"/>
    <w:rsid w:val="009773F3"/>
    <w:rsid w:val="009776B8"/>
    <w:rsid w:val="00977C49"/>
    <w:rsid w:val="00977DA3"/>
    <w:rsid w:val="00980676"/>
    <w:rsid w:val="00980A2C"/>
    <w:rsid w:val="00980DE7"/>
    <w:rsid w:val="00981045"/>
    <w:rsid w:val="009811B4"/>
    <w:rsid w:val="009812CF"/>
    <w:rsid w:val="009816F9"/>
    <w:rsid w:val="00981A31"/>
    <w:rsid w:val="00981FB4"/>
    <w:rsid w:val="00982A86"/>
    <w:rsid w:val="00982C80"/>
    <w:rsid w:val="0098329D"/>
    <w:rsid w:val="009832D2"/>
    <w:rsid w:val="00983E89"/>
    <w:rsid w:val="009843C2"/>
    <w:rsid w:val="00984438"/>
    <w:rsid w:val="0098492C"/>
    <w:rsid w:val="0098619E"/>
    <w:rsid w:val="00986539"/>
    <w:rsid w:val="009868B6"/>
    <w:rsid w:val="009868CD"/>
    <w:rsid w:val="00986995"/>
    <w:rsid w:val="009869B9"/>
    <w:rsid w:val="00986B29"/>
    <w:rsid w:val="00986E5A"/>
    <w:rsid w:val="00986E8A"/>
    <w:rsid w:val="00986EE1"/>
    <w:rsid w:val="00986F07"/>
    <w:rsid w:val="0098739F"/>
    <w:rsid w:val="00987C4D"/>
    <w:rsid w:val="00987E57"/>
    <w:rsid w:val="00987E5F"/>
    <w:rsid w:val="00987EAF"/>
    <w:rsid w:val="00987EF5"/>
    <w:rsid w:val="0099007C"/>
    <w:rsid w:val="009904A9"/>
    <w:rsid w:val="00990B32"/>
    <w:rsid w:val="009911A3"/>
    <w:rsid w:val="00991614"/>
    <w:rsid w:val="009929B1"/>
    <w:rsid w:val="00993766"/>
    <w:rsid w:val="009939FF"/>
    <w:rsid w:val="00993B17"/>
    <w:rsid w:val="009940C4"/>
    <w:rsid w:val="00994B42"/>
    <w:rsid w:val="00994FD4"/>
    <w:rsid w:val="00995313"/>
    <w:rsid w:val="00995D3B"/>
    <w:rsid w:val="009965AF"/>
    <w:rsid w:val="009968C1"/>
    <w:rsid w:val="009970B0"/>
    <w:rsid w:val="009970FC"/>
    <w:rsid w:val="00997366"/>
    <w:rsid w:val="009973CD"/>
    <w:rsid w:val="00997BA5"/>
    <w:rsid w:val="00997BA7"/>
    <w:rsid w:val="009A03BB"/>
    <w:rsid w:val="009A0E41"/>
    <w:rsid w:val="009A22F3"/>
    <w:rsid w:val="009A2340"/>
    <w:rsid w:val="009A24CC"/>
    <w:rsid w:val="009A27D3"/>
    <w:rsid w:val="009A2BE9"/>
    <w:rsid w:val="009A3BE4"/>
    <w:rsid w:val="009A52B0"/>
    <w:rsid w:val="009A586C"/>
    <w:rsid w:val="009A664A"/>
    <w:rsid w:val="009A6906"/>
    <w:rsid w:val="009A70CC"/>
    <w:rsid w:val="009A70E9"/>
    <w:rsid w:val="009A718C"/>
    <w:rsid w:val="009A74CD"/>
    <w:rsid w:val="009A7C1D"/>
    <w:rsid w:val="009B0171"/>
    <w:rsid w:val="009B043B"/>
    <w:rsid w:val="009B0EA8"/>
    <w:rsid w:val="009B2268"/>
    <w:rsid w:val="009B258A"/>
    <w:rsid w:val="009B2621"/>
    <w:rsid w:val="009B2A6B"/>
    <w:rsid w:val="009B2DBE"/>
    <w:rsid w:val="009B3812"/>
    <w:rsid w:val="009B3B57"/>
    <w:rsid w:val="009B4125"/>
    <w:rsid w:val="009B48CE"/>
    <w:rsid w:val="009B49CE"/>
    <w:rsid w:val="009B550C"/>
    <w:rsid w:val="009B5BAE"/>
    <w:rsid w:val="009B5D1E"/>
    <w:rsid w:val="009B6853"/>
    <w:rsid w:val="009B6FC1"/>
    <w:rsid w:val="009B7682"/>
    <w:rsid w:val="009B783F"/>
    <w:rsid w:val="009B7883"/>
    <w:rsid w:val="009C0BAD"/>
    <w:rsid w:val="009C20FF"/>
    <w:rsid w:val="009C2B05"/>
    <w:rsid w:val="009C34ED"/>
    <w:rsid w:val="009C36F6"/>
    <w:rsid w:val="009C3ECA"/>
    <w:rsid w:val="009C4079"/>
    <w:rsid w:val="009C5AD8"/>
    <w:rsid w:val="009C5EB3"/>
    <w:rsid w:val="009C5F6D"/>
    <w:rsid w:val="009C5FF6"/>
    <w:rsid w:val="009C67FA"/>
    <w:rsid w:val="009C7692"/>
    <w:rsid w:val="009C7B22"/>
    <w:rsid w:val="009C7E50"/>
    <w:rsid w:val="009D0697"/>
    <w:rsid w:val="009D0A80"/>
    <w:rsid w:val="009D18AB"/>
    <w:rsid w:val="009D21EA"/>
    <w:rsid w:val="009D22EA"/>
    <w:rsid w:val="009D23AE"/>
    <w:rsid w:val="009D2A6C"/>
    <w:rsid w:val="009D3608"/>
    <w:rsid w:val="009D361D"/>
    <w:rsid w:val="009D3CEA"/>
    <w:rsid w:val="009D3EB4"/>
    <w:rsid w:val="009D41E5"/>
    <w:rsid w:val="009D4B31"/>
    <w:rsid w:val="009D5FC4"/>
    <w:rsid w:val="009D63F9"/>
    <w:rsid w:val="009D7499"/>
    <w:rsid w:val="009D76E7"/>
    <w:rsid w:val="009D781A"/>
    <w:rsid w:val="009D79A3"/>
    <w:rsid w:val="009E0DDD"/>
    <w:rsid w:val="009E1098"/>
    <w:rsid w:val="009E1368"/>
    <w:rsid w:val="009E1B9D"/>
    <w:rsid w:val="009E1E1F"/>
    <w:rsid w:val="009E202F"/>
    <w:rsid w:val="009E21D0"/>
    <w:rsid w:val="009E2A45"/>
    <w:rsid w:val="009E2F85"/>
    <w:rsid w:val="009E3287"/>
    <w:rsid w:val="009E33B8"/>
    <w:rsid w:val="009E388E"/>
    <w:rsid w:val="009E398F"/>
    <w:rsid w:val="009E39BE"/>
    <w:rsid w:val="009E3A1A"/>
    <w:rsid w:val="009E4AE0"/>
    <w:rsid w:val="009E4B98"/>
    <w:rsid w:val="009E6186"/>
    <w:rsid w:val="009E6461"/>
    <w:rsid w:val="009E64A6"/>
    <w:rsid w:val="009E6681"/>
    <w:rsid w:val="009E67A6"/>
    <w:rsid w:val="009E6BEB"/>
    <w:rsid w:val="009E6E71"/>
    <w:rsid w:val="009E7066"/>
    <w:rsid w:val="009E712A"/>
    <w:rsid w:val="009E73B6"/>
    <w:rsid w:val="009E7675"/>
    <w:rsid w:val="009E7F63"/>
    <w:rsid w:val="009F092C"/>
    <w:rsid w:val="009F0E91"/>
    <w:rsid w:val="009F1049"/>
    <w:rsid w:val="009F1584"/>
    <w:rsid w:val="009F15BD"/>
    <w:rsid w:val="009F19CF"/>
    <w:rsid w:val="009F1C5C"/>
    <w:rsid w:val="009F1D1A"/>
    <w:rsid w:val="009F212A"/>
    <w:rsid w:val="009F2247"/>
    <w:rsid w:val="009F2A02"/>
    <w:rsid w:val="009F311F"/>
    <w:rsid w:val="009F337B"/>
    <w:rsid w:val="009F3F4E"/>
    <w:rsid w:val="009F408A"/>
    <w:rsid w:val="009F41FB"/>
    <w:rsid w:val="009F4BDC"/>
    <w:rsid w:val="009F50EE"/>
    <w:rsid w:val="009F5246"/>
    <w:rsid w:val="009F537F"/>
    <w:rsid w:val="009F5763"/>
    <w:rsid w:val="009F685E"/>
    <w:rsid w:val="009F6E23"/>
    <w:rsid w:val="009F73B2"/>
    <w:rsid w:val="009F75B4"/>
    <w:rsid w:val="009F78A2"/>
    <w:rsid w:val="009F792E"/>
    <w:rsid w:val="00A00853"/>
    <w:rsid w:val="00A013A8"/>
    <w:rsid w:val="00A01C14"/>
    <w:rsid w:val="00A01FD3"/>
    <w:rsid w:val="00A02777"/>
    <w:rsid w:val="00A02820"/>
    <w:rsid w:val="00A04119"/>
    <w:rsid w:val="00A041DB"/>
    <w:rsid w:val="00A047F4"/>
    <w:rsid w:val="00A04846"/>
    <w:rsid w:val="00A051D9"/>
    <w:rsid w:val="00A0532B"/>
    <w:rsid w:val="00A05342"/>
    <w:rsid w:val="00A0585A"/>
    <w:rsid w:val="00A05F0B"/>
    <w:rsid w:val="00A06055"/>
    <w:rsid w:val="00A065AC"/>
    <w:rsid w:val="00A06E3F"/>
    <w:rsid w:val="00A07634"/>
    <w:rsid w:val="00A07AC8"/>
    <w:rsid w:val="00A11046"/>
    <w:rsid w:val="00A116F1"/>
    <w:rsid w:val="00A11978"/>
    <w:rsid w:val="00A1198B"/>
    <w:rsid w:val="00A11D8D"/>
    <w:rsid w:val="00A128D7"/>
    <w:rsid w:val="00A135F5"/>
    <w:rsid w:val="00A1393B"/>
    <w:rsid w:val="00A141B5"/>
    <w:rsid w:val="00A145EB"/>
    <w:rsid w:val="00A151BA"/>
    <w:rsid w:val="00A15A0A"/>
    <w:rsid w:val="00A1637C"/>
    <w:rsid w:val="00A172B6"/>
    <w:rsid w:val="00A17419"/>
    <w:rsid w:val="00A179F2"/>
    <w:rsid w:val="00A17DBB"/>
    <w:rsid w:val="00A17E86"/>
    <w:rsid w:val="00A2081A"/>
    <w:rsid w:val="00A21B5B"/>
    <w:rsid w:val="00A21BA2"/>
    <w:rsid w:val="00A23317"/>
    <w:rsid w:val="00A234F3"/>
    <w:rsid w:val="00A23A70"/>
    <w:rsid w:val="00A23CA0"/>
    <w:rsid w:val="00A24089"/>
    <w:rsid w:val="00A2421C"/>
    <w:rsid w:val="00A24EC3"/>
    <w:rsid w:val="00A24ED5"/>
    <w:rsid w:val="00A24EE8"/>
    <w:rsid w:val="00A25244"/>
    <w:rsid w:val="00A25654"/>
    <w:rsid w:val="00A25C5E"/>
    <w:rsid w:val="00A261B9"/>
    <w:rsid w:val="00A261F4"/>
    <w:rsid w:val="00A263FD"/>
    <w:rsid w:val="00A269F9"/>
    <w:rsid w:val="00A26CF0"/>
    <w:rsid w:val="00A26DEE"/>
    <w:rsid w:val="00A271CD"/>
    <w:rsid w:val="00A27201"/>
    <w:rsid w:val="00A30135"/>
    <w:rsid w:val="00A30DB5"/>
    <w:rsid w:val="00A313F4"/>
    <w:rsid w:val="00A31DDC"/>
    <w:rsid w:val="00A320C9"/>
    <w:rsid w:val="00A32926"/>
    <w:rsid w:val="00A32A03"/>
    <w:rsid w:val="00A32BE5"/>
    <w:rsid w:val="00A33F5A"/>
    <w:rsid w:val="00A343FC"/>
    <w:rsid w:val="00A34502"/>
    <w:rsid w:val="00A346BE"/>
    <w:rsid w:val="00A3480A"/>
    <w:rsid w:val="00A34B5F"/>
    <w:rsid w:val="00A34D3B"/>
    <w:rsid w:val="00A3506C"/>
    <w:rsid w:val="00A35234"/>
    <w:rsid w:val="00A35929"/>
    <w:rsid w:val="00A35CE2"/>
    <w:rsid w:val="00A35FBC"/>
    <w:rsid w:val="00A3686B"/>
    <w:rsid w:val="00A36F35"/>
    <w:rsid w:val="00A37215"/>
    <w:rsid w:val="00A3798A"/>
    <w:rsid w:val="00A37C62"/>
    <w:rsid w:val="00A40945"/>
    <w:rsid w:val="00A40E35"/>
    <w:rsid w:val="00A41035"/>
    <w:rsid w:val="00A411CC"/>
    <w:rsid w:val="00A4185E"/>
    <w:rsid w:val="00A41C35"/>
    <w:rsid w:val="00A41DD9"/>
    <w:rsid w:val="00A42405"/>
    <w:rsid w:val="00A42514"/>
    <w:rsid w:val="00A425E9"/>
    <w:rsid w:val="00A427C9"/>
    <w:rsid w:val="00A42AFE"/>
    <w:rsid w:val="00A42EDB"/>
    <w:rsid w:val="00A43437"/>
    <w:rsid w:val="00A437B3"/>
    <w:rsid w:val="00A437DC"/>
    <w:rsid w:val="00A43917"/>
    <w:rsid w:val="00A43BAB"/>
    <w:rsid w:val="00A44254"/>
    <w:rsid w:val="00A44997"/>
    <w:rsid w:val="00A45373"/>
    <w:rsid w:val="00A453C0"/>
    <w:rsid w:val="00A45A35"/>
    <w:rsid w:val="00A461E6"/>
    <w:rsid w:val="00A4632A"/>
    <w:rsid w:val="00A466DC"/>
    <w:rsid w:val="00A467A7"/>
    <w:rsid w:val="00A46AFC"/>
    <w:rsid w:val="00A46C7D"/>
    <w:rsid w:val="00A46E5D"/>
    <w:rsid w:val="00A4732F"/>
    <w:rsid w:val="00A475B0"/>
    <w:rsid w:val="00A50556"/>
    <w:rsid w:val="00A50AF7"/>
    <w:rsid w:val="00A50DEE"/>
    <w:rsid w:val="00A51292"/>
    <w:rsid w:val="00A51AC0"/>
    <w:rsid w:val="00A51F50"/>
    <w:rsid w:val="00A5234B"/>
    <w:rsid w:val="00A52586"/>
    <w:rsid w:val="00A52857"/>
    <w:rsid w:val="00A5305E"/>
    <w:rsid w:val="00A5311B"/>
    <w:rsid w:val="00A532A0"/>
    <w:rsid w:val="00A53717"/>
    <w:rsid w:val="00A54F8C"/>
    <w:rsid w:val="00A551D0"/>
    <w:rsid w:val="00A5526C"/>
    <w:rsid w:val="00A55652"/>
    <w:rsid w:val="00A557B9"/>
    <w:rsid w:val="00A558E9"/>
    <w:rsid w:val="00A56113"/>
    <w:rsid w:val="00A5652C"/>
    <w:rsid w:val="00A56855"/>
    <w:rsid w:val="00A56864"/>
    <w:rsid w:val="00A56A90"/>
    <w:rsid w:val="00A57433"/>
    <w:rsid w:val="00A57719"/>
    <w:rsid w:val="00A57838"/>
    <w:rsid w:val="00A57FFC"/>
    <w:rsid w:val="00A601E8"/>
    <w:rsid w:val="00A6027C"/>
    <w:rsid w:val="00A603EC"/>
    <w:rsid w:val="00A606BD"/>
    <w:rsid w:val="00A60BB5"/>
    <w:rsid w:val="00A61BE7"/>
    <w:rsid w:val="00A620C9"/>
    <w:rsid w:val="00A62280"/>
    <w:rsid w:val="00A62A5D"/>
    <w:rsid w:val="00A62FAA"/>
    <w:rsid w:val="00A6360D"/>
    <w:rsid w:val="00A643A3"/>
    <w:rsid w:val="00A643FC"/>
    <w:rsid w:val="00A6464E"/>
    <w:rsid w:val="00A647FB"/>
    <w:rsid w:val="00A6494F"/>
    <w:rsid w:val="00A649D2"/>
    <w:rsid w:val="00A64A83"/>
    <w:rsid w:val="00A65C0A"/>
    <w:rsid w:val="00A65D39"/>
    <w:rsid w:val="00A662B7"/>
    <w:rsid w:val="00A664F6"/>
    <w:rsid w:val="00A66596"/>
    <w:rsid w:val="00A66841"/>
    <w:rsid w:val="00A66CAF"/>
    <w:rsid w:val="00A66CC8"/>
    <w:rsid w:val="00A70565"/>
    <w:rsid w:val="00A70D56"/>
    <w:rsid w:val="00A71116"/>
    <w:rsid w:val="00A713EB"/>
    <w:rsid w:val="00A72330"/>
    <w:rsid w:val="00A7248E"/>
    <w:rsid w:val="00A72B03"/>
    <w:rsid w:val="00A73154"/>
    <w:rsid w:val="00A733E6"/>
    <w:rsid w:val="00A738A2"/>
    <w:rsid w:val="00A74842"/>
    <w:rsid w:val="00A74B4A"/>
    <w:rsid w:val="00A74EBD"/>
    <w:rsid w:val="00A7528A"/>
    <w:rsid w:val="00A756D3"/>
    <w:rsid w:val="00A7600A"/>
    <w:rsid w:val="00A7648D"/>
    <w:rsid w:val="00A766BC"/>
    <w:rsid w:val="00A775D9"/>
    <w:rsid w:val="00A7799F"/>
    <w:rsid w:val="00A77A07"/>
    <w:rsid w:val="00A77D63"/>
    <w:rsid w:val="00A80ABE"/>
    <w:rsid w:val="00A81111"/>
    <w:rsid w:val="00A8195A"/>
    <w:rsid w:val="00A8229E"/>
    <w:rsid w:val="00A822CA"/>
    <w:rsid w:val="00A82446"/>
    <w:rsid w:val="00A82CFC"/>
    <w:rsid w:val="00A82DDC"/>
    <w:rsid w:val="00A82FBA"/>
    <w:rsid w:val="00A83353"/>
    <w:rsid w:val="00A8337F"/>
    <w:rsid w:val="00A834D5"/>
    <w:rsid w:val="00A83621"/>
    <w:rsid w:val="00A83E03"/>
    <w:rsid w:val="00A8473B"/>
    <w:rsid w:val="00A84BB8"/>
    <w:rsid w:val="00A84BEE"/>
    <w:rsid w:val="00A84EAB"/>
    <w:rsid w:val="00A853C1"/>
    <w:rsid w:val="00A86B7C"/>
    <w:rsid w:val="00A872ED"/>
    <w:rsid w:val="00A873DC"/>
    <w:rsid w:val="00A87656"/>
    <w:rsid w:val="00A87A47"/>
    <w:rsid w:val="00A87AE8"/>
    <w:rsid w:val="00A87D04"/>
    <w:rsid w:val="00A87DD0"/>
    <w:rsid w:val="00A9037A"/>
    <w:rsid w:val="00A9040B"/>
    <w:rsid w:val="00A90443"/>
    <w:rsid w:val="00A90CB0"/>
    <w:rsid w:val="00A90E47"/>
    <w:rsid w:val="00A90ED2"/>
    <w:rsid w:val="00A917DF"/>
    <w:rsid w:val="00A91FE2"/>
    <w:rsid w:val="00A9205A"/>
    <w:rsid w:val="00A92134"/>
    <w:rsid w:val="00A927ED"/>
    <w:rsid w:val="00A92CCE"/>
    <w:rsid w:val="00A92D9C"/>
    <w:rsid w:val="00A92DF8"/>
    <w:rsid w:val="00A932CB"/>
    <w:rsid w:val="00A9377F"/>
    <w:rsid w:val="00A939B1"/>
    <w:rsid w:val="00A93AB6"/>
    <w:rsid w:val="00A94827"/>
    <w:rsid w:val="00A96FD9"/>
    <w:rsid w:val="00A974F0"/>
    <w:rsid w:val="00A9773C"/>
    <w:rsid w:val="00A977B3"/>
    <w:rsid w:val="00A97964"/>
    <w:rsid w:val="00A97F28"/>
    <w:rsid w:val="00AA005E"/>
    <w:rsid w:val="00AA02F2"/>
    <w:rsid w:val="00AA0777"/>
    <w:rsid w:val="00AA1894"/>
    <w:rsid w:val="00AA25FD"/>
    <w:rsid w:val="00AA2FC9"/>
    <w:rsid w:val="00AA3233"/>
    <w:rsid w:val="00AA3D41"/>
    <w:rsid w:val="00AA441D"/>
    <w:rsid w:val="00AA4738"/>
    <w:rsid w:val="00AA52D8"/>
    <w:rsid w:val="00AA56A2"/>
    <w:rsid w:val="00AA585C"/>
    <w:rsid w:val="00AA5E17"/>
    <w:rsid w:val="00AA6736"/>
    <w:rsid w:val="00AA69A9"/>
    <w:rsid w:val="00AA6D98"/>
    <w:rsid w:val="00AA6EBA"/>
    <w:rsid w:val="00AA709B"/>
    <w:rsid w:val="00AA70FA"/>
    <w:rsid w:val="00AA7425"/>
    <w:rsid w:val="00AA7931"/>
    <w:rsid w:val="00AA7BB9"/>
    <w:rsid w:val="00AB0BC7"/>
    <w:rsid w:val="00AB0F03"/>
    <w:rsid w:val="00AB13FC"/>
    <w:rsid w:val="00AB1881"/>
    <w:rsid w:val="00AB1ADE"/>
    <w:rsid w:val="00AB28AF"/>
    <w:rsid w:val="00AB2934"/>
    <w:rsid w:val="00AB32B1"/>
    <w:rsid w:val="00AB35A0"/>
    <w:rsid w:val="00AB3C76"/>
    <w:rsid w:val="00AB3DF7"/>
    <w:rsid w:val="00AB41AD"/>
    <w:rsid w:val="00AB443D"/>
    <w:rsid w:val="00AB479A"/>
    <w:rsid w:val="00AB4E50"/>
    <w:rsid w:val="00AB4F12"/>
    <w:rsid w:val="00AB59BE"/>
    <w:rsid w:val="00AB5CC6"/>
    <w:rsid w:val="00AB6302"/>
    <w:rsid w:val="00AB6311"/>
    <w:rsid w:val="00AB6325"/>
    <w:rsid w:val="00AB66EE"/>
    <w:rsid w:val="00AB6A56"/>
    <w:rsid w:val="00AB6D0A"/>
    <w:rsid w:val="00AB7224"/>
    <w:rsid w:val="00AB7D66"/>
    <w:rsid w:val="00AB7E75"/>
    <w:rsid w:val="00AB7EA0"/>
    <w:rsid w:val="00AB7FBE"/>
    <w:rsid w:val="00AC0142"/>
    <w:rsid w:val="00AC0227"/>
    <w:rsid w:val="00AC02FE"/>
    <w:rsid w:val="00AC0548"/>
    <w:rsid w:val="00AC14FD"/>
    <w:rsid w:val="00AC1672"/>
    <w:rsid w:val="00AC1807"/>
    <w:rsid w:val="00AC19A1"/>
    <w:rsid w:val="00AC1FBC"/>
    <w:rsid w:val="00AC1FD0"/>
    <w:rsid w:val="00AC2548"/>
    <w:rsid w:val="00AC278C"/>
    <w:rsid w:val="00AC2EDB"/>
    <w:rsid w:val="00AC3DC1"/>
    <w:rsid w:val="00AC5803"/>
    <w:rsid w:val="00AC5E14"/>
    <w:rsid w:val="00AC6480"/>
    <w:rsid w:val="00AC6683"/>
    <w:rsid w:val="00AC6CFD"/>
    <w:rsid w:val="00AC6FDB"/>
    <w:rsid w:val="00AC7090"/>
    <w:rsid w:val="00AD0541"/>
    <w:rsid w:val="00AD06B1"/>
    <w:rsid w:val="00AD13E5"/>
    <w:rsid w:val="00AD1944"/>
    <w:rsid w:val="00AD1CFF"/>
    <w:rsid w:val="00AD1E22"/>
    <w:rsid w:val="00AD24E5"/>
    <w:rsid w:val="00AD262D"/>
    <w:rsid w:val="00AD2B8A"/>
    <w:rsid w:val="00AD2EC7"/>
    <w:rsid w:val="00AD3B4E"/>
    <w:rsid w:val="00AD3C17"/>
    <w:rsid w:val="00AD3EF7"/>
    <w:rsid w:val="00AD4004"/>
    <w:rsid w:val="00AD4348"/>
    <w:rsid w:val="00AD4378"/>
    <w:rsid w:val="00AD47B0"/>
    <w:rsid w:val="00AD4AA6"/>
    <w:rsid w:val="00AD5175"/>
    <w:rsid w:val="00AD589A"/>
    <w:rsid w:val="00AD6A98"/>
    <w:rsid w:val="00AD71D0"/>
    <w:rsid w:val="00AD7367"/>
    <w:rsid w:val="00AD7807"/>
    <w:rsid w:val="00AD78FE"/>
    <w:rsid w:val="00AE033E"/>
    <w:rsid w:val="00AE068E"/>
    <w:rsid w:val="00AE0AC4"/>
    <w:rsid w:val="00AE104A"/>
    <w:rsid w:val="00AE1960"/>
    <w:rsid w:val="00AE1C8C"/>
    <w:rsid w:val="00AE21D1"/>
    <w:rsid w:val="00AE265C"/>
    <w:rsid w:val="00AE2C9D"/>
    <w:rsid w:val="00AE2EF7"/>
    <w:rsid w:val="00AE329D"/>
    <w:rsid w:val="00AE386F"/>
    <w:rsid w:val="00AE3C0C"/>
    <w:rsid w:val="00AE4237"/>
    <w:rsid w:val="00AE4433"/>
    <w:rsid w:val="00AE4D39"/>
    <w:rsid w:val="00AE511D"/>
    <w:rsid w:val="00AE54E0"/>
    <w:rsid w:val="00AE55B5"/>
    <w:rsid w:val="00AE6418"/>
    <w:rsid w:val="00AE66E0"/>
    <w:rsid w:val="00AE6E92"/>
    <w:rsid w:val="00AE6E9B"/>
    <w:rsid w:val="00AE6F90"/>
    <w:rsid w:val="00AF0393"/>
    <w:rsid w:val="00AF0C60"/>
    <w:rsid w:val="00AF0DB6"/>
    <w:rsid w:val="00AF0F10"/>
    <w:rsid w:val="00AF0F1E"/>
    <w:rsid w:val="00AF1CB9"/>
    <w:rsid w:val="00AF278A"/>
    <w:rsid w:val="00AF2819"/>
    <w:rsid w:val="00AF29AC"/>
    <w:rsid w:val="00AF3082"/>
    <w:rsid w:val="00AF3C8D"/>
    <w:rsid w:val="00AF42A7"/>
    <w:rsid w:val="00AF4574"/>
    <w:rsid w:val="00AF46D0"/>
    <w:rsid w:val="00AF47B6"/>
    <w:rsid w:val="00AF480B"/>
    <w:rsid w:val="00AF4D2A"/>
    <w:rsid w:val="00AF53A6"/>
    <w:rsid w:val="00AF6170"/>
    <w:rsid w:val="00AF63FF"/>
    <w:rsid w:val="00AF6497"/>
    <w:rsid w:val="00AF692A"/>
    <w:rsid w:val="00AF6AC9"/>
    <w:rsid w:val="00AF6EF2"/>
    <w:rsid w:val="00AF72AF"/>
    <w:rsid w:val="00B00597"/>
    <w:rsid w:val="00B00C40"/>
    <w:rsid w:val="00B00F34"/>
    <w:rsid w:val="00B017C2"/>
    <w:rsid w:val="00B02332"/>
    <w:rsid w:val="00B024D9"/>
    <w:rsid w:val="00B02A66"/>
    <w:rsid w:val="00B0310C"/>
    <w:rsid w:val="00B0345B"/>
    <w:rsid w:val="00B03C84"/>
    <w:rsid w:val="00B041AC"/>
    <w:rsid w:val="00B048F2"/>
    <w:rsid w:val="00B04B72"/>
    <w:rsid w:val="00B04CB8"/>
    <w:rsid w:val="00B0549F"/>
    <w:rsid w:val="00B057EA"/>
    <w:rsid w:val="00B06248"/>
    <w:rsid w:val="00B06A07"/>
    <w:rsid w:val="00B07983"/>
    <w:rsid w:val="00B10231"/>
    <w:rsid w:val="00B10B9B"/>
    <w:rsid w:val="00B1222A"/>
    <w:rsid w:val="00B12C04"/>
    <w:rsid w:val="00B12CC3"/>
    <w:rsid w:val="00B1303B"/>
    <w:rsid w:val="00B13BD2"/>
    <w:rsid w:val="00B143B2"/>
    <w:rsid w:val="00B14474"/>
    <w:rsid w:val="00B14F92"/>
    <w:rsid w:val="00B15041"/>
    <w:rsid w:val="00B157A9"/>
    <w:rsid w:val="00B15898"/>
    <w:rsid w:val="00B15FFA"/>
    <w:rsid w:val="00B16004"/>
    <w:rsid w:val="00B160AB"/>
    <w:rsid w:val="00B1610B"/>
    <w:rsid w:val="00B16776"/>
    <w:rsid w:val="00B16BEA"/>
    <w:rsid w:val="00B173C0"/>
    <w:rsid w:val="00B17ABD"/>
    <w:rsid w:val="00B17CBE"/>
    <w:rsid w:val="00B201D4"/>
    <w:rsid w:val="00B208B3"/>
    <w:rsid w:val="00B20CA6"/>
    <w:rsid w:val="00B20DA8"/>
    <w:rsid w:val="00B20F00"/>
    <w:rsid w:val="00B212AE"/>
    <w:rsid w:val="00B2160F"/>
    <w:rsid w:val="00B21C3A"/>
    <w:rsid w:val="00B22247"/>
    <w:rsid w:val="00B238D7"/>
    <w:rsid w:val="00B23C67"/>
    <w:rsid w:val="00B241BA"/>
    <w:rsid w:val="00B24EF8"/>
    <w:rsid w:val="00B250D1"/>
    <w:rsid w:val="00B251E6"/>
    <w:rsid w:val="00B25312"/>
    <w:rsid w:val="00B258F3"/>
    <w:rsid w:val="00B25CDA"/>
    <w:rsid w:val="00B26B2C"/>
    <w:rsid w:val="00B26EC8"/>
    <w:rsid w:val="00B27FF9"/>
    <w:rsid w:val="00B30119"/>
    <w:rsid w:val="00B304E7"/>
    <w:rsid w:val="00B30557"/>
    <w:rsid w:val="00B30E05"/>
    <w:rsid w:val="00B310E0"/>
    <w:rsid w:val="00B31132"/>
    <w:rsid w:val="00B31AC7"/>
    <w:rsid w:val="00B32016"/>
    <w:rsid w:val="00B320FA"/>
    <w:rsid w:val="00B32B3C"/>
    <w:rsid w:val="00B330AE"/>
    <w:rsid w:val="00B3317B"/>
    <w:rsid w:val="00B33FA5"/>
    <w:rsid w:val="00B34332"/>
    <w:rsid w:val="00B35235"/>
    <w:rsid w:val="00B3531E"/>
    <w:rsid w:val="00B35581"/>
    <w:rsid w:val="00B355A9"/>
    <w:rsid w:val="00B3589D"/>
    <w:rsid w:val="00B36635"/>
    <w:rsid w:val="00B3666E"/>
    <w:rsid w:val="00B36B24"/>
    <w:rsid w:val="00B370DB"/>
    <w:rsid w:val="00B374CB"/>
    <w:rsid w:val="00B37B14"/>
    <w:rsid w:val="00B4075B"/>
    <w:rsid w:val="00B40A0A"/>
    <w:rsid w:val="00B40F88"/>
    <w:rsid w:val="00B4105D"/>
    <w:rsid w:val="00B41418"/>
    <w:rsid w:val="00B42766"/>
    <w:rsid w:val="00B42C96"/>
    <w:rsid w:val="00B43315"/>
    <w:rsid w:val="00B43401"/>
    <w:rsid w:val="00B435DB"/>
    <w:rsid w:val="00B4385A"/>
    <w:rsid w:val="00B44549"/>
    <w:rsid w:val="00B4456F"/>
    <w:rsid w:val="00B44D10"/>
    <w:rsid w:val="00B44D51"/>
    <w:rsid w:val="00B44FE3"/>
    <w:rsid w:val="00B45A9D"/>
    <w:rsid w:val="00B45BEE"/>
    <w:rsid w:val="00B45DAF"/>
    <w:rsid w:val="00B461F3"/>
    <w:rsid w:val="00B46EFF"/>
    <w:rsid w:val="00B4727A"/>
    <w:rsid w:val="00B47DDD"/>
    <w:rsid w:val="00B47E5F"/>
    <w:rsid w:val="00B500AE"/>
    <w:rsid w:val="00B5022F"/>
    <w:rsid w:val="00B50B59"/>
    <w:rsid w:val="00B51445"/>
    <w:rsid w:val="00B51D68"/>
    <w:rsid w:val="00B52130"/>
    <w:rsid w:val="00B5391C"/>
    <w:rsid w:val="00B53DE1"/>
    <w:rsid w:val="00B53F0C"/>
    <w:rsid w:val="00B540C4"/>
    <w:rsid w:val="00B5414C"/>
    <w:rsid w:val="00B54B41"/>
    <w:rsid w:val="00B54B75"/>
    <w:rsid w:val="00B54D28"/>
    <w:rsid w:val="00B55189"/>
    <w:rsid w:val="00B56317"/>
    <w:rsid w:val="00B56708"/>
    <w:rsid w:val="00B56883"/>
    <w:rsid w:val="00B56D5E"/>
    <w:rsid w:val="00B5777D"/>
    <w:rsid w:val="00B57F57"/>
    <w:rsid w:val="00B606CB"/>
    <w:rsid w:val="00B60929"/>
    <w:rsid w:val="00B60BE6"/>
    <w:rsid w:val="00B61490"/>
    <w:rsid w:val="00B6167E"/>
    <w:rsid w:val="00B61937"/>
    <w:rsid w:val="00B61AE5"/>
    <w:rsid w:val="00B61B2B"/>
    <w:rsid w:val="00B62667"/>
    <w:rsid w:val="00B62835"/>
    <w:rsid w:val="00B62E2C"/>
    <w:rsid w:val="00B63D4B"/>
    <w:rsid w:val="00B64B8C"/>
    <w:rsid w:val="00B64EA9"/>
    <w:rsid w:val="00B6529C"/>
    <w:rsid w:val="00B653AB"/>
    <w:rsid w:val="00B65433"/>
    <w:rsid w:val="00B65668"/>
    <w:rsid w:val="00B65749"/>
    <w:rsid w:val="00B6578D"/>
    <w:rsid w:val="00B66024"/>
    <w:rsid w:val="00B66212"/>
    <w:rsid w:val="00B668A6"/>
    <w:rsid w:val="00B66AAE"/>
    <w:rsid w:val="00B67223"/>
    <w:rsid w:val="00B67447"/>
    <w:rsid w:val="00B67502"/>
    <w:rsid w:val="00B67BF8"/>
    <w:rsid w:val="00B701A3"/>
    <w:rsid w:val="00B702FB"/>
    <w:rsid w:val="00B70630"/>
    <w:rsid w:val="00B70645"/>
    <w:rsid w:val="00B706CA"/>
    <w:rsid w:val="00B7114B"/>
    <w:rsid w:val="00B711F5"/>
    <w:rsid w:val="00B718B8"/>
    <w:rsid w:val="00B718EC"/>
    <w:rsid w:val="00B71CEC"/>
    <w:rsid w:val="00B724B5"/>
    <w:rsid w:val="00B726D6"/>
    <w:rsid w:val="00B72C9F"/>
    <w:rsid w:val="00B72E28"/>
    <w:rsid w:val="00B72E7E"/>
    <w:rsid w:val="00B73750"/>
    <w:rsid w:val="00B745C5"/>
    <w:rsid w:val="00B74A56"/>
    <w:rsid w:val="00B74AA6"/>
    <w:rsid w:val="00B74BAB"/>
    <w:rsid w:val="00B753A7"/>
    <w:rsid w:val="00B75D3A"/>
    <w:rsid w:val="00B75EEB"/>
    <w:rsid w:val="00B765D2"/>
    <w:rsid w:val="00B76713"/>
    <w:rsid w:val="00B76E27"/>
    <w:rsid w:val="00B77744"/>
    <w:rsid w:val="00B777E5"/>
    <w:rsid w:val="00B77A14"/>
    <w:rsid w:val="00B80021"/>
    <w:rsid w:val="00B8087A"/>
    <w:rsid w:val="00B80A3F"/>
    <w:rsid w:val="00B8128C"/>
    <w:rsid w:val="00B81B1A"/>
    <w:rsid w:val="00B825E6"/>
    <w:rsid w:val="00B82776"/>
    <w:rsid w:val="00B835CB"/>
    <w:rsid w:val="00B84511"/>
    <w:rsid w:val="00B848A4"/>
    <w:rsid w:val="00B8506F"/>
    <w:rsid w:val="00B8513B"/>
    <w:rsid w:val="00B851A7"/>
    <w:rsid w:val="00B851DB"/>
    <w:rsid w:val="00B85DE9"/>
    <w:rsid w:val="00B861C0"/>
    <w:rsid w:val="00B864F2"/>
    <w:rsid w:val="00B86D54"/>
    <w:rsid w:val="00B87978"/>
    <w:rsid w:val="00B87BF5"/>
    <w:rsid w:val="00B87E39"/>
    <w:rsid w:val="00B9032A"/>
    <w:rsid w:val="00B903F0"/>
    <w:rsid w:val="00B90CD9"/>
    <w:rsid w:val="00B912F3"/>
    <w:rsid w:val="00B91BAA"/>
    <w:rsid w:val="00B92007"/>
    <w:rsid w:val="00B921D5"/>
    <w:rsid w:val="00B92BBE"/>
    <w:rsid w:val="00B932D0"/>
    <w:rsid w:val="00B93A25"/>
    <w:rsid w:val="00B942E1"/>
    <w:rsid w:val="00B94339"/>
    <w:rsid w:val="00B95179"/>
    <w:rsid w:val="00B957C8"/>
    <w:rsid w:val="00B957FB"/>
    <w:rsid w:val="00B95A1E"/>
    <w:rsid w:val="00B965D7"/>
    <w:rsid w:val="00B9674B"/>
    <w:rsid w:val="00B968DC"/>
    <w:rsid w:val="00B97748"/>
    <w:rsid w:val="00BA03AD"/>
    <w:rsid w:val="00BA09EB"/>
    <w:rsid w:val="00BA144C"/>
    <w:rsid w:val="00BA167A"/>
    <w:rsid w:val="00BA1841"/>
    <w:rsid w:val="00BA21AD"/>
    <w:rsid w:val="00BA21CF"/>
    <w:rsid w:val="00BA2216"/>
    <w:rsid w:val="00BA252D"/>
    <w:rsid w:val="00BA2B21"/>
    <w:rsid w:val="00BA3896"/>
    <w:rsid w:val="00BA3C1C"/>
    <w:rsid w:val="00BA40B1"/>
    <w:rsid w:val="00BA448B"/>
    <w:rsid w:val="00BA4636"/>
    <w:rsid w:val="00BA4738"/>
    <w:rsid w:val="00BA47FB"/>
    <w:rsid w:val="00BA4B73"/>
    <w:rsid w:val="00BA4BC0"/>
    <w:rsid w:val="00BA5063"/>
    <w:rsid w:val="00BA5280"/>
    <w:rsid w:val="00BA5356"/>
    <w:rsid w:val="00BA54BC"/>
    <w:rsid w:val="00BA5949"/>
    <w:rsid w:val="00BA599E"/>
    <w:rsid w:val="00BA5BAD"/>
    <w:rsid w:val="00BA7407"/>
    <w:rsid w:val="00BA7A2E"/>
    <w:rsid w:val="00BA7F6C"/>
    <w:rsid w:val="00BB0A56"/>
    <w:rsid w:val="00BB10CF"/>
    <w:rsid w:val="00BB114D"/>
    <w:rsid w:val="00BB176B"/>
    <w:rsid w:val="00BB1787"/>
    <w:rsid w:val="00BB1A3F"/>
    <w:rsid w:val="00BB1D14"/>
    <w:rsid w:val="00BB1F08"/>
    <w:rsid w:val="00BB2197"/>
    <w:rsid w:val="00BB269E"/>
    <w:rsid w:val="00BB277B"/>
    <w:rsid w:val="00BB28DC"/>
    <w:rsid w:val="00BB2DCD"/>
    <w:rsid w:val="00BB2FD1"/>
    <w:rsid w:val="00BB343C"/>
    <w:rsid w:val="00BB37E9"/>
    <w:rsid w:val="00BB392C"/>
    <w:rsid w:val="00BB4118"/>
    <w:rsid w:val="00BB4243"/>
    <w:rsid w:val="00BB57D0"/>
    <w:rsid w:val="00BB5AEF"/>
    <w:rsid w:val="00BB6450"/>
    <w:rsid w:val="00BB717D"/>
    <w:rsid w:val="00BB72A1"/>
    <w:rsid w:val="00BB7323"/>
    <w:rsid w:val="00BB7E0A"/>
    <w:rsid w:val="00BC03DD"/>
    <w:rsid w:val="00BC0F3C"/>
    <w:rsid w:val="00BC136F"/>
    <w:rsid w:val="00BC13A1"/>
    <w:rsid w:val="00BC1527"/>
    <w:rsid w:val="00BC1B52"/>
    <w:rsid w:val="00BC2472"/>
    <w:rsid w:val="00BC3024"/>
    <w:rsid w:val="00BC3127"/>
    <w:rsid w:val="00BC32E9"/>
    <w:rsid w:val="00BC3500"/>
    <w:rsid w:val="00BC39E3"/>
    <w:rsid w:val="00BC3AD7"/>
    <w:rsid w:val="00BC3BC6"/>
    <w:rsid w:val="00BC3DA0"/>
    <w:rsid w:val="00BC3FD2"/>
    <w:rsid w:val="00BC4166"/>
    <w:rsid w:val="00BC460D"/>
    <w:rsid w:val="00BC4786"/>
    <w:rsid w:val="00BC4D0F"/>
    <w:rsid w:val="00BC553A"/>
    <w:rsid w:val="00BC581D"/>
    <w:rsid w:val="00BC63D3"/>
    <w:rsid w:val="00BC6473"/>
    <w:rsid w:val="00BC6C08"/>
    <w:rsid w:val="00BC7773"/>
    <w:rsid w:val="00BC7783"/>
    <w:rsid w:val="00BD0F55"/>
    <w:rsid w:val="00BD1803"/>
    <w:rsid w:val="00BD18A0"/>
    <w:rsid w:val="00BD1CA1"/>
    <w:rsid w:val="00BD1F22"/>
    <w:rsid w:val="00BD1FA9"/>
    <w:rsid w:val="00BD2660"/>
    <w:rsid w:val="00BD269E"/>
    <w:rsid w:val="00BD28CA"/>
    <w:rsid w:val="00BD2B2F"/>
    <w:rsid w:val="00BD301C"/>
    <w:rsid w:val="00BD465F"/>
    <w:rsid w:val="00BD4700"/>
    <w:rsid w:val="00BD4B37"/>
    <w:rsid w:val="00BD541E"/>
    <w:rsid w:val="00BD561C"/>
    <w:rsid w:val="00BD78A1"/>
    <w:rsid w:val="00BE0217"/>
    <w:rsid w:val="00BE1AB8"/>
    <w:rsid w:val="00BE1B86"/>
    <w:rsid w:val="00BE1D7B"/>
    <w:rsid w:val="00BE1E67"/>
    <w:rsid w:val="00BE26F6"/>
    <w:rsid w:val="00BE29A9"/>
    <w:rsid w:val="00BE2A65"/>
    <w:rsid w:val="00BE2C2B"/>
    <w:rsid w:val="00BE2FE6"/>
    <w:rsid w:val="00BE3106"/>
    <w:rsid w:val="00BE3500"/>
    <w:rsid w:val="00BE3CA4"/>
    <w:rsid w:val="00BE3DF8"/>
    <w:rsid w:val="00BE4013"/>
    <w:rsid w:val="00BE41DA"/>
    <w:rsid w:val="00BE510D"/>
    <w:rsid w:val="00BE617D"/>
    <w:rsid w:val="00BE6201"/>
    <w:rsid w:val="00BE62E8"/>
    <w:rsid w:val="00BE6CF7"/>
    <w:rsid w:val="00BE7266"/>
    <w:rsid w:val="00BF013D"/>
    <w:rsid w:val="00BF108B"/>
    <w:rsid w:val="00BF1120"/>
    <w:rsid w:val="00BF12DA"/>
    <w:rsid w:val="00BF1412"/>
    <w:rsid w:val="00BF20E4"/>
    <w:rsid w:val="00BF224E"/>
    <w:rsid w:val="00BF26E0"/>
    <w:rsid w:val="00BF2FD0"/>
    <w:rsid w:val="00BF31A6"/>
    <w:rsid w:val="00BF333D"/>
    <w:rsid w:val="00BF3938"/>
    <w:rsid w:val="00BF3DDD"/>
    <w:rsid w:val="00BF45B0"/>
    <w:rsid w:val="00BF4908"/>
    <w:rsid w:val="00BF501A"/>
    <w:rsid w:val="00BF55CE"/>
    <w:rsid w:val="00BF5B20"/>
    <w:rsid w:val="00BF5C08"/>
    <w:rsid w:val="00BF607A"/>
    <w:rsid w:val="00BF6537"/>
    <w:rsid w:val="00BF69A9"/>
    <w:rsid w:val="00BF6F32"/>
    <w:rsid w:val="00BF7689"/>
    <w:rsid w:val="00BF78D7"/>
    <w:rsid w:val="00BF7916"/>
    <w:rsid w:val="00BF7922"/>
    <w:rsid w:val="00BF798F"/>
    <w:rsid w:val="00BF7CC1"/>
    <w:rsid w:val="00BF7F38"/>
    <w:rsid w:val="00C00E00"/>
    <w:rsid w:val="00C00FBA"/>
    <w:rsid w:val="00C02519"/>
    <w:rsid w:val="00C026C3"/>
    <w:rsid w:val="00C0277F"/>
    <w:rsid w:val="00C02CC1"/>
    <w:rsid w:val="00C0322A"/>
    <w:rsid w:val="00C04229"/>
    <w:rsid w:val="00C044EA"/>
    <w:rsid w:val="00C049CC"/>
    <w:rsid w:val="00C05666"/>
    <w:rsid w:val="00C05782"/>
    <w:rsid w:val="00C05AB8"/>
    <w:rsid w:val="00C05AD6"/>
    <w:rsid w:val="00C05B3D"/>
    <w:rsid w:val="00C05F3B"/>
    <w:rsid w:val="00C0616B"/>
    <w:rsid w:val="00C06182"/>
    <w:rsid w:val="00C06228"/>
    <w:rsid w:val="00C066BD"/>
    <w:rsid w:val="00C06970"/>
    <w:rsid w:val="00C06F2E"/>
    <w:rsid w:val="00C076A0"/>
    <w:rsid w:val="00C07AE2"/>
    <w:rsid w:val="00C07FA0"/>
    <w:rsid w:val="00C10425"/>
    <w:rsid w:val="00C10440"/>
    <w:rsid w:val="00C1045B"/>
    <w:rsid w:val="00C1077A"/>
    <w:rsid w:val="00C10CF7"/>
    <w:rsid w:val="00C11613"/>
    <w:rsid w:val="00C11964"/>
    <w:rsid w:val="00C13059"/>
    <w:rsid w:val="00C130F5"/>
    <w:rsid w:val="00C133F9"/>
    <w:rsid w:val="00C135D6"/>
    <w:rsid w:val="00C13817"/>
    <w:rsid w:val="00C13A5A"/>
    <w:rsid w:val="00C13ED1"/>
    <w:rsid w:val="00C14620"/>
    <w:rsid w:val="00C14777"/>
    <w:rsid w:val="00C15223"/>
    <w:rsid w:val="00C16164"/>
    <w:rsid w:val="00C1647A"/>
    <w:rsid w:val="00C16610"/>
    <w:rsid w:val="00C16B1A"/>
    <w:rsid w:val="00C17066"/>
    <w:rsid w:val="00C1729E"/>
    <w:rsid w:val="00C2072F"/>
    <w:rsid w:val="00C20A25"/>
    <w:rsid w:val="00C20D74"/>
    <w:rsid w:val="00C20F74"/>
    <w:rsid w:val="00C21317"/>
    <w:rsid w:val="00C2134F"/>
    <w:rsid w:val="00C216F9"/>
    <w:rsid w:val="00C219A3"/>
    <w:rsid w:val="00C21EE3"/>
    <w:rsid w:val="00C2206F"/>
    <w:rsid w:val="00C2225C"/>
    <w:rsid w:val="00C2231A"/>
    <w:rsid w:val="00C22540"/>
    <w:rsid w:val="00C22771"/>
    <w:rsid w:val="00C227AB"/>
    <w:rsid w:val="00C2293F"/>
    <w:rsid w:val="00C22A67"/>
    <w:rsid w:val="00C22ED9"/>
    <w:rsid w:val="00C2320C"/>
    <w:rsid w:val="00C23447"/>
    <w:rsid w:val="00C23672"/>
    <w:rsid w:val="00C23D93"/>
    <w:rsid w:val="00C2483F"/>
    <w:rsid w:val="00C24949"/>
    <w:rsid w:val="00C252BA"/>
    <w:rsid w:val="00C2534F"/>
    <w:rsid w:val="00C256B1"/>
    <w:rsid w:val="00C260E3"/>
    <w:rsid w:val="00C26961"/>
    <w:rsid w:val="00C26B86"/>
    <w:rsid w:val="00C270C6"/>
    <w:rsid w:val="00C275B4"/>
    <w:rsid w:val="00C2763B"/>
    <w:rsid w:val="00C2764C"/>
    <w:rsid w:val="00C27752"/>
    <w:rsid w:val="00C27C48"/>
    <w:rsid w:val="00C27C58"/>
    <w:rsid w:val="00C303EA"/>
    <w:rsid w:val="00C3078B"/>
    <w:rsid w:val="00C3187A"/>
    <w:rsid w:val="00C3201F"/>
    <w:rsid w:val="00C327BA"/>
    <w:rsid w:val="00C32A9D"/>
    <w:rsid w:val="00C32C53"/>
    <w:rsid w:val="00C32D75"/>
    <w:rsid w:val="00C3361A"/>
    <w:rsid w:val="00C3363F"/>
    <w:rsid w:val="00C33A96"/>
    <w:rsid w:val="00C343F5"/>
    <w:rsid w:val="00C345C0"/>
    <w:rsid w:val="00C350F6"/>
    <w:rsid w:val="00C357ED"/>
    <w:rsid w:val="00C35A61"/>
    <w:rsid w:val="00C368C6"/>
    <w:rsid w:val="00C3779F"/>
    <w:rsid w:val="00C37929"/>
    <w:rsid w:val="00C40178"/>
    <w:rsid w:val="00C40711"/>
    <w:rsid w:val="00C40AF2"/>
    <w:rsid w:val="00C40D70"/>
    <w:rsid w:val="00C40EB7"/>
    <w:rsid w:val="00C40FE8"/>
    <w:rsid w:val="00C41101"/>
    <w:rsid w:val="00C41C1E"/>
    <w:rsid w:val="00C4209A"/>
    <w:rsid w:val="00C425EF"/>
    <w:rsid w:val="00C43049"/>
    <w:rsid w:val="00C43B7F"/>
    <w:rsid w:val="00C444CC"/>
    <w:rsid w:val="00C44D85"/>
    <w:rsid w:val="00C44FA4"/>
    <w:rsid w:val="00C4527C"/>
    <w:rsid w:val="00C4546E"/>
    <w:rsid w:val="00C45AB2"/>
    <w:rsid w:val="00C46E6D"/>
    <w:rsid w:val="00C47098"/>
    <w:rsid w:val="00C4752B"/>
    <w:rsid w:val="00C4754B"/>
    <w:rsid w:val="00C4756C"/>
    <w:rsid w:val="00C47761"/>
    <w:rsid w:val="00C50282"/>
    <w:rsid w:val="00C50E09"/>
    <w:rsid w:val="00C5120F"/>
    <w:rsid w:val="00C51CB2"/>
    <w:rsid w:val="00C534A3"/>
    <w:rsid w:val="00C53F8D"/>
    <w:rsid w:val="00C54287"/>
    <w:rsid w:val="00C54D66"/>
    <w:rsid w:val="00C54EDE"/>
    <w:rsid w:val="00C55189"/>
    <w:rsid w:val="00C5533D"/>
    <w:rsid w:val="00C55487"/>
    <w:rsid w:val="00C558DF"/>
    <w:rsid w:val="00C55944"/>
    <w:rsid w:val="00C56606"/>
    <w:rsid w:val="00C567B1"/>
    <w:rsid w:val="00C5680F"/>
    <w:rsid w:val="00C56EB0"/>
    <w:rsid w:val="00C57988"/>
    <w:rsid w:val="00C57EF1"/>
    <w:rsid w:val="00C603AE"/>
    <w:rsid w:val="00C60512"/>
    <w:rsid w:val="00C60BF4"/>
    <w:rsid w:val="00C61161"/>
    <w:rsid w:val="00C61385"/>
    <w:rsid w:val="00C613ED"/>
    <w:rsid w:val="00C620B3"/>
    <w:rsid w:val="00C629B0"/>
    <w:rsid w:val="00C629F2"/>
    <w:rsid w:val="00C62A60"/>
    <w:rsid w:val="00C6304F"/>
    <w:rsid w:val="00C632BE"/>
    <w:rsid w:val="00C63571"/>
    <w:rsid w:val="00C64B1E"/>
    <w:rsid w:val="00C64E3C"/>
    <w:rsid w:val="00C65131"/>
    <w:rsid w:val="00C65243"/>
    <w:rsid w:val="00C6536E"/>
    <w:rsid w:val="00C653E8"/>
    <w:rsid w:val="00C65952"/>
    <w:rsid w:val="00C65A79"/>
    <w:rsid w:val="00C660A4"/>
    <w:rsid w:val="00C6672C"/>
    <w:rsid w:val="00C66A07"/>
    <w:rsid w:val="00C66C00"/>
    <w:rsid w:val="00C671EB"/>
    <w:rsid w:val="00C676D6"/>
    <w:rsid w:val="00C676E1"/>
    <w:rsid w:val="00C677CA"/>
    <w:rsid w:val="00C67AD0"/>
    <w:rsid w:val="00C67F1C"/>
    <w:rsid w:val="00C70016"/>
    <w:rsid w:val="00C701B2"/>
    <w:rsid w:val="00C70331"/>
    <w:rsid w:val="00C70762"/>
    <w:rsid w:val="00C70E4F"/>
    <w:rsid w:val="00C72731"/>
    <w:rsid w:val="00C7281B"/>
    <w:rsid w:val="00C72C80"/>
    <w:rsid w:val="00C72FC4"/>
    <w:rsid w:val="00C730C6"/>
    <w:rsid w:val="00C73458"/>
    <w:rsid w:val="00C734DD"/>
    <w:rsid w:val="00C734F2"/>
    <w:rsid w:val="00C747BC"/>
    <w:rsid w:val="00C75DDF"/>
    <w:rsid w:val="00C760CA"/>
    <w:rsid w:val="00C77571"/>
    <w:rsid w:val="00C77AAD"/>
    <w:rsid w:val="00C77B58"/>
    <w:rsid w:val="00C805EA"/>
    <w:rsid w:val="00C80891"/>
    <w:rsid w:val="00C80BDA"/>
    <w:rsid w:val="00C80EDF"/>
    <w:rsid w:val="00C810DB"/>
    <w:rsid w:val="00C81493"/>
    <w:rsid w:val="00C81784"/>
    <w:rsid w:val="00C8226E"/>
    <w:rsid w:val="00C830EC"/>
    <w:rsid w:val="00C8346D"/>
    <w:rsid w:val="00C83885"/>
    <w:rsid w:val="00C83E7C"/>
    <w:rsid w:val="00C84073"/>
    <w:rsid w:val="00C84153"/>
    <w:rsid w:val="00C84457"/>
    <w:rsid w:val="00C84E4A"/>
    <w:rsid w:val="00C84F17"/>
    <w:rsid w:val="00C8537C"/>
    <w:rsid w:val="00C85387"/>
    <w:rsid w:val="00C85935"/>
    <w:rsid w:val="00C85DA4"/>
    <w:rsid w:val="00C85EDA"/>
    <w:rsid w:val="00C86568"/>
    <w:rsid w:val="00C86596"/>
    <w:rsid w:val="00C8703B"/>
    <w:rsid w:val="00C871A6"/>
    <w:rsid w:val="00C87632"/>
    <w:rsid w:val="00C87BFC"/>
    <w:rsid w:val="00C90446"/>
    <w:rsid w:val="00C90CF9"/>
    <w:rsid w:val="00C90E20"/>
    <w:rsid w:val="00C90FD0"/>
    <w:rsid w:val="00C915F6"/>
    <w:rsid w:val="00C91910"/>
    <w:rsid w:val="00C91FD3"/>
    <w:rsid w:val="00C92158"/>
    <w:rsid w:val="00C92538"/>
    <w:rsid w:val="00C92E0F"/>
    <w:rsid w:val="00C93085"/>
    <w:rsid w:val="00C9320B"/>
    <w:rsid w:val="00C936AD"/>
    <w:rsid w:val="00C939B0"/>
    <w:rsid w:val="00C93BB0"/>
    <w:rsid w:val="00C94345"/>
    <w:rsid w:val="00C9439B"/>
    <w:rsid w:val="00C94627"/>
    <w:rsid w:val="00C9469F"/>
    <w:rsid w:val="00C949A2"/>
    <w:rsid w:val="00C9507F"/>
    <w:rsid w:val="00C95845"/>
    <w:rsid w:val="00C959F2"/>
    <w:rsid w:val="00C95E09"/>
    <w:rsid w:val="00C960F8"/>
    <w:rsid w:val="00C96369"/>
    <w:rsid w:val="00C967E9"/>
    <w:rsid w:val="00C977D2"/>
    <w:rsid w:val="00C97B72"/>
    <w:rsid w:val="00C97E7E"/>
    <w:rsid w:val="00CA0907"/>
    <w:rsid w:val="00CA155E"/>
    <w:rsid w:val="00CA1B7A"/>
    <w:rsid w:val="00CA1E44"/>
    <w:rsid w:val="00CA20A8"/>
    <w:rsid w:val="00CA24B5"/>
    <w:rsid w:val="00CA283E"/>
    <w:rsid w:val="00CA3185"/>
    <w:rsid w:val="00CA32EE"/>
    <w:rsid w:val="00CA3417"/>
    <w:rsid w:val="00CA34C5"/>
    <w:rsid w:val="00CA3567"/>
    <w:rsid w:val="00CA36C9"/>
    <w:rsid w:val="00CA390F"/>
    <w:rsid w:val="00CA3D11"/>
    <w:rsid w:val="00CA3DFD"/>
    <w:rsid w:val="00CA3F33"/>
    <w:rsid w:val="00CA4C3D"/>
    <w:rsid w:val="00CA5F8B"/>
    <w:rsid w:val="00CA65B1"/>
    <w:rsid w:val="00CA6910"/>
    <w:rsid w:val="00CA6E7B"/>
    <w:rsid w:val="00CA6EC5"/>
    <w:rsid w:val="00CA6FF1"/>
    <w:rsid w:val="00CA728C"/>
    <w:rsid w:val="00CA72AB"/>
    <w:rsid w:val="00CA777A"/>
    <w:rsid w:val="00CA7AC3"/>
    <w:rsid w:val="00CB0305"/>
    <w:rsid w:val="00CB1970"/>
    <w:rsid w:val="00CB1D04"/>
    <w:rsid w:val="00CB24C8"/>
    <w:rsid w:val="00CB363B"/>
    <w:rsid w:val="00CB3C97"/>
    <w:rsid w:val="00CB3D63"/>
    <w:rsid w:val="00CB45F8"/>
    <w:rsid w:val="00CB4631"/>
    <w:rsid w:val="00CB5020"/>
    <w:rsid w:val="00CB5F8D"/>
    <w:rsid w:val="00CB61A2"/>
    <w:rsid w:val="00CB71E6"/>
    <w:rsid w:val="00CB72CF"/>
    <w:rsid w:val="00CB78A5"/>
    <w:rsid w:val="00CB7950"/>
    <w:rsid w:val="00CB7F00"/>
    <w:rsid w:val="00CC00D1"/>
    <w:rsid w:val="00CC048A"/>
    <w:rsid w:val="00CC05B4"/>
    <w:rsid w:val="00CC0BE1"/>
    <w:rsid w:val="00CC0D72"/>
    <w:rsid w:val="00CC0F4E"/>
    <w:rsid w:val="00CC161A"/>
    <w:rsid w:val="00CC1630"/>
    <w:rsid w:val="00CC1EE2"/>
    <w:rsid w:val="00CC2919"/>
    <w:rsid w:val="00CC31C2"/>
    <w:rsid w:val="00CC33A8"/>
    <w:rsid w:val="00CC3DD7"/>
    <w:rsid w:val="00CC4357"/>
    <w:rsid w:val="00CC4CC7"/>
    <w:rsid w:val="00CC4EE7"/>
    <w:rsid w:val="00CC5100"/>
    <w:rsid w:val="00CC5335"/>
    <w:rsid w:val="00CC5544"/>
    <w:rsid w:val="00CC61F8"/>
    <w:rsid w:val="00CC6436"/>
    <w:rsid w:val="00CC68CB"/>
    <w:rsid w:val="00CC6D2D"/>
    <w:rsid w:val="00CC7416"/>
    <w:rsid w:val="00CC7AE3"/>
    <w:rsid w:val="00CD0CAF"/>
    <w:rsid w:val="00CD0D34"/>
    <w:rsid w:val="00CD14DB"/>
    <w:rsid w:val="00CD2159"/>
    <w:rsid w:val="00CD2A65"/>
    <w:rsid w:val="00CD2BB6"/>
    <w:rsid w:val="00CD2F63"/>
    <w:rsid w:val="00CD2FAF"/>
    <w:rsid w:val="00CD3330"/>
    <w:rsid w:val="00CD3937"/>
    <w:rsid w:val="00CD3E27"/>
    <w:rsid w:val="00CD4102"/>
    <w:rsid w:val="00CD464E"/>
    <w:rsid w:val="00CD56C6"/>
    <w:rsid w:val="00CD570C"/>
    <w:rsid w:val="00CD5739"/>
    <w:rsid w:val="00CD5AFF"/>
    <w:rsid w:val="00CD5BDE"/>
    <w:rsid w:val="00CD6489"/>
    <w:rsid w:val="00CD64C9"/>
    <w:rsid w:val="00CD65D8"/>
    <w:rsid w:val="00CD6736"/>
    <w:rsid w:val="00CD7C59"/>
    <w:rsid w:val="00CD7F7E"/>
    <w:rsid w:val="00CE079C"/>
    <w:rsid w:val="00CE094E"/>
    <w:rsid w:val="00CE0992"/>
    <w:rsid w:val="00CE0ADD"/>
    <w:rsid w:val="00CE0BB7"/>
    <w:rsid w:val="00CE1290"/>
    <w:rsid w:val="00CE1352"/>
    <w:rsid w:val="00CE1928"/>
    <w:rsid w:val="00CE1946"/>
    <w:rsid w:val="00CE2F41"/>
    <w:rsid w:val="00CE316E"/>
    <w:rsid w:val="00CE34E0"/>
    <w:rsid w:val="00CE3A8E"/>
    <w:rsid w:val="00CE4594"/>
    <w:rsid w:val="00CE47A8"/>
    <w:rsid w:val="00CE4882"/>
    <w:rsid w:val="00CE4CBD"/>
    <w:rsid w:val="00CE4D98"/>
    <w:rsid w:val="00CE6081"/>
    <w:rsid w:val="00CE651B"/>
    <w:rsid w:val="00CE65D5"/>
    <w:rsid w:val="00CE769D"/>
    <w:rsid w:val="00CE7912"/>
    <w:rsid w:val="00CE7F14"/>
    <w:rsid w:val="00CE7FBA"/>
    <w:rsid w:val="00CF0158"/>
    <w:rsid w:val="00CF2B6F"/>
    <w:rsid w:val="00CF34DD"/>
    <w:rsid w:val="00CF386D"/>
    <w:rsid w:val="00CF38EA"/>
    <w:rsid w:val="00CF4833"/>
    <w:rsid w:val="00CF4C60"/>
    <w:rsid w:val="00CF4CDA"/>
    <w:rsid w:val="00CF4F26"/>
    <w:rsid w:val="00CF5136"/>
    <w:rsid w:val="00CF618B"/>
    <w:rsid w:val="00CF6360"/>
    <w:rsid w:val="00CF647B"/>
    <w:rsid w:val="00CF6ED9"/>
    <w:rsid w:val="00CF723D"/>
    <w:rsid w:val="00CF7770"/>
    <w:rsid w:val="00D00068"/>
    <w:rsid w:val="00D000B8"/>
    <w:rsid w:val="00D00665"/>
    <w:rsid w:val="00D00C26"/>
    <w:rsid w:val="00D0153C"/>
    <w:rsid w:val="00D01932"/>
    <w:rsid w:val="00D01C5F"/>
    <w:rsid w:val="00D01D4B"/>
    <w:rsid w:val="00D020E3"/>
    <w:rsid w:val="00D022F1"/>
    <w:rsid w:val="00D02A6D"/>
    <w:rsid w:val="00D02B08"/>
    <w:rsid w:val="00D02D48"/>
    <w:rsid w:val="00D033FF"/>
    <w:rsid w:val="00D03733"/>
    <w:rsid w:val="00D04B31"/>
    <w:rsid w:val="00D04DA7"/>
    <w:rsid w:val="00D0568E"/>
    <w:rsid w:val="00D057B6"/>
    <w:rsid w:val="00D05A59"/>
    <w:rsid w:val="00D05B62"/>
    <w:rsid w:val="00D05CE3"/>
    <w:rsid w:val="00D0621C"/>
    <w:rsid w:val="00D07771"/>
    <w:rsid w:val="00D078CA"/>
    <w:rsid w:val="00D079F8"/>
    <w:rsid w:val="00D07AE5"/>
    <w:rsid w:val="00D07CDB"/>
    <w:rsid w:val="00D107B3"/>
    <w:rsid w:val="00D10845"/>
    <w:rsid w:val="00D10B33"/>
    <w:rsid w:val="00D123D6"/>
    <w:rsid w:val="00D12803"/>
    <w:rsid w:val="00D135D2"/>
    <w:rsid w:val="00D13B3A"/>
    <w:rsid w:val="00D13E9F"/>
    <w:rsid w:val="00D1400E"/>
    <w:rsid w:val="00D145E2"/>
    <w:rsid w:val="00D14713"/>
    <w:rsid w:val="00D14E3F"/>
    <w:rsid w:val="00D150D4"/>
    <w:rsid w:val="00D15542"/>
    <w:rsid w:val="00D15933"/>
    <w:rsid w:val="00D15A37"/>
    <w:rsid w:val="00D169BD"/>
    <w:rsid w:val="00D16B1E"/>
    <w:rsid w:val="00D16D57"/>
    <w:rsid w:val="00D16FD6"/>
    <w:rsid w:val="00D17444"/>
    <w:rsid w:val="00D17940"/>
    <w:rsid w:val="00D17B67"/>
    <w:rsid w:val="00D17FC1"/>
    <w:rsid w:val="00D201BE"/>
    <w:rsid w:val="00D20ED1"/>
    <w:rsid w:val="00D20FAF"/>
    <w:rsid w:val="00D21342"/>
    <w:rsid w:val="00D21401"/>
    <w:rsid w:val="00D214BC"/>
    <w:rsid w:val="00D219BA"/>
    <w:rsid w:val="00D21FE2"/>
    <w:rsid w:val="00D2266B"/>
    <w:rsid w:val="00D22C56"/>
    <w:rsid w:val="00D23127"/>
    <w:rsid w:val="00D23308"/>
    <w:rsid w:val="00D239C0"/>
    <w:rsid w:val="00D23AAA"/>
    <w:rsid w:val="00D23D2F"/>
    <w:rsid w:val="00D23DB4"/>
    <w:rsid w:val="00D24007"/>
    <w:rsid w:val="00D24100"/>
    <w:rsid w:val="00D245FC"/>
    <w:rsid w:val="00D24723"/>
    <w:rsid w:val="00D247B5"/>
    <w:rsid w:val="00D24A15"/>
    <w:rsid w:val="00D24C1D"/>
    <w:rsid w:val="00D24EAD"/>
    <w:rsid w:val="00D2541A"/>
    <w:rsid w:val="00D25899"/>
    <w:rsid w:val="00D26285"/>
    <w:rsid w:val="00D269C4"/>
    <w:rsid w:val="00D26EFD"/>
    <w:rsid w:val="00D2782A"/>
    <w:rsid w:val="00D27960"/>
    <w:rsid w:val="00D27A92"/>
    <w:rsid w:val="00D27ABF"/>
    <w:rsid w:val="00D27DE1"/>
    <w:rsid w:val="00D30378"/>
    <w:rsid w:val="00D3071F"/>
    <w:rsid w:val="00D30A89"/>
    <w:rsid w:val="00D30B04"/>
    <w:rsid w:val="00D31245"/>
    <w:rsid w:val="00D316D1"/>
    <w:rsid w:val="00D3254A"/>
    <w:rsid w:val="00D327AA"/>
    <w:rsid w:val="00D33305"/>
    <w:rsid w:val="00D336B5"/>
    <w:rsid w:val="00D34AAE"/>
    <w:rsid w:val="00D3553A"/>
    <w:rsid w:val="00D356E6"/>
    <w:rsid w:val="00D35C9E"/>
    <w:rsid w:val="00D35CCC"/>
    <w:rsid w:val="00D362EC"/>
    <w:rsid w:val="00D3646D"/>
    <w:rsid w:val="00D36762"/>
    <w:rsid w:val="00D37253"/>
    <w:rsid w:val="00D37945"/>
    <w:rsid w:val="00D37A2C"/>
    <w:rsid w:val="00D40109"/>
    <w:rsid w:val="00D40137"/>
    <w:rsid w:val="00D40639"/>
    <w:rsid w:val="00D40949"/>
    <w:rsid w:val="00D40DCD"/>
    <w:rsid w:val="00D41B49"/>
    <w:rsid w:val="00D42565"/>
    <w:rsid w:val="00D42751"/>
    <w:rsid w:val="00D435BB"/>
    <w:rsid w:val="00D445BC"/>
    <w:rsid w:val="00D44651"/>
    <w:rsid w:val="00D454C2"/>
    <w:rsid w:val="00D45F87"/>
    <w:rsid w:val="00D46021"/>
    <w:rsid w:val="00D46CF6"/>
    <w:rsid w:val="00D46EAB"/>
    <w:rsid w:val="00D47991"/>
    <w:rsid w:val="00D5048D"/>
    <w:rsid w:val="00D5088C"/>
    <w:rsid w:val="00D51630"/>
    <w:rsid w:val="00D51A6E"/>
    <w:rsid w:val="00D51E19"/>
    <w:rsid w:val="00D51F2E"/>
    <w:rsid w:val="00D520DC"/>
    <w:rsid w:val="00D52846"/>
    <w:rsid w:val="00D529B8"/>
    <w:rsid w:val="00D52A6E"/>
    <w:rsid w:val="00D549EF"/>
    <w:rsid w:val="00D55064"/>
    <w:rsid w:val="00D55AEF"/>
    <w:rsid w:val="00D55DB8"/>
    <w:rsid w:val="00D56424"/>
    <w:rsid w:val="00D56A23"/>
    <w:rsid w:val="00D56B79"/>
    <w:rsid w:val="00D56C24"/>
    <w:rsid w:val="00D57B18"/>
    <w:rsid w:val="00D57F21"/>
    <w:rsid w:val="00D601F6"/>
    <w:rsid w:val="00D60600"/>
    <w:rsid w:val="00D6065C"/>
    <w:rsid w:val="00D619BC"/>
    <w:rsid w:val="00D625A2"/>
    <w:rsid w:val="00D6280A"/>
    <w:rsid w:val="00D62AF3"/>
    <w:rsid w:val="00D62F15"/>
    <w:rsid w:val="00D62F85"/>
    <w:rsid w:val="00D630B9"/>
    <w:rsid w:val="00D64345"/>
    <w:rsid w:val="00D64646"/>
    <w:rsid w:val="00D654CA"/>
    <w:rsid w:val="00D6610A"/>
    <w:rsid w:val="00D6650E"/>
    <w:rsid w:val="00D665A2"/>
    <w:rsid w:val="00D665E1"/>
    <w:rsid w:val="00D668F6"/>
    <w:rsid w:val="00D672A5"/>
    <w:rsid w:val="00D672D9"/>
    <w:rsid w:val="00D679A5"/>
    <w:rsid w:val="00D70010"/>
    <w:rsid w:val="00D70052"/>
    <w:rsid w:val="00D70097"/>
    <w:rsid w:val="00D71156"/>
    <w:rsid w:val="00D7185F"/>
    <w:rsid w:val="00D7247E"/>
    <w:rsid w:val="00D72601"/>
    <w:rsid w:val="00D73274"/>
    <w:rsid w:val="00D7350C"/>
    <w:rsid w:val="00D738CE"/>
    <w:rsid w:val="00D746B3"/>
    <w:rsid w:val="00D74AA5"/>
    <w:rsid w:val="00D74F2A"/>
    <w:rsid w:val="00D760B9"/>
    <w:rsid w:val="00D770C0"/>
    <w:rsid w:val="00D77B3A"/>
    <w:rsid w:val="00D77C5E"/>
    <w:rsid w:val="00D77DBD"/>
    <w:rsid w:val="00D77E29"/>
    <w:rsid w:val="00D8013A"/>
    <w:rsid w:val="00D804FC"/>
    <w:rsid w:val="00D80BB0"/>
    <w:rsid w:val="00D81054"/>
    <w:rsid w:val="00D815EE"/>
    <w:rsid w:val="00D81F83"/>
    <w:rsid w:val="00D8248B"/>
    <w:rsid w:val="00D83328"/>
    <w:rsid w:val="00D8471E"/>
    <w:rsid w:val="00D84C2B"/>
    <w:rsid w:val="00D84D3D"/>
    <w:rsid w:val="00D84DD6"/>
    <w:rsid w:val="00D84E3D"/>
    <w:rsid w:val="00D84EF0"/>
    <w:rsid w:val="00D85321"/>
    <w:rsid w:val="00D855BB"/>
    <w:rsid w:val="00D857B6"/>
    <w:rsid w:val="00D85BC4"/>
    <w:rsid w:val="00D864D0"/>
    <w:rsid w:val="00D86711"/>
    <w:rsid w:val="00D86A41"/>
    <w:rsid w:val="00D90294"/>
    <w:rsid w:val="00D90439"/>
    <w:rsid w:val="00D91BDB"/>
    <w:rsid w:val="00D91ECF"/>
    <w:rsid w:val="00D9234A"/>
    <w:rsid w:val="00D92553"/>
    <w:rsid w:val="00D93558"/>
    <w:rsid w:val="00D938AE"/>
    <w:rsid w:val="00D93A31"/>
    <w:rsid w:val="00D93C57"/>
    <w:rsid w:val="00D94A6C"/>
    <w:rsid w:val="00D94C72"/>
    <w:rsid w:val="00D951DE"/>
    <w:rsid w:val="00D968D9"/>
    <w:rsid w:val="00D96A13"/>
    <w:rsid w:val="00D96A8C"/>
    <w:rsid w:val="00D96BBA"/>
    <w:rsid w:val="00D9768D"/>
    <w:rsid w:val="00D97AAC"/>
    <w:rsid w:val="00DA0120"/>
    <w:rsid w:val="00DA07A3"/>
    <w:rsid w:val="00DA083E"/>
    <w:rsid w:val="00DA0D64"/>
    <w:rsid w:val="00DA1A29"/>
    <w:rsid w:val="00DA2242"/>
    <w:rsid w:val="00DA2E19"/>
    <w:rsid w:val="00DA3164"/>
    <w:rsid w:val="00DA3177"/>
    <w:rsid w:val="00DA3427"/>
    <w:rsid w:val="00DA3AA4"/>
    <w:rsid w:val="00DA3CA9"/>
    <w:rsid w:val="00DA3DA6"/>
    <w:rsid w:val="00DA418E"/>
    <w:rsid w:val="00DA4657"/>
    <w:rsid w:val="00DA4DF6"/>
    <w:rsid w:val="00DA4F1D"/>
    <w:rsid w:val="00DA5530"/>
    <w:rsid w:val="00DA6C89"/>
    <w:rsid w:val="00DA71A5"/>
    <w:rsid w:val="00DA74C3"/>
    <w:rsid w:val="00DA7E45"/>
    <w:rsid w:val="00DA7FBD"/>
    <w:rsid w:val="00DB00AE"/>
    <w:rsid w:val="00DB053F"/>
    <w:rsid w:val="00DB0756"/>
    <w:rsid w:val="00DB09E8"/>
    <w:rsid w:val="00DB0AE4"/>
    <w:rsid w:val="00DB15D0"/>
    <w:rsid w:val="00DB18A7"/>
    <w:rsid w:val="00DB1C40"/>
    <w:rsid w:val="00DB1D7D"/>
    <w:rsid w:val="00DB2166"/>
    <w:rsid w:val="00DB23B3"/>
    <w:rsid w:val="00DB2525"/>
    <w:rsid w:val="00DB3FE8"/>
    <w:rsid w:val="00DB41B0"/>
    <w:rsid w:val="00DB4495"/>
    <w:rsid w:val="00DB4BEF"/>
    <w:rsid w:val="00DB4EFB"/>
    <w:rsid w:val="00DB5549"/>
    <w:rsid w:val="00DB6D3C"/>
    <w:rsid w:val="00DB775D"/>
    <w:rsid w:val="00DB78D6"/>
    <w:rsid w:val="00DB7ACD"/>
    <w:rsid w:val="00DC0535"/>
    <w:rsid w:val="00DC0A5E"/>
    <w:rsid w:val="00DC187C"/>
    <w:rsid w:val="00DC2042"/>
    <w:rsid w:val="00DC24F9"/>
    <w:rsid w:val="00DC2D56"/>
    <w:rsid w:val="00DC3101"/>
    <w:rsid w:val="00DC37A1"/>
    <w:rsid w:val="00DC38DD"/>
    <w:rsid w:val="00DC4476"/>
    <w:rsid w:val="00DC4484"/>
    <w:rsid w:val="00DC4FC4"/>
    <w:rsid w:val="00DC5A6B"/>
    <w:rsid w:val="00DC6437"/>
    <w:rsid w:val="00DC6576"/>
    <w:rsid w:val="00DC666E"/>
    <w:rsid w:val="00DC6C31"/>
    <w:rsid w:val="00DC7042"/>
    <w:rsid w:val="00DC743F"/>
    <w:rsid w:val="00DC7DB6"/>
    <w:rsid w:val="00DC7E0E"/>
    <w:rsid w:val="00DD06A4"/>
    <w:rsid w:val="00DD0EC0"/>
    <w:rsid w:val="00DD16D2"/>
    <w:rsid w:val="00DD1A04"/>
    <w:rsid w:val="00DD27CE"/>
    <w:rsid w:val="00DD27E2"/>
    <w:rsid w:val="00DD2DD7"/>
    <w:rsid w:val="00DD309D"/>
    <w:rsid w:val="00DD34BB"/>
    <w:rsid w:val="00DD3D76"/>
    <w:rsid w:val="00DD3F9C"/>
    <w:rsid w:val="00DD40CC"/>
    <w:rsid w:val="00DD41E4"/>
    <w:rsid w:val="00DD46C1"/>
    <w:rsid w:val="00DD4C0E"/>
    <w:rsid w:val="00DD54DD"/>
    <w:rsid w:val="00DD55A8"/>
    <w:rsid w:val="00DD5AC9"/>
    <w:rsid w:val="00DD5E8C"/>
    <w:rsid w:val="00DD60B3"/>
    <w:rsid w:val="00DD6CF9"/>
    <w:rsid w:val="00DD70DD"/>
    <w:rsid w:val="00DD717D"/>
    <w:rsid w:val="00DD7199"/>
    <w:rsid w:val="00DD7435"/>
    <w:rsid w:val="00DD77AA"/>
    <w:rsid w:val="00DD7A14"/>
    <w:rsid w:val="00DD7A3D"/>
    <w:rsid w:val="00DD7FA2"/>
    <w:rsid w:val="00DE018C"/>
    <w:rsid w:val="00DE0611"/>
    <w:rsid w:val="00DE0645"/>
    <w:rsid w:val="00DE0E3B"/>
    <w:rsid w:val="00DE25DD"/>
    <w:rsid w:val="00DE2753"/>
    <w:rsid w:val="00DE34EB"/>
    <w:rsid w:val="00DE3AD2"/>
    <w:rsid w:val="00DE48E8"/>
    <w:rsid w:val="00DE5241"/>
    <w:rsid w:val="00DE52B4"/>
    <w:rsid w:val="00DE5AF3"/>
    <w:rsid w:val="00DE6366"/>
    <w:rsid w:val="00DE64FE"/>
    <w:rsid w:val="00DE6A18"/>
    <w:rsid w:val="00DE72A7"/>
    <w:rsid w:val="00DE72B7"/>
    <w:rsid w:val="00DE75D5"/>
    <w:rsid w:val="00DE76D0"/>
    <w:rsid w:val="00DE7AD0"/>
    <w:rsid w:val="00DE7DCC"/>
    <w:rsid w:val="00DE7E31"/>
    <w:rsid w:val="00DE7ED9"/>
    <w:rsid w:val="00DE7F8E"/>
    <w:rsid w:val="00DF0052"/>
    <w:rsid w:val="00DF073A"/>
    <w:rsid w:val="00DF187E"/>
    <w:rsid w:val="00DF1B26"/>
    <w:rsid w:val="00DF1CA5"/>
    <w:rsid w:val="00DF1DD6"/>
    <w:rsid w:val="00DF28AF"/>
    <w:rsid w:val="00DF380B"/>
    <w:rsid w:val="00DF3A82"/>
    <w:rsid w:val="00DF400D"/>
    <w:rsid w:val="00DF467E"/>
    <w:rsid w:val="00DF4801"/>
    <w:rsid w:val="00DF490D"/>
    <w:rsid w:val="00DF505D"/>
    <w:rsid w:val="00DF53AB"/>
    <w:rsid w:val="00DF574B"/>
    <w:rsid w:val="00DF62D4"/>
    <w:rsid w:val="00DF65D7"/>
    <w:rsid w:val="00DF69C5"/>
    <w:rsid w:val="00DF6CAE"/>
    <w:rsid w:val="00DF788D"/>
    <w:rsid w:val="00E001F3"/>
    <w:rsid w:val="00E002CB"/>
    <w:rsid w:val="00E007ED"/>
    <w:rsid w:val="00E009D9"/>
    <w:rsid w:val="00E00F96"/>
    <w:rsid w:val="00E0146E"/>
    <w:rsid w:val="00E01860"/>
    <w:rsid w:val="00E019D3"/>
    <w:rsid w:val="00E01AE9"/>
    <w:rsid w:val="00E02048"/>
    <w:rsid w:val="00E022B1"/>
    <w:rsid w:val="00E024FF"/>
    <w:rsid w:val="00E02817"/>
    <w:rsid w:val="00E02837"/>
    <w:rsid w:val="00E02F52"/>
    <w:rsid w:val="00E038D6"/>
    <w:rsid w:val="00E054D8"/>
    <w:rsid w:val="00E05D4A"/>
    <w:rsid w:val="00E061B8"/>
    <w:rsid w:val="00E07411"/>
    <w:rsid w:val="00E07497"/>
    <w:rsid w:val="00E07BF2"/>
    <w:rsid w:val="00E107D2"/>
    <w:rsid w:val="00E111F4"/>
    <w:rsid w:val="00E11886"/>
    <w:rsid w:val="00E118C4"/>
    <w:rsid w:val="00E11F8F"/>
    <w:rsid w:val="00E1251B"/>
    <w:rsid w:val="00E12696"/>
    <w:rsid w:val="00E12D6E"/>
    <w:rsid w:val="00E13BA1"/>
    <w:rsid w:val="00E14775"/>
    <w:rsid w:val="00E14DD7"/>
    <w:rsid w:val="00E151D0"/>
    <w:rsid w:val="00E15982"/>
    <w:rsid w:val="00E15A98"/>
    <w:rsid w:val="00E15C88"/>
    <w:rsid w:val="00E15F9F"/>
    <w:rsid w:val="00E16220"/>
    <w:rsid w:val="00E163FA"/>
    <w:rsid w:val="00E16600"/>
    <w:rsid w:val="00E171C4"/>
    <w:rsid w:val="00E1743C"/>
    <w:rsid w:val="00E17E46"/>
    <w:rsid w:val="00E20057"/>
    <w:rsid w:val="00E201B2"/>
    <w:rsid w:val="00E20CE6"/>
    <w:rsid w:val="00E217EA"/>
    <w:rsid w:val="00E21B2E"/>
    <w:rsid w:val="00E224DA"/>
    <w:rsid w:val="00E22FD5"/>
    <w:rsid w:val="00E23252"/>
    <w:rsid w:val="00E23367"/>
    <w:rsid w:val="00E2386A"/>
    <w:rsid w:val="00E2412B"/>
    <w:rsid w:val="00E252A2"/>
    <w:rsid w:val="00E25529"/>
    <w:rsid w:val="00E255DA"/>
    <w:rsid w:val="00E25A48"/>
    <w:rsid w:val="00E25F3C"/>
    <w:rsid w:val="00E26C04"/>
    <w:rsid w:val="00E26E01"/>
    <w:rsid w:val="00E27187"/>
    <w:rsid w:val="00E2748B"/>
    <w:rsid w:val="00E27928"/>
    <w:rsid w:val="00E303C9"/>
    <w:rsid w:val="00E307A6"/>
    <w:rsid w:val="00E30B5C"/>
    <w:rsid w:val="00E3117C"/>
    <w:rsid w:val="00E31DB7"/>
    <w:rsid w:val="00E32B5B"/>
    <w:rsid w:val="00E3357A"/>
    <w:rsid w:val="00E338E2"/>
    <w:rsid w:val="00E33A92"/>
    <w:rsid w:val="00E343EA"/>
    <w:rsid w:val="00E344D9"/>
    <w:rsid w:val="00E34A01"/>
    <w:rsid w:val="00E34A83"/>
    <w:rsid w:val="00E34E80"/>
    <w:rsid w:val="00E34F43"/>
    <w:rsid w:val="00E354BC"/>
    <w:rsid w:val="00E3557A"/>
    <w:rsid w:val="00E35723"/>
    <w:rsid w:val="00E35972"/>
    <w:rsid w:val="00E35F15"/>
    <w:rsid w:val="00E36257"/>
    <w:rsid w:val="00E36512"/>
    <w:rsid w:val="00E36658"/>
    <w:rsid w:val="00E367FA"/>
    <w:rsid w:val="00E377CB"/>
    <w:rsid w:val="00E37A62"/>
    <w:rsid w:val="00E40445"/>
    <w:rsid w:val="00E4098F"/>
    <w:rsid w:val="00E41D92"/>
    <w:rsid w:val="00E41E7D"/>
    <w:rsid w:val="00E420F0"/>
    <w:rsid w:val="00E421CE"/>
    <w:rsid w:val="00E428E5"/>
    <w:rsid w:val="00E43138"/>
    <w:rsid w:val="00E43703"/>
    <w:rsid w:val="00E43D3A"/>
    <w:rsid w:val="00E44D17"/>
    <w:rsid w:val="00E45BEF"/>
    <w:rsid w:val="00E469D3"/>
    <w:rsid w:val="00E46F10"/>
    <w:rsid w:val="00E47522"/>
    <w:rsid w:val="00E47D4E"/>
    <w:rsid w:val="00E47E0C"/>
    <w:rsid w:val="00E511FF"/>
    <w:rsid w:val="00E5158C"/>
    <w:rsid w:val="00E5258B"/>
    <w:rsid w:val="00E530D5"/>
    <w:rsid w:val="00E53794"/>
    <w:rsid w:val="00E53818"/>
    <w:rsid w:val="00E539CB"/>
    <w:rsid w:val="00E53F0F"/>
    <w:rsid w:val="00E545AD"/>
    <w:rsid w:val="00E551E0"/>
    <w:rsid w:val="00E55403"/>
    <w:rsid w:val="00E554F9"/>
    <w:rsid w:val="00E55505"/>
    <w:rsid w:val="00E557F4"/>
    <w:rsid w:val="00E55BB3"/>
    <w:rsid w:val="00E56054"/>
    <w:rsid w:val="00E56405"/>
    <w:rsid w:val="00E56436"/>
    <w:rsid w:val="00E564E7"/>
    <w:rsid w:val="00E56E0C"/>
    <w:rsid w:val="00E57117"/>
    <w:rsid w:val="00E5777F"/>
    <w:rsid w:val="00E577B1"/>
    <w:rsid w:val="00E578E6"/>
    <w:rsid w:val="00E57B29"/>
    <w:rsid w:val="00E60127"/>
    <w:rsid w:val="00E605BC"/>
    <w:rsid w:val="00E60D03"/>
    <w:rsid w:val="00E616D0"/>
    <w:rsid w:val="00E61930"/>
    <w:rsid w:val="00E61C6C"/>
    <w:rsid w:val="00E61D40"/>
    <w:rsid w:val="00E62092"/>
    <w:rsid w:val="00E62840"/>
    <w:rsid w:val="00E62AEA"/>
    <w:rsid w:val="00E62B49"/>
    <w:rsid w:val="00E6301D"/>
    <w:rsid w:val="00E6348A"/>
    <w:rsid w:val="00E6351B"/>
    <w:rsid w:val="00E635A2"/>
    <w:rsid w:val="00E63A89"/>
    <w:rsid w:val="00E63E44"/>
    <w:rsid w:val="00E64696"/>
    <w:rsid w:val="00E64E51"/>
    <w:rsid w:val="00E65442"/>
    <w:rsid w:val="00E674B1"/>
    <w:rsid w:val="00E674FE"/>
    <w:rsid w:val="00E67685"/>
    <w:rsid w:val="00E67C65"/>
    <w:rsid w:val="00E701E5"/>
    <w:rsid w:val="00E71138"/>
    <w:rsid w:val="00E711C3"/>
    <w:rsid w:val="00E7147E"/>
    <w:rsid w:val="00E71BDB"/>
    <w:rsid w:val="00E71FA9"/>
    <w:rsid w:val="00E72448"/>
    <w:rsid w:val="00E72480"/>
    <w:rsid w:val="00E72B39"/>
    <w:rsid w:val="00E72F13"/>
    <w:rsid w:val="00E73A9A"/>
    <w:rsid w:val="00E73DE6"/>
    <w:rsid w:val="00E741BF"/>
    <w:rsid w:val="00E747CB"/>
    <w:rsid w:val="00E749AC"/>
    <w:rsid w:val="00E75481"/>
    <w:rsid w:val="00E756C3"/>
    <w:rsid w:val="00E758CB"/>
    <w:rsid w:val="00E75A60"/>
    <w:rsid w:val="00E760E4"/>
    <w:rsid w:val="00E76214"/>
    <w:rsid w:val="00E77015"/>
    <w:rsid w:val="00E77168"/>
    <w:rsid w:val="00E77567"/>
    <w:rsid w:val="00E77756"/>
    <w:rsid w:val="00E77EFE"/>
    <w:rsid w:val="00E77F04"/>
    <w:rsid w:val="00E80095"/>
    <w:rsid w:val="00E814E7"/>
    <w:rsid w:val="00E8168E"/>
    <w:rsid w:val="00E81749"/>
    <w:rsid w:val="00E81D66"/>
    <w:rsid w:val="00E81DF2"/>
    <w:rsid w:val="00E83818"/>
    <w:rsid w:val="00E84AB1"/>
    <w:rsid w:val="00E85DE3"/>
    <w:rsid w:val="00E85FB8"/>
    <w:rsid w:val="00E86F02"/>
    <w:rsid w:val="00E86F3F"/>
    <w:rsid w:val="00E87A9C"/>
    <w:rsid w:val="00E901C3"/>
    <w:rsid w:val="00E9022A"/>
    <w:rsid w:val="00E90848"/>
    <w:rsid w:val="00E912ED"/>
    <w:rsid w:val="00E91DD1"/>
    <w:rsid w:val="00E92DE9"/>
    <w:rsid w:val="00E938EB"/>
    <w:rsid w:val="00E939A6"/>
    <w:rsid w:val="00E945AA"/>
    <w:rsid w:val="00E948F0"/>
    <w:rsid w:val="00E94997"/>
    <w:rsid w:val="00E94B4B"/>
    <w:rsid w:val="00E94E5A"/>
    <w:rsid w:val="00E95066"/>
    <w:rsid w:val="00E951E1"/>
    <w:rsid w:val="00E952FE"/>
    <w:rsid w:val="00E955A4"/>
    <w:rsid w:val="00E95743"/>
    <w:rsid w:val="00E96021"/>
    <w:rsid w:val="00E9645D"/>
    <w:rsid w:val="00E96BAD"/>
    <w:rsid w:val="00E97607"/>
    <w:rsid w:val="00E9779E"/>
    <w:rsid w:val="00EA05A4"/>
    <w:rsid w:val="00EA0AC3"/>
    <w:rsid w:val="00EA0CE7"/>
    <w:rsid w:val="00EA1919"/>
    <w:rsid w:val="00EA2895"/>
    <w:rsid w:val="00EA329F"/>
    <w:rsid w:val="00EA356A"/>
    <w:rsid w:val="00EA3822"/>
    <w:rsid w:val="00EA3B64"/>
    <w:rsid w:val="00EA4928"/>
    <w:rsid w:val="00EA501A"/>
    <w:rsid w:val="00EA54CB"/>
    <w:rsid w:val="00EA5961"/>
    <w:rsid w:val="00EA679E"/>
    <w:rsid w:val="00EA6935"/>
    <w:rsid w:val="00EA6943"/>
    <w:rsid w:val="00EA6CD0"/>
    <w:rsid w:val="00EA6D63"/>
    <w:rsid w:val="00EA6F1B"/>
    <w:rsid w:val="00EA700B"/>
    <w:rsid w:val="00EA74D2"/>
    <w:rsid w:val="00EA7D9C"/>
    <w:rsid w:val="00EA7E18"/>
    <w:rsid w:val="00EB01BB"/>
    <w:rsid w:val="00EB01F7"/>
    <w:rsid w:val="00EB11FD"/>
    <w:rsid w:val="00EB14D6"/>
    <w:rsid w:val="00EB1A3A"/>
    <w:rsid w:val="00EB2169"/>
    <w:rsid w:val="00EB224A"/>
    <w:rsid w:val="00EB29BA"/>
    <w:rsid w:val="00EB2A32"/>
    <w:rsid w:val="00EB2A78"/>
    <w:rsid w:val="00EB2E69"/>
    <w:rsid w:val="00EB3341"/>
    <w:rsid w:val="00EB334E"/>
    <w:rsid w:val="00EB33B6"/>
    <w:rsid w:val="00EB3683"/>
    <w:rsid w:val="00EB3755"/>
    <w:rsid w:val="00EB393C"/>
    <w:rsid w:val="00EB3A2A"/>
    <w:rsid w:val="00EB3ECB"/>
    <w:rsid w:val="00EB4F73"/>
    <w:rsid w:val="00EB5568"/>
    <w:rsid w:val="00EB5D09"/>
    <w:rsid w:val="00EB6C67"/>
    <w:rsid w:val="00EB6D24"/>
    <w:rsid w:val="00EB6FF4"/>
    <w:rsid w:val="00EB7545"/>
    <w:rsid w:val="00EB7A29"/>
    <w:rsid w:val="00EB7A7F"/>
    <w:rsid w:val="00EB7BE4"/>
    <w:rsid w:val="00EC0434"/>
    <w:rsid w:val="00EC1675"/>
    <w:rsid w:val="00EC1C72"/>
    <w:rsid w:val="00EC1CF1"/>
    <w:rsid w:val="00EC1DEF"/>
    <w:rsid w:val="00EC2175"/>
    <w:rsid w:val="00EC2201"/>
    <w:rsid w:val="00EC2778"/>
    <w:rsid w:val="00EC2C60"/>
    <w:rsid w:val="00EC33A2"/>
    <w:rsid w:val="00EC3641"/>
    <w:rsid w:val="00EC3991"/>
    <w:rsid w:val="00EC3AC8"/>
    <w:rsid w:val="00EC3C93"/>
    <w:rsid w:val="00EC3D2A"/>
    <w:rsid w:val="00EC3EFD"/>
    <w:rsid w:val="00EC4B3A"/>
    <w:rsid w:val="00EC4D5F"/>
    <w:rsid w:val="00EC4FE4"/>
    <w:rsid w:val="00EC5E86"/>
    <w:rsid w:val="00EC6C36"/>
    <w:rsid w:val="00EC6C58"/>
    <w:rsid w:val="00EC745F"/>
    <w:rsid w:val="00EC7503"/>
    <w:rsid w:val="00EC751E"/>
    <w:rsid w:val="00EC7AD8"/>
    <w:rsid w:val="00EC7CF2"/>
    <w:rsid w:val="00EC7D4D"/>
    <w:rsid w:val="00EC7E12"/>
    <w:rsid w:val="00EC7EE7"/>
    <w:rsid w:val="00EC7F56"/>
    <w:rsid w:val="00ED0AA4"/>
    <w:rsid w:val="00ED0DFE"/>
    <w:rsid w:val="00ED134B"/>
    <w:rsid w:val="00ED15FF"/>
    <w:rsid w:val="00ED1BB2"/>
    <w:rsid w:val="00ED213A"/>
    <w:rsid w:val="00ED34E0"/>
    <w:rsid w:val="00ED387D"/>
    <w:rsid w:val="00ED394C"/>
    <w:rsid w:val="00ED3E1F"/>
    <w:rsid w:val="00ED5643"/>
    <w:rsid w:val="00ED580F"/>
    <w:rsid w:val="00ED5EF4"/>
    <w:rsid w:val="00ED5F1E"/>
    <w:rsid w:val="00ED5F68"/>
    <w:rsid w:val="00ED6D37"/>
    <w:rsid w:val="00ED78C9"/>
    <w:rsid w:val="00ED7FCA"/>
    <w:rsid w:val="00EE0375"/>
    <w:rsid w:val="00EE09E2"/>
    <w:rsid w:val="00EE0EBD"/>
    <w:rsid w:val="00EE0F72"/>
    <w:rsid w:val="00EE1EA2"/>
    <w:rsid w:val="00EE1FB7"/>
    <w:rsid w:val="00EE205D"/>
    <w:rsid w:val="00EE2E97"/>
    <w:rsid w:val="00EE2FE5"/>
    <w:rsid w:val="00EE3C3F"/>
    <w:rsid w:val="00EE3CD3"/>
    <w:rsid w:val="00EE3E41"/>
    <w:rsid w:val="00EE4393"/>
    <w:rsid w:val="00EE4FFF"/>
    <w:rsid w:val="00EE655F"/>
    <w:rsid w:val="00EE696B"/>
    <w:rsid w:val="00EE6DD0"/>
    <w:rsid w:val="00EE708E"/>
    <w:rsid w:val="00EE7146"/>
    <w:rsid w:val="00EE714B"/>
    <w:rsid w:val="00EE72D6"/>
    <w:rsid w:val="00EF005B"/>
    <w:rsid w:val="00EF026C"/>
    <w:rsid w:val="00EF027E"/>
    <w:rsid w:val="00EF0D9A"/>
    <w:rsid w:val="00EF0F53"/>
    <w:rsid w:val="00EF102D"/>
    <w:rsid w:val="00EF1111"/>
    <w:rsid w:val="00EF1528"/>
    <w:rsid w:val="00EF1585"/>
    <w:rsid w:val="00EF1B7D"/>
    <w:rsid w:val="00EF2B54"/>
    <w:rsid w:val="00EF33C7"/>
    <w:rsid w:val="00EF3D58"/>
    <w:rsid w:val="00EF3F5A"/>
    <w:rsid w:val="00EF407C"/>
    <w:rsid w:val="00EF4178"/>
    <w:rsid w:val="00EF4211"/>
    <w:rsid w:val="00EF4659"/>
    <w:rsid w:val="00EF4B81"/>
    <w:rsid w:val="00EF5C1E"/>
    <w:rsid w:val="00EF5E6F"/>
    <w:rsid w:val="00EF6202"/>
    <w:rsid w:val="00EF6A11"/>
    <w:rsid w:val="00EF7885"/>
    <w:rsid w:val="00EF7EA3"/>
    <w:rsid w:val="00F00268"/>
    <w:rsid w:val="00F004BF"/>
    <w:rsid w:val="00F00783"/>
    <w:rsid w:val="00F00DE2"/>
    <w:rsid w:val="00F00FA4"/>
    <w:rsid w:val="00F01496"/>
    <w:rsid w:val="00F01AF4"/>
    <w:rsid w:val="00F02474"/>
    <w:rsid w:val="00F02599"/>
    <w:rsid w:val="00F034B6"/>
    <w:rsid w:val="00F03E71"/>
    <w:rsid w:val="00F03FEB"/>
    <w:rsid w:val="00F0474E"/>
    <w:rsid w:val="00F047FB"/>
    <w:rsid w:val="00F04B7A"/>
    <w:rsid w:val="00F04C23"/>
    <w:rsid w:val="00F05012"/>
    <w:rsid w:val="00F0548C"/>
    <w:rsid w:val="00F054AC"/>
    <w:rsid w:val="00F06029"/>
    <w:rsid w:val="00F060D6"/>
    <w:rsid w:val="00F06DD6"/>
    <w:rsid w:val="00F072CC"/>
    <w:rsid w:val="00F07842"/>
    <w:rsid w:val="00F10F58"/>
    <w:rsid w:val="00F113A3"/>
    <w:rsid w:val="00F113DD"/>
    <w:rsid w:val="00F11F7A"/>
    <w:rsid w:val="00F123AA"/>
    <w:rsid w:val="00F13604"/>
    <w:rsid w:val="00F1370F"/>
    <w:rsid w:val="00F13A05"/>
    <w:rsid w:val="00F13AB6"/>
    <w:rsid w:val="00F1416C"/>
    <w:rsid w:val="00F1544D"/>
    <w:rsid w:val="00F15653"/>
    <w:rsid w:val="00F156C3"/>
    <w:rsid w:val="00F15B18"/>
    <w:rsid w:val="00F15FA5"/>
    <w:rsid w:val="00F16733"/>
    <w:rsid w:val="00F16742"/>
    <w:rsid w:val="00F173C1"/>
    <w:rsid w:val="00F17BBB"/>
    <w:rsid w:val="00F20EEC"/>
    <w:rsid w:val="00F2163D"/>
    <w:rsid w:val="00F21654"/>
    <w:rsid w:val="00F219B7"/>
    <w:rsid w:val="00F22081"/>
    <w:rsid w:val="00F22A10"/>
    <w:rsid w:val="00F22A24"/>
    <w:rsid w:val="00F22D24"/>
    <w:rsid w:val="00F22FC0"/>
    <w:rsid w:val="00F23155"/>
    <w:rsid w:val="00F239A8"/>
    <w:rsid w:val="00F23E9D"/>
    <w:rsid w:val="00F24B5D"/>
    <w:rsid w:val="00F2501C"/>
    <w:rsid w:val="00F25900"/>
    <w:rsid w:val="00F25B56"/>
    <w:rsid w:val="00F25D10"/>
    <w:rsid w:val="00F25D32"/>
    <w:rsid w:val="00F2638A"/>
    <w:rsid w:val="00F26AB0"/>
    <w:rsid w:val="00F277E9"/>
    <w:rsid w:val="00F306B2"/>
    <w:rsid w:val="00F30FD3"/>
    <w:rsid w:val="00F31480"/>
    <w:rsid w:val="00F32099"/>
    <w:rsid w:val="00F32163"/>
    <w:rsid w:val="00F323C0"/>
    <w:rsid w:val="00F32AB9"/>
    <w:rsid w:val="00F32B8A"/>
    <w:rsid w:val="00F335AD"/>
    <w:rsid w:val="00F335E0"/>
    <w:rsid w:val="00F33B3F"/>
    <w:rsid w:val="00F33DC3"/>
    <w:rsid w:val="00F34E6C"/>
    <w:rsid w:val="00F35581"/>
    <w:rsid w:val="00F35657"/>
    <w:rsid w:val="00F35729"/>
    <w:rsid w:val="00F35F83"/>
    <w:rsid w:val="00F368A2"/>
    <w:rsid w:val="00F36EDD"/>
    <w:rsid w:val="00F36F67"/>
    <w:rsid w:val="00F3728F"/>
    <w:rsid w:val="00F377EE"/>
    <w:rsid w:val="00F37B16"/>
    <w:rsid w:val="00F4011A"/>
    <w:rsid w:val="00F405B3"/>
    <w:rsid w:val="00F40618"/>
    <w:rsid w:val="00F40648"/>
    <w:rsid w:val="00F408C5"/>
    <w:rsid w:val="00F40E9B"/>
    <w:rsid w:val="00F40F8C"/>
    <w:rsid w:val="00F416ED"/>
    <w:rsid w:val="00F41FDC"/>
    <w:rsid w:val="00F42093"/>
    <w:rsid w:val="00F421DA"/>
    <w:rsid w:val="00F425A8"/>
    <w:rsid w:val="00F4279B"/>
    <w:rsid w:val="00F4282F"/>
    <w:rsid w:val="00F4332E"/>
    <w:rsid w:val="00F43804"/>
    <w:rsid w:val="00F453A2"/>
    <w:rsid w:val="00F45709"/>
    <w:rsid w:val="00F45AFE"/>
    <w:rsid w:val="00F45B96"/>
    <w:rsid w:val="00F45DB6"/>
    <w:rsid w:val="00F45E4C"/>
    <w:rsid w:val="00F46631"/>
    <w:rsid w:val="00F46D91"/>
    <w:rsid w:val="00F47D5A"/>
    <w:rsid w:val="00F5047E"/>
    <w:rsid w:val="00F51455"/>
    <w:rsid w:val="00F51BE0"/>
    <w:rsid w:val="00F524CA"/>
    <w:rsid w:val="00F5262D"/>
    <w:rsid w:val="00F53583"/>
    <w:rsid w:val="00F53808"/>
    <w:rsid w:val="00F53D50"/>
    <w:rsid w:val="00F53E27"/>
    <w:rsid w:val="00F545C2"/>
    <w:rsid w:val="00F54712"/>
    <w:rsid w:val="00F55272"/>
    <w:rsid w:val="00F55491"/>
    <w:rsid w:val="00F556F3"/>
    <w:rsid w:val="00F55EC2"/>
    <w:rsid w:val="00F55FCD"/>
    <w:rsid w:val="00F5651D"/>
    <w:rsid w:val="00F56C29"/>
    <w:rsid w:val="00F56D9D"/>
    <w:rsid w:val="00F571D5"/>
    <w:rsid w:val="00F573F6"/>
    <w:rsid w:val="00F57839"/>
    <w:rsid w:val="00F57AD9"/>
    <w:rsid w:val="00F607C7"/>
    <w:rsid w:val="00F60D8B"/>
    <w:rsid w:val="00F611F2"/>
    <w:rsid w:val="00F616EB"/>
    <w:rsid w:val="00F61D85"/>
    <w:rsid w:val="00F61F77"/>
    <w:rsid w:val="00F62122"/>
    <w:rsid w:val="00F62B3C"/>
    <w:rsid w:val="00F6307E"/>
    <w:rsid w:val="00F6313D"/>
    <w:rsid w:val="00F6363A"/>
    <w:rsid w:val="00F6392E"/>
    <w:rsid w:val="00F6451E"/>
    <w:rsid w:val="00F64524"/>
    <w:rsid w:val="00F647F2"/>
    <w:rsid w:val="00F64894"/>
    <w:rsid w:val="00F64CB9"/>
    <w:rsid w:val="00F64D11"/>
    <w:rsid w:val="00F650BF"/>
    <w:rsid w:val="00F659AD"/>
    <w:rsid w:val="00F662E7"/>
    <w:rsid w:val="00F6652C"/>
    <w:rsid w:val="00F67299"/>
    <w:rsid w:val="00F67567"/>
    <w:rsid w:val="00F67679"/>
    <w:rsid w:val="00F676DC"/>
    <w:rsid w:val="00F679EF"/>
    <w:rsid w:val="00F7066A"/>
    <w:rsid w:val="00F711DD"/>
    <w:rsid w:val="00F716CE"/>
    <w:rsid w:val="00F71D7E"/>
    <w:rsid w:val="00F72254"/>
    <w:rsid w:val="00F722CF"/>
    <w:rsid w:val="00F727C1"/>
    <w:rsid w:val="00F73060"/>
    <w:rsid w:val="00F749DA"/>
    <w:rsid w:val="00F74E0A"/>
    <w:rsid w:val="00F765A5"/>
    <w:rsid w:val="00F76C41"/>
    <w:rsid w:val="00F7797B"/>
    <w:rsid w:val="00F77A1E"/>
    <w:rsid w:val="00F77D0E"/>
    <w:rsid w:val="00F80859"/>
    <w:rsid w:val="00F80E75"/>
    <w:rsid w:val="00F80E90"/>
    <w:rsid w:val="00F81BFA"/>
    <w:rsid w:val="00F82AA1"/>
    <w:rsid w:val="00F83292"/>
    <w:rsid w:val="00F8366E"/>
    <w:rsid w:val="00F837AF"/>
    <w:rsid w:val="00F83B8F"/>
    <w:rsid w:val="00F840AC"/>
    <w:rsid w:val="00F840C2"/>
    <w:rsid w:val="00F844A4"/>
    <w:rsid w:val="00F857BD"/>
    <w:rsid w:val="00F85AF4"/>
    <w:rsid w:val="00F86376"/>
    <w:rsid w:val="00F86DFC"/>
    <w:rsid w:val="00F86EB8"/>
    <w:rsid w:val="00F874EB"/>
    <w:rsid w:val="00F911B4"/>
    <w:rsid w:val="00F918DF"/>
    <w:rsid w:val="00F91D13"/>
    <w:rsid w:val="00F92285"/>
    <w:rsid w:val="00F922AA"/>
    <w:rsid w:val="00F925AB"/>
    <w:rsid w:val="00F928B2"/>
    <w:rsid w:val="00F93057"/>
    <w:rsid w:val="00F93EBA"/>
    <w:rsid w:val="00F94AE0"/>
    <w:rsid w:val="00F94D51"/>
    <w:rsid w:val="00F94FC0"/>
    <w:rsid w:val="00F9502E"/>
    <w:rsid w:val="00F95442"/>
    <w:rsid w:val="00F96272"/>
    <w:rsid w:val="00F96E1D"/>
    <w:rsid w:val="00F97379"/>
    <w:rsid w:val="00F9781D"/>
    <w:rsid w:val="00F97AF9"/>
    <w:rsid w:val="00F97CE8"/>
    <w:rsid w:val="00FA01B9"/>
    <w:rsid w:val="00FA0B74"/>
    <w:rsid w:val="00FA1166"/>
    <w:rsid w:val="00FA1314"/>
    <w:rsid w:val="00FA1326"/>
    <w:rsid w:val="00FA1C10"/>
    <w:rsid w:val="00FA1F96"/>
    <w:rsid w:val="00FA21EE"/>
    <w:rsid w:val="00FA2CF4"/>
    <w:rsid w:val="00FA2E1A"/>
    <w:rsid w:val="00FA321B"/>
    <w:rsid w:val="00FA373C"/>
    <w:rsid w:val="00FA4D73"/>
    <w:rsid w:val="00FA5322"/>
    <w:rsid w:val="00FA57DC"/>
    <w:rsid w:val="00FA6021"/>
    <w:rsid w:val="00FA61EF"/>
    <w:rsid w:val="00FA6304"/>
    <w:rsid w:val="00FA6A0E"/>
    <w:rsid w:val="00FA7067"/>
    <w:rsid w:val="00FA79B6"/>
    <w:rsid w:val="00FA7F61"/>
    <w:rsid w:val="00FB03C6"/>
    <w:rsid w:val="00FB13E4"/>
    <w:rsid w:val="00FB1A38"/>
    <w:rsid w:val="00FB1AFF"/>
    <w:rsid w:val="00FB2258"/>
    <w:rsid w:val="00FB229A"/>
    <w:rsid w:val="00FB2A0B"/>
    <w:rsid w:val="00FB2FB3"/>
    <w:rsid w:val="00FB39B2"/>
    <w:rsid w:val="00FB46F5"/>
    <w:rsid w:val="00FB4744"/>
    <w:rsid w:val="00FB486C"/>
    <w:rsid w:val="00FB51D3"/>
    <w:rsid w:val="00FB522F"/>
    <w:rsid w:val="00FB53A0"/>
    <w:rsid w:val="00FB585D"/>
    <w:rsid w:val="00FB59A6"/>
    <w:rsid w:val="00FB6060"/>
    <w:rsid w:val="00FB60BA"/>
    <w:rsid w:val="00FB62F6"/>
    <w:rsid w:val="00FB67DC"/>
    <w:rsid w:val="00FB69BD"/>
    <w:rsid w:val="00FB6DDB"/>
    <w:rsid w:val="00FB71DE"/>
    <w:rsid w:val="00FB7475"/>
    <w:rsid w:val="00FB750B"/>
    <w:rsid w:val="00FB7734"/>
    <w:rsid w:val="00FC0C74"/>
    <w:rsid w:val="00FC16CD"/>
    <w:rsid w:val="00FC199B"/>
    <w:rsid w:val="00FC2A19"/>
    <w:rsid w:val="00FC2A73"/>
    <w:rsid w:val="00FC2EA1"/>
    <w:rsid w:val="00FC32D9"/>
    <w:rsid w:val="00FC38DD"/>
    <w:rsid w:val="00FC3A8D"/>
    <w:rsid w:val="00FC3B9C"/>
    <w:rsid w:val="00FC3D86"/>
    <w:rsid w:val="00FC4A47"/>
    <w:rsid w:val="00FC4E4A"/>
    <w:rsid w:val="00FC4E7D"/>
    <w:rsid w:val="00FC57A5"/>
    <w:rsid w:val="00FC6112"/>
    <w:rsid w:val="00FC7A69"/>
    <w:rsid w:val="00FD0082"/>
    <w:rsid w:val="00FD0617"/>
    <w:rsid w:val="00FD062B"/>
    <w:rsid w:val="00FD0691"/>
    <w:rsid w:val="00FD082B"/>
    <w:rsid w:val="00FD0DF1"/>
    <w:rsid w:val="00FD0F28"/>
    <w:rsid w:val="00FD12BC"/>
    <w:rsid w:val="00FD1CDF"/>
    <w:rsid w:val="00FD2A67"/>
    <w:rsid w:val="00FD2ECF"/>
    <w:rsid w:val="00FD3529"/>
    <w:rsid w:val="00FD36CC"/>
    <w:rsid w:val="00FD41DF"/>
    <w:rsid w:val="00FD496E"/>
    <w:rsid w:val="00FD57CF"/>
    <w:rsid w:val="00FD5A31"/>
    <w:rsid w:val="00FD5E81"/>
    <w:rsid w:val="00FD6224"/>
    <w:rsid w:val="00FD6264"/>
    <w:rsid w:val="00FD6492"/>
    <w:rsid w:val="00FD7457"/>
    <w:rsid w:val="00FD77AD"/>
    <w:rsid w:val="00FE0245"/>
    <w:rsid w:val="00FE0F1F"/>
    <w:rsid w:val="00FE1179"/>
    <w:rsid w:val="00FE2327"/>
    <w:rsid w:val="00FE23BF"/>
    <w:rsid w:val="00FE280E"/>
    <w:rsid w:val="00FE330E"/>
    <w:rsid w:val="00FE358E"/>
    <w:rsid w:val="00FE4457"/>
    <w:rsid w:val="00FE4FD4"/>
    <w:rsid w:val="00FE59FA"/>
    <w:rsid w:val="00FE5C9E"/>
    <w:rsid w:val="00FE5F82"/>
    <w:rsid w:val="00FE6116"/>
    <w:rsid w:val="00FE6A0C"/>
    <w:rsid w:val="00FE6A83"/>
    <w:rsid w:val="00FE6DF5"/>
    <w:rsid w:val="00FE711C"/>
    <w:rsid w:val="00FE741C"/>
    <w:rsid w:val="00FE77C9"/>
    <w:rsid w:val="00FE7884"/>
    <w:rsid w:val="00FF012E"/>
    <w:rsid w:val="00FF03B0"/>
    <w:rsid w:val="00FF0544"/>
    <w:rsid w:val="00FF07D8"/>
    <w:rsid w:val="00FF086A"/>
    <w:rsid w:val="00FF0AC9"/>
    <w:rsid w:val="00FF0D42"/>
    <w:rsid w:val="00FF0E44"/>
    <w:rsid w:val="00FF1047"/>
    <w:rsid w:val="00FF1382"/>
    <w:rsid w:val="00FF219F"/>
    <w:rsid w:val="00FF23DC"/>
    <w:rsid w:val="00FF2C77"/>
    <w:rsid w:val="00FF328F"/>
    <w:rsid w:val="00FF3E73"/>
    <w:rsid w:val="00FF3F3D"/>
    <w:rsid w:val="00FF41A7"/>
    <w:rsid w:val="00FF42EC"/>
    <w:rsid w:val="00FF44A7"/>
    <w:rsid w:val="00FF463C"/>
    <w:rsid w:val="00FF46EB"/>
    <w:rsid w:val="00FF4D2D"/>
    <w:rsid w:val="00FF4ED0"/>
    <w:rsid w:val="00FF5541"/>
    <w:rsid w:val="00FF5636"/>
    <w:rsid w:val="00FF600F"/>
    <w:rsid w:val="00FF63C1"/>
    <w:rsid w:val="00FF6BC7"/>
    <w:rsid w:val="00FF6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Preformatted" w:uiPriority="0"/>
    <w:lsdException w:name="annotation subject" w:uiPriority="0"/>
    <w:lsdException w:name="Outline List 2"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7100F"/>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2">
    <w:name w:val="heading 2"/>
    <w:basedOn w:val="a2"/>
    <w:next w:val="a2"/>
    <w:link w:val="23"/>
    <w:unhideWhenUsed/>
    <w:qFormat/>
    <w:rsid w:val="007B6F4C"/>
    <w:pPr>
      <w:keepNext/>
      <w:ind w:left="2127" w:hanging="2269"/>
      <w:jc w:val="both"/>
      <w:outlineLvl w:val="1"/>
    </w:pPr>
    <w:rPr>
      <w:sz w:val="28"/>
      <w:szCs w:val="28"/>
    </w:rPr>
  </w:style>
  <w:style w:type="paragraph" w:styleId="31">
    <w:name w:val="heading 3"/>
    <w:aliases w:val="Заголовок 3 Знак Знак Знак Знак Знак Знак Знак Знак Знак Знак Знак Знак Знак Знак Знак Знак Знак Знак Знак Знак"/>
    <w:basedOn w:val="a2"/>
    <w:next w:val="a2"/>
    <w:link w:val="32"/>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3">
    <w:name w:val="Заголовок 2 Знак"/>
    <w:basedOn w:val="a3"/>
    <w:link w:val="22"/>
    <w:rsid w:val="007B6F4C"/>
    <w:rPr>
      <w:rFonts w:ascii="Times New Roman" w:eastAsia="Times New Roman" w:hAnsi="Times New Roman" w:cs="Times New Roman"/>
      <w:sz w:val="28"/>
      <w:szCs w:val="28"/>
      <w:lang w:eastAsia="ru-RU"/>
    </w:rPr>
  </w:style>
  <w:style w:type="character" w:customStyle="1" w:styleId="32">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1"/>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nhideWhenUsed/>
    <w:rsid w:val="00FE0245"/>
    <w:pPr>
      <w:tabs>
        <w:tab w:val="center" w:pos="4677"/>
        <w:tab w:val="right" w:pos="9355"/>
      </w:tabs>
    </w:pPr>
  </w:style>
  <w:style w:type="character" w:customStyle="1" w:styleId="a8">
    <w:name w:val="Верхний колонтитул Знак"/>
    <w:basedOn w:val="a3"/>
    <w:link w:val="a7"/>
    <w:rsid w:val="00FE0245"/>
    <w:rPr>
      <w:rFonts w:ascii="Times New Roman" w:eastAsia="Times New Roman" w:hAnsi="Times New Roman" w:cs="Times New Roman"/>
      <w:sz w:val="24"/>
      <w:szCs w:val="24"/>
      <w:lang w:eastAsia="ru-RU"/>
    </w:rPr>
  </w:style>
  <w:style w:type="paragraph" w:styleId="a9">
    <w:name w:val="footer"/>
    <w:basedOn w:val="a2"/>
    <w:link w:val="aa"/>
    <w:unhideWhenUsed/>
    <w:rsid w:val="00FE0245"/>
    <w:pPr>
      <w:tabs>
        <w:tab w:val="center" w:pos="4677"/>
        <w:tab w:val="right" w:pos="9355"/>
      </w:tabs>
    </w:pPr>
  </w:style>
  <w:style w:type="character" w:customStyle="1" w:styleId="aa">
    <w:name w:val="Нижний колонтитул Знак"/>
    <w:basedOn w:val="a3"/>
    <w:link w:val="a9"/>
    <w:rsid w:val="00FE0245"/>
    <w:rPr>
      <w:rFonts w:ascii="Times New Roman" w:eastAsia="Times New Roman" w:hAnsi="Times New Roman" w:cs="Times New Roman"/>
      <w:sz w:val="24"/>
      <w:szCs w:val="24"/>
      <w:lang w:eastAsia="ru-RU"/>
    </w:rPr>
  </w:style>
  <w:style w:type="paragraph" w:styleId="ab">
    <w:name w:val="Balloon Text"/>
    <w:basedOn w:val="a2"/>
    <w:link w:val="ac"/>
    <w:unhideWhenUsed/>
    <w:rsid w:val="00497A0F"/>
    <w:rPr>
      <w:rFonts w:ascii="Tahoma" w:hAnsi="Tahoma" w:cs="Tahoma"/>
      <w:sz w:val="16"/>
      <w:szCs w:val="16"/>
    </w:rPr>
  </w:style>
  <w:style w:type="character" w:customStyle="1" w:styleId="ac">
    <w:name w:val="Текст выноски Знак"/>
    <w:basedOn w:val="a3"/>
    <w:link w:val="ab"/>
    <w:rsid w:val="00497A0F"/>
    <w:rPr>
      <w:rFonts w:ascii="Tahoma" w:eastAsia="Times New Roman" w:hAnsi="Tahoma" w:cs="Tahoma"/>
      <w:sz w:val="16"/>
      <w:szCs w:val="16"/>
      <w:lang w:eastAsia="ru-RU"/>
    </w:rPr>
  </w:style>
  <w:style w:type="paragraph" w:styleId="ad">
    <w:name w:val="Normal (Web)"/>
    <w:aliases w:val="Обычный (Web)1,Обычный (Web)11,Обычный (Web),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2"/>
    <w:link w:val="ae"/>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4">
    <w:name w:val="Body Text Indent 2"/>
    <w:basedOn w:val="a2"/>
    <w:link w:val="25"/>
    <w:rsid w:val="00580DD2"/>
    <w:pPr>
      <w:widowControl w:val="0"/>
      <w:spacing w:after="120" w:line="480" w:lineRule="auto"/>
      <w:ind w:left="283"/>
    </w:pPr>
    <w:rPr>
      <w:szCs w:val="20"/>
    </w:rPr>
  </w:style>
  <w:style w:type="character" w:customStyle="1" w:styleId="25">
    <w:name w:val="Основной текст с отступом 2 Знак"/>
    <w:basedOn w:val="a3"/>
    <w:link w:val="24"/>
    <w:rsid w:val="00580DD2"/>
    <w:rPr>
      <w:rFonts w:ascii="Times New Roman" w:eastAsia="Times New Roman" w:hAnsi="Times New Roman" w:cs="Times New Roman"/>
      <w:sz w:val="24"/>
      <w:szCs w:val="20"/>
      <w:lang w:eastAsia="ru-RU"/>
    </w:rPr>
  </w:style>
  <w:style w:type="paragraph" w:styleId="af">
    <w:name w:val="Body Text Indent"/>
    <w:aliases w:val="Основной текст 1"/>
    <w:basedOn w:val="a2"/>
    <w:link w:val="af0"/>
    <w:unhideWhenUsed/>
    <w:rsid w:val="009056CF"/>
    <w:pPr>
      <w:spacing w:after="120"/>
      <w:ind w:left="283"/>
    </w:pPr>
  </w:style>
  <w:style w:type="character" w:customStyle="1" w:styleId="af0">
    <w:name w:val="Основной текст с отступом Знак"/>
    <w:aliases w:val="Основной текст 1 Знак"/>
    <w:basedOn w:val="a3"/>
    <w:link w:val="af"/>
    <w:rsid w:val="009056CF"/>
    <w:rPr>
      <w:rFonts w:ascii="Times New Roman" w:eastAsia="Times New Roman" w:hAnsi="Times New Roman" w:cs="Times New Roman"/>
      <w:sz w:val="24"/>
      <w:szCs w:val="24"/>
      <w:lang w:eastAsia="ru-RU"/>
    </w:rPr>
  </w:style>
  <w:style w:type="paragraph" w:styleId="af1">
    <w:name w:val="No Spacing"/>
    <w:aliases w:val="14"/>
    <w:link w:val="af2"/>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мой,Абзац списка31"/>
    <w:basedOn w:val="a2"/>
    <w:link w:val="af4"/>
    <w:uiPriority w:val="34"/>
    <w:qFormat/>
    <w:rsid w:val="007B6F4C"/>
    <w:pPr>
      <w:ind w:left="720"/>
      <w:contextualSpacing/>
    </w:pPr>
  </w:style>
  <w:style w:type="paragraph" w:styleId="af5">
    <w:name w:val="Body Text"/>
    <w:basedOn w:val="a2"/>
    <w:link w:val="af6"/>
    <w:qFormat/>
    <w:rsid w:val="007B6F4C"/>
    <w:pPr>
      <w:spacing w:after="120"/>
    </w:pPr>
  </w:style>
  <w:style w:type="character" w:customStyle="1" w:styleId="af6">
    <w:name w:val="Основной текст Знак"/>
    <w:basedOn w:val="a3"/>
    <w:link w:val="af5"/>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uiPriority w:val="99"/>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6">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7"/>
    <w:rsid w:val="00404EDC"/>
    <w:rPr>
      <w:sz w:val="27"/>
      <w:szCs w:val="27"/>
      <w:shd w:val="clear" w:color="auto" w:fill="FFFFFF"/>
    </w:rPr>
  </w:style>
  <w:style w:type="paragraph" w:customStyle="1" w:styleId="27">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8">
    <w:name w:val="Заголовок №2_"/>
    <w:basedOn w:val="a3"/>
    <w:link w:val="29"/>
    <w:rsid w:val="00404EDC"/>
    <w:rPr>
      <w:rFonts w:ascii="Times New Roman" w:eastAsia="Times New Roman" w:hAnsi="Times New Roman" w:cs="Times New Roman"/>
      <w:b/>
      <w:bCs/>
      <w:spacing w:val="11"/>
      <w:sz w:val="23"/>
      <w:szCs w:val="23"/>
      <w:shd w:val="clear" w:color="auto" w:fill="FFFFFF"/>
    </w:rPr>
  </w:style>
  <w:style w:type="paragraph" w:customStyle="1" w:styleId="29">
    <w:name w:val="Заголовок №2"/>
    <w:basedOn w:val="a2"/>
    <w:link w:val="28"/>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a">
    <w:name w:val="Body Text 2"/>
    <w:basedOn w:val="a2"/>
    <w:link w:val="2b"/>
    <w:unhideWhenUsed/>
    <w:rsid w:val="007F35E3"/>
    <w:pPr>
      <w:spacing w:after="120" w:line="480" w:lineRule="auto"/>
    </w:pPr>
  </w:style>
  <w:style w:type="character" w:customStyle="1" w:styleId="2b">
    <w:name w:val="Основной текст 2 Знак"/>
    <w:basedOn w:val="a3"/>
    <w:link w:val="2a"/>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rsid w:val="00BD561C"/>
    <w:rPr>
      <w:vertAlign w:val="superscript"/>
    </w:rPr>
  </w:style>
  <w:style w:type="paragraph" w:customStyle="1" w:styleId="2c">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3">
    <w:name w:val="Body Text Indent 3"/>
    <w:basedOn w:val="a2"/>
    <w:link w:val="34"/>
    <w:rsid w:val="00112B81"/>
    <w:pPr>
      <w:spacing w:after="120"/>
      <w:ind w:left="283"/>
    </w:pPr>
    <w:rPr>
      <w:sz w:val="16"/>
      <w:szCs w:val="16"/>
    </w:rPr>
  </w:style>
  <w:style w:type="character" w:customStyle="1" w:styleId="34">
    <w:name w:val="Основной текст с отступом 3 Знак"/>
    <w:basedOn w:val="a3"/>
    <w:link w:val="33"/>
    <w:rsid w:val="00112B81"/>
    <w:rPr>
      <w:rFonts w:ascii="Times New Roman" w:eastAsia="Times New Roman" w:hAnsi="Times New Roman" w:cs="Times New Roman"/>
      <w:sz w:val="16"/>
      <w:szCs w:val="16"/>
    </w:rPr>
  </w:style>
  <w:style w:type="character" w:styleId="afff3">
    <w:name w:val="annotation reference"/>
    <w:rsid w:val="00112B81"/>
    <w:rPr>
      <w:sz w:val="16"/>
      <w:szCs w:val="16"/>
    </w:rPr>
  </w:style>
  <w:style w:type="paragraph" w:styleId="afff4">
    <w:name w:val="annotation text"/>
    <w:basedOn w:val="a2"/>
    <w:link w:val="afff5"/>
    <w:rsid w:val="00112B81"/>
    <w:rPr>
      <w:sz w:val="20"/>
      <w:szCs w:val="20"/>
    </w:rPr>
  </w:style>
  <w:style w:type="character" w:customStyle="1" w:styleId="afff5">
    <w:name w:val="Текст примечания Знак"/>
    <w:basedOn w:val="a3"/>
    <w:link w:val="afff4"/>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rsid w:val="00112B81"/>
    <w:rPr>
      <w:b/>
      <w:bCs/>
    </w:rPr>
  </w:style>
  <w:style w:type="character" w:customStyle="1" w:styleId="afff7">
    <w:name w:val="Тема примечания Знак"/>
    <w:basedOn w:val="afff5"/>
    <w:link w:val="afff6"/>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5">
    <w:name w:val="Body Text 3"/>
    <w:basedOn w:val="a2"/>
    <w:link w:val="36"/>
    <w:rsid w:val="00112B81"/>
    <w:pPr>
      <w:jc w:val="both"/>
    </w:pPr>
    <w:rPr>
      <w:color w:val="000000"/>
      <w:sz w:val="28"/>
      <w:szCs w:val="28"/>
    </w:rPr>
  </w:style>
  <w:style w:type="character" w:customStyle="1" w:styleId="36">
    <w:name w:val="Основной текст 3 Знак"/>
    <w:basedOn w:val="a3"/>
    <w:link w:val="35"/>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nhideWhenUsed/>
    <w:rsid w:val="00112B81"/>
    <w:rPr>
      <w:sz w:val="20"/>
      <w:szCs w:val="20"/>
    </w:rPr>
  </w:style>
  <w:style w:type="character" w:customStyle="1" w:styleId="afffc">
    <w:name w:val="Текст сноски Знак"/>
    <w:basedOn w:val="a3"/>
    <w:link w:val="afffb"/>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7">
    <w:name w:val="Основной текст (3)_"/>
    <w:link w:val="38"/>
    <w:rsid w:val="006B7F4D"/>
    <w:rPr>
      <w:b/>
      <w:bCs/>
      <w:shd w:val="clear" w:color="auto" w:fill="FFFFFF"/>
    </w:rPr>
  </w:style>
  <w:style w:type="paragraph" w:customStyle="1" w:styleId="38">
    <w:name w:val="Основной текст (3)"/>
    <w:basedOn w:val="a2"/>
    <w:link w:val="37"/>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d">
    <w:name w:val="Основной текст (2)_"/>
    <w:basedOn w:val="a3"/>
    <w:link w:val="2e"/>
    <w:rsid w:val="005800C7"/>
    <w:rPr>
      <w:rFonts w:ascii="Times New Roman" w:eastAsia="Times New Roman" w:hAnsi="Times New Roman" w:cs="Times New Roman"/>
      <w:shd w:val="clear" w:color="auto" w:fill="FFFFFF"/>
    </w:rPr>
  </w:style>
  <w:style w:type="paragraph" w:customStyle="1" w:styleId="2e">
    <w:name w:val="Основной текст (2)"/>
    <w:basedOn w:val="a2"/>
    <w:link w:val="2d"/>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f">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0">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9">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0">
    <w:name w:val="Стиль2"/>
    <w:basedOn w:val="21"/>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1">
    <w:name w:val="List Number 2"/>
    <w:basedOn w:val="a2"/>
    <w:rsid w:val="00DF1B26"/>
    <w:pPr>
      <w:numPr>
        <w:ilvl w:val="1"/>
        <w:numId w:val="2"/>
      </w:numPr>
      <w:tabs>
        <w:tab w:val="clear" w:pos="576"/>
        <w:tab w:val="num" w:pos="720"/>
      </w:tabs>
      <w:ind w:left="720" w:hanging="360"/>
    </w:pPr>
  </w:style>
  <w:style w:type="paragraph" w:customStyle="1" w:styleId="30">
    <w:name w:val="Стиль3"/>
    <w:basedOn w:val="24"/>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a">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uiPriority w:val="99"/>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1">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2">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nhideWhenUsed/>
    <w:rsid w:val="00F23155"/>
    <w:pPr>
      <w:autoSpaceDE w:val="0"/>
      <w:autoSpaceDN w:val="0"/>
    </w:pPr>
    <w:rPr>
      <w:sz w:val="20"/>
      <w:szCs w:val="20"/>
    </w:rPr>
  </w:style>
  <w:style w:type="character" w:customStyle="1" w:styleId="affffffc">
    <w:name w:val="Текст концевой сноски Знак"/>
    <w:basedOn w:val="a3"/>
    <w:link w:val="affffffb"/>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d"/>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d"/>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d"/>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rsid w:val="00842013"/>
    <w:pPr>
      <w:autoSpaceDE w:val="0"/>
      <w:ind w:firstLine="540"/>
      <w:jc w:val="both"/>
    </w:pPr>
    <w:rPr>
      <w:rFonts w:cs="Calibri"/>
      <w:sz w:val="20"/>
      <w:szCs w:val="20"/>
      <w:lang w:eastAsia="ar-SA"/>
    </w:rPr>
  </w:style>
  <w:style w:type="character" w:customStyle="1" w:styleId="ae">
    <w:name w:val="Обычный (веб) Знак"/>
    <w:aliases w:val="Обычный (Web)1 Знак,Обычный (Web)11 Знак,Обычный (Web) Знак,Обычный (веб)1 Знак,Обычный (веб) Знак1 Знак,Обычный (веб) Знак Знак Знак,Обычный (веб) Знак2 Знак Знак,Обычный (веб) Знак Знак1 Знак Знак,Обычный (веб) Знак1 Знак Знак1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b">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locked/>
    <w:rsid w:val="001F19D3"/>
    <w:rPr>
      <w:lang w:eastAsia="ar-SA"/>
    </w:rPr>
  </w:style>
  <w:style w:type="paragraph" w:customStyle="1" w:styleId="3c">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3">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4">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d">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e">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d"/>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aliases w:val="14 Знак"/>
    <w:link w:val="af1"/>
    <w:uiPriority w:val="99"/>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uiPriority w:val="99"/>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5">
    <w:name w:val="Основной текст (2) + Малые прописные"/>
    <w:basedOn w:val="2d"/>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d"/>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d"/>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f"/>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6"/>
    <w:rsid w:val="007730F8"/>
    <w:rPr>
      <w:rFonts w:ascii="Times New Roman" w:eastAsia="Times New Roman" w:hAnsi="Times New Roman" w:cs="Times New Roman"/>
      <w:sz w:val="26"/>
      <w:szCs w:val="26"/>
      <w:shd w:val="clear" w:color="auto" w:fill="FFFFFF"/>
    </w:rPr>
  </w:style>
  <w:style w:type="paragraph" w:customStyle="1" w:styleId="3f">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6">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d"/>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d"/>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0">
    <w:name w:val="toc 3"/>
    <w:basedOn w:val="a2"/>
    <w:next w:val="a2"/>
    <w:uiPriority w:val="39"/>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7">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4"/>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1">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d"/>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d"/>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d"/>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d"/>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d"/>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d"/>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d"/>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8">
    <w:name w:val="Основной текст (2) + Курсив"/>
    <w:basedOn w:val="2d"/>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2">
    <w:name w:val="3"/>
    <w:basedOn w:val="a2"/>
    <w:next w:val="a6"/>
    <w:qFormat/>
    <w:rsid w:val="003B026F"/>
    <w:pPr>
      <w:jc w:val="center"/>
    </w:pPr>
    <w:rPr>
      <w:szCs w:val="20"/>
    </w:rPr>
  </w:style>
  <w:style w:type="paragraph" w:customStyle="1" w:styleId="2f9">
    <w:name w:val="2"/>
    <w:basedOn w:val="a2"/>
    <w:next w:val="a6"/>
    <w:link w:val="affffffffc"/>
    <w:qFormat/>
    <w:rsid w:val="008108A4"/>
    <w:pPr>
      <w:jc w:val="center"/>
    </w:pPr>
    <w:rPr>
      <w:szCs w:val="20"/>
    </w:rPr>
  </w:style>
  <w:style w:type="character" w:customStyle="1" w:styleId="affffffffc">
    <w:name w:val="Название Знак"/>
    <w:link w:val="2f9"/>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a">
    <w:name w:val="Нет списка2"/>
    <w:next w:val="a5"/>
    <w:uiPriority w:val="99"/>
    <w:semiHidden/>
    <w:unhideWhenUsed/>
    <w:rsid w:val="005D330B"/>
  </w:style>
  <w:style w:type="table" w:customStyle="1" w:styleId="2fb">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c">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d">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31">
    <w:name w:val="Знак23"/>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3">
    <w:name w:val="Подпись к таблице (3)_"/>
    <w:link w:val="3f4"/>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4">
    <w:name w:val="Подпись к таблице (3)"/>
    <w:basedOn w:val="a2"/>
    <w:link w:val="3f3"/>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5">
    <w:name w:val="Нет списка3"/>
    <w:next w:val="a5"/>
    <w:semiHidden/>
    <w:rsid w:val="004F0FDB"/>
  </w:style>
  <w:style w:type="table" w:customStyle="1" w:styleId="3f6">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Знак22"/>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60">
    <w:name w:val="Знак Знак36"/>
    <w:locked/>
    <w:rsid w:val="004C6C9C"/>
    <w:rPr>
      <w:rFonts w:ascii="Times New Roman" w:hAnsi="Times New Roman" w:cs="Times New Roman"/>
      <w:sz w:val="20"/>
      <w:szCs w:val="20"/>
    </w:rPr>
  </w:style>
  <w:style w:type="paragraph" w:customStyle="1" w:styleId="CharCharCarCarCharCharCarCarCharCharCarCarCharChar7">
    <w:name w:val="Char Char Car Car Char Char Car Car Char Char Car Car Char Char7"/>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e">
    <w:name w:val="Подпись к таблице (2)_"/>
    <w:link w:val="2ff"/>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e"/>
    <w:rsid w:val="004C6C9C"/>
    <w:rPr>
      <w:shd w:val="clear" w:color="auto" w:fill="FFFFFF"/>
    </w:rPr>
  </w:style>
  <w:style w:type="paragraph" w:customStyle="1" w:styleId="2ff">
    <w:name w:val="Подпись к таблице (2)"/>
    <w:basedOn w:val="a2"/>
    <w:link w:val="2fe"/>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e">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d"/>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d"/>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d"/>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7">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
    <w:name w:val="Сноска_"/>
    <w:link w:val="afffffffff0"/>
    <w:rsid w:val="002602F3"/>
    <w:rPr>
      <w:b/>
      <w:bCs/>
      <w:sz w:val="18"/>
      <w:szCs w:val="18"/>
      <w:shd w:val="clear" w:color="auto" w:fill="FFFFFF"/>
    </w:rPr>
  </w:style>
  <w:style w:type="paragraph" w:customStyle="1" w:styleId="afffffffff0">
    <w:name w:val="Сноска"/>
    <w:basedOn w:val="a2"/>
    <w:link w:val="afffffffff"/>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0">
    <w:name w:val="заголовок 2"/>
    <w:basedOn w:val="a2"/>
    <w:next w:val="a2"/>
    <w:rsid w:val="005658A4"/>
    <w:pPr>
      <w:keepNext/>
      <w:widowControl w:val="0"/>
      <w:autoSpaceDE w:val="0"/>
      <w:autoSpaceDN w:val="0"/>
      <w:jc w:val="center"/>
    </w:pPr>
    <w:rPr>
      <w:b/>
      <w:sz w:val="28"/>
    </w:rPr>
  </w:style>
  <w:style w:type="paragraph" w:customStyle="1" w:styleId="219">
    <w:name w:val="Знак21"/>
    <w:basedOn w:val="a2"/>
    <w:rsid w:val="000F4428"/>
    <w:pPr>
      <w:spacing w:after="160" w:line="240" w:lineRule="exact"/>
    </w:pPr>
    <w:rPr>
      <w:rFonts w:ascii="Verdana" w:hAnsi="Verdana"/>
      <w:lang w:val="en-US" w:eastAsia="en-US"/>
    </w:rPr>
  </w:style>
  <w:style w:type="paragraph" w:customStyle="1" w:styleId="2190">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1">
    <w:name w:val="Цветовое выделение для Текст"/>
    <w:qFormat/>
    <w:rsid w:val="000F4428"/>
  </w:style>
  <w:style w:type="character" w:customStyle="1" w:styleId="afffffffff2">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d"/>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d"/>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d"/>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d"/>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200">
    <w:name w:val="Знак20"/>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50">
    <w:name w:val="Знак Знак35"/>
    <w:locked/>
    <w:rsid w:val="00E76214"/>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6"/>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40">
    <w:name w:val="Знак Знак34"/>
    <w:locked/>
    <w:rsid w:val="00757C44"/>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5"/>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7"/>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0">
    <w:name w:val="Знак19"/>
    <w:basedOn w:val="a2"/>
    <w:rsid w:val="009E64A6"/>
    <w:pPr>
      <w:spacing w:after="160" w:line="240" w:lineRule="exact"/>
    </w:pPr>
    <w:rPr>
      <w:rFonts w:ascii="Verdana" w:hAnsi="Verdana"/>
      <w:sz w:val="20"/>
      <w:szCs w:val="20"/>
      <w:lang w:val="en-US" w:eastAsia="en-US"/>
    </w:rPr>
  </w:style>
  <w:style w:type="table" w:styleId="afffffffff3">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30">
    <w:name w:val="Знак Знак33"/>
    <w:locked/>
    <w:rsid w:val="0038620E"/>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4"/>
    <w:basedOn w:val="a2"/>
    <w:rsid w:val="0038620E"/>
    <w:pPr>
      <w:spacing w:after="160" w:line="240" w:lineRule="exact"/>
    </w:pPr>
    <w:rPr>
      <w:sz w:val="20"/>
      <w:szCs w:val="20"/>
    </w:rPr>
  </w:style>
  <w:style w:type="paragraph" w:customStyle="1" w:styleId="180">
    <w:name w:val="Знак18"/>
    <w:basedOn w:val="a2"/>
    <w:rsid w:val="00C65131"/>
    <w:pPr>
      <w:spacing w:after="160" w:line="240" w:lineRule="exact"/>
    </w:pPr>
    <w:rPr>
      <w:rFonts w:ascii="Verdana" w:hAnsi="Verdana"/>
      <w:lang w:val="en-US" w:eastAsia="en-US"/>
    </w:rPr>
  </w:style>
  <w:style w:type="paragraph" w:customStyle="1" w:styleId="2210">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1">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4">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170">
    <w:name w:val="Знак17"/>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160">
    <w:name w:val="Знак16"/>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мой Знак,Абзац списка31 Знак"/>
    <w:link w:val="af3"/>
    <w:uiPriority w:val="34"/>
    <w:rsid w:val="005E3D77"/>
    <w:rPr>
      <w:rFonts w:ascii="Times New Roman" w:eastAsia="Times New Roman" w:hAnsi="Times New Roman" w:cs="Times New Roman"/>
      <w:sz w:val="24"/>
      <w:szCs w:val="24"/>
      <w:lang w:eastAsia="ru-RU"/>
    </w:rPr>
  </w:style>
  <w:style w:type="paragraph" w:customStyle="1" w:styleId="152">
    <w:name w:val="Знак15"/>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5">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79">
    <w:name w:val="7"/>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6a">
    <w:name w:val="6"/>
    <w:basedOn w:val="a2"/>
    <w:next w:val="a6"/>
    <w:qFormat/>
    <w:rsid w:val="00627356"/>
    <w:pPr>
      <w:jc w:val="center"/>
    </w:pPr>
    <w:rPr>
      <w:szCs w:val="20"/>
    </w:rPr>
  </w:style>
  <w:style w:type="numbering" w:customStyle="1" w:styleId="161">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b">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b">
    <w:name w:val="5"/>
    <w:basedOn w:val="a2"/>
    <w:next w:val="a6"/>
    <w:qFormat/>
    <w:rsid w:val="00B45DAF"/>
    <w:pPr>
      <w:jc w:val="center"/>
    </w:pPr>
    <w:rPr>
      <w:szCs w:val="20"/>
    </w:rPr>
  </w:style>
  <w:style w:type="numbering" w:customStyle="1" w:styleId="171">
    <w:name w:val="Нет списка17"/>
    <w:next w:val="a5"/>
    <w:uiPriority w:val="99"/>
    <w:semiHidden/>
    <w:unhideWhenUsed/>
    <w:rsid w:val="003B40B6"/>
  </w:style>
  <w:style w:type="numbering" w:customStyle="1" w:styleId="181">
    <w:name w:val="Нет списка18"/>
    <w:next w:val="a5"/>
    <w:uiPriority w:val="99"/>
    <w:semiHidden/>
    <w:rsid w:val="003B40B6"/>
  </w:style>
  <w:style w:type="numbering" w:customStyle="1" w:styleId="226">
    <w:name w:val="Нет списка22"/>
    <w:next w:val="a5"/>
    <w:uiPriority w:val="99"/>
    <w:semiHidden/>
    <w:rsid w:val="003B40B6"/>
  </w:style>
  <w:style w:type="character" w:customStyle="1" w:styleId="323">
    <w:name w:val="Знак Знак32"/>
    <w:locked/>
    <w:rsid w:val="00DB4BEF"/>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3"/>
    <w:basedOn w:val="a2"/>
    <w:rsid w:val="00DB4BEF"/>
    <w:pPr>
      <w:spacing w:after="160" w:line="240" w:lineRule="exact"/>
    </w:pPr>
    <w:rPr>
      <w:sz w:val="20"/>
      <w:szCs w:val="20"/>
    </w:rPr>
  </w:style>
  <w:style w:type="paragraph" w:customStyle="1" w:styleId="142">
    <w:name w:val="Знак14"/>
    <w:basedOn w:val="a2"/>
    <w:rsid w:val="00584AA5"/>
    <w:pPr>
      <w:spacing w:after="160" w:line="240" w:lineRule="exact"/>
    </w:pPr>
    <w:rPr>
      <w:rFonts w:ascii="Verdana" w:hAnsi="Verdana"/>
      <w:sz w:val="20"/>
      <w:szCs w:val="20"/>
      <w:lang w:val="en-US" w:eastAsia="en-US"/>
    </w:rPr>
  </w:style>
  <w:style w:type="paragraph" w:customStyle="1" w:styleId="4c">
    <w:name w:val="4"/>
    <w:basedOn w:val="a2"/>
    <w:next w:val="a6"/>
    <w:qFormat/>
    <w:rsid w:val="00FD7457"/>
    <w:pPr>
      <w:autoSpaceDE w:val="0"/>
      <w:autoSpaceDN w:val="0"/>
      <w:jc w:val="center"/>
    </w:pPr>
    <w:rPr>
      <w:rFonts w:ascii="Arial" w:hAnsi="Arial"/>
      <w:b/>
      <w:bCs/>
      <w:color w:val="000000"/>
      <w:sz w:val="20"/>
      <w:szCs w:val="20"/>
      <w:lang w:val="x-none" w:eastAsia="x-none"/>
    </w:rPr>
  </w:style>
  <w:style w:type="paragraph" w:customStyle="1" w:styleId="2260">
    <w:name w:val="Основной текст 226"/>
    <w:basedOn w:val="a2"/>
    <w:rsid w:val="00FD7457"/>
    <w:pPr>
      <w:overflowPunct w:val="0"/>
      <w:autoSpaceDE w:val="0"/>
      <w:autoSpaceDN w:val="0"/>
      <w:adjustRightInd w:val="0"/>
      <w:textAlignment w:val="baseline"/>
    </w:pPr>
    <w:rPr>
      <w:sz w:val="28"/>
      <w:szCs w:val="20"/>
    </w:rPr>
  </w:style>
  <w:style w:type="paragraph" w:customStyle="1" w:styleId="133">
    <w:name w:val="Обычный13"/>
    <w:rsid w:val="00FD745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80">
    <w:name w:val="a8"/>
    <w:basedOn w:val="a3"/>
    <w:rsid w:val="007451EA"/>
  </w:style>
  <w:style w:type="paragraph" w:customStyle="1" w:styleId="14-15">
    <w:name w:val="Текст 14-15"/>
    <w:basedOn w:val="a2"/>
    <w:rsid w:val="000617CA"/>
    <w:pPr>
      <w:spacing w:line="360" w:lineRule="auto"/>
      <w:ind w:firstLine="720"/>
      <w:jc w:val="both"/>
    </w:pPr>
    <w:rPr>
      <w:rFonts w:ascii="Times New Roman CYR" w:hAnsi="Times New Roman CYR"/>
      <w:sz w:val="28"/>
      <w:szCs w:val="20"/>
    </w:rPr>
  </w:style>
  <w:style w:type="character" w:customStyle="1" w:styleId="5c">
    <w:name w:val="Основной текст (5) + Не курсив"/>
    <w:basedOn w:val="53"/>
    <w:rsid w:val="00036E1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fd">
    <w:name w:val="Абзац списка Знак1"/>
    <w:uiPriority w:val="99"/>
    <w:locked/>
    <w:rsid w:val="00392CC8"/>
    <w:rPr>
      <w:rFonts w:eastAsia="Times New Roman"/>
      <w:sz w:val="22"/>
      <w:lang w:eastAsia="en-US"/>
    </w:rPr>
  </w:style>
  <w:style w:type="table" w:customStyle="1" w:styleId="7a">
    <w:name w:val="Сетка таблицы7"/>
    <w:basedOn w:val="a4"/>
    <w:next w:val="af8"/>
    <w:uiPriority w:val="59"/>
    <w:rsid w:val="00881BDC"/>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
    <w:basedOn w:val="a4"/>
    <w:next w:val="af8"/>
    <w:uiPriority w:val="59"/>
    <w:rsid w:val="00C32C53"/>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
    <w:basedOn w:val="a4"/>
    <w:next w:val="af8"/>
    <w:rsid w:val="00A424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
    <w:basedOn w:val="a4"/>
    <w:next w:val="af8"/>
    <w:uiPriority w:val="39"/>
    <w:rsid w:val="00540969"/>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basedOn w:val="a4"/>
    <w:next w:val="af8"/>
    <w:uiPriority w:val="39"/>
    <w:rsid w:val="00582531"/>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
    <w:basedOn w:val="a4"/>
    <w:next w:val="af8"/>
    <w:uiPriority w:val="59"/>
    <w:rsid w:val="00977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
    <w:basedOn w:val="a4"/>
    <w:next w:val="af8"/>
    <w:uiPriority w:val="39"/>
    <w:rsid w:val="006E00FD"/>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basedOn w:val="a4"/>
    <w:next w:val="af8"/>
    <w:uiPriority w:val="39"/>
    <w:rsid w:val="004D520E"/>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
    <w:basedOn w:val="a4"/>
    <w:next w:val="af8"/>
    <w:uiPriority w:val="59"/>
    <w:rsid w:val="004968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4"/>
    <w:next w:val="af8"/>
    <w:uiPriority w:val="59"/>
    <w:rsid w:val="00260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
    <w:basedOn w:val="a4"/>
    <w:next w:val="af8"/>
    <w:uiPriority w:val="59"/>
    <w:rsid w:val="00D84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2">
    <w:name w:val="Нет списка19"/>
    <w:next w:val="a5"/>
    <w:uiPriority w:val="99"/>
    <w:semiHidden/>
    <w:unhideWhenUsed/>
    <w:rsid w:val="002829D8"/>
  </w:style>
  <w:style w:type="numbering" w:customStyle="1" w:styleId="1100">
    <w:name w:val="Нет списка110"/>
    <w:next w:val="a5"/>
    <w:uiPriority w:val="99"/>
    <w:semiHidden/>
    <w:rsid w:val="002829D8"/>
  </w:style>
  <w:style w:type="paragraph" w:customStyle="1" w:styleId="afffffffff6">
    <w:name w:val="Заголовок"/>
    <w:basedOn w:val="a2"/>
    <w:next w:val="af5"/>
    <w:rsid w:val="002829D8"/>
    <w:pPr>
      <w:keepNext/>
      <w:suppressAutoHyphens/>
      <w:spacing w:before="240" w:after="120"/>
    </w:pPr>
    <w:rPr>
      <w:rFonts w:ascii="Arial" w:eastAsia="Arial Unicode MS" w:hAnsi="Arial" w:cs="Tahoma"/>
      <w:sz w:val="28"/>
      <w:szCs w:val="28"/>
      <w:lang w:eastAsia="ar-SA"/>
    </w:rPr>
  </w:style>
  <w:style w:type="numbering" w:customStyle="1" w:styleId="232">
    <w:name w:val="Нет списка23"/>
    <w:next w:val="a5"/>
    <w:uiPriority w:val="99"/>
    <w:semiHidden/>
    <w:rsid w:val="002829D8"/>
  </w:style>
  <w:style w:type="numbering" w:customStyle="1" w:styleId="201">
    <w:name w:val="Нет списка20"/>
    <w:next w:val="a5"/>
    <w:uiPriority w:val="99"/>
    <w:semiHidden/>
    <w:rsid w:val="00FA6A0E"/>
  </w:style>
  <w:style w:type="table" w:customStyle="1" w:styleId="202">
    <w:name w:val="Сетка таблицы2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7">
    <w:name w:val="Знак"/>
    <w:basedOn w:val="a2"/>
    <w:rsid w:val="00FA6A0E"/>
    <w:pPr>
      <w:spacing w:after="160" w:line="240" w:lineRule="exact"/>
    </w:pPr>
    <w:rPr>
      <w:rFonts w:ascii="Verdana" w:hAnsi="Verdana"/>
      <w:lang w:val="en-US" w:eastAsia="en-US"/>
    </w:rPr>
  </w:style>
  <w:style w:type="paragraph" w:customStyle="1" w:styleId="227">
    <w:name w:val="Основной текст 227"/>
    <w:basedOn w:val="a2"/>
    <w:rsid w:val="00FA6A0E"/>
    <w:pPr>
      <w:overflowPunct w:val="0"/>
      <w:autoSpaceDE w:val="0"/>
      <w:autoSpaceDN w:val="0"/>
      <w:adjustRightInd w:val="0"/>
      <w:textAlignment w:val="baseline"/>
    </w:pPr>
    <w:rPr>
      <w:sz w:val="28"/>
      <w:szCs w:val="20"/>
    </w:rPr>
  </w:style>
  <w:style w:type="paragraph" w:customStyle="1" w:styleId="144">
    <w:name w:val="Обычный14"/>
    <w:rsid w:val="00FA6A0E"/>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2">
    <w:name w:val="Веб-таблица 12"/>
    <w:basedOn w:val="a4"/>
    <w:next w:val="-1"/>
    <w:rsid w:val="00FA6A0E"/>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1">
    <w:name w:val="Сетка таблицы11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5"/>
    <w:uiPriority w:val="99"/>
    <w:semiHidden/>
    <w:unhideWhenUsed/>
    <w:rsid w:val="00811CC6"/>
  </w:style>
  <w:style w:type="numbering" w:customStyle="1" w:styleId="251">
    <w:name w:val="Нет списка25"/>
    <w:next w:val="a5"/>
    <w:semiHidden/>
    <w:rsid w:val="00EA329F"/>
  </w:style>
  <w:style w:type="table" w:customStyle="1" w:styleId="21b">
    <w:name w:val="Сетка таблицы21"/>
    <w:basedOn w:val="a4"/>
    <w:next w:val="af8"/>
    <w:rsid w:val="00EA32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5"/>
    <w:uiPriority w:val="99"/>
    <w:semiHidden/>
    <w:unhideWhenUsed/>
    <w:rsid w:val="005E3901"/>
  </w:style>
  <w:style w:type="paragraph" w:customStyle="1" w:styleId="xl234">
    <w:name w:val="xl234"/>
    <w:basedOn w:val="a2"/>
    <w:rsid w:val="005E39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35">
    <w:name w:val="xl235"/>
    <w:basedOn w:val="a2"/>
    <w:rsid w:val="005E3901"/>
    <w:pPr>
      <w:pBdr>
        <w:left w:val="single" w:sz="8" w:space="0" w:color="auto"/>
        <w:right w:val="single" w:sz="8" w:space="0" w:color="auto"/>
      </w:pBdr>
      <w:spacing w:before="100" w:beforeAutospacing="1" w:after="100" w:afterAutospacing="1"/>
      <w:textAlignment w:val="top"/>
    </w:pPr>
    <w:rPr>
      <w:sz w:val="20"/>
      <w:szCs w:val="20"/>
    </w:rPr>
  </w:style>
  <w:style w:type="paragraph" w:customStyle="1" w:styleId="xl236">
    <w:name w:val="xl236"/>
    <w:basedOn w:val="a2"/>
    <w:rsid w:val="005E3901"/>
    <w:pPr>
      <w:pBdr>
        <w:left w:val="single" w:sz="8" w:space="0" w:color="auto"/>
        <w:right w:val="single" w:sz="8" w:space="0" w:color="auto"/>
      </w:pBdr>
      <w:spacing w:before="100" w:beforeAutospacing="1" w:after="100" w:afterAutospacing="1"/>
      <w:textAlignment w:val="top"/>
    </w:pPr>
  </w:style>
  <w:style w:type="paragraph" w:customStyle="1" w:styleId="xl296">
    <w:name w:val="xl296"/>
    <w:basedOn w:val="a2"/>
    <w:rsid w:val="005E3901"/>
    <w:pPr>
      <w:pBdr>
        <w:left w:val="single" w:sz="8" w:space="0" w:color="auto"/>
      </w:pBdr>
      <w:spacing w:before="100" w:beforeAutospacing="1" w:after="100" w:afterAutospacing="1"/>
      <w:jc w:val="center"/>
      <w:textAlignment w:val="top"/>
    </w:pPr>
    <w:rPr>
      <w:b/>
      <w:bCs/>
      <w:sz w:val="20"/>
      <w:szCs w:val="20"/>
    </w:rPr>
  </w:style>
  <w:style w:type="numbering" w:customStyle="1" w:styleId="271">
    <w:name w:val="Нет списка27"/>
    <w:next w:val="a5"/>
    <w:uiPriority w:val="99"/>
    <w:semiHidden/>
    <w:unhideWhenUsed/>
    <w:rsid w:val="008E2248"/>
  </w:style>
  <w:style w:type="paragraph" w:customStyle="1" w:styleId="afffffffff8">
    <w:name w:val="Знак"/>
    <w:basedOn w:val="a2"/>
    <w:rsid w:val="00E545AD"/>
    <w:pPr>
      <w:spacing w:after="160" w:line="240" w:lineRule="exact"/>
    </w:pPr>
    <w:rPr>
      <w:rFonts w:ascii="Verdana" w:hAnsi="Verdana"/>
      <w:sz w:val="20"/>
      <w:szCs w:val="20"/>
      <w:lang w:val="en-US" w:eastAsia="en-US"/>
    </w:rPr>
  </w:style>
  <w:style w:type="table" w:customStyle="1" w:styleId="228">
    <w:name w:val="Сетка таблицы22"/>
    <w:basedOn w:val="a4"/>
    <w:next w:val="af8"/>
    <w:uiPriority w:val="59"/>
    <w:rsid w:val="009E39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
    <w:basedOn w:val="a4"/>
    <w:next w:val="af8"/>
    <w:uiPriority w:val="59"/>
    <w:rsid w:val="00971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
    <w:basedOn w:val="a4"/>
    <w:next w:val="af8"/>
    <w:uiPriority w:val="59"/>
    <w:rsid w:val="001732E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
    <w:basedOn w:val="a4"/>
    <w:next w:val="af8"/>
    <w:uiPriority w:val="39"/>
    <w:rsid w:val="00370F62"/>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
    <w:name w:val="Нет списка28"/>
    <w:next w:val="a5"/>
    <w:uiPriority w:val="99"/>
    <w:semiHidden/>
    <w:rsid w:val="0043750C"/>
  </w:style>
  <w:style w:type="table" w:customStyle="1" w:styleId="262">
    <w:name w:val="Сетка таблицы26"/>
    <w:basedOn w:val="a4"/>
    <w:next w:val="af8"/>
    <w:rsid w:val="004375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4">
    <w:name w:val="Обычный15"/>
    <w:rsid w:val="0043750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fff9">
    <w:name w:val="Знак"/>
    <w:basedOn w:val="a2"/>
    <w:rsid w:val="0043750C"/>
    <w:pPr>
      <w:spacing w:after="160" w:line="240" w:lineRule="exact"/>
    </w:pPr>
    <w:rPr>
      <w:rFonts w:ascii="Verdana" w:hAnsi="Verdana"/>
      <w:sz w:val="20"/>
      <w:szCs w:val="20"/>
      <w:lang w:val="en-US" w:eastAsia="en-US"/>
    </w:rPr>
  </w:style>
  <w:style w:type="table" w:customStyle="1" w:styleId="-13">
    <w:name w:val="Веб-таблица 13"/>
    <w:basedOn w:val="a4"/>
    <w:next w:val="-1"/>
    <w:rsid w:val="0043750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4d">
    <w:name w:val="Без интервала4"/>
    <w:basedOn w:val="a2"/>
    <w:rsid w:val="0043750C"/>
    <w:rPr>
      <w:sz w:val="26"/>
      <w:szCs w:val="26"/>
      <w:lang w:val="en-US" w:eastAsia="en-US"/>
    </w:rPr>
  </w:style>
  <w:style w:type="table" w:customStyle="1" w:styleId="272">
    <w:name w:val="Сетка таблицы27"/>
    <w:basedOn w:val="a4"/>
    <w:next w:val="af8"/>
    <w:uiPriority w:val="59"/>
    <w:rsid w:val="00C13E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
    <w:basedOn w:val="a4"/>
    <w:next w:val="af8"/>
    <w:uiPriority w:val="59"/>
    <w:rsid w:val="002C4E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1">
    <w:name w:val="Нет списка29"/>
    <w:next w:val="a5"/>
    <w:uiPriority w:val="99"/>
    <w:semiHidden/>
    <w:rsid w:val="00FF1382"/>
  </w:style>
  <w:style w:type="table" w:customStyle="1" w:styleId="292">
    <w:name w:val="Сетка таблицы29"/>
    <w:basedOn w:val="a4"/>
    <w:next w:val="af8"/>
    <w:rsid w:val="00FF138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a">
    <w:name w:val="Знак"/>
    <w:basedOn w:val="a2"/>
    <w:rsid w:val="00FF1382"/>
    <w:pPr>
      <w:spacing w:after="160" w:line="240" w:lineRule="exact"/>
    </w:pPr>
    <w:rPr>
      <w:rFonts w:ascii="Verdana" w:hAnsi="Verdana"/>
      <w:sz w:val="20"/>
      <w:szCs w:val="20"/>
      <w:lang w:val="en-US" w:eastAsia="en-US"/>
    </w:rPr>
  </w:style>
  <w:style w:type="table" w:customStyle="1" w:styleId="2ff2">
    <w:name w:val="Светлый список2"/>
    <w:basedOn w:val="a4"/>
    <w:uiPriority w:val="61"/>
    <w:rsid w:val="00FF1382"/>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Normal1">
    <w:name w:val="Table Normal1"/>
    <w:uiPriority w:val="2"/>
    <w:semiHidden/>
    <w:unhideWhenUsed/>
    <w:qFormat/>
    <w:rsid w:val="00FF138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00">
    <w:name w:val="Нет списка30"/>
    <w:next w:val="a5"/>
    <w:uiPriority w:val="99"/>
    <w:semiHidden/>
    <w:rsid w:val="005A570C"/>
  </w:style>
  <w:style w:type="table" w:customStyle="1" w:styleId="301">
    <w:name w:val="Сетка таблицы30"/>
    <w:basedOn w:val="a4"/>
    <w:next w:val="af8"/>
    <w:rsid w:val="005A57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d">
    <w:name w:val="Без интервала5"/>
    <w:rsid w:val="005A570C"/>
    <w:pPr>
      <w:spacing w:after="0" w:line="240" w:lineRule="auto"/>
    </w:pPr>
    <w:rPr>
      <w:rFonts w:ascii="Calibri" w:eastAsia="Times New Roman" w:hAnsi="Calibri" w:cs="Times New Roman"/>
    </w:rPr>
  </w:style>
  <w:style w:type="paragraph" w:customStyle="1" w:styleId="n">
    <w:name w:val="n"/>
    <w:basedOn w:val="a2"/>
    <w:rsid w:val="005A570C"/>
    <w:pPr>
      <w:ind w:firstLine="720"/>
    </w:pPr>
    <w:rPr>
      <w:rFonts w:ascii="Arial" w:hAnsi="Arial" w:cs="Arial"/>
      <w:sz w:val="20"/>
      <w:szCs w:val="20"/>
    </w:rPr>
  </w:style>
  <w:style w:type="paragraph" w:customStyle="1" w:styleId="1fe">
    <w:name w:val="Знак Знак Знак Знак Знак Знак1 Знак"/>
    <w:basedOn w:val="a2"/>
    <w:rsid w:val="005A570C"/>
    <w:pPr>
      <w:spacing w:after="160" w:line="240" w:lineRule="exact"/>
    </w:pPr>
    <w:rPr>
      <w:rFonts w:ascii="Verdana" w:hAnsi="Verdana"/>
      <w:lang w:val="en-US" w:eastAsia="en-US"/>
    </w:rPr>
  </w:style>
  <w:style w:type="paragraph" w:customStyle="1" w:styleId="p3">
    <w:name w:val="p3"/>
    <w:basedOn w:val="a2"/>
    <w:rsid w:val="005A570C"/>
    <w:pPr>
      <w:spacing w:before="100" w:beforeAutospacing="1" w:after="100" w:afterAutospacing="1"/>
    </w:pPr>
  </w:style>
  <w:style w:type="paragraph" w:styleId="afffffffffb">
    <w:name w:val="TOC Heading"/>
    <w:basedOn w:val="1"/>
    <w:next w:val="a2"/>
    <w:uiPriority w:val="39"/>
    <w:semiHidden/>
    <w:unhideWhenUsed/>
    <w:qFormat/>
    <w:rsid w:val="005A570C"/>
    <w:pPr>
      <w:spacing w:line="276" w:lineRule="auto"/>
      <w:outlineLvl w:val="9"/>
    </w:pPr>
    <w:rPr>
      <w:rFonts w:ascii="Cambria" w:eastAsia="Times New Roman" w:hAnsi="Cambria" w:cs="Times New Roman"/>
      <w:color w:val="365F91"/>
      <w:lang w:eastAsia="en-US"/>
    </w:rPr>
  </w:style>
  <w:style w:type="paragraph" w:styleId="2ff3">
    <w:name w:val="toc 2"/>
    <w:basedOn w:val="a2"/>
    <w:next w:val="a2"/>
    <w:autoRedefine/>
    <w:uiPriority w:val="39"/>
    <w:rsid w:val="005A570C"/>
    <w:pPr>
      <w:ind w:left="200"/>
    </w:pPr>
    <w:rPr>
      <w:sz w:val="20"/>
      <w:szCs w:val="20"/>
    </w:rPr>
  </w:style>
  <w:style w:type="character" w:customStyle="1" w:styleId="2TrebuchetMS12pt">
    <w:name w:val="Основной текст (2) + Trebuchet MS;12 pt"/>
    <w:rsid w:val="005A570C"/>
    <w:rPr>
      <w:rFonts w:ascii="Trebuchet MS" w:eastAsia="Trebuchet MS" w:hAnsi="Trebuchet MS" w:cs="Trebuchet MS"/>
      <w:color w:val="000000"/>
      <w:spacing w:val="0"/>
      <w:w w:val="100"/>
      <w:position w:val="0"/>
      <w:sz w:val="24"/>
      <w:szCs w:val="24"/>
      <w:shd w:val="clear" w:color="auto" w:fill="FFFFFF"/>
      <w:lang w:val="ru-RU" w:eastAsia="ru-RU" w:bidi="ru-RU"/>
    </w:rPr>
  </w:style>
  <w:style w:type="character" w:customStyle="1" w:styleId="2Tahoma115pt">
    <w:name w:val="Основной текст (2) + Tahoma;11;5 pt"/>
    <w:rsid w:val="005A570C"/>
    <w:rPr>
      <w:rFonts w:ascii="Tahoma" w:eastAsia="Tahoma" w:hAnsi="Tahoma" w:cs="Tahoma"/>
      <w:b/>
      <w:bCs/>
      <w:color w:val="000000"/>
      <w:spacing w:val="0"/>
      <w:w w:val="100"/>
      <w:position w:val="0"/>
      <w:sz w:val="23"/>
      <w:szCs w:val="23"/>
      <w:shd w:val="clear" w:color="auto" w:fill="FFFFFF"/>
      <w:lang w:val="ru-RU" w:eastAsia="ru-RU" w:bidi="ru-RU"/>
    </w:rPr>
  </w:style>
  <w:style w:type="numbering" w:customStyle="1" w:styleId="111111111">
    <w:name w:val="1 / 1.1 / 1.1.1111"/>
    <w:basedOn w:val="a5"/>
    <w:next w:val="111111"/>
    <w:rsid w:val="005A570C"/>
    <w:pPr>
      <w:numPr>
        <w:numId w:val="6"/>
      </w:numPr>
    </w:pPr>
  </w:style>
  <w:style w:type="numbering" w:styleId="111111">
    <w:name w:val="Outline List 2"/>
    <w:basedOn w:val="a5"/>
    <w:rsid w:val="005A570C"/>
    <w:pPr>
      <w:numPr>
        <w:numId w:val="5"/>
      </w:numPr>
    </w:pPr>
  </w:style>
  <w:style w:type="table" w:customStyle="1" w:styleId="1110">
    <w:name w:val="Сетка таблицы111"/>
    <w:basedOn w:val="a4"/>
    <w:next w:val="af8"/>
    <w:uiPriority w:val="59"/>
    <w:rsid w:val="005A57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Стратегия_Заголовок_2"/>
    <w:basedOn w:val="af3"/>
    <w:qFormat/>
    <w:rsid w:val="005A570C"/>
    <w:pPr>
      <w:keepNext/>
      <w:keepLines/>
      <w:numPr>
        <w:ilvl w:val="1"/>
        <w:numId w:val="7"/>
      </w:numPr>
      <w:tabs>
        <w:tab w:val="num" w:pos="1800"/>
      </w:tabs>
      <w:ind w:left="1800" w:hanging="360"/>
      <w:jc w:val="both"/>
      <w:outlineLvl w:val="1"/>
    </w:pPr>
    <w:rPr>
      <w:rFonts w:eastAsia="Calibri"/>
      <w:sz w:val="28"/>
      <w:szCs w:val="22"/>
      <w:lang w:eastAsia="en-US"/>
    </w:rPr>
  </w:style>
  <w:style w:type="paragraph" w:customStyle="1" w:styleId="3">
    <w:name w:val="Стратегия_Заголовок_3"/>
    <w:basedOn w:val="af3"/>
    <w:link w:val="3f8"/>
    <w:qFormat/>
    <w:rsid w:val="005A570C"/>
    <w:pPr>
      <w:keepNext/>
      <w:keepLines/>
      <w:numPr>
        <w:ilvl w:val="2"/>
        <w:numId w:val="7"/>
      </w:numPr>
      <w:jc w:val="both"/>
      <w:outlineLvl w:val="2"/>
    </w:pPr>
    <w:rPr>
      <w:rFonts w:eastAsia="Calibri"/>
      <w:sz w:val="28"/>
      <w:szCs w:val="22"/>
      <w:lang w:eastAsia="en-US"/>
    </w:rPr>
  </w:style>
  <w:style w:type="character" w:customStyle="1" w:styleId="3f8">
    <w:name w:val="Стратегия_Заголовок_3 Знак"/>
    <w:link w:val="3"/>
    <w:rsid w:val="005A570C"/>
    <w:rPr>
      <w:rFonts w:ascii="Times New Roman" w:eastAsia="Calibri" w:hAnsi="Times New Roman" w:cs="Times New Roman"/>
      <w:sz w:val="28"/>
    </w:rPr>
  </w:style>
  <w:style w:type="numbering" w:customStyle="1" w:styleId="313">
    <w:name w:val="Нет списка31"/>
    <w:next w:val="a5"/>
    <w:uiPriority w:val="99"/>
    <w:semiHidden/>
    <w:unhideWhenUsed/>
    <w:rsid w:val="008C4E1E"/>
  </w:style>
  <w:style w:type="numbering" w:customStyle="1" w:styleId="324">
    <w:name w:val="Нет списка32"/>
    <w:next w:val="a5"/>
    <w:uiPriority w:val="99"/>
    <w:semiHidden/>
    <w:unhideWhenUsed/>
    <w:rsid w:val="00D77B3A"/>
  </w:style>
  <w:style w:type="numbering" w:customStyle="1" w:styleId="1111">
    <w:name w:val="Нет списка111"/>
    <w:next w:val="a5"/>
    <w:uiPriority w:val="99"/>
    <w:semiHidden/>
    <w:rsid w:val="00D77B3A"/>
  </w:style>
  <w:style w:type="numbering" w:customStyle="1" w:styleId="2101">
    <w:name w:val="Нет списка210"/>
    <w:next w:val="a5"/>
    <w:uiPriority w:val="99"/>
    <w:semiHidden/>
    <w:rsid w:val="00D77B3A"/>
  </w:style>
  <w:style w:type="numbering" w:customStyle="1" w:styleId="331">
    <w:name w:val="Нет списка33"/>
    <w:next w:val="a5"/>
    <w:semiHidden/>
    <w:rsid w:val="009359C9"/>
  </w:style>
  <w:style w:type="table" w:customStyle="1" w:styleId="314">
    <w:name w:val="Сетка таблицы31"/>
    <w:basedOn w:val="a4"/>
    <w:next w:val="af8"/>
    <w:uiPriority w:val="59"/>
    <w:rsid w:val="009359C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c">
    <w:name w:val="Знак"/>
    <w:basedOn w:val="a2"/>
    <w:rsid w:val="009359C9"/>
    <w:pPr>
      <w:spacing w:after="160" w:line="240" w:lineRule="exact"/>
    </w:pPr>
    <w:rPr>
      <w:rFonts w:ascii="Verdana" w:hAnsi="Verdana"/>
      <w:sz w:val="20"/>
      <w:szCs w:val="20"/>
      <w:lang w:val="en-US" w:eastAsia="en-US"/>
    </w:rPr>
  </w:style>
  <w:style w:type="character" w:customStyle="1" w:styleId="elementhandle">
    <w:name w:val="element_handle"/>
    <w:rsid w:val="009359C9"/>
    <w:rPr>
      <w:rFonts w:ascii="Times New Roman" w:hAnsi="Times New Roman" w:cs="Times New Roman" w:hint="default"/>
    </w:rPr>
  </w:style>
  <w:style w:type="character" w:customStyle="1" w:styleId="12pt">
    <w:name w:val="Колонтитул + 12 pt"/>
    <w:rsid w:val="008B46D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afffffffffd">
    <w:name w:val="Знак"/>
    <w:basedOn w:val="a2"/>
    <w:rsid w:val="00D70052"/>
    <w:pPr>
      <w:spacing w:after="160" w:line="240" w:lineRule="exact"/>
    </w:pPr>
    <w:rPr>
      <w:rFonts w:ascii="Verdana" w:hAnsi="Verdana"/>
      <w:lang w:val="en-US" w:eastAsia="en-US"/>
    </w:rPr>
  </w:style>
  <w:style w:type="paragraph" w:customStyle="1" w:styleId="2280">
    <w:name w:val="Основной текст 228"/>
    <w:basedOn w:val="a2"/>
    <w:rsid w:val="00D70052"/>
    <w:pPr>
      <w:overflowPunct w:val="0"/>
      <w:autoSpaceDE w:val="0"/>
      <w:autoSpaceDN w:val="0"/>
      <w:adjustRightInd w:val="0"/>
      <w:textAlignment w:val="baseline"/>
    </w:pPr>
    <w:rPr>
      <w:sz w:val="28"/>
      <w:szCs w:val="20"/>
    </w:rPr>
  </w:style>
  <w:style w:type="paragraph" w:customStyle="1" w:styleId="163">
    <w:name w:val="Обычный16"/>
    <w:rsid w:val="00D70052"/>
    <w:pPr>
      <w:widowControl w:val="0"/>
      <w:spacing w:after="0" w:line="240" w:lineRule="auto"/>
    </w:pPr>
    <w:rPr>
      <w:rFonts w:ascii="Times New Roman" w:eastAsia="Times New Roman" w:hAnsi="Times New Roman" w:cs="Times New Roman"/>
      <w:snapToGrid w:val="0"/>
      <w:sz w:val="20"/>
      <w:szCs w:val="20"/>
      <w:lang w:eastAsia="ru-RU"/>
    </w:rPr>
  </w:style>
  <w:style w:type="numbering" w:customStyle="1" w:styleId="341">
    <w:name w:val="Нет списка34"/>
    <w:next w:val="a5"/>
    <w:uiPriority w:val="99"/>
    <w:semiHidden/>
    <w:rsid w:val="009D361D"/>
  </w:style>
  <w:style w:type="table" w:customStyle="1" w:styleId="325">
    <w:name w:val="Сетка таблицы32"/>
    <w:basedOn w:val="a4"/>
    <w:next w:val="af8"/>
    <w:rsid w:val="009D36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Preformatted" w:uiPriority="0"/>
    <w:lsdException w:name="annotation subject" w:uiPriority="0"/>
    <w:lsdException w:name="Outline List 2"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7100F"/>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2">
    <w:name w:val="heading 2"/>
    <w:basedOn w:val="a2"/>
    <w:next w:val="a2"/>
    <w:link w:val="23"/>
    <w:unhideWhenUsed/>
    <w:qFormat/>
    <w:rsid w:val="007B6F4C"/>
    <w:pPr>
      <w:keepNext/>
      <w:ind w:left="2127" w:hanging="2269"/>
      <w:jc w:val="both"/>
      <w:outlineLvl w:val="1"/>
    </w:pPr>
    <w:rPr>
      <w:sz w:val="28"/>
      <w:szCs w:val="28"/>
    </w:rPr>
  </w:style>
  <w:style w:type="paragraph" w:styleId="31">
    <w:name w:val="heading 3"/>
    <w:aliases w:val="Заголовок 3 Знак Знак Знак Знак Знак Знак Знак Знак Знак Знак Знак Знак Знак Знак Знак Знак Знак Знак Знак Знак"/>
    <w:basedOn w:val="a2"/>
    <w:next w:val="a2"/>
    <w:link w:val="32"/>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3">
    <w:name w:val="Заголовок 2 Знак"/>
    <w:basedOn w:val="a3"/>
    <w:link w:val="22"/>
    <w:rsid w:val="007B6F4C"/>
    <w:rPr>
      <w:rFonts w:ascii="Times New Roman" w:eastAsia="Times New Roman" w:hAnsi="Times New Roman" w:cs="Times New Roman"/>
      <w:sz w:val="28"/>
      <w:szCs w:val="28"/>
      <w:lang w:eastAsia="ru-RU"/>
    </w:rPr>
  </w:style>
  <w:style w:type="character" w:customStyle="1" w:styleId="32">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1"/>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nhideWhenUsed/>
    <w:rsid w:val="00FE0245"/>
    <w:pPr>
      <w:tabs>
        <w:tab w:val="center" w:pos="4677"/>
        <w:tab w:val="right" w:pos="9355"/>
      </w:tabs>
    </w:pPr>
  </w:style>
  <w:style w:type="character" w:customStyle="1" w:styleId="a8">
    <w:name w:val="Верхний колонтитул Знак"/>
    <w:basedOn w:val="a3"/>
    <w:link w:val="a7"/>
    <w:rsid w:val="00FE0245"/>
    <w:rPr>
      <w:rFonts w:ascii="Times New Roman" w:eastAsia="Times New Roman" w:hAnsi="Times New Roman" w:cs="Times New Roman"/>
      <w:sz w:val="24"/>
      <w:szCs w:val="24"/>
      <w:lang w:eastAsia="ru-RU"/>
    </w:rPr>
  </w:style>
  <w:style w:type="paragraph" w:styleId="a9">
    <w:name w:val="footer"/>
    <w:basedOn w:val="a2"/>
    <w:link w:val="aa"/>
    <w:unhideWhenUsed/>
    <w:rsid w:val="00FE0245"/>
    <w:pPr>
      <w:tabs>
        <w:tab w:val="center" w:pos="4677"/>
        <w:tab w:val="right" w:pos="9355"/>
      </w:tabs>
    </w:pPr>
  </w:style>
  <w:style w:type="character" w:customStyle="1" w:styleId="aa">
    <w:name w:val="Нижний колонтитул Знак"/>
    <w:basedOn w:val="a3"/>
    <w:link w:val="a9"/>
    <w:rsid w:val="00FE0245"/>
    <w:rPr>
      <w:rFonts w:ascii="Times New Roman" w:eastAsia="Times New Roman" w:hAnsi="Times New Roman" w:cs="Times New Roman"/>
      <w:sz w:val="24"/>
      <w:szCs w:val="24"/>
      <w:lang w:eastAsia="ru-RU"/>
    </w:rPr>
  </w:style>
  <w:style w:type="paragraph" w:styleId="ab">
    <w:name w:val="Balloon Text"/>
    <w:basedOn w:val="a2"/>
    <w:link w:val="ac"/>
    <w:unhideWhenUsed/>
    <w:rsid w:val="00497A0F"/>
    <w:rPr>
      <w:rFonts w:ascii="Tahoma" w:hAnsi="Tahoma" w:cs="Tahoma"/>
      <w:sz w:val="16"/>
      <w:szCs w:val="16"/>
    </w:rPr>
  </w:style>
  <w:style w:type="character" w:customStyle="1" w:styleId="ac">
    <w:name w:val="Текст выноски Знак"/>
    <w:basedOn w:val="a3"/>
    <w:link w:val="ab"/>
    <w:rsid w:val="00497A0F"/>
    <w:rPr>
      <w:rFonts w:ascii="Tahoma" w:eastAsia="Times New Roman" w:hAnsi="Tahoma" w:cs="Tahoma"/>
      <w:sz w:val="16"/>
      <w:szCs w:val="16"/>
      <w:lang w:eastAsia="ru-RU"/>
    </w:rPr>
  </w:style>
  <w:style w:type="paragraph" w:styleId="ad">
    <w:name w:val="Normal (Web)"/>
    <w:aliases w:val="Обычный (Web)1,Обычный (Web)11,Обычный (Web),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2"/>
    <w:link w:val="ae"/>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4">
    <w:name w:val="Body Text Indent 2"/>
    <w:basedOn w:val="a2"/>
    <w:link w:val="25"/>
    <w:rsid w:val="00580DD2"/>
    <w:pPr>
      <w:widowControl w:val="0"/>
      <w:spacing w:after="120" w:line="480" w:lineRule="auto"/>
      <w:ind w:left="283"/>
    </w:pPr>
    <w:rPr>
      <w:szCs w:val="20"/>
    </w:rPr>
  </w:style>
  <w:style w:type="character" w:customStyle="1" w:styleId="25">
    <w:name w:val="Основной текст с отступом 2 Знак"/>
    <w:basedOn w:val="a3"/>
    <w:link w:val="24"/>
    <w:rsid w:val="00580DD2"/>
    <w:rPr>
      <w:rFonts w:ascii="Times New Roman" w:eastAsia="Times New Roman" w:hAnsi="Times New Roman" w:cs="Times New Roman"/>
      <w:sz w:val="24"/>
      <w:szCs w:val="20"/>
      <w:lang w:eastAsia="ru-RU"/>
    </w:rPr>
  </w:style>
  <w:style w:type="paragraph" w:styleId="af">
    <w:name w:val="Body Text Indent"/>
    <w:aliases w:val="Основной текст 1"/>
    <w:basedOn w:val="a2"/>
    <w:link w:val="af0"/>
    <w:unhideWhenUsed/>
    <w:rsid w:val="009056CF"/>
    <w:pPr>
      <w:spacing w:after="120"/>
      <w:ind w:left="283"/>
    </w:pPr>
  </w:style>
  <w:style w:type="character" w:customStyle="1" w:styleId="af0">
    <w:name w:val="Основной текст с отступом Знак"/>
    <w:aliases w:val="Основной текст 1 Знак"/>
    <w:basedOn w:val="a3"/>
    <w:link w:val="af"/>
    <w:rsid w:val="009056CF"/>
    <w:rPr>
      <w:rFonts w:ascii="Times New Roman" w:eastAsia="Times New Roman" w:hAnsi="Times New Roman" w:cs="Times New Roman"/>
      <w:sz w:val="24"/>
      <w:szCs w:val="24"/>
      <w:lang w:eastAsia="ru-RU"/>
    </w:rPr>
  </w:style>
  <w:style w:type="paragraph" w:styleId="af1">
    <w:name w:val="No Spacing"/>
    <w:aliases w:val="14"/>
    <w:link w:val="af2"/>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мой,Абзац списка31"/>
    <w:basedOn w:val="a2"/>
    <w:link w:val="af4"/>
    <w:uiPriority w:val="34"/>
    <w:qFormat/>
    <w:rsid w:val="007B6F4C"/>
    <w:pPr>
      <w:ind w:left="720"/>
      <w:contextualSpacing/>
    </w:pPr>
  </w:style>
  <w:style w:type="paragraph" w:styleId="af5">
    <w:name w:val="Body Text"/>
    <w:basedOn w:val="a2"/>
    <w:link w:val="af6"/>
    <w:qFormat/>
    <w:rsid w:val="007B6F4C"/>
    <w:pPr>
      <w:spacing w:after="120"/>
    </w:pPr>
  </w:style>
  <w:style w:type="character" w:customStyle="1" w:styleId="af6">
    <w:name w:val="Основной текст Знак"/>
    <w:basedOn w:val="a3"/>
    <w:link w:val="af5"/>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uiPriority w:val="99"/>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6">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7"/>
    <w:rsid w:val="00404EDC"/>
    <w:rPr>
      <w:sz w:val="27"/>
      <w:szCs w:val="27"/>
      <w:shd w:val="clear" w:color="auto" w:fill="FFFFFF"/>
    </w:rPr>
  </w:style>
  <w:style w:type="paragraph" w:customStyle="1" w:styleId="27">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8">
    <w:name w:val="Заголовок №2_"/>
    <w:basedOn w:val="a3"/>
    <w:link w:val="29"/>
    <w:rsid w:val="00404EDC"/>
    <w:rPr>
      <w:rFonts w:ascii="Times New Roman" w:eastAsia="Times New Roman" w:hAnsi="Times New Roman" w:cs="Times New Roman"/>
      <w:b/>
      <w:bCs/>
      <w:spacing w:val="11"/>
      <w:sz w:val="23"/>
      <w:szCs w:val="23"/>
      <w:shd w:val="clear" w:color="auto" w:fill="FFFFFF"/>
    </w:rPr>
  </w:style>
  <w:style w:type="paragraph" w:customStyle="1" w:styleId="29">
    <w:name w:val="Заголовок №2"/>
    <w:basedOn w:val="a2"/>
    <w:link w:val="28"/>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a">
    <w:name w:val="Body Text 2"/>
    <w:basedOn w:val="a2"/>
    <w:link w:val="2b"/>
    <w:unhideWhenUsed/>
    <w:rsid w:val="007F35E3"/>
    <w:pPr>
      <w:spacing w:after="120" w:line="480" w:lineRule="auto"/>
    </w:pPr>
  </w:style>
  <w:style w:type="character" w:customStyle="1" w:styleId="2b">
    <w:name w:val="Основной текст 2 Знак"/>
    <w:basedOn w:val="a3"/>
    <w:link w:val="2a"/>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rsid w:val="00BD561C"/>
    <w:rPr>
      <w:vertAlign w:val="superscript"/>
    </w:rPr>
  </w:style>
  <w:style w:type="paragraph" w:customStyle="1" w:styleId="2c">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3">
    <w:name w:val="Body Text Indent 3"/>
    <w:basedOn w:val="a2"/>
    <w:link w:val="34"/>
    <w:rsid w:val="00112B81"/>
    <w:pPr>
      <w:spacing w:after="120"/>
      <w:ind w:left="283"/>
    </w:pPr>
    <w:rPr>
      <w:sz w:val="16"/>
      <w:szCs w:val="16"/>
    </w:rPr>
  </w:style>
  <w:style w:type="character" w:customStyle="1" w:styleId="34">
    <w:name w:val="Основной текст с отступом 3 Знак"/>
    <w:basedOn w:val="a3"/>
    <w:link w:val="33"/>
    <w:rsid w:val="00112B81"/>
    <w:rPr>
      <w:rFonts w:ascii="Times New Roman" w:eastAsia="Times New Roman" w:hAnsi="Times New Roman" w:cs="Times New Roman"/>
      <w:sz w:val="16"/>
      <w:szCs w:val="16"/>
    </w:rPr>
  </w:style>
  <w:style w:type="character" w:styleId="afff3">
    <w:name w:val="annotation reference"/>
    <w:rsid w:val="00112B81"/>
    <w:rPr>
      <w:sz w:val="16"/>
      <w:szCs w:val="16"/>
    </w:rPr>
  </w:style>
  <w:style w:type="paragraph" w:styleId="afff4">
    <w:name w:val="annotation text"/>
    <w:basedOn w:val="a2"/>
    <w:link w:val="afff5"/>
    <w:rsid w:val="00112B81"/>
    <w:rPr>
      <w:sz w:val="20"/>
      <w:szCs w:val="20"/>
    </w:rPr>
  </w:style>
  <w:style w:type="character" w:customStyle="1" w:styleId="afff5">
    <w:name w:val="Текст примечания Знак"/>
    <w:basedOn w:val="a3"/>
    <w:link w:val="afff4"/>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rsid w:val="00112B81"/>
    <w:rPr>
      <w:b/>
      <w:bCs/>
    </w:rPr>
  </w:style>
  <w:style w:type="character" w:customStyle="1" w:styleId="afff7">
    <w:name w:val="Тема примечания Знак"/>
    <w:basedOn w:val="afff5"/>
    <w:link w:val="afff6"/>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5">
    <w:name w:val="Body Text 3"/>
    <w:basedOn w:val="a2"/>
    <w:link w:val="36"/>
    <w:rsid w:val="00112B81"/>
    <w:pPr>
      <w:jc w:val="both"/>
    </w:pPr>
    <w:rPr>
      <w:color w:val="000000"/>
      <w:sz w:val="28"/>
      <w:szCs w:val="28"/>
    </w:rPr>
  </w:style>
  <w:style w:type="character" w:customStyle="1" w:styleId="36">
    <w:name w:val="Основной текст 3 Знак"/>
    <w:basedOn w:val="a3"/>
    <w:link w:val="35"/>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nhideWhenUsed/>
    <w:rsid w:val="00112B81"/>
    <w:rPr>
      <w:sz w:val="20"/>
      <w:szCs w:val="20"/>
    </w:rPr>
  </w:style>
  <w:style w:type="character" w:customStyle="1" w:styleId="afffc">
    <w:name w:val="Текст сноски Знак"/>
    <w:basedOn w:val="a3"/>
    <w:link w:val="afffb"/>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7">
    <w:name w:val="Основной текст (3)_"/>
    <w:link w:val="38"/>
    <w:rsid w:val="006B7F4D"/>
    <w:rPr>
      <w:b/>
      <w:bCs/>
      <w:shd w:val="clear" w:color="auto" w:fill="FFFFFF"/>
    </w:rPr>
  </w:style>
  <w:style w:type="paragraph" w:customStyle="1" w:styleId="38">
    <w:name w:val="Основной текст (3)"/>
    <w:basedOn w:val="a2"/>
    <w:link w:val="37"/>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d">
    <w:name w:val="Основной текст (2)_"/>
    <w:basedOn w:val="a3"/>
    <w:link w:val="2e"/>
    <w:rsid w:val="005800C7"/>
    <w:rPr>
      <w:rFonts w:ascii="Times New Roman" w:eastAsia="Times New Roman" w:hAnsi="Times New Roman" w:cs="Times New Roman"/>
      <w:shd w:val="clear" w:color="auto" w:fill="FFFFFF"/>
    </w:rPr>
  </w:style>
  <w:style w:type="paragraph" w:customStyle="1" w:styleId="2e">
    <w:name w:val="Основной текст (2)"/>
    <w:basedOn w:val="a2"/>
    <w:link w:val="2d"/>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f">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0">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9">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0">
    <w:name w:val="Стиль2"/>
    <w:basedOn w:val="21"/>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1">
    <w:name w:val="List Number 2"/>
    <w:basedOn w:val="a2"/>
    <w:rsid w:val="00DF1B26"/>
    <w:pPr>
      <w:numPr>
        <w:ilvl w:val="1"/>
        <w:numId w:val="2"/>
      </w:numPr>
      <w:tabs>
        <w:tab w:val="clear" w:pos="576"/>
        <w:tab w:val="num" w:pos="720"/>
      </w:tabs>
      <w:ind w:left="720" w:hanging="360"/>
    </w:pPr>
  </w:style>
  <w:style w:type="paragraph" w:customStyle="1" w:styleId="30">
    <w:name w:val="Стиль3"/>
    <w:basedOn w:val="24"/>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a">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uiPriority w:val="99"/>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1">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2">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nhideWhenUsed/>
    <w:rsid w:val="00F23155"/>
    <w:pPr>
      <w:autoSpaceDE w:val="0"/>
      <w:autoSpaceDN w:val="0"/>
    </w:pPr>
    <w:rPr>
      <w:sz w:val="20"/>
      <w:szCs w:val="20"/>
    </w:rPr>
  </w:style>
  <w:style w:type="character" w:customStyle="1" w:styleId="affffffc">
    <w:name w:val="Текст концевой сноски Знак"/>
    <w:basedOn w:val="a3"/>
    <w:link w:val="affffffb"/>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d"/>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d"/>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d"/>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rsid w:val="00842013"/>
    <w:pPr>
      <w:autoSpaceDE w:val="0"/>
      <w:ind w:firstLine="540"/>
      <w:jc w:val="both"/>
    </w:pPr>
    <w:rPr>
      <w:rFonts w:cs="Calibri"/>
      <w:sz w:val="20"/>
      <w:szCs w:val="20"/>
      <w:lang w:eastAsia="ar-SA"/>
    </w:rPr>
  </w:style>
  <w:style w:type="character" w:customStyle="1" w:styleId="ae">
    <w:name w:val="Обычный (веб) Знак"/>
    <w:aliases w:val="Обычный (Web)1 Знак,Обычный (Web)11 Знак,Обычный (Web) Знак,Обычный (веб)1 Знак,Обычный (веб) Знак1 Знак,Обычный (веб) Знак Знак Знак,Обычный (веб) Знак2 Знак Знак,Обычный (веб) Знак Знак1 Знак Знак,Обычный (веб) Знак1 Знак Знак1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b">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locked/>
    <w:rsid w:val="001F19D3"/>
    <w:rPr>
      <w:lang w:eastAsia="ar-SA"/>
    </w:rPr>
  </w:style>
  <w:style w:type="paragraph" w:customStyle="1" w:styleId="3c">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3">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4">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d">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e">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d"/>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aliases w:val="14 Знак"/>
    <w:link w:val="af1"/>
    <w:uiPriority w:val="99"/>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uiPriority w:val="99"/>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5">
    <w:name w:val="Основной текст (2) + Малые прописные"/>
    <w:basedOn w:val="2d"/>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d"/>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d"/>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f"/>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6"/>
    <w:rsid w:val="007730F8"/>
    <w:rPr>
      <w:rFonts w:ascii="Times New Roman" w:eastAsia="Times New Roman" w:hAnsi="Times New Roman" w:cs="Times New Roman"/>
      <w:sz w:val="26"/>
      <w:szCs w:val="26"/>
      <w:shd w:val="clear" w:color="auto" w:fill="FFFFFF"/>
    </w:rPr>
  </w:style>
  <w:style w:type="paragraph" w:customStyle="1" w:styleId="3f">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6">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d"/>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d"/>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0">
    <w:name w:val="toc 3"/>
    <w:basedOn w:val="a2"/>
    <w:next w:val="a2"/>
    <w:uiPriority w:val="39"/>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7">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4"/>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1">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d"/>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d"/>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d"/>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d"/>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d"/>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d"/>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d"/>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8">
    <w:name w:val="Основной текст (2) + Курсив"/>
    <w:basedOn w:val="2d"/>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2">
    <w:name w:val="3"/>
    <w:basedOn w:val="a2"/>
    <w:next w:val="a6"/>
    <w:qFormat/>
    <w:rsid w:val="003B026F"/>
    <w:pPr>
      <w:jc w:val="center"/>
    </w:pPr>
    <w:rPr>
      <w:szCs w:val="20"/>
    </w:rPr>
  </w:style>
  <w:style w:type="paragraph" w:customStyle="1" w:styleId="2f9">
    <w:name w:val="2"/>
    <w:basedOn w:val="a2"/>
    <w:next w:val="a6"/>
    <w:link w:val="affffffffc"/>
    <w:qFormat/>
    <w:rsid w:val="008108A4"/>
    <w:pPr>
      <w:jc w:val="center"/>
    </w:pPr>
    <w:rPr>
      <w:szCs w:val="20"/>
    </w:rPr>
  </w:style>
  <w:style w:type="character" w:customStyle="1" w:styleId="affffffffc">
    <w:name w:val="Название Знак"/>
    <w:link w:val="2f9"/>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a">
    <w:name w:val="Нет списка2"/>
    <w:next w:val="a5"/>
    <w:uiPriority w:val="99"/>
    <w:semiHidden/>
    <w:unhideWhenUsed/>
    <w:rsid w:val="005D330B"/>
  </w:style>
  <w:style w:type="table" w:customStyle="1" w:styleId="2fb">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c">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d">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31">
    <w:name w:val="Знак23"/>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3">
    <w:name w:val="Подпись к таблице (3)_"/>
    <w:link w:val="3f4"/>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4">
    <w:name w:val="Подпись к таблице (3)"/>
    <w:basedOn w:val="a2"/>
    <w:link w:val="3f3"/>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5">
    <w:name w:val="Нет списка3"/>
    <w:next w:val="a5"/>
    <w:semiHidden/>
    <w:rsid w:val="004F0FDB"/>
  </w:style>
  <w:style w:type="table" w:customStyle="1" w:styleId="3f6">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Знак22"/>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60">
    <w:name w:val="Знак Знак36"/>
    <w:locked/>
    <w:rsid w:val="004C6C9C"/>
    <w:rPr>
      <w:rFonts w:ascii="Times New Roman" w:hAnsi="Times New Roman" w:cs="Times New Roman"/>
      <w:sz w:val="20"/>
      <w:szCs w:val="20"/>
    </w:rPr>
  </w:style>
  <w:style w:type="paragraph" w:customStyle="1" w:styleId="CharCharCarCarCharCharCarCarCharCharCarCarCharChar7">
    <w:name w:val="Char Char Car Car Char Char Car Car Char Char Car Car Char Char7"/>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e">
    <w:name w:val="Подпись к таблице (2)_"/>
    <w:link w:val="2ff"/>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e"/>
    <w:rsid w:val="004C6C9C"/>
    <w:rPr>
      <w:shd w:val="clear" w:color="auto" w:fill="FFFFFF"/>
    </w:rPr>
  </w:style>
  <w:style w:type="paragraph" w:customStyle="1" w:styleId="2ff">
    <w:name w:val="Подпись к таблице (2)"/>
    <w:basedOn w:val="a2"/>
    <w:link w:val="2fe"/>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e">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d"/>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d"/>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d"/>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7">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
    <w:name w:val="Сноска_"/>
    <w:link w:val="afffffffff0"/>
    <w:rsid w:val="002602F3"/>
    <w:rPr>
      <w:b/>
      <w:bCs/>
      <w:sz w:val="18"/>
      <w:szCs w:val="18"/>
      <w:shd w:val="clear" w:color="auto" w:fill="FFFFFF"/>
    </w:rPr>
  </w:style>
  <w:style w:type="paragraph" w:customStyle="1" w:styleId="afffffffff0">
    <w:name w:val="Сноска"/>
    <w:basedOn w:val="a2"/>
    <w:link w:val="afffffffff"/>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0">
    <w:name w:val="заголовок 2"/>
    <w:basedOn w:val="a2"/>
    <w:next w:val="a2"/>
    <w:rsid w:val="005658A4"/>
    <w:pPr>
      <w:keepNext/>
      <w:widowControl w:val="0"/>
      <w:autoSpaceDE w:val="0"/>
      <w:autoSpaceDN w:val="0"/>
      <w:jc w:val="center"/>
    </w:pPr>
    <w:rPr>
      <w:b/>
      <w:sz w:val="28"/>
    </w:rPr>
  </w:style>
  <w:style w:type="paragraph" w:customStyle="1" w:styleId="219">
    <w:name w:val="Знак21"/>
    <w:basedOn w:val="a2"/>
    <w:rsid w:val="000F4428"/>
    <w:pPr>
      <w:spacing w:after="160" w:line="240" w:lineRule="exact"/>
    </w:pPr>
    <w:rPr>
      <w:rFonts w:ascii="Verdana" w:hAnsi="Verdana"/>
      <w:lang w:val="en-US" w:eastAsia="en-US"/>
    </w:rPr>
  </w:style>
  <w:style w:type="paragraph" w:customStyle="1" w:styleId="2190">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1">
    <w:name w:val="Цветовое выделение для Текст"/>
    <w:qFormat/>
    <w:rsid w:val="000F4428"/>
  </w:style>
  <w:style w:type="character" w:customStyle="1" w:styleId="afffffffff2">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d"/>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d"/>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d"/>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d"/>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200">
    <w:name w:val="Знак20"/>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50">
    <w:name w:val="Знак Знак35"/>
    <w:locked/>
    <w:rsid w:val="00E76214"/>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6"/>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40">
    <w:name w:val="Знак Знак34"/>
    <w:locked/>
    <w:rsid w:val="00757C44"/>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5"/>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7"/>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0">
    <w:name w:val="Знак19"/>
    <w:basedOn w:val="a2"/>
    <w:rsid w:val="009E64A6"/>
    <w:pPr>
      <w:spacing w:after="160" w:line="240" w:lineRule="exact"/>
    </w:pPr>
    <w:rPr>
      <w:rFonts w:ascii="Verdana" w:hAnsi="Verdana"/>
      <w:sz w:val="20"/>
      <w:szCs w:val="20"/>
      <w:lang w:val="en-US" w:eastAsia="en-US"/>
    </w:rPr>
  </w:style>
  <w:style w:type="table" w:styleId="afffffffff3">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30">
    <w:name w:val="Знак Знак33"/>
    <w:locked/>
    <w:rsid w:val="0038620E"/>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4"/>
    <w:basedOn w:val="a2"/>
    <w:rsid w:val="0038620E"/>
    <w:pPr>
      <w:spacing w:after="160" w:line="240" w:lineRule="exact"/>
    </w:pPr>
    <w:rPr>
      <w:sz w:val="20"/>
      <w:szCs w:val="20"/>
    </w:rPr>
  </w:style>
  <w:style w:type="paragraph" w:customStyle="1" w:styleId="180">
    <w:name w:val="Знак18"/>
    <w:basedOn w:val="a2"/>
    <w:rsid w:val="00C65131"/>
    <w:pPr>
      <w:spacing w:after="160" w:line="240" w:lineRule="exact"/>
    </w:pPr>
    <w:rPr>
      <w:rFonts w:ascii="Verdana" w:hAnsi="Verdana"/>
      <w:lang w:val="en-US" w:eastAsia="en-US"/>
    </w:rPr>
  </w:style>
  <w:style w:type="paragraph" w:customStyle="1" w:styleId="2210">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1">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4">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170">
    <w:name w:val="Знак17"/>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160">
    <w:name w:val="Знак16"/>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мой Знак,Абзац списка31 Знак"/>
    <w:link w:val="af3"/>
    <w:uiPriority w:val="34"/>
    <w:rsid w:val="005E3D77"/>
    <w:rPr>
      <w:rFonts w:ascii="Times New Roman" w:eastAsia="Times New Roman" w:hAnsi="Times New Roman" w:cs="Times New Roman"/>
      <w:sz w:val="24"/>
      <w:szCs w:val="24"/>
      <w:lang w:eastAsia="ru-RU"/>
    </w:rPr>
  </w:style>
  <w:style w:type="paragraph" w:customStyle="1" w:styleId="152">
    <w:name w:val="Знак15"/>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5">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79">
    <w:name w:val="7"/>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6a">
    <w:name w:val="6"/>
    <w:basedOn w:val="a2"/>
    <w:next w:val="a6"/>
    <w:qFormat/>
    <w:rsid w:val="00627356"/>
    <w:pPr>
      <w:jc w:val="center"/>
    </w:pPr>
    <w:rPr>
      <w:szCs w:val="20"/>
    </w:rPr>
  </w:style>
  <w:style w:type="numbering" w:customStyle="1" w:styleId="161">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b">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b">
    <w:name w:val="5"/>
    <w:basedOn w:val="a2"/>
    <w:next w:val="a6"/>
    <w:qFormat/>
    <w:rsid w:val="00B45DAF"/>
    <w:pPr>
      <w:jc w:val="center"/>
    </w:pPr>
    <w:rPr>
      <w:szCs w:val="20"/>
    </w:rPr>
  </w:style>
  <w:style w:type="numbering" w:customStyle="1" w:styleId="171">
    <w:name w:val="Нет списка17"/>
    <w:next w:val="a5"/>
    <w:uiPriority w:val="99"/>
    <w:semiHidden/>
    <w:unhideWhenUsed/>
    <w:rsid w:val="003B40B6"/>
  </w:style>
  <w:style w:type="numbering" w:customStyle="1" w:styleId="181">
    <w:name w:val="Нет списка18"/>
    <w:next w:val="a5"/>
    <w:uiPriority w:val="99"/>
    <w:semiHidden/>
    <w:rsid w:val="003B40B6"/>
  </w:style>
  <w:style w:type="numbering" w:customStyle="1" w:styleId="226">
    <w:name w:val="Нет списка22"/>
    <w:next w:val="a5"/>
    <w:uiPriority w:val="99"/>
    <w:semiHidden/>
    <w:rsid w:val="003B40B6"/>
  </w:style>
  <w:style w:type="character" w:customStyle="1" w:styleId="323">
    <w:name w:val="Знак Знак32"/>
    <w:locked/>
    <w:rsid w:val="00DB4BEF"/>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3"/>
    <w:basedOn w:val="a2"/>
    <w:rsid w:val="00DB4BEF"/>
    <w:pPr>
      <w:spacing w:after="160" w:line="240" w:lineRule="exact"/>
    </w:pPr>
    <w:rPr>
      <w:sz w:val="20"/>
      <w:szCs w:val="20"/>
    </w:rPr>
  </w:style>
  <w:style w:type="paragraph" w:customStyle="1" w:styleId="142">
    <w:name w:val="Знак14"/>
    <w:basedOn w:val="a2"/>
    <w:rsid w:val="00584AA5"/>
    <w:pPr>
      <w:spacing w:after="160" w:line="240" w:lineRule="exact"/>
    </w:pPr>
    <w:rPr>
      <w:rFonts w:ascii="Verdana" w:hAnsi="Verdana"/>
      <w:sz w:val="20"/>
      <w:szCs w:val="20"/>
      <w:lang w:val="en-US" w:eastAsia="en-US"/>
    </w:rPr>
  </w:style>
  <w:style w:type="paragraph" w:customStyle="1" w:styleId="4c">
    <w:name w:val="4"/>
    <w:basedOn w:val="a2"/>
    <w:next w:val="a6"/>
    <w:qFormat/>
    <w:rsid w:val="00FD7457"/>
    <w:pPr>
      <w:autoSpaceDE w:val="0"/>
      <w:autoSpaceDN w:val="0"/>
      <w:jc w:val="center"/>
    </w:pPr>
    <w:rPr>
      <w:rFonts w:ascii="Arial" w:hAnsi="Arial"/>
      <w:b/>
      <w:bCs/>
      <w:color w:val="000000"/>
      <w:sz w:val="20"/>
      <w:szCs w:val="20"/>
      <w:lang w:val="x-none" w:eastAsia="x-none"/>
    </w:rPr>
  </w:style>
  <w:style w:type="paragraph" w:customStyle="1" w:styleId="2260">
    <w:name w:val="Основной текст 226"/>
    <w:basedOn w:val="a2"/>
    <w:rsid w:val="00FD7457"/>
    <w:pPr>
      <w:overflowPunct w:val="0"/>
      <w:autoSpaceDE w:val="0"/>
      <w:autoSpaceDN w:val="0"/>
      <w:adjustRightInd w:val="0"/>
      <w:textAlignment w:val="baseline"/>
    </w:pPr>
    <w:rPr>
      <w:sz w:val="28"/>
      <w:szCs w:val="20"/>
    </w:rPr>
  </w:style>
  <w:style w:type="paragraph" w:customStyle="1" w:styleId="133">
    <w:name w:val="Обычный13"/>
    <w:rsid w:val="00FD745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80">
    <w:name w:val="a8"/>
    <w:basedOn w:val="a3"/>
    <w:rsid w:val="007451EA"/>
  </w:style>
  <w:style w:type="paragraph" w:customStyle="1" w:styleId="14-15">
    <w:name w:val="Текст 14-15"/>
    <w:basedOn w:val="a2"/>
    <w:rsid w:val="000617CA"/>
    <w:pPr>
      <w:spacing w:line="360" w:lineRule="auto"/>
      <w:ind w:firstLine="720"/>
      <w:jc w:val="both"/>
    </w:pPr>
    <w:rPr>
      <w:rFonts w:ascii="Times New Roman CYR" w:hAnsi="Times New Roman CYR"/>
      <w:sz w:val="28"/>
      <w:szCs w:val="20"/>
    </w:rPr>
  </w:style>
  <w:style w:type="character" w:customStyle="1" w:styleId="5c">
    <w:name w:val="Основной текст (5) + Не курсив"/>
    <w:basedOn w:val="53"/>
    <w:rsid w:val="00036E1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fd">
    <w:name w:val="Абзац списка Знак1"/>
    <w:uiPriority w:val="99"/>
    <w:locked/>
    <w:rsid w:val="00392CC8"/>
    <w:rPr>
      <w:rFonts w:eastAsia="Times New Roman"/>
      <w:sz w:val="22"/>
      <w:lang w:eastAsia="en-US"/>
    </w:rPr>
  </w:style>
  <w:style w:type="table" w:customStyle="1" w:styleId="7a">
    <w:name w:val="Сетка таблицы7"/>
    <w:basedOn w:val="a4"/>
    <w:next w:val="af8"/>
    <w:uiPriority w:val="59"/>
    <w:rsid w:val="00881BDC"/>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
    <w:basedOn w:val="a4"/>
    <w:next w:val="af8"/>
    <w:uiPriority w:val="59"/>
    <w:rsid w:val="00C32C53"/>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
    <w:basedOn w:val="a4"/>
    <w:next w:val="af8"/>
    <w:rsid w:val="00A424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
    <w:basedOn w:val="a4"/>
    <w:next w:val="af8"/>
    <w:uiPriority w:val="39"/>
    <w:rsid w:val="00540969"/>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basedOn w:val="a4"/>
    <w:next w:val="af8"/>
    <w:uiPriority w:val="39"/>
    <w:rsid w:val="00582531"/>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
    <w:basedOn w:val="a4"/>
    <w:next w:val="af8"/>
    <w:uiPriority w:val="59"/>
    <w:rsid w:val="00977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
    <w:basedOn w:val="a4"/>
    <w:next w:val="af8"/>
    <w:uiPriority w:val="39"/>
    <w:rsid w:val="006E00FD"/>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basedOn w:val="a4"/>
    <w:next w:val="af8"/>
    <w:uiPriority w:val="39"/>
    <w:rsid w:val="004D520E"/>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
    <w:basedOn w:val="a4"/>
    <w:next w:val="af8"/>
    <w:uiPriority w:val="59"/>
    <w:rsid w:val="004968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4"/>
    <w:next w:val="af8"/>
    <w:uiPriority w:val="59"/>
    <w:rsid w:val="00260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
    <w:basedOn w:val="a4"/>
    <w:next w:val="af8"/>
    <w:uiPriority w:val="59"/>
    <w:rsid w:val="00D84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2">
    <w:name w:val="Нет списка19"/>
    <w:next w:val="a5"/>
    <w:uiPriority w:val="99"/>
    <w:semiHidden/>
    <w:unhideWhenUsed/>
    <w:rsid w:val="002829D8"/>
  </w:style>
  <w:style w:type="numbering" w:customStyle="1" w:styleId="1100">
    <w:name w:val="Нет списка110"/>
    <w:next w:val="a5"/>
    <w:uiPriority w:val="99"/>
    <w:semiHidden/>
    <w:rsid w:val="002829D8"/>
  </w:style>
  <w:style w:type="paragraph" w:customStyle="1" w:styleId="afffffffff6">
    <w:name w:val="Заголовок"/>
    <w:basedOn w:val="a2"/>
    <w:next w:val="af5"/>
    <w:rsid w:val="002829D8"/>
    <w:pPr>
      <w:keepNext/>
      <w:suppressAutoHyphens/>
      <w:spacing w:before="240" w:after="120"/>
    </w:pPr>
    <w:rPr>
      <w:rFonts w:ascii="Arial" w:eastAsia="Arial Unicode MS" w:hAnsi="Arial" w:cs="Tahoma"/>
      <w:sz w:val="28"/>
      <w:szCs w:val="28"/>
      <w:lang w:eastAsia="ar-SA"/>
    </w:rPr>
  </w:style>
  <w:style w:type="numbering" w:customStyle="1" w:styleId="232">
    <w:name w:val="Нет списка23"/>
    <w:next w:val="a5"/>
    <w:uiPriority w:val="99"/>
    <w:semiHidden/>
    <w:rsid w:val="002829D8"/>
  </w:style>
  <w:style w:type="numbering" w:customStyle="1" w:styleId="201">
    <w:name w:val="Нет списка20"/>
    <w:next w:val="a5"/>
    <w:uiPriority w:val="99"/>
    <w:semiHidden/>
    <w:rsid w:val="00FA6A0E"/>
  </w:style>
  <w:style w:type="table" w:customStyle="1" w:styleId="202">
    <w:name w:val="Сетка таблицы2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7">
    <w:name w:val="Знак"/>
    <w:basedOn w:val="a2"/>
    <w:rsid w:val="00FA6A0E"/>
    <w:pPr>
      <w:spacing w:after="160" w:line="240" w:lineRule="exact"/>
    </w:pPr>
    <w:rPr>
      <w:rFonts w:ascii="Verdana" w:hAnsi="Verdana"/>
      <w:lang w:val="en-US" w:eastAsia="en-US"/>
    </w:rPr>
  </w:style>
  <w:style w:type="paragraph" w:customStyle="1" w:styleId="227">
    <w:name w:val="Основной текст 227"/>
    <w:basedOn w:val="a2"/>
    <w:rsid w:val="00FA6A0E"/>
    <w:pPr>
      <w:overflowPunct w:val="0"/>
      <w:autoSpaceDE w:val="0"/>
      <w:autoSpaceDN w:val="0"/>
      <w:adjustRightInd w:val="0"/>
      <w:textAlignment w:val="baseline"/>
    </w:pPr>
    <w:rPr>
      <w:sz w:val="28"/>
      <w:szCs w:val="20"/>
    </w:rPr>
  </w:style>
  <w:style w:type="paragraph" w:customStyle="1" w:styleId="144">
    <w:name w:val="Обычный14"/>
    <w:rsid w:val="00FA6A0E"/>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2">
    <w:name w:val="Веб-таблица 12"/>
    <w:basedOn w:val="a4"/>
    <w:next w:val="-1"/>
    <w:rsid w:val="00FA6A0E"/>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1">
    <w:name w:val="Сетка таблицы11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5"/>
    <w:uiPriority w:val="99"/>
    <w:semiHidden/>
    <w:unhideWhenUsed/>
    <w:rsid w:val="00811CC6"/>
  </w:style>
  <w:style w:type="numbering" w:customStyle="1" w:styleId="251">
    <w:name w:val="Нет списка25"/>
    <w:next w:val="a5"/>
    <w:semiHidden/>
    <w:rsid w:val="00EA329F"/>
  </w:style>
  <w:style w:type="table" w:customStyle="1" w:styleId="21b">
    <w:name w:val="Сетка таблицы21"/>
    <w:basedOn w:val="a4"/>
    <w:next w:val="af8"/>
    <w:rsid w:val="00EA32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5"/>
    <w:uiPriority w:val="99"/>
    <w:semiHidden/>
    <w:unhideWhenUsed/>
    <w:rsid w:val="005E3901"/>
  </w:style>
  <w:style w:type="paragraph" w:customStyle="1" w:styleId="xl234">
    <w:name w:val="xl234"/>
    <w:basedOn w:val="a2"/>
    <w:rsid w:val="005E39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35">
    <w:name w:val="xl235"/>
    <w:basedOn w:val="a2"/>
    <w:rsid w:val="005E3901"/>
    <w:pPr>
      <w:pBdr>
        <w:left w:val="single" w:sz="8" w:space="0" w:color="auto"/>
        <w:right w:val="single" w:sz="8" w:space="0" w:color="auto"/>
      </w:pBdr>
      <w:spacing w:before="100" w:beforeAutospacing="1" w:after="100" w:afterAutospacing="1"/>
      <w:textAlignment w:val="top"/>
    </w:pPr>
    <w:rPr>
      <w:sz w:val="20"/>
      <w:szCs w:val="20"/>
    </w:rPr>
  </w:style>
  <w:style w:type="paragraph" w:customStyle="1" w:styleId="xl236">
    <w:name w:val="xl236"/>
    <w:basedOn w:val="a2"/>
    <w:rsid w:val="005E3901"/>
    <w:pPr>
      <w:pBdr>
        <w:left w:val="single" w:sz="8" w:space="0" w:color="auto"/>
        <w:right w:val="single" w:sz="8" w:space="0" w:color="auto"/>
      </w:pBdr>
      <w:spacing w:before="100" w:beforeAutospacing="1" w:after="100" w:afterAutospacing="1"/>
      <w:textAlignment w:val="top"/>
    </w:pPr>
  </w:style>
  <w:style w:type="paragraph" w:customStyle="1" w:styleId="xl296">
    <w:name w:val="xl296"/>
    <w:basedOn w:val="a2"/>
    <w:rsid w:val="005E3901"/>
    <w:pPr>
      <w:pBdr>
        <w:left w:val="single" w:sz="8" w:space="0" w:color="auto"/>
      </w:pBdr>
      <w:spacing w:before="100" w:beforeAutospacing="1" w:after="100" w:afterAutospacing="1"/>
      <w:jc w:val="center"/>
      <w:textAlignment w:val="top"/>
    </w:pPr>
    <w:rPr>
      <w:b/>
      <w:bCs/>
      <w:sz w:val="20"/>
      <w:szCs w:val="20"/>
    </w:rPr>
  </w:style>
  <w:style w:type="numbering" w:customStyle="1" w:styleId="271">
    <w:name w:val="Нет списка27"/>
    <w:next w:val="a5"/>
    <w:uiPriority w:val="99"/>
    <w:semiHidden/>
    <w:unhideWhenUsed/>
    <w:rsid w:val="008E2248"/>
  </w:style>
  <w:style w:type="paragraph" w:customStyle="1" w:styleId="afffffffff8">
    <w:name w:val="Знак"/>
    <w:basedOn w:val="a2"/>
    <w:rsid w:val="00E545AD"/>
    <w:pPr>
      <w:spacing w:after="160" w:line="240" w:lineRule="exact"/>
    </w:pPr>
    <w:rPr>
      <w:rFonts w:ascii="Verdana" w:hAnsi="Verdana"/>
      <w:sz w:val="20"/>
      <w:szCs w:val="20"/>
      <w:lang w:val="en-US" w:eastAsia="en-US"/>
    </w:rPr>
  </w:style>
  <w:style w:type="table" w:customStyle="1" w:styleId="228">
    <w:name w:val="Сетка таблицы22"/>
    <w:basedOn w:val="a4"/>
    <w:next w:val="af8"/>
    <w:uiPriority w:val="59"/>
    <w:rsid w:val="009E39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
    <w:basedOn w:val="a4"/>
    <w:next w:val="af8"/>
    <w:uiPriority w:val="59"/>
    <w:rsid w:val="00971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
    <w:basedOn w:val="a4"/>
    <w:next w:val="af8"/>
    <w:uiPriority w:val="59"/>
    <w:rsid w:val="001732E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
    <w:basedOn w:val="a4"/>
    <w:next w:val="af8"/>
    <w:uiPriority w:val="39"/>
    <w:rsid w:val="00370F62"/>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
    <w:name w:val="Нет списка28"/>
    <w:next w:val="a5"/>
    <w:uiPriority w:val="99"/>
    <w:semiHidden/>
    <w:rsid w:val="0043750C"/>
  </w:style>
  <w:style w:type="table" w:customStyle="1" w:styleId="262">
    <w:name w:val="Сетка таблицы26"/>
    <w:basedOn w:val="a4"/>
    <w:next w:val="af8"/>
    <w:rsid w:val="004375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4">
    <w:name w:val="Обычный15"/>
    <w:rsid w:val="0043750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fff9">
    <w:name w:val="Знак"/>
    <w:basedOn w:val="a2"/>
    <w:rsid w:val="0043750C"/>
    <w:pPr>
      <w:spacing w:after="160" w:line="240" w:lineRule="exact"/>
    </w:pPr>
    <w:rPr>
      <w:rFonts w:ascii="Verdana" w:hAnsi="Verdana"/>
      <w:sz w:val="20"/>
      <w:szCs w:val="20"/>
      <w:lang w:val="en-US" w:eastAsia="en-US"/>
    </w:rPr>
  </w:style>
  <w:style w:type="table" w:customStyle="1" w:styleId="-13">
    <w:name w:val="Веб-таблица 13"/>
    <w:basedOn w:val="a4"/>
    <w:next w:val="-1"/>
    <w:rsid w:val="0043750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4d">
    <w:name w:val="Без интервала4"/>
    <w:basedOn w:val="a2"/>
    <w:rsid w:val="0043750C"/>
    <w:rPr>
      <w:sz w:val="26"/>
      <w:szCs w:val="26"/>
      <w:lang w:val="en-US" w:eastAsia="en-US"/>
    </w:rPr>
  </w:style>
  <w:style w:type="table" w:customStyle="1" w:styleId="272">
    <w:name w:val="Сетка таблицы27"/>
    <w:basedOn w:val="a4"/>
    <w:next w:val="af8"/>
    <w:uiPriority w:val="59"/>
    <w:rsid w:val="00C13E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
    <w:basedOn w:val="a4"/>
    <w:next w:val="af8"/>
    <w:uiPriority w:val="59"/>
    <w:rsid w:val="002C4E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1">
    <w:name w:val="Нет списка29"/>
    <w:next w:val="a5"/>
    <w:uiPriority w:val="99"/>
    <w:semiHidden/>
    <w:rsid w:val="00FF1382"/>
  </w:style>
  <w:style w:type="table" w:customStyle="1" w:styleId="292">
    <w:name w:val="Сетка таблицы29"/>
    <w:basedOn w:val="a4"/>
    <w:next w:val="af8"/>
    <w:rsid w:val="00FF138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a">
    <w:name w:val="Знак"/>
    <w:basedOn w:val="a2"/>
    <w:rsid w:val="00FF1382"/>
    <w:pPr>
      <w:spacing w:after="160" w:line="240" w:lineRule="exact"/>
    </w:pPr>
    <w:rPr>
      <w:rFonts w:ascii="Verdana" w:hAnsi="Verdana"/>
      <w:sz w:val="20"/>
      <w:szCs w:val="20"/>
      <w:lang w:val="en-US" w:eastAsia="en-US"/>
    </w:rPr>
  </w:style>
  <w:style w:type="table" w:customStyle="1" w:styleId="2ff2">
    <w:name w:val="Светлый список2"/>
    <w:basedOn w:val="a4"/>
    <w:uiPriority w:val="61"/>
    <w:rsid w:val="00FF1382"/>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Normal1">
    <w:name w:val="Table Normal1"/>
    <w:uiPriority w:val="2"/>
    <w:semiHidden/>
    <w:unhideWhenUsed/>
    <w:qFormat/>
    <w:rsid w:val="00FF138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00">
    <w:name w:val="Нет списка30"/>
    <w:next w:val="a5"/>
    <w:uiPriority w:val="99"/>
    <w:semiHidden/>
    <w:rsid w:val="005A570C"/>
  </w:style>
  <w:style w:type="table" w:customStyle="1" w:styleId="301">
    <w:name w:val="Сетка таблицы30"/>
    <w:basedOn w:val="a4"/>
    <w:next w:val="af8"/>
    <w:rsid w:val="005A57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d">
    <w:name w:val="Без интервала5"/>
    <w:rsid w:val="005A570C"/>
    <w:pPr>
      <w:spacing w:after="0" w:line="240" w:lineRule="auto"/>
    </w:pPr>
    <w:rPr>
      <w:rFonts w:ascii="Calibri" w:eastAsia="Times New Roman" w:hAnsi="Calibri" w:cs="Times New Roman"/>
    </w:rPr>
  </w:style>
  <w:style w:type="paragraph" w:customStyle="1" w:styleId="n">
    <w:name w:val="n"/>
    <w:basedOn w:val="a2"/>
    <w:rsid w:val="005A570C"/>
    <w:pPr>
      <w:ind w:firstLine="720"/>
    </w:pPr>
    <w:rPr>
      <w:rFonts w:ascii="Arial" w:hAnsi="Arial" w:cs="Arial"/>
      <w:sz w:val="20"/>
      <w:szCs w:val="20"/>
    </w:rPr>
  </w:style>
  <w:style w:type="paragraph" w:customStyle="1" w:styleId="1fe">
    <w:name w:val="Знак Знак Знак Знак Знак Знак1 Знак"/>
    <w:basedOn w:val="a2"/>
    <w:rsid w:val="005A570C"/>
    <w:pPr>
      <w:spacing w:after="160" w:line="240" w:lineRule="exact"/>
    </w:pPr>
    <w:rPr>
      <w:rFonts w:ascii="Verdana" w:hAnsi="Verdana"/>
      <w:lang w:val="en-US" w:eastAsia="en-US"/>
    </w:rPr>
  </w:style>
  <w:style w:type="paragraph" w:customStyle="1" w:styleId="p3">
    <w:name w:val="p3"/>
    <w:basedOn w:val="a2"/>
    <w:rsid w:val="005A570C"/>
    <w:pPr>
      <w:spacing w:before="100" w:beforeAutospacing="1" w:after="100" w:afterAutospacing="1"/>
    </w:pPr>
  </w:style>
  <w:style w:type="paragraph" w:styleId="afffffffffb">
    <w:name w:val="TOC Heading"/>
    <w:basedOn w:val="1"/>
    <w:next w:val="a2"/>
    <w:uiPriority w:val="39"/>
    <w:semiHidden/>
    <w:unhideWhenUsed/>
    <w:qFormat/>
    <w:rsid w:val="005A570C"/>
    <w:pPr>
      <w:spacing w:line="276" w:lineRule="auto"/>
      <w:outlineLvl w:val="9"/>
    </w:pPr>
    <w:rPr>
      <w:rFonts w:ascii="Cambria" w:eastAsia="Times New Roman" w:hAnsi="Cambria" w:cs="Times New Roman"/>
      <w:color w:val="365F91"/>
      <w:lang w:eastAsia="en-US"/>
    </w:rPr>
  </w:style>
  <w:style w:type="paragraph" w:styleId="2ff3">
    <w:name w:val="toc 2"/>
    <w:basedOn w:val="a2"/>
    <w:next w:val="a2"/>
    <w:autoRedefine/>
    <w:uiPriority w:val="39"/>
    <w:rsid w:val="005A570C"/>
    <w:pPr>
      <w:ind w:left="200"/>
    </w:pPr>
    <w:rPr>
      <w:sz w:val="20"/>
      <w:szCs w:val="20"/>
    </w:rPr>
  </w:style>
  <w:style w:type="character" w:customStyle="1" w:styleId="2TrebuchetMS12pt">
    <w:name w:val="Основной текст (2) + Trebuchet MS;12 pt"/>
    <w:rsid w:val="005A570C"/>
    <w:rPr>
      <w:rFonts w:ascii="Trebuchet MS" w:eastAsia="Trebuchet MS" w:hAnsi="Trebuchet MS" w:cs="Trebuchet MS"/>
      <w:color w:val="000000"/>
      <w:spacing w:val="0"/>
      <w:w w:val="100"/>
      <w:position w:val="0"/>
      <w:sz w:val="24"/>
      <w:szCs w:val="24"/>
      <w:shd w:val="clear" w:color="auto" w:fill="FFFFFF"/>
      <w:lang w:val="ru-RU" w:eastAsia="ru-RU" w:bidi="ru-RU"/>
    </w:rPr>
  </w:style>
  <w:style w:type="character" w:customStyle="1" w:styleId="2Tahoma115pt">
    <w:name w:val="Основной текст (2) + Tahoma;11;5 pt"/>
    <w:rsid w:val="005A570C"/>
    <w:rPr>
      <w:rFonts w:ascii="Tahoma" w:eastAsia="Tahoma" w:hAnsi="Tahoma" w:cs="Tahoma"/>
      <w:b/>
      <w:bCs/>
      <w:color w:val="000000"/>
      <w:spacing w:val="0"/>
      <w:w w:val="100"/>
      <w:position w:val="0"/>
      <w:sz w:val="23"/>
      <w:szCs w:val="23"/>
      <w:shd w:val="clear" w:color="auto" w:fill="FFFFFF"/>
      <w:lang w:val="ru-RU" w:eastAsia="ru-RU" w:bidi="ru-RU"/>
    </w:rPr>
  </w:style>
  <w:style w:type="numbering" w:customStyle="1" w:styleId="111111111">
    <w:name w:val="1 / 1.1 / 1.1.1111"/>
    <w:basedOn w:val="a5"/>
    <w:next w:val="111111"/>
    <w:rsid w:val="005A570C"/>
    <w:pPr>
      <w:numPr>
        <w:numId w:val="6"/>
      </w:numPr>
    </w:pPr>
  </w:style>
  <w:style w:type="numbering" w:styleId="111111">
    <w:name w:val="Outline List 2"/>
    <w:basedOn w:val="a5"/>
    <w:rsid w:val="005A570C"/>
    <w:pPr>
      <w:numPr>
        <w:numId w:val="5"/>
      </w:numPr>
    </w:pPr>
  </w:style>
  <w:style w:type="table" w:customStyle="1" w:styleId="1110">
    <w:name w:val="Сетка таблицы111"/>
    <w:basedOn w:val="a4"/>
    <w:next w:val="af8"/>
    <w:uiPriority w:val="59"/>
    <w:rsid w:val="005A57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Стратегия_Заголовок_2"/>
    <w:basedOn w:val="af3"/>
    <w:qFormat/>
    <w:rsid w:val="005A570C"/>
    <w:pPr>
      <w:keepNext/>
      <w:keepLines/>
      <w:numPr>
        <w:ilvl w:val="1"/>
        <w:numId w:val="7"/>
      </w:numPr>
      <w:tabs>
        <w:tab w:val="num" w:pos="1800"/>
      </w:tabs>
      <w:ind w:left="1800" w:hanging="360"/>
      <w:jc w:val="both"/>
      <w:outlineLvl w:val="1"/>
    </w:pPr>
    <w:rPr>
      <w:rFonts w:eastAsia="Calibri"/>
      <w:sz w:val="28"/>
      <w:szCs w:val="22"/>
      <w:lang w:eastAsia="en-US"/>
    </w:rPr>
  </w:style>
  <w:style w:type="paragraph" w:customStyle="1" w:styleId="3">
    <w:name w:val="Стратегия_Заголовок_3"/>
    <w:basedOn w:val="af3"/>
    <w:link w:val="3f8"/>
    <w:qFormat/>
    <w:rsid w:val="005A570C"/>
    <w:pPr>
      <w:keepNext/>
      <w:keepLines/>
      <w:numPr>
        <w:ilvl w:val="2"/>
        <w:numId w:val="7"/>
      </w:numPr>
      <w:jc w:val="both"/>
      <w:outlineLvl w:val="2"/>
    </w:pPr>
    <w:rPr>
      <w:rFonts w:eastAsia="Calibri"/>
      <w:sz w:val="28"/>
      <w:szCs w:val="22"/>
      <w:lang w:eastAsia="en-US"/>
    </w:rPr>
  </w:style>
  <w:style w:type="character" w:customStyle="1" w:styleId="3f8">
    <w:name w:val="Стратегия_Заголовок_3 Знак"/>
    <w:link w:val="3"/>
    <w:rsid w:val="005A570C"/>
    <w:rPr>
      <w:rFonts w:ascii="Times New Roman" w:eastAsia="Calibri" w:hAnsi="Times New Roman" w:cs="Times New Roman"/>
      <w:sz w:val="28"/>
    </w:rPr>
  </w:style>
  <w:style w:type="numbering" w:customStyle="1" w:styleId="313">
    <w:name w:val="Нет списка31"/>
    <w:next w:val="a5"/>
    <w:uiPriority w:val="99"/>
    <w:semiHidden/>
    <w:unhideWhenUsed/>
    <w:rsid w:val="008C4E1E"/>
  </w:style>
  <w:style w:type="numbering" w:customStyle="1" w:styleId="324">
    <w:name w:val="Нет списка32"/>
    <w:next w:val="a5"/>
    <w:uiPriority w:val="99"/>
    <w:semiHidden/>
    <w:unhideWhenUsed/>
    <w:rsid w:val="00D77B3A"/>
  </w:style>
  <w:style w:type="numbering" w:customStyle="1" w:styleId="1111">
    <w:name w:val="Нет списка111"/>
    <w:next w:val="a5"/>
    <w:uiPriority w:val="99"/>
    <w:semiHidden/>
    <w:rsid w:val="00D77B3A"/>
  </w:style>
  <w:style w:type="numbering" w:customStyle="1" w:styleId="2101">
    <w:name w:val="Нет списка210"/>
    <w:next w:val="a5"/>
    <w:uiPriority w:val="99"/>
    <w:semiHidden/>
    <w:rsid w:val="00D77B3A"/>
  </w:style>
  <w:style w:type="numbering" w:customStyle="1" w:styleId="331">
    <w:name w:val="Нет списка33"/>
    <w:next w:val="a5"/>
    <w:semiHidden/>
    <w:rsid w:val="009359C9"/>
  </w:style>
  <w:style w:type="table" w:customStyle="1" w:styleId="314">
    <w:name w:val="Сетка таблицы31"/>
    <w:basedOn w:val="a4"/>
    <w:next w:val="af8"/>
    <w:uiPriority w:val="59"/>
    <w:rsid w:val="009359C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c">
    <w:name w:val="Знак"/>
    <w:basedOn w:val="a2"/>
    <w:rsid w:val="009359C9"/>
    <w:pPr>
      <w:spacing w:after="160" w:line="240" w:lineRule="exact"/>
    </w:pPr>
    <w:rPr>
      <w:rFonts w:ascii="Verdana" w:hAnsi="Verdana"/>
      <w:sz w:val="20"/>
      <w:szCs w:val="20"/>
      <w:lang w:val="en-US" w:eastAsia="en-US"/>
    </w:rPr>
  </w:style>
  <w:style w:type="character" w:customStyle="1" w:styleId="elementhandle">
    <w:name w:val="element_handle"/>
    <w:rsid w:val="009359C9"/>
    <w:rPr>
      <w:rFonts w:ascii="Times New Roman" w:hAnsi="Times New Roman" w:cs="Times New Roman" w:hint="default"/>
    </w:rPr>
  </w:style>
  <w:style w:type="character" w:customStyle="1" w:styleId="12pt">
    <w:name w:val="Колонтитул + 12 pt"/>
    <w:rsid w:val="008B46D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afffffffffd">
    <w:name w:val="Знак"/>
    <w:basedOn w:val="a2"/>
    <w:rsid w:val="00D70052"/>
    <w:pPr>
      <w:spacing w:after="160" w:line="240" w:lineRule="exact"/>
    </w:pPr>
    <w:rPr>
      <w:rFonts w:ascii="Verdana" w:hAnsi="Verdana"/>
      <w:lang w:val="en-US" w:eastAsia="en-US"/>
    </w:rPr>
  </w:style>
  <w:style w:type="paragraph" w:customStyle="1" w:styleId="2280">
    <w:name w:val="Основной текст 228"/>
    <w:basedOn w:val="a2"/>
    <w:rsid w:val="00D70052"/>
    <w:pPr>
      <w:overflowPunct w:val="0"/>
      <w:autoSpaceDE w:val="0"/>
      <w:autoSpaceDN w:val="0"/>
      <w:adjustRightInd w:val="0"/>
      <w:textAlignment w:val="baseline"/>
    </w:pPr>
    <w:rPr>
      <w:sz w:val="28"/>
      <w:szCs w:val="20"/>
    </w:rPr>
  </w:style>
  <w:style w:type="paragraph" w:customStyle="1" w:styleId="163">
    <w:name w:val="Обычный16"/>
    <w:rsid w:val="00D70052"/>
    <w:pPr>
      <w:widowControl w:val="0"/>
      <w:spacing w:after="0" w:line="240" w:lineRule="auto"/>
    </w:pPr>
    <w:rPr>
      <w:rFonts w:ascii="Times New Roman" w:eastAsia="Times New Roman" w:hAnsi="Times New Roman" w:cs="Times New Roman"/>
      <w:snapToGrid w:val="0"/>
      <w:sz w:val="20"/>
      <w:szCs w:val="20"/>
      <w:lang w:eastAsia="ru-RU"/>
    </w:rPr>
  </w:style>
  <w:style w:type="numbering" w:customStyle="1" w:styleId="341">
    <w:name w:val="Нет списка34"/>
    <w:next w:val="a5"/>
    <w:uiPriority w:val="99"/>
    <w:semiHidden/>
    <w:rsid w:val="009D361D"/>
  </w:style>
  <w:style w:type="table" w:customStyle="1" w:styleId="325">
    <w:name w:val="Сетка таблицы32"/>
    <w:basedOn w:val="a4"/>
    <w:next w:val="af8"/>
    <w:rsid w:val="009D36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222">
      <w:bodyDiv w:val="1"/>
      <w:marLeft w:val="0"/>
      <w:marRight w:val="0"/>
      <w:marTop w:val="0"/>
      <w:marBottom w:val="0"/>
      <w:divBdr>
        <w:top w:val="none" w:sz="0" w:space="0" w:color="auto"/>
        <w:left w:val="none" w:sz="0" w:space="0" w:color="auto"/>
        <w:bottom w:val="none" w:sz="0" w:space="0" w:color="auto"/>
        <w:right w:val="none" w:sz="0" w:space="0" w:color="auto"/>
      </w:divBdr>
    </w:div>
    <w:div w:id="1855856">
      <w:bodyDiv w:val="1"/>
      <w:marLeft w:val="0"/>
      <w:marRight w:val="0"/>
      <w:marTop w:val="0"/>
      <w:marBottom w:val="0"/>
      <w:divBdr>
        <w:top w:val="none" w:sz="0" w:space="0" w:color="auto"/>
        <w:left w:val="none" w:sz="0" w:space="0" w:color="auto"/>
        <w:bottom w:val="none" w:sz="0" w:space="0" w:color="auto"/>
        <w:right w:val="none" w:sz="0" w:space="0" w:color="auto"/>
      </w:divBdr>
    </w:div>
    <w:div w:id="2821450">
      <w:bodyDiv w:val="1"/>
      <w:marLeft w:val="0"/>
      <w:marRight w:val="0"/>
      <w:marTop w:val="0"/>
      <w:marBottom w:val="0"/>
      <w:divBdr>
        <w:top w:val="none" w:sz="0" w:space="0" w:color="auto"/>
        <w:left w:val="none" w:sz="0" w:space="0" w:color="auto"/>
        <w:bottom w:val="none" w:sz="0" w:space="0" w:color="auto"/>
        <w:right w:val="none" w:sz="0" w:space="0" w:color="auto"/>
      </w:divBdr>
    </w:div>
    <w:div w:id="3481307">
      <w:bodyDiv w:val="1"/>
      <w:marLeft w:val="0"/>
      <w:marRight w:val="0"/>
      <w:marTop w:val="0"/>
      <w:marBottom w:val="0"/>
      <w:divBdr>
        <w:top w:val="none" w:sz="0" w:space="0" w:color="auto"/>
        <w:left w:val="none" w:sz="0" w:space="0" w:color="auto"/>
        <w:bottom w:val="none" w:sz="0" w:space="0" w:color="auto"/>
        <w:right w:val="none" w:sz="0" w:space="0" w:color="auto"/>
      </w:divBdr>
    </w:div>
    <w:div w:id="5989070">
      <w:bodyDiv w:val="1"/>
      <w:marLeft w:val="0"/>
      <w:marRight w:val="0"/>
      <w:marTop w:val="0"/>
      <w:marBottom w:val="0"/>
      <w:divBdr>
        <w:top w:val="none" w:sz="0" w:space="0" w:color="auto"/>
        <w:left w:val="none" w:sz="0" w:space="0" w:color="auto"/>
        <w:bottom w:val="none" w:sz="0" w:space="0" w:color="auto"/>
        <w:right w:val="none" w:sz="0" w:space="0" w:color="auto"/>
      </w:divBdr>
    </w:div>
    <w:div w:id="7217027">
      <w:bodyDiv w:val="1"/>
      <w:marLeft w:val="0"/>
      <w:marRight w:val="0"/>
      <w:marTop w:val="0"/>
      <w:marBottom w:val="0"/>
      <w:divBdr>
        <w:top w:val="none" w:sz="0" w:space="0" w:color="auto"/>
        <w:left w:val="none" w:sz="0" w:space="0" w:color="auto"/>
        <w:bottom w:val="none" w:sz="0" w:space="0" w:color="auto"/>
        <w:right w:val="none" w:sz="0" w:space="0" w:color="auto"/>
      </w:divBdr>
    </w:div>
    <w:div w:id="9335315">
      <w:bodyDiv w:val="1"/>
      <w:marLeft w:val="0"/>
      <w:marRight w:val="0"/>
      <w:marTop w:val="0"/>
      <w:marBottom w:val="0"/>
      <w:divBdr>
        <w:top w:val="none" w:sz="0" w:space="0" w:color="auto"/>
        <w:left w:val="none" w:sz="0" w:space="0" w:color="auto"/>
        <w:bottom w:val="none" w:sz="0" w:space="0" w:color="auto"/>
        <w:right w:val="none" w:sz="0" w:space="0" w:color="auto"/>
      </w:divBdr>
    </w:div>
    <w:div w:id="13700619">
      <w:bodyDiv w:val="1"/>
      <w:marLeft w:val="0"/>
      <w:marRight w:val="0"/>
      <w:marTop w:val="0"/>
      <w:marBottom w:val="0"/>
      <w:divBdr>
        <w:top w:val="none" w:sz="0" w:space="0" w:color="auto"/>
        <w:left w:val="none" w:sz="0" w:space="0" w:color="auto"/>
        <w:bottom w:val="none" w:sz="0" w:space="0" w:color="auto"/>
        <w:right w:val="none" w:sz="0" w:space="0" w:color="auto"/>
      </w:divBdr>
    </w:div>
    <w:div w:id="19744607">
      <w:bodyDiv w:val="1"/>
      <w:marLeft w:val="0"/>
      <w:marRight w:val="0"/>
      <w:marTop w:val="0"/>
      <w:marBottom w:val="0"/>
      <w:divBdr>
        <w:top w:val="none" w:sz="0" w:space="0" w:color="auto"/>
        <w:left w:val="none" w:sz="0" w:space="0" w:color="auto"/>
        <w:bottom w:val="none" w:sz="0" w:space="0" w:color="auto"/>
        <w:right w:val="none" w:sz="0" w:space="0" w:color="auto"/>
      </w:divBdr>
    </w:div>
    <w:div w:id="21438940">
      <w:bodyDiv w:val="1"/>
      <w:marLeft w:val="0"/>
      <w:marRight w:val="0"/>
      <w:marTop w:val="0"/>
      <w:marBottom w:val="0"/>
      <w:divBdr>
        <w:top w:val="none" w:sz="0" w:space="0" w:color="auto"/>
        <w:left w:val="none" w:sz="0" w:space="0" w:color="auto"/>
        <w:bottom w:val="none" w:sz="0" w:space="0" w:color="auto"/>
        <w:right w:val="none" w:sz="0" w:space="0" w:color="auto"/>
      </w:divBdr>
    </w:div>
    <w:div w:id="34889208">
      <w:bodyDiv w:val="1"/>
      <w:marLeft w:val="0"/>
      <w:marRight w:val="0"/>
      <w:marTop w:val="0"/>
      <w:marBottom w:val="0"/>
      <w:divBdr>
        <w:top w:val="none" w:sz="0" w:space="0" w:color="auto"/>
        <w:left w:val="none" w:sz="0" w:space="0" w:color="auto"/>
        <w:bottom w:val="none" w:sz="0" w:space="0" w:color="auto"/>
        <w:right w:val="none" w:sz="0" w:space="0" w:color="auto"/>
      </w:divBdr>
    </w:div>
    <w:div w:id="36663824">
      <w:bodyDiv w:val="1"/>
      <w:marLeft w:val="0"/>
      <w:marRight w:val="0"/>
      <w:marTop w:val="0"/>
      <w:marBottom w:val="0"/>
      <w:divBdr>
        <w:top w:val="none" w:sz="0" w:space="0" w:color="auto"/>
        <w:left w:val="none" w:sz="0" w:space="0" w:color="auto"/>
        <w:bottom w:val="none" w:sz="0" w:space="0" w:color="auto"/>
        <w:right w:val="none" w:sz="0" w:space="0" w:color="auto"/>
      </w:divBdr>
    </w:div>
    <w:div w:id="38014133">
      <w:bodyDiv w:val="1"/>
      <w:marLeft w:val="0"/>
      <w:marRight w:val="0"/>
      <w:marTop w:val="0"/>
      <w:marBottom w:val="0"/>
      <w:divBdr>
        <w:top w:val="none" w:sz="0" w:space="0" w:color="auto"/>
        <w:left w:val="none" w:sz="0" w:space="0" w:color="auto"/>
        <w:bottom w:val="none" w:sz="0" w:space="0" w:color="auto"/>
        <w:right w:val="none" w:sz="0" w:space="0" w:color="auto"/>
      </w:divBdr>
    </w:div>
    <w:div w:id="40251247">
      <w:bodyDiv w:val="1"/>
      <w:marLeft w:val="0"/>
      <w:marRight w:val="0"/>
      <w:marTop w:val="0"/>
      <w:marBottom w:val="0"/>
      <w:divBdr>
        <w:top w:val="none" w:sz="0" w:space="0" w:color="auto"/>
        <w:left w:val="none" w:sz="0" w:space="0" w:color="auto"/>
        <w:bottom w:val="none" w:sz="0" w:space="0" w:color="auto"/>
        <w:right w:val="none" w:sz="0" w:space="0" w:color="auto"/>
      </w:divBdr>
    </w:div>
    <w:div w:id="44256446">
      <w:bodyDiv w:val="1"/>
      <w:marLeft w:val="0"/>
      <w:marRight w:val="0"/>
      <w:marTop w:val="0"/>
      <w:marBottom w:val="0"/>
      <w:divBdr>
        <w:top w:val="none" w:sz="0" w:space="0" w:color="auto"/>
        <w:left w:val="none" w:sz="0" w:space="0" w:color="auto"/>
        <w:bottom w:val="none" w:sz="0" w:space="0" w:color="auto"/>
        <w:right w:val="none" w:sz="0" w:space="0" w:color="auto"/>
      </w:divBdr>
    </w:div>
    <w:div w:id="48038553">
      <w:bodyDiv w:val="1"/>
      <w:marLeft w:val="0"/>
      <w:marRight w:val="0"/>
      <w:marTop w:val="0"/>
      <w:marBottom w:val="0"/>
      <w:divBdr>
        <w:top w:val="none" w:sz="0" w:space="0" w:color="auto"/>
        <w:left w:val="none" w:sz="0" w:space="0" w:color="auto"/>
        <w:bottom w:val="none" w:sz="0" w:space="0" w:color="auto"/>
        <w:right w:val="none" w:sz="0" w:space="0" w:color="auto"/>
      </w:divBdr>
    </w:div>
    <w:div w:id="55200971">
      <w:bodyDiv w:val="1"/>
      <w:marLeft w:val="0"/>
      <w:marRight w:val="0"/>
      <w:marTop w:val="0"/>
      <w:marBottom w:val="0"/>
      <w:divBdr>
        <w:top w:val="none" w:sz="0" w:space="0" w:color="auto"/>
        <w:left w:val="none" w:sz="0" w:space="0" w:color="auto"/>
        <w:bottom w:val="none" w:sz="0" w:space="0" w:color="auto"/>
        <w:right w:val="none" w:sz="0" w:space="0" w:color="auto"/>
      </w:divBdr>
    </w:div>
    <w:div w:id="64107675">
      <w:bodyDiv w:val="1"/>
      <w:marLeft w:val="0"/>
      <w:marRight w:val="0"/>
      <w:marTop w:val="0"/>
      <w:marBottom w:val="0"/>
      <w:divBdr>
        <w:top w:val="none" w:sz="0" w:space="0" w:color="auto"/>
        <w:left w:val="none" w:sz="0" w:space="0" w:color="auto"/>
        <w:bottom w:val="none" w:sz="0" w:space="0" w:color="auto"/>
        <w:right w:val="none" w:sz="0" w:space="0" w:color="auto"/>
      </w:divBdr>
    </w:div>
    <w:div w:id="68311070">
      <w:bodyDiv w:val="1"/>
      <w:marLeft w:val="0"/>
      <w:marRight w:val="0"/>
      <w:marTop w:val="0"/>
      <w:marBottom w:val="0"/>
      <w:divBdr>
        <w:top w:val="none" w:sz="0" w:space="0" w:color="auto"/>
        <w:left w:val="none" w:sz="0" w:space="0" w:color="auto"/>
        <w:bottom w:val="none" w:sz="0" w:space="0" w:color="auto"/>
        <w:right w:val="none" w:sz="0" w:space="0" w:color="auto"/>
      </w:divBdr>
    </w:div>
    <w:div w:id="69423236">
      <w:bodyDiv w:val="1"/>
      <w:marLeft w:val="0"/>
      <w:marRight w:val="0"/>
      <w:marTop w:val="0"/>
      <w:marBottom w:val="0"/>
      <w:divBdr>
        <w:top w:val="none" w:sz="0" w:space="0" w:color="auto"/>
        <w:left w:val="none" w:sz="0" w:space="0" w:color="auto"/>
        <w:bottom w:val="none" w:sz="0" w:space="0" w:color="auto"/>
        <w:right w:val="none" w:sz="0" w:space="0" w:color="auto"/>
      </w:divBdr>
    </w:div>
    <w:div w:id="73867024">
      <w:bodyDiv w:val="1"/>
      <w:marLeft w:val="0"/>
      <w:marRight w:val="0"/>
      <w:marTop w:val="0"/>
      <w:marBottom w:val="0"/>
      <w:divBdr>
        <w:top w:val="none" w:sz="0" w:space="0" w:color="auto"/>
        <w:left w:val="none" w:sz="0" w:space="0" w:color="auto"/>
        <w:bottom w:val="none" w:sz="0" w:space="0" w:color="auto"/>
        <w:right w:val="none" w:sz="0" w:space="0" w:color="auto"/>
      </w:divBdr>
    </w:div>
    <w:div w:id="79836354">
      <w:bodyDiv w:val="1"/>
      <w:marLeft w:val="0"/>
      <w:marRight w:val="0"/>
      <w:marTop w:val="0"/>
      <w:marBottom w:val="0"/>
      <w:divBdr>
        <w:top w:val="none" w:sz="0" w:space="0" w:color="auto"/>
        <w:left w:val="none" w:sz="0" w:space="0" w:color="auto"/>
        <w:bottom w:val="none" w:sz="0" w:space="0" w:color="auto"/>
        <w:right w:val="none" w:sz="0" w:space="0" w:color="auto"/>
      </w:divBdr>
    </w:div>
    <w:div w:id="82267425">
      <w:bodyDiv w:val="1"/>
      <w:marLeft w:val="0"/>
      <w:marRight w:val="0"/>
      <w:marTop w:val="0"/>
      <w:marBottom w:val="0"/>
      <w:divBdr>
        <w:top w:val="none" w:sz="0" w:space="0" w:color="auto"/>
        <w:left w:val="none" w:sz="0" w:space="0" w:color="auto"/>
        <w:bottom w:val="none" w:sz="0" w:space="0" w:color="auto"/>
        <w:right w:val="none" w:sz="0" w:space="0" w:color="auto"/>
      </w:divBdr>
    </w:div>
    <w:div w:id="85350616">
      <w:bodyDiv w:val="1"/>
      <w:marLeft w:val="0"/>
      <w:marRight w:val="0"/>
      <w:marTop w:val="0"/>
      <w:marBottom w:val="0"/>
      <w:divBdr>
        <w:top w:val="none" w:sz="0" w:space="0" w:color="auto"/>
        <w:left w:val="none" w:sz="0" w:space="0" w:color="auto"/>
        <w:bottom w:val="none" w:sz="0" w:space="0" w:color="auto"/>
        <w:right w:val="none" w:sz="0" w:space="0" w:color="auto"/>
      </w:divBdr>
    </w:div>
    <w:div w:id="86583471">
      <w:bodyDiv w:val="1"/>
      <w:marLeft w:val="0"/>
      <w:marRight w:val="0"/>
      <w:marTop w:val="0"/>
      <w:marBottom w:val="0"/>
      <w:divBdr>
        <w:top w:val="none" w:sz="0" w:space="0" w:color="auto"/>
        <w:left w:val="none" w:sz="0" w:space="0" w:color="auto"/>
        <w:bottom w:val="none" w:sz="0" w:space="0" w:color="auto"/>
        <w:right w:val="none" w:sz="0" w:space="0" w:color="auto"/>
      </w:divBdr>
    </w:div>
    <w:div w:id="89357920">
      <w:bodyDiv w:val="1"/>
      <w:marLeft w:val="0"/>
      <w:marRight w:val="0"/>
      <w:marTop w:val="0"/>
      <w:marBottom w:val="0"/>
      <w:divBdr>
        <w:top w:val="none" w:sz="0" w:space="0" w:color="auto"/>
        <w:left w:val="none" w:sz="0" w:space="0" w:color="auto"/>
        <w:bottom w:val="none" w:sz="0" w:space="0" w:color="auto"/>
        <w:right w:val="none" w:sz="0" w:space="0" w:color="auto"/>
      </w:divBdr>
    </w:div>
    <w:div w:id="89862970">
      <w:bodyDiv w:val="1"/>
      <w:marLeft w:val="0"/>
      <w:marRight w:val="0"/>
      <w:marTop w:val="0"/>
      <w:marBottom w:val="0"/>
      <w:divBdr>
        <w:top w:val="none" w:sz="0" w:space="0" w:color="auto"/>
        <w:left w:val="none" w:sz="0" w:space="0" w:color="auto"/>
        <w:bottom w:val="none" w:sz="0" w:space="0" w:color="auto"/>
        <w:right w:val="none" w:sz="0" w:space="0" w:color="auto"/>
      </w:divBdr>
    </w:div>
    <w:div w:id="91052534">
      <w:bodyDiv w:val="1"/>
      <w:marLeft w:val="0"/>
      <w:marRight w:val="0"/>
      <w:marTop w:val="0"/>
      <w:marBottom w:val="0"/>
      <w:divBdr>
        <w:top w:val="none" w:sz="0" w:space="0" w:color="auto"/>
        <w:left w:val="none" w:sz="0" w:space="0" w:color="auto"/>
        <w:bottom w:val="none" w:sz="0" w:space="0" w:color="auto"/>
        <w:right w:val="none" w:sz="0" w:space="0" w:color="auto"/>
      </w:divBdr>
    </w:div>
    <w:div w:id="92674633">
      <w:bodyDiv w:val="1"/>
      <w:marLeft w:val="0"/>
      <w:marRight w:val="0"/>
      <w:marTop w:val="0"/>
      <w:marBottom w:val="0"/>
      <w:divBdr>
        <w:top w:val="none" w:sz="0" w:space="0" w:color="auto"/>
        <w:left w:val="none" w:sz="0" w:space="0" w:color="auto"/>
        <w:bottom w:val="none" w:sz="0" w:space="0" w:color="auto"/>
        <w:right w:val="none" w:sz="0" w:space="0" w:color="auto"/>
      </w:divBdr>
    </w:div>
    <w:div w:id="93088651">
      <w:bodyDiv w:val="1"/>
      <w:marLeft w:val="0"/>
      <w:marRight w:val="0"/>
      <w:marTop w:val="0"/>
      <w:marBottom w:val="0"/>
      <w:divBdr>
        <w:top w:val="none" w:sz="0" w:space="0" w:color="auto"/>
        <w:left w:val="none" w:sz="0" w:space="0" w:color="auto"/>
        <w:bottom w:val="none" w:sz="0" w:space="0" w:color="auto"/>
        <w:right w:val="none" w:sz="0" w:space="0" w:color="auto"/>
      </w:divBdr>
    </w:div>
    <w:div w:id="95444566">
      <w:bodyDiv w:val="1"/>
      <w:marLeft w:val="0"/>
      <w:marRight w:val="0"/>
      <w:marTop w:val="0"/>
      <w:marBottom w:val="0"/>
      <w:divBdr>
        <w:top w:val="none" w:sz="0" w:space="0" w:color="auto"/>
        <w:left w:val="none" w:sz="0" w:space="0" w:color="auto"/>
        <w:bottom w:val="none" w:sz="0" w:space="0" w:color="auto"/>
        <w:right w:val="none" w:sz="0" w:space="0" w:color="auto"/>
      </w:divBdr>
    </w:div>
    <w:div w:id="101582828">
      <w:bodyDiv w:val="1"/>
      <w:marLeft w:val="0"/>
      <w:marRight w:val="0"/>
      <w:marTop w:val="0"/>
      <w:marBottom w:val="0"/>
      <w:divBdr>
        <w:top w:val="none" w:sz="0" w:space="0" w:color="auto"/>
        <w:left w:val="none" w:sz="0" w:space="0" w:color="auto"/>
        <w:bottom w:val="none" w:sz="0" w:space="0" w:color="auto"/>
        <w:right w:val="none" w:sz="0" w:space="0" w:color="auto"/>
      </w:divBdr>
    </w:div>
    <w:div w:id="102503253">
      <w:bodyDiv w:val="1"/>
      <w:marLeft w:val="0"/>
      <w:marRight w:val="0"/>
      <w:marTop w:val="0"/>
      <w:marBottom w:val="0"/>
      <w:divBdr>
        <w:top w:val="none" w:sz="0" w:space="0" w:color="auto"/>
        <w:left w:val="none" w:sz="0" w:space="0" w:color="auto"/>
        <w:bottom w:val="none" w:sz="0" w:space="0" w:color="auto"/>
        <w:right w:val="none" w:sz="0" w:space="0" w:color="auto"/>
      </w:divBdr>
    </w:div>
    <w:div w:id="105540524">
      <w:bodyDiv w:val="1"/>
      <w:marLeft w:val="0"/>
      <w:marRight w:val="0"/>
      <w:marTop w:val="0"/>
      <w:marBottom w:val="0"/>
      <w:divBdr>
        <w:top w:val="none" w:sz="0" w:space="0" w:color="auto"/>
        <w:left w:val="none" w:sz="0" w:space="0" w:color="auto"/>
        <w:bottom w:val="none" w:sz="0" w:space="0" w:color="auto"/>
        <w:right w:val="none" w:sz="0" w:space="0" w:color="auto"/>
      </w:divBdr>
    </w:div>
    <w:div w:id="105855543">
      <w:bodyDiv w:val="1"/>
      <w:marLeft w:val="0"/>
      <w:marRight w:val="0"/>
      <w:marTop w:val="0"/>
      <w:marBottom w:val="0"/>
      <w:divBdr>
        <w:top w:val="none" w:sz="0" w:space="0" w:color="auto"/>
        <w:left w:val="none" w:sz="0" w:space="0" w:color="auto"/>
        <w:bottom w:val="none" w:sz="0" w:space="0" w:color="auto"/>
        <w:right w:val="none" w:sz="0" w:space="0" w:color="auto"/>
      </w:divBdr>
    </w:div>
    <w:div w:id="106974377">
      <w:bodyDiv w:val="1"/>
      <w:marLeft w:val="0"/>
      <w:marRight w:val="0"/>
      <w:marTop w:val="0"/>
      <w:marBottom w:val="0"/>
      <w:divBdr>
        <w:top w:val="none" w:sz="0" w:space="0" w:color="auto"/>
        <w:left w:val="none" w:sz="0" w:space="0" w:color="auto"/>
        <w:bottom w:val="none" w:sz="0" w:space="0" w:color="auto"/>
        <w:right w:val="none" w:sz="0" w:space="0" w:color="auto"/>
      </w:divBdr>
    </w:div>
    <w:div w:id="107897477">
      <w:bodyDiv w:val="1"/>
      <w:marLeft w:val="0"/>
      <w:marRight w:val="0"/>
      <w:marTop w:val="0"/>
      <w:marBottom w:val="0"/>
      <w:divBdr>
        <w:top w:val="none" w:sz="0" w:space="0" w:color="auto"/>
        <w:left w:val="none" w:sz="0" w:space="0" w:color="auto"/>
        <w:bottom w:val="none" w:sz="0" w:space="0" w:color="auto"/>
        <w:right w:val="none" w:sz="0" w:space="0" w:color="auto"/>
      </w:divBdr>
    </w:div>
    <w:div w:id="109980948">
      <w:bodyDiv w:val="1"/>
      <w:marLeft w:val="0"/>
      <w:marRight w:val="0"/>
      <w:marTop w:val="0"/>
      <w:marBottom w:val="0"/>
      <w:divBdr>
        <w:top w:val="none" w:sz="0" w:space="0" w:color="auto"/>
        <w:left w:val="none" w:sz="0" w:space="0" w:color="auto"/>
        <w:bottom w:val="none" w:sz="0" w:space="0" w:color="auto"/>
        <w:right w:val="none" w:sz="0" w:space="0" w:color="auto"/>
      </w:divBdr>
    </w:div>
    <w:div w:id="111411617">
      <w:bodyDiv w:val="1"/>
      <w:marLeft w:val="0"/>
      <w:marRight w:val="0"/>
      <w:marTop w:val="0"/>
      <w:marBottom w:val="0"/>
      <w:divBdr>
        <w:top w:val="none" w:sz="0" w:space="0" w:color="auto"/>
        <w:left w:val="none" w:sz="0" w:space="0" w:color="auto"/>
        <w:bottom w:val="none" w:sz="0" w:space="0" w:color="auto"/>
        <w:right w:val="none" w:sz="0" w:space="0" w:color="auto"/>
      </w:divBdr>
    </w:div>
    <w:div w:id="114519362">
      <w:bodyDiv w:val="1"/>
      <w:marLeft w:val="0"/>
      <w:marRight w:val="0"/>
      <w:marTop w:val="0"/>
      <w:marBottom w:val="0"/>
      <w:divBdr>
        <w:top w:val="none" w:sz="0" w:space="0" w:color="auto"/>
        <w:left w:val="none" w:sz="0" w:space="0" w:color="auto"/>
        <w:bottom w:val="none" w:sz="0" w:space="0" w:color="auto"/>
        <w:right w:val="none" w:sz="0" w:space="0" w:color="auto"/>
      </w:divBdr>
    </w:div>
    <w:div w:id="119350423">
      <w:bodyDiv w:val="1"/>
      <w:marLeft w:val="0"/>
      <w:marRight w:val="0"/>
      <w:marTop w:val="0"/>
      <w:marBottom w:val="0"/>
      <w:divBdr>
        <w:top w:val="none" w:sz="0" w:space="0" w:color="auto"/>
        <w:left w:val="none" w:sz="0" w:space="0" w:color="auto"/>
        <w:bottom w:val="none" w:sz="0" w:space="0" w:color="auto"/>
        <w:right w:val="none" w:sz="0" w:space="0" w:color="auto"/>
      </w:divBdr>
    </w:div>
    <w:div w:id="122622774">
      <w:bodyDiv w:val="1"/>
      <w:marLeft w:val="0"/>
      <w:marRight w:val="0"/>
      <w:marTop w:val="0"/>
      <w:marBottom w:val="0"/>
      <w:divBdr>
        <w:top w:val="none" w:sz="0" w:space="0" w:color="auto"/>
        <w:left w:val="none" w:sz="0" w:space="0" w:color="auto"/>
        <w:bottom w:val="none" w:sz="0" w:space="0" w:color="auto"/>
        <w:right w:val="none" w:sz="0" w:space="0" w:color="auto"/>
      </w:divBdr>
    </w:div>
    <w:div w:id="125900805">
      <w:bodyDiv w:val="1"/>
      <w:marLeft w:val="0"/>
      <w:marRight w:val="0"/>
      <w:marTop w:val="0"/>
      <w:marBottom w:val="0"/>
      <w:divBdr>
        <w:top w:val="none" w:sz="0" w:space="0" w:color="auto"/>
        <w:left w:val="none" w:sz="0" w:space="0" w:color="auto"/>
        <w:bottom w:val="none" w:sz="0" w:space="0" w:color="auto"/>
        <w:right w:val="none" w:sz="0" w:space="0" w:color="auto"/>
      </w:divBdr>
    </w:div>
    <w:div w:id="132524046">
      <w:bodyDiv w:val="1"/>
      <w:marLeft w:val="0"/>
      <w:marRight w:val="0"/>
      <w:marTop w:val="0"/>
      <w:marBottom w:val="0"/>
      <w:divBdr>
        <w:top w:val="none" w:sz="0" w:space="0" w:color="auto"/>
        <w:left w:val="none" w:sz="0" w:space="0" w:color="auto"/>
        <w:bottom w:val="none" w:sz="0" w:space="0" w:color="auto"/>
        <w:right w:val="none" w:sz="0" w:space="0" w:color="auto"/>
      </w:divBdr>
    </w:div>
    <w:div w:id="133567415">
      <w:bodyDiv w:val="1"/>
      <w:marLeft w:val="0"/>
      <w:marRight w:val="0"/>
      <w:marTop w:val="0"/>
      <w:marBottom w:val="0"/>
      <w:divBdr>
        <w:top w:val="none" w:sz="0" w:space="0" w:color="auto"/>
        <w:left w:val="none" w:sz="0" w:space="0" w:color="auto"/>
        <w:bottom w:val="none" w:sz="0" w:space="0" w:color="auto"/>
        <w:right w:val="none" w:sz="0" w:space="0" w:color="auto"/>
      </w:divBdr>
    </w:div>
    <w:div w:id="133985453">
      <w:bodyDiv w:val="1"/>
      <w:marLeft w:val="0"/>
      <w:marRight w:val="0"/>
      <w:marTop w:val="0"/>
      <w:marBottom w:val="0"/>
      <w:divBdr>
        <w:top w:val="none" w:sz="0" w:space="0" w:color="auto"/>
        <w:left w:val="none" w:sz="0" w:space="0" w:color="auto"/>
        <w:bottom w:val="none" w:sz="0" w:space="0" w:color="auto"/>
        <w:right w:val="none" w:sz="0" w:space="0" w:color="auto"/>
      </w:divBdr>
    </w:div>
    <w:div w:id="134957225">
      <w:bodyDiv w:val="1"/>
      <w:marLeft w:val="0"/>
      <w:marRight w:val="0"/>
      <w:marTop w:val="0"/>
      <w:marBottom w:val="0"/>
      <w:divBdr>
        <w:top w:val="none" w:sz="0" w:space="0" w:color="auto"/>
        <w:left w:val="none" w:sz="0" w:space="0" w:color="auto"/>
        <w:bottom w:val="none" w:sz="0" w:space="0" w:color="auto"/>
        <w:right w:val="none" w:sz="0" w:space="0" w:color="auto"/>
      </w:divBdr>
    </w:div>
    <w:div w:id="135072380">
      <w:bodyDiv w:val="1"/>
      <w:marLeft w:val="0"/>
      <w:marRight w:val="0"/>
      <w:marTop w:val="0"/>
      <w:marBottom w:val="0"/>
      <w:divBdr>
        <w:top w:val="none" w:sz="0" w:space="0" w:color="auto"/>
        <w:left w:val="none" w:sz="0" w:space="0" w:color="auto"/>
        <w:bottom w:val="none" w:sz="0" w:space="0" w:color="auto"/>
        <w:right w:val="none" w:sz="0" w:space="0" w:color="auto"/>
      </w:divBdr>
    </w:div>
    <w:div w:id="142964522">
      <w:bodyDiv w:val="1"/>
      <w:marLeft w:val="0"/>
      <w:marRight w:val="0"/>
      <w:marTop w:val="0"/>
      <w:marBottom w:val="0"/>
      <w:divBdr>
        <w:top w:val="none" w:sz="0" w:space="0" w:color="auto"/>
        <w:left w:val="none" w:sz="0" w:space="0" w:color="auto"/>
        <w:bottom w:val="none" w:sz="0" w:space="0" w:color="auto"/>
        <w:right w:val="none" w:sz="0" w:space="0" w:color="auto"/>
      </w:divBdr>
    </w:div>
    <w:div w:id="144786800">
      <w:bodyDiv w:val="1"/>
      <w:marLeft w:val="0"/>
      <w:marRight w:val="0"/>
      <w:marTop w:val="0"/>
      <w:marBottom w:val="0"/>
      <w:divBdr>
        <w:top w:val="none" w:sz="0" w:space="0" w:color="auto"/>
        <w:left w:val="none" w:sz="0" w:space="0" w:color="auto"/>
        <w:bottom w:val="none" w:sz="0" w:space="0" w:color="auto"/>
        <w:right w:val="none" w:sz="0" w:space="0" w:color="auto"/>
      </w:divBdr>
    </w:div>
    <w:div w:id="150099101">
      <w:bodyDiv w:val="1"/>
      <w:marLeft w:val="0"/>
      <w:marRight w:val="0"/>
      <w:marTop w:val="0"/>
      <w:marBottom w:val="0"/>
      <w:divBdr>
        <w:top w:val="none" w:sz="0" w:space="0" w:color="auto"/>
        <w:left w:val="none" w:sz="0" w:space="0" w:color="auto"/>
        <w:bottom w:val="none" w:sz="0" w:space="0" w:color="auto"/>
        <w:right w:val="none" w:sz="0" w:space="0" w:color="auto"/>
      </w:divBdr>
    </w:div>
    <w:div w:id="152572562">
      <w:bodyDiv w:val="1"/>
      <w:marLeft w:val="0"/>
      <w:marRight w:val="0"/>
      <w:marTop w:val="0"/>
      <w:marBottom w:val="0"/>
      <w:divBdr>
        <w:top w:val="none" w:sz="0" w:space="0" w:color="auto"/>
        <w:left w:val="none" w:sz="0" w:space="0" w:color="auto"/>
        <w:bottom w:val="none" w:sz="0" w:space="0" w:color="auto"/>
        <w:right w:val="none" w:sz="0" w:space="0" w:color="auto"/>
      </w:divBdr>
    </w:div>
    <w:div w:id="152987810">
      <w:bodyDiv w:val="1"/>
      <w:marLeft w:val="0"/>
      <w:marRight w:val="0"/>
      <w:marTop w:val="0"/>
      <w:marBottom w:val="0"/>
      <w:divBdr>
        <w:top w:val="none" w:sz="0" w:space="0" w:color="auto"/>
        <w:left w:val="none" w:sz="0" w:space="0" w:color="auto"/>
        <w:bottom w:val="none" w:sz="0" w:space="0" w:color="auto"/>
        <w:right w:val="none" w:sz="0" w:space="0" w:color="auto"/>
      </w:divBdr>
    </w:div>
    <w:div w:id="156966707">
      <w:bodyDiv w:val="1"/>
      <w:marLeft w:val="0"/>
      <w:marRight w:val="0"/>
      <w:marTop w:val="0"/>
      <w:marBottom w:val="0"/>
      <w:divBdr>
        <w:top w:val="none" w:sz="0" w:space="0" w:color="auto"/>
        <w:left w:val="none" w:sz="0" w:space="0" w:color="auto"/>
        <w:bottom w:val="none" w:sz="0" w:space="0" w:color="auto"/>
        <w:right w:val="none" w:sz="0" w:space="0" w:color="auto"/>
      </w:divBdr>
    </w:div>
    <w:div w:id="158422201">
      <w:bodyDiv w:val="1"/>
      <w:marLeft w:val="0"/>
      <w:marRight w:val="0"/>
      <w:marTop w:val="0"/>
      <w:marBottom w:val="0"/>
      <w:divBdr>
        <w:top w:val="none" w:sz="0" w:space="0" w:color="auto"/>
        <w:left w:val="none" w:sz="0" w:space="0" w:color="auto"/>
        <w:bottom w:val="none" w:sz="0" w:space="0" w:color="auto"/>
        <w:right w:val="none" w:sz="0" w:space="0" w:color="auto"/>
      </w:divBdr>
    </w:div>
    <w:div w:id="160580914">
      <w:bodyDiv w:val="1"/>
      <w:marLeft w:val="0"/>
      <w:marRight w:val="0"/>
      <w:marTop w:val="0"/>
      <w:marBottom w:val="0"/>
      <w:divBdr>
        <w:top w:val="none" w:sz="0" w:space="0" w:color="auto"/>
        <w:left w:val="none" w:sz="0" w:space="0" w:color="auto"/>
        <w:bottom w:val="none" w:sz="0" w:space="0" w:color="auto"/>
        <w:right w:val="none" w:sz="0" w:space="0" w:color="auto"/>
      </w:divBdr>
    </w:div>
    <w:div w:id="162092736">
      <w:bodyDiv w:val="1"/>
      <w:marLeft w:val="0"/>
      <w:marRight w:val="0"/>
      <w:marTop w:val="0"/>
      <w:marBottom w:val="0"/>
      <w:divBdr>
        <w:top w:val="none" w:sz="0" w:space="0" w:color="auto"/>
        <w:left w:val="none" w:sz="0" w:space="0" w:color="auto"/>
        <w:bottom w:val="none" w:sz="0" w:space="0" w:color="auto"/>
        <w:right w:val="none" w:sz="0" w:space="0" w:color="auto"/>
      </w:divBdr>
    </w:div>
    <w:div w:id="165246090">
      <w:bodyDiv w:val="1"/>
      <w:marLeft w:val="0"/>
      <w:marRight w:val="0"/>
      <w:marTop w:val="0"/>
      <w:marBottom w:val="0"/>
      <w:divBdr>
        <w:top w:val="none" w:sz="0" w:space="0" w:color="auto"/>
        <w:left w:val="none" w:sz="0" w:space="0" w:color="auto"/>
        <w:bottom w:val="none" w:sz="0" w:space="0" w:color="auto"/>
        <w:right w:val="none" w:sz="0" w:space="0" w:color="auto"/>
      </w:divBdr>
    </w:div>
    <w:div w:id="168909241">
      <w:bodyDiv w:val="1"/>
      <w:marLeft w:val="0"/>
      <w:marRight w:val="0"/>
      <w:marTop w:val="0"/>
      <w:marBottom w:val="0"/>
      <w:divBdr>
        <w:top w:val="none" w:sz="0" w:space="0" w:color="auto"/>
        <w:left w:val="none" w:sz="0" w:space="0" w:color="auto"/>
        <w:bottom w:val="none" w:sz="0" w:space="0" w:color="auto"/>
        <w:right w:val="none" w:sz="0" w:space="0" w:color="auto"/>
      </w:divBdr>
    </w:div>
    <w:div w:id="175074627">
      <w:bodyDiv w:val="1"/>
      <w:marLeft w:val="0"/>
      <w:marRight w:val="0"/>
      <w:marTop w:val="0"/>
      <w:marBottom w:val="0"/>
      <w:divBdr>
        <w:top w:val="none" w:sz="0" w:space="0" w:color="auto"/>
        <w:left w:val="none" w:sz="0" w:space="0" w:color="auto"/>
        <w:bottom w:val="none" w:sz="0" w:space="0" w:color="auto"/>
        <w:right w:val="none" w:sz="0" w:space="0" w:color="auto"/>
      </w:divBdr>
    </w:div>
    <w:div w:id="177543046">
      <w:bodyDiv w:val="1"/>
      <w:marLeft w:val="0"/>
      <w:marRight w:val="0"/>
      <w:marTop w:val="0"/>
      <w:marBottom w:val="0"/>
      <w:divBdr>
        <w:top w:val="none" w:sz="0" w:space="0" w:color="auto"/>
        <w:left w:val="none" w:sz="0" w:space="0" w:color="auto"/>
        <w:bottom w:val="none" w:sz="0" w:space="0" w:color="auto"/>
        <w:right w:val="none" w:sz="0" w:space="0" w:color="auto"/>
      </w:divBdr>
    </w:div>
    <w:div w:id="181869507">
      <w:bodyDiv w:val="1"/>
      <w:marLeft w:val="0"/>
      <w:marRight w:val="0"/>
      <w:marTop w:val="0"/>
      <w:marBottom w:val="0"/>
      <w:divBdr>
        <w:top w:val="none" w:sz="0" w:space="0" w:color="auto"/>
        <w:left w:val="none" w:sz="0" w:space="0" w:color="auto"/>
        <w:bottom w:val="none" w:sz="0" w:space="0" w:color="auto"/>
        <w:right w:val="none" w:sz="0" w:space="0" w:color="auto"/>
      </w:divBdr>
    </w:div>
    <w:div w:id="185604136">
      <w:bodyDiv w:val="1"/>
      <w:marLeft w:val="0"/>
      <w:marRight w:val="0"/>
      <w:marTop w:val="0"/>
      <w:marBottom w:val="0"/>
      <w:divBdr>
        <w:top w:val="none" w:sz="0" w:space="0" w:color="auto"/>
        <w:left w:val="none" w:sz="0" w:space="0" w:color="auto"/>
        <w:bottom w:val="none" w:sz="0" w:space="0" w:color="auto"/>
        <w:right w:val="none" w:sz="0" w:space="0" w:color="auto"/>
      </w:divBdr>
    </w:div>
    <w:div w:id="199317415">
      <w:bodyDiv w:val="1"/>
      <w:marLeft w:val="0"/>
      <w:marRight w:val="0"/>
      <w:marTop w:val="0"/>
      <w:marBottom w:val="0"/>
      <w:divBdr>
        <w:top w:val="none" w:sz="0" w:space="0" w:color="auto"/>
        <w:left w:val="none" w:sz="0" w:space="0" w:color="auto"/>
        <w:bottom w:val="none" w:sz="0" w:space="0" w:color="auto"/>
        <w:right w:val="none" w:sz="0" w:space="0" w:color="auto"/>
      </w:divBdr>
    </w:div>
    <w:div w:id="199435141">
      <w:bodyDiv w:val="1"/>
      <w:marLeft w:val="0"/>
      <w:marRight w:val="0"/>
      <w:marTop w:val="0"/>
      <w:marBottom w:val="0"/>
      <w:divBdr>
        <w:top w:val="none" w:sz="0" w:space="0" w:color="auto"/>
        <w:left w:val="none" w:sz="0" w:space="0" w:color="auto"/>
        <w:bottom w:val="none" w:sz="0" w:space="0" w:color="auto"/>
        <w:right w:val="none" w:sz="0" w:space="0" w:color="auto"/>
      </w:divBdr>
    </w:div>
    <w:div w:id="203644790">
      <w:bodyDiv w:val="1"/>
      <w:marLeft w:val="0"/>
      <w:marRight w:val="0"/>
      <w:marTop w:val="0"/>
      <w:marBottom w:val="0"/>
      <w:divBdr>
        <w:top w:val="none" w:sz="0" w:space="0" w:color="auto"/>
        <w:left w:val="none" w:sz="0" w:space="0" w:color="auto"/>
        <w:bottom w:val="none" w:sz="0" w:space="0" w:color="auto"/>
        <w:right w:val="none" w:sz="0" w:space="0" w:color="auto"/>
      </w:divBdr>
    </w:div>
    <w:div w:id="206114317">
      <w:bodyDiv w:val="1"/>
      <w:marLeft w:val="0"/>
      <w:marRight w:val="0"/>
      <w:marTop w:val="0"/>
      <w:marBottom w:val="0"/>
      <w:divBdr>
        <w:top w:val="none" w:sz="0" w:space="0" w:color="auto"/>
        <w:left w:val="none" w:sz="0" w:space="0" w:color="auto"/>
        <w:bottom w:val="none" w:sz="0" w:space="0" w:color="auto"/>
        <w:right w:val="none" w:sz="0" w:space="0" w:color="auto"/>
      </w:divBdr>
    </w:div>
    <w:div w:id="208614046">
      <w:bodyDiv w:val="1"/>
      <w:marLeft w:val="0"/>
      <w:marRight w:val="0"/>
      <w:marTop w:val="0"/>
      <w:marBottom w:val="0"/>
      <w:divBdr>
        <w:top w:val="none" w:sz="0" w:space="0" w:color="auto"/>
        <w:left w:val="none" w:sz="0" w:space="0" w:color="auto"/>
        <w:bottom w:val="none" w:sz="0" w:space="0" w:color="auto"/>
        <w:right w:val="none" w:sz="0" w:space="0" w:color="auto"/>
      </w:divBdr>
    </w:div>
    <w:div w:id="210457430">
      <w:bodyDiv w:val="1"/>
      <w:marLeft w:val="0"/>
      <w:marRight w:val="0"/>
      <w:marTop w:val="0"/>
      <w:marBottom w:val="0"/>
      <w:divBdr>
        <w:top w:val="none" w:sz="0" w:space="0" w:color="auto"/>
        <w:left w:val="none" w:sz="0" w:space="0" w:color="auto"/>
        <w:bottom w:val="none" w:sz="0" w:space="0" w:color="auto"/>
        <w:right w:val="none" w:sz="0" w:space="0" w:color="auto"/>
      </w:divBdr>
    </w:div>
    <w:div w:id="211692322">
      <w:bodyDiv w:val="1"/>
      <w:marLeft w:val="0"/>
      <w:marRight w:val="0"/>
      <w:marTop w:val="0"/>
      <w:marBottom w:val="0"/>
      <w:divBdr>
        <w:top w:val="none" w:sz="0" w:space="0" w:color="auto"/>
        <w:left w:val="none" w:sz="0" w:space="0" w:color="auto"/>
        <w:bottom w:val="none" w:sz="0" w:space="0" w:color="auto"/>
        <w:right w:val="none" w:sz="0" w:space="0" w:color="auto"/>
      </w:divBdr>
    </w:div>
    <w:div w:id="215120539">
      <w:bodyDiv w:val="1"/>
      <w:marLeft w:val="0"/>
      <w:marRight w:val="0"/>
      <w:marTop w:val="0"/>
      <w:marBottom w:val="0"/>
      <w:divBdr>
        <w:top w:val="none" w:sz="0" w:space="0" w:color="auto"/>
        <w:left w:val="none" w:sz="0" w:space="0" w:color="auto"/>
        <w:bottom w:val="none" w:sz="0" w:space="0" w:color="auto"/>
        <w:right w:val="none" w:sz="0" w:space="0" w:color="auto"/>
      </w:divBdr>
    </w:div>
    <w:div w:id="215358350">
      <w:bodyDiv w:val="1"/>
      <w:marLeft w:val="0"/>
      <w:marRight w:val="0"/>
      <w:marTop w:val="0"/>
      <w:marBottom w:val="0"/>
      <w:divBdr>
        <w:top w:val="none" w:sz="0" w:space="0" w:color="auto"/>
        <w:left w:val="none" w:sz="0" w:space="0" w:color="auto"/>
        <w:bottom w:val="none" w:sz="0" w:space="0" w:color="auto"/>
        <w:right w:val="none" w:sz="0" w:space="0" w:color="auto"/>
      </w:divBdr>
    </w:div>
    <w:div w:id="217210706">
      <w:bodyDiv w:val="1"/>
      <w:marLeft w:val="0"/>
      <w:marRight w:val="0"/>
      <w:marTop w:val="0"/>
      <w:marBottom w:val="0"/>
      <w:divBdr>
        <w:top w:val="none" w:sz="0" w:space="0" w:color="auto"/>
        <w:left w:val="none" w:sz="0" w:space="0" w:color="auto"/>
        <w:bottom w:val="none" w:sz="0" w:space="0" w:color="auto"/>
        <w:right w:val="none" w:sz="0" w:space="0" w:color="auto"/>
      </w:divBdr>
    </w:div>
    <w:div w:id="219366756">
      <w:bodyDiv w:val="1"/>
      <w:marLeft w:val="0"/>
      <w:marRight w:val="0"/>
      <w:marTop w:val="0"/>
      <w:marBottom w:val="0"/>
      <w:divBdr>
        <w:top w:val="none" w:sz="0" w:space="0" w:color="auto"/>
        <w:left w:val="none" w:sz="0" w:space="0" w:color="auto"/>
        <w:bottom w:val="none" w:sz="0" w:space="0" w:color="auto"/>
        <w:right w:val="none" w:sz="0" w:space="0" w:color="auto"/>
      </w:divBdr>
    </w:div>
    <w:div w:id="219942530">
      <w:bodyDiv w:val="1"/>
      <w:marLeft w:val="0"/>
      <w:marRight w:val="0"/>
      <w:marTop w:val="0"/>
      <w:marBottom w:val="0"/>
      <w:divBdr>
        <w:top w:val="none" w:sz="0" w:space="0" w:color="auto"/>
        <w:left w:val="none" w:sz="0" w:space="0" w:color="auto"/>
        <w:bottom w:val="none" w:sz="0" w:space="0" w:color="auto"/>
        <w:right w:val="none" w:sz="0" w:space="0" w:color="auto"/>
      </w:divBdr>
    </w:div>
    <w:div w:id="223957132">
      <w:bodyDiv w:val="1"/>
      <w:marLeft w:val="0"/>
      <w:marRight w:val="0"/>
      <w:marTop w:val="0"/>
      <w:marBottom w:val="0"/>
      <w:divBdr>
        <w:top w:val="none" w:sz="0" w:space="0" w:color="auto"/>
        <w:left w:val="none" w:sz="0" w:space="0" w:color="auto"/>
        <w:bottom w:val="none" w:sz="0" w:space="0" w:color="auto"/>
        <w:right w:val="none" w:sz="0" w:space="0" w:color="auto"/>
      </w:divBdr>
    </w:div>
    <w:div w:id="231737769">
      <w:bodyDiv w:val="1"/>
      <w:marLeft w:val="0"/>
      <w:marRight w:val="0"/>
      <w:marTop w:val="0"/>
      <w:marBottom w:val="0"/>
      <w:divBdr>
        <w:top w:val="none" w:sz="0" w:space="0" w:color="auto"/>
        <w:left w:val="none" w:sz="0" w:space="0" w:color="auto"/>
        <w:bottom w:val="none" w:sz="0" w:space="0" w:color="auto"/>
        <w:right w:val="none" w:sz="0" w:space="0" w:color="auto"/>
      </w:divBdr>
    </w:div>
    <w:div w:id="261034000">
      <w:bodyDiv w:val="1"/>
      <w:marLeft w:val="0"/>
      <w:marRight w:val="0"/>
      <w:marTop w:val="0"/>
      <w:marBottom w:val="0"/>
      <w:divBdr>
        <w:top w:val="none" w:sz="0" w:space="0" w:color="auto"/>
        <w:left w:val="none" w:sz="0" w:space="0" w:color="auto"/>
        <w:bottom w:val="none" w:sz="0" w:space="0" w:color="auto"/>
        <w:right w:val="none" w:sz="0" w:space="0" w:color="auto"/>
      </w:divBdr>
    </w:div>
    <w:div w:id="262152906">
      <w:bodyDiv w:val="1"/>
      <w:marLeft w:val="0"/>
      <w:marRight w:val="0"/>
      <w:marTop w:val="0"/>
      <w:marBottom w:val="0"/>
      <w:divBdr>
        <w:top w:val="none" w:sz="0" w:space="0" w:color="auto"/>
        <w:left w:val="none" w:sz="0" w:space="0" w:color="auto"/>
        <w:bottom w:val="none" w:sz="0" w:space="0" w:color="auto"/>
        <w:right w:val="none" w:sz="0" w:space="0" w:color="auto"/>
      </w:divBdr>
    </w:div>
    <w:div w:id="264772268">
      <w:bodyDiv w:val="1"/>
      <w:marLeft w:val="0"/>
      <w:marRight w:val="0"/>
      <w:marTop w:val="0"/>
      <w:marBottom w:val="0"/>
      <w:divBdr>
        <w:top w:val="none" w:sz="0" w:space="0" w:color="auto"/>
        <w:left w:val="none" w:sz="0" w:space="0" w:color="auto"/>
        <w:bottom w:val="none" w:sz="0" w:space="0" w:color="auto"/>
        <w:right w:val="none" w:sz="0" w:space="0" w:color="auto"/>
      </w:divBdr>
    </w:div>
    <w:div w:id="274094557">
      <w:bodyDiv w:val="1"/>
      <w:marLeft w:val="0"/>
      <w:marRight w:val="0"/>
      <w:marTop w:val="0"/>
      <w:marBottom w:val="0"/>
      <w:divBdr>
        <w:top w:val="none" w:sz="0" w:space="0" w:color="auto"/>
        <w:left w:val="none" w:sz="0" w:space="0" w:color="auto"/>
        <w:bottom w:val="none" w:sz="0" w:space="0" w:color="auto"/>
        <w:right w:val="none" w:sz="0" w:space="0" w:color="auto"/>
      </w:divBdr>
    </w:div>
    <w:div w:id="275140975">
      <w:bodyDiv w:val="1"/>
      <w:marLeft w:val="0"/>
      <w:marRight w:val="0"/>
      <w:marTop w:val="0"/>
      <w:marBottom w:val="0"/>
      <w:divBdr>
        <w:top w:val="none" w:sz="0" w:space="0" w:color="auto"/>
        <w:left w:val="none" w:sz="0" w:space="0" w:color="auto"/>
        <w:bottom w:val="none" w:sz="0" w:space="0" w:color="auto"/>
        <w:right w:val="none" w:sz="0" w:space="0" w:color="auto"/>
      </w:divBdr>
    </w:div>
    <w:div w:id="278030584">
      <w:bodyDiv w:val="1"/>
      <w:marLeft w:val="0"/>
      <w:marRight w:val="0"/>
      <w:marTop w:val="0"/>
      <w:marBottom w:val="0"/>
      <w:divBdr>
        <w:top w:val="none" w:sz="0" w:space="0" w:color="auto"/>
        <w:left w:val="none" w:sz="0" w:space="0" w:color="auto"/>
        <w:bottom w:val="none" w:sz="0" w:space="0" w:color="auto"/>
        <w:right w:val="none" w:sz="0" w:space="0" w:color="auto"/>
      </w:divBdr>
    </w:div>
    <w:div w:id="283511455">
      <w:bodyDiv w:val="1"/>
      <w:marLeft w:val="0"/>
      <w:marRight w:val="0"/>
      <w:marTop w:val="0"/>
      <w:marBottom w:val="0"/>
      <w:divBdr>
        <w:top w:val="none" w:sz="0" w:space="0" w:color="auto"/>
        <w:left w:val="none" w:sz="0" w:space="0" w:color="auto"/>
        <w:bottom w:val="none" w:sz="0" w:space="0" w:color="auto"/>
        <w:right w:val="none" w:sz="0" w:space="0" w:color="auto"/>
      </w:divBdr>
    </w:div>
    <w:div w:id="283654891">
      <w:bodyDiv w:val="1"/>
      <w:marLeft w:val="0"/>
      <w:marRight w:val="0"/>
      <w:marTop w:val="0"/>
      <w:marBottom w:val="0"/>
      <w:divBdr>
        <w:top w:val="none" w:sz="0" w:space="0" w:color="auto"/>
        <w:left w:val="none" w:sz="0" w:space="0" w:color="auto"/>
        <w:bottom w:val="none" w:sz="0" w:space="0" w:color="auto"/>
        <w:right w:val="none" w:sz="0" w:space="0" w:color="auto"/>
      </w:divBdr>
    </w:div>
    <w:div w:id="289288438">
      <w:bodyDiv w:val="1"/>
      <w:marLeft w:val="0"/>
      <w:marRight w:val="0"/>
      <w:marTop w:val="0"/>
      <w:marBottom w:val="0"/>
      <w:divBdr>
        <w:top w:val="none" w:sz="0" w:space="0" w:color="auto"/>
        <w:left w:val="none" w:sz="0" w:space="0" w:color="auto"/>
        <w:bottom w:val="none" w:sz="0" w:space="0" w:color="auto"/>
        <w:right w:val="none" w:sz="0" w:space="0" w:color="auto"/>
      </w:divBdr>
    </w:div>
    <w:div w:id="293100810">
      <w:bodyDiv w:val="1"/>
      <w:marLeft w:val="0"/>
      <w:marRight w:val="0"/>
      <w:marTop w:val="0"/>
      <w:marBottom w:val="0"/>
      <w:divBdr>
        <w:top w:val="none" w:sz="0" w:space="0" w:color="auto"/>
        <w:left w:val="none" w:sz="0" w:space="0" w:color="auto"/>
        <w:bottom w:val="none" w:sz="0" w:space="0" w:color="auto"/>
        <w:right w:val="none" w:sz="0" w:space="0" w:color="auto"/>
      </w:divBdr>
    </w:div>
    <w:div w:id="294409161">
      <w:bodyDiv w:val="1"/>
      <w:marLeft w:val="0"/>
      <w:marRight w:val="0"/>
      <w:marTop w:val="0"/>
      <w:marBottom w:val="0"/>
      <w:divBdr>
        <w:top w:val="none" w:sz="0" w:space="0" w:color="auto"/>
        <w:left w:val="none" w:sz="0" w:space="0" w:color="auto"/>
        <w:bottom w:val="none" w:sz="0" w:space="0" w:color="auto"/>
        <w:right w:val="none" w:sz="0" w:space="0" w:color="auto"/>
      </w:divBdr>
    </w:div>
    <w:div w:id="299265479">
      <w:bodyDiv w:val="1"/>
      <w:marLeft w:val="0"/>
      <w:marRight w:val="0"/>
      <w:marTop w:val="0"/>
      <w:marBottom w:val="0"/>
      <w:divBdr>
        <w:top w:val="none" w:sz="0" w:space="0" w:color="auto"/>
        <w:left w:val="none" w:sz="0" w:space="0" w:color="auto"/>
        <w:bottom w:val="none" w:sz="0" w:space="0" w:color="auto"/>
        <w:right w:val="none" w:sz="0" w:space="0" w:color="auto"/>
      </w:divBdr>
    </w:div>
    <w:div w:id="305084227">
      <w:bodyDiv w:val="1"/>
      <w:marLeft w:val="0"/>
      <w:marRight w:val="0"/>
      <w:marTop w:val="0"/>
      <w:marBottom w:val="0"/>
      <w:divBdr>
        <w:top w:val="none" w:sz="0" w:space="0" w:color="auto"/>
        <w:left w:val="none" w:sz="0" w:space="0" w:color="auto"/>
        <w:bottom w:val="none" w:sz="0" w:space="0" w:color="auto"/>
        <w:right w:val="none" w:sz="0" w:space="0" w:color="auto"/>
      </w:divBdr>
    </w:div>
    <w:div w:id="306663401">
      <w:bodyDiv w:val="1"/>
      <w:marLeft w:val="0"/>
      <w:marRight w:val="0"/>
      <w:marTop w:val="0"/>
      <w:marBottom w:val="0"/>
      <w:divBdr>
        <w:top w:val="none" w:sz="0" w:space="0" w:color="auto"/>
        <w:left w:val="none" w:sz="0" w:space="0" w:color="auto"/>
        <w:bottom w:val="none" w:sz="0" w:space="0" w:color="auto"/>
        <w:right w:val="none" w:sz="0" w:space="0" w:color="auto"/>
      </w:divBdr>
    </w:div>
    <w:div w:id="311713642">
      <w:bodyDiv w:val="1"/>
      <w:marLeft w:val="0"/>
      <w:marRight w:val="0"/>
      <w:marTop w:val="0"/>
      <w:marBottom w:val="0"/>
      <w:divBdr>
        <w:top w:val="none" w:sz="0" w:space="0" w:color="auto"/>
        <w:left w:val="none" w:sz="0" w:space="0" w:color="auto"/>
        <w:bottom w:val="none" w:sz="0" w:space="0" w:color="auto"/>
        <w:right w:val="none" w:sz="0" w:space="0" w:color="auto"/>
      </w:divBdr>
    </w:div>
    <w:div w:id="326517996">
      <w:bodyDiv w:val="1"/>
      <w:marLeft w:val="0"/>
      <w:marRight w:val="0"/>
      <w:marTop w:val="0"/>
      <w:marBottom w:val="0"/>
      <w:divBdr>
        <w:top w:val="none" w:sz="0" w:space="0" w:color="auto"/>
        <w:left w:val="none" w:sz="0" w:space="0" w:color="auto"/>
        <w:bottom w:val="none" w:sz="0" w:space="0" w:color="auto"/>
        <w:right w:val="none" w:sz="0" w:space="0" w:color="auto"/>
      </w:divBdr>
    </w:div>
    <w:div w:id="330332989">
      <w:bodyDiv w:val="1"/>
      <w:marLeft w:val="0"/>
      <w:marRight w:val="0"/>
      <w:marTop w:val="0"/>
      <w:marBottom w:val="0"/>
      <w:divBdr>
        <w:top w:val="none" w:sz="0" w:space="0" w:color="auto"/>
        <w:left w:val="none" w:sz="0" w:space="0" w:color="auto"/>
        <w:bottom w:val="none" w:sz="0" w:space="0" w:color="auto"/>
        <w:right w:val="none" w:sz="0" w:space="0" w:color="auto"/>
      </w:divBdr>
    </w:div>
    <w:div w:id="331180567">
      <w:bodyDiv w:val="1"/>
      <w:marLeft w:val="0"/>
      <w:marRight w:val="0"/>
      <w:marTop w:val="0"/>
      <w:marBottom w:val="0"/>
      <w:divBdr>
        <w:top w:val="none" w:sz="0" w:space="0" w:color="auto"/>
        <w:left w:val="none" w:sz="0" w:space="0" w:color="auto"/>
        <w:bottom w:val="none" w:sz="0" w:space="0" w:color="auto"/>
        <w:right w:val="none" w:sz="0" w:space="0" w:color="auto"/>
      </w:divBdr>
    </w:div>
    <w:div w:id="332801849">
      <w:bodyDiv w:val="1"/>
      <w:marLeft w:val="0"/>
      <w:marRight w:val="0"/>
      <w:marTop w:val="0"/>
      <w:marBottom w:val="0"/>
      <w:divBdr>
        <w:top w:val="none" w:sz="0" w:space="0" w:color="auto"/>
        <w:left w:val="none" w:sz="0" w:space="0" w:color="auto"/>
        <w:bottom w:val="none" w:sz="0" w:space="0" w:color="auto"/>
        <w:right w:val="none" w:sz="0" w:space="0" w:color="auto"/>
      </w:divBdr>
    </w:div>
    <w:div w:id="337469841">
      <w:bodyDiv w:val="1"/>
      <w:marLeft w:val="0"/>
      <w:marRight w:val="0"/>
      <w:marTop w:val="0"/>
      <w:marBottom w:val="0"/>
      <w:divBdr>
        <w:top w:val="none" w:sz="0" w:space="0" w:color="auto"/>
        <w:left w:val="none" w:sz="0" w:space="0" w:color="auto"/>
        <w:bottom w:val="none" w:sz="0" w:space="0" w:color="auto"/>
        <w:right w:val="none" w:sz="0" w:space="0" w:color="auto"/>
      </w:divBdr>
    </w:div>
    <w:div w:id="338120416">
      <w:bodyDiv w:val="1"/>
      <w:marLeft w:val="0"/>
      <w:marRight w:val="0"/>
      <w:marTop w:val="0"/>
      <w:marBottom w:val="0"/>
      <w:divBdr>
        <w:top w:val="none" w:sz="0" w:space="0" w:color="auto"/>
        <w:left w:val="none" w:sz="0" w:space="0" w:color="auto"/>
        <w:bottom w:val="none" w:sz="0" w:space="0" w:color="auto"/>
        <w:right w:val="none" w:sz="0" w:space="0" w:color="auto"/>
      </w:divBdr>
    </w:div>
    <w:div w:id="338896410">
      <w:bodyDiv w:val="1"/>
      <w:marLeft w:val="0"/>
      <w:marRight w:val="0"/>
      <w:marTop w:val="0"/>
      <w:marBottom w:val="0"/>
      <w:divBdr>
        <w:top w:val="none" w:sz="0" w:space="0" w:color="auto"/>
        <w:left w:val="none" w:sz="0" w:space="0" w:color="auto"/>
        <w:bottom w:val="none" w:sz="0" w:space="0" w:color="auto"/>
        <w:right w:val="none" w:sz="0" w:space="0" w:color="auto"/>
      </w:divBdr>
    </w:div>
    <w:div w:id="341513006">
      <w:bodyDiv w:val="1"/>
      <w:marLeft w:val="0"/>
      <w:marRight w:val="0"/>
      <w:marTop w:val="0"/>
      <w:marBottom w:val="0"/>
      <w:divBdr>
        <w:top w:val="none" w:sz="0" w:space="0" w:color="auto"/>
        <w:left w:val="none" w:sz="0" w:space="0" w:color="auto"/>
        <w:bottom w:val="none" w:sz="0" w:space="0" w:color="auto"/>
        <w:right w:val="none" w:sz="0" w:space="0" w:color="auto"/>
      </w:divBdr>
    </w:div>
    <w:div w:id="343671335">
      <w:bodyDiv w:val="1"/>
      <w:marLeft w:val="0"/>
      <w:marRight w:val="0"/>
      <w:marTop w:val="0"/>
      <w:marBottom w:val="0"/>
      <w:divBdr>
        <w:top w:val="none" w:sz="0" w:space="0" w:color="auto"/>
        <w:left w:val="none" w:sz="0" w:space="0" w:color="auto"/>
        <w:bottom w:val="none" w:sz="0" w:space="0" w:color="auto"/>
        <w:right w:val="none" w:sz="0" w:space="0" w:color="auto"/>
      </w:divBdr>
    </w:div>
    <w:div w:id="344019398">
      <w:bodyDiv w:val="1"/>
      <w:marLeft w:val="0"/>
      <w:marRight w:val="0"/>
      <w:marTop w:val="0"/>
      <w:marBottom w:val="0"/>
      <w:divBdr>
        <w:top w:val="none" w:sz="0" w:space="0" w:color="auto"/>
        <w:left w:val="none" w:sz="0" w:space="0" w:color="auto"/>
        <w:bottom w:val="none" w:sz="0" w:space="0" w:color="auto"/>
        <w:right w:val="none" w:sz="0" w:space="0" w:color="auto"/>
      </w:divBdr>
    </w:div>
    <w:div w:id="347103640">
      <w:bodyDiv w:val="1"/>
      <w:marLeft w:val="0"/>
      <w:marRight w:val="0"/>
      <w:marTop w:val="0"/>
      <w:marBottom w:val="0"/>
      <w:divBdr>
        <w:top w:val="none" w:sz="0" w:space="0" w:color="auto"/>
        <w:left w:val="none" w:sz="0" w:space="0" w:color="auto"/>
        <w:bottom w:val="none" w:sz="0" w:space="0" w:color="auto"/>
        <w:right w:val="none" w:sz="0" w:space="0" w:color="auto"/>
      </w:divBdr>
    </w:div>
    <w:div w:id="351339484">
      <w:bodyDiv w:val="1"/>
      <w:marLeft w:val="0"/>
      <w:marRight w:val="0"/>
      <w:marTop w:val="0"/>
      <w:marBottom w:val="0"/>
      <w:divBdr>
        <w:top w:val="none" w:sz="0" w:space="0" w:color="auto"/>
        <w:left w:val="none" w:sz="0" w:space="0" w:color="auto"/>
        <w:bottom w:val="none" w:sz="0" w:space="0" w:color="auto"/>
        <w:right w:val="none" w:sz="0" w:space="0" w:color="auto"/>
      </w:divBdr>
    </w:div>
    <w:div w:id="353969715">
      <w:bodyDiv w:val="1"/>
      <w:marLeft w:val="0"/>
      <w:marRight w:val="0"/>
      <w:marTop w:val="0"/>
      <w:marBottom w:val="0"/>
      <w:divBdr>
        <w:top w:val="none" w:sz="0" w:space="0" w:color="auto"/>
        <w:left w:val="none" w:sz="0" w:space="0" w:color="auto"/>
        <w:bottom w:val="none" w:sz="0" w:space="0" w:color="auto"/>
        <w:right w:val="none" w:sz="0" w:space="0" w:color="auto"/>
      </w:divBdr>
    </w:div>
    <w:div w:id="356976086">
      <w:bodyDiv w:val="1"/>
      <w:marLeft w:val="0"/>
      <w:marRight w:val="0"/>
      <w:marTop w:val="0"/>
      <w:marBottom w:val="0"/>
      <w:divBdr>
        <w:top w:val="none" w:sz="0" w:space="0" w:color="auto"/>
        <w:left w:val="none" w:sz="0" w:space="0" w:color="auto"/>
        <w:bottom w:val="none" w:sz="0" w:space="0" w:color="auto"/>
        <w:right w:val="none" w:sz="0" w:space="0" w:color="auto"/>
      </w:divBdr>
    </w:div>
    <w:div w:id="357777412">
      <w:bodyDiv w:val="1"/>
      <w:marLeft w:val="0"/>
      <w:marRight w:val="0"/>
      <w:marTop w:val="0"/>
      <w:marBottom w:val="0"/>
      <w:divBdr>
        <w:top w:val="none" w:sz="0" w:space="0" w:color="auto"/>
        <w:left w:val="none" w:sz="0" w:space="0" w:color="auto"/>
        <w:bottom w:val="none" w:sz="0" w:space="0" w:color="auto"/>
        <w:right w:val="none" w:sz="0" w:space="0" w:color="auto"/>
      </w:divBdr>
    </w:div>
    <w:div w:id="358165668">
      <w:bodyDiv w:val="1"/>
      <w:marLeft w:val="0"/>
      <w:marRight w:val="0"/>
      <w:marTop w:val="0"/>
      <w:marBottom w:val="0"/>
      <w:divBdr>
        <w:top w:val="none" w:sz="0" w:space="0" w:color="auto"/>
        <w:left w:val="none" w:sz="0" w:space="0" w:color="auto"/>
        <w:bottom w:val="none" w:sz="0" w:space="0" w:color="auto"/>
        <w:right w:val="none" w:sz="0" w:space="0" w:color="auto"/>
      </w:divBdr>
    </w:div>
    <w:div w:id="360713156">
      <w:bodyDiv w:val="1"/>
      <w:marLeft w:val="0"/>
      <w:marRight w:val="0"/>
      <w:marTop w:val="0"/>
      <w:marBottom w:val="0"/>
      <w:divBdr>
        <w:top w:val="none" w:sz="0" w:space="0" w:color="auto"/>
        <w:left w:val="none" w:sz="0" w:space="0" w:color="auto"/>
        <w:bottom w:val="none" w:sz="0" w:space="0" w:color="auto"/>
        <w:right w:val="none" w:sz="0" w:space="0" w:color="auto"/>
      </w:divBdr>
    </w:div>
    <w:div w:id="374355413">
      <w:bodyDiv w:val="1"/>
      <w:marLeft w:val="0"/>
      <w:marRight w:val="0"/>
      <w:marTop w:val="0"/>
      <w:marBottom w:val="0"/>
      <w:divBdr>
        <w:top w:val="none" w:sz="0" w:space="0" w:color="auto"/>
        <w:left w:val="none" w:sz="0" w:space="0" w:color="auto"/>
        <w:bottom w:val="none" w:sz="0" w:space="0" w:color="auto"/>
        <w:right w:val="none" w:sz="0" w:space="0" w:color="auto"/>
      </w:divBdr>
    </w:div>
    <w:div w:id="375667420">
      <w:bodyDiv w:val="1"/>
      <w:marLeft w:val="0"/>
      <w:marRight w:val="0"/>
      <w:marTop w:val="0"/>
      <w:marBottom w:val="0"/>
      <w:divBdr>
        <w:top w:val="none" w:sz="0" w:space="0" w:color="auto"/>
        <w:left w:val="none" w:sz="0" w:space="0" w:color="auto"/>
        <w:bottom w:val="none" w:sz="0" w:space="0" w:color="auto"/>
        <w:right w:val="none" w:sz="0" w:space="0" w:color="auto"/>
      </w:divBdr>
    </w:div>
    <w:div w:id="379744678">
      <w:bodyDiv w:val="1"/>
      <w:marLeft w:val="0"/>
      <w:marRight w:val="0"/>
      <w:marTop w:val="0"/>
      <w:marBottom w:val="0"/>
      <w:divBdr>
        <w:top w:val="none" w:sz="0" w:space="0" w:color="auto"/>
        <w:left w:val="none" w:sz="0" w:space="0" w:color="auto"/>
        <w:bottom w:val="none" w:sz="0" w:space="0" w:color="auto"/>
        <w:right w:val="none" w:sz="0" w:space="0" w:color="auto"/>
      </w:divBdr>
    </w:div>
    <w:div w:id="379863278">
      <w:bodyDiv w:val="1"/>
      <w:marLeft w:val="0"/>
      <w:marRight w:val="0"/>
      <w:marTop w:val="0"/>
      <w:marBottom w:val="0"/>
      <w:divBdr>
        <w:top w:val="none" w:sz="0" w:space="0" w:color="auto"/>
        <w:left w:val="none" w:sz="0" w:space="0" w:color="auto"/>
        <w:bottom w:val="none" w:sz="0" w:space="0" w:color="auto"/>
        <w:right w:val="none" w:sz="0" w:space="0" w:color="auto"/>
      </w:divBdr>
    </w:div>
    <w:div w:id="381097102">
      <w:bodyDiv w:val="1"/>
      <w:marLeft w:val="0"/>
      <w:marRight w:val="0"/>
      <w:marTop w:val="0"/>
      <w:marBottom w:val="0"/>
      <w:divBdr>
        <w:top w:val="none" w:sz="0" w:space="0" w:color="auto"/>
        <w:left w:val="none" w:sz="0" w:space="0" w:color="auto"/>
        <w:bottom w:val="none" w:sz="0" w:space="0" w:color="auto"/>
        <w:right w:val="none" w:sz="0" w:space="0" w:color="auto"/>
      </w:divBdr>
    </w:div>
    <w:div w:id="384109857">
      <w:bodyDiv w:val="1"/>
      <w:marLeft w:val="0"/>
      <w:marRight w:val="0"/>
      <w:marTop w:val="0"/>
      <w:marBottom w:val="0"/>
      <w:divBdr>
        <w:top w:val="none" w:sz="0" w:space="0" w:color="auto"/>
        <w:left w:val="none" w:sz="0" w:space="0" w:color="auto"/>
        <w:bottom w:val="none" w:sz="0" w:space="0" w:color="auto"/>
        <w:right w:val="none" w:sz="0" w:space="0" w:color="auto"/>
      </w:divBdr>
    </w:div>
    <w:div w:id="384374394">
      <w:bodyDiv w:val="1"/>
      <w:marLeft w:val="0"/>
      <w:marRight w:val="0"/>
      <w:marTop w:val="0"/>
      <w:marBottom w:val="0"/>
      <w:divBdr>
        <w:top w:val="none" w:sz="0" w:space="0" w:color="auto"/>
        <w:left w:val="none" w:sz="0" w:space="0" w:color="auto"/>
        <w:bottom w:val="none" w:sz="0" w:space="0" w:color="auto"/>
        <w:right w:val="none" w:sz="0" w:space="0" w:color="auto"/>
      </w:divBdr>
    </w:div>
    <w:div w:id="388310523">
      <w:bodyDiv w:val="1"/>
      <w:marLeft w:val="0"/>
      <w:marRight w:val="0"/>
      <w:marTop w:val="0"/>
      <w:marBottom w:val="0"/>
      <w:divBdr>
        <w:top w:val="none" w:sz="0" w:space="0" w:color="auto"/>
        <w:left w:val="none" w:sz="0" w:space="0" w:color="auto"/>
        <w:bottom w:val="none" w:sz="0" w:space="0" w:color="auto"/>
        <w:right w:val="none" w:sz="0" w:space="0" w:color="auto"/>
      </w:divBdr>
    </w:div>
    <w:div w:id="389040290">
      <w:bodyDiv w:val="1"/>
      <w:marLeft w:val="0"/>
      <w:marRight w:val="0"/>
      <w:marTop w:val="0"/>
      <w:marBottom w:val="0"/>
      <w:divBdr>
        <w:top w:val="none" w:sz="0" w:space="0" w:color="auto"/>
        <w:left w:val="none" w:sz="0" w:space="0" w:color="auto"/>
        <w:bottom w:val="none" w:sz="0" w:space="0" w:color="auto"/>
        <w:right w:val="none" w:sz="0" w:space="0" w:color="auto"/>
      </w:divBdr>
    </w:div>
    <w:div w:id="392434744">
      <w:bodyDiv w:val="1"/>
      <w:marLeft w:val="0"/>
      <w:marRight w:val="0"/>
      <w:marTop w:val="0"/>
      <w:marBottom w:val="0"/>
      <w:divBdr>
        <w:top w:val="none" w:sz="0" w:space="0" w:color="auto"/>
        <w:left w:val="none" w:sz="0" w:space="0" w:color="auto"/>
        <w:bottom w:val="none" w:sz="0" w:space="0" w:color="auto"/>
        <w:right w:val="none" w:sz="0" w:space="0" w:color="auto"/>
      </w:divBdr>
    </w:div>
    <w:div w:id="396319386">
      <w:bodyDiv w:val="1"/>
      <w:marLeft w:val="0"/>
      <w:marRight w:val="0"/>
      <w:marTop w:val="0"/>
      <w:marBottom w:val="0"/>
      <w:divBdr>
        <w:top w:val="none" w:sz="0" w:space="0" w:color="auto"/>
        <w:left w:val="none" w:sz="0" w:space="0" w:color="auto"/>
        <w:bottom w:val="none" w:sz="0" w:space="0" w:color="auto"/>
        <w:right w:val="none" w:sz="0" w:space="0" w:color="auto"/>
      </w:divBdr>
    </w:div>
    <w:div w:id="403794856">
      <w:bodyDiv w:val="1"/>
      <w:marLeft w:val="0"/>
      <w:marRight w:val="0"/>
      <w:marTop w:val="0"/>
      <w:marBottom w:val="0"/>
      <w:divBdr>
        <w:top w:val="none" w:sz="0" w:space="0" w:color="auto"/>
        <w:left w:val="none" w:sz="0" w:space="0" w:color="auto"/>
        <w:bottom w:val="none" w:sz="0" w:space="0" w:color="auto"/>
        <w:right w:val="none" w:sz="0" w:space="0" w:color="auto"/>
      </w:divBdr>
    </w:div>
    <w:div w:id="406339743">
      <w:bodyDiv w:val="1"/>
      <w:marLeft w:val="0"/>
      <w:marRight w:val="0"/>
      <w:marTop w:val="0"/>
      <w:marBottom w:val="0"/>
      <w:divBdr>
        <w:top w:val="none" w:sz="0" w:space="0" w:color="auto"/>
        <w:left w:val="none" w:sz="0" w:space="0" w:color="auto"/>
        <w:bottom w:val="none" w:sz="0" w:space="0" w:color="auto"/>
        <w:right w:val="none" w:sz="0" w:space="0" w:color="auto"/>
      </w:divBdr>
    </w:div>
    <w:div w:id="415590400">
      <w:bodyDiv w:val="1"/>
      <w:marLeft w:val="0"/>
      <w:marRight w:val="0"/>
      <w:marTop w:val="0"/>
      <w:marBottom w:val="0"/>
      <w:divBdr>
        <w:top w:val="none" w:sz="0" w:space="0" w:color="auto"/>
        <w:left w:val="none" w:sz="0" w:space="0" w:color="auto"/>
        <w:bottom w:val="none" w:sz="0" w:space="0" w:color="auto"/>
        <w:right w:val="none" w:sz="0" w:space="0" w:color="auto"/>
      </w:divBdr>
    </w:div>
    <w:div w:id="418185447">
      <w:bodyDiv w:val="1"/>
      <w:marLeft w:val="0"/>
      <w:marRight w:val="0"/>
      <w:marTop w:val="0"/>
      <w:marBottom w:val="0"/>
      <w:divBdr>
        <w:top w:val="none" w:sz="0" w:space="0" w:color="auto"/>
        <w:left w:val="none" w:sz="0" w:space="0" w:color="auto"/>
        <w:bottom w:val="none" w:sz="0" w:space="0" w:color="auto"/>
        <w:right w:val="none" w:sz="0" w:space="0" w:color="auto"/>
      </w:divBdr>
    </w:div>
    <w:div w:id="422604016">
      <w:bodyDiv w:val="1"/>
      <w:marLeft w:val="0"/>
      <w:marRight w:val="0"/>
      <w:marTop w:val="0"/>
      <w:marBottom w:val="0"/>
      <w:divBdr>
        <w:top w:val="none" w:sz="0" w:space="0" w:color="auto"/>
        <w:left w:val="none" w:sz="0" w:space="0" w:color="auto"/>
        <w:bottom w:val="none" w:sz="0" w:space="0" w:color="auto"/>
        <w:right w:val="none" w:sz="0" w:space="0" w:color="auto"/>
      </w:divBdr>
    </w:div>
    <w:div w:id="427628660">
      <w:bodyDiv w:val="1"/>
      <w:marLeft w:val="0"/>
      <w:marRight w:val="0"/>
      <w:marTop w:val="0"/>
      <w:marBottom w:val="0"/>
      <w:divBdr>
        <w:top w:val="none" w:sz="0" w:space="0" w:color="auto"/>
        <w:left w:val="none" w:sz="0" w:space="0" w:color="auto"/>
        <w:bottom w:val="none" w:sz="0" w:space="0" w:color="auto"/>
        <w:right w:val="none" w:sz="0" w:space="0" w:color="auto"/>
      </w:divBdr>
    </w:div>
    <w:div w:id="431249234">
      <w:bodyDiv w:val="1"/>
      <w:marLeft w:val="0"/>
      <w:marRight w:val="0"/>
      <w:marTop w:val="0"/>
      <w:marBottom w:val="0"/>
      <w:divBdr>
        <w:top w:val="none" w:sz="0" w:space="0" w:color="auto"/>
        <w:left w:val="none" w:sz="0" w:space="0" w:color="auto"/>
        <w:bottom w:val="none" w:sz="0" w:space="0" w:color="auto"/>
        <w:right w:val="none" w:sz="0" w:space="0" w:color="auto"/>
      </w:divBdr>
    </w:div>
    <w:div w:id="431782826">
      <w:bodyDiv w:val="1"/>
      <w:marLeft w:val="0"/>
      <w:marRight w:val="0"/>
      <w:marTop w:val="0"/>
      <w:marBottom w:val="0"/>
      <w:divBdr>
        <w:top w:val="none" w:sz="0" w:space="0" w:color="auto"/>
        <w:left w:val="none" w:sz="0" w:space="0" w:color="auto"/>
        <w:bottom w:val="none" w:sz="0" w:space="0" w:color="auto"/>
        <w:right w:val="none" w:sz="0" w:space="0" w:color="auto"/>
      </w:divBdr>
    </w:div>
    <w:div w:id="433936548">
      <w:bodyDiv w:val="1"/>
      <w:marLeft w:val="0"/>
      <w:marRight w:val="0"/>
      <w:marTop w:val="0"/>
      <w:marBottom w:val="0"/>
      <w:divBdr>
        <w:top w:val="none" w:sz="0" w:space="0" w:color="auto"/>
        <w:left w:val="none" w:sz="0" w:space="0" w:color="auto"/>
        <w:bottom w:val="none" w:sz="0" w:space="0" w:color="auto"/>
        <w:right w:val="none" w:sz="0" w:space="0" w:color="auto"/>
      </w:divBdr>
    </w:div>
    <w:div w:id="439447165">
      <w:bodyDiv w:val="1"/>
      <w:marLeft w:val="0"/>
      <w:marRight w:val="0"/>
      <w:marTop w:val="0"/>
      <w:marBottom w:val="0"/>
      <w:divBdr>
        <w:top w:val="none" w:sz="0" w:space="0" w:color="auto"/>
        <w:left w:val="none" w:sz="0" w:space="0" w:color="auto"/>
        <w:bottom w:val="none" w:sz="0" w:space="0" w:color="auto"/>
        <w:right w:val="none" w:sz="0" w:space="0" w:color="auto"/>
      </w:divBdr>
    </w:div>
    <w:div w:id="441460577">
      <w:bodyDiv w:val="1"/>
      <w:marLeft w:val="0"/>
      <w:marRight w:val="0"/>
      <w:marTop w:val="0"/>
      <w:marBottom w:val="0"/>
      <w:divBdr>
        <w:top w:val="none" w:sz="0" w:space="0" w:color="auto"/>
        <w:left w:val="none" w:sz="0" w:space="0" w:color="auto"/>
        <w:bottom w:val="none" w:sz="0" w:space="0" w:color="auto"/>
        <w:right w:val="none" w:sz="0" w:space="0" w:color="auto"/>
      </w:divBdr>
    </w:div>
    <w:div w:id="444161185">
      <w:bodyDiv w:val="1"/>
      <w:marLeft w:val="0"/>
      <w:marRight w:val="0"/>
      <w:marTop w:val="0"/>
      <w:marBottom w:val="0"/>
      <w:divBdr>
        <w:top w:val="none" w:sz="0" w:space="0" w:color="auto"/>
        <w:left w:val="none" w:sz="0" w:space="0" w:color="auto"/>
        <w:bottom w:val="none" w:sz="0" w:space="0" w:color="auto"/>
        <w:right w:val="none" w:sz="0" w:space="0" w:color="auto"/>
      </w:divBdr>
    </w:div>
    <w:div w:id="445661417">
      <w:bodyDiv w:val="1"/>
      <w:marLeft w:val="0"/>
      <w:marRight w:val="0"/>
      <w:marTop w:val="0"/>
      <w:marBottom w:val="0"/>
      <w:divBdr>
        <w:top w:val="none" w:sz="0" w:space="0" w:color="auto"/>
        <w:left w:val="none" w:sz="0" w:space="0" w:color="auto"/>
        <w:bottom w:val="none" w:sz="0" w:space="0" w:color="auto"/>
        <w:right w:val="none" w:sz="0" w:space="0" w:color="auto"/>
      </w:divBdr>
    </w:div>
    <w:div w:id="451216088">
      <w:bodyDiv w:val="1"/>
      <w:marLeft w:val="0"/>
      <w:marRight w:val="0"/>
      <w:marTop w:val="0"/>
      <w:marBottom w:val="0"/>
      <w:divBdr>
        <w:top w:val="none" w:sz="0" w:space="0" w:color="auto"/>
        <w:left w:val="none" w:sz="0" w:space="0" w:color="auto"/>
        <w:bottom w:val="none" w:sz="0" w:space="0" w:color="auto"/>
        <w:right w:val="none" w:sz="0" w:space="0" w:color="auto"/>
      </w:divBdr>
    </w:div>
    <w:div w:id="451822317">
      <w:bodyDiv w:val="1"/>
      <w:marLeft w:val="0"/>
      <w:marRight w:val="0"/>
      <w:marTop w:val="0"/>
      <w:marBottom w:val="0"/>
      <w:divBdr>
        <w:top w:val="none" w:sz="0" w:space="0" w:color="auto"/>
        <w:left w:val="none" w:sz="0" w:space="0" w:color="auto"/>
        <w:bottom w:val="none" w:sz="0" w:space="0" w:color="auto"/>
        <w:right w:val="none" w:sz="0" w:space="0" w:color="auto"/>
      </w:divBdr>
    </w:div>
    <w:div w:id="454835685">
      <w:bodyDiv w:val="1"/>
      <w:marLeft w:val="0"/>
      <w:marRight w:val="0"/>
      <w:marTop w:val="0"/>
      <w:marBottom w:val="0"/>
      <w:divBdr>
        <w:top w:val="none" w:sz="0" w:space="0" w:color="auto"/>
        <w:left w:val="none" w:sz="0" w:space="0" w:color="auto"/>
        <w:bottom w:val="none" w:sz="0" w:space="0" w:color="auto"/>
        <w:right w:val="none" w:sz="0" w:space="0" w:color="auto"/>
      </w:divBdr>
    </w:div>
    <w:div w:id="456262606">
      <w:bodyDiv w:val="1"/>
      <w:marLeft w:val="0"/>
      <w:marRight w:val="0"/>
      <w:marTop w:val="0"/>
      <w:marBottom w:val="0"/>
      <w:divBdr>
        <w:top w:val="none" w:sz="0" w:space="0" w:color="auto"/>
        <w:left w:val="none" w:sz="0" w:space="0" w:color="auto"/>
        <w:bottom w:val="none" w:sz="0" w:space="0" w:color="auto"/>
        <w:right w:val="none" w:sz="0" w:space="0" w:color="auto"/>
      </w:divBdr>
    </w:div>
    <w:div w:id="462041212">
      <w:bodyDiv w:val="1"/>
      <w:marLeft w:val="0"/>
      <w:marRight w:val="0"/>
      <w:marTop w:val="0"/>
      <w:marBottom w:val="0"/>
      <w:divBdr>
        <w:top w:val="none" w:sz="0" w:space="0" w:color="auto"/>
        <w:left w:val="none" w:sz="0" w:space="0" w:color="auto"/>
        <w:bottom w:val="none" w:sz="0" w:space="0" w:color="auto"/>
        <w:right w:val="none" w:sz="0" w:space="0" w:color="auto"/>
      </w:divBdr>
    </w:div>
    <w:div w:id="463891119">
      <w:bodyDiv w:val="1"/>
      <w:marLeft w:val="0"/>
      <w:marRight w:val="0"/>
      <w:marTop w:val="0"/>
      <w:marBottom w:val="0"/>
      <w:divBdr>
        <w:top w:val="none" w:sz="0" w:space="0" w:color="auto"/>
        <w:left w:val="none" w:sz="0" w:space="0" w:color="auto"/>
        <w:bottom w:val="none" w:sz="0" w:space="0" w:color="auto"/>
        <w:right w:val="none" w:sz="0" w:space="0" w:color="auto"/>
      </w:divBdr>
    </w:div>
    <w:div w:id="463932809">
      <w:bodyDiv w:val="1"/>
      <w:marLeft w:val="0"/>
      <w:marRight w:val="0"/>
      <w:marTop w:val="0"/>
      <w:marBottom w:val="0"/>
      <w:divBdr>
        <w:top w:val="none" w:sz="0" w:space="0" w:color="auto"/>
        <w:left w:val="none" w:sz="0" w:space="0" w:color="auto"/>
        <w:bottom w:val="none" w:sz="0" w:space="0" w:color="auto"/>
        <w:right w:val="none" w:sz="0" w:space="0" w:color="auto"/>
      </w:divBdr>
    </w:div>
    <w:div w:id="469249147">
      <w:bodyDiv w:val="1"/>
      <w:marLeft w:val="0"/>
      <w:marRight w:val="0"/>
      <w:marTop w:val="0"/>
      <w:marBottom w:val="0"/>
      <w:divBdr>
        <w:top w:val="none" w:sz="0" w:space="0" w:color="auto"/>
        <w:left w:val="none" w:sz="0" w:space="0" w:color="auto"/>
        <w:bottom w:val="none" w:sz="0" w:space="0" w:color="auto"/>
        <w:right w:val="none" w:sz="0" w:space="0" w:color="auto"/>
      </w:divBdr>
    </w:div>
    <w:div w:id="479034746">
      <w:bodyDiv w:val="1"/>
      <w:marLeft w:val="0"/>
      <w:marRight w:val="0"/>
      <w:marTop w:val="0"/>
      <w:marBottom w:val="0"/>
      <w:divBdr>
        <w:top w:val="none" w:sz="0" w:space="0" w:color="auto"/>
        <w:left w:val="none" w:sz="0" w:space="0" w:color="auto"/>
        <w:bottom w:val="none" w:sz="0" w:space="0" w:color="auto"/>
        <w:right w:val="none" w:sz="0" w:space="0" w:color="auto"/>
      </w:divBdr>
    </w:div>
    <w:div w:id="491796157">
      <w:bodyDiv w:val="1"/>
      <w:marLeft w:val="0"/>
      <w:marRight w:val="0"/>
      <w:marTop w:val="0"/>
      <w:marBottom w:val="0"/>
      <w:divBdr>
        <w:top w:val="none" w:sz="0" w:space="0" w:color="auto"/>
        <w:left w:val="none" w:sz="0" w:space="0" w:color="auto"/>
        <w:bottom w:val="none" w:sz="0" w:space="0" w:color="auto"/>
        <w:right w:val="none" w:sz="0" w:space="0" w:color="auto"/>
      </w:divBdr>
    </w:div>
    <w:div w:id="492334491">
      <w:bodyDiv w:val="1"/>
      <w:marLeft w:val="0"/>
      <w:marRight w:val="0"/>
      <w:marTop w:val="0"/>
      <w:marBottom w:val="0"/>
      <w:divBdr>
        <w:top w:val="none" w:sz="0" w:space="0" w:color="auto"/>
        <w:left w:val="none" w:sz="0" w:space="0" w:color="auto"/>
        <w:bottom w:val="none" w:sz="0" w:space="0" w:color="auto"/>
        <w:right w:val="none" w:sz="0" w:space="0" w:color="auto"/>
      </w:divBdr>
    </w:div>
    <w:div w:id="495650065">
      <w:bodyDiv w:val="1"/>
      <w:marLeft w:val="0"/>
      <w:marRight w:val="0"/>
      <w:marTop w:val="0"/>
      <w:marBottom w:val="0"/>
      <w:divBdr>
        <w:top w:val="none" w:sz="0" w:space="0" w:color="auto"/>
        <w:left w:val="none" w:sz="0" w:space="0" w:color="auto"/>
        <w:bottom w:val="none" w:sz="0" w:space="0" w:color="auto"/>
        <w:right w:val="none" w:sz="0" w:space="0" w:color="auto"/>
      </w:divBdr>
    </w:div>
    <w:div w:id="498038122">
      <w:bodyDiv w:val="1"/>
      <w:marLeft w:val="0"/>
      <w:marRight w:val="0"/>
      <w:marTop w:val="0"/>
      <w:marBottom w:val="0"/>
      <w:divBdr>
        <w:top w:val="none" w:sz="0" w:space="0" w:color="auto"/>
        <w:left w:val="none" w:sz="0" w:space="0" w:color="auto"/>
        <w:bottom w:val="none" w:sz="0" w:space="0" w:color="auto"/>
        <w:right w:val="none" w:sz="0" w:space="0" w:color="auto"/>
      </w:divBdr>
    </w:div>
    <w:div w:id="501972445">
      <w:bodyDiv w:val="1"/>
      <w:marLeft w:val="0"/>
      <w:marRight w:val="0"/>
      <w:marTop w:val="0"/>
      <w:marBottom w:val="0"/>
      <w:divBdr>
        <w:top w:val="none" w:sz="0" w:space="0" w:color="auto"/>
        <w:left w:val="none" w:sz="0" w:space="0" w:color="auto"/>
        <w:bottom w:val="none" w:sz="0" w:space="0" w:color="auto"/>
        <w:right w:val="none" w:sz="0" w:space="0" w:color="auto"/>
      </w:divBdr>
    </w:div>
    <w:div w:id="505050622">
      <w:bodyDiv w:val="1"/>
      <w:marLeft w:val="0"/>
      <w:marRight w:val="0"/>
      <w:marTop w:val="0"/>
      <w:marBottom w:val="0"/>
      <w:divBdr>
        <w:top w:val="none" w:sz="0" w:space="0" w:color="auto"/>
        <w:left w:val="none" w:sz="0" w:space="0" w:color="auto"/>
        <w:bottom w:val="none" w:sz="0" w:space="0" w:color="auto"/>
        <w:right w:val="none" w:sz="0" w:space="0" w:color="auto"/>
      </w:divBdr>
    </w:div>
    <w:div w:id="506871445">
      <w:bodyDiv w:val="1"/>
      <w:marLeft w:val="0"/>
      <w:marRight w:val="0"/>
      <w:marTop w:val="0"/>
      <w:marBottom w:val="0"/>
      <w:divBdr>
        <w:top w:val="none" w:sz="0" w:space="0" w:color="auto"/>
        <w:left w:val="none" w:sz="0" w:space="0" w:color="auto"/>
        <w:bottom w:val="none" w:sz="0" w:space="0" w:color="auto"/>
        <w:right w:val="none" w:sz="0" w:space="0" w:color="auto"/>
      </w:divBdr>
    </w:div>
    <w:div w:id="509639485">
      <w:bodyDiv w:val="1"/>
      <w:marLeft w:val="0"/>
      <w:marRight w:val="0"/>
      <w:marTop w:val="0"/>
      <w:marBottom w:val="0"/>
      <w:divBdr>
        <w:top w:val="none" w:sz="0" w:space="0" w:color="auto"/>
        <w:left w:val="none" w:sz="0" w:space="0" w:color="auto"/>
        <w:bottom w:val="none" w:sz="0" w:space="0" w:color="auto"/>
        <w:right w:val="none" w:sz="0" w:space="0" w:color="auto"/>
      </w:divBdr>
    </w:div>
    <w:div w:id="509954777">
      <w:bodyDiv w:val="1"/>
      <w:marLeft w:val="0"/>
      <w:marRight w:val="0"/>
      <w:marTop w:val="0"/>
      <w:marBottom w:val="0"/>
      <w:divBdr>
        <w:top w:val="none" w:sz="0" w:space="0" w:color="auto"/>
        <w:left w:val="none" w:sz="0" w:space="0" w:color="auto"/>
        <w:bottom w:val="none" w:sz="0" w:space="0" w:color="auto"/>
        <w:right w:val="none" w:sz="0" w:space="0" w:color="auto"/>
      </w:divBdr>
    </w:div>
    <w:div w:id="511991696">
      <w:bodyDiv w:val="1"/>
      <w:marLeft w:val="0"/>
      <w:marRight w:val="0"/>
      <w:marTop w:val="0"/>
      <w:marBottom w:val="0"/>
      <w:divBdr>
        <w:top w:val="none" w:sz="0" w:space="0" w:color="auto"/>
        <w:left w:val="none" w:sz="0" w:space="0" w:color="auto"/>
        <w:bottom w:val="none" w:sz="0" w:space="0" w:color="auto"/>
        <w:right w:val="none" w:sz="0" w:space="0" w:color="auto"/>
      </w:divBdr>
    </w:div>
    <w:div w:id="515340449">
      <w:bodyDiv w:val="1"/>
      <w:marLeft w:val="0"/>
      <w:marRight w:val="0"/>
      <w:marTop w:val="0"/>
      <w:marBottom w:val="0"/>
      <w:divBdr>
        <w:top w:val="none" w:sz="0" w:space="0" w:color="auto"/>
        <w:left w:val="none" w:sz="0" w:space="0" w:color="auto"/>
        <w:bottom w:val="none" w:sz="0" w:space="0" w:color="auto"/>
        <w:right w:val="none" w:sz="0" w:space="0" w:color="auto"/>
      </w:divBdr>
    </w:div>
    <w:div w:id="517424783">
      <w:bodyDiv w:val="1"/>
      <w:marLeft w:val="0"/>
      <w:marRight w:val="0"/>
      <w:marTop w:val="0"/>
      <w:marBottom w:val="0"/>
      <w:divBdr>
        <w:top w:val="none" w:sz="0" w:space="0" w:color="auto"/>
        <w:left w:val="none" w:sz="0" w:space="0" w:color="auto"/>
        <w:bottom w:val="none" w:sz="0" w:space="0" w:color="auto"/>
        <w:right w:val="none" w:sz="0" w:space="0" w:color="auto"/>
      </w:divBdr>
    </w:div>
    <w:div w:id="517819759">
      <w:bodyDiv w:val="1"/>
      <w:marLeft w:val="0"/>
      <w:marRight w:val="0"/>
      <w:marTop w:val="0"/>
      <w:marBottom w:val="0"/>
      <w:divBdr>
        <w:top w:val="none" w:sz="0" w:space="0" w:color="auto"/>
        <w:left w:val="none" w:sz="0" w:space="0" w:color="auto"/>
        <w:bottom w:val="none" w:sz="0" w:space="0" w:color="auto"/>
        <w:right w:val="none" w:sz="0" w:space="0" w:color="auto"/>
      </w:divBdr>
    </w:div>
    <w:div w:id="527986895">
      <w:bodyDiv w:val="1"/>
      <w:marLeft w:val="0"/>
      <w:marRight w:val="0"/>
      <w:marTop w:val="0"/>
      <w:marBottom w:val="0"/>
      <w:divBdr>
        <w:top w:val="none" w:sz="0" w:space="0" w:color="auto"/>
        <w:left w:val="none" w:sz="0" w:space="0" w:color="auto"/>
        <w:bottom w:val="none" w:sz="0" w:space="0" w:color="auto"/>
        <w:right w:val="none" w:sz="0" w:space="0" w:color="auto"/>
      </w:divBdr>
    </w:div>
    <w:div w:id="528761216">
      <w:bodyDiv w:val="1"/>
      <w:marLeft w:val="0"/>
      <w:marRight w:val="0"/>
      <w:marTop w:val="0"/>
      <w:marBottom w:val="0"/>
      <w:divBdr>
        <w:top w:val="none" w:sz="0" w:space="0" w:color="auto"/>
        <w:left w:val="none" w:sz="0" w:space="0" w:color="auto"/>
        <w:bottom w:val="none" w:sz="0" w:space="0" w:color="auto"/>
        <w:right w:val="none" w:sz="0" w:space="0" w:color="auto"/>
      </w:divBdr>
    </w:div>
    <w:div w:id="531115396">
      <w:bodyDiv w:val="1"/>
      <w:marLeft w:val="0"/>
      <w:marRight w:val="0"/>
      <w:marTop w:val="0"/>
      <w:marBottom w:val="0"/>
      <w:divBdr>
        <w:top w:val="none" w:sz="0" w:space="0" w:color="auto"/>
        <w:left w:val="none" w:sz="0" w:space="0" w:color="auto"/>
        <w:bottom w:val="none" w:sz="0" w:space="0" w:color="auto"/>
        <w:right w:val="none" w:sz="0" w:space="0" w:color="auto"/>
      </w:divBdr>
    </w:div>
    <w:div w:id="532574714">
      <w:bodyDiv w:val="1"/>
      <w:marLeft w:val="0"/>
      <w:marRight w:val="0"/>
      <w:marTop w:val="0"/>
      <w:marBottom w:val="0"/>
      <w:divBdr>
        <w:top w:val="none" w:sz="0" w:space="0" w:color="auto"/>
        <w:left w:val="none" w:sz="0" w:space="0" w:color="auto"/>
        <w:bottom w:val="none" w:sz="0" w:space="0" w:color="auto"/>
        <w:right w:val="none" w:sz="0" w:space="0" w:color="auto"/>
      </w:divBdr>
    </w:div>
    <w:div w:id="535388177">
      <w:bodyDiv w:val="1"/>
      <w:marLeft w:val="0"/>
      <w:marRight w:val="0"/>
      <w:marTop w:val="0"/>
      <w:marBottom w:val="0"/>
      <w:divBdr>
        <w:top w:val="none" w:sz="0" w:space="0" w:color="auto"/>
        <w:left w:val="none" w:sz="0" w:space="0" w:color="auto"/>
        <w:bottom w:val="none" w:sz="0" w:space="0" w:color="auto"/>
        <w:right w:val="none" w:sz="0" w:space="0" w:color="auto"/>
      </w:divBdr>
    </w:div>
    <w:div w:id="540091937">
      <w:bodyDiv w:val="1"/>
      <w:marLeft w:val="0"/>
      <w:marRight w:val="0"/>
      <w:marTop w:val="0"/>
      <w:marBottom w:val="0"/>
      <w:divBdr>
        <w:top w:val="none" w:sz="0" w:space="0" w:color="auto"/>
        <w:left w:val="none" w:sz="0" w:space="0" w:color="auto"/>
        <w:bottom w:val="none" w:sz="0" w:space="0" w:color="auto"/>
        <w:right w:val="none" w:sz="0" w:space="0" w:color="auto"/>
      </w:divBdr>
    </w:div>
    <w:div w:id="544803548">
      <w:bodyDiv w:val="1"/>
      <w:marLeft w:val="0"/>
      <w:marRight w:val="0"/>
      <w:marTop w:val="0"/>
      <w:marBottom w:val="0"/>
      <w:divBdr>
        <w:top w:val="none" w:sz="0" w:space="0" w:color="auto"/>
        <w:left w:val="none" w:sz="0" w:space="0" w:color="auto"/>
        <w:bottom w:val="none" w:sz="0" w:space="0" w:color="auto"/>
        <w:right w:val="none" w:sz="0" w:space="0" w:color="auto"/>
      </w:divBdr>
    </w:div>
    <w:div w:id="550264097">
      <w:bodyDiv w:val="1"/>
      <w:marLeft w:val="0"/>
      <w:marRight w:val="0"/>
      <w:marTop w:val="0"/>
      <w:marBottom w:val="0"/>
      <w:divBdr>
        <w:top w:val="none" w:sz="0" w:space="0" w:color="auto"/>
        <w:left w:val="none" w:sz="0" w:space="0" w:color="auto"/>
        <w:bottom w:val="none" w:sz="0" w:space="0" w:color="auto"/>
        <w:right w:val="none" w:sz="0" w:space="0" w:color="auto"/>
      </w:divBdr>
    </w:div>
    <w:div w:id="552733926">
      <w:bodyDiv w:val="1"/>
      <w:marLeft w:val="0"/>
      <w:marRight w:val="0"/>
      <w:marTop w:val="0"/>
      <w:marBottom w:val="0"/>
      <w:divBdr>
        <w:top w:val="none" w:sz="0" w:space="0" w:color="auto"/>
        <w:left w:val="none" w:sz="0" w:space="0" w:color="auto"/>
        <w:bottom w:val="none" w:sz="0" w:space="0" w:color="auto"/>
        <w:right w:val="none" w:sz="0" w:space="0" w:color="auto"/>
      </w:divBdr>
    </w:div>
    <w:div w:id="555356257">
      <w:bodyDiv w:val="1"/>
      <w:marLeft w:val="0"/>
      <w:marRight w:val="0"/>
      <w:marTop w:val="0"/>
      <w:marBottom w:val="0"/>
      <w:divBdr>
        <w:top w:val="none" w:sz="0" w:space="0" w:color="auto"/>
        <w:left w:val="none" w:sz="0" w:space="0" w:color="auto"/>
        <w:bottom w:val="none" w:sz="0" w:space="0" w:color="auto"/>
        <w:right w:val="none" w:sz="0" w:space="0" w:color="auto"/>
      </w:divBdr>
    </w:div>
    <w:div w:id="558712260">
      <w:bodyDiv w:val="1"/>
      <w:marLeft w:val="0"/>
      <w:marRight w:val="0"/>
      <w:marTop w:val="0"/>
      <w:marBottom w:val="0"/>
      <w:divBdr>
        <w:top w:val="none" w:sz="0" w:space="0" w:color="auto"/>
        <w:left w:val="none" w:sz="0" w:space="0" w:color="auto"/>
        <w:bottom w:val="none" w:sz="0" w:space="0" w:color="auto"/>
        <w:right w:val="none" w:sz="0" w:space="0" w:color="auto"/>
      </w:divBdr>
    </w:div>
    <w:div w:id="558830661">
      <w:bodyDiv w:val="1"/>
      <w:marLeft w:val="0"/>
      <w:marRight w:val="0"/>
      <w:marTop w:val="0"/>
      <w:marBottom w:val="0"/>
      <w:divBdr>
        <w:top w:val="none" w:sz="0" w:space="0" w:color="auto"/>
        <w:left w:val="none" w:sz="0" w:space="0" w:color="auto"/>
        <w:bottom w:val="none" w:sz="0" w:space="0" w:color="auto"/>
        <w:right w:val="none" w:sz="0" w:space="0" w:color="auto"/>
      </w:divBdr>
    </w:div>
    <w:div w:id="559095962">
      <w:bodyDiv w:val="1"/>
      <w:marLeft w:val="0"/>
      <w:marRight w:val="0"/>
      <w:marTop w:val="0"/>
      <w:marBottom w:val="0"/>
      <w:divBdr>
        <w:top w:val="none" w:sz="0" w:space="0" w:color="auto"/>
        <w:left w:val="none" w:sz="0" w:space="0" w:color="auto"/>
        <w:bottom w:val="none" w:sz="0" w:space="0" w:color="auto"/>
        <w:right w:val="none" w:sz="0" w:space="0" w:color="auto"/>
      </w:divBdr>
    </w:div>
    <w:div w:id="562982965">
      <w:bodyDiv w:val="1"/>
      <w:marLeft w:val="0"/>
      <w:marRight w:val="0"/>
      <w:marTop w:val="0"/>
      <w:marBottom w:val="0"/>
      <w:divBdr>
        <w:top w:val="none" w:sz="0" w:space="0" w:color="auto"/>
        <w:left w:val="none" w:sz="0" w:space="0" w:color="auto"/>
        <w:bottom w:val="none" w:sz="0" w:space="0" w:color="auto"/>
        <w:right w:val="none" w:sz="0" w:space="0" w:color="auto"/>
      </w:divBdr>
    </w:div>
    <w:div w:id="563878731">
      <w:bodyDiv w:val="1"/>
      <w:marLeft w:val="0"/>
      <w:marRight w:val="0"/>
      <w:marTop w:val="0"/>
      <w:marBottom w:val="0"/>
      <w:divBdr>
        <w:top w:val="none" w:sz="0" w:space="0" w:color="auto"/>
        <w:left w:val="none" w:sz="0" w:space="0" w:color="auto"/>
        <w:bottom w:val="none" w:sz="0" w:space="0" w:color="auto"/>
        <w:right w:val="none" w:sz="0" w:space="0" w:color="auto"/>
      </w:divBdr>
    </w:div>
    <w:div w:id="568275548">
      <w:bodyDiv w:val="1"/>
      <w:marLeft w:val="0"/>
      <w:marRight w:val="0"/>
      <w:marTop w:val="0"/>
      <w:marBottom w:val="0"/>
      <w:divBdr>
        <w:top w:val="none" w:sz="0" w:space="0" w:color="auto"/>
        <w:left w:val="none" w:sz="0" w:space="0" w:color="auto"/>
        <w:bottom w:val="none" w:sz="0" w:space="0" w:color="auto"/>
        <w:right w:val="none" w:sz="0" w:space="0" w:color="auto"/>
      </w:divBdr>
    </w:div>
    <w:div w:id="569729317">
      <w:bodyDiv w:val="1"/>
      <w:marLeft w:val="0"/>
      <w:marRight w:val="0"/>
      <w:marTop w:val="0"/>
      <w:marBottom w:val="0"/>
      <w:divBdr>
        <w:top w:val="none" w:sz="0" w:space="0" w:color="auto"/>
        <w:left w:val="none" w:sz="0" w:space="0" w:color="auto"/>
        <w:bottom w:val="none" w:sz="0" w:space="0" w:color="auto"/>
        <w:right w:val="none" w:sz="0" w:space="0" w:color="auto"/>
      </w:divBdr>
    </w:div>
    <w:div w:id="570697329">
      <w:bodyDiv w:val="1"/>
      <w:marLeft w:val="0"/>
      <w:marRight w:val="0"/>
      <w:marTop w:val="0"/>
      <w:marBottom w:val="0"/>
      <w:divBdr>
        <w:top w:val="none" w:sz="0" w:space="0" w:color="auto"/>
        <w:left w:val="none" w:sz="0" w:space="0" w:color="auto"/>
        <w:bottom w:val="none" w:sz="0" w:space="0" w:color="auto"/>
        <w:right w:val="none" w:sz="0" w:space="0" w:color="auto"/>
      </w:divBdr>
    </w:div>
    <w:div w:id="572004754">
      <w:bodyDiv w:val="1"/>
      <w:marLeft w:val="0"/>
      <w:marRight w:val="0"/>
      <w:marTop w:val="0"/>
      <w:marBottom w:val="0"/>
      <w:divBdr>
        <w:top w:val="none" w:sz="0" w:space="0" w:color="auto"/>
        <w:left w:val="none" w:sz="0" w:space="0" w:color="auto"/>
        <w:bottom w:val="none" w:sz="0" w:space="0" w:color="auto"/>
        <w:right w:val="none" w:sz="0" w:space="0" w:color="auto"/>
      </w:divBdr>
    </w:div>
    <w:div w:id="579366604">
      <w:bodyDiv w:val="1"/>
      <w:marLeft w:val="0"/>
      <w:marRight w:val="0"/>
      <w:marTop w:val="0"/>
      <w:marBottom w:val="0"/>
      <w:divBdr>
        <w:top w:val="none" w:sz="0" w:space="0" w:color="auto"/>
        <w:left w:val="none" w:sz="0" w:space="0" w:color="auto"/>
        <w:bottom w:val="none" w:sz="0" w:space="0" w:color="auto"/>
        <w:right w:val="none" w:sz="0" w:space="0" w:color="auto"/>
      </w:divBdr>
    </w:div>
    <w:div w:id="580144263">
      <w:bodyDiv w:val="1"/>
      <w:marLeft w:val="0"/>
      <w:marRight w:val="0"/>
      <w:marTop w:val="0"/>
      <w:marBottom w:val="0"/>
      <w:divBdr>
        <w:top w:val="none" w:sz="0" w:space="0" w:color="auto"/>
        <w:left w:val="none" w:sz="0" w:space="0" w:color="auto"/>
        <w:bottom w:val="none" w:sz="0" w:space="0" w:color="auto"/>
        <w:right w:val="none" w:sz="0" w:space="0" w:color="auto"/>
      </w:divBdr>
    </w:div>
    <w:div w:id="588080393">
      <w:bodyDiv w:val="1"/>
      <w:marLeft w:val="0"/>
      <w:marRight w:val="0"/>
      <w:marTop w:val="0"/>
      <w:marBottom w:val="0"/>
      <w:divBdr>
        <w:top w:val="none" w:sz="0" w:space="0" w:color="auto"/>
        <w:left w:val="none" w:sz="0" w:space="0" w:color="auto"/>
        <w:bottom w:val="none" w:sz="0" w:space="0" w:color="auto"/>
        <w:right w:val="none" w:sz="0" w:space="0" w:color="auto"/>
      </w:divBdr>
    </w:div>
    <w:div w:id="588390190">
      <w:bodyDiv w:val="1"/>
      <w:marLeft w:val="0"/>
      <w:marRight w:val="0"/>
      <w:marTop w:val="0"/>
      <w:marBottom w:val="0"/>
      <w:divBdr>
        <w:top w:val="none" w:sz="0" w:space="0" w:color="auto"/>
        <w:left w:val="none" w:sz="0" w:space="0" w:color="auto"/>
        <w:bottom w:val="none" w:sz="0" w:space="0" w:color="auto"/>
        <w:right w:val="none" w:sz="0" w:space="0" w:color="auto"/>
      </w:divBdr>
    </w:div>
    <w:div w:id="590240138">
      <w:bodyDiv w:val="1"/>
      <w:marLeft w:val="0"/>
      <w:marRight w:val="0"/>
      <w:marTop w:val="0"/>
      <w:marBottom w:val="0"/>
      <w:divBdr>
        <w:top w:val="none" w:sz="0" w:space="0" w:color="auto"/>
        <w:left w:val="none" w:sz="0" w:space="0" w:color="auto"/>
        <w:bottom w:val="none" w:sz="0" w:space="0" w:color="auto"/>
        <w:right w:val="none" w:sz="0" w:space="0" w:color="auto"/>
      </w:divBdr>
    </w:div>
    <w:div w:id="590549258">
      <w:bodyDiv w:val="1"/>
      <w:marLeft w:val="0"/>
      <w:marRight w:val="0"/>
      <w:marTop w:val="0"/>
      <w:marBottom w:val="0"/>
      <w:divBdr>
        <w:top w:val="none" w:sz="0" w:space="0" w:color="auto"/>
        <w:left w:val="none" w:sz="0" w:space="0" w:color="auto"/>
        <w:bottom w:val="none" w:sz="0" w:space="0" w:color="auto"/>
        <w:right w:val="none" w:sz="0" w:space="0" w:color="auto"/>
      </w:divBdr>
    </w:div>
    <w:div w:id="592397118">
      <w:bodyDiv w:val="1"/>
      <w:marLeft w:val="0"/>
      <w:marRight w:val="0"/>
      <w:marTop w:val="0"/>
      <w:marBottom w:val="0"/>
      <w:divBdr>
        <w:top w:val="none" w:sz="0" w:space="0" w:color="auto"/>
        <w:left w:val="none" w:sz="0" w:space="0" w:color="auto"/>
        <w:bottom w:val="none" w:sz="0" w:space="0" w:color="auto"/>
        <w:right w:val="none" w:sz="0" w:space="0" w:color="auto"/>
      </w:divBdr>
    </w:div>
    <w:div w:id="593168721">
      <w:bodyDiv w:val="1"/>
      <w:marLeft w:val="0"/>
      <w:marRight w:val="0"/>
      <w:marTop w:val="0"/>
      <w:marBottom w:val="0"/>
      <w:divBdr>
        <w:top w:val="none" w:sz="0" w:space="0" w:color="auto"/>
        <w:left w:val="none" w:sz="0" w:space="0" w:color="auto"/>
        <w:bottom w:val="none" w:sz="0" w:space="0" w:color="auto"/>
        <w:right w:val="none" w:sz="0" w:space="0" w:color="auto"/>
      </w:divBdr>
    </w:div>
    <w:div w:id="602110629">
      <w:bodyDiv w:val="1"/>
      <w:marLeft w:val="0"/>
      <w:marRight w:val="0"/>
      <w:marTop w:val="0"/>
      <w:marBottom w:val="0"/>
      <w:divBdr>
        <w:top w:val="none" w:sz="0" w:space="0" w:color="auto"/>
        <w:left w:val="none" w:sz="0" w:space="0" w:color="auto"/>
        <w:bottom w:val="none" w:sz="0" w:space="0" w:color="auto"/>
        <w:right w:val="none" w:sz="0" w:space="0" w:color="auto"/>
      </w:divBdr>
    </w:div>
    <w:div w:id="604534941">
      <w:bodyDiv w:val="1"/>
      <w:marLeft w:val="0"/>
      <w:marRight w:val="0"/>
      <w:marTop w:val="0"/>
      <w:marBottom w:val="0"/>
      <w:divBdr>
        <w:top w:val="none" w:sz="0" w:space="0" w:color="auto"/>
        <w:left w:val="none" w:sz="0" w:space="0" w:color="auto"/>
        <w:bottom w:val="none" w:sz="0" w:space="0" w:color="auto"/>
        <w:right w:val="none" w:sz="0" w:space="0" w:color="auto"/>
      </w:divBdr>
    </w:div>
    <w:div w:id="607279315">
      <w:bodyDiv w:val="1"/>
      <w:marLeft w:val="0"/>
      <w:marRight w:val="0"/>
      <w:marTop w:val="0"/>
      <w:marBottom w:val="0"/>
      <w:divBdr>
        <w:top w:val="none" w:sz="0" w:space="0" w:color="auto"/>
        <w:left w:val="none" w:sz="0" w:space="0" w:color="auto"/>
        <w:bottom w:val="none" w:sz="0" w:space="0" w:color="auto"/>
        <w:right w:val="none" w:sz="0" w:space="0" w:color="auto"/>
      </w:divBdr>
    </w:div>
    <w:div w:id="615066833">
      <w:bodyDiv w:val="1"/>
      <w:marLeft w:val="0"/>
      <w:marRight w:val="0"/>
      <w:marTop w:val="0"/>
      <w:marBottom w:val="0"/>
      <w:divBdr>
        <w:top w:val="none" w:sz="0" w:space="0" w:color="auto"/>
        <w:left w:val="none" w:sz="0" w:space="0" w:color="auto"/>
        <w:bottom w:val="none" w:sz="0" w:space="0" w:color="auto"/>
        <w:right w:val="none" w:sz="0" w:space="0" w:color="auto"/>
      </w:divBdr>
    </w:div>
    <w:div w:id="615143542">
      <w:bodyDiv w:val="1"/>
      <w:marLeft w:val="0"/>
      <w:marRight w:val="0"/>
      <w:marTop w:val="0"/>
      <w:marBottom w:val="0"/>
      <w:divBdr>
        <w:top w:val="none" w:sz="0" w:space="0" w:color="auto"/>
        <w:left w:val="none" w:sz="0" w:space="0" w:color="auto"/>
        <w:bottom w:val="none" w:sz="0" w:space="0" w:color="auto"/>
        <w:right w:val="none" w:sz="0" w:space="0" w:color="auto"/>
      </w:divBdr>
    </w:div>
    <w:div w:id="618995753">
      <w:bodyDiv w:val="1"/>
      <w:marLeft w:val="0"/>
      <w:marRight w:val="0"/>
      <w:marTop w:val="0"/>
      <w:marBottom w:val="0"/>
      <w:divBdr>
        <w:top w:val="none" w:sz="0" w:space="0" w:color="auto"/>
        <w:left w:val="none" w:sz="0" w:space="0" w:color="auto"/>
        <w:bottom w:val="none" w:sz="0" w:space="0" w:color="auto"/>
        <w:right w:val="none" w:sz="0" w:space="0" w:color="auto"/>
      </w:divBdr>
    </w:div>
    <w:div w:id="621695623">
      <w:bodyDiv w:val="1"/>
      <w:marLeft w:val="0"/>
      <w:marRight w:val="0"/>
      <w:marTop w:val="0"/>
      <w:marBottom w:val="0"/>
      <w:divBdr>
        <w:top w:val="none" w:sz="0" w:space="0" w:color="auto"/>
        <w:left w:val="none" w:sz="0" w:space="0" w:color="auto"/>
        <w:bottom w:val="none" w:sz="0" w:space="0" w:color="auto"/>
        <w:right w:val="none" w:sz="0" w:space="0" w:color="auto"/>
      </w:divBdr>
    </w:div>
    <w:div w:id="623269598">
      <w:bodyDiv w:val="1"/>
      <w:marLeft w:val="0"/>
      <w:marRight w:val="0"/>
      <w:marTop w:val="0"/>
      <w:marBottom w:val="0"/>
      <w:divBdr>
        <w:top w:val="none" w:sz="0" w:space="0" w:color="auto"/>
        <w:left w:val="none" w:sz="0" w:space="0" w:color="auto"/>
        <w:bottom w:val="none" w:sz="0" w:space="0" w:color="auto"/>
        <w:right w:val="none" w:sz="0" w:space="0" w:color="auto"/>
      </w:divBdr>
    </w:div>
    <w:div w:id="623272929">
      <w:bodyDiv w:val="1"/>
      <w:marLeft w:val="0"/>
      <w:marRight w:val="0"/>
      <w:marTop w:val="0"/>
      <w:marBottom w:val="0"/>
      <w:divBdr>
        <w:top w:val="none" w:sz="0" w:space="0" w:color="auto"/>
        <w:left w:val="none" w:sz="0" w:space="0" w:color="auto"/>
        <w:bottom w:val="none" w:sz="0" w:space="0" w:color="auto"/>
        <w:right w:val="none" w:sz="0" w:space="0" w:color="auto"/>
      </w:divBdr>
    </w:div>
    <w:div w:id="626398081">
      <w:bodyDiv w:val="1"/>
      <w:marLeft w:val="0"/>
      <w:marRight w:val="0"/>
      <w:marTop w:val="0"/>
      <w:marBottom w:val="0"/>
      <w:divBdr>
        <w:top w:val="none" w:sz="0" w:space="0" w:color="auto"/>
        <w:left w:val="none" w:sz="0" w:space="0" w:color="auto"/>
        <w:bottom w:val="none" w:sz="0" w:space="0" w:color="auto"/>
        <w:right w:val="none" w:sz="0" w:space="0" w:color="auto"/>
      </w:divBdr>
    </w:div>
    <w:div w:id="629478854">
      <w:bodyDiv w:val="1"/>
      <w:marLeft w:val="0"/>
      <w:marRight w:val="0"/>
      <w:marTop w:val="0"/>
      <w:marBottom w:val="0"/>
      <w:divBdr>
        <w:top w:val="none" w:sz="0" w:space="0" w:color="auto"/>
        <w:left w:val="none" w:sz="0" w:space="0" w:color="auto"/>
        <w:bottom w:val="none" w:sz="0" w:space="0" w:color="auto"/>
        <w:right w:val="none" w:sz="0" w:space="0" w:color="auto"/>
      </w:divBdr>
    </w:div>
    <w:div w:id="629826988">
      <w:bodyDiv w:val="1"/>
      <w:marLeft w:val="0"/>
      <w:marRight w:val="0"/>
      <w:marTop w:val="0"/>
      <w:marBottom w:val="0"/>
      <w:divBdr>
        <w:top w:val="none" w:sz="0" w:space="0" w:color="auto"/>
        <w:left w:val="none" w:sz="0" w:space="0" w:color="auto"/>
        <w:bottom w:val="none" w:sz="0" w:space="0" w:color="auto"/>
        <w:right w:val="none" w:sz="0" w:space="0" w:color="auto"/>
      </w:divBdr>
    </w:div>
    <w:div w:id="633218080">
      <w:bodyDiv w:val="1"/>
      <w:marLeft w:val="0"/>
      <w:marRight w:val="0"/>
      <w:marTop w:val="0"/>
      <w:marBottom w:val="0"/>
      <w:divBdr>
        <w:top w:val="none" w:sz="0" w:space="0" w:color="auto"/>
        <w:left w:val="none" w:sz="0" w:space="0" w:color="auto"/>
        <w:bottom w:val="none" w:sz="0" w:space="0" w:color="auto"/>
        <w:right w:val="none" w:sz="0" w:space="0" w:color="auto"/>
      </w:divBdr>
    </w:div>
    <w:div w:id="633603553">
      <w:bodyDiv w:val="1"/>
      <w:marLeft w:val="0"/>
      <w:marRight w:val="0"/>
      <w:marTop w:val="0"/>
      <w:marBottom w:val="0"/>
      <w:divBdr>
        <w:top w:val="none" w:sz="0" w:space="0" w:color="auto"/>
        <w:left w:val="none" w:sz="0" w:space="0" w:color="auto"/>
        <w:bottom w:val="none" w:sz="0" w:space="0" w:color="auto"/>
        <w:right w:val="none" w:sz="0" w:space="0" w:color="auto"/>
      </w:divBdr>
    </w:div>
    <w:div w:id="637883029">
      <w:bodyDiv w:val="1"/>
      <w:marLeft w:val="0"/>
      <w:marRight w:val="0"/>
      <w:marTop w:val="0"/>
      <w:marBottom w:val="0"/>
      <w:divBdr>
        <w:top w:val="none" w:sz="0" w:space="0" w:color="auto"/>
        <w:left w:val="none" w:sz="0" w:space="0" w:color="auto"/>
        <w:bottom w:val="none" w:sz="0" w:space="0" w:color="auto"/>
        <w:right w:val="none" w:sz="0" w:space="0" w:color="auto"/>
      </w:divBdr>
    </w:div>
    <w:div w:id="642347430">
      <w:bodyDiv w:val="1"/>
      <w:marLeft w:val="0"/>
      <w:marRight w:val="0"/>
      <w:marTop w:val="0"/>
      <w:marBottom w:val="0"/>
      <w:divBdr>
        <w:top w:val="none" w:sz="0" w:space="0" w:color="auto"/>
        <w:left w:val="none" w:sz="0" w:space="0" w:color="auto"/>
        <w:bottom w:val="none" w:sz="0" w:space="0" w:color="auto"/>
        <w:right w:val="none" w:sz="0" w:space="0" w:color="auto"/>
      </w:divBdr>
    </w:div>
    <w:div w:id="648095479">
      <w:bodyDiv w:val="1"/>
      <w:marLeft w:val="0"/>
      <w:marRight w:val="0"/>
      <w:marTop w:val="0"/>
      <w:marBottom w:val="0"/>
      <w:divBdr>
        <w:top w:val="none" w:sz="0" w:space="0" w:color="auto"/>
        <w:left w:val="none" w:sz="0" w:space="0" w:color="auto"/>
        <w:bottom w:val="none" w:sz="0" w:space="0" w:color="auto"/>
        <w:right w:val="none" w:sz="0" w:space="0" w:color="auto"/>
      </w:divBdr>
    </w:div>
    <w:div w:id="652874529">
      <w:bodyDiv w:val="1"/>
      <w:marLeft w:val="0"/>
      <w:marRight w:val="0"/>
      <w:marTop w:val="0"/>
      <w:marBottom w:val="0"/>
      <w:divBdr>
        <w:top w:val="none" w:sz="0" w:space="0" w:color="auto"/>
        <w:left w:val="none" w:sz="0" w:space="0" w:color="auto"/>
        <w:bottom w:val="none" w:sz="0" w:space="0" w:color="auto"/>
        <w:right w:val="none" w:sz="0" w:space="0" w:color="auto"/>
      </w:divBdr>
    </w:div>
    <w:div w:id="654995111">
      <w:bodyDiv w:val="1"/>
      <w:marLeft w:val="0"/>
      <w:marRight w:val="0"/>
      <w:marTop w:val="0"/>
      <w:marBottom w:val="0"/>
      <w:divBdr>
        <w:top w:val="none" w:sz="0" w:space="0" w:color="auto"/>
        <w:left w:val="none" w:sz="0" w:space="0" w:color="auto"/>
        <w:bottom w:val="none" w:sz="0" w:space="0" w:color="auto"/>
        <w:right w:val="none" w:sz="0" w:space="0" w:color="auto"/>
      </w:divBdr>
    </w:div>
    <w:div w:id="656960440">
      <w:bodyDiv w:val="1"/>
      <w:marLeft w:val="0"/>
      <w:marRight w:val="0"/>
      <w:marTop w:val="0"/>
      <w:marBottom w:val="0"/>
      <w:divBdr>
        <w:top w:val="none" w:sz="0" w:space="0" w:color="auto"/>
        <w:left w:val="none" w:sz="0" w:space="0" w:color="auto"/>
        <w:bottom w:val="none" w:sz="0" w:space="0" w:color="auto"/>
        <w:right w:val="none" w:sz="0" w:space="0" w:color="auto"/>
      </w:divBdr>
    </w:div>
    <w:div w:id="659045835">
      <w:bodyDiv w:val="1"/>
      <w:marLeft w:val="0"/>
      <w:marRight w:val="0"/>
      <w:marTop w:val="0"/>
      <w:marBottom w:val="0"/>
      <w:divBdr>
        <w:top w:val="none" w:sz="0" w:space="0" w:color="auto"/>
        <w:left w:val="none" w:sz="0" w:space="0" w:color="auto"/>
        <w:bottom w:val="none" w:sz="0" w:space="0" w:color="auto"/>
        <w:right w:val="none" w:sz="0" w:space="0" w:color="auto"/>
      </w:divBdr>
    </w:div>
    <w:div w:id="660041759">
      <w:bodyDiv w:val="1"/>
      <w:marLeft w:val="0"/>
      <w:marRight w:val="0"/>
      <w:marTop w:val="0"/>
      <w:marBottom w:val="0"/>
      <w:divBdr>
        <w:top w:val="none" w:sz="0" w:space="0" w:color="auto"/>
        <w:left w:val="none" w:sz="0" w:space="0" w:color="auto"/>
        <w:bottom w:val="none" w:sz="0" w:space="0" w:color="auto"/>
        <w:right w:val="none" w:sz="0" w:space="0" w:color="auto"/>
      </w:divBdr>
    </w:div>
    <w:div w:id="662666987">
      <w:bodyDiv w:val="1"/>
      <w:marLeft w:val="0"/>
      <w:marRight w:val="0"/>
      <w:marTop w:val="0"/>
      <w:marBottom w:val="0"/>
      <w:divBdr>
        <w:top w:val="none" w:sz="0" w:space="0" w:color="auto"/>
        <w:left w:val="none" w:sz="0" w:space="0" w:color="auto"/>
        <w:bottom w:val="none" w:sz="0" w:space="0" w:color="auto"/>
        <w:right w:val="none" w:sz="0" w:space="0" w:color="auto"/>
      </w:divBdr>
    </w:div>
    <w:div w:id="666440901">
      <w:bodyDiv w:val="1"/>
      <w:marLeft w:val="0"/>
      <w:marRight w:val="0"/>
      <w:marTop w:val="0"/>
      <w:marBottom w:val="0"/>
      <w:divBdr>
        <w:top w:val="none" w:sz="0" w:space="0" w:color="auto"/>
        <w:left w:val="none" w:sz="0" w:space="0" w:color="auto"/>
        <w:bottom w:val="none" w:sz="0" w:space="0" w:color="auto"/>
        <w:right w:val="none" w:sz="0" w:space="0" w:color="auto"/>
      </w:divBdr>
    </w:div>
    <w:div w:id="667370631">
      <w:bodyDiv w:val="1"/>
      <w:marLeft w:val="0"/>
      <w:marRight w:val="0"/>
      <w:marTop w:val="0"/>
      <w:marBottom w:val="0"/>
      <w:divBdr>
        <w:top w:val="none" w:sz="0" w:space="0" w:color="auto"/>
        <w:left w:val="none" w:sz="0" w:space="0" w:color="auto"/>
        <w:bottom w:val="none" w:sz="0" w:space="0" w:color="auto"/>
        <w:right w:val="none" w:sz="0" w:space="0" w:color="auto"/>
      </w:divBdr>
    </w:div>
    <w:div w:id="672685343">
      <w:bodyDiv w:val="1"/>
      <w:marLeft w:val="0"/>
      <w:marRight w:val="0"/>
      <w:marTop w:val="0"/>
      <w:marBottom w:val="0"/>
      <w:divBdr>
        <w:top w:val="none" w:sz="0" w:space="0" w:color="auto"/>
        <w:left w:val="none" w:sz="0" w:space="0" w:color="auto"/>
        <w:bottom w:val="none" w:sz="0" w:space="0" w:color="auto"/>
        <w:right w:val="none" w:sz="0" w:space="0" w:color="auto"/>
      </w:divBdr>
    </w:div>
    <w:div w:id="678121399">
      <w:bodyDiv w:val="1"/>
      <w:marLeft w:val="0"/>
      <w:marRight w:val="0"/>
      <w:marTop w:val="0"/>
      <w:marBottom w:val="0"/>
      <w:divBdr>
        <w:top w:val="none" w:sz="0" w:space="0" w:color="auto"/>
        <w:left w:val="none" w:sz="0" w:space="0" w:color="auto"/>
        <w:bottom w:val="none" w:sz="0" w:space="0" w:color="auto"/>
        <w:right w:val="none" w:sz="0" w:space="0" w:color="auto"/>
      </w:divBdr>
    </w:div>
    <w:div w:id="681203599">
      <w:bodyDiv w:val="1"/>
      <w:marLeft w:val="0"/>
      <w:marRight w:val="0"/>
      <w:marTop w:val="0"/>
      <w:marBottom w:val="0"/>
      <w:divBdr>
        <w:top w:val="none" w:sz="0" w:space="0" w:color="auto"/>
        <w:left w:val="none" w:sz="0" w:space="0" w:color="auto"/>
        <w:bottom w:val="none" w:sz="0" w:space="0" w:color="auto"/>
        <w:right w:val="none" w:sz="0" w:space="0" w:color="auto"/>
      </w:divBdr>
    </w:div>
    <w:div w:id="682971109">
      <w:bodyDiv w:val="1"/>
      <w:marLeft w:val="0"/>
      <w:marRight w:val="0"/>
      <w:marTop w:val="0"/>
      <w:marBottom w:val="0"/>
      <w:divBdr>
        <w:top w:val="none" w:sz="0" w:space="0" w:color="auto"/>
        <w:left w:val="none" w:sz="0" w:space="0" w:color="auto"/>
        <w:bottom w:val="none" w:sz="0" w:space="0" w:color="auto"/>
        <w:right w:val="none" w:sz="0" w:space="0" w:color="auto"/>
      </w:divBdr>
    </w:div>
    <w:div w:id="686978532">
      <w:bodyDiv w:val="1"/>
      <w:marLeft w:val="0"/>
      <w:marRight w:val="0"/>
      <w:marTop w:val="0"/>
      <w:marBottom w:val="0"/>
      <w:divBdr>
        <w:top w:val="none" w:sz="0" w:space="0" w:color="auto"/>
        <w:left w:val="none" w:sz="0" w:space="0" w:color="auto"/>
        <w:bottom w:val="none" w:sz="0" w:space="0" w:color="auto"/>
        <w:right w:val="none" w:sz="0" w:space="0" w:color="auto"/>
      </w:divBdr>
    </w:div>
    <w:div w:id="689525938">
      <w:bodyDiv w:val="1"/>
      <w:marLeft w:val="0"/>
      <w:marRight w:val="0"/>
      <w:marTop w:val="0"/>
      <w:marBottom w:val="0"/>
      <w:divBdr>
        <w:top w:val="none" w:sz="0" w:space="0" w:color="auto"/>
        <w:left w:val="none" w:sz="0" w:space="0" w:color="auto"/>
        <w:bottom w:val="none" w:sz="0" w:space="0" w:color="auto"/>
        <w:right w:val="none" w:sz="0" w:space="0" w:color="auto"/>
      </w:divBdr>
    </w:div>
    <w:div w:id="690763298">
      <w:bodyDiv w:val="1"/>
      <w:marLeft w:val="0"/>
      <w:marRight w:val="0"/>
      <w:marTop w:val="0"/>
      <w:marBottom w:val="0"/>
      <w:divBdr>
        <w:top w:val="none" w:sz="0" w:space="0" w:color="auto"/>
        <w:left w:val="none" w:sz="0" w:space="0" w:color="auto"/>
        <w:bottom w:val="none" w:sz="0" w:space="0" w:color="auto"/>
        <w:right w:val="none" w:sz="0" w:space="0" w:color="auto"/>
      </w:divBdr>
    </w:div>
    <w:div w:id="691765185">
      <w:bodyDiv w:val="1"/>
      <w:marLeft w:val="0"/>
      <w:marRight w:val="0"/>
      <w:marTop w:val="0"/>
      <w:marBottom w:val="0"/>
      <w:divBdr>
        <w:top w:val="none" w:sz="0" w:space="0" w:color="auto"/>
        <w:left w:val="none" w:sz="0" w:space="0" w:color="auto"/>
        <w:bottom w:val="none" w:sz="0" w:space="0" w:color="auto"/>
        <w:right w:val="none" w:sz="0" w:space="0" w:color="auto"/>
      </w:divBdr>
    </w:div>
    <w:div w:id="695035446">
      <w:bodyDiv w:val="1"/>
      <w:marLeft w:val="0"/>
      <w:marRight w:val="0"/>
      <w:marTop w:val="0"/>
      <w:marBottom w:val="0"/>
      <w:divBdr>
        <w:top w:val="none" w:sz="0" w:space="0" w:color="auto"/>
        <w:left w:val="none" w:sz="0" w:space="0" w:color="auto"/>
        <w:bottom w:val="none" w:sz="0" w:space="0" w:color="auto"/>
        <w:right w:val="none" w:sz="0" w:space="0" w:color="auto"/>
      </w:divBdr>
    </w:div>
    <w:div w:id="698821712">
      <w:bodyDiv w:val="1"/>
      <w:marLeft w:val="0"/>
      <w:marRight w:val="0"/>
      <w:marTop w:val="0"/>
      <w:marBottom w:val="0"/>
      <w:divBdr>
        <w:top w:val="none" w:sz="0" w:space="0" w:color="auto"/>
        <w:left w:val="none" w:sz="0" w:space="0" w:color="auto"/>
        <w:bottom w:val="none" w:sz="0" w:space="0" w:color="auto"/>
        <w:right w:val="none" w:sz="0" w:space="0" w:color="auto"/>
      </w:divBdr>
    </w:div>
    <w:div w:id="698897319">
      <w:bodyDiv w:val="1"/>
      <w:marLeft w:val="0"/>
      <w:marRight w:val="0"/>
      <w:marTop w:val="0"/>
      <w:marBottom w:val="0"/>
      <w:divBdr>
        <w:top w:val="none" w:sz="0" w:space="0" w:color="auto"/>
        <w:left w:val="none" w:sz="0" w:space="0" w:color="auto"/>
        <w:bottom w:val="none" w:sz="0" w:space="0" w:color="auto"/>
        <w:right w:val="none" w:sz="0" w:space="0" w:color="auto"/>
      </w:divBdr>
    </w:div>
    <w:div w:id="701249535">
      <w:bodyDiv w:val="1"/>
      <w:marLeft w:val="0"/>
      <w:marRight w:val="0"/>
      <w:marTop w:val="0"/>
      <w:marBottom w:val="0"/>
      <w:divBdr>
        <w:top w:val="none" w:sz="0" w:space="0" w:color="auto"/>
        <w:left w:val="none" w:sz="0" w:space="0" w:color="auto"/>
        <w:bottom w:val="none" w:sz="0" w:space="0" w:color="auto"/>
        <w:right w:val="none" w:sz="0" w:space="0" w:color="auto"/>
      </w:divBdr>
    </w:div>
    <w:div w:id="701709640">
      <w:bodyDiv w:val="1"/>
      <w:marLeft w:val="0"/>
      <w:marRight w:val="0"/>
      <w:marTop w:val="0"/>
      <w:marBottom w:val="0"/>
      <w:divBdr>
        <w:top w:val="none" w:sz="0" w:space="0" w:color="auto"/>
        <w:left w:val="none" w:sz="0" w:space="0" w:color="auto"/>
        <w:bottom w:val="none" w:sz="0" w:space="0" w:color="auto"/>
        <w:right w:val="none" w:sz="0" w:space="0" w:color="auto"/>
      </w:divBdr>
    </w:div>
    <w:div w:id="707605266">
      <w:bodyDiv w:val="1"/>
      <w:marLeft w:val="0"/>
      <w:marRight w:val="0"/>
      <w:marTop w:val="0"/>
      <w:marBottom w:val="0"/>
      <w:divBdr>
        <w:top w:val="none" w:sz="0" w:space="0" w:color="auto"/>
        <w:left w:val="none" w:sz="0" w:space="0" w:color="auto"/>
        <w:bottom w:val="none" w:sz="0" w:space="0" w:color="auto"/>
        <w:right w:val="none" w:sz="0" w:space="0" w:color="auto"/>
      </w:divBdr>
    </w:div>
    <w:div w:id="714937050">
      <w:bodyDiv w:val="1"/>
      <w:marLeft w:val="0"/>
      <w:marRight w:val="0"/>
      <w:marTop w:val="0"/>
      <w:marBottom w:val="0"/>
      <w:divBdr>
        <w:top w:val="none" w:sz="0" w:space="0" w:color="auto"/>
        <w:left w:val="none" w:sz="0" w:space="0" w:color="auto"/>
        <w:bottom w:val="none" w:sz="0" w:space="0" w:color="auto"/>
        <w:right w:val="none" w:sz="0" w:space="0" w:color="auto"/>
      </w:divBdr>
    </w:div>
    <w:div w:id="716321027">
      <w:bodyDiv w:val="1"/>
      <w:marLeft w:val="0"/>
      <w:marRight w:val="0"/>
      <w:marTop w:val="0"/>
      <w:marBottom w:val="0"/>
      <w:divBdr>
        <w:top w:val="none" w:sz="0" w:space="0" w:color="auto"/>
        <w:left w:val="none" w:sz="0" w:space="0" w:color="auto"/>
        <w:bottom w:val="none" w:sz="0" w:space="0" w:color="auto"/>
        <w:right w:val="none" w:sz="0" w:space="0" w:color="auto"/>
      </w:divBdr>
    </w:div>
    <w:div w:id="719867566">
      <w:bodyDiv w:val="1"/>
      <w:marLeft w:val="0"/>
      <w:marRight w:val="0"/>
      <w:marTop w:val="0"/>
      <w:marBottom w:val="0"/>
      <w:divBdr>
        <w:top w:val="none" w:sz="0" w:space="0" w:color="auto"/>
        <w:left w:val="none" w:sz="0" w:space="0" w:color="auto"/>
        <w:bottom w:val="none" w:sz="0" w:space="0" w:color="auto"/>
        <w:right w:val="none" w:sz="0" w:space="0" w:color="auto"/>
      </w:divBdr>
    </w:div>
    <w:div w:id="733508885">
      <w:bodyDiv w:val="1"/>
      <w:marLeft w:val="0"/>
      <w:marRight w:val="0"/>
      <w:marTop w:val="0"/>
      <w:marBottom w:val="0"/>
      <w:divBdr>
        <w:top w:val="none" w:sz="0" w:space="0" w:color="auto"/>
        <w:left w:val="none" w:sz="0" w:space="0" w:color="auto"/>
        <w:bottom w:val="none" w:sz="0" w:space="0" w:color="auto"/>
        <w:right w:val="none" w:sz="0" w:space="0" w:color="auto"/>
      </w:divBdr>
    </w:div>
    <w:div w:id="735469866">
      <w:bodyDiv w:val="1"/>
      <w:marLeft w:val="0"/>
      <w:marRight w:val="0"/>
      <w:marTop w:val="0"/>
      <w:marBottom w:val="0"/>
      <w:divBdr>
        <w:top w:val="none" w:sz="0" w:space="0" w:color="auto"/>
        <w:left w:val="none" w:sz="0" w:space="0" w:color="auto"/>
        <w:bottom w:val="none" w:sz="0" w:space="0" w:color="auto"/>
        <w:right w:val="none" w:sz="0" w:space="0" w:color="auto"/>
      </w:divBdr>
    </w:div>
    <w:div w:id="740105390">
      <w:bodyDiv w:val="1"/>
      <w:marLeft w:val="0"/>
      <w:marRight w:val="0"/>
      <w:marTop w:val="0"/>
      <w:marBottom w:val="0"/>
      <w:divBdr>
        <w:top w:val="none" w:sz="0" w:space="0" w:color="auto"/>
        <w:left w:val="none" w:sz="0" w:space="0" w:color="auto"/>
        <w:bottom w:val="none" w:sz="0" w:space="0" w:color="auto"/>
        <w:right w:val="none" w:sz="0" w:space="0" w:color="auto"/>
      </w:divBdr>
    </w:div>
    <w:div w:id="740565697">
      <w:bodyDiv w:val="1"/>
      <w:marLeft w:val="0"/>
      <w:marRight w:val="0"/>
      <w:marTop w:val="0"/>
      <w:marBottom w:val="0"/>
      <w:divBdr>
        <w:top w:val="none" w:sz="0" w:space="0" w:color="auto"/>
        <w:left w:val="none" w:sz="0" w:space="0" w:color="auto"/>
        <w:bottom w:val="none" w:sz="0" w:space="0" w:color="auto"/>
        <w:right w:val="none" w:sz="0" w:space="0" w:color="auto"/>
      </w:divBdr>
    </w:div>
    <w:div w:id="742290639">
      <w:bodyDiv w:val="1"/>
      <w:marLeft w:val="0"/>
      <w:marRight w:val="0"/>
      <w:marTop w:val="0"/>
      <w:marBottom w:val="0"/>
      <w:divBdr>
        <w:top w:val="none" w:sz="0" w:space="0" w:color="auto"/>
        <w:left w:val="none" w:sz="0" w:space="0" w:color="auto"/>
        <w:bottom w:val="none" w:sz="0" w:space="0" w:color="auto"/>
        <w:right w:val="none" w:sz="0" w:space="0" w:color="auto"/>
      </w:divBdr>
    </w:div>
    <w:div w:id="747776110">
      <w:bodyDiv w:val="1"/>
      <w:marLeft w:val="0"/>
      <w:marRight w:val="0"/>
      <w:marTop w:val="0"/>
      <w:marBottom w:val="0"/>
      <w:divBdr>
        <w:top w:val="none" w:sz="0" w:space="0" w:color="auto"/>
        <w:left w:val="none" w:sz="0" w:space="0" w:color="auto"/>
        <w:bottom w:val="none" w:sz="0" w:space="0" w:color="auto"/>
        <w:right w:val="none" w:sz="0" w:space="0" w:color="auto"/>
      </w:divBdr>
    </w:div>
    <w:div w:id="750470405">
      <w:bodyDiv w:val="1"/>
      <w:marLeft w:val="0"/>
      <w:marRight w:val="0"/>
      <w:marTop w:val="0"/>
      <w:marBottom w:val="0"/>
      <w:divBdr>
        <w:top w:val="none" w:sz="0" w:space="0" w:color="auto"/>
        <w:left w:val="none" w:sz="0" w:space="0" w:color="auto"/>
        <w:bottom w:val="none" w:sz="0" w:space="0" w:color="auto"/>
        <w:right w:val="none" w:sz="0" w:space="0" w:color="auto"/>
      </w:divBdr>
    </w:div>
    <w:div w:id="756176377">
      <w:bodyDiv w:val="1"/>
      <w:marLeft w:val="0"/>
      <w:marRight w:val="0"/>
      <w:marTop w:val="0"/>
      <w:marBottom w:val="0"/>
      <w:divBdr>
        <w:top w:val="none" w:sz="0" w:space="0" w:color="auto"/>
        <w:left w:val="none" w:sz="0" w:space="0" w:color="auto"/>
        <w:bottom w:val="none" w:sz="0" w:space="0" w:color="auto"/>
        <w:right w:val="none" w:sz="0" w:space="0" w:color="auto"/>
      </w:divBdr>
    </w:div>
    <w:div w:id="759983425">
      <w:bodyDiv w:val="1"/>
      <w:marLeft w:val="0"/>
      <w:marRight w:val="0"/>
      <w:marTop w:val="0"/>
      <w:marBottom w:val="0"/>
      <w:divBdr>
        <w:top w:val="none" w:sz="0" w:space="0" w:color="auto"/>
        <w:left w:val="none" w:sz="0" w:space="0" w:color="auto"/>
        <w:bottom w:val="none" w:sz="0" w:space="0" w:color="auto"/>
        <w:right w:val="none" w:sz="0" w:space="0" w:color="auto"/>
      </w:divBdr>
    </w:div>
    <w:div w:id="761029476">
      <w:bodyDiv w:val="1"/>
      <w:marLeft w:val="0"/>
      <w:marRight w:val="0"/>
      <w:marTop w:val="0"/>
      <w:marBottom w:val="0"/>
      <w:divBdr>
        <w:top w:val="none" w:sz="0" w:space="0" w:color="auto"/>
        <w:left w:val="none" w:sz="0" w:space="0" w:color="auto"/>
        <w:bottom w:val="none" w:sz="0" w:space="0" w:color="auto"/>
        <w:right w:val="none" w:sz="0" w:space="0" w:color="auto"/>
      </w:divBdr>
    </w:div>
    <w:div w:id="761685340">
      <w:bodyDiv w:val="1"/>
      <w:marLeft w:val="0"/>
      <w:marRight w:val="0"/>
      <w:marTop w:val="0"/>
      <w:marBottom w:val="0"/>
      <w:divBdr>
        <w:top w:val="none" w:sz="0" w:space="0" w:color="auto"/>
        <w:left w:val="none" w:sz="0" w:space="0" w:color="auto"/>
        <w:bottom w:val="none" w:sz="0" w:space="0" w:color="auto"/>
        <w:right w:val="none" w:sz="0" w:space="0" w:color="auto"/>
      </w:divBdr>
    </w:div>
    <w:div w:id="767190371">
      <w:bodyDiv w:val="1"/>
      <w:marLeft w:val="0"/>
      <w:marRight w:val="0"/>
      <w:marTop w:val="0"/>
      <w:marBottom w:val="0"/>
      <w:divBdr>
        <w:top w:val="none" w:sz="0" w:space="0" w:color="auto"/>
        <w:left w:val="none" w:sz="0" w:space="0" w:color="auto"/>
        <w:bottom w:val="none" w:sz="0" w:space="0" w:color="auto"/>
        <w:right w:val="none" w:sz="0" w:space="0" w:color="auto"/>
      </w:divBdr>
    </w:div>
    <w:div w:id="773939899">
      <w:bodyDiv w:val="1"/>
      <w:marLeft w:val="0"/>
      <w:marRight w:val="0"/>
      <w:marTop w:val="0"/>
      <w:marBottom w:val="0"/>
      <w:divBdr>
        <w:top w:val="none" w:sz="0" w:space="0" w:color="auto"/>
        <w:left w:val="none" w:sz="0" w:space="0" w:color="auto"/>
        <w:bottom w:val="none" w:sz="0" w:space="0" w:color="auto"/>
        <w:right w:val="none" w:sz="0" w:space="0" w:color="auto"/>
      </w:divBdr>
    </w:div>
    <w:div w:id="775255009">
      <w:bodyDiv w:val="1"/>
      <w:marLeft w:val="0"/>
      <w:marRight w:val="0"/>
      <w:marTop w:val="0"/>
      <w:marBottom w:val="0"/>
      <w:divBdr>
        <w:top w:val="none" w:sz="0" w:space="0" w:color="auto"/>
        <w:left w:val="none" w:sz="0" w:space="0" w:color="auto"/>
        <w:bottom w:val="none" w:sz="0" w:space="0" w:color="auto"/>
        <w:right w:val="none" w:sz="0" w:space="0" w:color="auto"/>
      </w:divBdr>
    </w:div>
    <w:div w:id="781608031">
      <w:bodyDiv w:val="1"/>
      <w:marLeft w:val="0"/>
      <w:marRight w:val="0"/>
      <w:marTop w:val="0"/>
      <w:marBottom w:val="0"/>
      <w:divBdr>
        <w:top w:val="none" w:sz="0" w:space="0" w:color="auto"/>
        <w:left w:val="none" w:sz="0" w:space="0" w:color="auto"/>
        <w:bottom w:val="none" w:sz="0" w:space="0" w:color="auto"/>
        <w:right w:val="none" w:sz="0" w:space="0" w:color="auto"/>
      </w:divBdr>
    </w:div>
    <w:div w:id="781992886">
      <w:bodyDiv w:val="1"/>
      <w:marLeft w:val="0"/>
      <w:marRight w:val="0"/>
      <w:marTop w:val="0"/>
      <w:marBottom w:val="0"/>
      <w:divBdr>
        <w:top w:val="none" w:sz="0" w:space="0" w:color="auto"/>
        <w:left w:val="none" w:sz="0" w:space="0" w:color="auto"/>
        <w:bottom w:val="none" w:sz="0" w:space="0" w:color="auto"/>
        <w:right w:val="none" w:sz="0" w:space="0" w:color="auto"/>
      </w:divBdr>
    </w:div>
    <w:div w:id="784008487">
      <w:bodyDiv w:val="1"/>
      <w:marLeft w:val="0"/>
      <w:marRight w:val="0"/>
      <w:marTop w:val="0"/>
      <w:marBottom w:val="0"/>
      <w:divBdr>
        <w:top w:val="none" w:sz="0" w:space="0" w:color="auto"/>
        <w:left w:val="none" w:sz="0" w:space="0" w:color="auto"/>
        <w:bottom w:val="none" w:sz="0" w:space="0" w:color="auto"/>
        <w:right w:val="none" w:sz="0" w:space="0" w:color="auto"/>
      </w:divBdr>
    </w:div>
    <w:div w:id="786578785">
      <w:bodyDiv w:val="1"/>
      <w:marLeft w:val="0"/>
      <w:marRight w:val="0"/>
      <w:marTop w:val="0"/>
      <w:marBottom w:val="0"/>
      <w:divBdr>
        <w:top w:val="none" w:sz="0" w:space="0" w:color="auto"/>
        <w:left w:val="none" w:sz="0" w:space="0" w:color="auto"/>
        <w:bottom w:val="none" w:sz="0" w:space="0" w:color="auto"/>
        <w:right w:val="none" w:sz="0" w:space="0" w:color="auto"/>
      </w:divBdr>
    </w:div>
    <w:div w:id="788933057">
      <w:bodyDiv w:val="1"/>
      <w:marLeft w:val="0"/>
      <w:marRight w:val="0"/>
      <w:marTop w:val="0"/>
      <w:marBottom w:val="0"/>
      <w:divBdr>
        <w:top w:val="none" w:sz="0" w:space="0" w:color="auto"/>
        <w:left w:val="none" w:sz="0" w:space="0" w:color="auto"/>
        <w:bottom w:val="none" w:sz="0" w:space="0" w:color="auto"/>
        <w:right w:val="none" w:sz="0" w:space="0" w:color="auto"/>
      </w:divBdr>
    </w:div>
    <w:div w:id="793982240">
      <w:bodyDiv w:val="1"/>
      <w:marLeft w:val="0"/>
      <w:marRight w:val="0"/>
      <w:marTop w:val="0"/>
      <w:marBottom w:val="0"/>
      <w:divBdr>
        <w:top w:val="none" w:sz="0" w:space="0" w:color="auto"/>
        <w:left w:val="none" w:sz="0" w:space="0" w:color="auto"/>
        <w:bottom w:val="none" w:sz="0" w:space="0" w:color="auto"/>
        <w:right w:val="none" w:sz="0" w:space="0" w:color="auto"/>
      </w:divBdr>
    </w:div>
    <w:div w:id="794952789">
      <w:bodyDiv w:val="1"/>
      <w:marLeft w:val="0"/>
      <w:marRight w:val="0"/>
      <w:marTop w:val="0"/>
      <w:marBottom w:val="0"/>
      <w:divBdr>
        <w:top w:val="none" w:sz="0" w:space="0" w:color="auto"/>
        <w:left w:val="none" w:sz="0" w:space="0" w:color="auto"/>
        <w:bottom w:val="none" w:sz="0" w:space="0" w:color="auto"/>
        <w:right w:val="none" w:sz="0" w:space="0" w:color="auto"/>
      </w:divBdr>
    </w:div>
    <w:div w:id="796487038">
      <w:bodyDiv w:val="1"/>
      <w:marLeft w:val="0"/>
      <w:marRight w:val="0"/>
      <w:marTop w:val="0"/>
      <w:marBottom w:val="0"/>
      <w:divBdr>
        <w:top w:val="none" w:sz="0" w:space="0" w:color="auto"/>
        <w:left w:val="none" w:sz="0" w:space="0" w:color="auto"/>
        <w:bottom w:val="none" w:sz="0" w:space="0" w:color="auto"/>
        <w:right w:val="none" w:sz="0" w:space="0" w:color="auto"/>
      </w:divBdr>
    </w:div>
    <w:div w:id="804665202">
      <w:bodyDiv w:val="1"/>
      <w:marLeft w:val="0"/>
      <w:marRight w:val="0"/>
      <w:marTop w:val="0"/>
      <w:marBottom w:val="0"/>
      <w:divBdr>
        <w:top w:val="none" w:sz="0" w:space="0" w:color="auto"/>
        <w:left w:val="none" w:sz="0" w:space="0" w:color="auto"/>
        <w:bottom w:val="none" w:sz="0" w:space="0" w:color="auto"/>
        <w:right w:val="none" w:sz="0" w:space="0" w:color="auto"/>
      </w:divBdr>
    </w:div>
    <w:div w:id="808518836">
      <w:bodyDiv w:val="1"/>
      <w:marLeft w:val="0"/>
      <w:marRight w:val="0"/>
      <w:marTop w:val="0"/>
      <w:marBottom w:val="0"/>
      <w:divBdr>
        <w:top w:val="none" w:sz="0" w:space="0" w:color="auto"/>
        <w:left w:val="none" w:sz="0" w:space="0" w:color="auto"/>
        <w:bottom w:val="none" w:sz="0" w:space="0" w:color="auto"/>
        <w:right w:val="none" w:sz="0" w:space="0" w:color="auto"/>
      </w:divBdr>
    </w:div>
    <w:div w:id="810832628">
      <w:bodyDiv w:val="1"/>
      <w:marLeft w:val="0"/>
      <w:marRight w:val="0"/>
      <w:marTop w:val="0"/>
      <w:marBottom w:val="0"/>
      <w:divBdr>
        <w:top w:val="none" w:sz="0" w:space="0" w:color="auto"/>
        <w:left w:val="none" w:sz="0" w:space="0" w:color="auto"/>
        <w:bottom w:val="none" w:sz="0" w:space="0" w:color="auto"/>
        <w:right w:val="none" w:sz="0" w:space="0" w:color="auto"/>
      </w:divBdr>
    </w:div>
    <w:div w:id="827288342">
      <w:bodyDiv w:val="1"/>
      <w:marLeft w:val="0"/>
      <w:marRight w:val="0"/>
      <w:marTop w:val="0"/>
      <w:marBottom w:val="0"/>
      <w:divBdr>
        <w:top w:val="none" w:sz="0" w:space="0" w:color="auto"/>
        <w:left w:val="none" w:sz="0" w:space="0" w:color="auto"/>
        <w:bottom w:val="none" w:sz="0" w:space="0" w:color="auto"/>
        <w:right w:val="none" w:sz="0" w:space="0" w:color="auto"/>
      </w:divBdr>
    </w:div>
    <w:div w:id="843200797">
      <w:bodyDiv w:val="1"/>
      <w:marLeft w:val="0"/>
      <w:marRight w:val="0"/>
      <w:marTop w:val="0"/>
      <w:marBottom w:val="0"/>
      <w:divBdr>
        <w:top w:val="none" w:sz="0" w:space="0" w:color="auto"/>
        <w:left w:val="none" w:sz="0" w:space="0" w:color="auto"/>
        <w:bottom w:val="none" w:sz="0" w:space="0" w:color="auto"/>
        <w:right w:val="none" w:sz="0" w:space="0" w:color="auto"/>
      </w:divBdr>
    </w:div>
    <w:div w:id="845827362">
      <w:bodyDiv w:val="1"/>
      <w:marLeft w:val="0"/>
      <w:marRight w:val="0"/>
      <w:marTop w:val="0"/>
      <w:marBottom w:val="0"/>
      <w:divBdr>
        <w:top w:val="none" w:sz="0" w:space="0" w:color="auto"/>
        <w:left w:val="none" w:sz="0" w:space="0" w:color="auto"/>
        <w:bottom w:val="none" w:sz="0" w:space="0" w:color="auto"/>
        <w:right w:val="none" w:sz="0" w:space="0" w:color="auto"/>
      </w:divBdr>
    </w:div>
    <w:div w:id="851183233">
      <w:bodyDiv w:val="1"/>
      <w:marLeft w:val="0"/>
      <w:marRight w:val="0"/>
      <w:marTop w:val="0"/>
      <w:marBottom w:val="0"/>
      <w:divBdr>
        <w:top w:val="none" w:sz="0" w:space="0" w:color="auto"/>
        <w:left w:val="none" w:sz="0" w:space="0" w:color="auto"/>
        <w:bottom w:val="none" w:sz="0" w:space="0" w:color="auto"/>
        <w:right w:val="none" w:sz="0" w:space="0" w:color="auto"/>
      </w:divBdr>
    </w:div>
    <w:div w:id="856313347">
      <w:bodyDiv w:val="1"/>
      <w:marLeft w:val="0"/>
      <w:marRight w:val="0"/>
      <w:marTop w:val="0"/>
      <w:marBottom w:val="0"/>
      <w:divBdr>
        <w:top w:val="none" w:sz="0" w:space="0" w:color="auto"/>
        <w:left w:val="none" w:sz="0" w:space="0" w:color="auto"/>
        <w:bottom w:val="none" w:sz="0" w:space="0" w:color="auto"/>
        <w:right w:val="none" w:sz="0" w:space="0" w:color="auto"/>
      </w:divBdr>
    </w:div>
    <w:div w:id="857233266">
      <w:bodyDiv w:val="1"/>
      <w:marLeft w:val="0"/>
      <w:marRight w:val="0"/>
      <w:marTop w:val="0"/>
      <w:marBottom w:val="0"/>
      <w:divBdr>
        <w:top w:val="none" w:sz="0" w:space="0" w:color="auto"/>
        <w:left w:val="none" w:sz="0" w:space="0" w:color="auto"/>
        <w:bottom w:val="none" w:sz="0" w:space="0" w:color="auto"/>
        <w:right w:val="none" w:sz="0" w:space="0" w:color="auto"/>
      </w:divBdr>
    </w:div>
    <w:div w:id="860973466">
      <w:bodyDiv w:val="1"/>
      <w:marLeft w:val="0"/>
      <w:marRight w:val="0"/>
      <w:marTop w:val="0"/>
      <w:marBottom w:val="0"/>
      <w:divBdr>
        <w:top w:val="none" w:sz="0" w:space="0" w:color="auto"/>
        <w:left w:val="none" w:sz="0" w:space="0" w:color="auto"/>
        <w:bottom w:val="none" w:sz="0" w:space="0" w:color="auto"/>
        <w:right w:val="none" w:sz="0" w:space="0" w:color="auto"/>
      </w:divBdr>
    </w:div>
    <w:div w:id="864320618">
      <w:bodyDiv w:val="1"/>
      <w:marLeft w:val="0"/>
      <w:marRight w:val="0"/>
      <w:marTop w:val="0"/>
      <w:marBottom w:val="0"/>
      <w:divBdr>
        <w:top w:val="none" w:sz="0" w:space="0" w:color="auto"/>
        <w:left w:val="none" w:sz="0" w:space="0" w:color="auto"/>
        <w:bottom w:val="none" w:sz="0" w:space="0" w:color="auto"/>
        <w:right w:val="none" w:sz="0" w:space="0" w:color="auto"/>
      </w:divBdr>
    </w:div>
    <w:div w:id="864369247">
      <w:bodyDiv w:val="1"/>
      <w:marLeft w:val="0"/>
      <w:marRight w:val="0"/>
      <w:marTop w:val="0"/>
      <w:marBottom w:val="0"/>
      <w:divBdr>
        <w:top w:val="none" w:sz="0" w:space="0" w:color="auto"/>
        <w:left w:val="none" w:sz="0" w:space="0" w:color="auto"/>
        <w:bottom w:val="none" w:sz="0" w:space="0" w:color="auto"/>
        <w:right w:val="none" w:sz="0" w:space="0" w:color="auto"/>
      </w:divBdr>
    </w:div>
    <w:div w:id="867639151">
      <w:bodyDiv w:val="1"/>
      <w:marLeft w:val="0"/>
      <w:marRight w:val="0"/>
      <w:marTop w:val="0"/>
      <w:marBottom w:val="0"/>
      <w:divBdr>
        <w:top w:val="none" w:sz="0" w:space="0" w:color="auto"/>
        <w:left w:val="none" w:sz="0" w:space="0" w:color="auto"/>
        <w:bottom w:val="none" w:sz="0" w:space="0" w:color="auto"/>
        <w:right w:val="none" w:sz="0" w:space="0" w:color="auto"/>
      </w:divBdr>
    </w:div>
    <w:div w:id="874658134">
      <w:bodyDiv w:val="1"/>
      <w:marLeft w:val="0"/>
      <w:marRight w:val="0"/>
      <w:marTop w:val="0"/>
      <w:marBottom w:val="0"/>
      <w:divBdr>
        <w:top w:val="none" w:sz="0" w:space="0" w:color="auto"/>
        <w:left w:val="none" w:sz="0" w:space="0" w:color="auto"/>
        <w:bottom w:val="none" w:sz="0" w:space="0" w:color="auto"/>
        <w:right w:val="none" w:sz="0" w:space="0" w:color="auto"/>
      </w:divBdr>
    </w:div>
    <w:div w:id="875386266">
      <w:bodyDiv w:val="1"/>
      <w:marLeft w:val="0"/>
      <w:marRight w:val="0"/>
      <w:marTop w:val="0"/>
      <w:marBottom w:val="0"/>
      <w:divBdr>
        <w:top w:val="none" w:sz="0" w:space="0" w:color="auto"/>
        <w:left w:val="none" w:sz="0" w:space="0" w:color="auto"/>
        <w:bottom w:val="none" w:sz="0" w:space="0" w:color="auto"/>
        <w:right w:val="none" w:sz="0" w:space="0" w:color="auto"/>
      </w:divBdr>
    </w:div>
    <w:div w:id="884096579">
      <w:bodyDiv w:val="1"/>
      <w:marLeft w:val="0"/>
      <w:marRight w:val="0"/>
      <w:marTop w:val="0"/>
      <w:marBottom w:val="0"/>
      <w:divBdr>
        <w:top w:val="none" w:sz="0" w:space="0" w:color="auto"/>
        <w:left w:val="none" w:sz="0" w:space="0" w:color="auto"/>
        <w:bottom w:val="none" w:sz="0" w:space="0" w:color="auto"/>
        <w:right w:val="none" w:sz="0" w:space="0" w:color="auto"/>
      </w:divBdr>
    </w:div>
    <w:div w:id="886113557">
      <w:bodyDiv w:val="1"/>
      <w:marLeft w:val="0"/>
      <w:marRight w:val="0"/>
      <w:marTop w:val="0"/>
      <w:marBottom w:val="0"/>
      <w:divBdr>
        <w:top w:val="none" w:sz="0" w:space="0" w:color="auto"/>
        <w:left w:val="none" w:sz="0" w:space="0" w:color="auto"/>
        <w:bottom w:val="none" w:sz="0" w:space="0" w:color="auto"/>
        <w:right w:val="none" w:sz="0" w:space="0" w:color="auto"/>
      </w:divBdr>
    </w:div>
    <w:div w:id="890073873">
      <w:bodyDiv w:val="1"/>
      <w:marLeft w:val="0"/>
      <w:marRight w:val="0"/>
      <w:marTop w:val="0"/>
      <w:marBottom w:val="0"/>
      <w:divBdr>
        <w:top w:val="none" w:sz="0" w:space="0" w:color="auto"/>
        <w:left w:val="none" w:sz="0" w:space="0" w:color="auto"/>
        <w:bottom w:val="none" w:sz="0" w:space="0" w:color="auto"/>
        <w:right w:val="none" w:sz="0" w:space="0" w:color="auto"/>
      </w:divBdr>
    </w:div>
    <w:div w:id="890384025">
      <w:bodyDiv w:val="1"/>
      <w:marLeft w:val="0"/>
      <w:marRight w:val="0"/>
      <w:marTop w:val="0"/>
      <w:marBottom w:val="0"/>
      <w:divBdr>
        <w:top w:val="none" w:sz="0" w:space="0" w:color="auto"/>
        <w:left w:val="none" w:sz="0" w:space="0" w:color="auto"/>
        <w:bottom w:val="none" w:sz="0" w:space="0" w:color="auto"/>
        <w:right w:val="none" w:sz="0" w:space="0" w:color="auto"/>
      </w:divBdr>
    </w:div>
    <w:div w:id="892279587">
      <w:bodyDiv w:val="1"/>
      <w:marLeft w:val="0"/>
      <w:marRight w:val="0"/>
      <w:marTop w:val="0"/>
      <w:marBottom w:val="0"/>
      <w:divBdr>
        <w:top w:val="none" w:sz="0" w:space="0" w:color="auto"/>
        <w:left w:val="none" w:sz="0" w:space="0" w:color="auto"/>
        <w:bottom w:val="none" w:sz="0" w:space="0" w:color="auto"/>
        <w:right w:val="none" w:sz="0" w:space="0" w:color="auto"/>
      </w:divBdr>
    </w:div>
    <w:div w:id="892934464">
      <w:bodyDiv w:val="1"/>
      <w:marLeft w:val="0"/>
      <w:marRight w:val="0"/>
      <w:marTop w:val="0"/>
      <w:marBottom w:val="0"/>
      <w:divBdr>
        <w:top w:val="none" w:sz="0" w:space="0" w:color="auto"/>
        <w:left w:val="none" w:sz="0" w:space="0" w:color="auto"/>
        <w:bottom w:val="none" w:sz="0" w:space="0" w:color="auto"/>
        <w:right w:val="none" w:sz="0" w:space="0" w:color="auto"/>
      </w:divBdr>
    </w:div>
    <w:div w:id="893471792">
      <w:bodyDiv w:val="1"/>
      <w:marLeft w:val="0"/>
      <w:marRight w:val="0"/>
      <w:marTop w:val="0"/>
      <w:marBottom w:val="0"/>
      <w:divBdr>
        <w:top w:val="none" w:sz="0" w:space="0" w:color="auto"/>
        <w:left w:val="none" w:sz="0" w:space="0" w:color="auto"/>
        <w:bottom w:val="none" w:sz="0" w:space="0" w:color="auto"/>
        <w:right w:val="none" w:sz="0" w:space="0" w:color="auto"/>
      </w:divBdr>
    </w:div>
    <w:div w:id="900675145">
      <w:bodyDiv w:val="1"/>
      <w:marLeft w:val="0"/>
      <w:marRight w:val="0"/>
      <w:marTop w:val="0"/>
      <w:marBottom w:val="0"/>
      <w:divBdr>
        <w:top w:val="none" w:sz="0" w:space="0" w:color="auto"/>
        <w:left w:val="none" w:sz="0" w:space="0" w:color="auto"/>
        <w:bottom w:val="none" w:sz="0" w:space="0" w:color="auto"/>
        <w:right w:val="none" w:sz="0" w:space="0" w:color="auto"/>
      </w:divBdr>
    </w:div>
    <w:div w:id="901715381">
      <w:bodyDiv w:val="1"/>
      <w:marLeft w:val="0"/>
      <w:marRight w:val="0"/>
      <w:marTop w:val="0"/>
      <w:marBottom w:val="0"/>
      <w:divBdr>
        <w:top w:val="none" w:sz="0" w:space="0" w:color="auto"/>
        <w:left w:val="none" w:sz="0" w:space="0" w:color="auto"/>
        <w:bottom w:val="none" w:sz="0" w:space="0" w:color="auto"/>
        <w:right w:val="none" w:sz="0" w:space="0" w:color="auto"/>
      </w:divBdr>
    </w:div>
    <w:div w:id="910848867">
      <w:bodyDiv w:val="1"/>
      <w:marLeft w:val="0"/>
      <w:marRight w:val="0"/>
      <w:marTop w:val="0"/>
      <w:marBottom w:val="0"/>
      <w:divBdr>
        <w:top w:val="none" w:sz="0" w:space="0" w:color="auto"/>
        <w:left w:val="none" w:sz="0" w:space="0" w:color="auto"/>
        <w:bottom w:val="none" w:sz="0" w:space="0" w:color="auto"/>
        <w:right w:val="none" w:sz="0" w:space="0" w:color="auto"/>
      </w:divBdr>
    </w:div>
    <w:div w:id="912668613">
      <w:bodyDiv w:val="1"/>
      <w:marLeft w:val="0"/>
      <w:marRight w:val="0"/>
      <w:marTop w:val="0"/>
      <w:marBottom w:val="0"/>
      <w:divBdr>
        <w:top w:val="none" w:sz="0" w:space="0" w:color="auto"/>
        <w:left w:val="none" w:sz="0" w:space="0" w:color="auto"/>
        <w:bottom w:val="none" w:sz="0" w:space="0" w:color="auto"/>
        <w:right w:val="none" w:sz="0" w:space="0" w:color="auto"/>
      </w:divBdr>
    </w:div>
    <w:div w:id="912931699">
      <w:bodyDiv w:val="1"/>
      <w:marLeft w:val="0"/>
      <w:marRight w:val="0"/>
      <w:marTop w:val="0"/>
      <w:marBottom w:val="0"/>
      <w:divBdr>
        <w:top w:val="none" w:sz="0" w:space="0" w:color="auto"/>
        <w:left w:val="none" w:sz="0" w:space="0" w:color="auto"/>
        <w:bottom w:val="none" w:sz="0" w:space="0" w:color="auto"/>
        <w:right w:val="none" w:sz="0" w:space="0" w:color="auto"/>
      </w:divBdr>
    </w:div>
    <w:div w:id="914898564">
      <w:bodyDiv w:val="1"/>
      <w:marLeft w:val="0"/>
      <w:marRight w:val="0"/>
      <w:marTop w:val="0"/>
      <w:marBottom w:val="0"/>
      <w:divBdr>
        <w:top w:val="none" w:sz="0" w:space="0" w:color="auto"/>
        <w:left w:val="none" w:sz="0" w:space="0" w:color="auto"/>
        <w:bottom w:val="none" w:sz="0" w:space="0" w:color="auto"/>
        <w:right w:val="none" w:sz="0" w:space="0" w:color="auto"/>
      </w:divBdr>
    </w:div>
    <w:div w:id="915628433">
      <w:bodyDiv w:val="1"/>
      <w:marLeft w:val="0"/>
      <w:marRight w:val="0"/>
      <w:marTop w:val="0"/>
      <w:marBottom w:val="0"/>
      <w:divBdr>
        <w:top w:val="none" w:sz="0" w:space="0" w:color="auto"/>
        <w:left w:val="none" w:sz="0" w:space="0" w:color="auto"/>
        <w:bottom w:val="none" w:sz="0" w:space="0" w:color="auto"/>
        <w:right w:val="none" w:sz="0" w:space="0" w:color="auto"/>
      </w:divBdr>
    </w:div>
    <w:div w:id="920602696">
      <w:bodyDiv w:val="1"/>
      <w:marLeft w:val="0"/>
      <w:marRight w:val="0"/>
      <w:marTop w:val="0"/>
      <w:marBottom w:val="0"/>
      <w:divBdr>
        <w:top w:val="none" w:sz="0" w:space="0" w:color="auto"/>
        <w:left w:val="none" w:sz="0" w:space="0" w:color="auto"/>
        <w:bottom w:val="none" w:sz="0" w:space="0" w:color="auto"/>
        <w:right w:val="none" w:sz="0" w:space="0" w:color="auto"/>
      </w:divBdr>
    </w:div>
    <w:div w:id="923566000">
      <w:bodyDiv w:val="1"/>
      <w:marLeft w:val="0"/>
      <w:marRight w:val="0"/>
      <w:marTop w:val="0"/>
      <w:marBottom w:val="0"/>
      <w:divBdr>
        <w:top w:val="none" w:sz="0" w:space="0" w:color="auto"/>
        <w:left w:val="none" w:sz="0" w:space="0" w:color="auto"/>
        <w:bottom w:val="none" w:sz="0" w:space="0" w:color="auto"/>
        <w:right w:val="none" w:sz="0" w:space="0" w:color="auto"/>
      </w:divBdr>
    </w:div>
    <w:div w:id="932976315">
      <w:bodyDiv w:val="1"/>
      <w:marLeft w:val="0"/>
      <w:marRight w:val="0"/>
      <w:marTop w:val="0"/>
      <w:marBottom w:val="0"/>
      <w:divBdr>
        <w:top w:val="none" w:sz="0" w:space="0" w:color="auto"/>
        <w:left w:val="none" w:sz="0" w:space="0" w:color="auto"/>
        <w:bottom w:val="none" w:sz="0" w:space="0" w:color="auto"/>
        <w:right w:val="none" w:sz="0" w:space="0" w:color="auto"/>
      </w:divBdr>
    </w:div>
    <w:div w:id="935021918">
      <w:bodyDiv w:val="1"/>
      <w:marLeft w:val="0"/>
      <w:marRight w:val="0"/>
      <w:marTop w:val="0"/>
      <w:marBottom w:val="0"/>
      <w:divBdr>
        <w:top w:val="none" w:sz="0" w:space="0" w:color="auto"/>
        <w:left w:val="none" w:sz="0" w:space="0" w:color="auto"/>
        <w:bottom w:val="none" w:sz="0" w:space="0" w:color="auto"/>
        <w:right w:val="none" w:sz="0" w:space="0" w:color="auto"/>
      </w:divBdr>
    </w:div>
    <w:div w:id="938218129">
      <w:bodyDiv w:val="1"/>
      <w:marLeft w:val="0"/>
      <w:marRight w:val="0"/>
      <w:marTop w:val="0"/>
      <w:marBottom w:val="0"/>
      <w:divBdr>
        <w:top w:val="none" w:sz="0" w:space="0" w:color="auto"/>
        <w:left w:val="none" w:sz="0" w:space="0" w:color="auto"/>
        <w:bottom w:val="none" w:sz="0" w:space="0" w:color="auto"/>
        <w:right w:val="none" w:sz="0" w:space="0" w:color="auto"/>
      </w:divBdr>
    </w:div>
    <w:div w:id="939027538">
      <w:bodyDiv w:val="1"/>
      <w:marLeft w:val="0"/>
      <w:marRight w:val="0"/>
      <w:marTop w:val="0"/>
      <w:marBottom w:val="0"/>
      <w:divBdr>
        <w:top w:val="none" w:sz="0" w:space="0" w:color="auto"/>
        <w:left w:val="none" w:sz="0" w:space="0" w:color="auto"/>
        <w:bottom w:val="none" w:sz="0" w:space="0" w:color="auto"/>
        <w:right w:val="none" w:sz="0" w:space="0" w:color="auto"/>
      </w:divBdr>
    </w:div>
    <w:div w:id="944658309">
      <w:bodyDiv w:val="1"/>
      <w:marLeft w:val="0"/>
      <w:marRight w:val="0"/>
      <w:marTop w:val="0"/>
      <w:marBottom w:val="0"/>
      <w:divBdr>
        <w:top w:val="none" w:sz="0" w:space="0" w:color="auto"/>
        <w:left w:val="none" w:sz="0" w:space="0" w:color="auto"/>
        <w:bottom w:val="none" w:sz="0" w:space="0" w:color="auto"/>
        <w:right w:val="none" w:sz="0" w:space="0" w:color="auto"/>
      </w:divBdr>
    </w:div>
    <w:div w:id="945234901">
      <w:bodyDiv w:val="1"/>
      <w:marLeft w:val="0"/>
      <w:marRight w:val="0"/>
      <w:marTop w:val="0"/>
      <w:marBottom w:val="0"/>
      <w:divBdr>
        <w:top w:val="none" w:sz="0" w:space="0" w:color="auto"/>
        <w:left w:val="none" w:sz="0" w:space="0" w:color="auto"/>
        <w:bottom w:val="none" w:sz="0" w:space="0" w:color="auto"/>
        <w:right w:val="none" w:sz="0" w:space="0" w:color="auto"/>
      </w:divBdr>
    </w:div>
    <w:div w:id="945307749">
      <w:bodyDiv w:val="1"/>
      <w:marLeft w:val="0"/>
      <w:marRight w:val="0"/>
      <w:marTop w:val="0"/>
      <w:marBottom w:val="0"/>
      <w:divBdr>
        <w:top w:val="none" w:sz="0" w:space="0" w:color="auto"/>
        <w:left w:val="none" w:sz="0" w:space="0" w:color="auto"/>
        <w:bottom w:val="none" w:sz="0" w:space="0" w:color="auto"/>
        <w:right w:val="none" w:sz="0" w:space="0" w:color="auto"/>
      </w:divBdr>
    </w:div>
    <w:div w:id="954141448">
      <w:bodyDiv w:val="1"/>
      <w:marLeft w:val="0"/>
      <w:marRight w:val="0"/>
      <w:marTop w:val="0"/>
      <w:marBottom w:val="0"/>
      <w:divBdr>
        <w:top w:val="none" w:sz="0" w:space="0" w:color="auto"/>
        <w:left w:val="none" w:sz="0" w:space="0" w:color="auto"/>
        <w:bottom w:val="none" w:sz="0" w:space="0" w:color="auto"/>
        <w:right w:val="none" w:sz="0" w:space="0" w:color="auto"/>
      </w:divBdr>
    </w:div>
    <w:div w:id="957372600">
      <w:bodyDiv w:val="1"/>
      <w:marLeft w:val="0"/>
      <w:marRight w:val="0"/>
      <w:marTop w:val="0"/>
      <w:marBottom w:val="0"/>
      <w:divBdr>
        <w:top w:val="none" w:sz="0" w:space="0" w:color="auto"/>
        <w:left w:val="none" w:sz="0" w:space="0" w:color="auto"/>
        <w:bottom w:val="none" w:sz="0" w:space="0" w:color="auto"/>
        <w:right w:val="none" w:sz="0" w:space="0" w:color="auto"/>
      </w:divBdr>
    </w:div>
    <w:div w:id="960647493">
      <w:bodyDiv w:val="1"/>
      <w:marLeft w:val="0"/>
      <w:marRight w:val="0"/>
      <w:marTop w:val="0"/>
      <w:marBottom w:val="0"/>
      <w:divBdr>
        <w:top w:val="none" w:sz="0" w:space="0" w:color="auto"/>
        <w:left w:val="none" w:sz="0" w:space="0" w:color="auto"/>
        <w:bottom w:val="none" w:sz="0" w:space="0" w:color="auto"/>
        <w:right w:val="none" w:sz="0" w:space="0" w:color="auto"/>
      </w:divBdr>
    </w:div>
    <w:div w:id="969895976">
      <w:bodyDiv w:val="1"/>
      <w:marLeft w:val="0"/>
      <w:marRight w:val="0"/>
      <w:marTop w:val="0"/>
      <w:marBottom w:val="0"/>
      <w:divBdr>
        <w:top w:val="none" w:sz="0" w:space="0" w:color="auto"/>
        <w:left w:val="none" w:sz="0" w:space="0" w:color="auto"/>
        <w:bottom w:val="none" w:sz="0" w:space="0" w:color="auto"/>
        <w:right w:val="none" w:sz="0" w:space="0" w:color="auto"/>
      </w:divBdr>
    </w:div>
    <w:div w:id="970675681">
      <w:bodyDiv w:val="1"/>
      <w:marLeft w:val="0"/>
      <w:marRight w:val="0"/>
      <w:marTop w:val="0"/>
      <w:marBottom w:val="0"/>
      <w:divBdr>
        <w:top w:val="none" w:sz="0" w:space="0" w:color="auto"/>
        <w:left w:val="none" w:sz="0" w:space="0" w:color="auto"/>
        <w:bottom w:val="none" w:sz="0" w:space="0" w:color="auto"/>
        <w:right w:val="none" w:sz="0" w:space="0" w:color="auto"/>
      </w:divBdr>
    </w:div>
    <w:div w:id="970943864">
      <w:bodyDiv w:val="1"/>
      <w:marLeft w:val="0"/>
      <w:marRight w:val="0"/>
      <w:marTop w:val="0"/>
      <w:marBottom w:val="0"/>
      <w:divBdr>
        <w:top w:val="none" w:sz="0" w:space="0" w:color="auto"/>
        <w:left w:val="none" w:sz="0" w:space="0" w:color="auto"/>
        <w:bottom w:val="none" w:sz="0" w:space="0" w:color="auto"/>
        <w:right w:val="none" w:sz="0" w:space="0" w:color="auto"/>
      </w:divBdr>
    </w:div>
    <w:div w:id="974725358">
      <w:bodyDiv w:val="1"/>
      <w:marLeft w:val="0"/>
      <w:marRight w:val="0"/>
      <w:marTop w:val="0"/>
      <w:marBottom w:val="0"/>
      <w:divBdr>
        <w:top w:val="none" w:sz="0" w:space="0" w:color="auto"/>
        <w:left w:val="none" w:sz="0" w:space="0" w:color="auto"/>
        <w:bottom w:val="none" w:sz="0" w:space="0" w:color="auto"/>
        <w:right w:val="none" w:sz="0" w:space="0" w:color="auto"/>
      </w:divBdr>
    </w:div>
    <w:div w:id="975917403">
      <w:bodyDiv w:val="1"/>
      <w:marLeft w:val="0"/>
      <w:marRight w:val="0"/>
      <w:marTop w:val="0"/>
      <w:marBottom w:val="0"/>
      <w:divBdr>
        <w:top w:val="none" w:sz="0" w:space="0" w:color="auto"/>
        <w:left w:val="none" w:sz="0" w:space="0" w:color="auto"/>
        <w:bottom w:val="none" w:sz="0" w:space="0" w:color="auto"/>
        <w:right w:val="none" w:sz="0" w:space="0" w:color="auto"/>
      </w:divBdr>
    </w:div>
    <w:div w:id="977882299">
      <w:bodyDiv w:val="1"/>
      <w:marLeft w:val="0"/>
      <w:marRight w:val="0"/>
      <w:marTop w:val="0"/>
      <w:marBottom w:val="0"/>
      <w:divBdr>
        <w:top w:val="none" w:sz="0" w:space="0" w:color="auto"/>
        <w:left w:val="none" w:sz="0" w:space="0" w:color="auto"/>
        <w:bottom w:val="none" w:sz="0" w:space="0" w:color="auto"/>
        <w:right w:val="none" w:sz="0" w:space="0" w:color="auto"/>
      </w:divBdr>
    </w:div>
    <w:div w:id="980966459">
      <w:bodyDiv w:val="1"/>
      <w:marLeft w:val="0"/>
      <w:marRight w:val="0"/>
      <w:marTop w:val="0"/>
      <w:marBottom w:val="0"/>
      <w:divBdr>
        <w:top w:val="none" w:sz="0" w:space="0" w:color="auto"/>
        <w:left w:val="none" w:sz="0" w:space="0" w:color="auto"/>
        <w:bottom w:val="none" w:sz="0" w:space="0" w:color="auto"/>
        <w:right w:val="none" w:sz="0" w:space="0" w:color="auto"/>
      </w:divBdr>
    </w:div>
    <w:div w:id="983704873">
      <w:bodyDiv w:val="1"/>
      <w:marLeft w:val="0"/>
      <w:marRight w:val="0"/>
      <w:marTop w:val="0"/>
      <w:marBottom w:val="0"/>
      <w:divBdr>
        <w:top w:val="none" w:sz="0" w:space="0" w:color="auto"/>
        <w:left w:val="none" w:sz="0" w:space="0" w:color="auto"/>
        <w:bottom w:val="none" w:sz="0" w:space="0" w:color="auto"/>
        <w:right w:val="none" w:sz="0" w:space="0" w:color="auto"/>
      </w:divBdr>
    </w:div>
    <w:div w:id="988168447">
      <w:bodyDiv w:val="1"/>
      <w:marLeft w:val="0"/>
      <w:marRight w:val="0"/>
      <w:marTop w:val="0"/>
      <w:marBottom w:val="0"/>
      <w:divBdr>
        <w:top w:val="none" w:sz="0" w:space="0" w:color="auto"/>
        <w:left w:val="none" w:sz="0" w:space="0" w:color="auto"/>
        <w:bottom w:val="none" w:sz="0" w:space="0" w:color="auto"/>
        <w:right w:val="none" w:sz="0" w:space="0" w:color="auto"/>
      </w:divBdr>
    </w:div>
    <w:div w:id="988169808">
      <w:bodyDiv w:val="1"/>
      <w:marLeft w:val="0"/>
      <w:marRight w:val="0"/>
      <w:marTop w:val="0"/>
      <w:marBottom w:val="0"/>
      <w:divBdr>
        <w:top w:val="none" w:sz="0" w:space="0" w:color="auto"/>
        <w:left w:val="none" w:sz="0" w:space="0" w:color="auto"/>
        <w:bottom w:val="none" w:sz="0" w:space="0" w:color="auto"/>
        <w:right w:val="none" w:sz="0" w:space="0" w:color="auto"/>
      </w:divBdr>
    </w:div>
    <w:div w:id="989292529">
      <w:bodyDiv w:val="1"/>
      <w:marLeft w:val="0"/>
      <w:marRight w:val="0"/>
      <w:marTop w:val="0"/>
      <w:marBottom w:val="0"/>
      <w:divBdr>
        <w:top w:val="none" w:sz="0" w:space="0" w:color="auto"/>
        <w:left w:val="none" w:sz="0" w:space="0" w:color="auto"/>
        <w:bottom w:val="none" w:sz="0" w:space="0" w:color="auto"/>
        <w:right w:val="none" w:sz="0" w:space="0" w:color="auto"/>
      </w:divBdr>
    </w:div>
    <w:div w:id="993072331">
      <w:bodyDiv w:val="1"/>
      <w:marLeft w:val="0"/>
      <w:marRight w:val="0"/>
      <w:marTop w:val="0"/>
      <w:marBottom w:val="0"/>
      <w:divBdr>
        <w:top w:val="none" w:sz="0" w:space="0" w:color="auto"/>
        <w:left w:val="none" w:sz="0" w:space="0" w:color="auto"/>
        <w:bottom w:val="none" w:sz="0" w:space="0" w:color="auto"/>
        <w:right w:val="none" w:sz="0" w:space="0" w:color="auto"/>
      </w:divBdr>
    </w:div>
    <w:div w:id="995954542">
      <w:bodyDiv w:val="1"/>
      <w:marLeft w:val="0"/>
      <w:marRight w:val="0"/>
      <w:marTop w:val="0"/>
      <w:marBottom w:val="0"/>
      <w:divBdr>
        <w:top w:val="none" w:sz="0" w:space="0" w:color="auto"/>
        <w:left w:val="none" w:sz="0" w:space="0" w:color="auto"/>
        <w:bottom w:val="none" w:sz="0" w:space="0" w:color="auto"/>
        <w:right w:val="none" w:sz="0" w:space="0" w:color="auto"/>
      </w:divBdr>
    </w:div>
    <w:div w:id="996297805">
      <w:bodyDiv w:val="1"/>
      <w:marLeft w:val="0"/>
      <w:marRight w:val="0"/>
      <w:marTop w:val="0"/>
      <w:marBottom w:val="0"/>
      <w:divBdr>
        <w:top w:val="none" w:sz="0" w:space="0" w:color="auto"/>
        <w:left w:val="none" w:sz="0" w:space="0" w:color="auto"/>
        <w:bottom w:val="none" w:sz="0" w:space="0" w:color="auto"/>
        <w:right w:val="none" w:sz="0" w:space="0" w:color="auto"/>
      </w:divBdr>
    </w:div>
    <w:div w:id="999650008">
      <w:bodyDiv w:val="1"/>
      <w:marLeft w:val="0"/>
      <w:marRight w:val="0"/>
      <w:marTop w:val="0"/>
      <w:marBottom w:val="0"/>
      <w:divBdr>
        <w:top w:val="none" w:sz="0" w:space="0" w:color="auto"/>
        <w:left w:val="none" w:sz="0" w:space="0" w:color="auto"/>
        <w:bottom w:val="none" w:sz="0" w:space="0" w:color="auto"/>
        <w:right w:val="none" w:sz="0" w:space="0" w:color="auto"/>
      </w:divBdr>
    </w:div>
    <w:div w:id="1003555353">
      <w:bodyDiv w:val="1"/>
      <w:marLeft w:val="0"/>
      <w:marRight w:val="0"/>
      <w:marTop w:val="0"/>
      <w:marBottom w:val="0"/>
      <w:divBdr>
        <w:top w:val="none" w:sz="0" w:space="0" w:color="auto"/>
        <w:left w:val="none" w:sz="0" w:space="0" w:color="auto"/>
        <w:bottom w:val="none" w:sz="0" w:space="0" w:color="auto"/>
        <w:right w:val="none" w:sz="0" w:space="0" w:color="auto"/>
      </w:divBdr>
    </w:div>
    <w:div w:id="1006786660">
      <w:bodyDiv w:val="1"/>
      <w:marLeft w:val="0"/>
      <w:marRight w:val="0"/>
      <w:marTop w:val="0"/>
      <w:marBottom w:val="0"/>
      <w:divBdr>
        <w:top w:val="none" w:sz="0" w:space="0" w:color="auto"/>
        <w:left w:val="none" w:sz="0" w:space="0" w:color="auto"/>
        <w:bottom w:val="none" w:sz="0" w:space="0" w:color="auto"/>
        <w:right w:val="none" w:sz="0" w:space="0" w:color="auto"/>
      </w:divBdr>
    </w:div>
    <w:div w:id="1009018724">
      <w:bodyDiv w:val="1"/>
      <w:marLeft w:val="0"/>
      <w:marRight w:val="0"/>
      <w:marTop w:val="0"/>
      <w:marBottom w:val="0"/>
      <w:divBdr>
        <w:top w:val="none" w:sz="0" w:space="0" w:color="auto"/>
        <w:left w:val="none" w:sz="0" w:space="0" w:color="auto"/>
        <w:bottom w:val="none" w:sz="0" w:space="0" w:color="auto"/>
        <w:right w:val="none" w:sz="0" w:space="0" w:color="auto"/>
      </w:divBdr>
    </w:div>
    <w:div w:id="1011226917">
      <w:bodyDiv w:val="1"/>
      <w:marLeft w:val="0"/>
      <w:marRight w:val="0"/>
      <w:marTop w:val="0"/>
      <w:marBottom w:val="0"/>
      <w:divBdr>
        <w:top w:val="none" w:sz="0" w:space="0" w:color="auto"/>
        <w:left w:val="none" w:sz="0" w:space="0" w:color="auto"/>
        <w:bottom w:val="none" w:sz="0" w:space="0" w:color="auto"/>
        <w:right w:val="none" w:sz="0" w:space="0" w:color="auto"/>
      </w:divBdr>
    </w:div>
    <w:div w:id="1013646661">
      <w:bodyDiv w:val="1"/>
      <w:marLeft w:val="0"/>
      <w:marRight w:val="0"/>
      <w:marTop w:val="0"/>
      <w:marBottom w:val="0"/>
      <w:divBdr>
        <w:top w:val="none" w:sz="0" w:space="0" w:color="auto"/>
        <w:left w:val="none" w:sz="0" w:space="0" w:color="auto"/>
        <w:bottom w:val="none" w:sz="0" w:space="0" w:color="auto"/>
        <w:right w:val="none" w:sz="0" w:space="0" w:color="auto"/>
      </w:divBdr>
    </w:div>
    <w:div w:id="1013798218">
      <w:bodyDiv w:val="1"/>
      <w:marLeft w:val="0"/>
      <w:marRight w:val="0"/>
      <w:marTop w:val="0"/>
      <w:marBottom w:val="0"/>
      <w:divBdr>
        <w:top w:val="none" w:sz="0" w:space="0" w:color="auto"/>
        <w:left w:val="none" w:sz="0" w:space="0" w:color="auto"/>
        <w:bottom w:val="none" w:sz="0" w:space="0" w:color="auto"/>
        <w:right w:val="none" w:sz="0" w:space="0" w:color="auto"/>
      </w:divBdr>
    </w:div>
    <w:div w:id="1018586408">
      <w:bodyDiv w:val="1"/>
      <w:marLeft w:val="0"/>
      <w:marRight w:val="0"/>
      <w:marTop w:val="0"/>
      <w:marBottom w:val="0"/>
      <w:divBdr>
        <w:top w:val="none" w:sz="0" w:space="0" w:color="auto"/>
        <w:left w:val="none" w:sz="0" w:space="0" w:color="auto"/>
        <w:bottom w:val="none" w:sz="0" w:space="0" w:color="auto"/>
        <w:right w:val="none" w:sz="0" w:space="0" w:color="auto"/>
      </w:divBdr>
    </w:div>
    <w:div w:id="1021468252">
      <w:bodyDiv w:val="1"/>
      <w:marLeft w:val="0"/>
      <w:marRight w:val="0"/>
      <w:marTop w:val="0"/>
      <w:marBottom w:val="0"/>
      <w:divBdr>
        <w:top w:val="none" w:sz="0" w:space="0" w:color="auto"/>
        <w:left w:val="none" w:sz="0" w:space="0" w:color="auto"/>
        <w:bottom w:val="none" w:sz="0" w:space="0" w:color="auto"/>
        <w:right w:val="none" w:sz="0" w:space="0" w:color="auto"/>
      </w:divBdr>
    </w:div>
    <w:div w:id="1023171284">
      <w:bodyDiv w:val="1"/>
      <w:marLeft w:val="0"/>
      <w:marRight w:val="0"/>
      <w:marTop w:val="0"/>
      <w:marBottom w:val="0"/>
      <w:divBdr>
        <w:top w:val="none" w:sz="0" w:space="0" w:color="auto"/>
        <w:left w:val="none" w:sz="0" w:space="0" w:color="auto"/>
        <w:bottom w:val="none" w:sz="0" w:space="0" w:color="auto"/>
        <w:right w:val="none" w:sz="0" w:space="0" w:color="auto"/>
      </w:divBdr>
    </w:div>
    <w:div w:id="1024013118">
      <w:bodyDiv w:val="1"/>
      <w:marLeft w:val="0"/>
      <w:marRight w:val="0"/>
      <w:marTop w:val="0"/>
      <w:marBottom w:val="0"/>
      <w:divBdr>
        <w:top w:val="none" w:sz="0" w:space="0" w:color="auto"/>
        <w:left w:val="none" w:sz="0" w:space="0" w:color="auto"/>
        <w:bottom w:val="none" w:sz="0" w:space="0" w:color="auto"/>
        <w:right w:val="none" w:sz="0" w:space="0" w:color="auto"/>
      </w:divBdr>
    </w:div>
    <w:div w:id="1025208041">
      <w:bodyDiv w:val="1"/>
      <w:marLeft w:val="0"/>
      <w:marRight w:val="0"/>
      <w:marTop w:val="0"/>
      <w:marBottom w:val="0"/>
      <w:divBdr>
        <w:top w:val="none" w:sz="0" w:space="0" w:color="auto"/>
        <w:left w:val="none" w:sz="0" w:space="0" w:color="auto"/>
        <w:bottom w:val="none" w:sz="0" w:space="0" w:color="auto"/>
        <w:right w:val="none" w:sz="0" w:space="0" w:color="auto"/>
      </w:divBdr>
    </w:div>
    <w:div w:id="1025402609">
      <w:bodyDiv w:val="1"/>
      <w:marLeft w:val="0"/>
      <w:marRight w:val="0"/>
      <w:marTop w:val="0"/>
      <w:marBottom w:val="0"/>
      <w:divBdr>
        <w:top w:val="none" w:sz="0" w:space="0" w:color="auto"/>
        <w:left w:val="none" w:sz="0" w:space="0" w:color="auto"/>
        <w:bottom w:val="none" w:sz="0" w:space="0" w:color="auto"/>
        <w:right w:val="none" w:sz="0" w:space="0" w:color="auto"/>
      </w:divBdr>
    </w:div>
    <w:div w:id="1030882816">
      <w:bodyDiv w:val="1"/>
      <w:marLeft w:val="0"/>
      <w:marRight w:val="0"/>
      <w:marTop w:val="0"/>
      <w:marBottom w:val="0"/>
      <w:divBdr>
        <w:top w:val="none" w:sz="0" w:space="0" w:color="auto"/>
        <w:left w:val="none" w:sz="0" w:space="0" w:color="auto"/>
        <w:bottom w:val="none" w:sz="0" w:space="0" w:color="auto"/>
        <w:right w:val="none" w:sz="0" w:space="0" w:color="auto"/>
      </w:divBdr>
    </w:div>
    <w:div w:id="1031371003">
      <w:bodyDiv w:val="1"/>
      <w:marLeft w:val="0"/>
      <w:marRight w:val="0"/>
      <w:marTop w:val="0"/>
      <w:marBottom w:val="0"/>
      <w:divBdr>
        <w:top w:val="none" w:sz="0" w:space="0" w:color="auto"/>
        <w:left w:val="none" w:sz="0" w:space="0" w:color="auto"/>
        <w:bottom w:val="none" w:sz="0" w:space="0" w:color="auto"/>
        <w:right w:val="none" w:sz="0" w:space="0" w:color="auto"/>
      </w:divBdr>
    </w:div>
    <w:div w:id="1038897240">
      <w:bodyDiv w:val="1"/>
      <w:marLeft w:val="0"/>
      <w:marRight w:val="0"/>
      <w:marTop w:val="0"/>
      <w:marBottom w:val="0"/>
      <w:divBdr>
        <w:top w:val="none" w:sz="0" w:space="0" w:color="auto"/>
        <w:left w:val="none" w:sz="0" w:space="0" w:color="auto"/>
        <w:bottom w:val="none" w:sz="0" w:space="0" w:color="auto"/>
        <w:right w:val="none" w:sz="0" w:space="0" w:color="auto"/>
      </w:divBdr>
    </w:div>
    <w:div w:id="1043988668">
      <w:bodyDiv w:val="1"/>
      <w:marLeft w:val="0"/>
      <w:marRight w:val="0"/>
      <w:marTop w:val="0"/>
      <w:marBottom w:val="0"/>
      <w:divBdr>
        <w:top w:val="none" w:sz="0" w:space="0" w:color="auto"/>
        <w:left w:val="none" w:sz="0" w:space="0" w:color="auto"/>
        <w:bottom w:val="none" w:sz="0" w:space="0" w:color="auto"/>
        <w:right w:val="none" w:sz="0" w:space="0" w:color="auto"/>
      </w:divBdr>
    </w:div>
    <w:div w:id="1044523677">
      <w:bodyDiv w:val="1"/>
      <w:marLeft w:val="0"/>
      <w:marRight w:val="0"/>
      <w:marTop w:val="0"/>
      <w:marBottom w:val="0"/>
      <w:divBdr>
        <w:top w:val="none" w:sz="0" w:space="0" w:color="auto"/>
        <w:left w:val="none" w:sz="0" w:space="0" w:color="auto"/>
        <w:bottom w:val="none" w:sz="0" w:space="0" w:color="auto"/>
        <w:right w:val="none" w:sz="0" w:space="0" w:color="auto"/>
      </w:divBdr>
    </w:div>
    <w:div w:id="1052118678">
      <w:bodyDiv w:val="1"/>
      <w:marLeft w:val="0"/>
      <w:marRight w:val="0"/>
      <w:marTop w:val="0"/>
      <w:marBottom w:val="0"/>
      <w:divBdr>
        <w:top w:val="none" w:sz="0" w:space="0" w:color="auto"/>
        <w:left w:val="none" w:sz="0" w:space="0" w:color="auto"/>
        <w:bottom w:val="none" w:sz="0" w:space="0" w:color="auto"/>
        <w:right w:val="none" w:sz="0" w:space="0" w:color="auto"/>
      </w:divBdr>
    </w:div>
    <w:div w:id="1055204462">
      <w:bodyDiv w:val="1"/>
      <w:marLeft w:val="0"/>
      <w:marRight w:val="0"/>
      <w:marTop w:val="0"/>
      <w:marBottom w:val="0"/>
      <w:divBdr>
        <w:top w:val="none" w:sz="0" w:space="0" w:color="auto"/>
        <w:left w:val="none" w:sz="0" w:space="0" w:color="auto"/>
        <w:bottom w:val="none" w:sz="0" w:space="0" w:color="auto"/>
        <w:right w:val="none" w:sz="0" w:space="0" w:color="auto"/>
      </w:divBdr>
    </w:div>
    <w:div w:id="1065640046">
      <w:bodyDiv w:val="1"/>
      <w:marLeft w:val="0"/>
      <w:marRight w:val="0"/>
      <w:marTop w:val="0"/>
      <w:marBottom w:val="0"/>
      <w:divBdr>
        <w:top w:val="none" w:sz="0" w:space="0" w:color="auto"/>
        <w:left w:val="none" w:sz="0" w:space="0" w:color="auto"/>
        <w:bottom w:val="none" w:sz="0" w:space="0" w:color="auto"/>
        <w:right w:val="none" w:sz="0" w:space="0" w:color="auto"/>
      </w:divBdr>
    </w:div>
    <w:div w:id="1069616151">
      <w:bodyDiv w:val="1"/>
      <w:marLeft w:val="0"/>
      <w:marRight w:val="0"/>
      <w:marTop w:val="0"/>
      <w:marBottom w:val="0"/>
      <w:divBdr>
        <w:top w:val="none" w:sz="0" w:space="0" w:color="auto"/>
        <w:left w:val="none" w:sz="0" w:space="0" w:color="auto"/>
        <w:bottom w:val="none" w:sz="0" w:space="0" w:color="auto"/>
        <w:right w:val="none" w:sz="0" w:space="0" w:color="auto"/>
      </w:divBdr>
    </w:div>
    <w:div w:id="1071579568">
      <w:bodyDiv w:val="1"/>
      <w:marLeft w:val="0"/>
      <w:marRight w:val="0"/>
      <w:marTop w:val="0"/>
      <w:marBottom w:val="0"/>
      <w:divBdr>
        <w:top w:val="none" w:sz="0" w:space="0" w:color="auto"/>
        <w:left w:val="none" w:sz="0" w:space="0" w:color="auto"/>
        <w:bottom w:val="none" w:sz="0" w:space="0" w:color="auto"/>
        <w:right w:val="none" w:sz="0" w:space="0" w:color="auto"/>
      </w:divBdr>
    </w:div>
    <w:div w:id="1080326773">
      <w:bodyDiv w:val="1"/>
      <w:marLeft w:val="0"/>
      <w:marRight w:val="0"/>
      <w:marTop w:val="0"/>
      <w:marBottom w:val="0"/>
      <w:divBdr>
        <w:top w:val="none" w:sz="0" w:space="0" w:color="auto"/>
        <w:left w:val="none" w:sz="0" w:space="0" w:color="auto"/>
        <w:bottom w:val="none" w:sz="0" w:space="0" w:color="auto"/>
        <w:right w:val="none" w:sz="0" w:space="0" w:color="auto"/>
      </w:divBdr>
    </w:div>
    <w:div w:id="1081293439">
      <w:bodyDiv w:val="1"/>
      <w:marLeft w:val="0"/>
      <w:marRight w:val="0"/>
      <w:marTop w:val="0"/>
      <w:marBottom w:val="0"/>
      <w:divBdr>
        <w:top w:val="none" w:sz="0" w:space="0" w:color="auto"/>
        <w:left w:val="none" w:sz="0" w:space="0" w:color="auto"/>
        <w:bottom w:val="none" w:sz="0" w:space="0" w:color="auto"/>
        <w:right w:val="none" w:sz="0" w:space="0" w:color="auto"/>
      </w:divBdr>
    </w:div>
    <w:div w:id="1084767703">
      <w:bodyDiv w:val="1"/>
      <w:marLeft w:val="0"/>
      <w:marRight w:val="0"/>
      <w:marTop w:val="0"/>
      <w:marBottom w:val="0"/>
      <w:divBdr>
        <w:top w:val="none" w:sz="0" w:space="0" w:color="auto"/>
        <w:left w:val="none" w:sz="0" w:space="0" w:color="auto"/>
        <w:bottom w:val="none" w:sz="0" w:space="0" w:color="auto"/>
        <w:right w:val="none" w:sz="0" w:space="0" w:color="auto"/>
      </w:divBdr>
    </w:div>
    <w:div w:id="1087965647">
      <w:bodyDiv w:val="1"/>
      <w:marLeft w:val="0"/>
      <w:marRight w:val="0"/>
      <w:marTop w:val="0"/>
      <w:marBottom w:val="0"/>
      <w:divBdr>
        <w:top w:val="none" w:sz="0" w:space="0" w:color="auto"/>
        <w:left w:val="none" w:sz="0" w:space="0" w:color="auto"/>
        <w:bottom w:val="none" w:sz="0" w:space="0" w:color="auto"/>
        <w:right w:val="none" w:sz="0" w:space="0" w:color="auto"/>
      </w:divBdr>
    </w:div>
    <w:div w:id="1088424797">
      <w:bodyDiv w:val="1"/>
      <w:marLeft w:val="0"/>
      <w:marRight w:val="0"/>
      <w:marTop w:val="0"/>
      <w:marBottom w:val="0"/>
      <w:divBdr>
        <w:top w:val="none" w:sz="0" w:space="0" w:color="auto"/>
        <w:left w:val="none" w:sz="0" w:space="0" w:color="auto"/>
        <w:bottom w:val="none" w:sz="0" w:space="0" w:color="auto"/>
        <w:right w:val="none" w:sz="0" w:space="0" w:color="auto"/>
      </w:divBdr>
    </w:div>
    <w:div w:id="1101485362">
      <w:bodyDiv w:val="1"/>
      <w:marLeft w:val="0"/>
      <w:marRight w:val="0"/>
      <w:marTop w:val="0"/>
      <w:marBottom w:val="0"/>
      <w:divBdr>
        <w:top w:val="none" w:sz="0" w:space="0" w:color="auto"/>
        <w:left w:val="none" w:sz="0" w:space="0" w:color="auto"/>
        <w:bottom w:val="none" w:sz="0" w:space="0" w:color="auto"/>
        <w:right w:val="none" w:sz="0" w:space="0" w:color="auto"/>
      </w:divBdr>
    </w:div>
    <w:div w:id="1103381089">
      <w:bodyDiv w:val="1"/>
      <w:marLeft w:val="0"/>
      <w:marRight w:val="0"/>
      <w:marTop w:val="0"/>
      <w:marBottom w:val="0"/>
      <w:divBdr>
        <w:top w:val="none" w:sz="0" w:space="0" w:color="auto"/>
        <w:left w:val="none" w:sz="0" w:space="0" w:color="auto"/>
        <w:bottom w:val="none" w:sz="0" w:space="0" w:color="auto"/>
        <w:right w:val="none" w:sz="0" w:space="0" w:color="auto"/>
      </w:divBdr>
    </w:div>
    <w:div w:id="1106195331">
      <w:bodyDiv w:val="1"/>
      <w:marLeft w:val="0"/>
      <w:marRight w:val="0"/>
      <w:marTop w:val="0"/>
      <w:marBottom w:val="0"/>
      <w:divBdr>
        <w:top w:val="none" w:sz="0" w:space="0" w:color="auto"/>
        <w:left w:val="none" w:sz="0" w:space="0" w:color="auto"/>
        <w:bottom w:val="none" w:sz="0" w:space="0" w:color="auto"/>
        <w:right w:val="none" w:sz="0" w:space="0" w:color="auto"/>
      </w:divBdr>
    </w:div>
    <w:div w:id="1109616882">
      <w:bodyDiv w:val="1"/>
      <w:marLeft w:val="0"/>
      <w:marRight w:val="0"/>
      <w:marTop w:val="0"/>
      <w:marBottom w:val="0"/>
      <w:divBdr>
        <w:top w:val="none" w:sz="0" w:space="0" w:color="auto"/>
        <w:left w:val="none" w:sz="0" w:space="0" w:color="auto"/>
        <w:bottom w:val="none" w:sz="0" w:space="0" w:color="auto"/>
        <w:right w:val="none" w:sz="0" w:space="0" w:color="auto"/>
      </w:divBdr>
    </w:div>
    <w:div w:id="1112869532">
      <w:bodyDiv w:val="1"/>
      <w:marLeft w:val="0"/>
      <w:marRight w:val="0"/>
      <w:marTop w:val="0"/>
      <w:marBottom w:val="0"/>
      <w:divBdr>
        <w:top w:val="none" w:sz="0" w:space="0" w:color="auto"/>
        <w:left w:val="none" w:sz="0" w:space="0" w:color="auto"/>
        <w:bottom w:val="none" w:sz="0" w:space="0" w:color="auto"/>
        <w:right w:val="none" w:sz="0" w:space="0" w:color="auto"/>
      </w:divBdr>
    </w:div>
    <w:div w:id="1113093001">
      <w:bodyDiv w:val="1"/>
      <w:marLeft w:val="0"/>
      <w:marRight w:val="0"/>
      <w:marTop w:val="0"/>
      <w:marBottom w:val="0"/>
      <w:divBdr>
        <w:top w:val="none" w:sz="0" w:space="0" w:color="auto"/>
        <w:left w:val="none" w:sz="0" w:space="0" w:color="auto"/>
        <w:bottom w:val="none" w:sz="0" w:space="0" w:color="auto"/>
        <w:right w:val="none" w:sz="0" w:space="0" w:color="auto"/>
      </w:divBdr>
    </w:div>
    <w:div w:id="1116144412">
      <w:bodyDiv w:val="1"/>
      <w:marLeft w:val="0"/>
      <w:marRight w:val="0"/>
      <w:marTop w:val="0"/>
      <w:marBottom w:val="0"/>
      <w:divBdr>
        <w:top w:val="none" w:sz="0" w:space="0" w:color="auto"/>
        <w:left w:val="none" w:sz="0" w:space="0" w:color="auto"/>
        <w:bottom w:val="none" w:sz="0" w:space="0" w:color="auto"/>
        <w:right w:val="none" w:sz="0" w:space="0" w:color="auto"/>
      </w:divBdr>
    </w:div>
    <w:div w:id="1116948788">
      <w:bodyDiv w:val="1"/>
      <w:marLeft w:val="0"/>
      <w:marRight w:val="0"/>
      <w:marTop w:val="0"/>
      <w:marBottom w:val="0"/>
      <w:divBdr>
        <w:top w:val="none" w:sz="0" w:space="0" w:color="auto"/>
        <w:left w:val="none" w:sz="0" w:space="0" w:color="auto"/>
        <w:bottom w:val="none" w:sz="0" w:space="0" w:color="auto"/>
        <w:right w:val="none" w:sz="0" w:space="0" w:color="auto"/>
      </w:divBdr>
    </w:div>
    <w:div w:id="1118718812">
      <w:bodyDiv w:val="1"/>
      <w:marLeft w:val="0"/>
      <w:marRight w:val="0"/>
      <w:marTop w:val="0"/>
      <w:marBottom w:val="0"/>
      <w:divBdr>
        <w:top w:val="none" w:sz="0" w:space="0" w:color="auto"/>
        <w:left w:val="none" w:sz="0" w:space="0" w:color="auto"/>
        <w:bottom w:val="none" w:sz="0" w:space="0" w:color="auto"/>
        <w:right w:val="none" w:sz="0" w:space="0" w:color="auto"/>
      </w:divBdr>
    </w:div>
    <w:div w:id="1121917190">
      <w:bodyDiv w:val="1"/>
      <w:marLeft w:val="0"/>
      <w:marRight w:val="0"/>
      <w:marTop w:val="0"/>
      <w:marBottom w:val="0"/>
      <w:divBdr>
        <w:top w:val="none" w:sz="0" w:space="0" w:color="auto"/>
        <w:left w:val="none" w:sz="0" w:space="0" w:color="auto"/>
        <w:bottom w:val="none" w:sz="0" w:space="0" w:color="auto"/>
        <w:right w:val="none" w:sz="0" w:space="0" w:color="auto"/>
      </w:divBdr>
    </w:div>
    <w:div w:id="1128012054">
      <w:bodyDiv w:val="1"/>
      <w:marLeft w:val="0"/>
      <w:marRight w:val="0"/>
      <w:marTop w:val="0"/>
      <w:marBottom w:val="0"/>
      <w:divBdr>
        <w:top w:val="none" w:sz="0" w:space="0" w:color="auto"/>
        <w:left w:val="none" w:sz="0" w:space="0" w:color="auto"/>
        <w:bottom w:val="none" w:sz="0" w:space="0" w:color="auto"/>
        <w:right w:val="none" w:sz="0" w:space="0" w:color="auto"/>
      </w:divBdr>
    </w:div>
    <w:div w:id="1130897138">
      <w:bodyDiv w:val="1"/>
      <w:marLeft w:val="0"/>
      <w:marRight w:val="0"/>
      <w:marTop w:val="0"/>
      <w:marBottom w:val="0"/>
      <w:divBdr>
        <w:top w:val="none" w:sz="0" w:space="0" w:color="auto"/>
        <w:left w:val="none" w:sz="0" w:space="0" w:color="auto"/>
        <w:bottom w:val="none" w:sz="0" w:space="0" w:color="auto"/>
        <w:right w:val="none" w:sz="0" w:space="0" w:color="auto"/>
      </w:divBdr>
    </w:div>
    <w:div w:id="1131442692">
      <w:bodyDiv w:val="1"/>
      <w:marLeft w:val="0"/>
      <w:marRight w:val="0"/>
      <w:marTop w:val="0"/>
      <w:marBottom w:val="0"/>
      <w:divBdr>
        <w:top w:val="none" w:sz="0" w:space="0" w:color="auto"/>
        <w:left w:val="none" w:sz="0" w:space="0" w:color="auto"/>
        <w:bottom w:val="none" w:sz="0" w:space="0" w:color="auto"/>
        <w:right w:val="none" w:sz="0" w:space="0" w:color="auto"/>
      </w:divBdr>
    </w:div>
    <w:div w:id="1134833660">
      <w:bodyDiv w:val="1"/>
      <w:marLeft w:val="0"/>
      <w:marRight w:val="0"/>
      <w:marTop w:val="0"/>
      <w:marBottom w:val="0"/>
      <w:divBdr>
        <w:top w:val="none" w:sz="0" w:space="0" w:color="auto"/>
        <w:left w:val="none" w:sz="0" w:space="0" w:color="auto"/>
        <w:bottom w:val="none" w:sz="0" w:space="0" w:color="auto"/>
        <w:right w:val="none" w:sz="0" w:space="0" w:color="auto"/>
      </w:divBdr>
    </w:div>
    <w:div w:id="1137339441">
      <w:bodyDiv w:val="1"/>
      <w:marLeft w:val="0"/>
      <w:marRight w:val="0"/>
      <w:marTop w:val="0"/>
      <w:marBottom w:val="0"/>
      <w:divBdr>
        <w:top w:val="none" w:sz="0" w:space="0" w:color="auto"/>
        <w:left w:val="none" w:sz="0" w:space="0" w:color="auto"/>
        <w:bottom w:val="none" w:sz="0" w:space="0" w:color="auto"/>
        <w:right w:val="none" w:sz="0" w:space="0" w:color="auto"/>
      </w:divBdr>
    </w:div>
    <w:div w:id="1140877029">
      <w:bodyDiv w:val="1"/>
      <w:marLeft w:val="0"/>
      <w:marRight w:val="0"/>
      <w:marTop w:val="0"/>
      <w:marBottom w:val="0"/>
      <w:divBdr>
        <w:top w:val="none" w:sz="0" w:space="0" w:color="auto"/>
        <w:left w:val="none" w:sz="0" w:space="0" w:color="auto"/>
        <w:bottom w:val="none" w:sz="0" w:space="0" w:color="auto"/>
        <w:right w:val="none" w:sz="0" w:space="0" w:color="auto"/>
      </w:divBdr>
    </w:div>
    <w:div w:id="1145587665">
      <w:bodyDiv w:val="1"/>
      <w:marLeft w:val="0"/>
      <w:marRight w:val="0"/>
      <w:marTop w:val="0"/>
      <w:marBottom w:val="0"/>
      <w:divBdr>
        <w:top w:val="none" w:sz="0" w:space="0" w:color="auto"/>
        <w:left w:val="none" w:sz="0" w:space="0" w:color="auto"/>
        <w:bottom w:val="none" w:sz="0" w:space="0" w:color="auto"/>
        <w:right w:val="none" w:sz="0" w:space="0" w:color="auto"/>
      </w:divBdr>
    </w:div>
    <w:div w:id="1146825445">
      <w:bodyDiv w:val="1"/>
      <w:marLeft w:val="0"/>
      <w:marRight w:val="0"/>
      <w:marTop w:val="0"/>
      <w:marBottom w:val="0"/>
      <w:divBdr>
        <w:top w:val="none" w:sz="0" w:space="0" w:color="auto"/>
        <w:left w:val="none" w:sz="0" w:space="0" w:color="auto"/>
        <w:bottom w:val="none" w:sz="0" w:space="0" w:color="auto"/>
        <w:right w:val="none" w:sz="0" w:space="0" w:color="auto"/>
      </w:divBdr>
    </w:div>
    <w:div w:id="1152061196">
      <w:bodyDiv w:val="1"/>
      <w:marLeft w:val="0"/>
      <w:marRight w:val="0"/>
      <w:marTop w:val="0"/>
      <w:marBottom w:val="0"/>
      <w:divBdr>
        <w:top w:val="none" w:sz="0" w:space="0" w:color="auto"/>
        <w:left w:val="none" w:sz="0" w:space="0" w:color="auto"/>
        <w:bottom w:val="none" w:sz="0" w:space="0" w:color="auto"/>
        <w:right w:val="none" w:sz="0" w:space="0" w:color="auto"/>
      </w:divBdr>
    </w:div>
    <w:div w:id="1156065936">
      <w:bodyDiv w:val="1"/>
      <w:marLeft w:val="0"/>
      <w:marRight w:val="0"/>
      <w:marTop w:val="0"/>
      <w:marBottom w:val="0"/>
      <w:divBdr>
        <w:top w:val="none" w:sz="0" w:space="0" w:color="auto"/>
        <w:left w:val="none" w:sz="0" w:space="0" w:color="auto"/>
        <w:bottom w:val="none" w:sz="0" w:space="0" w:color="auto"/>
        <w:right w:val="none" w:sz="0" w:space="0" w:color="auto"/>
      </w:divBdr>
    </w:div>
    <w:div w:id="1158420896">
      <w:bodyDiv w:val="1"/>
      <w:marLeft w:val="0"/>
      <w:marRight w:val="0"/>
      <w:marTop w:val="0"/>
      <w:marBottom w:val="0"/>
      <w:divBdr>
        <w:top w:val="none" w:sz="0" w:space="0" w:color="auto"/>
        <w:left w:val="none" w:sz="0" w:space="0" w:color="auto"/>
        <w:bottom w:val="none" w:sz="0" w:space="0" w:color="auto"/>
        <w:right w:val="none" w:sz="0" w:space="0" w:color="auto"/>
      </w:divBdr>
    </w:div>
    <w:div w:id="1160269789">
      <w:bodyDiv w:val="1"/>
      <w:marLeft w:val="0"/>
      <w:marRight w:val="0"/>
      <w:marTop w:val="0"/>
      <w:marBottom w:val="0"/>
      <w:divBdr>
        <w:top w:val="none" w:sz="0" w:space="0" w:color="auto"/>
        <w:left w:val="none" w:sz="0" w:space="0" w:color="auto"/>
        <w:bottom w:val="none" w:sz="0" w:space="0" w:color="auto"/>
        <w:right w:val="none" w:sz="0" w:space="0" w:color="auto"/>
      </w:divBdr>
    </w:div>
    <w:div w:id="1167945197">
      <w:bodyDiv w:val="1"/>
      <w:marLeft w:val="0"/>
      <w:marRight w:val="0"/>
      <w:marTop w:val="0"/>
      <w:marBottom w:val="0"/>
      <w:divBdr>
        <w:top w:val="none" w:sz="0" w:space="0" w:color="auto"/>
        <w:left w:val="none" w:sz="0" w:space="0" w:color="auto"/>
        <w:bottom w:val="none" w:sz="0" w:space="0" w:color="auto"/>
        <w:right w:val="none" w:sz="0" w:space="0" w:color="auto"/>
      </w:divBdr>
    </w:div>
    <w:div w:id="1169322180">
      <w:bodyDiv w:val="1"/>
      <w:marLeft w:val="0"/>
      <w:marRight w:val="0"/>
      <w:marTop w:val="0"/>
      <w:marBottom w:val="0"/>
      <w:divBdr>
        <w:top w:val="none" w:sz="0" w:space="0" w:color="auto"/>
        <w:left w:val="none" w:sz="0" w:space="0" w:color="auto"/>
        <w:bottom w:val="none" w:sz="0" w:space="0" w:color="auto"/>
        <w:right w:val="none" w:sz="0" w:space="0" w:color="auto"/>
      </w:divBdr>
    </w:div>
    <w:div w:id="1173763074">
      <w:bodyDiv w:val="1"/>
      <w:marLeft w:val="0"/>
      <w:marRight w:val="0"/>
      <w:marTop w:val="0"/>
      <w:marBottom w:val="0"/>
      <w:divBdr>
        <w:top w:val="none" w:sz="0" w:space="0" w:color="auto"/>
        <w:left w:val="none" w:sz="0" w:space="0" w:color="auto"/>
        <w:bottom w:val="none" w:sz="0" w:space="0" w:color="auto"/>
        <w:right w:val="none" w:sz="0" w:space="0" w:color="auto"/>
      </w:divBdr>
    </w:div>
    <w:div w:id="1176073710">
      <w:bodyDiv w:val="1"/>
      <w:marLeft w:val="0"/>
      <w:marRight w:val="0"/>
      <w:marTop w:val="0"/>
      <w:marBottom w:val="0"/>
      <w:divBdr>
        <w:top w:val="none" w:sz="0" w:space="0" w:color="auto"/>
        <w:left w:val="none" w:sz="0" w:space="0" w:color="auto"/>
        <w:bottom w:val="none" w:sz="0" w:space="0" w:color="auto"/>
        <w:right w:val="none" w:sz="0" w:space="0" w:color="auto"/>
      </w:divBdr>
    </w:div>
    <w:div w:id="1186283788">
      <w:bodyDiv w:val="1"/>
      <w:marLeft w:val="0"/>
      <w:marRight w:val="0"/>
      <w:marTop w:val="0"/>
      <w:marBottom w:val="0"/>
      <w:divBdr>
        <w:top w:val="none" w:sz="0" w:space="0" w:color="auto"/>
        <w:left w:val="none" w:sz="0" w:space="0" w:color="auto"/>
        <w:bottom w:val="none" w:sz="0" w:space="0" w:color="auto"/>
        <w:right w:val="none" w:sz="0" w:space="0" w:color="auto"/>
      </w:divBdr>
    </w:div>
    <w:div w:id="1198005405">
      <w:bodyDiv w:val="1"/>
      <w:marLeft w:val="0"/>
      <w:marRight w:val="0"/>
      <w:marTop w:val="0"/>
      <w:marBottom w:val="0"/>
      <w:divBdr>
        <w:top w:val="none" w:sz="0" w:space="0" w:color="auto"/>
        <w:left w:val="none" w:sz="0" w:space="0" w:color="auto"/>
        <w:bottom w:val="none" w:sz="0" w:space="0" w:color="auto"/>
        <w:right w:val="none" w:sz="0" w:space="0" w:color="auto"/>
      </w:divBdr>
    </w:div>
    <w:div w:id="1204824907">
      <w:bodyDiv w:val="1"/>
      <w:marLeft w:val="0"/>
      <w:marRight w:val="0"/>
      <w:marTop w:val="0"/>
      <w:marBottom w:val="0"/>
      <w:divBdr>
        <w:top w:val="none" w:sz="0" w:space="0" w:color="auto"/>
        <w:left w:val="none" w:sz="0" w:space="0" w:color="auto"/>
        <w:bottom w:val="none" w:sz="0" w:space="0" w:color="auto"/>
        <w:right w:val="none" w:sz="0" w:space="0" w:color="auto"/>
      </w:divBdr>
    </w:div>
    <w:div w:id="1205292101">
      <w:bodyDiv w:val="1"/>
      <w:marLeft w:val="0"/>
      <w:marRight w:val="0"/>
      <w:marTop w:val="0"/>
      <w:marBottom w:val="0"/>
      <w:divBdr>
        <w:top w:val="none" w:sz="0" w:space="0" w:color="auto"/>
        <w:left w:val="none" w:sz="0" w:space="0" w:color="auto"/>
        <w:bottom w:val="none" w:sz="0" w:space="0" w:color="auto"/>
        <w:right w:val="none" w:sz="0" w:space="0" w:color="auto"/>
      </w:divBdr>
    </w:div>
    <w:div w:id="1206484724">
      <w:bodyDiv w:val="1"/>
      <w:marLeft w:val="0"/>
      <w:marRight w:val="0"/>
      <w:marTop w:val="0"/>
      <w:marBottom w:val="0"/>
      <w:divBdr>
        <w:top w:val="none" w:sz="0" w:space="0" w:color="auto"/>
        <w:left w:val="none" w:sz="0" w:space="0" w:color="auto"/>
        <w:bottom w:val="none" w:sz="0" w:space="0" w:color="auto"/>
        <w:right w:val="none" w:sz="0" w:space="0" w:color="auto"/>
      </w:divBdr>
    </w:div>
    <w:div w:id="1209950876">
      <w:bodyDiv w:val="1"/>
      <w:marLeft w:val="0"/>
      <w:marRight w:val="0"/>
      <w:marTop w:val="0"/>
      <w:marBottom w:val="0"/>
      <w:divBdr>
        <w:top w:val="none" w:sz="0" w:space="0" w:color="auto"/>
        <w:left w:val="none" w:sz="0" w:space="0" w:color="auto"/>
        <w:bottom w:val="none" w:sz="0" w:space="0" w:color="auto"/>
        <w:right w:val="none" w:sz="0" w:space="0" w:color="auto"/>
      </w:divBdr>
    </w:div>
    <w:div w:id="1210385165">
      <w:bodyDiv w:val="1"/>
      <w:marLeft w:val="0"/>
      <w:marRight w:val="0"/>
      <w:marTop w:val="0"/>
      <w:marBottom w:val="0"/>
      <w:divBdr>
        <w:top w:val="none" w:sz="0" w:space="0" w:color="auto"/>
        <w:left w:val="none" w:sz="0" w:space="0" w:color="auto"/>
        <w:bottom w:val="none" w:sz="0" w:space="0" w:color="auto"/>
        <w:right w:val="none" w:sz="0" w:space="0" w:color="auto"/>
      </w:divBdr>
    </w:div>
    <w:div w:id="1211452057">
      <w:bodyDiv w:val="1"/>
      <w:marLeft w:val="0"/>
      <w:marRight w:val="0"/>
      <w:marTop w:val="0"/>
      <w:marBottom w:val="0"/>
      <w:divBdr>
        <w:top w:val="none" w:sz="0" w:space="0" w:color="auto"/>
        <w:left w:val="none" w:sz="0" w:space="0" w:color="auto"/>
        <w:bottom w:val="none" w:sz="0" w:space="0" w:color="auto"/>
        <w:right w:val="none" w:sz="0" w:space="0" w:color="auto"/>
      </w:divBdr>
    </w:div>
    <w:div w:id="1214271028">
      <w:bodyDiv w:val="1"/>
      <w:marLeft w:val="0"/>
      <w:marRight w:val="0"/>
      <w:marTop w:val="0"/>
      <w:marBottom w:val="0"/>
      <w:divBdr>
        <w:top w:val="none" w:sz="0" w:space="0" w:color="auto"/>
        <w:left w:val="none" w:sz="0" w:space="0" w:color="auto"/>
        <w:bottom w:val="none" w:sz="0" w:space="0" w:color="auto"/>
        <w:right w:val="none" w:sz="0" w:space="0" w:color="auto"/>
      </w:divBdr>
    </w:div>
    <w:div w:id="1217089677">
      <w:bodyDiv w:val="1"/>
      <w:marLeft w:val="0"/>
      <w:marRight w:val="0"/>
      <w:marTop w:val="0"/>
      <w:marBottom w:val="0"/>
      <w:divBdr>
        <w:top w:val="none" w:sz="0" w:space="0" w:color="auto"/>
        <w:left w:val="none" w:sz="0" w:space="0" w:color="auto"/>
        <w:bottom w:val="none" w:sz="0" w:space="0" w:color="auto"/>
        <w:right w:val="none" w:sz="0" w:space="0" w:color="auto"/>
      </w:divBdr>
    </w:div>
    <w:div w:id="1219899255">
      <w:bodyDiv w:val="1"/>
      <w:marLeft w:val="0"/>
      <w:marRight w:val="0"/>
      <w:marTop w:val="0"/>
      <w:marBottom w:val="0"/>
      <w:divBdr>
        <w:top w:val="none" w:sz="0" w:space="0" w:color="auto"/>
        <w:left w:val="none" w:sz="0" w:space="0" w:color="auto"/>
        <w:bottom w:val="none" w:sz="0" w:space="0" w:color="auto"/>
        <w:right w:val="none" w:sz="0" w:space="0" w:color="auto"/>
      </w:divBdr>
    </w:div>
    <w:div w:id="1225023163">
      <w:bodyDiv w:val="1"/>
      <w:marLeft w:val="0"/>
      <w:marRight w:val="0"/>
      <w:marTop w:val="0"/>
      <w:marBottom w:val="0"/>
      <w:divBdr>
        <w:top w:val="none" w:sz="0" w:space="0" w:color="auto"/>
        <w:left w:val="none" w:sz="0" w:space="0" w:color="auto"/>
        <w:bottom w:val="none" w:sz="0" w:space="0" w:color="auto"/>
        <w:right w:val="none" w:sz="0" w:space="0" w:color="auto"/>
      </w:divBdr>
    </w:div>
    <w:div w:id="1225949041">
      <w:bodyDiv w:val="1"/>
      <w:marLeft w:val="0"/>
      <w:marRight w:val="0"/>
      <w:marTop w:val="0"/>
      <w:marBottom w:val="0"/>
      <w:divBdr>
        <w:top w:val="none" w:sz="0" w:space="0" w:color="auto"/>
        <w:left w:val="none" w:sz="0" w:space="0" w:color="auto"/>
        <w:bottom w:val="none" w:sz="0" w:space="0" w:color="auto"/>
        <w:right w:val="none" w:sz="0" w:space="0" w:color="auto"/>
      </w:divBdr>
    </w:div>
    <w:div w:id="1226644521">
      <w:bodyDiv w:val="1"/>
      <w:marLeft w:val="0"/>
      <w:marRight w:val="0"/>
      <w:marTop w:val="0"/>
      <w:marBottom w:val="0"/>
      <w:divBdr>
        <w:top w:val="none" w:sz="0" w:space="0" w:color="auto"/>
        <w:left w:val="none" w:sz="0" w:space="0" w:color="auto"/>
        <w:bottom w:val="none" w:sz="0" w:space="0" w:color="auto"/>
        <w:right w:val="none" w:sz="0" w:space="0" w:color="auto"/>
      </w:divBdr>
    </w:div>
    <w:div w:id="1226915109">
      <w:bodyDiv w:val="1"/>
      <w:marLeft w:val="0"/>
      <w:marRight w:val="0"/>
      <w:marTop w:val="0"/>
      <w:marBottom w:val="0"/>
      <w:divBdr>
        <w:top w:val="none" w:sz="0" w:space="0" w:color="auto"/>
        <w:left w:val="none" w:sz="0" w:space="0" w:color="auto"/>
        <w:bottom w:val="none" w:sz="0" w:space="0" w:color="auto"/>
        <w:right w:val="none" w:sz="0" w:space="0" w:color="auto"/>
      </w:divBdr>
    </w:div>
    <w:div w:id="1229149286">
      <w:bodyDiv w:val="1"/>
      <w:marLeft w:val="0"/>
      <w:marRight w:val="0"/>
      <w:marTop w:val="0"/>
      <w:marBottom w:val="0"/>
      <w:divBdr>
        <w:top w:val="none" w:sz="0" w:space="0" w:color="auto"/>
        <w:left w:val="none" w:sz="0" w:space="0" w:color="auto"/>
        <w:bottom w:val="none" w:sz="0" w:space="0" w:color="auto"/>
        <w:right w:val="none" w:sz="0" w:space="0" w:color="auto"/>
      </w:divBdr>
    </w:div>
    <w:div w:id="1233277408">
      <w:bodyDiv w:val="1"/>
      <w:marLeft w:val="0"/>
      <w:marRight w:val="0"/>
      <w:marTop w:val="0"/>
      <w:marBottom w:val="0"/>
      <w:divBdr>
        <w:top w:val="none" w:sz="0" w:space="0" w:color="auto"/>
        <w:left w:val="none" w:sz="0" w:space="0" w:color="auto"/>
        <w:bottom w:val="none" w:sz="0" w:space="0" w:color="auto"/>
        <w:right w:val="none" w:sz="0" w:space="0" w:color="auto"/>
      </w:divBdr>
    </w:div>
    <w:div w:id="1236163866">
      <w:bodyDiv w:val="1"/>
      <w:marLeft w:val="0"/>
      <w:marRight w:val="0"/>
      <w:marTop w:val="0"/>
      <w:marBottom w:val="0"/>
      <w:divBdr>
        <w:top w:val="none" w:sz="0" w:space="0" w:color="auto"/>
        <w:left w:val="none" w:sz="0" w:space="0" w:color="auto"/>
        <w:bottom w:val="none" w:sz="0" w:space="0" w:color="auto"/>
        <w:right w:val="none" w:sz="0" w:space="0" w:color="auto"/>
      </w:divBdr>
    </w:div>
    <w:div w:id="1237744182">
      <w:bodyDiv w:val="1"/>
      <w:marLeft w:val="0"/>
      <w:marRight w:val="0"/>
      <w:marTop w:val="0"/>
      <w:marBottom w:val="0"/>
      <w:divBdr>
        <w:top w:val="none" w:sz="0" w:space="0" w:color="auto"/>
        <w:left w:val="none" w:sz="0" w:space="0" w:color="auto"/>
        <w:bottom w:val="none" w:sz="0" w:space="0" w:color="auto"/>
        <w:right w:val="none" w:sz="0" w:space="0" w:color="auto"/>
      </w:divBdr>
    </w:div>
    <w:div w:id="1240483280">
      <w:bodyDiv w:val="1"/>
      <w:marLeft w:val="0"/>
      <w:marRight w:val="0"/>
      <w:marTop w:val="0"/>
      <w:marBottom w:val="0"/>
      <w:divBdr>
        <w:top w:val="none" w:sz="0" w:space="0" w:color="auto"/>
        <w:left w:val="none" w:sz="0" w:space="0" w:color="auto"/>
        <w:bottom w:val="none" w:sz="0" w:space="0" w:color="auto"/>
        <w:right w:val="none" w:sz="0" w:space="0" w:color="auto"/>
      </w:divBdr>
    </w:div>
    <w:div w:id="1241402122">
      <w:bodyDiv w:val="1"/>
      <w:marLeft w:val="0"/>
      <w:marRight w:val="0"/>
      <w:marTop w:val="0"/>
      <w:marBottom w:val="0"/>
      <w:divBdr>
        <w:top w:val="none" w:sz="0" w:space="0" w:color="auto"/>
        <w:left w:val="none" w:sz="0" w:space="0" w:color="auto"/>
        <w:bottom w:val="none" w:sz="0" w:space="0" w:color="auto"/>
        <w:right w:val="none" w:sz="0" w:space="0" w:color="auto"/>
      </w:divBdr>
    </w:div>
    <w:div w:id="1241402480">
      <w:bodyDiv w:val="1"/>
      <w:marLeft w:val="0"/>
      <w:marRight w:val="0"/>
      <w:marTop w:val="0"/>
      <w:marBottom w:val="0"/>
      <w:divBdr>
        <w:top w:val="none" w:sz="0" w:space="0" w:color="auto"/>
        <w:left w:val="none" w:sz="0" w:space="0" w:color="auto"/>
        <w:bottom w:val="none" w:sz="0" w:space="0" w:color="auto"/>
        <w:right w:val="none" w:sz="0" w:space="0" w:color="auto"/>
      </w:divBdr>
    </w:div>
    <w:div w:id="1244072775">
      <w:bodyDiv w:val="1"/>
      <w:marLeft w:val="0"/>
      <w:marRight w:val="0"/>
      <w:marTop w:val="0"/>
      <w:marBottom w:val="0"/>
      <w:divBdr>
        <w:top w:val="none" w:sz="0" w:space="0" w:color="auto"/>
        <w:left w:val="none" w:sz="0" w:space="0" w:color="auto"/>
        <w:bottom w:val="none" w:sz="0" w:space="0" w:color="auto"/>
        <w:right w:val="none" w:sz="0" w:space="0" w:color="auto"/>
      </w:divBdr>
    </w:div>
    <w:div w:id="1248729883">
      <w:bodyDiv w:val="1"/>
      <w:marLeft w:val="0"/>
      <w:marRight w:val="0"/>
      <w:marTop w:val="0"/>
      <w:marBottom w:val="0"/>
      <w:divBdr>
        <w:top w:val="none" w:sz="0" w:space="0" w:color="auto"/>
        <w:left w:val="none" w:sz="0" w:space="0" w:color="auto"/>
        <w:bottom w:val="none" w:sz="0" w:space="0" w:color="auto"/>
        <w:right w:val="none" w:sz="0" w:space="0" w:color="auto"/>
      </w:divBdr>
    </w:div>
    <w:div w:id="1255211507">
      <w:bodyDiv w:val="1"/>
      <w:marLeft w:val="0"/>
      <w:marRight w:val="0"/>
      <w:marTop w:val="0"/>
      <w:marBottom w:val="0"/>
      <w:divBdr>
        <w:top w:val="none" w:sz="0" w:space="0" w:color="auto"/>
        <w:left w:val="none" w:sz="0" w:space="0" w:color="auto"/>
        <w:bottom w:val="none" w:sz="0" w:space="0" w:color="auto"/>
        <w:right w:val="none" w:sz="0" w:space="0" w:color="auto"/>
      </w:divBdr>
    </w:div>
    <w:div w:id="1256398917">
      <w:bodyDiv w:val="1"/>
      <w:marLeft w:val="0"/>
      <w:marRight w:val="0"/>
      <w:marTop w:val="0"/>
      <w:marBottom w:val="0"/>
      <w:divBdr>
        <w:top w:val="none" w:sz="0" w:space="0" w:color="auto"/>
        <w:left w:val="none" w:sz="0" w:space="0" w:color="auto"/>
        <w:bottom w:val="none" w:sz="0" w:space="0" w:color="auto"/>
        <w:right w:val="none" w:sz="0" w:space="0" w:color="auto"/>
      </w:divBdr>
    </w:div>
    <w:div w:id="1256940162">
      <w:bodyDiv w:val="1"/>
      <w:marLeft w:val="0"/>
      <w:marRight w:val="0"/>
      <w:marTop w:val="0"/>
      <w:marBottom w:val="0"/>
      <w:divBdr>
        <w:top w:val="none" w:sz="0" w:space="0" w:color="auto"/>
        <w:left w:val="none" w:sz="0" w:space="0" w:color="auto"/>
        <w:bottom w:val="none" w:sz="0" w:space="0" w:color="auto"/>
        <w:right w:val="none" w:sz="0" w:space="0" w:color="auto"/>
      </w:divBdr>
    </w:div>
    <w:div w:id="1262371780">
      <w:bodyDiv w:val="1"/>
      <w:marLeft w:val="0"/>
      <w:marRight w:val="0"/>
      <w:marTop w:val="0"/>
      <w:marBottom w:val="0"/>
      <w:divBdr>
        <w:top w:val="none" w:sz="0" w:space="0" w:color="auto"/>
        <w:left w:val="none" w:sz="0" w:space="0" w:color="auto"/>
        <w:bottom w:val="none" w:sz="0" w:space="0" w:color="auto"/>
        <w:right w:val="none" w:sz="0" w:space="0" w:color="auto"/>
      </w:divBdr>
    </w:div>
    <w:div w:id="1270162464">
      <w:bodyDiv w:val="1"/>
      <w:marLeft w:val="0"/>
      <w:marRight w:val="0"/>
      <w:marTop w:val="0"/>
      <w:marBottom w:val="0"/>
      <w:divBdr>
        <w:top w:val="none" w:sz="0" w:space="0" w:color="auto"/>
        <w:left w:val="none" w:sz="0" w:space="0" w:color="auto"/>
        <w:bottom w:val="none" w:sz="0" w:space="0" w:color="auto"/>
        <w:right w:val="none" w:sz="0" w:space="0" w:color="auto"/>
      </w:divBdr>
    </w:div>
    <w:div w:id="1271817458">
      <w:bodyDiv w:val="1"/>
      <w:marLeft w:val="0"/>
      <w:marRight w:val="0"/>
      <w:marTop w:val="0"/>
      <w:marBottom w:val="0"/>
      <w:divBdr>
        <w:top w:val="none" w:sz="0" w:space="0" w:color="auto"/>
        <w:left w:val="none" w:sz="0" w:space="0" w:color="auto"/>
        <w:bottom w:val="none" w:sz="0" w:space="0" w:color="auto"/>
        <w:right w:val="none" w:sz="0" w:space="0" w:color="auto"/>
      </w:divBdr>
    </w:div>
    <w:div w:id="1273785475">
      <w:bodyDiv w:val="1"/>
      <w:marLeft w:val="0"/>
      <w:marRight w:val="0"/>
      <w:marTop w:val="0"/>
      <w:marBottom w:val="0"/>
      <w:divBdr>
        <w:top w:val="none" w:sz="0" w:space="0" w:color="auto"/>
        <w:left w:val="none" w:sz="0" w:space="0" w:color="auto"/>
        <w:bottom w:val="none" w:sz="0" w:space="0" w:color="auto"/>
        <w:right w:val="none" w:sz="0" w:space="0" w:color="auto"/>
      </w:divBdr>
    </w:div>
    <w:div w:id="1278222097">
      <w:bodyDiv w:val="1"/>
      <w:marLeft w:val="0"/>
      <w:marRight w:val="0"/>
      <w:marTop w:val="0"/>
      <w:marBottom w:val="0"/>
      <w:divBdr>
        <w:top w:val="none" w:sz="0" w:space="0" w:color="auto"/>
        <w:left w:val="none" w:sz="0" w:space="0" w:color="auto"/>
        <w:bottom w:val="none" w:sz="0" w:space="0" w:color="auto"/>
        <w:right w:val="none" w:sz="0" w:space="0" w:color="auto"/>
      </w:divBdr>
    </w:div>
    <w:div w:id="1279681143">
      <w:bodyDiv w:val="1"/>
      <w:marLeft w:val="0"/>
      <w:marRight w:val="0"/>
      <w:marTop w:val="0"/>
      <w:marBottom w:val="0"/>
      <w:divBdr>
        <w:top w:val="none" w:sz="0" w:space="0" w:color="auto"/>
        <w:left w:val="none" w:sz="0" w:space="0" w:color="auto"/>
        <w:bottom w:val="none" w:sz="0" w:space="0" w:color="auto"/>
        <w:right w:val="none" w:sz="0" w:space="0" w:color="auto"/>
      </w:divBdr>
    </w:div>
    <w:div w:id="1280838894">
      <w:bodyDiv w:val="1"/>
      <w:marLeft w:val="0"/>
      <w:marRight w:val="0"/>
      <w:marTop w:val="0"/>
      <w:marBottom w:val="0"/>
      <w:divBdr>
        <w:top w:val="none" w:sz="0" w:space="0" w:color="auto"/>
        <w:left w:val="none" w:sz="0" w:space="0" w:color="auto"/>
        <w:bottom w:val="none" w:sz="0" w:space="0" w:color="auto"/>
        <w:right w:val="none" w:sz="0" w:space="0" w:color="auto"/>
      </w:divBdr>
    </w:div>
    <w:div w:id="1280910908">
      <w:bodyDiv w:val="1"/>
      <w:marLeft w:val="0"/>
      <w:marRight w:val="0"/>
      <w:marTop w:val="0"/>
      <w:marBottom w:val="0"/>
      <w:divBdr>
        <w:top w:val="none" w:sz="0" w:space="0" w:color="auto"/>
        <w:left w:val="none" w:sz="0" w:space="0" w:color="auto"/>
        <w:bottom w:val="none" w:sz="0" w:space="0" w:color="auto"/>
        <w:right w:val="none" w:sz="0" w:space="0" w:color="auto"/>
      </w:divBdr>
    </w:div>
    <w:div w:id="1285114958">
      <w:bodyDiv w:val="1"/>
      <w:marLeft w:val="0"/>
      <w:marRight w:val="0"/>
      <w:marTop w:val="0"/>
      <w:marBottom w:val="0"/>
      <w:divBdr>
        <w:top w:val="none" w:sz="0" w:space="0" w:color="auto"/>
        <w:left w:val="none" w:sz="0" w:space="0" w:color="auto"/>
        <w:bottom w:val="none" w:sz="0" w:space="0" w:color="auto"/>
        <w:right w:val="none" w:sz="0" w:space="0" w:color="auto"/>
      </w:divBdr>
    </w:div>
    <w:div w:id="1293514473">
      <w:bodyDiv w:val="1"/>
      <w:marLeft w:val="0"/>
      <w:marRight w:val="0"/>
      <w:marTop w:val="0"/>
      <w:marBottom w:val="0"/>
      <w:divBdr>
        <w:top w:val="none" w:sz="0" w:space="0" w:color="auto"/>
        <w:left w:val="none" w:sz="0" w:space="0" w:color="auto"/>
        <w:bottom w:val="none" w:sz="0" w:space="0" w:color="auto"/>
        <w:right w:val="none" w:sz="0" w:space="0" w:color="auto"/>
      </w:divBdr>
    </w:div>
    <w:div w:id="1305312763">
      <w:bodyDiv w:val="1"/>
      <w:marLeft w:val="0"/>
      <w:marRight w:val="0"/>
      <w:marTop w:val="0"/>
      <w:marBottom w:val="0"/>
      <w:divBdr>
        <w:top w:val="none" w:sz="0" w:space="0" w:color="auto"/>
        <w:left w:val="none" w:sz="0" w:space="0" w:color="auto"/>
        <w:bottom w:val="none" w:sz="0" w:space="0" w:color="auto"/>
        <w:right w:val="none" w:sz="0" w:space="0" w:color="auto"/>
      </w:divBdr>
    </w:div>
    <w:div w:id="1305349925">
      <w:bodyDiv w:val="1"/>
      <w:marLeft w:val="0"/>
      <w:marRight w:val="0"/>
      <w:marTop w:val="0"/>
      <w:marBottom w:val="0"/>
      <w:divBdr>
        <w:top w:val="none" w:sz="0" w:space="0" w:color="auto"/>
        <w:left w:val="none" w:sz="0" w:space="0" w:color="auto"/>
        <w:bottom w:val="none" w:sz="0" w:space="0" w:color="auto"/>
        <w:right w:val="none" w:sz="0" w:space="0" w:color="auto"/>
      </w:divBdr>
    </w:div>
    <w:div w:id="1305966821">
      <w:bodyDiv w:val="1"/>
      <w:marLeft w:val="0"/>
      <w:marRight w:val="0"/>
      <w:marTop w:val="0"/>
      <w:marBottom w:val="0"/>
      <w:divBdr>
        <w:top w:val="none" w:sz="0" w:space="0" w:color="auto"/>
        <w:left w:val="none" w:sz="0" w:space="0" w:color="auto"/>
        <w:bottom w:val="none" w:sz="0" w:space="0" w:color="auto"/>
        <w:right w:val="none" w:sz="0" w:space="0" w:color="auto"/>
      </w:divBdr>
    </w:div>
    <w:div w:id="1313170542">
      <w:bodyDiv w:val="1"/>
      <w:marLeft w:val="0"/>
      <w:marRight w:val="0"/>
      <w:marTop w:val="0"/>
      <w:marBottom w:val="0"/>
      <w:divBdr>
        <w:top w:val="none" w:sz="0" w:space="0" w:color="auto"/>
        <w:left w:val="none" w:sz="0" w:space="0" w:color="auto"/>
        <w:bottom w:val="none" w:sz="0" w:space="0" w:color="auto"/>
        <w:right w:val="none" w:sz="0" w:space="0" w:color="auto"/>
      </w:divBdr>
    </w:div>
    <w:div w:id="1315915625">
      <w:bodyDiv w:val="1"/>
      <w:marLeft w:val="0"/>
      <w:marRight w:val="0"/>
      <w:marTop w:val="0"/>
      <w:marBottom w:val="0"/>
      <w:divBdr>
        <w:top w:val="none" w:sz="0" w:space="0" w:color="auto"/>
        <w:left w:val="none" w:sz="0" w:space="0" w:color="auto"/>
        <w:bottom w:val="none" w:sz="0" w:space="0" w:color="auto"/>
        <w:right w:val="none" w:sz="0" w:space="0" w:color="auto"/>
      </w:divBdr>
    </w:div>
    <w:div w:id="1316688876">
      <w:bodyDiv w:val="1"/>
      <w:marLeft w:val="0"/>
      <w:marRight w:val="0"/>
      <w:marTop w:val="0"/>
      <w:marBottom w:val="0"/>
      <w:divBdr>
        <w:top w:val="none" w:sz="0" w:space="0" w:color="auto"/>
        <w:left w:val="none" w:sz="0" w:space="0" w:color="auto"/>
        <w:bottom w:val="none" w:sz="0" w:space="0" w:color="auto"/>
        <w:right w:val="none" w:sz="0" w:space="0" w:color="auto"/>
      </w:divBdr>
    </w:div>
    <w:div w:id="1321075677">
      <w:bodyDiv w:val="1"/>
      <w:marLeft w:val="0"/>
      <w:marRight w:val="0"/>
      <w:marTop w:val="0"/>
      <w:marBottom w:val="0"/>
      <w:divBdr>
        <w:top w:val="none" w:sz="0" w:space="0" w:color="auto"/>
        <w:left w:val="none" w:sz="0" w:space="0" w:color="auto"/>
        <w:bottom w:val="none" w:sz="0" w:space="0" w:color="auto"/>
        <w:right w:val="none" w:sz="0" w:space="0" w:color="auto"/>
      </w:divBdr>
    </w:div>
    <w:div w:id="1322269102">
      <w:bodyDiv w:val="1"/>
      <w:marLeft w:val="0"/>
      <w:marRight w:val="0"/>
      <w:marTop w:val="0"/>
      <w:marBottom w:val="0"/>
      <w:divBdr>
        <w:top w:val="none" w:sz="0" w:space="0" w:color="auto"/>
        <w:left w:val="none" w:sz="0" w:space="0" w:color="auto"/>
        <w:bottom w:val="none" w:sz="0" w:space="0" w:color="auto"/>
        <w:right w:val="none" w:sz="0" w:space="0" w:color="auto"/>
      </w:divBdr>
    </w:div>
    <w:div w:id="1327326026">
      <w:bodyDiv w:val="1"/>
      <w:marLeft w:val="0"/>
      <w:marRight w:val="0"/>
      <w:marTop w:val="0"/>
      <w:marBottom w:val="0"/>
      <w:divBdr>
        <w:top w:val="none" w:sz="0" w:space="0" w:color="auto"/>
        <w:left w:val="none" w:sz="0" w:space="0" w:color="auto"/>
        <w:bottom w:val="none" w:sz="0" w:space="0" w:color="auto"/>
        <w:right w:val="none" w:sz="0" w:space="0" w:color="auto"/>
      </w:divBdr>
    </w:div>
    <w:div w:id="1329207783">
      <w:bodyDiv w:val="1"/>
      <w:marLeft w:val="0"/>
      <w:marRight w:val="0"/>
      <w:marTop w:val="0"/>
      <w:marBottom w:val="0"/>
      <w:divBdr>
        <w:top w:val="none" w:sz="0" w:space="0" w:color="auto"/>
        <w:left w:val="none" w:sz="0" w:space="0" w:color="auto"/>
        <w:bottom w:val="none" w:sz="0" w:space="0" w:color="auto"/>
        <w:right w:val="none" w:sz="0" w:space="0" w:color="auto"/>
      </w:divBdr>
    </w:div>
    <w:div w:id="1339307043">
      <w:bodyDiv w:val="1"/>
      <w:marLeft w:val="0"/>
      <w:marRight w:val="0"/>
      <w:marTop w:val="0"/>
      <w:marBottom w:val="0"/>
      <w:divBdr>
        <w:top w:val="none" w:sz="0" w:space="0" w:color="auto"/>
        <w:left w:val="none" w:sz="0" w:space="0" w:color="auto"/>
        <w:bottom w:val="none" w:sz="0" w:space="0" w:color="auto"/>
        <w:right w:val="none" w:sz="0" w:space="0" w:color="auto"/>
      </w:divBdr>
    </w:div>
    <w:div w:id="1343051293">
      <w:bodyDiv w:val="1"/>
      <w:marLeft w:val="0"/>
      <w:marRight w:val="0"/>
      <w:marTop w:val="0"/>
      <w:marBottom w:val="0"/>
      <w:divBdr>
        <w:top w:val="none" w:sz="0" w:space="0" w:color="auto"/>
        <w:left w:val="none" w:sz="0" w:space="0" w:color="auto"/>
        <w:bottom w:val="none" w:sz="0" w:space="0" w:color="auto"/>
        <w:right w:val="none" w:sz="0" w:space="0" w:color="auto"/>
      </w:divBdr>
    </w:div>
    <w:div w:id="1347706401">
      <w:bodyDiv w:val="1"/>
      <w:marLeft w:val="0"/>
      <w:marRight w:val="0"/>
      <w:marTop w:val="0"/>
      <w:marBottom w:val="0"/>
      <w:divBdr>
        <w:top w:val="none" w:sz="0" w:space="0" w:color="auto"/>
        <w:left w:val="none" w:sz="0" w:space="0" w:color="auto"/>
        <w:bottom w:val="none" w:sz="0" w:space="0" w:color="auto"/>
        <w:right w:val="none" w:sz="0" w:space="0" w:color="auto"/>
      </w:divBdr>
    </w:div>
    <w:div w:id="1347708847">
      <w:bodyDiv w:val="1"/>
      <w:marLeft w:val="0"/>
      <w:marRight w:val="0"/>
      <w:marTop w:val="0"/>
      <w:marBottom w:val="0"/>
      <w:divBdr>
        <w:top w:val="none" w:sz="0" w:space="0" w:color="auto"/>
        <w:left w:val="none" w:sz="0" w:space="0" w:color="auto"/>
        <w:bottom w:val="none" w:sz="0" w:space="0" w:color="auto"/>
        <w:right w:val="none" w:sz="0" w:space="0" w:color="auto"/>
      </w:divBdr>
    </w:div>
    <w:div w:id="1348756595">
      <w:bodyDiv w:val="1"/>
      <w:marLeft w:val="0"/>
      <w:marRight w:val="0"/>
      <w:marTop w:val="0"/>
      <w:marBottom w:val="0"/>
      <w:divBdr>
        <w:top w:val="none" w:sz="0" w:space="0" w:color="auto"/>
        <w:left w:val="none" w:sz="0" w:space="0" w:color="auto"/>
        <w:bottom w:val="none" w:sz="0" w:space="0" w:color="auto"/>
        <w:right w:val="none" w:sz="0" w:space="0" w:color="auto"/>
      </w:divBdr>
    </w:div>
    <w:div w:id="1354770017">
      <w:bodyDiv w:val="1"/>
      <w:marLeft w:val="0"/>
      <w:marRight w:val="0"/>
      <w:marTop w:val="0"/>
      <w:marBottom w:val="0"/>
      <w:divBdr>
        <w:top w:val="none" w:sz="0" w:space="0" w:color="auto"/>
        <w:left w:val="none" w:sz="0" w:space="0" w:color="auto"/>
        <w:bottom w:val="none" w:sz="0" w:space="0" w:color="auto"/>
        <w:right w:val="none" w:sz="0" w:space="0" w:color="auto"/>
      </w:divBdr>
    </w:div>
    <w:div w:id="1359234966">
      <w:bodyDiv w:val="1"/>
      <w:marLeft w:val="0"/>
      <w:marRight w:val="0"/>
      <w:marTop w:val="0"/>
      <w:marBottom w:val="0"/>
      <w:divBdr>
        <w:top w:val="none" w:sz="0" w:space="0" w:color="auto"/>
        <w:left w:val="none" w:sz="0" w:space="0" w:color="auto"/>
        <w:bottom w:val="none" w:sz="0" w:space="0" w:color="auto"/>
        <w:right w:val="none" w:sz="0" w:space="0" w:color="auto"/>
      </w:divBdr>
    </w:div>
    <w:div w:id="1369334942">
      <w:bodyDiv w:val="1"/>
      <w:marLeft w:val="0"/>
      <w:marRight w:val="0"/>
      <w:marTop w:val="0"/>
      <w:marBottom w:val="0"/>
      <w:divBdr>
        <w:top w:val="none" w:sz="0" w:space="0" w:color="auto"/>
        <w:left w:val="none" w:sz="0" w:space="0" w:color="auto"/>
        <w:bottom w:val="none" w:sz="0" w:space="0" w:color="auto"/>
        <w:right w:val="none" w:sz="0" w:space="0" w:color="auto"/>
      </w:divBdr>
    </w:div>
    <w:div w:id="1377699544">
      <w:bodyDiv w:val="1"/>
      <w:marLeft w:val="0"/>
      <w:marRight w:val="0"/>
      <w:marTop w:val="0"/>
      <w:marBottom w:val="0"/>
      <w:divBdr>
        <w:top w:val="none" w:sz="0" w:space="0" w:color="auto"/>
        <w:left w:val="none" w:sz="0" w:space="0" w:color="auto"/>
        <w:bottom w:val="none" w:sz="0" w:space="0" w:color="auto"/>
        <w:right w:val="none" w:sz="0" w:space="0" w:color="auto"/>
      </w:divBdr>
    </w:div>
    <w:div w:id="1383822829">
      <w:bodyDiv w:val="1"/>
      <w:marLeft w:val="0"/>
      <w:marRight w:val="0"/>
      <w:marTop w:val="0"/>
      <w:marBottom w:val="0"/>
      <w:divBdr>
        <w:top w:val="none" w:sz="0" w:space="0" w:color="auto"/>
        <w:left w:val="none" w:sz="0" w:space="0" w:color="auto"/>
        <w:bottom w:val="none" w:sz="0" w:space="0" w:color="auto"/>
        <w:right w:val="none" w:sz="0" w:space="0" w:color="auto"/>
      </w:divBdr>
    </w:div>
    <w:div w:id="1389262593">
      <w:bodyDiv w:val="1"/>
      <w:marLeft w:val="0"/>
      <w:marRight w:val="0"/>
      <w:marTop w:val="0"/>
      <w:marBottom w:val="0"/>
      <w:divBdr>
        <w:top w:val="none" w:sz="0" w:space="0" w:color="auto"/>
        <w:left w:val="none" w:sz="0" w:space="0" w:color="auto"/>
        <w:bottom w:val="none" w:sz="0" w:space="0" w:color="auto"/>
        <w:right w:val="none" w:sz="0" w:space="0" w:color="auto"/>
      </w:divBdr>
    </w:div>
    <w:div w:id="1389914850">
      <w:bodyDiv w:val="1"/>
      <w:marLeft w:val="0"/>
      <w:marRight w:val="0"/>
      <w:marTop w:val="0"/>
      <w:marBottom w:val="0"/>
      <w:divBdr>
        <w:top w:val="none" w:sz="0" w:space="0" w:color="auto"/>
        <w:left w:val="none" w:sz="0" w:space="0" w:color="auto"/>
        <w:bottom w:val="none" w:sz="0" w:space="0" w:color="auto"/>
        <w:right w:val="none" w:sz="0" w:space="0" w:color="auto"/>
      </w:divBdr>
    </w:div>
    <w:div w:id="1398438582">
      <w:bodyDiv w:val="1"/>
      <w:marLeft w:val="0"/>
      <w:marRight w:val="0"/>
      <w:marTop w:val="0"/>
      <w:marBottom w:val="0"/>
      <w:divBdr>
        <w:top w:val="none" w:sz="0" w:space="0" w:color="auto"/>
        <w:left w:val="none" w:sz="0" w:space="0" w:color="auto"/>
        <w:bottom w:val="none" w:sz="0" w:space="0" w:color="auto"/>
        <w:right w:val="none" w:sz="0" w:space="0" w:color="auto"/>
      </w:divBdr>
    </w:div>
    <w:div w:id="1406951002">
      <w:bodyDiv w:val="1"/>
      <w:marLeft w:val="0"/>
      <w:marRight w:val="0"/>
      <w:marTop w:val="0"/>
      <w:marBottom w:val="0"/>
      <w:divBdr>
        <w:top w:val="none" w:sz="0" w:space="0" w:color="auto"/>
        <w:left w:val="none" w:sz="0" w:space="0" w:color="auto"/>
        <w:bottom w:val="none" w:sz="0" w:space="0" w:color="auto"/>
        <w:right w:val="none" w:sz="0" w:space="0" w:color="auto"/>
      </w:divBdr>
    </w:div>
    <w:div w:id="1408072632">
      <w:bodyDiv w:val="1"/>
      <w:marLeft w:val="0"/>
      <w:marRight w:val="0"/>
      <w:marTop w:val="0"/>
      <w:marBottom w:val="0"/>
      <w:divBdr>
        <w:top w:val="none" w:sz="0" w:space="0" w:color="auto"/>
        <w:left w:val="none" w:sz="0" w:space="0" w:color="auto"/>
        <w:bottom w:val="none" w:sz="0" w:space="0" w:color="auto"/>
        <w:right w:val="none" w:sz="0" w:space="0" w:color="auto"/>
      </w:divBdr>
    </w:div>
    <w:div w:id="1415857789">
      <w:bodyDiv w:val="1"/>
      <w:marLeft w:val="0"/>
      <w:marRight w:val="0"/>
      <w:marTop w:val="0"/>
      <w:marBottom w:val="0"/>
      <w:divBdr>
        <w:top w:val="none" w:sz="0" w:space="0" w:color="auto"/>
        <w:left w:val="none" w:sz="0" w:space="0" w:color="auto"/>
        <w:bottom w:val="none" w:sz="0" w:space="0" w:color="auto"/>
        <w:right w:val="none" w:sz="0" w:space="0" w:color="auto"/>
      </w:divBdr>
    </w:div>
    <w:div w:id="1421607964">
      <w:bodyDiv w:val="1"/>
      <w:marLeft w:val="0"/>
      <w:marRight w:val="0"/>
      <w:marTop w:val="0"/>
      <w:marBottom w:val="0"/>
      <w:divBdr>
        <w:top w:val="none" w:sz="0" w:space="0" w:color="auto"/>
        <w:left w:val="none" w:sz="0" w:space="0" w:color="auto"/>
        <w:bottom w:val="none" w:sz="0" w:space="0" w:color="auto"/>
        <w:right w:val="none" w:sz="0" w:space="0" w:color="auto"/>
      </w:divBdr>
    </w:div>
    <w:div w:id="1423180333">
      <w:bodyDiv w:val="1"/>
      <w:marLeft w:val="0"/>
      <w:marRight w:val="0"/>
      <w:marTop w:val="0"/>
      <w:marBottom w:val="0"/>
      <w:divBdr>
        <w:top w:val="none" w:sz="0" w:space="0" w:color="auto"/>
        <w:left w:val="none" w:sz="0" w:space="0" w:color="auto"/>
        <w:bottom w:val="none" w:sz="0" w:space="0" w:color="auto"/>
        <w:right w:val="none" w:sz="0" w:space="0" w:color="auto"/>
      </w:divBdr>
    </w:div>
    <w:div w:id="1425568101">
      <w:bodyDiv w:val="1"/>
      <w:marLeft w:val="0"/>
      <w:marRight w:val="0"/>
      <w:marTop w:val="0"/>
      <w:marBottom w:val="0"/>
      <w:divBdr>
        <w:top w:val="none" w:sz="0" w:space="0" w:color="auto"/>
        <w:left w:val="none" w:sz="0" w:space="0" w:color="auto"/>
        <w:bottom w:val="none" w:sz="0" w:space="0" w:color="auto"/>
        <w:right w:val="none" w:sz="0" w:space="0" w:color="auto"/>
      </w:divBdr>
    </w:div>
    <w:div w:id="1427385928">
      <w:bodyDiv w:val="1"/>
      <w:marLeft w:val="0"/>
      <w:marRight w:val="0"/>
      <w:marTop w:val="0"/>
      <w:marBottom w:val="0"/>
      <w:divBdr>
        <w:top w:val="none" w:sz="0" w:space="0" w:color="auto"/>
        <w:left w:val="none" w:sz="0" w:space="0" w:color="auto"/>
        <w:bottom w:val="none" w:sz="0" w:space="0" w:color="auto"/>
        <w:right w:val="none" w:sz="0" w:space="0" w:color="auto"/>
      </w:divBdr>
    </w:div>
    <w:div w:id="1427580803">
      <w:bodyDiv w:val="1"/>
      <w:marLeft w:val="0"/>
      <w:marRight w:val="0"/>
      <w:marTop w:val="0"/>
      <w:marBottom w:val="0"/>
      <w:divBdr>
        <w:top w:val="none" w:sz="0" w:space="0" w:color="auto"/>
        <w:left w:val="none" w:sz="0" w:space="0" w:color="auto"/>
        <w:bottom w:val="none" w:sz="0" w:space="0" w:color="auto"/>
        <w:right w:val="none" w:sz="0" w:space="0" w:color="auto"/>
      </w:divBdr>
    </w:div>
    <w:div w:id="1431850919">
      <w:bodyDiv w:val="1"/>
      <w:marLeft w:val="0"/>
      <w:marRight w:val="0"/>
      <w:marTop w:val="0"/>
      <w:marBottom w:val="0"/>
      <w:divBdr>
        <w:top w:val="none" w:sz="0" w:space="0" w:color="auto"/>
        <w:left w:val="none" w:sz="0" w:space="0" w:color="auto"/>
        <w:bottom w:val="none" w:sz="0" w:space="0" w:color="auto"/>
        <w:right w:val="none" w:sz="0" w:space="0" w:color="auto"/>
      </w:divBdr>
    </w:div>
    <w:div w:id="1439062784">
      <w:bodyDiv w:val="1"/>
      <w:marLeft w:val="0"/>
      <w:marRight w:val="0"/>
      <w:marTop w:val="0"/>
      <w:marBottom w:val="0"/>
      <w:divBdr>
        <w:top w:val="none" w:sz="0" w:space="0" w:color="auto"/>
        <w:left w:val="none" w:sz="0" w:space="0" w:color="auto"/>
        <w:bottom w:val="none" w:sz="0" w:space="0" w:color="auto"/>
        <w:right w:val="none" w:sz="0" w:space="0" w:color="auto"/>
      </w:divBdr>
    </w:div>
    <w:div w:id="1440488981">
      <w:bodyDiv w:val="1"/>
      <w:marLeft w:val="0"/>
      <w:marRight w:val="0"/>
      <w:marTop w:val="0"/>
      <w:marBottom w:val="0"/>
      <w:divBdr>
        <w:top w:val="none" w:sz="0" w:space="0" w:color="auto"/>
        <w:left w:val="none" w:sz="0" w:space="0" w:color="auto"/>
        <w:bottom w:val="none" w:sz="0" w:space="0" w:color="auto"/>
        <w:right w:val="none" w:sz="0" w:space="0" w:color="auto"/>
      </w:divBdr>
    </w:div>
    <w:div w:id="1458569372">
      <w:bodyDiv w:val="1"/>
      <w:marLeft w:val="0"/>
      <w:marRight w:val="0"/>
      <w:marTop w:val="0"/>
      <w:marBottom w:val="0"/>
      <w:divBdr>
        <w:top w:val="none" w:sz="0" w:space="0" w:color="auto"/>
        <w:left w:val="none" w:sz="0" w:space="0" w:color="auto"/>
        <w:bottom w:val="none" w:sz="0" w:space="0" w:color="auto"/>
        <w:right w:val="none" w:sz="0" w:space="0" w:color="auto"/>
      </w:divBdr>
    </w:div>
    <w:div w:id="1459835761">
      <w:bodyDiv w:val="1"/>
      <w:marLeft w:val="0"/>
      <w:marRight w:val="0"/>
      <w:marTop w:val="0"/>
      <w:marBottom w:val="0"/>
      <w:divBdr>
        <w:top w:val="none" w:sz="0" w:space="0" w:color="auto"/>
        <w:left w:val="none" w:sz="0" w:space="0" w:color="auto"/>
        <w:bottom w:val="none" w:sz="0" w:space="0" w:color="auto"/>
        <w:right w:val="none" w:sz="0" w:space="0" w:color="auto"/>
      </w:divBdr>
    </w:div>
    <w:div w:id="1462915609">
      <w:bodyDiv w:val="1"/>
      <w:marLeft w:val="0"/>
      <w:marRight w:val="0"/>
      <w:marTop w:val="0"/>
      <w:marBottom w:val="0"/>
      <w:divBdr>
        <w:top w:val="none" w:sz="0" w:space="0" w:color="auto"/>
        <w:left w:val="none" w:sz="0" w:space="0" w:color="auto"/>
        <w:bottom w:val="none" w:sz="0" w:space="0" w:color="auto"/>
        <w:right w:val="none" w:sz="0" w:space="0" w:color="auto"/>
      </w:divBdr>
    </w:div>
    <w:div w:id="1465662200">
      <w:bodyDiv w:val="1"/>
      <w:marLeft w:val="0"/>
      <w:marRight w:val="0"/>
      <w:marTop w:val="0"/>
      <w:marBottom w:val="0"/>
      <w:divBdr>
        <w:top w:val="none" w:sz="0" w:space="0" w:color="auto"/>
        <w:left w:val="none" w:sz="0" w:space="0" w:color="auto"/>
        <w:bottom w:val="none" w:sz="0" w:space="0" w:color="auto"/>
        <w:right w:val="none" w:sz="0" w:space="0" w:color="auto"/>
      </w:divBdr>
    </w:div>
    <w:div w:id="1468548550">
      <w:bodyDiv w:val="1"/>
      <w:marLeft w:val="0"/>
      <w:marRight w:val="0"/>
      <w:marTop w:val="0"/>
      <w:marBottom w:val="0"/>
      <w:divBdr>
        <w:top w:val="none" w:sz="0" w:space="0" w:color="auto"/>
        <w:left w:val="none" w:sz="0" w:space="0" w:color="auto"/>
        <w:bottom w:val="none" w:sz="0" w:space="0" w:color="auto"/>
        <w:right w:val="none" w:sz="0" w:space="0" w:color="auto"/>
      </w:divBdr>
    </w:div>
    <w:div w:id="1480654935">
      <w:bodyDiv w:val="1"/>
      <w:marLeft w:val="0"/>
      <w:marRight w:val="0"/>
      <w:marTop w:val="0"/>
      <w:marBottom w:val="0"/>
      <w:divBdr>
        <w:top w:val="none" w:sz="0" w:space="0" w:color="auto"/>
        <w:left w:val="none" w:sz="0" w:space="0" w:color="auto"/>
        <w:bottom w:val="none" w:sz="0" w:space="0" w:color="auto"/>
        <w:right w:val="none" w:sz="0" w:space="0" w:color="auto"/>
      </w:divBdr>
    </w:div>
    <w:div w:id="1480808962">
      <w:bodyDiv w:val="1"/>
      <w:marLeft w:val="0"/>
      <w:marRight w:val="0"/>
      <w:marTop w:val="0"/>
      <w:marBottom w:val="0"/>
      <w:divBdr>
        <w:top w:val="none" w:sz="0" w:space="0" w:color="auto"/>
        <w:left w:val="none" w:sz="0" w:space="0" w:color="auto"/>
        <w:bottom w:val="none" w:sz="0" w:space="0" w:color="auto"/>
        <w:right w:val="none" w:sz="0" w:space="0" w:color="auto"/>
      </w:divBdr>
    </w:div>
    <w:div w:id="1481533527">
      <w:bodyDiv w:val="1"/>
      <w:marLeft w:val="0"/>
      <w:marRight w:val="0"/>
      <w:marTop w:val="0"/>
      <w:marBottom w:val="0"/>
      <w:divBdr>
        <w:top w:val="none" w:sz="0" w:space="0" w:color="auto"/>
        <w:left w:val="none" w:sz="0" w:space="0" w:color="auto"/>
        <w:bottom w:val="none" w:sz="0" w:space="0" w:color="auto"/>
        <w:right w:val="none" w:sz="0" w:space="0" w:color="auto"/>
      </w:divBdr>
    </w:div>
    <w:div w:id="1485780582">
      <w:bodyDiv w:val="1"/>
      <w:marLeft w:val="0"/>
      <w:marRight w:val="0"/>
      <w:marTop w:val="0"/>
      <w:marBottom w:val="0"/>
      <w:divBdr>
        <w:top w:val="none" w:sz="0" w:space="0" w:color="auto"/>
        <w:left w:val="none" w:sz="0" w:space="0" w:color="auto"/>
        <w:bottom w:val="none" w:sz="0" w:space="0" w:color="auto"/>
        <w:right w:val="none" w:sz="0" w:space="0" w:color="auto"/>
      </w:divBdr>
    </w:div>
    <w:div w:id="1493763275">
      <w:bodyDiv w:val="1"/>
      <w:marLeft w:val="0"/>
      <w:marRight w:val="0"/>
      <w:marTop w:val="0"/>
      <w:marBottom w:val="0"/>
      <w:divBdr>
        <w:top w:val="none" w:sz="0" w:space="0" w:color="auto"/>
        <w:left w:val="none" w:sz="0" w:space="0" w:color="auto"/>
        <w:bottom w:val="none" w:sz="0" w:space="0" w:color="auto"/>
        <w:right w:val="none" w:sz="0" w:space="0" w:color="auto"/>
      </w:divBdr>
    </w:div>
    <w:div w:id="1499617345">
      <w:bodyDiv w:val="1"/>
      <w:marLeft w:val="0"/>
      <w:marRight w:val="0"/>
      <w:marTop w:val="0"/>
      <w:marBottom w:val="0"/>
      <w:divBdr>
        <w:top w:val="none" w:sz="0" w:space="0" w:color="auto"/>
        <w:left w:val="none" w:sz="0" w:space="0" w:color="auto"/>
        <w:bottom w:val="none" w:sz="0" w:space="0" w:color="auto"/>
        <w:right w:val="none" w:sz="0" w:space="0" w:color="auto"/>
      </w:divBdr>
    </w:div>
    <w:div w:id="1501192039">
      <w:bodyDiv w:val="1"/>
      <w:marLeft w:val="0"/>
      <w:marRight w:val="0"/>
      <w:marTop w:val="0"/>
      <w:marBottom w:val="0"/>
      <w:divBdr>
        <w:top w:val="none" w:sz="0" w:space="0" w:color="auto"/>
        <w:left w:val="none" w:sz="0" w:space="0" w:color="auto"/>
        <w:bottom w:val="none" w:sz="0" w:space="0" w:color="auto"/>
        <w:right w:val="none" w:sz="0" w:space="0" w:color="auto"/>
      </w:divBdr>
    </w:div>
    <w:div w:id="1504005157">
      <w:bodyDiv w:val="1"/>
      <w:marLeft w:val="0"/>
      <w:marRight w:val="0"/>
      <w:marTop w:val="0"/>
      <w:marBottom w:val="0"/>
      <w:divBdr>
        <w:top w:val="none" w:sz="0" w:space="0" w:color="auto"/>
        <w:left w:val="none" w:sz="0" w:space="0" w:color="auto"/>
        <w:bottom w:val="none" w:sz="0" w:space="0" w:color="auto"/>
        <w:right w:val="none" w:sz="0" w:space="0" w:color="auto"/>
      </w:divBdr>
    </w:div>
    <w:div w:id="1504198374">
      <w:bodyDiv w:val="1"/>
      <w:marLeft w:val="0"/>
      <w:marRight w:val="0"/>
      <w:marTop w:val="0"/>
      <w:marBottom w:val="0"/>
      <w:divBdr>
        <w:top w:val="none" w:sz="0" w:space="0" w:color="auto"/>
        <w:left w:val="none" w:sz="0" w:space="0" w:color="auto"/>
        <w:bottom w:val="none" w:sz="0" w:space="0" w:color="auto"/>
        <w:right w:val="none" w:sz="0" w:space="0" w:color="auto"/>
      </w:divBdr>
    </w:div>
    <w:div w:id="1504390304">
      <w:bodyDiv w:val="1"/>
      <w:marLeft w:val="0"/>
      <w:marRight w:val="0"/>
      <w:marTop w:val="0"/>
      <w:marBottom w:val="0"/>
      <w:divBdr>
        <w:top w:val="none" w:sz="0" w:space="0" w:color="auto"/>
        <w:left w:val="none" w:sz="0" w:space="0" w:color="auto"/>
        <w:bottom w:val="none" w:sz="0" w:space="0" w:color="auto"/>
        <w:right w:val="none" w:sz="0" w:space="0" w:color="auto"/>
      </w:divBdr>
    </w:div>
    <w:div w:id="1504392410">
      <w:bodyDiv w:val="1"/>
      <w:marLeft w:val="0"/>
      <w:marRight w:val="0"/>
      <w:marTop w:val="0"/>
      <w:marBottom w:val="0"/>
      <w:divBdr>
        <w:top w:val="none" w:sz="0" w:space="0" w:color="auto"/>
        <w:left w:val="none" w:sz="0" w:space="0" w:color="auto"/>
        <w:bottom w:val="none" w:sz="0" w:space="0" w:color="auto"/>
        <w:right w:val="none" w:sz="0" w:space="0" w:color="auto"/>
      </w:divBdr>
    </w:div>
    <w:div w:id="1505242342">
      <w:bodyDiv w:val="1"/>
      <w:marLeft w:val="0"/>
      <w:marRight w:val="0"/>
      <w:marTop w:val="0"/>
      <w:marBottom w:val="0"/>
      <w:divBdr>
        <w:top w:val="none" w:sz="0" w:space="0" w:color="auto"/>
        <w:left w:val="none" w:sz="0" w:space="0" w:color="auto"/>
        <w:bottom w:val="none" w:sz="0" w:space="0" w:color="auto"/>
        <w:right w:val="none" w:sz="0" w:space="0" w:color="auto"/>
      </w:divBdr>
    </w:div>
    <w:div w:id="1505700903">
      <w:bodyDiv w:val="1"/>
      <w:marLeft w:val="0"/>
      <w:marRight w:val="0"/>
      <w:marTop w:val="0"/>
      <w:marBottom w:val="0"/>
      <w:divBdr>
        <w:top w:val="none" w:sz="0" w:space="0" w:color="auto"/>
        <w:left w:val="none" w:sz="0" w:space="0" w:color="auto"/>
        <w:bottom w:val="none" w:sz="0" w:space="0" w:color="auto"/>
        <w:right w:val="none" w:sz="0" w:space="0" w:color="auto"/>
      </w:divBdr>
    </w:div>
    <w:div w:id="1509173879">
      <w:bodyDiv w:val="1"/>
      <w:marLeft w:val="0"/>
      <w:marRight w:val="0"/>
      <w:marTop w:val="0"/>
      <w:marBottom w:val="0"/>
      <w:divBdr>
        <w:top w:val="none" w:sz="0" w:space="0" w:color="auto"/>
        <w:left w:val="none" w:sz="0" w:space="0" w:color="auto"/>
        <w:bottom w:val="none" w:sz="0" w:space="0" w:color="auto"/>
        <w:right w:val="none" w:sz="0" w:space="0" w:color="auto"/>
      </w:divBdr>
    </w:div>
    <w:div w:id="1514298556">
      <w:bodyDiv w:val="1"/>
      <w:marLeft w:val="0"/>
      <w:marRight w:val="0"/>
      <w:marTop w:val="0"/>
      <w:marBottom w:val="0"/>
      <w:divBdr>
        <w:top w:val="none" w:sz="0" w:space="0" w:color="auto"/>
        <w:left w:val="none" w:sz="0" w:space="0" w:color="auto"/>
        <w:bottom w:val="none" w:sz="0" w:space="0" w:color="auto"/>
        <w:right w:val="none" w:sz="0" w:space="0" w:color="auto"/>
      </w:divBdr>
    </w:div>
    <w:div w:id="1514495510">
      <w:bodyDiv w:val="1"/>
      <w:marLeft w:val="0"/>
      <w:marRight w:val="0"/>
      <w:marTop w:val="0"/>
      <w:marBottom w:val="0"/>
      <w:divBdr>
        <w:top w:val="none" w:sz="0" w:space="0" w:color="auto"/>
        <w:left w:val="none" w:sz="0" w:space="0" w:color="auto"/>
        <w:bottom w:val="none" w:sz="0" w:space="0" w:color="auto"/>
        <w:right w:val="none" w:sz="0" w:space="0" w:color="auto"/>
      </w:divBdr>
    </w:div>
    <w:div w:id="1515652032">
      <w:bodyDiv w:val="1"/>
      <w:marLeft w:val="0"/>
      <w:marRight w:val="0"/>
      <w:marTop w:val="0"/>
      <w:marBottom w:val="0"/>
      <w:divBdr>
        <w:top w:val="none" w:sz="0" w:space="0" w:color="auto"/>
        <w:left w:val="none" w:sz="0" w:space="0" w:color="auto"/>
        <w:bottom w:val="none" w:sz="0" w:space="0" w:color="auto"/>
        <w:right w:val="none" w:sz="0" w:space="0" w:color="auto"/>
      </w:divBdr>
    </w:div>
    <w:div w:id="1515995977">
      <w:bodyDiv w:val="1"/>
      <w:marLeft w:val="0"/>
      <w:marRight w:val="0"/>
      <w:marTop w:val="0"/>
      <w:marBottom w:val="0"/>
      <w:divBdr>
        <w:top w:val="none" w:sz="0" w:space="0" w:color="auto"/>
        <w:left w:val="none" w:sz="0" w:space="0" w:color="auto"/>
        <w:bottom w:val="none" w:sz="0" w:space="0" w:color="auto"/>
        <w:right w:val="none" w:sz="0" w:space="0" w:color="auto"/>
      </w:divBdr>
    </w:div>
    <w:div w:id="1516308613">
      <w:bodyDiv w:val="1"/>
      <w:marLeft w:val="0"/>
      <w:marRight w:val="0"/>
      <w:marTop w:val="0"/>
      <w:marBottom w:val="0"/>
      <w:divBdr>
        <w:top w:val="none" w:sz="0" w:space="0" w:color="auto"/>
        <w:left w:val="none" w:sz="0" w:space="0" w:color="auto"/>
        <w:bottom w:val="none" w:sz="0" w:space="0" w:color="auto"/>
        <w:right w:val="none" w:sz="0" w:space="0" w:color="auto"/>
      </w:divBdr>
    </w:div>
    <w:div w:id="1525442143">
      <w:bodyDiv w:val="1"/>
      <w:marLeft w:val="0"/>
      <w:marRight w:val="0"/>
      <w:marTop w:val="0"/>
      <w:marBottom w:val="0"/>
      <w:divBdr>
        <w:top w:val="none" w:sz="0" w:space="0" w:color="auto"/>
        <w:left w:val="none" w:sz="0" w:space="0" w:color="auto"/>
        <w:bottom w:val="none" w:sz="0" w:space="0" w:color="auto"/>
        <w:right w:val="none" w:sz="0" w:space="0" w:color="auto"/>
      </w:divBdr>
    </w:div>
    <w:div w:id="1527408733">
      <w:bodyDiv w:val="1"/>
      <w:marLeft w:val="0"/>
      <w:marRight w:val="0"/>
      <w:marTop w:val="0"/>
      <w:marBottom w:val="0"/>
      <w:divBdr>
        <w:top w:val="none" w:sz="0" w:space="0" w:color="auto"/>
        <w:left w:val="none" w:sz="0" w:space="0" w:color="auto"/>
        <w:bottom w:val="none" w:sz="0" w:space="0" w:color="auto"/>
        <w:right w:val="none" w:sz="0" w:space="0" w:color="auto"/>
      </w:divBdr>
    </w:div>
    <w:div w:id="1530298139">
      <w:bodyDiv w:val="1"/>
      <w:marLeft w:val="0"/>
      <w:marRight w:val="0"/>
      <w:marTop w:val="0"/>
      <w:marBottom w:val="0"/>
      <w:divBdr>
        <w:top w:val="none" w:sz="0" w:space="0" w:color="auto"/>
        <w:left w:val="none" w:sz="0" w:space="0" w:color="auto"/>
        <w:bottom w:val="none" w:sz="0" w:space="0" w:color="auto"/>
        <w:right w:val="none" w:sz="0" w:space="0" w:color="auto"/>
      </w:divBdr>
    </w:div>
    <w:div w:id="1537887528">
      <w:bodyDiv w:val="1"/>
      <w:marLeft w:val="0"/>
      <w:marRight w:val="0"/>
      <w:marTop w:val="0"/>
      <w:marBottom w:val="0"/>
      <w:divBdr>
        <w:top w:val="none" w:sz="0" w:space="0" w:color="auto"/>
        <w:left w:val="none" w:sz="0" w:space="0" w:color="auto"/>
        <w:bottom w:val="none" w:sz="0" w:space="0" w:color="auto"/>
        <w:right w:val="none" w:sz="0" w:space="0" w:color="auto"/>
      </w:divBdr>
    </w:div>
    <w:div w:id="1545750940">
      <w:bodyDiv w:val="1"/>
      <w:marLeft w:val="0"/>
      <w:marRight w:val="0"/>
      <w:marTop w:val="0"/>
      <w:marBottom w:val="0"/>
      <w:divBdr>
        <w:top w:val="none" w:sz="0" w:space="0" w:color="auto"/>
        <w:left w:val="none" w:sz="0" w:space="0" w:color="auto"/>
        <w:bottom w:val="none" w:sz="0" w:space="0" w:color="auto"/>
        <w:right w:val="none" w:sz="0" w:space="0" w:color="auto"/>
      </w:divBdr>
    </w:div>
    <w:div w:id="1545946375">
      <w:bodyDiv w:val="1"/>
      <w:marLeft w:val="0"/>
      <w:marRight w:val="0"/>
      <w:marTop w:val="0"/>
      <w:marBottom w:val="0"/>
      <w:divBdr>
        <w:top w:val="none" w:sz="0" w:space="0" w:color="auto"/>
        <w:left w:val="none" w:sz="0" w:space="0" w:color="auto"/>
        <w:bottom w:val="none" w:sz="0" w:space="0" w:color="auto"/>
        <w:right w:val="none" w:sz="0" w:space="0" w:color="auto"/>
      </w:divBdr>
    </w:div>
    <w:div w:id="1549296447">
      <w:bodyDiv w:val="1"/>
      <w:marLeft w:val="0"/>
      <w:marRight w:val="0"/>
      <w:marTop w:val="0"/>
      <w:marBottom w:val="0"/>
      <w:divBdr>
        <w:top w:val="none" w:sz="0" w:space="0" w:color="auto"/>
        <w:left w:val="none" w:sz="0" w:space="0" w:color="auto"/>
        <w:bottom w:val="none" w:sz="0" w:space="0" w:color="auto"/>
        <w:right w:val="none" w:sz="0" w:space="0" w:color="auto"/>
      </w:divBdr>
    </w:div>
    <w:div w:id="1550606831">
      <w:bodyDiv w:val="1"/>
      <w:marLeft w:val="0"/>
      <w:marRight w:val="0"/>
      <w:marTop w:val="0"/>
      <w:marBottom w:val="0"/>
      <w:divBdr>
        <w:top w:val="none" w:sz="0" w:space="0" w:color="auto"/>
        <w:left w:val="none" w:sz="0" w:space="0" w:color="auto"/>
        <w:bottom w:val="none" w:sz="0" w:space="0" w:color="auto"/>
        <w:right w:val="none" w:sz="0" w:space="0" w:color="auto"/>
      </w:divBdr>
    </w:div>
    <w:div w:id="1555041163">
      <w:bodyDiv w:val="1"/>
      <w:marLeft w:val="0"/>
      <w:marRight w:val="0"/>
      <w:marTop w:val="0"/>
      <w:marBottom w:val="0"/>
      <w:divBdr>
        <w:top w:val="none" w:sz="0" w:space="0" w:color="auto"/>
        <w:left w:val="none" w:sz="0" w:space="0" w:color="auto"/>
        <w:bottom w:val="none" w:sz="0" w:space="0" w:color="auto"/>
        <w:right w:val="none" w:sz="0" w:space="0" w:color="auto"/>
      </w:divBdr>
    </w:div>
    <w:div w:id="1556625203">
      <w:bodyDiv w:val="1"/>
      <w:marLeft w:val="0"/>
      <w:marRight w:val="0"/>
      <w:marTop w:val="0"/>
      <w:marBottom w:val="0"/>
      <w:divBdr>
        <w:top w:val="none" w:sz="0" w:space="0" w:color="auto"/>
        <w:left w:val="none" w:sz="0" w:space="0" w:color="auto"/>
        <w:bottom w:val="none" w:sz="0" w:space="0" w:color="auto"/>
        <w:right w:val="none" w:sz="0" w:space="0" w:color="auto"/>
      </w:divBdr>
    </w:div>
    <w:div w:id="1562668628">
      <w:bodyDiv w:val="1"/>
      <w:marLeft w:val="0"/>
      <w:marRight w:val="0"/>
      <w:marTop w:val="0"/>
      <w:marBottom w:val="0"/>
      <w:divBdr>
        <w:top w:val="none" w:sz="0" w:space="0" w:color="auto"/>
        <w:left w:val="none" w:sz="0" w:space="0" w:color="auto"/>
        <w:bottom w:val="none" w:sz="0" w:space="0" w:color="auto"/>
        <w:right w:val="none" w:sz="0" w:space="0" w:color="auto"/>
      </w:divBdr>
    </w:div>
    <w:div w:id="1570655483">
      <w:bodyDiv w:val="1"/>
      <w:marLeft w:val="0"/>
      <w:marRight w:val="0"/>
      <w:marTop w:val="0"/>
      <w:marBottom w:val="0"/>
      <w:divBdr>
        <w:top w:val="none" w:sz="0" w:space="0" w:color="auto"/>
        <w:left w:val="none" w:sz="0" w:space="0" w:color="auto"/>
        <w:bottom w:val="none" w:sz="0" w:space="0" w:color="auto"/>
        <w:right w:val="none" w:sz="0" w:space="0" w:color="auto"/>
      </w:divBdr>
    </w:div>
    <w:div w:id="1577323040">
      <w:bodyDiv w:val="1"/>
      <w:marLeft w:val="0"/>
      <w:marRight w:val="0"/>
      <w:marTop w:val="0"/>
      <w:marBottom w:val="0"/>
      <w:divBdr>
        <w:top w:val="none" w:sz="0" w:space="0" w:color="auto"/>
        <w:left w:val="none" w:sz="0" w:space="0" w:color="auto"/>
        <w:bottom w:val="none" w:sz="0" w:space="0" w:color="auto"/>
        <w:right w:val="none" w:sz="0" w:space="0" w:color="auto"/>
      </w:divBdr>
    </w:div>
    <w:div w:id="1578634410">
      <w:bodyDiv w:val="1"/>
      <w:marLeft w:val="0"/>
      <w:marRight w:val="0"/>
      <w:marTop w:val="0"/>
      <w:marBottom w:val="0"/>
      <w:divBdr>
        <w:top w:val="none" w:sz="0" w:space="0" w:color="auto"/>
        <w:left w:val="none" w:sz="0" w:space="0" w:color="auto"/>
        <w:bottom w:val="none" w:sz="0" w:space="0" w:color="auto"/>
        <w:right w:val="none" w:sz="0" w:space="0" w:color="auto"/>
      </w:divBdr>
    </w:div>
    <w:div w:id="1580749832">
      <w:bodyDiv w:val="1"/>
      <w:marLeft w:val="0"/>
      <w:marRight w:val="0"/>
      <w:marTop w:val="0"/>
      <w:marBottom w:val="0"/>
      <w:divBdr>
        <w:top w:val="none" w:sz="0" w:space="0" w:color="auto"/>
        <w:left w:val="none" w:sz="0" w:space="0" w:color="auto"/>
        <w:bottom w:val="none" w:sz="0" w:space="0" w:color="auto"/>
        <w:right w:val="none" w:sz="0" w:space="0" w:color="auto"/>
      </w:divBdr>
    </w:div>
    <w:div w:id="1591549952">
      <w:bodyDiv w:val="1"/>
      <w:marLeft w:val="0"/>
      <w:marRight w:val="0"/>
      <w:marTop w:val="0"/>
      <w:marBottom w:val="0"/>
      <w:divBdr>
        <w:top w:val="none" w:sz="0" w:space="0" w:color="auto"/>
        <w:left w:val="none" w:sz="0" w:space="0" w:color="auto"/>
        <w:bottom w:val="none" w:sz="0" w:space="0" w:color="auto"/>
        <w:right w:val="none" w:sz="0" w:space="0" w:color="auto"/>
      </w:divBdr>
    </w:div>
    <w:div w:id="1593929819">
      <w:bodyDiv w:val="1"/>
      <w:marLeft w:val="0"/>
      <w:marRight w:val="0"/>
      <w:marTop w:val="0"/>
      <w:marBottom w:val="0"/>
      <w:divBdr>
        <w:top w:val="none" w:sz="0" w:space="0" w:color="auto"/>
        <w:left w:val="none" w:sz="0" w:space="0" w:color="auto"/>
        <w:bottom w:val="none" w:sz="0" w:space="0" w:color="auto"/>
        <w:right w:val="none" w:sz="0" w:space="0" w:color="auto"/>
      </w:divBdr>
    </w:div>
    <w:div w:id="1594052277">
      <w:bodyDiv w:val="1"/>
      <w:marLeft w:val="0"/>
      <w:marRight w:val="0"/>
      <w:marTop w:val="0"/>
      <w:marBottom w:val="0"/>
      <w:divBdr>
        <w:top w:val="none" w:sz="0" w:space="0" w:color="auto"/>
        <w:left w:val="none" w:sz="0" w:space="0" w:color="auto"/>
        <w:bottom w:val="none" w:sz="0" w:space="0" w:color="auto"/>
        <w:right w:val="none" w:sz="0" w:space="0" w:color="auto"/>
      </w:divBdr>
    </w:div>
    <w:div w:id="1594430444">
      <w:bodyDiv w:val="1"/>
      <w:marLeft w:val="0"/>
      <w:marRight w:val="0"/>
      <w:marTop w:val="0"/>
      <w:marBottom w:val="0"/>
      <w:divBdr>
        <w:top w:val="none" w:sz="0" w:space="0" w:color="auto"/>
        <w:left w:val="none" w:sz="0" w:space="0" w:color="auto"/>
        <w:bottom w:val="none" w:sz="0" w:space="0" w:color="auto"/>
        <w:right w:val="none" w:sz="0" w:space="0" w:color="auto"/>
      </w:divBdr>
    </w:div>
    <w:div w:id="1594822142">
      <w:bodyDiv w:val="1"/>
      <w:marLeft w:val="0"/>
      <w:marRight w:val="0"/>
      <w:marTop w:val="0"/>
      <w:marBottom w:val="0"/>
      <w:divBdr>
        <w:top w:val="none" w:sz="0" w:space="0" w:color="auto"/>
        <w:left w:val="none" w:sz="0" w:space="0" w:color="auto"/>
        <w:bottom w:val="none" w:sz="0" w:space="0" w:color="auto"/>
        <w:right w:val="none" w:sz="0" w:space="0" w:color="auto"/>
      </w:divBdr>
    </w:div>
    <w:div w:id="1602957435">
      <w:bodyDiv w:val="1"/>
      <w:marLeft w:val="0"/>
      <w:marRight w:val="0"/>
      <w:marTop w:val="0"/>
      <w:marBottom w:val="0"/>
      <w:divBdr>
        <w:top w:val="none" w:sz="0" w:space="0" w:color="auto"/>
        <w:left w:val="none" w:sz="0" w:space="0" w:color="auto"/>
        <w:bottom w:val="none" w:sz="0" w:space="0" w:color="auto"/>
        <w:right w:val="none" w:sz="0" w:space="0" w:color="auto"/>
      </w:divBdr>
    </w:div>
    <w:div w:id="1605572009">
      <w:bodyDiv w:val="1"/>
      <w:marLeft w:val="0"/>
      <w:marRight w:val="0"/>
      <w:marTop w:val="0"/>
      <w:marBottom w:val="0"/>
      <w:divBdr>
        <w:top w:val="none" w:sz="0" w:space="0" w:color="auto"/>
        <w:left w:val="none" w:sz="0" w:space="0" w:color="auto"/>
        <w:bottom w:val="none" w:sz="0" w:space="0" w:color="auto"/>
        <w:right w:val="none" w:sz="0" w:space="0" w:color="auto"/>
      </w:divBdr>
    </w:div>
    <w:div w:id="1605919704">
      <w:bodyDiv w:val="1"/>
      <w:marLeft w:val="0"/>
      <w:marRight w:val="0"/>
      <w:marTop w:val="0"/>
      <w:marBottom w:val="0"/>
      <w:divBdr>
        <w:top w:val="none" w:sz="0" w:space="0" w:color="auto"/>
        <w:left w:val="none" w:sz="0" w:space="0" w:color="auto"/>
        <w:bottom w:val="none" w:sz="0" w:space="0" w:color="auto"/>
        <w:right w:val="none" w:sz="0" w:space="0" w:color="auto"/>
      </w:divBdr>
    </w:div>
    <w:div w:id="1609846156">
      <w:bodyDiv w:val="1"/>
      <w:marLeft w:val="0"/>
      <w:marRight w:val="0"/>
      <w:marTop w:val="0"/>
      <w:marBottom w:val="0"/>
      <w:divBdr>
        <w:top w:val="none" w:sz="0" w:space="0" w:color="auto"/>
        <w:left w:val="none" w:sz="0" w:space="0" w:color="auto"/>
        <w:bottom w:val="none" w:sz="0" w:space="0" w:color="auto"/>
        <w:right w:val="none" w:sz="0" w:space="0" w:color="auto"/>
      </w:divBdr>
    </w:div>
    <w:div w:id="1613170204">
      <w:bodyDiv w:val="1"/>
      <w:marLeft w:val="0"/>
      <w:marRight w:val="0"/>
      <w:marTop w:val="0"/>
      <w:marBottom w:val="0"/>
      <w:divBdr>
        <w:top w:val="none" w:sz="0" w:space="0" w:color="auto"/>
        <w:left w:val="none" w:sz="0" w:space="0" w:color="auto"/>
        <w:bottom w:val="none" w:sz="0" w:space="0" w:color="auto"/>
        <w:right w:val="none" w:sz="0" w:space="0" w:color="auto"/>
      </w:divBdr>
    </w:div>
    <w:div w:id="1618566262">
      <w:bodyDiv w:val="1"/>
      <w:marLeft w:val="0"/>
      <w:marRight w:val="0"/>
      <w:marTop w:val="0"/>
      <w:marBottom w:val="0"/>
      <w:divBdr>
        <w:top w:val="none" w:sz="0" w:space="0" w:color="auto"/>
        <w:left w:val="none" w:sz="0" w:space="0" w:color="auto"/>
        <w:bottom w:val="none" w:sz="0" w:space="0" w:color="auto"/>
        <w:right w:val="none" w:sz="0" w:space="0" w:color="auto"/>
      </w:divBdr>
    </w:div>
    <w:div w:id="1625119258">
      <w:bodyDiv w:val="1"/>
      <w:marLeft w:val="0"/>
      <w:marRight w:val="0"/>
      <w:marTop w:val="0"/>
      <w:marBottom w:val="0"/>
      <w:divBdr>
        <w:top w:val="none" w:sz="0" w:space="0" w:color="auto"/>
        <w:left w:val="none" w:sz="0" w:space="0" w:color="auto"/>
        <w:bottom w:val="none" w:sz="0" w:space="0" w:color="auto"/>
        <w:right w:val="none" w:sz="0" w:space="0" w:color="auto"/>
      </w:divBdr>
    </w:div>
    <w:div w:id="1627079872">
      <w:bodyDiv w:val="1"/>
      <w:marLeft w:val="0"/>
      <w:marRight w:val="0"/>
      <w:marTop w:val="0"/>
      <w:marBottom w:val="0"/>
      <w:divBdr>
        <w:top w:val="none" w:sz="0" w:space="0" w:color="auto"/>
        <w:left w:val="none" w:sz="0" w:space="0" w:color="auto"/>
        <w:bottom w:val="none" w:sz="0" w:space="0" w:color="auto"/>
        <w:right w:val="none" w:sz="0" w:space="0" w:color="auto"/>
      </w:divBdr>
    </w:div>
    <w:div w:id="1629431843">
      <w:bodyDiv w:val="1"/>
      <w:marLeft w:val="0"/>
      <w:marRight w:val="0"/>
      <w:marTop w:val="0"/>
      <w:marBottom w:val="0"/>
      <w:divBdr>
        <w:top w:val="none" w:sz="0" w:space="0" w:color="auto"/>
        <w:left w:val="none" w:sz="0" w:space="0" w:color="auto"/>
        <w:bottom w:val="none" w:sz="0" w:space="0" w:color="auto"/>
        <w:right w:val="none" w:sz="0" w:space="0" w:color="auto"/>
      </w:divBdr>
    </w:div>
    <w:div w:id="1633943892">
      <w:bodyDiv w:val="1"/>
      <w:marLeft w:val="0"/>
      <w:marRight w:val="0"/>
      <w:marTop w:val="0"/>
      <w:marBottom w:val="0"/>
      <w:divBdr>
        <w:top w:val="none" w:sz="0" w:space="0" w:color="auto"/>
        <w:left w:val="none" w:sz="0" w:space="0" w:color="auto"/>
        <w:bottom w:val="none" w:sz="0" w:space="0" w:color="auto"/>
        <w:right w:val="none" w:sz="0" w:space="0" w:color="auto"/>
      </w:divBdr>
    </w:div>
    <w:div w:id="1634485890">
      <w:bodyDiv w:val="1"/>
      <w:marLeft w:val="0"/>
      <w:marRight w:val="0"/>
      <w:marTop w:val="0"/>
      <w:marBottom w:val="0"/>
      <w:divBdr>
        <w:top w:val="none" w:sz="0" w:space="0" w:color="auto"/>
        <w:left w:val="none" w:sz="0" w:space="0" w:color="auto"/>
        <w:bottom w:val="none" w:sz="0" w:space="0" w:color="auto"/>
        <w:right w:val="none" w:sz="0" w:space="0" w:color="auto"/>
      </w:divBdr>
    </w:div>
    <w:div w:id="1634561610">
      <w:bodyDiv w:val="1"/>
      <w:marLeft w:val="0"/>
      <w:marRight w:val="0"/>
      <w:marTop w:val="0"/>
      <w:marBottom w:val="0"/>
      <w:divBdr>
        <w:top w:val="none" w:sz="0" w:space="0" w:color="auto"/>
        <w:left w:val="none" w:sz="0" w:space="0" w:color="auto"/>
        <w:bottom w:val="none" w:sz="0" w:space="0" w:color="auto"/>
        <w:right w:val="none" w:sz="0" w:space="0" w:color="auto"/>
      </w:divBdr>
    </w:div>
    <w:div w:id="1634871266">
      <w:bodyDiv w:val="1"/>
      <w:marLeft w:val="0"/>
      <w:marRight w:val="0"/>
      <w:marTop w:val="0"/>
      <w:marBottom w:val="0"/>
      <w:divBdr>
        <w:top w:val="none" w:sz="0" w:space="0" w:color="auto"/>
        <w:left w:val="none" w:sz="0" w:space="0" w:color="auto"/>
        <w:bottom w:val="none" w:sz="0" w:space="0" w:color="auto"/>
        <w:right w:val="none" w:sz="0" w:space="0" w:color="auto"/>
      </w:divBdr>
    </w:div>
    <w:div w:id="1643580742">
      <w:bodyDiv w:val="1"/>
      <w:marLeft w:val="0"/>
      <w:marRight w:val="0"/>
      <w:marTop w:val="0"/>
      <w:marBottom w:val="0"/>
      <w:divBdr>
        <w:top w:val="none" w:sz="0" w:space="0" w:color="auto"/>
        <w:left w:val="none" w:sz="0" w:space="0" w:color="auto"/>
        <w:bottom w:val="none" w:sz="0" w:space="0" w:color="auto"/>
        <w:right w:val="none" w:sz="0" w:space="0" w:color="auto"/>
      </w:divBdr>
    </w:div>
    <w:div w:id="1645352920">
      <w:bodyDiv w:val="1"/>
      <w:marLeft w:val="0"/>
      <w:marRight w:val="0"/>
      <w:marTop w:val="0"/>
      <w:marBottom w:val="0"/>
      <w:divBdr>
        <w:top w:val="none" w:sz="0" w:space="0" w:color="auto"/>
        <w:left w:val="none" w:sz="0" w:space="0" w:color="auto"/>
        <w:bottom w:val="none" w:sz="0" w:space="0" w:color="auto"/>
        <w:right w:val="none" w:sz="0" w:space="0" w:color="auto"/>
      </w:divBdr>
    </w:div>
    <w:div w:id="1647003331">
      <w:bodyDiv w:val="1"/>
      <w:marLeft w:val="0"/>
      <w:marRight w:val="0"/>
      <w:marTop w:val="0"/>
      <w:marBottom w:val="0"/>
      <w:divBdr>
        <w:top w:val="none" w:sz="0" w:space="0" w:color="auto"/>
        <w:left w:val="none" w:sz="0" w:space="0" w:color="auto"/>
        <w:bottom w:val="none" w:sz="0" w:space="0" w:color="auto"/>
        <w:right w:val="none" w:sz="0" w:space="0" w:color="auto"/>
      </w:divBdr>
    </w:div>
    <w:div w:id="1647006758">
      <w:bodyDiv w:val="1"/>
      <w:marLeft w:val="0"/>
      <w:marRight w:val="0"/>
      <w:marTop w:val="0"/>
      <w:marBottom w:val="0"/>
      <w:divBdr>
        <w:top w:val="none" w:sz="0" w:space="0" w:color="auto"/>
        <w:left w:val="none" w:sz="0" w:space="0" w:color="auto"/>
        <w:bottom w:val="none" w:sz="0" w:space="0" w:color="auto"/>
        <w:right w:val="none" w:sz="0" w:space="0" w:color="auto"/>
      </w:divBdr>
    </w:div>
    <w:div w:id="1648440213">
      <w:bodyDiv w:val="1"/>
      <w:marLeft w:val="0"/>
      <w:marRight w:val="0"/>
      <w:marTop w:val="0"/>
      <w:marBottom w:val="0"/>
      <w:divBdr>
        <w:top w:val="none" w:sz="0" w:space="0" w:color="auto"/>
        <w:left w:val="none" w:sz="0" w:space="0" w:color="auto"/>
        <w:bottom w:val="none" w:sz="0" w:space="0" w:color="auto"/>
        <w:right w:val="none" w:sz="0" w:space="0" w:color="auto"/>
      </w:divBdr>
    </w:div>
    <w:div w:id="1651206703">
      <w:bodyDiv w:val="1"/>
      <w:marLeft w:val="0"/>
      <w:marRight w:val="0"/>
      <w:marTop w:val="0"/>
      <w:marBottom w:val="0"/>
      <w:divBdr>
        <w:top w:val="none" w:sz="0" w:space="0" w:color="auto"/>
        <w:left w:val="none" w:sz="0" w:space="0" w:color="auto"/>
        <w:bottom w:val="none" w:sz="0" w:space="0" w:color="auto"/>
        <w:right w:val="none" w:sz="0" w:space="0" w:color="auto"/>
      </w:divBdr>
    </w:div>
    <w:div w:id="1651245799">
      <w:bodyDiv w:val="1"/>
      <w:marLeft w:val="0"/>
      <w:marRight w:val="0"/>
      <w:marTop w:val="0"/>
      <w:marBottom w:val="0"/>
      <w:divBdr>
        <w:top w:val="none" w:sz="0" w:space="0" w:color="auto"/>
        <w:left w:val="none" w:sz="0" w:space="0" w:color="auto"/>
        <w:bottom w:val="none" w:sz="0" w:space="0" w:color="auto"/>
        <w:right w:val="none" w:sz="0" w:space="0" w:color="auto"/>
      </w:divBdr>
    </w:div>
    <w:div w:id="1652170939">
      <w:bodyDiv w:val="1"/>
      <w:marLeft w:val="0"/>
      <w:marRight w:val="0"/>
      <w:marTop w:val="0"/>
      <w:marBottom w:val="0"/>
      <w:divBdr>
        <w:top w:val="none" w:sz="0" w:space="0" w:color="auto"/>
        <w:left w:val="none" w:sz="0" w:space="0" w:color="auto"/>
        <w:bottom w:val="none" w:sz="0" w:space="0" w:color="auto"/>
        <w:right w:val="none" w:sz="0" w:space="0" w:color="auto"/>
      </w:divBdr>
    </w:div>
    <w:div w:id="1652711549">
      <w:bodyDiv w:val="1"/>
      <w:marLeft w:val="0"/>
      <w:marRight w:val="0"/>
      <w:marTop w:val="0"/>
      <w:marBottom w:val="0"/>
      <w:divBdr>
        <w:top w:val="none" w:sz="0" w:space="0" w:color="auto"/>
        <w:left w:val="none" w:sz="0" w:space="0" w:color="auto"/>
        <w:bottom w:val="none" w:sz="0" w:space="0" w:color="auto"/>
        <w:right w:val="none" w:sz="0" w:space="0" w:color="auto"/>
      </w:divBdr>
    </w:div>
    <w:div w:id="1656302219">
      <w:bodyDiv w:val="1"/>
      <w:marLeft w:val="0"/>
      <w:marRight w:val="0"/>
      <w:marTop w:val="0"/>
      <w:marBottom w:val="0"/>
      <w:divBdr>
        <w:top w:val="none" w:sz="0" w:space="0" w:color="auto"/>
        <w:left w:val="none" w:sz="0" w:space="0" w:color="auto"/>
        <w:bottom w:val="none" w:sz="0" w:space="0" w:color="auto"/>
        <w:right w:val="none" w:sz="0" w:space="0" w:color="auto"/>
      </w:divBdr>
    </w:div>
    <w:div w:id="1658532551">
      <w:bodyDiv w:val="1"/>
      <w:marLeft w:val="0"/>
      <w:marRight w:val="0"/>
      <w:marTop w:val="0"/>
      <w:marBottom w:val="0"/>
      <w:divBdr>
        <w:top w:val="none" w:sz="0" w:space="0" w:color="auto"/>
        <w:left w:val="none" w:sz="0" w:space="0" w:color="auto"/>
        <w:bottom w:val="none" w:sz="0" w:space="0" w:color="auto"/>
        <w:right w:val="none" w:sz="0" w:space="0" w:color="auto"/>
      </w:divBdr>
    </w:div>
    <w:div w:id="1662925069">
      <w:bodyDiv w:val="1"/>
      <w:marLeft w:val="0"/>
      <w:marRight w:val="0"/>
      <w:marTop w:val="0"/>
      <w:marBottom w:val="0"/>
      <w:divBdr>
        <w:top w:val="none" w:sz="0" w:space="0" w:color="auto"/>
        <w:left w:val="none" w:sz="0" w:space="0" w:color="auto"/>
        <w:bottom w:val="none" w:sz="0" w:space="0" w:color="auto"/>
        <w:right w:val="none" w:sz="0" w:space="0" w:color="auto"/>
      </w:divBdr>
    </w:div>
    <w:div w:id="1666669105">
      <w:bodyDiv w:val="1"/>
      <w:marLeft w:val="0"/>
      <w:marRight w:val="0"/>
      <w:marTop w:val="0"/>
      <w:marBottom w:val="0"/>
      <w:divBdr>
        <w:top w:val="none" w:sz="0" w:space="0" w:color="auto"/>
        <w:left w:val="none" w:sz="0" w:space="0" w:color="auto"/>
        <w:bottom w:val="none" w:sz="0" w:space="0" w:color="auto"/>
        <w:right w:val="none" w:sz="0" w:space="0" w:color="auto"/>
      </w:divBdr>
    </w:div>
    <w:div w:id="1669365488">
      <w:bodyDiv w:val="1"/>
      <w:marLeft w:val="0"/>
      <w:marRight w:val="0"/>
      <w:marTop w:val="0"/>
      <w:marBottom w:val="0"/>
      <w:divBdr>
        <w:top w:val="none" w:sz="0" w:space="0" w:color="auto"/>
        <w:left w:val="none" w:sz="0" w:space="0" w:color="auto"/>
        <w:bottom w:val="none" w:sz="0" w:space="0" w:color="auto"/>
        <w:right w:val="none" w:sz="0" w:space="0" w:color="auto"/>
      </w:divBdr>
    </w:div>
    <w:div w:id="1673144449">
      <w:bodyDiv w:val="1"/>
      <w:marLeft w:val="0"/>
      <w:marRight w:val="0"/>
      <w:marTop w:val="0"/>
      <w:marBottom w:val="0"/>
      <w:divBdr>
        <w:top w:val="none" w:sz="0" w:space="0" w:color="auto"/>
        <w:left w:val="none" w:sz="0" w:space="0" w:color="auto"/>
        <w:bottom w:val="none" w:sz="0" w:space="0" w:color="auto"/>
        <w:right w:val="none" w:sz="0" w:space="0" w:color="auto"/>
      </w:divBdr>
    </w:div>
    <w:div w:id="1675525858">
      <w:bodyDiv w:val="1"/>
      <w:marLeft w:val="0"/>
      <w:marRight w:val="0"/>
      <w:marTop w:val="0"/>
      <w:marBottom w:val="0"/>
      <w:divBdr>
        <w:top w:val="none" w:sz="0" w:space="0" w:color="auto"/>
        <w:left w:val="none" w:sz="0" w:space="0" w:color="auto"/>
        <w:bottom w:val="none" w:sz="0" w:space="0" w:color="auto"/>
        <w:right w:val="none" w:sz="0" w:space="0" w:color="auto"/>
      </w:divBdr>
    </w:div>
    <w:div w:id="1680430125">
      <w:bodyDiv w:val="1"/>
      <w:marLeft w:val="0"/>
      <w:marRight w:val="0"/>
      <w:marTop w:val="0"/>
      <w:marBottom w:val="0"/>
      <w:divBdr>
        <w:top w:val="none" w:sz="0" w:space="0" w:color="auto"/>
        <w:left w:val="none" w:sz="0" w:space="0" w:color="auto"/>
        <w:bottom w:val="none" w:sz="0" w:space="0" w:color="auto"/>
        <w:right w:val="none" w:sz="0" w:space="0" w:color="auto"/>
      </w:divBdr>
    </w:div>
    <w:div w:id="1683438112">
      <w:bodyDiv w:val="1"/>
      <w:marLeft w:val="0"/>
      <w:marRight w:val="0"/>
      <w:marTop w:val="0"/>
      <w:marBottom w:val="0"/>
      <w:divBdr>
        <w:top w:val="none" w:sz="0" w:space="0" w:color="auto"/>
        <w:left w:val="none" w:sz="0" w:space="0" w:color="auto"/>
        <w:bottom w:val="none" w:sz="0" w:space="0" w:color="auto"/>
        <w:right w:val="none" w:sz="0" w:space="0" w:color="auto"/>
      </w:divBdr>
    </w:div>
    <w:div w:id="1687949767">
      <w:bodyDiv w:val="1"/>
      <w:marLeft w:val="0"/>
      <w:marRight w:val="0"/>
      <w:marTop w:val="0"/>
      <w:marBottom w:val="0"/>
      <w:divBdr>
        <w:top w:val="none" w:sz="0" w:space="0" w:color="auto"/>
        <w:left w:val="none" w:sz="0" w:space="0" w:color="auto"/>
        <w:bottom w:val="none" w:sz="0" w:space="0" w:color="auto"/>
        <w:right w:val="none" w:sz="0" w:space="0" w:color="auto"/>
      </w:divBdr>
    </w:div>
    <w:div w:id="1692101924">
      <w:bodyDiv w:val="1"/>
      <w:marLeft w:val="0"/>
      <w:marRight w:val="0"/>
      <w:marTop w:val="0"/>
      <w:marBottom w:val="0"/>
      <w:divBdr>
        <w:top w:val="none" w:sz="0" w:space="0" w:color="auto"/>
        <w:left w:val="none" w:sz="0" w:space="0" w:color="auto"/>
        <w:bottom w:val="none" w:sz="0" w:space="0" w:color="auto"/>
        <w:right w:val="none" w:sz="0" w:space="0" w:color="auto"/>
      </w:divBdr>
    </w:div>
    <w:div w:id="1694190233">
      <w:bodyDiv w:val="1"/>
      <w:marLeft w:val="0"/>
      <w:marRight w:val="0"/>
      <w:marTop w:val="0"/>
      <w:marBottom w:val="0"/>
      <w:divBdr>
        <w:top w:val="none" w:sz="0" w:space="0" w:color="auto"/>
        <w:left w:val="none" w:sz="0" w:space="0" w:color="auto"/>
        <w:bottom w:val="none" w:sz="0" w:space="0" w:color="auto"/>
        <w:right w:val="none" w:sz="0" w:space="0" w:color="auto"/>
      </w:divBdr>
    </w:div>
    <w:div w:id="1697923505">
      <w:bodyDiv w:val="1"/>
      <w:marLeft w:val="0"/>
      <w:marRight w:val="0"/>
      <w:marTop w:val="0"/>
      <w:marBottom w:val="0"/>
      <w:divBdr>
        <w:top w:val="none" w:sz="0" w:space="0" w:color="auto"/>
        <w:left w:val="none" w:sz="0" w:space="0" w:color="auto"/>
        <w:bottom w:val="none" w:sz="0" w:space="0" w:color="auto"/>
        <w:right w:val="none" w:sz="0" w:space="0" w:color="auto"/>
      </w:divBdr>
    </w:div>
    <w:div w:id="1701592879">
      <w:bodyDiv w:val="1"/>
      <w:marLeft w:val="0"/>
      <w:marRight w:val="0"/>
      <w:marTop w:val="0"/>
      <w:marBottom w:val="0"/>
      <w:divBdr>
        <w:top w:val="none" w:sz="0" w:space="0" w:color="auto"/>
        <w:left w:val="none" w:sz="0" w:space="0" w:color="auto"/>
        <w:bottom w:val="none" w:sz="0" w:space="0" w:color="auto"/>
        <w:right w:val="none" w:sz="0" w:space="0" w:color="auto"/>
      </w:divBdr>
    </w:div>
    <w:div w:id="1706833321">
      <w:bodyDiv w:val="1"/>
      <w:marLeft w:val="0"/>
      <w:marRight w:val="0"/>
      <w:marTop w:val="0"/>
      <w:marBottom w:val="0"/>
      <w:divBdr>
        <w:top w:val="none" w:sz="0" w:space="0" w:color="auto"/>
        <w:left w:val="none" w:sz="0" w:space="0" w:color="auto"/>
        <w:bottom w:val="none" w:sz="0" w:space="0" w:color="auto"/>
        <w:right w:val="none" w:sz="0" w:space="0" w:color="auto"/>
      </w:divBdr>
    </w:div>
    <w:div w:id="1709187186">
      <w:bodyDiv w:val="1"/>
      <w:marLeft w:val="0"/>
      <w:marRight w:val="0"/>
      <w:marTop w:val="0"/>
      <w:marBottom w:val="0"/>
      <w:divBdr>
        <w:top w:val="none" w:sz="0" w:space="0" w:color="auto"/>
        <w:left w:val="none" w:sz="0" w:space="0" w:color="auto"/>
        <w:bottom w:val="none" w:sz="0" w:space="0" w:color="auto"/>
        <w:right w:val="none" w:sz="0" w:space="0" w:color="auto"/>
      </w:divBdr>
    </w:div>
    <w:div w:id="1716156959">
      <w:bodyDiv w:val="1"/>
      <w:marLeft w:val="0"/>
      <w:marRight w:val="0"/>
      <w:marTop w:val="0"/>
      <w:marBottom w:val="0"/>
      <w:divBdr>
        <w:top w:val="none" w:sz="0" w:space="0" w:color="auto"/>
        <w:left w:val="none" w:sz="0" w:space="0" w:color="auto"/>
        <w:bottom w:val="none" w:sz="0" w:space="0" w:color="auto"/>
        <w:right w:val="none" w:sz="0" w:space="0" w:color="auto"/>
      </w:divBdr>
    </w:div>
    <w:div w:id="1717121369">
      <w:bodyDiv w:val="1"/>
      <w:marLeft w:val="0"/>
      <w:marRight w:val="0"/>
      <w:marTop w:val="0"/>
      <w:marBottom w:val="0"/>
      <w:divBdr>
        <w:top w:val="none" w:sz="0" w:space="0" w:color="auto"/>
        <w:left w:val="none" w:sz="0" w:space="0" w:color="auto"/>
        <w:bottom w:val="none" w:sz="0" w:space="0" w:color="auto"/>
        <w:right w:val="none" w:sz="0" w:space="0" w:color="auto"/>
      </w:divBdr>
    </w:div>
    <w:div w:id="1719938056">
      <w:bodyDiv w:val="1"/>
      <w:marLeft w:val="0"/>
      <w:marRight w:val="0"/>
      <w:marTop w:val="0"/>
      <w:marBottom w:val="0"/>
      <w:divBdr>
        <w:top w:val="none" w:sz="0" w:space="0" w:color="auto"/>
        <w:left w:val="none" w:sz="0" w:space="0" w:color="auto"/>
        <w:bottom w:val="none" w:sz="0" w:space="0" w:color="auto"/>
        <w:right w:val="none" w:sz="0" w:space="0" w:color="auto"/>
      </w:divBdr>
    </w:div>
    <w:div w:id="1722244692">
      <w:bodyDiv w:val="1"/>
      <w:marLeft w:val="0"/>
      <w:marRight w:val="0"/>
      <w:marTop w:val="0"/>
      <w:marBottom w:val="0"/>
      <w:divBdr>
        <w:top w:val="none" w:sz="0" w:space="0" w:color="auto"/>
        <w:left w:val="none" w:sz="0" w:space="0" w:color="auto"/>
        <w:bottom w:val="none" w:sz="0" w:space="0" w:color="auto"/>
        <w:right w:val="none" w:sz="0" w:space="0" w:color="auto"/>
      </w:divBdr>
    </w:div>
    <w:div w:id="1729038455">
      <w:bodyDiv w:val="1"/>
      <w:marLeft w:val="0"/>
      <w:marRight w:val="0"/>
      <w:marTop w:val="0"/>
      <w:marBottom w:val="0"/>
      <w:divBdr>
        <w:top w:val="none" w:sz="0" w:space="0" w:color="auto"/>
        <w:left w:val="none" w:sz="0" w:space="0" w:color="auto"/>
        <w:bottom w:val="none" w:sz="0" w:space="0" w:color="auto"/>
        <w:right w:val="none" w:sz="0" w:space="0" w:color="auto"/>
      </w:divBdr>
    </w:div>
    <w:div w:id="1734547865">
      <w:bodyDiv w:val="1"/>
      <w:marLeft w:val="0"/>
      <w:marRight w:val="0"/>
      <w:marTop w:val="0"/>
      <w:marBottom w:val="0"/>
      <w:divBdr>
        <w:top w:val="none" w:sz="0" w:space="0" w:color="auto"/>
        <w:left w:val="none" w:sz="0" w:space="0" w:color="auto"/>
        <w:bottom w:val="none" w:sz="0" w:space="0" w:color="auto"/>
        <w:right w:val="none" w:sz="0" w:space="0" w:color="auto"/>
      </w:divBdr>
    </w:div>
    <w:div w:id="1735161656">
      <w:bodyDiv w:val="1"/>
      <w:marLeft w:val="0"/>
      <w:marRight w:val="0"/>
      <w:marTop w:val="0"/>
      <w:marBottom w:val="0"/>
      <w:divBdr>
        <w:top w:val="none" w:sz="0" w:space="0" w:color="auto"/>
        <w:left w:val="none" w:sz="0" w:space="0" w:color="auto"/>
        <w:bottom w:val="none" w:sz="0" w:space="0" w:color="auto"/>
        <w:right w:val="none" w:sz="0" w:space="0" w:color="auto"/>
      </w:divBdr>
    </w:div>
    <w:div w:id="1735810433">
      <w:bodyDiv w:val="1"/>
      <w:marLeft w:val="0"/>
      <w:marRight w:val="0"/>
      <w:marTop w:val="0"/>
      <w:marBottom w:val="0"/>
      <w:divBdr>
        <w:top w:val="none" w:sz="0" w:space="0" w:color="auto"/>
        <w:left w:val="none" w:sz="0" w:space="0" w:color="auto"/>
        <w:bottom w:val="none" w:sz="0" w:space="0" w:color="auto"/>
        <w:right w:val="none" w:sz="0" w:space="0" w:color="auto"/>
      </w:divBdr>
    </w:div>
    <w:div w:id="1739402145">
      <w:bodyDiv w:val="1"/>
      <w:marLeft w:val="0"/>
      <w:marRight w:val="0"/>
      <w:marTop w:val="0"/>
      <w:marBottom w:val="0"/>
      <w:divBdr>
        <w:top w:val="none" w:sz="0" w:space="0" w:color="auto"/>
        <w:left w:val="none" w:sz="0" w:space="0" w:color="auto"/>
        <w:bottom w:val="none" w:sz="0" w:space="0" w:color="auto"/>
        <w:right w:val="none" w:sz="0" w:space="0" w:color="auto"/>
      </w:divBdr>
    </w:div>
    <w:div w:id="1747797914">
      <w:bodyDiv w:val="1"/>
      <w:marLeft w:val="0"/>
      <w:marRight w:val="0"/>
      <w:marTop w:val="0"/>
      <w:marBottom w:val="0"/>
      <w:divBdr>
        <w:top w:val="none" w:sz="0" w:space="0" w:color="auto"/>
        <w:left w:val="none" w:sz="0" w:space="0" w:color="auto"/>
        <w:bottom w:val="none" w:sz="0" w:space="0" w:color="auto"/>
        <w:right w:val="none" w:sz="0" w:space="0" w:color="auto"/>
      </w:divBdr>
    </w:div>
    <w:div w:id="1751849192">
      <w:bodyDiv w:val="1"/>
      <w:marLeft w:val="0"/>
      <w:marRight w:val="0"/>
      <w:marTop w:val="0"/>
      <w:marBottom w:val="0"/>
      <w:divBdr>
        <w:top w:val="none" w:sz="0" w:space="0" w:color="auto"/>
        <w:left w:val="none" w:sz="0" w:space="0" w:color="auto"/>
        <w:bottom w:val="none" w:sz="0" w:space="0" w:color="auto"/>
        <w:right w:val="none" w:sz="0" w:space="0" w:color="auto"/>
      </w:divBdr>
    </w:div>
    <w:div w:id="1759327055">
      <w:bodyDiv w:val="1"/>
      <w:marLeft w:val="0"/>
      <w:marRight w:val="0"/>
      <w:marTop w:val="0"/>
      <w:marBottom w:val="0"/>
      <w:divBdr>
        <w:top w:val="none" w:sz="0" w:space="0" w:color="auto"/>
        <w:left w:val="none" w:sz="0" w:space="0" w:color="auto"/>
        <w:bottom w:val="none" w:sz="0" w:space="0" w:color="auto"/>
        <w:right w:val="none" w:sz="0" w:space="0" w:color="auto"/>
      </w:divBdr>
    </w:div>
    <w:div w:id="1764640399">
      <w:bodyDiv w:val="1"/>
      <w:marLeft w:val="0"/>
      <w:marRight w:val="0"/>
      <w:marTop w:val="0"/>
      <w:marBottom w:val="0"/>
      <w:divBdr>
        <w:top w:val="none" w:sz="0" w:space="0" w:color="auto"/>
        <w:left w:val="none" w:sz="0" w:space="0" w:color="auto"/>
        <w:bottom w:val="none" w:sz="0" w:space="0" w:color="auto"/>
        <w:right w:val="none" w:sz="0" w:space="0" w:color="auto"/>
      </w:divBdr>
    </w:div>
    <w:div w:id="1772626171">
      <w:bodyDiv w:val="1"/>
      <w:marLeft w:val="0"/>
      <w:marRight w:val="0"/>
      <w:marTop w:val="0"/>
      <w:marBottom w:val="0"/>
      <w:divBdr>
        <w:top w:val="none" w:sz="0" w:space="0" w:color="auto"/>
        <w:left w:val="none" w:sz="0" w:space="0" w:color="auto"/>
        <w:bottom w:val="none" w:sz="0" w:space="0" w:color="auto"/>
        <w:right w:val="none" w:sz="0" w:space="0" w:color="auto"/>
      </w:divBdr>
    </w:div>
    <w:div w:id="1774353795">
      <w:bodyDiv w:val="1"/>
      <w:marLeft w:val="0"/>
      <w:marRight w:val="0"/>
      <w:marTop w:val="0"/>
      <w:marBottom w:val="0"/>
      <w:divBdr>
        <w:top w:val="none" w:sz="0" w:space="0" w:color="auto"/>
        <w:left w:val="none" w:sz="0" w:space="0" w:color="auto"/>
        <w:bottom w:val="none" w:sz="0" w:space="0" w:color="auto"/>
        <w:right w:val="none" w:sz="0" w:space="0" w:color="auto"/>
      </w:divBdr>
    </w:div>
    <w:div w:id="1775711397">
      <w:bodyDiv w:val="1"/>
      <w:marLeft w:val="0"/>
      <w:marRight w:val="0"/>
      <w:marTop w:val="0"/>
      <w:marBottom w:val="0"/>
      <w:divBdr>
        <w:top w:val="none" w:sz="0" w:space="0" w:color="auto"/>
        <w:left w:val="none" w:sz="0" w:space="0" w:color="auto"/>
        <w:bottom w:val="none" w:sz="0" w:space="0" w:color="auto"/>
        <w:right w:val="none" w:sz="0" w:space="0" w:color="auto"/>
      </w:divBdr>
    </w:div>
    <w:div w:id="1775897635">
      <w:bodyDiv w:val="1"/>
      <w:marLeft w:val="0"/>
      <w:marRight w:val="0"/>
      <w:marTop w:val="0"/>
      <w:marBottom w:val="0"/>
      <w:divBdr>
        <w:top w:val="none" w:sz="0" w:space="0" w:color="auto"/>
        <w:left w:val="none" w:sz="0" w:space="0" w:color="auto"/>
        <w:bottom w:val="none" w:sz="0" w:space="0" w:color="auto"/>
        <w:right w:val="none" w:sz="0" w:space="0" w:color="auto"/>
      </w:divBdr>
    </w:div>
    <w:div w:id="1782066200">
      <w:bodyDiv w:val="1"/>
      <w:marLeft w:val="0"/>
      <w:marRight w:val="0"/>
      <w:marTop w:val="0"/>
      <w:marBottom w:val="0"/>
      <w:divBdr>
        <w:top w:val="none" w:sz="0" w:space="0" w:color="auto"/>
        <w:left w:val="none" w:sz="0" w:space="0" w:color="auto"/>
        <w:bottom w:val="none" w:sz="0" w:space="0" w:color="auto"/>
        <w:right w:val="none" w:sz="0" w:space="0" w:color="auto"/>
      </w:divBdr>
    </w:div>
    <w:div w:id="1788960653">
      <w:bodyDiv w:val="1"/>
      <w:marLeft w:val="0"/>
      <w:marRight w:val="0"/>
      <w:marTop w:val="0"/>
      <w:marBottom w:val="0"/>
      <w:divBdr>
        <w:top w:val="none" w:sz="0" w:space="0" w:color="auto"/>
        <w:left w:val="none" w:sz="0" w:space="0" w:color="auto"/>
        <w:bottom w:val="none" w:sz="0" w:space="0" w:color="auto"/>
        <w:right w:val="none" w:sz="0" w:space="0" w:color="auto"/>
      </w:divBdr>
    </w:div>
    <w:div w:id="1789663638">
      <w:bodyDiv w:val="1"/>
      <w:marLeft w:val="0"/>
      <w:marRight w:val="0"/>
      <w:marTop w:val="0"/>
      <w:marBottom w:val="0"/>
      <w:divBdr>
        <w:top w:val="none" w:sz="0" w:space="0" w:color="auto"/>
        <w:left w:val="none" w:sz="0" w:space="0" w:color="auto"/>
        <w:bottom w:val="none" w:sz="0" w:space="0" w:color="auto"/>
        <w:right w:val="none" w:sz="0" w:space="0" w:color="auto"/>
      </w:divBdr>
    </w:div>
    <w:div w:id="1798792607">
      <w:bodyDiv w:val="1"/>
      <w:marLeft w:val="0"/>
      <w:marRight w:val="0"/>
      <w:marTop w:val="0"/>
      <w:marBottom w:val="0"/>
      <w:divBdr>
        <w:top w:val="none" w:sz="0" w:space="0" w:color="auto"/>
        <w:left w:val="none" w:sz="0" w:space="0" w:color="auto"/>
        <w:bottom w:val="none" w:sz="0" w:space="0" w:color="auto"/>
        <w:right w:val="none" w:sz="0" w:space="0" w:color="auto"/>
      </w:divBdr>
    </w:div>
    <w:div w:id="1800802501">
      <w:bodyDiv w:val="1"/>
      <w:marLeft w:val="0"/>
      <w:marRight w:val="0"/>
      <w:marTop w:val="0"/>
      <w:marBottom w:val="0"/>
      <w:divBdr>
        <w:top w:val="none" w:sz="0" w:space="0" w:color="auto"/>
        <w:left w:val="none" w:sz="0" w:space="0" w:color="auto"/>
        <w:bottom w:val="none" w:sz="0" w:space="0" w:color="auto"/>
        <w:right w:val="none" w:sz="0" w:space="0" w:color="auto"/>
      </w:divBdr>
    </w:div>
    <w:div w:id="1801342559">
      <w:bodyDiv w:val="1"/>
      <w:marLeft w:val="0"/>
      <w:marRight w:val="0"/>
      <w:marTop w:val="0"/>
      <w:marBottom w:val="0"/>
      <w:divBdr>
        <w:top w:val="none" w:sz="0" w:space="0" w:color="auto"/>
        <w:left w:val="none" w:sz="0" w:space="0" w:color="auto"/>
        <w:bottom w:val="none" w:sz="0" w:space="0" w:color="auto"/>
        <w:right w:val="none" w:sz="0" w:space="0" w:color="auto"/>
      </w:divBdr>
    </w:div>
    <w:div w:id="1804543864">
      <w:bodyDiv w:val="1"/>
      <w:marLeft w:val="0"/>
      <w:marRight w:val="0"/>
      <w:marTop w:val="0"/>
      <w:marBottom w:val="0"/>
      <w:divBdr>
        <w:top w:val="none" w:sz="0" w:space="0" w:color="auto"/>
        <w:left w:val="none" w:sz="0" w:space="0" w:color="auto"/>
        <w:bottom w:val="none" w:sz="0" w:space="0" w:color="auto"/>
        <w:right w:val="none" w:sz="0" w:space="0" w:color="auto"/>
      </w:divBdr>
    </w:div>
    <w:div w:id="1805081567">
      <w:bodyDiv w:val="1"/>
      <w:marLeft w:val="0"/>
      <w:marRight w:val="0"/>
      <w:marTop w:val="0"/>
      <w:marBottom w:val="0"/>
      <w:divBdr>
        <w:top w:val="none" w:sz="0" w:space="0" w:color="auto"/>
        <w:left w:val="none" w:sz="0" w:space="0" w:color="auto"/>
        <w:bottom w:val="none" w:sz="0" w:space="0" w:color="auto"/>
        <w:right w:val="none" w:sz="0" w:space="0" w:color="auto"/>
      </w:divBdr>
    </w:div>
    <w:div w:id="1807549972">
      <w:bodyDiv w:val="1"/>
      <w:marLeft w:val="0"/>
      <w:marRight w:val="0"/>
      <w:marTop w:val="0"/>
      <w:marBottom w:val="0"/>
      <w:divBdr>
        <w:top w:val="none" w:sz="0" w:space="0" w:color="auto"/>
        <w:left w:val="none" w:sz="0" w:space="0" w:color="auto"/>
        <w:bottom w:val="none" w:sz="0" w:space="0" w:color="auto"/>
        <w:right w:val="none" w:sz="0" w:space="0" w:color="auto"/>
      </w:divBdr>
    </w:div>
    <w:div w:id="1820226044">
      <w:bodyDiv w:val="1"/>
      <w:marLeft w:val="0"/>
      <w:marRight w:val="0"/>
      <w:marTop w:val="0"/>
      <w:marBottom w:val="0"/>
      <w:divBdr>
        <w:top w:val="none" w:sz="0" w:space="0" w:color="auto"/>
        <w:left w:val="none" w:sz="0" w:space="0" w:color="auto"/>
        <w:bottom w:val="none" w:sz="0" w:space="0" w:color="auto"/>
        <w:right w:val="none" w:sz="0" w:space="0" w:color="auto"/>
      </w:divBdr>
    </w:div>
    <w:div w:id="1820924429">
      <w:bodyDiv w:val="1"/>
      <w:marLeft w:val="0"/>
      <w:marRight w:val="0"/>
      <w:marTop w:val="0"/>
      <w:marBottom w:val="0"/>
      <w:divBdr>
        <w:top w:val="none" w:sz="0" w:space="0" w:color="auto"/>
        <w:left w:val="none" w:sz="0" w:space="0" w:color="auto"/>
        <w:bottom w:val="none" w:sz="0" w:space="0" w:color="auto"/>
        <w:right w:val="none" w:sz="0" w:space="0" w:color="auto"/>
      </w:divBdr>
    </w:div>
    <w:div w:id="1823109848">
      <w:bodyDiv w:val="1"/>
      <w:marLeft w:val="0"/>
      <w:marRight w:val="0"/>
      <w:marTop w:val="0"/>
      <w:marBottom w:val="0"/>
      <w:divBdr>
        <w:top w:val="none" w:sz="0" w:space="0" w:color="auto"/>
        <w:left w:val="none" w:sz="0" w:space="0" w:color="auto"/>
        <w:bottom w:val="none" w:sz="0" w:space="0" w:color="auto"/>
        <w:right w:val="none" w:sz="0" w:space="0" w:color="auto"/>
      </w:divBdr>
    </w:div>
    <w:div w:id="1824662393">
      <w:bodyDiv w:val="1"/>
      <w:marLeft w:val="0"/>
      <w:marRight w:val="0"/>
      <w:marTop w:val="0"/>
      <w:marBottom w:val="0"/>
      <w:divBdr>
        <w:top w:val="none" w:sz="0" w:space="0" w:color="auto"/>
        <w:left w:val="none" w:sz="0" w:space="0" w:color="auto"/>
        <w:bottom w:val="none" w:sz="0" w:space="0" w:color="auto"/>
        <w:right w:val="none" w:sz="0" w:space="0" w:color="auto"/>
      </w:divBdr>
    </w:div>
    <w:div w:id="1826774961">
      <w:bodyDiv w:val="1"/>
      <w:marLeft w:val="0"/>
      <w:marRight w:val="0"/>
      <w:marTop w:val="0"/>
      <w:marBottom w:val="0"/>
      <w:divBdr>
        <w:top w:val="none" w:sz="0" w:space="0" w:color="auto"/>
        <w:left w:val="none" w:sz="0" w:space="0" w:color="auto"/>
        <w:bottom w:val="none" w:sz="0" w:space="0" w:color="auto"/>
        <w:right w:val="none" w:sz="0" w:space="0" w:color="auto"/>
      </w:divBdr>
    </w:div>
    <w:div w:id="1833328570">
      <w:bodyDiv w:val="1"/>
      <w:marLeft w:val="0"/>
      <w:marRight w:val="0"/>
      <w:marTop w:val="0"/>
      <w:marBottom w:val="0"/>
      <w:divBdr>
        <w:top w:val="none" w:sz="0" w:space="0" w:color="auto"/>
        <w:left w:val="none" w:sz="0" w:space="0" w:color="auto"/>
        <w:bottom w:val="none" w:sz="0" w:space="0" w:color="auto"/>
        <w:right w:val="none" w:sz="0" w:space="0" w:color="auto"/>
      </w:divBdr>
    </w:div>
    <w:div w:id="1834954393">
      <w:bodyDiv w:val="1"/>
      <w:marLeft w:val="0"/>
      <w:marRight w:val="0"/>
      <w:marTop w:val="0"/>
      <w:marBottom w:val="0"/>
      <w:divBdr>
        <w:top w:val="none" w:sz="0" w:space="0" w:color="auto"/>
        <w:left w:val="none" w:sz="0" w:space="0" w:color="auto"/>
        <w:bottom w:val="none" w:sz="0" w:space="0" w:color="auto"/>
        <w:right w:val="none" w:sz="0" w:space="0" w:color="auto"/>
      </w:divBdr>
    </w:div>
    <w:div w:id="1837840018">
      <w:bodyDiv w:val="1"/>
      <w:marLeft w:val="0"/>
      <w:marRight w:val="0"/>
      <w:marTop w:val="0"/>
      <w:marBottom w:val="0"/>
      <w:divBdr>
        <w:top w:val="none" w:sz="0" w:space="0" w:color="auto"/>
        <w:left w:val="none" w:sz="0" w:space="0" w:color="auto"/>
        <w:bottom w:val="none" w:sz="0" w:space="0" w:color="auto"/>
        <w:right w:val="none" w:sz="0" w:space="0" w:color="auto"/>
      </w:divBdr>
    </w:div>
    <w:div w:id="1837914199">
      <w:bodyDiv w:val="1"/>
      <w:marLeft w:val="0"/>
      <w:marRight w:val="0"/>
      <w:marTop w:val="0"/>
      <w:marBottom w:val="0"/>
      <w:divBdr>
        <w:top w:val="none" w:sz="0" w:space="0" w:color="auto"/>
        <w:left w:val="none" w:sz="0" w:space="0" w:color="auto"/>
        <w:bottom w:val="none" w:sz="0" w:space="0" w:color="auto"/>
        <w:right w:val="none" w:sz="0" w:space="0" w:color="auto"/>
      </w:divBdr>
    </w:div>
    <w:div w:id="1840658977">
      <w:bodyDiv w:val="1"/>
      <w:marLeft w:val="0"/>
      <w:marRight w:val="0"/>
      <w:marTop w:val="0"/>
      <w:marBottom w:val="0"/>
      <w:divBdr>
        <w:top w:val="none" w:sz="0" w:space="0" w:color="auto"/>
        <w:left w:val="none" w:sz="0" w:space="0" w:color="auto"/>
        <w:bottom w:val="none" w:sz="0" w:space="0" w:color="auto"/>
        <w:right w:val="none" w:sz="0" w:space="0" w:color="auto"/>
      </w:divBdr>
    </w:div>
    <w:div w:id="1842112970">
      <w:bodyDiv w:val="1"/>
      <w:marLeft w:val="0"/>
      <w:marRight w:val="0"/>
      <w:marTop w:val="0"/>
      <w:marBottom w:val="0"/>
      <w:divBdr>
        <w:top w:val="none" w:sz="0" w:space="0" w:color="auto"/>
        <w:left w:val="none" w:sz="0" w:space="0" w:color="auto"/>
        <w:bottom w:val="none" w:sz="0" w:space="0" w:color="auto"/>
        <w:right w:val="none" w:sz="0" w:space="0" w:color="auto"/>
      </w:divBdr>
    </w:div>
    <w:div w:id="1843619660">
      <w:bodyDiv w:val="1"/>
      <w:marLeft w:val="0"/>
      <w:marRight w:val="0"/>
      <w:marTop w:val="0"/>
      <w:marBottom w:val="0"/>
      <w:divBdr>
        <w:top w:val="none" w:sz="0" w:space="0" w:color="auto"/>
        <w:left w:val="none" w:sz="0" w:space="0" w:color="auto"/>
        <w:bottom w:val="none" w:sz="0" w:space="0" w:color="auto"/>
        <w:right w:val="none" w:sz="0" w:space="0" w:color="auto"/>
      </w:divBdr>
    </w:div>
    <w:div w:id="1844280655">
      <w:bodyDiv w:val="1"/>
      <w:marLeft w:val="0"/>
      <w:marRight w:val="0"/>
      <w:marTop w:val="0"/>
      <w:marBottom w:val="0"/>
      <w:divBdr>
        <w:top w:val="none" w:sz="0" w:space="0" w:color="auto"/>
        <w:left w:val="none" w:sz="0" w:space="0" w:color="auto"/>
        <w:bottom w:val="none" w:sz="0" w:space="0" w:color="auto"/>
        <w:right w:val="none" w:sz="0" w:space="0" w:color="auto"/>
      </w:divBdr>
    </w:div>
    <w:div w:id="1845852483">
      <w:bodyDiv w:val="1"/>
      <w:marLeft w:val="0"/>
      <w:marRight w:val="0"/>
      <w:marTop w:val="0"/>
      <w:marBottom w:val="0"/>
      <w:divBdr>
        <w:top w:val="none" w:sz="0" w:space="0" w:color="auto"/>
        <w:left w:val="none" w:sz="0" w:space="0" w:color="auto"/>
        <w:bottom w:val="none" w:sz="0" w:space="0" w:color="auto"/>
        <w:right w:val="none" w:sz="0" w:space="0" w:color="auto"/>
      </w:divBdr>
    </w:div>
    <w:div w:id="1847939282">
      <w:bodyDiv w:val="1"/>
      <w:marLeft w:val="0"/>
      <w:marRight w:val="0"/>
      <w:marTop w:val="0"/>
      <w:marBottom w:val="0"/>
      <w:divBdr>
        <w:top w:val="none" w:sz="0" w:space="0" w:color="auto"/>
        <w:left w:val="none" w:sz="0" w:space="0" w:color="auto"/>
        <w:bottom w:val="none" w:sz="0" w:space="0" w:color="auto"/>
        <w:right w:val="none" w:sz="0" w:space="0" w:color="auto"/>
      </w:divBdr>
    </w:div>
    <w:div w:id="1848713968">
      <w:bodyDiv w:val="1"/>
      <w:marLeft w:val="0"/>
      <w:marRight w:val="0"/>
      <w:marTop w:val="0"/>
      <w:marBottom w:val="0"/>
      <w:divBdr>
        <w:top w:val="none" w:sz="0" w:space="0" w:color="auto"/>
        <w:left w:val="none" w:sz="0" w:space="0" w:color="auto"/>
        <w:bottom w:val="none" w:sz="0" w:space="0" w:color="auto"/>
        <w:right w:val="none" w:sz="0" w:space="0" w:color="auto"/>
      </w:divBdr>
    </w:div>
    <w:div w:id="1850872006">
      <w:bodyDiv w:val="1"/>
      <w:marLeft w:val="0"/>
      <w:marRight w:val="0"/>
      <w:marTop w:val="0"/>
      <w:marBottom w:val="0"/>
      <w:divBdr>
        <w:top w:val="none" w:sz="0" w:space="0" w:color="auto"/>
        <w:left w:val="none" w:sz="0" w:space="0" w:color="auto"/>
        <w:bottom w:val="none" w:sz="0" w:space="0" w:color="auto"/>
        <w:right w:val="none" w:sz="0" w:space="0" w:color="auto"/>
      </w:divBdr>
    </w:div>
    <w:div w:id="1851598209">
      <w:bodyDiv w:val="1"/>
      <w:marLeft w:val="0"/>
      <w:marRight w:val="0"/>
      <w:marTop w:val="0"/>
      <w:marBottom w:val="0"/>
      <w:divBdr>
        <w:top w:val="none" w:sz="0" w:space="0" w:color="auto"/>
        <w:left w:val="none" w:sz="0" w:space="0" w:color="auto"/>
        <w:bottom w:val="none" w:sz="0" w:space="0" w:color="auto"/>
        <w:right w:val="none" w:sz="0" w:space="0" w:color="auto"/>
      </w:divBdr>
    </w:div>
    <w:div w:id="1857385140">
      <w:bodyDiv w:val="1"/>
      <w:marLeft w:val="0"/>
      <w:marRight w:val="0"/>
      <w:marTop w:val="0"/>
      <w:marBottom w:val="0"/>
      <w:divBdr>
        <w:top w:val="none" w:sz="0" w:space="0" w:color="auto"/>
        <w:left w:val="none" w:sz="0" w:space="0" w:color="auto"/>
        <w:bottom w:val="none" w:sz="0" w:space="0" w:color="auto"/>
        <w:right w:val="none" w:sz="0" w:space="0" w:color="auto"/>
      </w:divBdr>
    </w:div>
    <w:div w:id="1863200619">
      <w:bodyDiv w:val="1"/>
      <w:marLeft w:val="0"/>
      <w:marRight w:val="0"/>
      <w:marTop w:val="0"/>
      <w:marBottom w:val="0"/>
      <w:divBdr>
        <w:top w:val="none" w:sz="0" w:space="0" w:color="auto"/>
        <w:left w:val="none" w:sz="0" w:space="0" w:color="auto"/>
        <w:bottom w:val="none" w:sz="0" w:space="0" w:color="auto"/>
        <w:right w:val="none" w:sz="0" w:space="0" w:color="auto"/>
      </w:divBdr>
    </w:div>
    <w:div w:id="1871215108">
      <w:bodyDiv w:val="1"/>
      <w:marLeft w:val="0"/>
      <w:marRight w:val="0"/>
      <w:marTop w:val="0"/>
      <w:marBottom w:val="0"/>
      <w:divBdr>
        <w:top w:val="none" w:sz="0" w:space="0" w:color="auto"/>
        <w:left w:val="none" w:sz="0" w:space="0" w:color="auto"/>
        <w:bottom w:val="none" w:sz="0" w:space="0" w:color="auto"/>
        <w:right w:val="none" w:sz="0" w:space="0" w:color="auto"/>
      </w:divBdr>
    </w:div>
    <w:div w:id="1874151693">
      <w:bodyDiv w:val="1"/>
      <w:marLeft w:val="0"/>
      <w:marRight w:val="0"/>
      <w:marTop w:val="0"/>
      <w:marBottom w:val="0"/>
      <w:divBdr>
        <w:top w:val="none" w:sz="0" w:space="0" w:color="auto"/>
        <w:left w:val="none" w:sz="0" w:space="0" w:color="auto"/>
        <w:bottom w:val="none" w:sz="0" w:space="0" w:color="auto"/>
        <w:right w:val="none" w:sz="0" w:space="0" w:color="auto"/>
      </w:divBdr>
    </w:div>
    <w:div w:id="1888566312">
      <w:bodyDiv w:val="1"/>
      <w:marLeft w:val="0"/>
      <w:marRight w:val="0"/>
      <w:marTop w:val="0"/>
      <w:marBottom w:val="0"/>
      <w:divBdr>
        <w:top w:val="none" w:sz="0" w:space="0" w:color="auto"/>
        <w:left w:val="none" w:sz="0" w:space="0" w:color="auto"/>
        <w:bottom w:val="none" w:sz="0" w:space="0" w:color="auto"/>
        <w:right w:val="none" w:sz="0" w:space="0" w:color="auto"/>
      </w:divBdr>
    </w:div>
    <w:div w:id="1889953913">
      <w:bodyDiv w:val="1"/>
      <w:marLeft w:val="0"/>
      <w:marRight w:val="0"/>
      <w:marTop w:val="0"/>
      <w:marBottom w:val="0"/>
      <w:divBdr>
        <w:top w:val="none" w:sz="0" w:space="0" w:color="auto"/>
        <w:left w:val="none" w:sz="0" w:space="0" w:color="auto"/>
        <w:bottom w:val="none" w:sz="0" w:space="0" w:color="auto"/>
        <w:right w:val="none" w:sz="0" w:space="0" w:color="auto"/>
      </w:divBdr>
    </w:div>
    <w:div w:id="1890875766">
      <w:bodyDiv w:val="1"/>
      <w:marLeft w:val="0"/>
      <w:marRight w:val="0"/>
      <w:marTop w:val="0"/>
      <w:marBottom w:val="0"/>
      <w:divBdr>
        <w:top w:val="none" w:sz="0" w:space="0" w:color="auto"/>
        <w:left w:val="none" w:sz="0" w:space="0" w:color="auto"/>
        <w:bottom w:val="none" w:sz="0" w:space="0" w:color="auto"/>
        <w:right w:val="none" w:sz="0" w:space="0" w:color="auto"/>
      </w:divBdr>
    </w:div>
    <w:div w:id="1891764540">
      <w:bodyDiv w:val="1"/>
      <w:marLeft w:val="0"/>
      <w:marRight w:val="0"/>
      <w:marTop w:val="0"/>
      <w:marBottom w:val="0"/>
      <w:divBdr>
        <w:top w:val="none" w:sz="0" w:space="0" w:color="auto"/>
        <w:left w:val="none" w:sz="0" w:space="0" w:color="auto"/>
        <w:bottom w:val="none" w:sz="0" w:space="0" w:color="auto"/>
        <w:right w:val="none" w:sz="0" w:space="0" w:color="auto"/>
      </w:divBdr>
    </w:div>
    <w:div w:id="1893880455">
      <w:bodyDiv w:val="1"/>
      <w:marLeft w:val="0"/>
      <w:marRight w:val="0"/>
      <w:marTop w:val="0"/>
      <w:marBottom w:val="0"/>
      <w:divBdr>
        <w:top w:val="none" w:sz="0" w:space="0" w:color="auto"/>
        <w:left w:val="none" w:sz="0" w:space="0" w:color="auto"/>
        <w:bottom w:val="none" w:sz="0" w:space="0" w:color="auto"/>
        <w:right w:val="none" w:sz="0" w:space="0" w:color="auto"/>
      </w:divBdr>
    </w:div>
    <w:div w:id="1897818719">
      <w:bodyDiv w:val="1"/>
      <w:marLeft w:val="0"/>
      <w:marRight w:val="0"/>
      <w:marTop w:val="0"/>
      <w:marBottom w:val="0"/>
      <w:divBdr>
        <w:top w:val="none" w:sz="0" w:space="0" w:color="auto"/>
        <w:left w:val="none" w:sz="0" w:space="0" w:color="auto"/>
        <w:bottom w:val="none" w:sz="0" w:space="0" w:color="auto"/>
        <w:right w:val="none" w:sz="0" w:space="0" w:color="auto"/>
      </w:divBdr>
    </w:div>
    <w:div w:id="1904173797">
      <w:bodyDiv w:val="1"/>
      <w:marLeft w:val="0"/>
      <w:marRight w:val="0"/>
      <w:marTop w:val="0"/>
      <w:marBottom w:val="0"/>
      <w:divBdr>
        <w:top w:val="none" w:sz="0" w:space="0" w:color="auto"/>
        <w:left w:val="none" w:sz="0" w:space="0" w:color="auto"/>
        <w:bottom w:val="none" w:sz="0" w:space="0" w:color="auto"/>
        <w:right w:val="none" w:sz="0" w:space="0" w:color="auto"/>
      </w:divBdr>
    </w:div>
    <w:div w:id="1911110003">
      <w:bodyDiv w:val="1"/>
      <w:marLeft w:val="0"/>
      <w:marRight w:val="0"/>
      <w:marTop w:val="0"/>
      <w:marBottom w:val="0"/>
      <w:divBdr>
        <w:top w:val="none" w:sz="0" w:space="0" w:color="auto"/>
        <w:left w:val="none" w:sz="0" w:space="0" w:color="auto"/>
        <w:bottom w:val="none" w:sz="0" w:space="0" w:color="auto"/>
        <w:right w:val="none" w:sz="0" w:space="0" w:color="auto"/>
      </w:divBdr>
    </w:div>
    <w:div w:id="1925531477">
      <w:bodyDiv w:val="1"/>
      <w:marLeft w:val="0"/>
      <w:marRight w:val="0"/>
      <w:marTop w:val="0"/>
      <w:marBottom w:val="0"/>
      <w:divBdr>
        <w:top w:val="none" w:sz="0" w:space="0" w:color="auto"/>
        <w:left w:val="none" w:sz="0" w:space="0" w:color="auto"/>
        <w:bottom w:val="none" w:sz="0" w:space="0" w:color="auto"/>
        <w:right w:val="none" w:sz="0" w:space="0" w:color="auto"/>
      </w:divBdr>
    </w:div>
    <w:div w:id="1926527944">
      <w:bodyDiv w:val="1"/>
      <w:marLeft w:val="0"/>
      <w:marRight w:val="0"/>
      <w:marTop w:val="0"/>
      <w:marBottom w:val="0"/>
      <w:divBdr>
        <w:top w:val="none" w:sz="0" w:space="0" w:color="auto"/>
        <w:left w:val="none" w:sz="0" w:space="0" w:color="auto"/>
        <w:bottom w:val="none" w:sz="0" w:space="0" w:color="auto"/>
        <w:right w:val="none" w:sz="0" w:space="0" w:color="auto"/>
      </w:divBdr>
    </w:div>
    <w:div w:id="1928226316">
      <w:bodyDiv w:val="1"/>
      <w:marLeft w:val="0"/>
      <w:marRight w:val="0"/>
      <w:marTop w:val="0"/>
      <w:marBottom w:val="0"/>
      <w:divBdr>
        <w:top w:val="none" w:sz="0" w:space="0" w:color="auto"/>
        <w:left w:val="none" w:sz="0" w:space="0" w:color="auto"/>
        <w:bottom w:val="none" w:sz="0" w:space="0" w:color="auto"/>
        <w:right w:val="none" w:sz="0" w:space="0" w:color="auto"/>
      </w:divBdr>
    </w:div>
    <w:div w:id="1930116006">
      <w:bodyDiv w:val="1"/>
      <w:marLeft w:val="0"/>
      <w:marRight w:val="0"/>
      <w:marTop w:val="0"/>
      <w:marBottom w:val="0"/>
      <w:divBdr>
        <w:top w:val="none" w:sz="0" w:space="0" w:color="auto"/>
        <w:left w:val="none" w:sz="0" w:space="0" w:color="auto"/>
        <w:bottom w:val="none" w:sz="0" w:space="0" w:color="auto"/>
        <w:right w:val="none" w:sz="0" w:space="0" w:color="auto"/>
      </w:divBdr>
    </w:div>
    <w:div w:id="1933586793">
      <w:bodyDiv w:val="1"/>
      <w:marLeft w:val="0"/>
      <w:marRight w:val="0"/>
      <w:marTop w:val="0"/>
      <w:marBottom w:val="0"/>
      <w:divBdr>
        <w:top w:val="none" w:sz="0" w:space="0" w:color="auto"/>
        <w:left w:val="none" w:sz="0" w:space="0" w:color="auto"/>
        <w:bottom w:val="none" w:sz="0" w:space="0" w:color="auto"/>
        <w:right w:val="none" w:sz="0" w:space="0" w:color="auto"/>
      </w:divBdr>
    </w:div>
    <w:div w:id="1934819795">
      <w:bodyDiv w:val="1"/>
      <w:marLeft w:val="0"/>
      <w:marRight w:val="0"/>
      <w:marTop w:val="0"/>
      <w:marBottom w:val="0"/>
      <w:divBdr>
        <w:top w:val="none" w:sz="0" w:space="0" w:color="auto"/>
        <w:left w:val="none" w:sz="0" w:space="0" w:color="auto"/>
        <w:bottom w:val="none" w:sz="0" w:space="0" w:color="auto"/>
        <w:right w:val="none" w:sz="0" w:space="0" w:color="auto"/>
      </w:divBdr>
    </w:div>
    <w:div w:id="1936591304">
      <w:bodyDiv w:val="1"/>
      <w:marLeft w:val="0"/>
      <w:marRight w:val="0"/>
      <w:marTop w:val="0"/>
      <w:marBottom w:val="0"/>
      <w:divBdr>
        <w:top w:val="none" w:sz="0" w:space="0" w:color="auto"/>
        <w:left w:val="none" w:sz="0" w:space="0" w:color="auto"/>
        <w:bottom w:val="none" w:sz="0" w:space="0" w:color="auto"/>
        <w:right w:val="none" w:sz="0" w:space="0" w:color="auto"/>
      </w:divBdr>
    </w:div>
    <w:div w:id="1942451381">
      <w:bodyDiv w:val="1"/>
      <w:marLeft w:val="0"/>
      <w:marRight w:val="0"/>
      <w:marTop w:val="0"/>
      <w:marBottom w:val="0"/>
      <w:divBdr>
        <w:top w:val="none" w:sz="0" w:space="0" w:color="auto"/>
        <w:left w:val="none" w:sz="0" w:space="0" w:color="auto"/>
        <w:bottom w:val="none" w:sz="0" w:space="0" w:color="auto"/>
        <w:right w:val="none" w:sz="0" w:space="0" w:color="auto"/>
      </w:divBdr>
    </w:div>
    <w:div w:id="1952780539">
      <w:bodyDiv w:val="1"/>
      <w:marLeft w:val="0"/>
      <w:marRight w:val="0"/>
      <w:marTop w:val="0"/>
      <w:marBottom w:val="0"/>
      <w:divBdr>
        <w:top w:val="none" w:sz="0" w:space="0" w:color="auto"/>
        <w:left w:val="none" w:sz="0" w:space="0" w:color="auto"/>
        <w:bottom w:val="none" w:sz="0" w:space="0" w:color="auto"/>
        <w:right w:val="none" w:sz="0" w:space="0" w:color="auto"/>
      </w:divBdr>
    </w:div>
    <w:div w:id="1953435686">
      <w:bodyDiv w:val="1"/>
      <w:marLeft w:val="0"/>
      <w:marRight w:val="0"/>
      <w:marTop w:val="0"/>
      <w:marBottom w:val="0"/>
      <w:divBdr>
        <w:top w:val="none" w:sz="0" w:space="0" w:color="auto"/>
        <w:left w:val="none" w:sz="0" w:space="0" w:color="auto"/>
        <w:bottom w:val="none" w:sz="0" w:space="0" w:color="auto"/>
        <w:right w:val="none" w:sz="0" w:space="0" w:color="auto"/>
      </w:divBdr>
    </w:div>
    <w:div w:id="1955476893">
      <w:bodyDiv w:val="1"/>
      <w:marLeft w:val="0"/>
      <w:marRight w:val="0"/>
      <w:marTop w:val="0"/>
      <w:marBottom w:val="0"/>
      <w:divBdr>
        <w:top w:val="none" w:sz="0" w:space="0" w:color="auto"/>
        <w:left w:val="none" w:sz="0" w:space="0" w:color="auto"/>
        <w:bottom w:val="none" w:sz="0" w:space="0" w:color="auto"/>
        <w:right w:val="none" w:sz="0" w:space="0" w:color="auto"/>
      </w:divBdr>
    </w:div>
    <w:div w:id="1955551418">
      <w:bodyDiv w:val="1"/>
      <w:marLeft w:val="0"/>
      <w:marRight w:val="0"/>
      <w:marTop w:val="0"/>
      <w:marBottom w:val="0"/>
      <w:divBdr>
        <w:top w:val="none" w:sz="0" w:space="0" w:color="auto"/>
        <w:left w:val="none" w:sz="0" w:space="0" w:color="auto"/>
        <w:bottom w:val="none" w:sz="0" w:space="0" w:color="auto"/>
        <w:right w:val="none" w:sz="0" w:space="0" w:color="auto"/>
      </w:divBdr>
    </w:div>
    <w:div w:id="1962875600">
      <w:bodyDiv w:val="1"/>
      <w:marLeft w:val="0"/>
      <w:marRight w:val="0"/>
      <w:marTop w:val="0"/>
      <w:marBottom w:val="0"/>
      <w:divBdr>
        <w:top w:val="none" w:sz="0" w:space="0" w:color="auto"/>
        <w:left w:val="none" w:sz="0" w:space="0" w:color="auto"/>
        <w:bottom w:val="none" w:sz="0" w:space="0" w:color="auto"/>
        <w:right w:val="none" w:sz="0" w:space="0" w:color="auto"/>
      </w:divBdr>
    </w:div>
    <w:div w:id="1966351745">
      <w:bodyDiv w:val="1"/>
      <w:marLeft w:val="0"/>
      <w:marRight w:val="0"/>
      <w:marTop w:val="0"/>
      <w:marBottom w:val="0"/>
      <w:divBdr>
        <w:top w:val="none" w:sz="0" w:space="0" w:color="auto"/>
        <w:left w:val="none" w:sz="0" w:space="0" w:color="auto"/>
        <w:bottom w:val="none" w:sz="0" w:space="0" w:color="auto"/>
        <w:right w:val="none" w:sz="0" w:space="0" w:color="auto"/>
      </w:divBdr>
    </w:div>
    <w:div w:id="1967003018">
      <w:bodyDiv w:val="1"/>
      <w:marLeft w:val="0"/>
      <w:marRight w:val="0"/>
      <w:marTop w:val="0"/>
      <w:marBottom w:val="0"/>
      <w:divBdr>
        <w:top w:val="none" w:sz="0" w:space="0" w:color="auto"/>
        <w:left w:val="none" w:sz="0" w:space="0" w:color="auto"/>
        <w:bottom w:val="none" w:sz="0" w:space="0" w:color="auto"/>
        <w:right w:val="none" w:sz="0" w:space="0" w:color="auto"/>
      </w:divBdr>
    </w:div>
    <w:div w:id="1967350906">
      <w:bodyDiv w:val="1"/>
      <w:marLeft w:val="0"/>
      <w:marRight w:val="0"/>
      <w:marTop w:val="0"/>
      <w:marBottom w:val="0"/>
      <w:divBdr>
        <w:top w:val="none" w:sz="0" w:space="0" w:color="auto"/>
        <w:left w:val="none" w:sz="0" w:space="0" w:color="auto"/>
        <w:bottom w:val="none" w:sz="0" w:space="0" w:color="auto"/>
        <w:right w:val="none" w:sz="0" w:space="0" w:color="auto"/>
      </w:divBdr>
    </w:div>
    <w:div w:id="1968924207">
      <w:bodyDiv w:val="1"/>
      <w:marLeft w:val="0"/>
      <w:marRight w:val="0"/>
      <w:marTop w:val="0"/>
      <w:marBottom w:val="0"/>
      <w:divBdr>
        <w:top w:val="none" w:sz="0" w:space="0" w:color="auto"/>
        <w:left w:val="none" w:sz="0" w:space="0" w:color="auto"/>
        <w:bottom w:val="none" w:sz="0" w:space="0" w:color="auto"/>
        <w:right w:val="none" w:sz="0" w:space="0" w:color="auto"/>
      </w:divBdr>
    </w:div>
    <w:div w:id="1978877233">
      <w:bodyDiv w:val="1"/>
      <w:marLeft w:val="0"/>
      <w:marRight w:val="0"/>
      <w:marTop w:val="0"/>
      <w:marBottom w:val="0"/>
      <w:divBdr>
        <w:top w:val="none" w:sz="0" w:space="0" w:color="auto"/>
        <w:left w:val="none" w:sz="0" w:space="0" w:color="auto"/>
        <w:bottom w:val="none" w:sz="0" w:space="0" w:color="auto"/>
        <w:right w:val="none" w:sz="0" w:space="0" w:color="auto"/>
      </w:divBdr>
    </w:div>
    <w:div w:id="1978996520">
      <w:bodyDiv w:val="1"/>
      <w:marLeft w:val="0"/>
      <w:marRight w:val="0"/>
      <w:marTop w:val="0"/>
      <w:marBottom w:val="0"/>
      <w:divBdr>
        <w:top w:val="none" w:sz="0" w:space="0" w:color="auto"/>
        <w:left w:val="none" w:sz="0" w:space="0" w:color="auto"/>
        <w:bottom w:val="none" w:sz="0" w:space="0" w:color="auto"/>
        <w:right w:val="none" w:sz="0" w:space="0" w:color="auto"/>
      </w:divBdr>
    </w:div>
    <w:div w:id="1985620743">
      <w:bodyDiv w:val="1"/>
      <w:marLeft w:val="0"/>
      <w:marRight w:val="0"/>
      <w:marTop w:val="0"/>
      <w:marBottom w:val="0"/>
      <w:divBdr>
        <w:top w:val="none" w:sz="0" w:space="0" w:color="auto"/>
        <w:left w:val="none" w:sz="0" w:space="0" w:color="auto"/>
        <w:bottom w:val="none" w:sz="0" w:space="0" w:color="auto"/>
        <w:right w:val="none" w:sz="0" w:space="0" w:color="auto"/>
      </w:divBdr>
    </w:div>
    <w:div w:id="1986350762">
      <w:bodyDiv w:val="1"/>
      <w:marLeft w:val="0"/>
      <w:marRight w:val="0"/>
      <w:marTop w:val="0"/>
      <w:marBottom w:val="0"/>
      <w:divBdr>
        <w:top w:val="none" w:sz="0" w:space="0" w:color="auto"/>
        <w:left w:val="none" w:sz="0" w:space="0" w:color="auto"/>
        <w:bottom w:val="none" w:sz="0" w:space="0" w:color="auto"/>
        <w:right w:val="none" w:sz="0" w:space="0" w:color="auto"/>
      </w:divBdr>
    </w:div>
    <w:div w:id="1997759946">
      <w:bodyDiv w:val="1"/>
      <w:marLeft w:val="0"/>
      <w:marRight w:val="0"/>
      <w:marTop w:val="0"/>
      <w:marBottom w:val="0"/>
      <w:divBdr>
        <w:top w:val="none" w:sz="0" w:space="0" w:color="auto"/>
        <w:left w:val="none" w:sz="0" w:space="0" w:color="auto"/>
        <w:bottom w:val="none" w:sz="0" w:space="0" w:color="auto"/>
        <w:right w:val="none" w:sz="0" w:space="0" w:color="auto"/>
      </w:divBdr>
    </w:div>
    <w:div w:id="2003117694">
      <w:bodyDiv w:val="1"/>
      <w:marLeft w:val="0"/>
      <w:marRight w:val="0"/>
      <w:marTop w:val="0"/>
      <w:marBottom w:val="0"/>
      <w:divBdr>
        <w:top w:val="none" w:sz="0" w:space="0" w:color="auto"/>
        <w:left w:val="none" w:sz="0" w:space="0" w:color="auto"/>
        <w:bottom w:val="none" w:sz="0" w:space="0" w:color="auto"/>
        <w:right w:val="none" w:sz="0" w:space="0" w:color="auto"/>
      </w:divBdr>
    </w:div>
    <w:div w:id="2010255457">
      <w:bodyDiv w:val="1"/>
      <w:marLeft w:val="0"/>
      <w:marRight w:val="0"/>
      <w:marTop w:val="0"/>
      <w:marBottom w:val="0"/>
      <w:divBdr>
        <w:top w:val="none" w:sz="0" w:space="0" w:color="auto"/>
        <w:left w:val="none" w:sz="0" w:space="0" w:color="auto"/>
        <w:bottom w:val="none" w:sz="0" w:space="0" w:color="auto"/>
        <w:right w:val="none" w:sz="0" w:space="0" w:color="auto"/>
      </w:divBdr>
    </w:div>
    <w:div w:id="2012172759">
      <w:bodyDiv w:val="1"/>
      <w:marLeft w:val="0"/>
      <w:marRight w:val="0"/>
      <w:marTop w:val="0"/>
      <w:marBottom w:val="0"/>
      <w:divBdr>
        <w:top w:val="none" w:sz="0" w:space="0" w:color="auto"/>
        <w:left w:val="none" w:sz="0" w:space="0" w:color="auto"/>
        <w:bottom w:val="none" w:sz="0" w:space="0" w:color="auto"/>
        <w:right w:val="none" w:sz="0" w:space="0" w:color="auto"/>
      </w:divBdr>
    </w:div>
    <w:div w:id="2012677669">
      <w:bodyDiv w:val="1"/>
      <w:marLeft w:val="0"/>
      <w:marRight w:val="0"/>
      <w:marTop w:val="0"/>
      <w:marBottom w:val="0"/>
      <w:divBdr>
        <w:top w:val="none" w:sz="0" w:space="0" w:color="auto"/>
        <w:left w:val="none" w:sz="0" w:space="0" w:color="auto"/>
        <w:bottom w:val="none" w:sz="0" w:space="0" w:color="auto"/>
        <w:right w:val="none" w:sz="0" w:space="0" w:color="auto"/>
      </w:divBdr>
    </w:div>
    <w:div w:id="2015181538">
      <w:bodyDiv w:val="1"/>
      <w:marLeft w:val="0"/>
      <w:marRight w:val="0"/>
      <w:marTop w:val="0"/>
      <w:marBottom w:val="0"/>
      <w:divBdr>
        <w:top w:val="none" w:sz="0" w:space="0" w:color="auto"/>
        <w:left w:val="none" w:sz="0" w:space="0" w:color="auto"/>
        <w:bottom w:val="none" w:sz="0" w:space="0" w:color="auto"/>
        <w:right w:val="none" w:sz="0" w:space="0" w:color="auto"/>
      </w:divBdr>
    </w:div>
    <w:div w:id="2015572749">
      <w:bodyDiv w:val="1"/>
      <w:marLeft w:val="0"/>
      <w:marRight w:val="0"/>
      <w:marTop w:val="0"/>
      <w:marBottom w:val="0"/>
      <w:divBdr>
        <w:top w:val="none" w:sz="0" w:space="0" w:color="auto"/>
        <w:left w:val="none" w:sz="0" w:space="0" w:color="auto"/>
        <w:bottom w:val="none" w:sz="0" w:space="0" w:color="auto"/>
        <w:right w:val="none" w:sz="0" w:space="0" w:color="auto"/>
      </w:divBdr>
    </w:div>
    <w:div w:id="2017882876">
      <w:bodyDiv w:val="1"/>
      <w:marLeft w:val="0"/>
      <w:marRight w:val="0"/>
      <w:marTop w:val="0"/>
      <w:marBottom w:val="0"/>
      <w:divBdr>
        <w:top w:val="none" w:sz="0" w:space="0" w:color="auto"/>
        <w:left w:val="none" w:sz="0" w:space="0" w:color="auto"/>
        <w:bottom w:val="none" w:sz="0" w:space="0" w:color="auto"/>
        <w:right w:val="none" w:sz="0" w:space="0" w:color="auto"/>
      </w:divBdr>
    </w:div>
    <w:div w:id="2030905926">
      <w:bodyDiv w:val="1"/>
      <w:marLeft w:val="0"/>
      <w:marRight w:val="0"/>
      <w:marTop w:val="0"/>
      <w:marBottom w:val="0"/>
      <w:divBdr>
        <w:top w:val="none" w:sz="0" w:space="0" w:color="auto"/>
        <w:left w:val="none" w:sz="0" w:space="0" w:color="auto"/>
        <w:bottom w:val="none" w:sz="0" w:space="0" w:color="auto"/>
        <w:right w:val="none" w:sz="0" w:space="0" w:color="auto"/>
      </w:divBdr>
    </w:div>
    <w:div w:id="2033608963">
      <w:bodyDiv w:val="1"/>
      <w:marLeft w:val="0"/>
      <w:marRight w:val="0"/>
      <w:marTop w:val="0"/>
      <w:marBottom w:val="0"/>
      <w:divBdr>
        <w:top w:val="none" w:sz="0" w:space="0" w:color="auto"/>
        <w:left w:val="none" w:sz="0" w:space="0" w:color="auto"/>
        <w:bottom w:val="none" w:sz="0" w:space="0" w:color="auto"/>
        <w:right w:val="none" w:sz="0" w:space="0" w:color="auto"/>
      </w:divBdr>
    </w:div>
    <w:div w:id="2046523187">
      <w:bodyDiv w:val="1"/>
      <w:marLeft w:val="0"/>
      <w:marRight w:val="0"/>
      <w:marTop w:val="0"/>
      <w:marBottom w:val="0"/>
      <w:divBdr>
        <w:top w:val="none" w:sz="0" w:space="0" w:color="auto"/>
        <w:left w:val="none" w:sz="0" w:space="0" w:color="auto"/>
        <w:bottom w:val="none" w:sz="0" w:space="0" w:color="auto"/>
        <w:right w:val="none" w:sz="0" w:space="0" w:color="auto"/>
      </w:divBdr>
    </w:div>
    <w:div w:id="2052340961">
      <w:bodyDiv w:val="1"/>
      <w:marLeft w:val="0"/>
      <w:marRight w:val="0"/>
      <w:marTop w:val="0"/>
      <w:marBottom w:val="0"/>
      <w:divBdr>
        <w:top w:val="none" w:sz="0" w:space="0" w:color="auto"/>
        <w:left w:val="none" w:sz="0" w:space="0" w:color="auto"/>
        <w:bottom w:val="none" w:sz="0" w:space="0" w:color="auto"/>
        <w:right w:val="none" w:sz="0" w:space="0" w:color="auto"/>
      </w:divBdr>
    </w:div>
    <w:div w:id="2056732050">
      <w:bodyDiv w:val="1"/>
      <w:marLeft w:val="0"/>
      <w:marRight w:val="0"/>
      <w:marTop w:val="0"/>
      <w:marBottom w:val="0"/>
      <w:divBdr>
        <w:top w:val="none" w:sz="0" w:space="0" w:color="auto"/>
        <w:left w:val="none" w:sz="0" w:space="0" w:color="auto"/>
        <w:bottom w:val="none" w:sz="0" w:space="0" w:color="auto"/>
        <w:right w:val="none" w:sz="0" w:space="0" w:color="auto"/>
      </w:divBdr>
    </w:div>
    <w:div w:id="2063096458">
      <w:bodyDiv w:val="1"/>
      <w:marLeft w:val="0"/>
      <w:marRight w:val="0"/>
      <w:marTop w:val="0"/>
      <w:marBottom w:val="0"/>
      <w:divBdr>
        <w:top w:val="none" w:sz="0" w:space="0" w:color="auto"/>
        <w:left w:val="none" w:sz="0" w:space="0" w:color="auto"/>
        <w:bottom w:val="none" w:sz="0" w:space="0" w:color="auto"/>
        <w:right w:val="none" w:sz="0" w:space="0" w:color="auto"/>
      </w:divBdr>
    </w:div>
    <w:div w:id="2064403891">
      <w:bodyDiv w:val="1"/>
      <w:marLeft w:val="0"/>
      <w:marRight w:val="0"/>
      <w:marTop w:val="0"/>
      <w:marBottom w:val="0"/>
      <w:divBdr>
        <w:top w:val="none" w:sz="0" w:space="0" w:color="auto"/>
        <w:left w:val="none" w:sz="0" w:space="0" w:color="auto"/>
        <w:bottom w:val="none" w:sz="0" w:space="0" w:color="auto"/>
        <w:right w:val="none" w:sz="0" w:space="0" w:color="auto"/>
      </w:divBdr>
    </w:div>
    <w:div w:id="2069840811">
      <w:bodyDiv w:val="1"/>
      <w:marLeft w:val="0"/>
      <w:marRight w:val="0"/>
      <w:marTop w:val="0"/>
      <w:marBottom w:val="0"/>
      <w:divBdr>
        <w:top w:val="none" w:sz="0" w:space="0" w:color="auto"/>
        <w:left w:val="none" w:sz="0" w:space="0" w:color="auto"/>
        <w:bottom w:val="none" w:sz="0" w:space="0" w:color="auto"/>
        <w:right w:val="none" w:sz="0" w:space="0" w:color="auto"/>
      </w:divBdr>
    </w:div>
    <w:div w:id="2071538563">
      <w:bodyDiv w:val="1"/>
      <w:marLeft w:val="0"/>
      <w:marRight w:val="0"/>
      <w:marTop w:val="0"/>
      <w:marBottom w:val="0"/>
      <w:divBdr>
        <w:top w:val="none" w:sz="0" w:space="0" w:color="auto"/>
        <w:left w:val="none" w:sz="0" w:space="0" w:color="auto"/>
        <w:bottom w:val="none" w:sz="0" w:space="0" w:color="auto"/>
        <w:right w:val="none" w:sz="0" w:space="0" w:color="auto"/>
      </w:divBdr>
    </w:div>
    <w:div w:id="2074306996">
      <w:bodyDiv w:val="1"/>
      <w:marLeft w:val="0"/>
      <w:marRight w:val="0"/>
      <w:marTop w:val="0"/>
      <w:marBottom w:val="0"/>
      <w:divBdr>
        <w:top w:val="none" w:sz="0" w:space="0" w:color="auto"/>
        <w:left w:val="none" w:sz="0" w:space="0" w:color="auto"/>
        <w:bottom w:val="none" w:sz="0" w:space="0" w:color="auto"/>
        <w:right w:val="none" w:sz="0" w:space="0" w:color="auto"/>
      </w:divBdr>
    </w:div>
    <w:div w:id="2079788633">
      <w:bodyDiv w:val="1"/>
      <w:marLeft w:val="0"/>
      <w:marRight w:val="0"/>
      <w:marTop w:val="0"/>
      <w:marBottom w:val="0"/>
      <w:divBdr>
        <w:top w:val="none" w:sz="0" w:space="0" w:color="auto"/>
        <w:left w:val="none" w:sz="0" w:space="0" w:color="auto"/>
        <w:bottom w:val="none" w:sz="0" w:space="0" w:color="auto"/>
        <w:right w:val="none" w:sz="0" w:space="0" w:color="auto"/>
      </w:divBdr>
    </w:div>
    <w:div w:id="2082172678">
      <w:bodyDiv w:val="1"/>
      <w:marLeft w:val="0"/>
      <w:marRight w:val="0"/>
      <w:marTop w:val="0"/>
      <w:marBottom w:val="0"/>
      <w:divBdr>
        <w:top w:val="none" w:sz="0" w:space="0" w:color="auto"/>
        <w:left w:val="none" w:sz="0" w:space="0" w:color="auto"/>
        <w:bottom w:val="none" w:sz="0" w:space="0" w:color="auto"/>
        <w:right w:val="none" w:sz="0" w:space="0" w:color="auto"/>
      </w:divBdr>
    </w:div>
    <w:div w:id="2087022999">
      <w:bodyDiv w:val="1"/>
      <w:marLeft w:val="0"/>
      <w:marRight w:val="0"/>
      <w:marTop w:val="0"/>
      <w:marBottom w:val="0"/>
      <w:divBdr>
        <w:top w:val="none" w:sz="0" w:space="0" w:color="auto"/>
        <w:left w:val="none" w:sz="0" w:space="0" w:color="auto"/>
        <w:bottom w:val="none" w:sz="0" w:space="0" w:color="auto"/>
        <w:right w:val="none" w:sz="0" w:space="0" w:color="auto"/>
      </w:divBdr>
    </w:div>
    <w:div w:id="2088190705">
      <w:bodyDiv w:val="1"/>
      <w:marLeft w:val="0"/>
      <w:marRight w:val="0"/>
      <w:marTop w:val="0"/>
      <w:marBottom w:val="0"/>
      <w:divBdr>
        <w:top w:val="none" w:sz="0" w:space="0" w:color="auto"/>
        <w:left w:val="none" w:sz="0" w:space="0" w:color="auto"/>
        <w:bottom w:val="none" w:sz="0" w:space="0" w:color="auto"/>
        <w:right w:val="none" w:sz="0" w:space="0" w:color="auto"/>
      </w:divBdr>
    </w:div>
    <w:div w:id="2089499910">
      <w:bodyDiv w:val="1"/>
      <w:marLeft w:val="0"/>
      <w:marRight w:val="0"/>
      <w:marTop w:val="0"/>
      <w:marBottom w:val="0"/>
      <w:divBdr>
        <w:top w:val="none" w:sz="0" w:space="0" w:color="auto"/>
        <w:left w:val="none" w:sz="0" w:space="0" w:color="auto"/>
        <w:bottom w:val="none" w:sz="0" w:space="0" w:color="auto"/>
        <w:right w:val="none" w:sz="0" w:space="0" w:color="auto"/>
      </w:divBdr>
    </w:div>
    <w:div w:id="2095467189">
      <w:bodyDiv w:val="1"/>
      <w:marLeft w:val="0"/>
      <w:marRight w:val="0"/>
      <w:marTop w:val="0"/>
      <w:marBottom w:val="0"/>
      <w:divBdr>
        <w:top w:val="none" w:sz="0" w:space="0" w:color="auto"/>
        <w:left w:val="none" w:sz="0" w:space="0" w:color="auto"/>
        <w:bottom w:val="none" w:sz="0" w:space="0" w:color="auto"/>
        <w:right w:val="none" w:sz="0" w:space="0" w:color="auto"/>
      </w:divBdr>
    </w:div>
    <w:div w:id="2096198913">
      <w:bodyDiv w:val="1"/>
      <w:marLeft w:val="0"/>
      <w:marRight w:val="0"/>
      <w:marTop w:val="0"/>
      <w:marBottom w:val="0"/>
      <w:divBdr>
        <w:top w:val="none" w:sz="0" w:space="0" w:color="auto"/>
        <w:left w:val="none" w:sz="0" w:space="0" w:color="auto"/>
        <w:bottom w:val="none" w:sz="0" w:space="0" w:color="auto"/>
        <w:right w:val="none" w:sz="0" w:space="0" w:color="auto"/>
      </w:divBdr>
    </w:div>
    <w:div w:id="2097051438">
      <w:bodyDiv w:val="1"/>
      <w:marLeft w:val="0"/>
      <w:marRight w:val="0"/>
      <w:marTop w:val="0"/>
      <w:marBottom w:val="0"/>
      <w:divBdr>
        <w:top w:val="none" w:sz="0" w:space="0" w:color="auto"/>
        <w:left w:val="none" w:sz="0" w:space="0" w:color="auto"/>
        <w:bottom w:val="none" w:sz="0" w:space="0" w:color="auto"/>
        <w:right w:val="none" w:sz="0" w:space="0" w:color="auto"/>
      </w:divBdr>
    </w:div>
    <w:div w:id="2100830168">
      <w:bodyDiv w:val="1"/>
      <w:marLeft w:val="0"/>
      <w:marRight w:val="0"/>
      <w:marTop w:val="0"/>
      <w:marBottom w:val="0"/>
      <w:divBdr>
        <w:top w:val="none" w:sz="0" w:space="0" w:color="auto"/>
        <w:left w:val="none" w:sz="0" w:space="0" w:color="auto"/>
        <w:bottom w:val="none" w:sz="0" w:space="0" w:color="auto"/>
        <w:right w:val="none" w:sz="0" w:space="0" w:color="auto"/>
      </w:divBdr>
    </w:div>
    <w:div w:id="2105375009">
      <w:bodyDiv w:val="1"/>
      <w:marLeft w:val="0"/>
      <w:marRight w:val="0"/>
      <w:marTop w:val="0"/>
      <w:marBottom w:val="0"/>
      <w:divBdr>
        <w:top w:val="none" w:sz="0" w:space="0" w:color="auto"/>
        <w:left w:val="none" w:sz="0" w:space="0" w:color="auto"/>
        <w:bottom w:val="none" w:sz="0" w:space="0" w:color="auto"/>
        <w:right w:val="none" w:sz="0" w:space="0" w:color="auto"/>
      </w:divBdr>
    </w:div>
    <w:div w:id="2113435403">
      <w:bodyDiv w:val="1"/>
      <w:marLeft w:val="0"/>
      <w:marRight w:val="0"/>
      <w:marTop w:val="0"/>
      <w:marBottom w:val="0"/>
      <w:divBdr>
        <w:top w:val="none" w:sz="0" w:space="0" w:color="auto"/>
        <w:left w:val="none" w:sz="0" w:space="0" w:color="auto"/>
        <w:bottom w:val="none" w:sz="0" w:space="0" w:color="auto"/>
        <w:right w:val="none" w:sz="0" w:space="0" w:color="auto"/>
      </w:divBdr>
    </w:div>
    <w:div w:id="2114352806">
      <w:bodyDiv w:val="1"/>
      <w:marLeft w:val="0"/>
      <w:marRight w:val="0"/>
      <w:marTop w:val="0"/>
      <w:marBottom w:val="0"/>
      <w:divBdr>
        <w:top w:val="none" w:sz="0" w:space="0" w:color="auto"/>
        <w:left w:val="none" w:sz="0" w:space="0" w:color="auto"/>
        <w:bottom w:val="none" w:sz="0" w:space="0" w:color="auto"/>
        <w:right w:val="none" w:sz="0" w:space="0" w:color="auto"/>
      </w:divBdr>
    </w:div>
    <w:div w:id="2115392377">
      <w:bodyDiv w:val="1"/>
      <w:marLeft w:val="0"/>
      <w:marRight w:val="0"/>
      <w:marTop w:val="0"/>
      <w:marBottom w:val="0"/>
      <w:divBdr>
        <w:top w:val="none" w:sz="0" w:space="0" w:color="auto"/>
        <w:left w:val="none" w:sz="0" w:space="0" w:color="auto"/>
        <w:bottom w:val="none" w:sz="0" w:space="0" w:color="auto"/>
        <w:right w:val="none" w:sz="0" w:space="0" w:color="auto"/>
      </w:divBdr>
    </w:div>
    <w:div w:id="2118211882">
      <w:bodyDiv w:val="1"/>
      <w:marLeft w:val="0"/>
      <w:marRight w:val="0"/>
      <w:marTop w:val="0"/>
      <w:marBottom w:val="0"/>
      <w:divBdr>
        <w:top w:val="none" w:sz="0" w:space="0" w:color="auto"/>
        <w:left w:val="none" w:sz="0" w:space="0" w:color="auto"/>
        <w:bottom w:val="none" w:sz="0" w:space="0" w:color="auto"/>
        <w:right w:val="none" w:sz="0" w:space="0" w:color="auto"/>
      </w:divBdr>
    </w:div>
    <w:div w:id="2118595656">
      <w:bodyDiv w:val="1"/>
      <w:marLeft w:val="0"/>
      <w:marRight w:val="0"/>
      <w:marTop w:val="0"/>
      <w:marBottom w:val="0"/>
      <w:divBdr>
        <w:top w:val="none" w:sz="0" w:space="0" w:color="auto"/>
        <w:left w:val="none" w:sz="0" w:space="0" w:color="auto"/>
        <w:bottom w:val="none" w:sz="0" w:space="0" w:color="auto"/>
        <w:right w:val="none" w:sz="0" w:space="0" w:color="auto"/>
      </w:divBdr>
    </w:div>
    <w:div w:id="2118793884">
      <w:bodyDiv w:val="1"/>
      <w:marLeft w:val="0"/>
      <w:marRight w:val="0"/>
      <w:marTop w:val="0"/>
      <w:marBottom w:val="0"/>
      <w:divBdr>
        <w:top w:val="none" w:sz="0" w:space="0" w:color="auto"/>
        <w:left w:val="none" w:sz="0" w:space="0" w:color="auto"/>
        <w:bottom w:val="none" w:sz="0" w:space="0" w:color="auto"/>
        <w:right w:val="none" w:sz="0" w:space="0" w:color="auto"/>
      </w:divBdr>
    </w:div>
    <w:div w:id="2121605541">
      <w:bodyDiv w:val="1"/>
      <w:marLeft w:val="0"/>
      <w:marRight w:val="0"/>
      <w:marTop w:val="0"/>
      <w:marBottom w:val="0"/>
      <w:divBdr>
        <w:top w:val="none" w:sz="0" w:space="0" w:color="auto"/>
        <w:left w:val="none" w:sz="0" w:space="0" w:color="auto"/>
        <w:bottom w:val="none" w:sz="0" w:space="0" w:color="auto"/>
        <w:right w:val="none" w:sz="0" w:space="0" w:color="auto"/>
      </w:divBdr>
    </w:div>
    <w:div w:id="2130009206">
      <w:bodyDiv w:val="1"/>
      <w:marLeft w:val="0"/>
      <w:marRight w:val="0"/>
      <w:marTop w:val="0"/>
      <w:marBottom w:val="0"/>
      <w:divBdr>
        <w:top w:val="none" w:sz="0" w:space="0" w:color="auto"/>
        <w:left w:val="none" w:sz="0" w:space="0" w:color="auto"/>
        <w:bottom w:val="none" w:sz="0" w:space="0" w:color="auto"/>
        <w:right w:val="none" w:sz="0" w:space="0" w:color="auto"/>
      </w:divBdr>
    </w:div>
    <w:div w:id="2131700360">
      <w:bodyDiv w:val="1"/>
      <w:marLeft w:val="0"/>
      <w:marRight w:val="0"/>
      <w:marTop w:val="0"/>
      <w:marBottom w:val="0"/>
      <w:divBdr>
        <w:top w:val="none" w:sz="0" w:space="0" w:color="auto"/>
        <w:left w:val="none" w:sz="0" w:space="0" w:color="auto"/>
        <w:bottom w:val="none" w:sz="0" w:space="0" w:color="auto"/>
        <w:right w:val="none" w:sz="0" w:space="0" w:color="auto"/>
      </w:divBdr>
    </w:div>
    <w:div w:id="2134130495">
      <w:bodyDiv w:val="1"/>
      <w:marLeft w:val="0"/>
      <w:marRight w:val="0"/>
      <w:marTop w:val="0"/>
      <w:marBottom w:val="0"/>
      <w:divBdr>
        <w:top w:val="none" w:sz="0" w:space="0" w:color="auto"/>
        <w:left w:val="none" w:sz="0" w:space="0" w:color="auto"/>
        <w:bottom w:val="none" w:sz="0" w:space="0" w:color="auto"/>
        <w:right w:val="none" w:sz="0" w:space="0" w:color="auto"/>
      </w:divBdr>
    </w:div>
    <w:div w:id="2135516794">
      <w:bodyDiv w:val="1"/>
      <w:marLeft w:val="0"/>
      <w:marRight w:val="0"/>
      <w:marTop w:val="0"/>
      <w:marBottom w:val="0"/>
      <w:divBdr>
        <w:top w:val="none" w:sz="0" w:space="0" w:color="auto"/>
        <w:left w:val="none" w:sz="0" w:space="0" w:color="auto"/>
        <w:bottom w:val="none" w:sz="0" w:space="0" w:color="auto"/>
        <w:right w:val="none" w:sz="0" w:space="0" w:color="auto"/>
      </w:divBdr>
    </w:div>
    <w:div w:id="2137143292">
      <w:bodyDiv w:val="1"/>
      <w:marLeft w:val="0"/>
      <w:marRight w:val="0"/>
      <w:marTop w:val="0"/>
      <w:marBottom w:val="0"/>
      <w:divBdr>
        <w:top w:val="none" w:sz="0" w:space="0" w:color="auto"/>
        <w:left w:val="none" w:sz="0" w:space="0" w:color="auto"/>
        <w:bottom w:val="none" w:sz="0" w:space="0" w:color="auto"/>
        <w:right w:val="none" w:sz="0" w:space="0" w:color="auto"/>
      </w:divBdr>
    </w:div>
    <w:div w:id="2142383000">
      <w:bodyDiv w:val="1"/>
      <w:marLeft w:val="0"/>
      <w:marRight w:val="0"/>
      <w:marTop w:val="0"/>
      <w:marBottom w:val="0"/>
      <w:divBdr>
        <w:top w:val="none" w:sz="0" w:space="0" w:color="auto"/>
        <w:left w:val="none" w:sz="0" w:space="0" w:color="auto"/>
        <w:bottom w:val="none" w:sz="0" w:space="0" w:color="auto"/>
        <w:right w:val="none" w:sz="0" w:space="0" w:color="auto"/>
      </w:divBdr>
    </w:div>
    <w:div w:id="214381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20B0DFEEE354C2AAFDD51B33DCD6EB1"/>
        <w:category>
          <w:name w:val="Общие"/>
          <w:gallery w:val="placeholder"/>
        </w:category>
        <w:types>
          <w:type w:val="bbPlcHdr"/>
        </w:types>
        <w:behaviors>
          <w:behavior w:val="content"/>
        </w:behaviors>
        <w:guid w:val="{5D637371-C651-45C4-B885-6692EE75FE5D}"/>
      </w:docPartPr>
      <w:docPartBody>
        <w:p w:rsidR="00BE3114" w:rsidRDefault="00BE3114" w:rsidP="00BE3114">
          <w:pPr>
            <w:pStyle w:val="C20B0DFEEE354C2AAFDD51B33DCD6EB1"/>
          </w:pPr>
          <w:r w:rsidRPr="00F92517">
            <w:rPr>
              <w:rStyle w:val="a3"/>
            </w:rPr>
            <w:t>Выберите элемент.</w:t>
          </w:r>
        </w:p>
      </w:docPartBody>
    </w:docPart>
    <w:docPart>
      <w:docPartPr>
        <w:name w:val="A0DEA30681E440EF87122EEA75F7FB4E"/>
        <w:category>
          <w:name w:val="Общие"/>
          <w:gallery w:val="placeholder"/>
        </w:category>
        <w:types>
          <w:type w:val="bbPlcHdr"/>
        </w:types>
        <w:behaviors>
          <w:behavior w:val="content"/>
        </w:behaviors>
        <w:guid w:val="{D120754A-4FA7-4DEA-9B6D-D95D3EA6CF5C}"/>
      </w:docPartPr>
      <w:docPartBody>
        <w:p w:rsidR="00BE3114" w:rsidRDefault="00BE3114" w:rsidP="00BE3114">
          <w:pPr>
            <w:pStyle w:val="A0DEA30681E440EF87122EEA75F7FB4E"/>
          </w:pPr>
          <w:r w:rsidRPr="00F92517">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_FuturaOrto">
    <w:altName w:val="Century Gothic"/>
    <w:charset w:val="CC"/>
    <w:family w:val="swiss"/>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MS Reference Sans Serif">
    <w:panose1 w:val="020B0604030504040204"/>
    <w:charset w:val="CC"/>
    <w:family w:val="swiss"/>
    <w:pitch w:val="variable"/>
    <w:sig w:usb0="20000287" w:usb1="00000000" w:usb2="00000000" w:usb3="00000000" w:csb0="0000019F" w:csb1="00000000"/>
  </w:font>
  <w:font w:name="CordiaUPC">
    <w:altName w:val="Arial Unicode MS"/>
    <w:charset w:val="00"/>
    <w:family w:val="swiss"/>
    <w:pitch w:val="variable"/>
    <w:sig w:usb0="00000000" w:usb1="00000000" w:usb2="00000000" w:usb3="00000000" w:csb0="00010001" w:csb1="00000000"/>
  </w:font>
  <w:font w:name="Mangal">
    <w:panose1 w:val="00000400000000000000"/>
    <w:charset w:val="01"/>
    <w:family w:val="roman"/>
    <w:notTrueType/>
    <w:pitch w:val="variable"/>
    <w:sig w:usb0="00002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PT Sans">
    <w:altName w:val="Times New Roman"/>
    <w:charset w:val="00"/>
    <w:family w:val="auto"/>
    <w:pitch w:val="default"/>
  </w:font>
  <w:font w:name="Andale Sans UI">
    <w:altName w:val="Times New Roman"/>
    <w:charset w:val="CC"/>
    <w:family w:val="auto"/>
    <w:pitch w:val="variable"/>
  </w:font>
  <w:font w:name="Peterburg">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49C"/>
    <w:rsid w:val="001006EA"/>
    <w:rsid w:val="00122893"/>
    <w:rsid w:val="00380D4A"/>
    <w:rsid w:val="004D73D6"/>
    <w:rsid w:val="005C3D85"/>
    <w:rsid w:val="006227F5"/>
    <w:rsid w:val="00AC3517"/>
    <w:rsid w:val="00B51FC2"/>
    <w:rsid w:val="00B77116"/>
    <w:rsid w:val="00BE3114"/>
    <w:rsid w:val="00DB5D22"/>
    <w:rsid w:val="00E874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E3114"/>
    <w:rPr>
      <w:color w:val="808080"/>
    </w:rPr>
  </w:style>
  <w:style w:type="paragraph" w:customStyle="1" w:styleId="2F8ADE40989043B0867D8384AE2FB27A">
    <w:name w:val="2F8ADE40989043B0867D8384AE2FB27A"/>
    <w:rsid w:val="00E8749C"/>
  </w:style>
  <w:style w:type="paragraph" w:customStyle="1" w:styleId="F16598F02DDC4A8E93879762438448E4">
    <w:name w:val="F16598F02DDC4A8E93879762438448E4"/>
    <w:rsid w:val="00E8749C"/>
  </w:style>
  <w:style w:type="paragraph" w:customStyle="1" w:styleId="1F1598A6FABE4E5F9AC34D1E0B0C96D2">
    <w:name w:val="1F1598A6FABE4E5F9AC34D1E0B0C96D2"/>
    <w:rsid w:val="00AC3517"/>
  </w:style>
  <w:style w:type="paragraph" w:customStyle="1" w:styleId="D09C490C2EDC4696A344BC7136956BF2">
    <w:name w:val="D09C490C2EDC4696A344BC7136956BF2"/>
    <w:rsid w:val="00AC3517"/>
  </w:style>
  <w:style w:type="paragraph" w:customStyle="1" w:styleId="F2726848D18F4CF1ABAF4D2771C740D8">
    <w:name w:val="F2726848D18F4CF1ABAF4D2771C740D8"/>
    <w:rsid w:val="001006EA"/>
  </w:style>
  <w:style w:type="paragraph" w:customStyle="1" w:styleId="3CFD37A9C8364180BF6D0A29FE91BBE5">
    <w:name w:val="3CFD37A9C8364180BF6D0A29FE91BBE5"/>
    <w:rsid w:val="001006EA"/>
  </w:style>
  <w:style w:type="paragraph" w:customStyle="1" w:styleId="C20B0DFEEE354C2AAFDD51B33DCD6EB1">
    <w:name w:val="C20B0DFEEE354C2AAFDD51B33DCD6EB1"/>
    <w:rsid w:val="00BE3114"/>
  </w:style>
  <w:style w:type="paragraph" w:customStyle="1" w:styleId="A0DEA30681E440EF87122EEA75F7FB4E">
    <w:name w:val="A0DEA30681E440EF87122EEA75F7FB4E"/>
    <w:rsid w:val="00BE311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E3114"/>
    <w:rPr>
      <w:color w:val="808080"/>
    </w:rPr>
  </w:style>
  <w:style w:type="paragraph" w:customStyle="1" w:styleId="2F8ADE40989043B0867D8384AE2FB27A">
    <w:name w:val="2F8ADE40989043B0867D8384AE2FB27A"/>
    <w:rsid w:val="00E8749C"/>
  </w:style>
  <w:style w:type="paragraph" w:customStyle="1" w:styleId="F16598F02DDC4A8E93879762438448E4">
    <w:name w:val="F16598F02DDC4A8E93879762438448E4"/>
    <w:rsid w:val="00E8749C"/>
  </w:style>
  <w:style w:type="paragraph" w:customStyle="1" w:styleId="1F1598A6FABE4E5F9AC34D1E0B0C96D2">
    <w:name w:val="1F1598A6FABE4E5F9AC34D1E0B0C96D2"/>
    <w:rsid w:val="00AC3517"/>
  </w:style>
  <w:style w:type="paragraph" w:customStyle="1" w:styleId="D09C490C2EDC4696A344BC7136956BF2">
    <w:name w:val="D09C490C2EDC4696A344BC7136956BF2"/>
    <w:rsid w:val="00AC3517"/>
  </w:style>
  <w:style w:type="paragraph" w:customStyle="1" w:styleId="F2726848D18F4CF1ABAF4D2771C740D8">
    <w:name w:val="F2726848D18F4CF1ABAF4D2771C740D8"/>
    <w:rsid w:val="001006EA"/>
  </w:style>
  <w:style w:type="paragraph" w:customStyle="1" w:styleId="3CFD37A9C8364180BF6D0A29FE91BBE5">
    <w:name w:val="3CFD37A9C8364180BF6D0A29FE91BBE5"/>
    <w:rsid w:val="001006EA"/>
  </w:style>
  <w:style w:type="paragraph" w:customStyle="1" w:styleId="C20B0DFEEE354C2AAFDD51B33DCD6EB1">
    <w:name w:val="C20B0DFEEE354C2AAFDD51B33DCD6EB1"/>
    <w:rsid w:val="00BE3114"/>
  </w:style>
  <w:style w:type="paragraph" w:customStyle="1" w:styleId="A0DEA30681E440EF87122EEA75F7FB4E">
    <w:name w:val="A0DEA30681E440EF87122EEA75F7FB4E"/>
    <w:rsid w:val="00BE31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Глянец">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30B21-3715-4B77-9F6E-E054FE3F4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4547</TotalTime>
  <Pages>48</Pages>
  <Words>23162</Words>
  <Characters>132028</Characters>
  <Application>Microsoft Office Word</Application>
  <DocSecurity>0</DocSecurity>
  <Lines>1100</Lines>
  <Paragraphs>309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154881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KuKlus</dc:creator>
  <cp:lastModifiedBy>PC 312</cp:lastModifiedBy>
  <cp:revision>753</cp:revision>
  <cp:lastPrinted>2025-05-15T00:44:00Z</cp:lastPrinted>
  <dcterms:created xsi:type="dcterms:W3CDTF">2024-06-25T23:33:00Z</dcterms:created>
  <dcterms:modified xsi:type="dcterms:W3CDTF">2025-06-18T03:50:00Z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Обновлять поля DIRECTUM">
    <vt:bool>false</vt:bool>
  </property>
</Properties>
</file>