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3E" w:rsidRDefault="003A172E" w:rsidP="005F5B3E">
      <w:pPr>
        <w:jc w:val="center"/>
      </w:pPr>
      <w:r>
        <w:rPr>
          <w:sz w:val="26"/>
          <w:szCs w:val="26"/>
        </w:rPr>
        <w:t xml:space="preserve">  </w:t>
      </w:r>
      <w:r w:rsidR="005F5B3E">
        <w:rPr>
          <w:noProof/>
        </w:rPr>
        <w:drawing>
          <wp:inline distT="0" distB="0" distL="0" distR="0">
            <wp:extent cx="600075" cy="704850"/>
            <wp:effectExtent l="19050" t="0" r="9525" b="0"/>
            <wp:docPr id="2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40" r="14687" b="14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B3E" w:rsidRDefault="005F5B3E" w:rsidP="005F5B3E">
      <w:pPr>
        <w:jc w:val="center"/>
        <w:rPr>
          <w:b/>
          <w:sz w:val="28"/>
          <w:szCs w:val="28"/>
        </w:rPr>
      </w:pPr>
    </w:p>
    <w:p w:rsidR="005F5B3E" w:rsidRDefault="005F5B3E" w:rsidP="005F5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</w:t>
      </w:r>
    </w:p>
    <w:p w:rsidR="005F5B3E" w:rsidRDefault="005F5B3E" w:rsidP="005F5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F5B3E" w:rsidRDefault="005F5B3E" w:rsidP="005F5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F5B3E" w:rsidRDefault="005F5B3E" w:rsidP="005F5B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F5B3E" w:rsidRDefault="005F5B3E" w:rsidP="005F5B3E">
      <w:pPr>
        <w:jc w:val="center"/>
        <w:rPr>
          <w:sz w:val="28"/>
          <w:szCs w:val="28"/>
        </w:rPr>
      </w:pPr>
    </w:p>
    <w:p w:rsidR="005F5B3E" w:rsidRDefault="005F5B3E" w:rsidP="005F5B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F5B3E" w:rsidRDefault="005F5B3E" w:rsidP="005F5B3E">
      <w:pPr>
        <w:jc w:val="both"/>
        <w:rPr>
          <w:sz w:val="26"/>
          <w:szCs w:val="26"/>
        </w:rPr>
      </w:pPr>
    </w:p>
    <w:p w:rsidR="005F5B3E" w:rsidRDefault="005F5B3E" w:rsidP="005F5B3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3615"/>
        <w:gridCol w:w="3579"/>
      </w:tblGrid>
      <w:tr w:rsidR="005F5B3E" w:rsidTr="00C93813">
        <w:tc>
          <w:tcPr>
            <w:tcW w:w="2660" w:type="dxa"/>
          </w:tcPr>
          <w:p w:rsidR="005F5B3E" w:rsidRPr="00AA0233" w:rsidRDefault="005F5B3E" w:rsidP="005F5B3E">
            <w:pPr>
              <w:rPr>
                <w:sz w:val="26"/>
                <w:szCs w:val="26"/>
              </w:rPr>
            </w:pPr>
            <w:r w:rsidRPr="00AA0233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27 сентября 2017 г</w:t>
            </w:r>
          </w:p>
        </w:tc>
        <w:tc>
          <w:tcPr>
            <w:tcW w:w="3615" w:type="dxa"/>
          </w:tcPr>
          <w:p w:rsidR="005F5B3E" w:rsidRPr="00AA0233" w:rsidRDefault="005F5B3E" w:rsidP="005F5B3E">
            <w:pPr>
              <w:rPr>
                <w:sz w:val="26"/>
                <w:szCs w:val="26"/>
              </w:rPr>
            </w:pPr>
            <w:r w:rsidRPr="00AA0233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796</w:t>
            </w:r>
          </w:p>
        </w:tc>
        <w:tc>
          <w:tcPr>
            <w:tcW w:w="3579" w:type="dxa"/>
          </w:tcPr>
          <w:p w:rsidR="005F5B3E" w:rsidRDefault="005F5B3E" w:rsidP="00C9381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5F5B3E" w:rsidRDefault="005F5B3E" w:rsidP="005F5B3E">
      <w:pPr>
        <w:jc w:val="both"/>
        <w:rPr>
          <w:sz w:val="26"/>
          <w:szCs w:val="26"/>
        </w:rPr>
      </w:pPr>
    </w:p>
    <w:p w:rsidR="005F5B3E" w:rsidRPr="009413A3" w:rsidRDefault="005F5B3E" w:rsidP="005F5B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F5B3E" w:rsidRPr="00E0338C" w:rsidRDefault="005F5B3E" w:rsidP="005F5B3E">
      <w:pPr>
        <w:tabs>
          <w:tab w:val="left" w:pos="567"/>
        </w:tabs>
        <w:jc w:val="both"/>
        <w:rPr>
          <w:sz w:val="26"/>
          <w:szCs w:val="26"/>
        </w:rPr>
      </w:pPr>
      <w:r w:rsidRPr="00E0338C">
        <w:rPr>
          <w:sz w:val="26"/>
          <w:szCs w:val="26"/>
        </w:rPr>
        <w:t>Об   утверждении   Административного регламента</w:t>
      </w:r>
    </w:p>
    <w:p w:rsidR="005F5B3E" w:rsidRPr="00E0338C" w:rsidRDefault="005F5B3E" w:rsidP="005F5B3E">
      <w:pPr>
        <w:tabs>
          <w:tab w:val="left" w:pos="567"/>
        </w:tabs>
        <w:jc w:val="both"/>
        <w:rPr>
          <w:sz w:val="26"/>
          <w:szCs w:val="26"/>
        </w:rPr>
      </w:pPr>
      <w:r w:rsidRPr="00E0338C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    </w:t>
      </w:r>
      <w:r w:rsidRPr="00E0338C">
        <w:rPr>
          <w:sz w:val="26"/>
          <w:szCs w:val="26"/>
        </w:rPr>
        <w:t>предоставлению</w:t>
      </w:r>
      <w:r>
        <w:rPr>
          <w:sz w:val="26"/>
          <w:szCs w:val="26"/>
        </w:rPr>
        <w:t xml:space="preserve">     </w:t>
      </w:r>
      <w:r w:rsidRPr="00E0338C">
        <w:rPr>
          <w:sz w:val="26"/>
          <w:szCs w:val="26"/>
        </w:rPr>
        <w:t xml:space="preserve"> муниципальной </w:t>
      </w:r>
      <w:r>
        <w:rPr>
          <w:sz w:val="26"/>
          <w:szCs w:val="26"/>
        </w:rPr>
        <w:t xml:space="preserve">    </w:t>
      </w:r>
      <w:r w:rsidRPr="00E0338C">
        <w:rPr>
          <w:sz w:val="26"/>
          <w:szCs w:val="26"/>
        </w:rPr>
        <w:t xml:space="preserve">услуги </w:t>
      </w:r>
    </w:p>
    <w:p w:rsidR="005F5B3E" w:rsidRPr="00E0338C" w:rsidRDefault="005F5B3E" w:rsidP="005F5B3E">
      <w:pPr>
        <w:tabs>
          <w:tab w:val="left" w:pos="567"/>
        </w:tabs>
        <w:jc w:val="both"/>
        <w:rPr>
          <w:sz w:val="26"/>
          <w:szCs w:val="26"/>
        </w:rPr>
      </w:pPr>
      <w:r w:rsidRPr="00E0338C">
        <w:rPr>
          <w:sz w:val="26"/>
          <w:szCs w:val="26"/>
        </w:rPr>
        <w:t xml:space="preserve">«Согласование </w:t>
      </w:r>
      <w:r>
        <w:rPr>
          <w:sz w:val="26"/>
          <w:szCs w:val="26"/>
        </w:rPr>
        <w:t xml:space="preserve">       </w:t>
      </w:r>
      <w:r w:rsidRPr="00E0338C">
        <w:rPr>
          <w:sz w:val="26"/>
          <w:szCs w:val="26"/>
        </w:rPr>
        <w:t xml:space="preserve">переустройства  </w:t>
      </w:r>
      <w:r>
        <w:rPr>
          <w:sz w:val="26"/>
          <w:szCs w:val="26"/>
        </w:rPr>
        <w:t xml:space="preserve">       и        </w:t>
      </w:r>
      <w:r w:rsidRPr="00E0338C">
        <w:rPr>
          <w:sz w:val="26"/>
          <w:szCs w:val="26"/>
        </w:rPr>
        <w:t xml:space="preserve">(или) </w:t>
      </w:r>
    </w:p>
    <w:p w:rsidR="005F5B3E" w:rsidRPr="00E0338C" w:rsidRDefault="005F5B3E" w:rsidP="005F5B3E">
      <w:pPr>
        <w:tabs>
          <w:tab w:val="left" w:pos="567"/>
        </w:tabs>
        <w:jc w:val="both"/>
        <w:rPr>
          <w:sz w:val="26"/>
          <w:szCs w:val="26"/>
        </w:rPr>
      </w:pPr>
      <w:r w:rsidRPr="00E0338C">
        <w:rPr>
          <w:sz w:val="26"/>
          <w:szCs w:val="26"/>
        </w:rPr>
        <w:t>перепланировки жилого помещения»</w:t>
      </w:r>
    </w:p>
    <w:p w:rsidR="005F5B3E" w:rsidRDefault="005F5B3E" w:rsidP="005F5B3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5B3E" w:rsidRDefault="005F5B3E" w:rsidP="005F5B3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5B3E" w:rsidRPr="00FC3A9C" w:rsidRDefault="005F5B3E" w:rsidP="005F5B3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 соответствии  с  </w:t>
      </w:r>
      <w:r w:rsidRPr="00FC3A9C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A9C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A9C">
        <w:rPr>
          <w:rFonts w:ascii="Times New Roman" w:hAnsi="Times New Roman" w:cs="Times New Roman"/>
          <w:sz w:val="26"/>
          <w:szCs w:val="26"/>
        </w:rPr>
        <w:t>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C3A9C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FC3A9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FC3A9C">
        <w:rPr>
          <w:rFonts w:ascii="Times New Roman" w:hAnsi="Times New Roman" w:cs="Times New Roman"/>
          <w:sz w:val="26"/>
          <w:szCs w:val="26"/>
        </w:rPr>
        <w:t xml:space="preserve"> Администрации района от 26 мая 2017 года № 492 «О разработке и утверждении административных регламентов исполнения муниципальных функций и предоставления муниципальных услуг», </w:t>
      </w:r>
      <w:r>
        <w:rPr>
          <w:rFonts w:ascii="Times New Roman" w:hAnsi="Times New Roman" w:cs="Times New Roman"/>
          <w:sz w:val="26"/>
          <w:szCs w:val="26"/>
        </w:rPr>
        <w:t>Жилищным</w:t>
      </w:r>
      <w:r w:rsidRPr="00FC3A9C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 от 29 декабря 2004 года № 1</w:t>
      </w:r>
      <w:r>
        <w:rPr>
          <w:rFonts w:ascii="Times New Roman" w:hAnsi="Times New Roman" w:cs="Times New Roman"/>
          <w:sz w:val="26"/>
          <w:szCs w:val="26"/>
        </w:rPr>
        <w:t>89</w:t>
      </w:r>
      <w:r w:rsidRPr="00FC3A9C">
        <w:rPr>
          <w:rFonts w:ascii="Times New Roman" w:hAnsi="Times New Roman" w:cs="Times New Roman"/>
          <w:sz w:val="26"/>
          <w:szCs w:val="26"/>
        </w:rPr>
        <w:t>-ФЗ</w:t>
      </w:r>
      <w:proofErr w:type="gramEnd"/>
      <w:r w:rsidRPr="00FC3A9C">
        <w:rPr>
          <w:rFonts w:ascii="Times New Roman" w:hAnsi="Times New Roman" w:cs="Times New Roman"/>
          <w:sz w:val="26"/>
          <w:szCs w:val="26"/>
        </w:rPr>
        <w:t>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F5B3E" w:rsidRDefault="005F5B3E" w:rsidP="005F5B3E">
      <w:pPr>
        <w:tabs>
          <w:tab w:val="left" w:pos="709"/>
        </w:tabs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DD1DDC">
        <w:rPr>
          <w:b/>
          <w:sz w:val="26"/>
          <w:szCs w:val="26"/>
        </w:rPr>
        <w:t>ПОСТАНОВЛЯЕТ:</w:t>
      </w:r>
    </w:p>
    <w:p w:rsidR="005F5B3E" w:rsidRPr="005F5B3E" w:rsidRDefault="005F5B3E" w:rsidP="005F5B3E">
      <w:pPr>
        <w:jc w:val="both"/>
        <w:rPr>
          <w:b/>
          <w:sz w:val="26"/>
          <w:szCs w:val="26"/>
        </w:rPr>
      </w:pPr>
    </w:p>
    <w:p w:rsidR="005F5B3E" w:rsidRPr="005F5B3E" w:rsidRDefault="005F5B3E" w:rsidP="005F5B3E">
      <w:pPr>
        <w:pStyle w:val="afd"/>
        <w:numPr>
          <w:ilvl w:val="0"/>
          <w:numId w:val="42"/>
        </w:numPr>
        <w:tabs>
          <w:tab w:val="left" w:pos="993"/>
          <w:tab w:val="left" w:pos="1134"/>
        </w:tabs>
        <w:ind w:left="0" w:firstLine="600"/>
        <w:jc w:val="both"/>
        <w:rPr>
          <w:rFonts w:ascii="Times New Roman" w:hAnsi="Times New Roman" w:cs="Times New Roman"/>
          <w:sz w:val="26"/>
          <w:szCs w:val="26"/>
        </w:rPr>
      </w:pPr>
      <w:r w:rsidRPr="005F5B3E">
        <w:rPr>
          <w:rFonts w:ascii="Times New Roman" w:hAnsi="Times New Roman" w:cs="Times New Roman"/>
          <w:sz w:val="26"/>
          <w:szCs w:val="26"/>
        </w:rPr>
        <w:t xml:space="preserve">Утвердить прилагаемый Административный регламент по предоставлению муниципальной услуги «Согласование переустройства и (или) перепланировки жилого помещения». </w:t>
      </w:r>
    </w:p>
    <w:p w:rsidR="005F5B3E" w:rsidRDefault="005F5B3E" w:rsidP="005F5B3E">
      <w:pPr>
        <w:pStyle w:val="ae"/>
        <w:tabs>
          <w:tab w:val="left" w:pos="-142"/>
          <w:tab w:val="left" w:pos="1134"/>
        </w:tabs>
        <w:spacing w:before="0" w:beforeAutospacing="0" w:after="0"/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F5B3E" w:rsidRDefault="005F5B3E" w:rsidP="005F5B3E">
      <w:pPr>
        <w:pStyle w:val="ae"/>
        <w:tabs>
          <w:tab w:val="left" w:pos="0"/>
          <w:tab w:val="left" w:pos="993"/>
          <w:tab w:val="left" w:pos="1134"/>
        </w:tabs>
        <w:spacing w:before="0" w:beforeAutospacing="0" w:after="0"/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 Настоящее постановление вступает  в законную силу с момента официального опубликования.</w:t>
      </w:r>
    </w:p>
    <w:p w:rsidR="005F5B3E" w:rsidRDefault="005F5B3E" w:rsidP="005F5B3E">
      <w:pPr>
        <w:tabs>
          <w:tab w:val="left" w:pos="1134"/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 w:rsidRPr="00FA632B">
        <w:rPr>
          <w:sz w:val="26"/>
          <w:szCs w:val="26"/>
        </w:rPr>
        <w:t xml:space="preserve"> </w:t>
      </w:r>
      <w:proofErr w:type="gramStart"/>
      <w:r w:rsidRPr="002A3055">
        <w:rPr>
          <w:sz w:val="26"/>
          <w:szCs w:val="26"/>
        </w:rPr>
        <w:t>Контроль</w:t>
      </w:r>
      <w:r>
        <w:rPr>
          <w:sz w:val="26"/>
          <w:szCs w:val="26"/>
        </w:rPr>
        <w:t xml:space="preserve"> </w:t>
      </w:r>
      <w:r w:rsidRPr="002A3055">
        <w:rPr>
          <w:sz w:val="26"/>
          <w:szCs w:val="26"/>
        </w:rPr>
        <w:t xml:space="preserve"> за</w:t>
      </w:r>
      <w:proofErr w:type="gramEnd"/>
      <w:r>
        <w:rPr>
          <w:sz w:val="26"/>
          <w:szCs w:val="26"/>
        </w:rPr>
        <w:t xml:space="preserve"> </w:t>
      </w:r>
      <w:r w:rsidRPr="002A3055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исполнением  настоящего  постановл</w:t>
      </w:r>
      <w:r w:rsidRPr="002A3055">
        <w:rPr>
          <w:sz w:val="26"/>
          <w:szCs w:val="26"/>
        </w:rPr>
        <w:t>ения</w:t>
      </w:r>
      <w:r>
        <w:rPr>
          <w:sz w:val="26"/>
          <w:szCs w:val="26"/>
        </w:rPr>
        <w:t xml:space="preserve"> </w:t>
      </w:r>
      <w:r w:rsidRPr="002A3055">
        <w:rPr>
          <w:sz w:val="26"/>
          <w:szCs w:val="26"/>
        </w:rPr>
        <w:t xml:space="preserve"> возложить </w:t>
      </w:r>
      <w:r>
        <w:rPr>
          <w:sz w:val="26"/>
          <w:szCs w:val="26"/>
        </w:rPr>
        <w:t xml:space="preserve"> </w:t>
      </w:r>
      <w:r w:rsidRPr="002A3055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заместителя Главы Администрации муниципального образования Билибинский муниципальный район – </w:t>
      </w:r>
      <w:r w:rsidRPr="002A3055">
        <w:rPr>
          <w:sz w:val="26"/>
          <w:szCs w:val="26"/>
        </w:rPr>
        <w:t xml:space="preserve">начальника Управления промышленной и сельскохозяйственной политики </w:t>
      </w:r>
      <w:r>
        <w:rPr>
          <w:sz w:val="26"/>
          <w:szCs w:val="26"/>
        </w:rPr>
        <w:t>Петрова  А.В.</w:t>
      </w:r>
    </w:p>
    <w:p w:rsidR="005F5B3E" w:rsidRDefault="005F5B3E" w:rsidP="005F5B3E">
      <w:pPr>
        <w:tabs>
          <w:tab w:val="left" w:pos="8100"/>
        </w:tabs>
        <w:rPr>
          <w:sz w:val="26"/>
          <w:szCs w:val="26"/>
        </w:rPr>
      </w:pPr>
    </w:p>
    <w:p w:rsidR="005F5B3E" w:rsidRDefault="005F5B3E" w:rsidP="005F5B3E">
      <w:pPr>
        <w:tabs>
          <w:tab w:val="left" w:pos="8100"/>
        </w:tabs>
        <w:rPr>
          <w:sz w:val="26"/>
          <w:szCs w:val="26"/>
        </w:rPr>
      </w:pPr>
    </w:p>
    <w:p w:rsidR="005F5B3E" w:rsidRDefault="005F5B3E" w:rsidP="005F5B3E">
      <w:pPr>
        <w:tabs>
          <w:tab w:val="left" w:pos="8100"/>
        </w:tabs>
      </w:pPr>
      <w:r>
        <w:rPr>
          <w:sz w:val="26"/>
          <w:szCs w:val="26"/>
        </w:rPr>
        <w:t>Глава Администрации                                                                                          А.В.Зобов</w:t>
      </w:r>
    </w:p>
    <w:p w:rsidR="003A172E" w:rsidRDefault="003A172E" w:rsidP="003A172E">
      <w:pPr>
        <w:tabs>
          <w:tab w:val="left" w:pos="4962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УТВЕРЖДЕН</w:t>
      </w:r>
    </w:p>
    <w:p w:rsidR="003A172E" w:rsidRDefault="003A172E" w:rsidP="003A172E">
      <w:pPr>
        <w:ind w:left="5040"/>
        <w:rPr>
          <w:sz w:val="26"/>
          <w:szCs w:val="26"/>
        </w:rPr>
      </w:pPr>
      <w:r>
        <w:rPr>
          <w:sz w:val="26"/>
          <w:szCs w:val="26"/>
        </w:rPr>
        <w:t>Постановлением              Администрации   муниципального                    образования Билибинский     муниципальный    район</w:t>
      </w:r>
    </w:p>
    <w:p w:rsidR="003A172E" w:rsidRDefault="003A172E" w:rsidP="003A172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от </w:t>
      </w:r>
      <w:r w:rsidR="005F5B3E">
        <w:rPr>
          <w:sz w:val="26"/>
          <w:szCs w:val="26"/>
        </w:rPr>
        <w:t xml:space="preserve">27 сентября </w:t>
      </w:r>
      <w:r>
        <w:rPr>
          <w:sz w:val="26"/>
          <w:szCs w:val="26"/>
        </w:rPr>
        <w:t xml:space="preserve">2017 года № </w:t>
      </w:r>
      <w:r w:rsidR="005F5B3E">
        <w:rPr>
          <w:sz w:val="26"/>
          <w:szCs w:val="26"/>
        </w:rPr>
        <w:t>796</w:t>
      </w:r>
    </w:p>
    <w:p w:rsidR="003A172E" w:rsidRDefault="003A172E" w:rsidP="003A172E">
      <w:pPr>
        <w:ind w:left="5040"/>
        <w:jc w:val="center"/>
        <w:rPr>
          <w:sz w:val="26"/>
          <w:szCs w:val="26"/>
        </w:rPr>
      </w:pPr>
    </w:p>
    <w:p w:rsidR="003A172E" w:rsidRPr="00A52A0D" w:rsidRDefault="003A172E" w:rsidP="003A172E">
      <w:pPr>
        <w:ind w:left="5040"/>
        <w:jc w:val="center"/>
        <w:rPr>
          <w:sz w:val="26"/>
          <w:szCs w:val="26"/>
        </w:rPr>
      </w:pPr>
    </w:p>
    <w:p w:rsidR="003A172E" w:rsidRPr="00047592" w:rsidRDefault="003A172E" w:rsidP="003A172E">
      <w:pPr>
        <w:pStyle w:val="a3"/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7592">
        <w:rPr>
          <w:rFonts w:ascii="Times New Roman" w:eastAsia="Times New Roman" w:hAnsi="Times New Roman" w:cs="Times New Roman"/>
          <w:b/>
          <w:sz w:val="26"/>
          <w:szCs w:val="26"/>
        </w:rPr>
        <w:t>АДМИНИСТРАТИВНЫЙ РЕГЛАМЕНТ</w:t>
      </w:r>
    </w:p>
    <w:p w:rsidR="003A172E" w:rsidRPr="00E27B2D" w:rsidRDefault="003A172E" w:rsidP="003A172E">
      <w:pPr>
        <w:pStyle w:val="a5"/>
        <w:spacing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A172E" w:rsidRDefault="003A172E" w:rsidP="003A172E">
      <w:pPr>
        <w:pStyle w:val="a5"/>
        <w:spacing w:line="240" w:lineRule="auto"/>
        <w:ind w:left="0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27B2D">
        <w:rPr>
          <w:sz w:val="26"/>
          <w:szCs w:val="26"/>
        </w:rPr>
        <w:t xml:space="preserve"> </w:t>
      </w:r>
      <w:r w:rsidRPr="00460AE1">
        <w:rPr>
          <w:b/>
          <w:sz w:val="26"/>
          <w:szCs w:val="26"/>
        </w:rPr>
        <w:t xml:space="preserve">предоставления </w:t>
      </w:r>
      <w:r w:rsidRPr="007D5CB0">
        <w:rPr>
          <w:b/>
          <w:sz w:val="26"/>
          <w:szCs w:val="26"/>
        </w:rPr>
        <w:t>муниципальной услуги</w:t>
      </w:r>
    </w:p>
    <w:p w:rsidR="003A172E" w:rsidRDefault="003A172E" w:rsidP="003A172E">
      <w:pPr>
        <w:pStyle w:val="a5"/>
        <w:spacing w:line="240" w:lineRule="auto"/>
        <w:ind w:left="0"/>
        <w:rPr>
          <w:b/>
          <w:sz w:val="26"/>
          <w:szCs w:val="26"/>
        </w:rPr>
      </w:pPr>
      <w:r w:rsidRPr="00C5249F">
        <w:rPr>
          <w:b/>
          <w:sz w:val="26"/>
          <w:szCs w:val="26"/>
        </w:rPr>
        <w:t xml:space="preserve"> «Согласование переустройства и (или) перепланировки жилого помещения» </w:t>
      </w:r>
    </w:p>
    <w:p w:rsidR="003A172E" w:rsidRPr="00C5249F" w:rsidRDefault="003A172E" w:rsidP="003A172E">
      <w:pPr>
        <w:pStyle w:val="a4"/>
        <w:rPr>
          <w:lang w:eastAsia="ar-SA"/>
        </w:rPr>
      </w:pPr>
    </w:p>
    <w:p w:rsidR="003A172E" w:rsidRDefault="003A172E" w:rsidP="003A172E">
      <w:pPr>
        <w:pStyle w:val="a5"/>
        <w:spacing w:line="240" w:lineRule="auto"/>
        <w:ind w:left="0"/>
        <w:rPr>
          <w:rFonts w:ascii="Times New Roman CYR" w:hAnsi="Times New Roman CYR" w:cs="Times New Roman CYR"/>
          <w:b/>
          <w:sz w:val="26"/>
          <w:szCs w:val="26"/>
        </w:rPr>
      </w:pPr>
      <w:r>
        <w:rPr>
          <w:rFonts w:ascii="Times New Roman CYR" w:hAnsi="Times New Roman CYR" w:cs="Times New Roman CYR"/>
          <w:b/>
          <w:sz w:val="26"/>
          <w:szCs w:val="26"/>
        </w:rPr>
        <w:t xml:space="preserve">              І. </w:t>
      </w:r>
      <w:r w:rsidRPr="00F15803">
        <w:rPr>
          <w:rFonts w:ascii="Times New Roman CYR" w:hAnsi="Times New Roman CYR" w:cs="Times New Roman CYR"/>
          <w:b/>
          <w:sz w:val="26"/>
          <w:szCs w:val="26"/>
        </w:rPr>
        <w:t>Общие положения</w:t>
      </w:r>
    </w:p>
    <w:p w:rsidR="003A172E" w:rsidRDefault="003A172E" w:rsidP="003A172E">
      <w:pPr>
        <w:widowControl w:val="0"/>
        <w:tabs>
          <w:tab w:val="left" w:pos="360"/>
          <w:tab w:val="left" w:pos="1260"/>
        </w:tabs>
        <w:autoSpaceDE w:val="0"/>
        <w:autoSpaceDN w:val="0"/>
        <w:adjustRightInd w:val="0"/>
        <w:ind w:left="1080"/>
        <w:rPr>
          <w:rFonts w:ascii="Times New Roman CYR" w:hAnsi="Times New Roman CYR" w:cs="Times New Roman CYR"/>
          <w:b/>
          <w:sz w:val="26"/>
          <w:szCs w:val="26"/>
        </w:rPr>
      </w:pPr>
    </w:p>
    <w:p w:rsidR="003A172E" w:rsidRDefault="003A172E" w:rsidP="003A172E">
      <w:pPr>
        <w:widowControl w:val="0"/>
        <w:numPr>
          <w:ilvl w:val="1"/>
          <w:numId w:val="30"/>
        </w:numPr>
        <w:tabs>
          <w:tab w:val="left" w:pos="360"/>
          <w:tab w:val="left" w:pos="126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6"/>
          <w:szCs w:val="26"/>
        </w:rPr>
      </w:pPr>
      <w:r w:rsidRPr="002B65A8">
        <w:rPr>
          <w:rFonts w:ascii="Times New Roman CYR" w:hAnsi="Times New Roman CYR" w:cs="Times New Roman CYR"/>
          <w:b/>
          <w:sz w:val="26"/>
          <w:szCs w:val="26"/>
        </w:rPr>
        <w:t>Предмет регулирования регламента</w:t>
      </w:r>
    </w:p>
    <w:p w:rsidR="003A172E" w:rsidRPr="002B65A8" w:rsidRDefault="003A172E" w:rsidP="003A172E">
      <w:pPr>
        <w:widowControl w:val="0"/>
        <w:tabs>
          <w:tab w:val="left" w:pos="360"/>
          <w:tab w:val="left" w:pos="126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6"/>
          <w:szCs w:val="26"/>
        </w:rPr>
      </w:pPr>
    </w:p>
    <w:p w:rsidR="003A172E" w:rsidRPr="00E422B4" w:rsidRDefault="003A172E" w:rsidP="003A172E">
      <w:pPr>
        <w:pStyle w:val="a5"/>
        <w:tabs>
          <w:tab w:val="left" w:pos="0"/>
          <w:tab w:val="left" w:pos="284"/>
        </w:tabs>
        <w:spacing w:line="240" w:lineRule="auto"/>
        <w:ind w:left="0"/>
        <w:jc w:val="both"/>
        <w:rPr>
          <w:sz w:val="26"/>
          <w:szCs w:val="26"/>
        </w:rPr>
      </w:pPr>
      <w:r w:rsidRPr="00E422B4">
        <w:rPr>
          <w:sz w:val="26"/>
          <w:szCs w:val="26"/>
        </w:rPr>
        <w:t xml:space="preserve">             1.1.</w:t>
      </w:r>
      <w:r w:rsidR="001B1940">
        <w:rPr>
          <w:sz w:val="26"/>
          <w:szCs w:val="26"/>
        </w:rPr>
        <w:t>1.</w:t>
      </w:r>
      <w:r w:rsidRPr="00E422B4">
        <w:rPr>
          <w:sz w:val="26"/>
          <w:szCs w:val="26"/>
        </w:rPr>
        <w:t>Административный регламент  по предоставлению муниципальной услуги «Согласование переустройства и (или) перепланировки жилого помещения» (далее – Муниципальная услуга) определяет сроки и последовательность действий (Административных процедур), осуществляемых структурным подразделением Администрации муниципального образования Билибинский муниципальный район (далее - Администрация района): отделом архитектуры, градостроительства и промышленности Управления промышленной и сельскохозяйственной политики.</w:t>
      </w:r>
    </w:p>
    <w:p w:rsidR="003A172E" w:rsidRPr="00E422B4" w:rsidRDefault="003A172E" w:rsidP="003A172E">
      <w:pPr>
        <w:jc w:val="both"/>
        <w:rPr>
          <w:sz w:val="26"/>
          <w:szCs w:val="26"/>
        </w:rPr>
      </w:pPr>
      <w:r w:rsidRPr="00E422B4">
        <w:rPr>
          <w:sz w:val="26"/>
          <w:szCs w:val="26"/>
        </w:rPr>
        <w:t xml:space="preserve">         </w:t>
      </w:r>
      <w:r w:rsidRPr="00E422B4">
        <w:rPr>
          <w:sz w:val="26"/>
          <w:szCs w:val="26"/>
        </w:rPr>
        <w:tab/>
        <w:t>1.</w:t>
      </w:r>
      <w:r w:rsidR="001B1940">
        <w:rPr>
          <w:sz w:val="26"/>
          <w:szCs w:val="26"/>
        </w:rPr>
        <w:t>1.</w:t>
      </w:r>
      <w:r w:rsidRPr="00E422B4">
        <w:rPr>
          <w:sz w:val="26"/>
          <w:szCs w:val="26"/>
        </w:rPr>
        <w:t>2. 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  <w:bookmarkStart w:id="0" w:name="sub_2502"/>
    </w:p>
    <w:bookmarkEnd w:id="0"/>
    <w:p w:rsidR="003A172E" w:rsidRPr="00E422B4" w:rsidRDefault="003A172E" w:rsidP="003A172E">
      <w:pPr>
        <w:jc w:val="both"/>
        <w:rPr>
          <w:sz w:val="26"/>
          <w:szCs w:val="26"/>
          <w:lang w:eastAsia="ar-SA"/>
        </w:rPr>
      </w:pPr>
      <w:r w:rsidRPr="00E422B4">
        <w:rPr>
          <w:sz w:val="26"/>
          <w:szCs w:val="26"/>
          <w:lang w:eastAsia="ar-SA"/>
        </w:rPr>
        <w:tab/>
        <w:t>1.</w:t>
      </w:r>
      <w:r w:rsidR="001B1940">
        <w:rPr>
          <w:sz w:val="26"/>
          <w:szCs w:val="26"/>
          <w:lang w:eastAsia="ar-SA"/>
        </w:rPr>
        <w:t>1.</w:t>
      </w:r>
      <w:r w:rsidRPr="00E422B4">
        <w:rPr>
          <w:sz w:val="26"/>
          <w:szCs w:val="26"/>
          <w:lang w:eastAsia="ar-SA"/>
        </w:rPr>
        <w:t>3. Муниципальная услуга при выполнении переустройства и (или) перепланировки жилого помещения осуществляется на территории всех поселений   Билибинского муниципального района.</w:t>
      </w:r>
    </w:p>
    <w:p w:rsidR="003A172E" w:rsidRPr="007A2DF6" w:rsidRDefault="003A172E" w:rsidP="003A172E">
      <w:pPr>
        <w:pStyle w:val="a4"/>
        <w:tabs>
          <w:tab w:val="left" w:pos="709"/>
        </w:tabs>
        <w:spacing w:after="0"/>
        <w:rPr>
          <w:lang w:eastAsia="ar-SA"/>
        </w:rPr>
      </w:pPr>
    </w:p>
    <w:p w:rsidR="003A172E" w:rsidRDefault="003A172E" w:rsidP="003A172E">
      <w:pPr>
        <w:pStyle w:val="a4"/>
        <w:numPr>
          <w:ilvl w:val="1"/>
          <w:numId w:val="22"/>
        </w:numPr>
        <w:tabs>
          <w:tab w:val="left" w:pos="709"/>
          <w:tab w:val="left" w:pos="3075"/>
        </w:tabs>
        <w:spacing w:after="0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Круг заявителей</w:t>
      </w:r>
    </w:p>
    <w:p w:rsidR="003A172E" w:rsidRDefault="003A172E" w:rsidP="003A172E">
      <w:pPr>
        <w:pStyle w:val="a4"/>
        <w:tabs>
          <w:tab w:val="left" w:pos="709"/>
          <w:tab w:val="left" w:pos="3075"/>
        </w:tabs>
        <w:spacing w:after="0"/>
        <w:ind w:left="3795"/>
        <w:rPr>
          <w:b/>
          <w:sz w:val="26"/>
          <w:szCs w:val="26"/>
          <w:lang w:eastAsia="ar-SA"/>
        </w:rPr>
      </w:pPr>
    </w:p>
    <w:p w:rsidR="003A172E" w:rsidRDefault="003A172E" w:rsidP="003A172E">
      <w:pPr>
        <w:tabs>
          <w:tab w:val="left" w:pos="709"/>
          <w:tab w:val="left" w:pos="1260"/>
        </w:tabs>
        <w:ind w:firstLine="709"/>
        <w:jc w:val="both"/>
        <w:rPr>
          <w:sz w:val="26"/>
          <w:szCs w:val="26"/>
        </w:rPr>
      </w:pPr>
      <w:r w:rsidRPr="007A2DF6">
        <w:rPr>
          <w:sz w:val="26"/>
          <w:szCs w:val="26"/>
          <w:lang w:eastAsia="ar-SA"/>
        </w:rPr>
        <w:t>1.2.1.</w:t>
      </w:r>
      <w:r>
        <w:rPr>
          <w:sz w:val="26"/>
          <w:szCs w:val="26"/>
          <w:lang w:eastAsia="ar-SA"/>
        </w:rPr>
        <w:t xml:space="preserve"> Заявителем при предоставлении Муниципальной услуги является физическое или юридическое лицо.</w:t>
      </w:r>
    </w:p>
    <w:p w:rsidR="003A172E" w:rsidRDefault="003A172E" w:rsidP="003A172E">
      <w:pPr>
        <w:tabs>
          <w:tab w:val="left" w:pos="709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От имени заявителя могут выступать их уполномоченные представители.</w:t>
      </w:r>
    </w:p>
    <w:p w:rsidR="003A172E" w:rsidRDefault="003A172E" w:rsidP="003A172E">
      <w:pPr>
        <w:tabs>
          <w:tab w:val="left" w:pos="709"/>
          <w:tab w:val="left" w:pos="1260"/>
        </w:tabs>
        <w:ind w:firstLine="709"/>
        <w:jc w:val="both"/>
        <w:rPr>
          <w:sz w:val="26"/>
          <w:szCs w:val="26"/>
        </w:rPr>
      </w:pPr>
    </w:p>
    <w:p w:rsidR="003A172E" w:rsidRDefault="003A172E" w:rsidP="003A172E">
      <w:pPr>
        <w:tabs>
          <w:tab w:val="left" w:pos="709"/>
          <w:tab w:val="left" w:pos="3045"/>
        </w:tabs>
        <w:ind w:firstLine="709"/>
        <w:jc w:val="center"/>
        <w:rPr>
          <w:b/>
          <w:sz w:val="26"/>
          <w:szCs w:val="26"/>
        </w:rPr>
      </w:pPr>
      <w:r w:rsidRPr="00747632">
        <w:rPr>
          <w:b/>
          <w:sz w:val="26"/>
          <w:szCs w:val="26"/>
        </w:rPr>
        <w:t>1.3. Требования к порядку информирования о предоставлении Муниципальной услуги</w:t>
      </w:r>
    </w:p>
    <w:p w:rsidR="003A172E" w:rsidRDefault="003A172E" w:rsidP="003A172E">
      <w:pPr>
        <w:tabs>
          <w:tab w:val="left" w:pos="709"/>
          <w:tab w:val="left" w:pos="3045"/>
        </w:tabs>
        <w:ind w:firstLine="709"/>
        <w:jc w:val="center"/>
        <w:rPr>
          <w:b/>
          <w:sz w:val="26"/>
          <w:szCs w:val="26"/>
        </w:rPr>
      </w:pPr>
    </w:p>
    <w:p w:rsidR="003A172E" w:rsidRPr="00747632" w:rsidRDefault="003A172E" w:rsidP="003A172E">
      <w:pPr>
        <w:tabs>
          <w:tab w:val="left" w:pos="709"/>
          <w:tab w:val="left" w:pos="304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</w:t>
      </w:r>
      <w:proofErr w:type="gramStart"/>
      <w:r>
        <w:rPr>
          <w:sz w:val="26"/>
          <w:szCs w:val="26"/>
        </w:rPr>
        <w:t>Информация о Муниципальной услуге предоставляется заявителям в Администрацию района или в отдел архитектуры, градостроительства и промышленности Управления промышленной и сельскохозяйственной политики (далее – отдел архитектуры, градостроительства и промышленности) при личном и письменном обращении заявителя, а также с использованием средств телефонной связи, электронного информировании, посредством размещения в федеральной государственной информационной системе «Единый портал государственных и муниципальных услуг (функций)» (далее - Единый портал), на</w:t>
      </w:r>
      <w:proofErr w:type="gramEnd"/>
      <w:r>
        <w:rPr>
          <w:sz w:val="26"/>
          <w:szCs w:val="26"/>
        </w:rPr>
        <w:t xml:space="preserve">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муниципального образования Билибинский муниципальный район </w:t>
      </w:r>
      <w:r w:rsidRPr="009660A3">
        <w:rPr>
          <w:sz w:val="26"/>
          <w:szCs w:val="26"/>
        </w:rPr>
        <w:t>E-</w:t>
      </w:r>
      <w:proofErr w:type="spellStart"/>
      <w:r w:rsidRPr="009660A3">
        <w:rPr>
          <w:sz w:val="26"/>
          <w:szCs w:val="26"/>
        </w:rPr>
        <w:t>mail</w:t>
      </w:r>
      <w:proofErr w:type="spellEnd"/>
      <w:r w:rsidRPr="009660A3">
        <w:rPr>
          <w:sz w:val="26"/>
          <w:szCs w:val="26"/>
        </w:rPr>
        <w:t>: info@bilchao.ru</w:t>
      </w:r>
      <w:r>
        <w:rPr>
          <w:sz w:val="26"/>
          <w:szCs w:val="26"/>
        </w:rPr>
        <w:t>.</w:t>
      </w:r>
    </w:p>
    <w:p w:rsidR="003A172E" w:rsidRPr="005068AA" w:rsidRDefault="003A172E" w:rsidP="003A17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8AA">
        <w:rPr>
          <w:rFonts w:ascii="Times New Roman" w:hAnsi="Times New Roman" w:cs="Times New Roman"/>
          <w:sz w:val="26"/>
          <w:szCs w:val="26"/>
        </w:rPr>
        <w:t>Заявитель (представитель заявителя) может в любое время получить информацию по вопросам предоставления Муниципальной услуги, в том числе о процедуре предоставления Муниципальной услуги.</w:t>
      </w:r>
    </w:p>
    <w:p w:rsidR="003A172E" w:rsidRPr="005068AA" w:rsidRDefault="003A172E" w:rsidP="003A172E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8AA">
        <w:rPr>
          <w:rFonts w:ascii="Times New Roman" w:hAnsi="Times New Roman" w:cs="Times New Roman"/>
          <w:sz w:val="26"/>
          <w:szCs w:val="26"/>
        </w:rPr>
        <w:t>Заявителю (представителю заявителя) предоставляются сведения о том, на каком этапе (в процессе выполнения какой Административной процедуры) предоставления Муниципальной услуги находится представленный заявителем пакет документов.</w:t>
      </w:r>
    </w:p>
    <w:p w:rsidR="003A172E" w:rsidRPr="005068AA" w:rsidRDefault="003A172E" w:rsidP="003A172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068AA">
        <w:rPr>
          <w:rFonts w:ascii="Times New Roman" w:hAnsi="Times New Roman" w:cs="Times New Roman"/>
          <w:sz w:val="26"/>
          <w:szCs w:val="26"/>
        </w:rPr>
        <w:t>1.3.2. Администрация района располагается по адресу: 689490, Чукотский автономный округ, г. Билибино, улица Курчатова, дом 6.</w:t>
      </w:r>
    </w:p>
    <w:p w:rsidR="003A172E" w:rsidRPr="005D0907" w:rsidRDefault="003A172E" w:rsidP="003A172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068AA">
        <w:rPr>
          <w:rFonts w:ascii="Times New Roman" w:hAnsi="Times New Roman" w:cs="Times New Roman"/>
          <w:sz w:val="26"/>
          <w:szCs w:val="26"/>
        </w:rPr>
        <w:t>Структурное подразделение Администрации района располагается по адресу:</w:t>
      </w:r>
      <w:r w:rsidRPr="008A78D2">
        <w:rPr>
          <w:sz w:val="26"/>
          <w:szCs w:val="26"/>
        </w:rPr>
        <w:t xml:space="preserve"> </w:t>
      </w:r>
      <w:r w:rsidRPr="005D0907">
        <w:rPr>
          <w:rFonts w:ascii="Times New Roman" w:hAnsi="Times New Roman" w:cs="Times New Roman"/>
          <w:sz w:val="26"/>
          <w:szCs w:val="26"/>
        </w:rPr>
        <w:t xml:space="preserve">689450, Чукотский АО, г. Билибино,  улица </w:t>
      </w:r>
      <w:r>
        <w:rPr>
          <w:rFonts w:ascii="Times New Roman" w:hAnsi="Times New Roman" w:cs="Times New Roman"/>
          <w:sz w:val="26"/>
          <w:szCs w:val="26"/>
        </w:rPr>
        <w:t>Курчатова</w:t>
      </w:r>
      <w:r w:rsidRPr="005D0907">
        <w:rPr>
          <w:rFonts w:ascii="Times New Roman" w:hAnsi="Times New Roman" w:cs="Times New Roman"/>
          <w:sz w:val="26"/>
          <w:szCs w:val="26"/>
        </w:rPr>
        <w:t xml:space="preserve">, дом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D0907">
        <w:rPr>
          <w:rFonts w:ascii="Times New Roman" w:hAnsi="Times New Roman" w:cs="Times New Roman"/>
          <w:sz w:val="26"/>
          <w:szCs w:val="26"/>
        </w:rPr>
        <w:t xml:space="preserve">, кабинет </w:t>
      </w:r>
      <w:r>
        <w:rPr>
          <w:rFonts w:ascii="Times New Roman" w:hAnsi="Times New Roman" w:cs="Times New Roman"/>
          <w:sz w:val="26"/>
          <w:szCs w:val="26"/>
        </w:rPr>
        <w:t>105</w:t>
      </w:r>
      <w:r w:rsidRPr="005D0907">
        <w:rPr>
          <w:rFonts w:ascii="Times New Roman" w:hAnsi="Times New Roman" w:cs="Times New Roman"/>
          <w:sz w:val="26"/>
          <w:szCs w:val="26"/>
        </w:rPr>
        <w:t>.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График работы приёмной Администрации района: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Понедельник: 9-00 - 17-45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Вторник: 9-00 - 17-45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Среда: 9-00 - 17-45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Четверг: 9-00 - 17-45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Пятница: 9-00 - 17-30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Суббота - выходной день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Воскресенье - выходной день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Обеденный перерыв: с 13-00 до 14-30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3A172E" w:rsidRPr="005D090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>Телефон для справок: (42738) 2-35-01.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0907">
        <w:rPr>
          <w:rFonts w:ascii="Times New Roman" w:hAnsi="Times New Roman" w:cs="Times New Roman"/>
          <w:sz w:val="26"/>
          <w:szCs w:val="26"/>
        </w:rPr>
        <w:t xml:space="preserve">Консультации о предоставлении Муниципальной услуги можно получить в </w:t>
      </w:r>
      <w:r>
        <w:rPr>
          <w:rFonts w:ascii="Times New Roman" w:hAnsi="Times New Roman" w:cs="Times New Roman"/>
          <w:sz w:val="26"/>
          <w:szCs w:val="26"/>
        </w:rPr>
        <w:t xml:space="preserve"> отделе архитектуры, градостроительства и промышленности </w:t>
      </w:r>
      <w:r w:rsidRPr="005D0907">
        <w:rPr>
          <w:rFonts w:ascii="Times New Roman" w:hAnsi="Times New Roman" w:cs="Times New Roman"/>
          <w:sz w:val="26"/>
          <w:szCs w:val="26"/>
        </w:rPr>
        <w:t>в рабочие дни: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72E" w:rsidRDefault="003A172E" w:rsidP="003A17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</w:t>
      </w:r>
      <w:r w:rsidRPr="00F15803">
        <w:rPr>
          <w:sz w:val="26"/>
          <w:szCs w:val="26"/>
        </w:rPr>
        <w:t>онедельник – пятница</w:t>
      </w:r>
      <w:r>
        <w:rPr>
          <w:sz w:val="26"/>
          <w:szCs w:val="26"/>
        </w:rPr>
        <w:t>:</w:t>
      </w:r>
      <w:r w:rsidRPr="00F15803">
        <w:rPr>
          <w:sz w:val="26"/>
          <w:szCs w:val="26"/>
        </w:rPr>
        <w:t xml:space="preserve"> с 09.00 до 17.30</w:t>
      </w:r>
      <w:r>
        <w:rPr>
          <w:sz w:val="26"/>
          <w:szCs w:val="26"/>
        </w:rPr>
        <w:t xml:space="preserve">,  </w:t>
      </w:r>
      <w:r w:rsidRPr="005D0907">
        <w:rPr>
          <w:sz w:val="26"/>
          <w:szCs w:val="26"/>
        </w:rPr>
        <w:t xml:space="preserve"> </w:t>
      </w:r>
    </w:p>
    <w:p w:rsidR="003A172E" w:rsidRPr="005D0907" w:rsidRDefault="003A172E" w:rsidP="003A17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</w:t>
      </w:r>
      <w:r w:rsidRPr="005D0907">
        <w:rPr>
          <w:sz w:val="26"/>
          <w:szCs w:val="26"/>
        </w:rPr>
        <w:t>беденный перерыв – с 13.00 до 14.30</w:t>
      </w:r>
      <w:r>
        <w:rPr>
          <w:sz w:val="26"/>
          <w:szCs w:val="26"/>
        </w:rPr>
        <w:t xml:space="preserve">.  </w:t>
      </w:r>
    </w:p>
    <w:p w:rsidR="003A172E" w:rsidRPr="00FC3DB6" w:rsidRDefault="003A172E" w:rsidP="003A172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Н</w:t>
      </w:r>
      <w:r w:rsidRPr="005D0907">
        <w:rPr>
          <w:rFonts w:ascii="Times New Roman" w:hAnsi="Times New Roman" w:cs="Times New Roman"/>
          <w:sz w:val="26"/>
          <w:szCs w:val="26"/>
        </w:rPr>
        <w:t>е приёмные дни:  суббота, воскрес</w:t>
      </w:r>
      <w:r>
        <w:rPr>
          <w:rFonts w:ascii="Times New Roman" w:hAnsi="Times New Roman" w:cs="Times New Roman"/>
          <w:sz w:val="26"/>
          <w:szCs w:val="26"/>
        </w:rPr>
        <w:t>енье.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D090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>1.3.3. При ответах на телефонные звонки и устные сообщения специалисты подробно и в вежливой (корректной) форме информируют обратившихся по интересующим их вопросам. При невозможности должностного лица, принявшего звонок, самостоятельно ответить на поставленные вопросы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C3DB6">
        <w:rPr>
          <w:rFonts w:ascii="Times New Roman" w:hAnsi="Times New Roman" w:cs="Times New Roman"/>
          <w:sz w:val="26"/>
          <w:szCs w:val="26"/>
        </w:rPr>
        <w:t xml:space="preserve"> телефонный звонок должен быть переадресован (переведён) на другое должностное лицо или же обратившемуся заявителю должен быть сообщен телефонный номер, по которому можно получить необходимую информацию.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>1.3.4. ГКУ «Многофункциональный центр предоставления государственных и муниципальных услуг Чукотского автономного округа» УРМ № 3 располагается по адресу: 689450, Чукотский АО, г. Билибино, ул. Берзина, 2 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 xml:space="preserve">График работы: 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 xml:space="preserve">Понедельник: 11.00 - 19.00, 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>Среда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C3DB6">
        <w:rPr>
          <w:rFonts w:ascii="Times New Roman" w:hAnsi="Times New Roman" w:cs="Times New Roman"/>
          <w:sz w:val="26"/>
          <w:szCs w:val="26"/>
        </w:rPr>
        <w:t xml:space="preserve"> 11.00 - 19.00,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 xml:space="preserve">Пятница: 11.00 - 19.00, 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>Перерыв: 14.00 - 16.00.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 xml:space="preserve">Не приёмные дни: вторник, четверг. Выходные дни: суббота, воскресенье. 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DB6">
        <w:rPr>
          <w:rFonts w:ascii="Times New Roman" w:hAnsi="Times New Roman" w:cs="Times New Roman"/>
          <w:sz w:val="26"/>
          <w:szCs w:val="26"/>
        </w:rPr>
        <w:t>Телефон для справок: 8(42738)2-56-42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E" w:rsidRPr="00FC3DB6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3A172E" w:rsidRPr="0026741A" w:rsidRDefault="003A172E" w:rsidP="003A17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Default="003A172E" w:rsidP="003A172E">
      <w:pPr>
        <w:pStyle w:val="a5"/>
        <w:spacing w:line="240" w:lineRule="auto"/>
        <w:ind w:left="0" w:firstLine="708"/>
        <w:jc w:val="both"/>
        <w:rPr>
          <w:sz w:val="26"/>
          <w:szCs w:val="26"/>
        </w:rPr>
      </w:pPr>
      <w:r w:rsidRPr="0026741A">
        <w:rPr>
          <w:b/>
          <w:sz w:val="26"/>
          <w:szCs w:val="26"/>
        </w:rPr>
        <w:t>2.1. Наименование Муниципальной услуги</w:t>
      </w:r>
      <w:r w:rsidRPr="0026741A">
        <w:rPr>
          <w:sz w:val="26"/>
          <w:szCs w:val="26"/>
        </w:rPr>
        <w:t xml:space="preserve"> – </w:t>
      </w:r>
      <w:r w:rsidRPr="00E422B4">
        <w:rPr>
          <w:sz w:val="26"/>
          <w:szCs w:val="26"/>
        </w:rPr>
        <w:t xml:space="preserve">«Согласование переустройства и (или) перепланировки жилого помещения» </w:t>
      </w:r>
      <w:r>
        <w:rPr>
          <w:sz w:val="26"/>
          <w:szCs w:val="26"/>
        </w:rPr>
        <w:t xml:space="preserve"> (далее – Решение)</w:t>
      </w:r>
      <w:r w:rsidRPr="0026741A">
        <w:rPr>
          <w:sz w:val="26"/>
          <w:szCs w:val="26"/>
        </w:rPr>
        <w:t>.</w:t>
      </w:r>
    </w:p>
    <w:p w:rsidR="003A172E" w:rsidRPr="00A043DD" w:rsidRDefault="003A172E" w:rsidP="003A172E">
      <w:pPr>
        <w:jc w:val="both"/>
        <w:rPr>
          <w:sz w:val="26"/>
          <w:szCs w:val="26"/>
        </w:rPr>
      </w:pPr>
      <w:r>
        <w:rPr>
          <w:lang w:eastAsia="ar-SA"/>
        </w:rPr>
        <w:lastRenderedPageBreak/>
        <w:tab/>
      </w: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2.2. Органы, участвующие в предоставлении Муниципальной услуги</w:t>
      </w:r>
    </w:p>
    <w:p w:rsidR="003A172E" w:rsidRDefault="003A172E" w:rsidP="003A17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Муниципальная услуга предоставляется Администрацией района. 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района:</w:t>
      </w:r>
    </w:p>
    <w:p w:rsidR="003A172E" w:rsidRDefault="003A172E" w:rsidP="003A17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отделом архитектуры, градостроительства и промышленности. </w:t>
      </w:r>
    </w:p>
    <w:p w:rsidR="003A172E" w:rsidRPr="0026741A" w:rsidRDefault="003A172E" w:rsidP="003A17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2.3. Результат предоставления Муниципальной услуги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F17B0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2.3.1.</w:t>
      </w:r>
      <w:r w:rsidR="003A172E" w:rsidRPr="0026741A">
        <w:rPr>
          <w:rFonts w:ascii="Times New Roman" w:hAnsi="Times New Roman" w:cs="Times New Roman"/>
          <w:sz w:val="26"/>
          <w:szCs w:val="26"/>
        </w:rPr>
        <w:t>Результатом осуществления Муниципальной услуги является:</w:t>
      </w:r>
    </w:p>
    <w:p w:rsidR="003A172E" w:rsidRDefault="003A172E" w:rsidP="003A172E">
      <w:pPr>
        <w:pStyle w:val="ConsPlusNormal"/>
        <w:widowControl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678">
        <w:rPr>
          <w:rFonts w:ascii="Times New Roman" w:hAnsi="Times New Roman" w:cs="Times New Roman"/>
          <w:sz w:val="26"/>
          <w:szCs w:val="26"/>
        </w:rPr>
        <w:t xml:space="preserve">выдача </w:t>
      </w:r>
      <w:r>
        <w:rPr>
          <w:rFonts w:ascii="Times New Roman" w:hAnsi="Times New Roman" w:cs="Times New Roman"/>
          <w:sz w:val="26"/>
          <w:szCs w:val="26"/>
        </w:rPr>
        <w:t>Решения о согласовании переустройства и (или) перепланировки жилого помещения (далее – Решение);</w:t>
      </w:r>
      <w:r w:rsidRPr="00BD66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72E" w:rsidRPr="00BD6678" w:rsidRDefault="003A172E" w:rsidP="003A172E">
      <w:pPr>
        <w:pStyle w:val="ConsPlusNormal"/>
        <w:widowControl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 в выдаче Решения о согласовании</w:t>
      </w:r>
      <w:r w:rsidRPr="00B67D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переустройства и (или) перепланировки жилого помещения.</w:t>
      </w:r>
    </w:p>
    <w:p w:rsidR="003A172E" w:rsidRPr="00A043DD" w:rsidRDefault="003A172E" w:rsidP="003A172E">
      <w:pPr>
        <w:autoSpaceDE w:val="0"/>
        <w:autoSpaceDN w:val="0"/>
        <w:adjustRightInd w:val="0"/>
        <w:ind w:firstLine="709"/>
        <w:jc w:val="both"/>
        <w:outlineLvl w:val="1"/>
        <w:rPr>
          <w:i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2.4. Срок предоставления Муниципальной услуги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9F3F40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</w:t>
      </w:r>
      <w:r w:rsidRPr="0026741A">
        <w:rPr>
          <w:rFonts w:ascii="Times New Roman" w:hAnsi="Times New Roman" w:cs="Times New Roman"/>
          <w:sz w:val="26"/>
          <w:szCs w:val="26"/>
        </w:rPr>
        <w:t xml:space="preserve">Срок </w:t>
      </w:r>
      <w:r w:rsidRPr="009F3F40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не должен превышать 45 рабочих дней со дня поступления </w:t>
      </w:r>
      <w:hyperlink w:anchor="P1476" w:history="1">
        <w:r w:rsidRPr="009F3F40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9F3F40">
        <w:rPr>
          <w:rFonts w:ascii="Times New Roman" w:hAnsi="Times New Roman" w:cs="Times New Roman"/>
          <w:sz w:val="26"/>
          <w:szCs w:val="26"/>
        </w:rPr>
        <w:t xml:space="preserve"> о выдаче Решения  (далее - заявление). </w:t>
      </w:r>
      <w:r w:rsidRPr="00E9399A">
        <w:rPr>
          <w:rFonts w:ascii="Times New Roman" w:hAnsi="Times New Roman" w:cs="Times New Roman"/>
          <w:sz w:val="26"/>
          <w:szCs w:val="26"/>
        </w:rPr>
        <w:t>Днём подачи заявления считается день регистрации заявления</w:t>
      </w:r>
      <w:r w:rsidRPr="0026741A">
        <w:rPr>
          <w:rFonts w:ascii="Times New Roman" w:hAnsi="Times New Roman" w:cs="Times New Roman"/>
          <w:sz w:val="26"/>
          <w:szCs w:val="26"/>
        </w:rPr>
        <w:t xml:space="preserve"> Администрацией района или </w:t>
      </w:r>
      <w:r>
        <w:rPr>
          <w:rFonts w:ascii="Times New Roman" w:hAnsi="Times New Roman" w:cs="Times New Roman"/>
          <w:sz w:val="26"/>
          <w:szCs w:val="26"/>
        </w:rPr>
        <w:t>отделом архитектуры, градостроительства и промышленности.</w:t>
      </w:r>
    </w:p>
    <w:p w:rsidR="003A172E" w:rsidRPr="0026741A" w:rsidRDefault="003A172E" w:rsidP="003A172E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2.4.2. В случае предоставления заявителем документов, указанных в п.</w:t>
      </w:r>
      <w:r w:rsidR="002826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2.6.1 настоящего Административного регламента через многофункциональный центр, срок  принятия решения о согласовании или об отказе в согласовании переустройства и (или) перепланировки жилого помещения исчисляется со дня передачи многофункциональным центром таких документов в отдел архитектуры, градостроительства и промышленности.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2.5. Правовые основания, регулирующие</w:t>
      </w:r>
      <w:r w:rsidRPr="0026741A">
        <w:rPr>
          <w:rFonts w:ascii="Times New Roman" w:hAnsi="Times New Roman" w:cs="Times New Roman"/>
          <w:sz w:val="26"/>
          <w:szCs w:val="26"/>
        </w:rPr>
        <w:t xml:space="preserve"> </w:t>
      </w:r>
      <w:r w:rsidRPr="0026741A">
        <w:rPr>
          <w:rFonts w:ascii="Times New Roman" w:hAnsi="Times New Roman" w:cs="Times New Roman"/>
          <w:b/>
          <w:sz w:val="26"/>
          <w:szCs w:val="26"/>
        </w:rPr>
        <w:t>предоставление</w:t>
      </w:r>
    </w:p>
    <w:p w:rsidR="003A172E" w:rsidRPr="0026741A" w:rsidRDefault="003A172E" w:rsidP="003A17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D776B3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6B3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соответствии </w:t>
      </w:r>
      <w:proofErr w:type="gramStart"/>
      <w:r w:rsidRPr="00D776B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776B3">
        <w:rPr>
          <w:rFonts w:ascii="Times New Roman" w:hAnsi="Times New Roman" w:cs="Times New Roman"/>
          <w:sz w:val="26"/>
          <w:szCs w:val="26"/>
        </w:rPr>
        <w:t>:</w:t>
      </w:r>
    </w:p>
    <w:p w:rsidR="003A172E" w:rsidRPr="00D776B3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6B3">
        <w:rPr>
          <w:rFonts w:ascii="Times New Roman" w:hAnsi="Times New Roman" w:cs="Times New Roman"/>
          <w:sz w:val="26"/>
          <w:szCs w:val="26"/>
        </w:rPr>
        <w:t xml:space="preserve">2.5.1. </w:t>
      </w:r>
      <w:hyperlink r:id="rId10" w:history="1">
        <w:r w:rsidRPr="00D776B3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776B3">
        <w:rPr>
          <w:rFonts w:ascii="Times New Roman" w:hAnsi="Times New Roman" w:cs="Times New Roman"/>
          <w:sz w:val="26"/>
          <w:szCs w:val="26"/>
        </w:rPr>
        <w:t xml:space="preserve"> Российской Федерации, принятой всенародным голосованием 12.12.1993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76B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776B3">
        <w:rPr>
          <w:rFonts w:ascii="Times New Roman" w:hAnsi="Times New Roman" w:cs="Times New Roman"/>
          <w:sz w:val="26"/>
          <w:szCs w:val="26"/>
        </w:rPr>
        <w:t xml:space="preserve"> 237, 25.12.1993).</w:t>
      </w:r>
    </w:p>
    <w:p w:rsidR="003A172E" w:rsidRPr="00D776B3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6B3">
        <w:rPr>
          <w:rFonts w:ascii="Times New Roman" w:hAnsi="Times New Roman" w:cs="Times New Roman"/>
          <w:sz w:val="26"/>
          <w:szCs w:val="26"/>
        </w:rPr>
        <w:t xml:space="preserve">2.5.2. Федеральным </w:t>
      </w:r>
      <w:hyperlink r:id="rId11" w:history="1">
        <w:r w:rsidRPr="00D776B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776B3">
        <w:rPr>
          <w:rFonts w:ascii="Times New Roman" w:hAnsi="Times New Roman" w:cs="Times New Roman"/>
          <w:sz w:val="26"/>
          <w:szCs w:val="26"/>
        </w:rPr>
        <w:t xml:space="preserve"> от 27.07.2010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76B3">
        <w:rPr>
          <w:rFonts w:ascii="Times New Roman" w:hAnsi="Times New Roman" w:cs="Times New Roman"/>
          <w:sz w:val="26"/>
          <w:szCs w:val="26"/>
        </w:rPr>
        <w:t xml:space="preserve"> 210-ФЗ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76B3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2010,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76B3">
        <w:rPr>
          <w:rFonts w:ascii="Times New Roman" w:hAnsi="Times New Roman" w:cs="Times New Roman"/>
          <w:sz w:val="26"/>
          <w:szCs w:val="26"/>
        </w:rPr>
        <w:t xml:space="preserve"> 31, ст. 4179).</w:t>
      </w:r>
    </w:p>
    <w:p w:rsidR="003A172E" w:rsidRPr="00D776B3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6B3">
        <w:rPr>
          <w:rFonts w:ascii="Times New Roman" w:hAnsi="Times New Roman" w:cs="Times New Roman"/>
          <w:sz w:val="26"/>
          <w:szCs w:val="26"/>
        </w:rPr>
        <w:t xml:space="preserve">2.5.3. Федеральным </w:t>
      </w:r>
      <w:hyperlink r:id="rId12" w:history="1">
        <w:r w:rsidRPr="00D776B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776B3">
        <w:rPr>
          <w:rFonts w:ascii="Times New Roman" w:hAnsi="Times New Roman" w:cs="Times New Roman"/>
          <w:sz w:val="26"/>
          <w:szCs w:val="26"/>
        </w:rPr>
        <w:t xml:space="preserve"> от 02.05.2006 N 59-ФЗ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76B3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76B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76B3">
        <w:rPr>
          <w:rFonts w:ascii="Times New Roman" w:hAnsi="Times New Roman" w:cs="Times New Roman"/>
          <w:sz w:val="26"/>
          <w:szCs w:val="26"/>
        </w:rPr>
        <w:t xml:space="preserve"> 95, 05.05.2006) в рамках, не урегулированных Федеральным </w:t>
      </w:r>
      <w:hyperlink r:id="rId13" w:history="1">
        <w:r w:rsidRPr="00D776B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776B3">
        <w:rPr>
          <w:rFonts w:ascii="Times New Roman" w:hAnsi="Times New Roman" w:cs="Times New Roman"/>
          <w:sz w:val="26"/>
          <w:szCs w:val="26"/>
        </w:rPr>
        <w:t xml:space="preserve"> от 27 июля 2010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76B3">
        <w:rPr>
          <w:rFonts w:ascii="Times New Roman" w:hAnsi="Times New Roman" w:cs="Times New Roman"/>
          <w:sz w:val="26"/>
          <w:szCs w:val="26"/>
        </w:rPr>
        <w:t xml:space="preserve"> 210-ФЗ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76B3">
        <w:rPr>
          <w:rFonts w:ascii="Times New Roman" w:hAnsi="Times New Roman" w:cs="Times New Roman"/>
          <w:sz w:val="26"/>
          <w:szCs w:val="26"/>
        </w:rPr>
        <w:t xml:space="preserve"> (в ред. </w:t>
      </w:r>
      <w:hyperlink r:id="rId14" w:history="1">
        <w:r w:rsidRPr="00D776B3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D776B3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Анадырь от 25.08.2016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76B3">
        <w:rPr>
          <w:rFonts w:ascii="Times New Roman" w:hAnsi="Times New Roman" w:cs="Times New Roman"/>
          <w:sz w:val="26"/>
          <w:szCs w:val="26"/>
        </w:rPr>
        <w:t>574)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E" w:rsidRPr="00D776B3" w:rsidRDefault="003A172E" w:rsidP="003A172E">
      <w:pPr>
        <w:tabs>
          <w:tab w:val="left" w:pos="567"/>
        </w:tabs>
        <w:ind w:firstLine="600"/>
        <w:jc w:val="both"/>
        <w:rPr>
          <w:sz w:val="26"/>
          <w:szCs w:val="26"/>
        </w:rPr>
      </w:pPr>
      <w:r w:rsidRPr="00D776B3">
        <w:rPr>
          <w:sz w:val="26"/>
          <w:szCs w:val="26"/>
        </w:rPr>
        <w:t xml:space="preserve">2.5.4. </w:t>
      </w:r>
      <w:proofErr w:type="gramStart"/>
      <w:r w:rsidRPr="00D776B3">
        <w:rPr>
          <w:sz w:val="26"/>
          <w:szCs w:val="26"/>
        </w:rPr>
        <w:t>Федеральным законом от 01 декабря 2014 года 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>
        <w:rPr>
          <w:sz w:val="26"/>
          <w:szCs w:val="26"/>
        </w:rPr>
        <w:t>»</w:t>
      </w:r>
      <w:r w:rsidRPr="00D776B3">
        <w:rPr>
          <w:sz w:val="26"/>
          <w:szCs w:val="26"/>
        </w:rPr>
        <w:t xml:space="preserve"> (Собрание законодательства Российской Федерации.</w:t>
      </w:r>
      <w:proofErr w:type="gramEnd"/>
      <w:r w:rsidRPr="00D776B3">
        <w:rPr>
          <w:sz w:val="26"/>
          <w:szCs w:val="26"/>
        </w:rPr>
        <w:t xml:space="preserve"> </w:t>
      </w:r>
      <w:proofErr w:type="gramStart"/>
      <w:r w:rsidRPr="00D776B3">
        <w:rPr>
          <w:sz w:val="26"/>
          <w:szCs w:val="26"/>
        </w:rPr>
        <w:t>Издательство «Юридическая литература», 08.12.2014 № 49, стр. 6928)</w:t>
      </w:r>
      <w:r>
        <w:rPr>
          <w:sz w:val="26"/>
          <w:szCs w:val="26"/>
        </w:rPr>
        <w:t>.</w:t>
      </w:r>
      <w:proofErr w:type="gramEnd"/>
    </w:p>
    <w:p w:rsidR="003A172E" w:rsidRPr="00D776B3" w:rsidRDefault="003A172E" w:rsidP="003A172E">
      <w:pPr>
        <w:tabs>
          <w:tab w:val="left" w:pos="284"/>
          <w:tab w:val="left" w:pos="567"/>
        </w:tabs>
        <w:ind w:firstLine="600"/>
        <w:jc w:val="both"/>
        <w:rPr>
          <w:sz w:val="26"/>
          <w:szCs w:val="26"/>
        </w:rPr>
      </w:pPr>
      <w:r w:rsidRPr="00D776B3">
        <w:rPr>
          <w:sz w:val="26"/>
          <w:szCs w:val="26"/>
        </w:rPr>
        <w:lastRenderedPageBreak/>
        <w:t xml:space="preserve">2.5.5. </w:t>
      </w:r>
      <w:proofErr w:type="gramStart"/>
      <w:r w:rsidRPr="00D776B3">
        <w:rPr>
          <w:sz w:val="26"/>
          <w:szCs w:val="26"/>
        </w:rPr>
        <w:t>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</w:t>
      </w:r>
      <w:r>
        <w:rPr>
          <w:sz w:val="26"/>
          <w:szCs w:val="26"/>
        </w:rPr>
        <w:t>тавления государственных услуг»</w:t>
      </w:r>
      <w:r w:rsidRPr="00D776B3">
        <w:rPr>
          <w:sz w:val="26"/>
          <w:szCs w:val="26"/>
        </w:rPr>
        <w:t xml:space="preserve"> (Собрание законодательства Российской Федерации.</w:t>
      </w:r>
      <w:proofErr w:type="gramEnd"/>
      <w:r w:rsidRPr="00D776B3">
        <w:rPr>
          <w:sz w:val="26"/>
          <w:szCs w:val="26"/>
        </w:rPr>
        <w:t xml:space="preserve"> </w:t>
      </w:r>
      <w:proofErr w:type="gramStart"/>
      <w:r w:rsidRPr="00D776B3">
        <w:rPr>
          <w:sz w:val="26"/>
          <w:szCs w:val="26"/>
        </w:rPr>
        <w:t>Издательство «Юридическая литература», 30.05.2011 № 22, стр. 3169)</w:t>
      </w:r>
      <w:r>
        <w:rPr>
          <w:sz w:val="26"/>
          <w:szCs w:val="26"/>
        </w:rPr>
        <w:t>.</w:t>
      </w:r>
      <w:proofErr w:type="gramEnd"/>
    </w:p>
    <w:p w:rsidR="003A172E" w:rsidRPr="00D776B3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6B3">
        <w:rPr>
          <w:rFonts w:ascii="Times New Roman" w:hAnsi="Times New Roman" w:cs="Times New Roman"/>
          <w:sz w:val="26"/>
          <w:szCs w:val="26"/>
        </w:rPr>
        <w:t xml:space="preserve">2.5.6. </w:t>
      </w:r>
      <w:hyperlink r:id="rId15" w:history="1">
        <w:r w:rsidRPr="00D776B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D776B3">
        <w:rPr>
          <w:rFonts w:ascii="Times New Roman" w:hAnsi="Times New Roman" w:cs="Times New Roman"/>
          <w:sz w:val="26"/>
          <w:szCs w:val="26"/>
        </w:rPr>
        <w:t xml:space="preserve"> Правительства РФ от 25.06.2012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76B3">
        <w:rPr>
          <w:rFonts w:ascii="Times New Roman" w:hAnsi="Times New Roman" w:cs="Times New Roman"/>
          <w:sz w:val="26"/>
          <w:szCs w:val="26"/>
        </w:rPr>
        <w:t xml:space="preserve"> 634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D776B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76B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776B3">
        <w:rPr>
          <w:rFonts w:ascii="Times New Roman" w:hAnsi="Times New Roman" w:cs="Times New Roman"/>
          <w:sz w:val="26"/>
          <w:szCs w:val="26"/>
        </w:rPr>
        <w:t xml:space="preserve"> 148, 02.07.2012).</w:t>
      </w:r>
    </w:p>
    <w:p w:rsidR="003A172E" w:rsidRPr="00D776B3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6B3">
        <w:rPr>
          <w:rFonts w:ascii="Times New Roman" w:hAnsi="Times New Roman" w:cs="Times New Roman"/>
          <w:sz w:val="26"/>
          <w:szCs w:val="26"/>
        </w:rPr>
        <w:t xml:space="preserve">2.5.7. </w:t>
      </w:r>
      <w:hyperlink r:id="rId16" w:history="1">
        <w:r w:rsidRPr="00D776B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D776B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Билибинский муниципальный район. (Информационный вестник Билибинского района. 16.11.2016. № 48(149))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E" w:rsidRPr="00D776B3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76B3">
        <w:rPr>
          <w:rFonts w:ascii="Times New Roman" w:hAnsi="Times New Roman" w:cs="Times New Roman"/>
          <w:sz w:val="26"/>
          <w:szCs w:val="26"/>
        </w:rPr>
        <w:t xml:space="preserve">2.5.8. Постановлением Администрации района от 07 сентября 2015 года № 640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776B3">
        <w:rPr>
          <w:rFonts w:ascii="Times New Roman" w:hAnsi="Times New Roman" w:cs="Times New Roman"/>
          <w:sz w:val="26"/>
          <w:szCs w:val="26"/>
        </w:rPr>
        <w:t>Об утверждении реестра муниципальных услуг, предоставляемых  на территории муниципального образования Билибинский муниципальный 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776B3">
        <w:rPr>
          <w:rFonts w:ascii="Times New Roman" w:hAnsi="Times New Roman" w:cs="Times New Roman"/>
          <w:sz w:val="26"/>
          <w:szCs w:val="26"/>
        </w:rPr>
        <w:t>.</w:t>
      </w:r>
    </w:p>
    <w:p w:rsidR="003A172E" w:rsidRPr="007168D4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2.5.9. </w:t>
      </w:r>
      <w:hyperlink r:id="rId17" w:history="1">
        <w:r w:rsidRPr="00D776B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6741A">
        <w:rPr>
          <w:rFonts w:ascii="Times New Roman" w:hAnsi="Times New Roman" w:cs="Times New Roman"/>
          <w:sz w:val="26"/>
          <w:szCs w:val="26"/>
        </w:rPr>
        <w:t xml:space="preserve"> Администрации района от </w:t>
      </w:r>
      <w:r>
        <w:rPr>
          <w:rFonts w:ascii="Times New Roman" w:hAnsi="Times New Roman" w:cs="Times New Roman"/>
          <w:sz w:val="26"/>
          <w:szCs w:val="26"/>
        </w:rPr>
        <w:t>26 мая 2017 года</w:t>
      </w:r>
      <w:r w:rsidRPr="002674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674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492 «</w:t>
      </w:r>
      <w:r w:rsidRPr="0026741A">
        <w:rPr>
          <w:rFonts w:ascii="Times New Roman" w:hAnsi="Times New Roman" w:cs="Times New Roman"/>
          <w:sz w:val="26"/>
          <w:szCs w:val="26"/>
        </w:rPr>
        <w:t xml:space="preserve">О разработке и утверждении административных регламентов исполнения </w:t>
      </w:r>
      <w:r w:rsidRPr="007168D4">
        <w:rPr>
          <w:rFonts w:ascii="Times New Roman" w:hAnsi="Times New Roman" w:cs="Times New Roman"/>
          <w:sz w:val="26"/>
          <w:szCs w:val="26"/>
        </w:rPr>
        <w:t>муниципальных функций и предоставления муниципальных услуг».</w:t>
      </w:r>
    </w:p>
    <w:p w:rsidR="003A172E" w:rsidRPr="007168D4" w:rsidRDefault="003A172E" w:rsidP="003A172E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2.5.10. Жилищным </w:t>
      </w:r>
      <w:r w:rsidRPr="007168D4">
        <w:rPr>
          <w:sz w:val="26"/>
          <w:szCs w:val="26"/>
        </w:rPr>
        <w:t xml:space="preserve"> кодексом Российской Федерации от 29 декабря 2004 года № 1</w:t>
      </w:r>
      <w:r>
        <w:rPr>
          <w:sz w:val="26"/>
          <w:szCs w:val="26"/>
        </w:rPr>
        <w:t>88</w:t>
      </w:r>
      <w:r w:rsidRPr="007168D4">
        <w:rPr>
          <w:sz w:val="26"/>
          <w:szCs w:val="26"/>
        </w:rPr>
        <w:t>-ФЗ.</w:t>
      </w:r>
    </w:p>
    <w:p w:rsidR="003A172E" w:rsidRPr="00F7290F" w:rsidRDefault="003A172E" w:rsidP="003A172E">
      <w:pPr>
        <w:tabs>
          <w:tab w:val="left" w:pos="567"/>
          <w:tab w:val="left" w:pos="108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2.5.11. </w:t>
      </w:r>
      <w:r w:rsidRPr="007168D4">
        <w:rPr>
          <w:color w:val="000000"/>
          <w:sz w:val="26"/>
          <w:szCs w:val="26"/>
        </w:rPr>
        <w:t>Федеральным законом от 29 декабря 2004 года № 1</w:t>
      </w:r>
      <w:r>
        <w:rPr>
          <w:color w:val="000000"/>
          <w:sz w:val="26"/>
          <w:szCs w:val="26"/>
        </w:rPr>
        <w:t>89</w:t>
      </w:r>
      <w:r w:rsidRPr="007168D4">
        <w:rPr>
          <w:color w:val="000000"/>
          <w:sz w:val="26"/>
          <w:szCs w:val="26"/>
        </w:rPr>
        <w:t xml:space="preserve">-ФЗ «О введении в действие </w:t>
      </w:r>
      <w:r>
        <w:rPr>
          <w:color w:val="000000"/>
          <w:sz w:val="26"/>
          <w:szCs w:val="26"/>
        </w:rPr>
        <w:t>Жилищного</w:t>
      </w:r>
      <w:r w:rsidRPr="007168D4">
        <w:rPr>
          <w:color w:val="000000"/>
          <w:sz w:val="26"/>
          <w:szCs w:val="26"/>
        </w:rPr>
        <w:t xml:space="preserve"> кодекса Российской Федерации».</w:t>
      </w:r>
    </w:p>
    <w:p w:rsidR="003A172E" w:rsidRPr="000A5940" w:rsidRDefault="003A172E" w:rsidP="003A172E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2.5.12. </w:t>
      </w:r>
      <w:r w:rsidRPr="00704C59">
        <w:rPr>
          <w:rFonts w:ascii="Times New Roman" w:hAnsi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704C59">
        <w:rPr>
          <w:rFonts w:ascii="Times New Roman" w:hAnsi="Times New Roman"/>
          <w:sz w:val="26"/>
          <w:szCs w:val="26"/>
        </w:rPr>
        <w:t>Правительства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04C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4C59">
        <w:rPr>
          <w:rFonts w:ascii="Times New Roman" w:hAnsi="Times New Roman"/>
          <w:sz w:val="26"/>
          <w:szCs w:val="26"/>
        </w:rPr>
        <w:t>Российской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04C59">
        <w:rPr>
          <w:rFonts w:ascii="Times New Roman" w:hAnsi="Times New Roman"/>
          <w:sz w:val="26"/>
          <w:szCs w:val="26"/>
        </w:rPr>
        <w:t xml:space="preserve"> Федерации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704C59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04C59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 xml:space="preserve"> апреля 2005 года № </w:t>
      </w:r>
      <w:r w:rsidRPr="00704C59">
        <w:rPr>
          <w:rFonts w:ascii="Times New Roman" w:hAnsi="Times New Roman"/>
          <w:sz w:val="26"/>
          <w:szCs w:val="26"/>
        </w:rPr>
        <w:t>266 «Об утверждении формы заявления о переустройстве и (или) перепланировке жилого помещения и форм</w:t>
      </w:r>
      <w:r>
        <w:rPr>
          <w:rFonts w:ascii="Times New Roman" w:hAnsi="Times New Roman"/>
          <w:sz w:val="26"/>
          <w:szCs w:val="26"/>
        </w:rPr>
        <w:t>ы</w:t>
      </w:r>
      <w:r w:rsidRPr="00704C59">
        <w:rPr>
          <w:rFonts w:ascii="Times New Roman" w:hAnsi="Times New Roman"/>
          <w:sz w:val="26"/>
          <w:szCs w:val="26"/>
        </w:rPr>
        <w:t xml:space="preserve"> документа, подтверждающего принятие решения о согласовании переустройства и (или) перепланировки жилого помещения»</w:t>
      </w:r>
      <w:r>
        <w:rPr>
          <w:rFonts w:ascii="Times New Roman" w:hAnsi="Times New Roman"/>
          <w:sz w:val="26"/>
          <w:szCs w:val="26"/>
        </w:rPr>
        <w:t>.</w:t>
      </w:r>
    </w:p>
    <w:p w:rsidR="003A172E" w:rsidRPr="0026741A" w:rsidRDefault="003A172E" w:rsidP="003A172E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2.5.13. </w:t>
      </w:r>
      <w:r w:rsidRPr="0026741A">
        <w:rPr>
          <w:rFonts w:ascii="Times New Roman" w:hAnsi="Times New Roman" w:cs="Times New Roman"/>
          <w:sz w:val="26"/>
          <w:szCs w:val="26"/>
        </w:rPr>
        <w:t xml:space="preserve"> Настоящим регламентом.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" w:name="P1192"/>
      <w:bookmarkEnd w:id="1"/>
      <w:r w:rsidRPr="0026741A">
        <w:rPr>
          <w:rFonts w:ascii="Times New Roman" w:hAnsi="Times New Roman" w:cs="Times New Roman"/>
          <w:b/>
          <w:sz w:val="26"/>
          <w:szCs w:val="26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</w:p>
    <w:p w:rsidR="003A172E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3A172E" w:rsidRPr="00B33246" w:rsidRDefault="003A172E" w:rsidP="006C623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C126BA" w:rsidRDefault="003A172E" w:rsidP="003A172E">
      <w:pPr>
        <w:autoSpaceDE w:val="0"/>
        <w:autoSpaceDN w:val="0"/>
        <w:adjustRightInd w:val="0"/>
        <w:ind w:firstLine="4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Pr="00704C59">
        <w:rPr>
          <w:color w:val="000000"/>
          <w:sz w:val="26"/>
          <w:szCs w:val="26"/>
        </w:rPr>
        <w:t xml:space="preserve">2.6.1. Для предоставления муниципальной услуги в целях </w:t>
      </w:r>
      <w:r w:rsidRPr="00704C59">
        <w:rPr>
          <w:sz w:val="26"/>
          <w:szCs w:val="26"/>
        </w:rPr>
        <w:t>переустройства и (или) перепланировки жилого помещения</w:t>
      </w:r>
      <w:r w:rsidRPr="00704C59">
        <w:rPr>
          <w:color w:val="000000"/>
          <w:sz w:val="26"/>
          <w:szCs w:val="26"/>
        </w:rPr>
        <w:t xml:space="preserve"> заявитель направляет </w:t>
      </w:r>
      <w:hyperlink r:id="rId18" w:history="1">
        <w:r w:rsidRPr="00704C59">
          <w:rPr>
            <w:color w:val="000000"/>
            <w:sz w:val="26"/>
            <w:szCs w:val="26"/>
          </w:rPr>
          <w:t>заявление</w:t>
        </w:r>
      </w:hyperlink>
      <w:r w:rsidRPr="00704C59">
        <w:rPr>
          <w:color w:val="000000"/>
          <w:sz w:val="26"/>
          <w:szCs w:val="26"/>
        </w:rPr>
        <w:t xml:space="preserve"> в уполномоченный орган по форме согласно приложению 1 к настоящему Администрати</w:t>
      </w:r>
      <w:r>
        <w:rPr>
          <w:color w:val="000000"/>
          <w:sz w:val="26"/>
          <w:szCs w:val="26"/>
        </w:rPr>
        <w:t>вному регламенту. Для принятия Р</w:t>
      </w:r>
      <w:r w:rsidRPr="00704C59">
        <w:rPr>
          <w:color w:val="000000"/>
          <w:sz w:val="26"/>
          <w:szCs w:val="26"/>
        </w:rPr>
        <w:t xml:space="preserve">ешения по предоставлению муниципальной услуги необходимы </w:t>
      </w:r>
      <w:r w:rsidRPr="00A362B8">
        <w:rPr>
          <w:color w:val="000000"/>
          <w:sz w:val="26"/>
          <w:szCs w:val="26"/>
        </w:rPr>
        <w:t>следующие документы:</w:t>
      </w:r>
      <w:r w:rsidRPr="00A362B8">
        <w:rPr>
          <w:sz w:val="26"/>
          <w:szCs w:val="26"/>
        </w:rPr>
        <w:t xml:space="preserve"> </w:t>
      </w:r>
    </w:p>
    <w:p w:rsidR="003A172E" w:rsidRPr="00C126BA" w:rsidRDefault="003A172E" w:rsidP="003A172E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A362B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A362B8">
        <w:rPr>
          <w:sz w:val="26"/>
          <w:szCs w:val="26"/>
        </w:rPr>
        <w:t xml:space="preserve">  1)</w:t>
      </w:r>
      <w:r w:rsidRPr="00C126BA">
        <w:rPr>
          <w:sz w:val="26"/>
          <w:szCs w:val="26"/>
        </w:rPr>
        <w:t xml:space="preserve"> заявление о переустройстве и (или) перепланировке по форме</w:t>
      </w:r>
      <w:r>
        <w:rPr>
          <w:sz w:val="26"/>
          <w:szCs w:val="26"/>
        </w:rPr>
        <w:t>;</w:t>
      </w:r>
      <w:r w:rsidRPr="00C126BA">
        <w:rPr>
          <w:sz w:val="26"/>
          <w:szCs w:val="26"/>
        </w:rPr>
        <w:t xml:space="preserve"> </w:t>
      </w:r>
      <w:bookmarkStart w:id="2" w:name="sub_386239620"/>
      <w:r>
        <w:rPr>
          <w:sz w:val="26"/>
          <w:szCs w:val="26"/>
        </w:rPr>
        <w:t xml:space="preserve"> </w:t>
      </w:r>
    </w:p>
    <w:p w:rsidR="003A172E" w:rsidRPr="00C126BA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3" w:name="sub_26022"/>
      <w:bookmarkEnd w:id="2"/>
      <w:r>
        <w:rPr>
          <w:sz w:val="26"/>
          <w:szCs w:val="26"/>
        </w:rPr>
        <w:t xml:space="preserve">             </w:t>
      </w:r>
      <w:r w:rsidRPr="00C126BA">
        <w:rPr>
          <w:sz w:val="26"/>
          <w:szCs w:val="26"/>
        </w:rPr>
        <w:t xml:space="preserve">2) правоустанавливающие документы на переустраиваемое и (или) </w:t>
      </w:r>
      <w:proofErr w:type="spellStart"/>
      <w:r w:rsidRPr="00C126BA">
        <w:rPr>
          <w:sz w:val="26"/>
          <w:szCs w:val="26"/>
        </w:rPr>
        <w:t>перепланируемое</w:t>
      </w:r>
      <w:proofErr w:type="spellEnd"/>
      <w:r w:rsidRPr="00C126BA">
        <w:rPr>
          <w:sz w:val="26"/>
          <w:szCs w:val="26"/>
        </w:rPr>
        <w:t xml:space="preserve"> жилое помещение (подлинники или засвидетельствованные в нотариальном порядке копии);</w:t>
      </w:r>
    </w:p>
    <w:p w:rsidR="003A172E" w:rsidRPr="00C126BA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" w:name="sub_26023"/>
      <w:bookmarkEnd w:id="3"/>
      <w:r>
        <w:rPr>
          <w:sz w:val="26"/>
          <w:szCs w:val="26"/>
        </w:rPr>
        <w:t xml:space="preserve"> </w:t>
      </w:r>
      <w:r w:rsidRPr="00C126BA">
        <w:rPr>
          <w:sz w:val="26"/>
          <w:szCs w:val="26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C126BA">
        <w:rPr>
          <w:sz w:val="26"/>
          <w:szCs w:val="26"/>
        </w:rPr>
        <w:t>перепланируемого</w:t>
      </w:r>
      <w:proofErr w:type="spellEnd"/>
      <w:r w:rsidRPr="00C126BA">
        <w:rPr>
          <w:sz w:val="26"/>
          <w:szCs w:val="26"/>
        </w:rPr>
        <w:t xml:space="preserve"> жилого помещения;</w:t>
      </w:r>
    </w:p>
    <w:p w:rsidR="003A172E" w:rsidRPr="00F21052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5" w:name="sub_26024"/>
      <w:bookmarkEnd w:id="4"/>
      <w:r w:rsidRPr="00F21052">
        <w:rPr>
          <w:sz w:val="26"/>
          <w:szCs w:val="26"/>
        </w:rPr>
        <w:t xml:space="preserve">4) технический паспорт переустраиваемого и (или) </w:t>
      </w:r>
      <w:proofErr w:type="spellStart"/>
      <w:r w:rsidRPr="00F21052">
        <w:rPr>
          <w:sz w:val="26"/>
          <w:szCs w:val="26"/>
        </w:rPr>
        <w:t>перепланируемого</w:t>
      </w:r>
      <w:proofErr w:type="spellEnd"/>
      <w:r w:rsidRPr="00F21052">
        <w:rPr>
          <w:sz w:val="26"/>
          <w:szCs w:val="26"/>
        </w:rPr>
        <w:t xml:space="preserve"> жилого помещения;</w:t>
      </w:r>
    </w:p>
    <w:p w:rsidR="003A172E" w:rsidRPr="00F21052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6" w:name="sub_26025"/>
      <w:bookmarkEnd w:id="5"/>
      <w:proofErr w:type="gramStart"/>
      <w:r w:rsidRPr="00F21052">
        <w:rPr>
          <w:sz w:val="26"/>
          <w:szCs w:val="26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F21052">
        <w:rPr>
          <w:sz w:val="26"/>
          <w:szCs w:val="26"/>
        </w:rPr>
        <w:t>перепланируемое</w:t>
      </w:r>
      <w:proofErr w:type="spellEnd"/>
      <w:r w:rsidRPr="00F21052">
        <w:rPr>
          <w:sz w:val="26"/>
          <w:szCs w:val="26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F21052">
        <w:rPr>
          <w:sz w:val="26"/>
          <w:szCs w:val="26"/>
        </w:rPr>
        <w:t>наймодателем</w:t>
      </w:r>
      <w:proofErr w:type="spellEnd"/>
      <w:r w:rsidRPr="00F21052">
        <w:rPr>
          <w:sz w:val="26"/>
          <w:szCs w:val="26"/>
        </w:rPr>
        <w:t xml:space="preserve"> на </w:t>
      </w:r>
      <w:r w:rsidRPr="00F21052">
        <w:rPr>
          <w:sz w:val="26"/>
          <w:szCs w:val="26"/>
        </w:rPr>
        <w:lastRenderedPageBreak/>
        <w:t xml:space="preserve">представление предусмотренных настоящим пунктом документов наниматель переустраиваемого и (или) </w:t>
      </w:r>
      <w:proofErr w:type="spellStart"/>
      <w:r w:rsidRPr="00F21052">
        <w:rPr>
          <w:sz w:val="26"/>
          <w:szCs w:val="26"/>
        </w:rPr>
        <w:t>перепланируемого</w:t>
      </w:r>
      <w:proofErr w:type="spellEnd"/>
      <w:r w:rsidRPr="00F21052">
        <w:rPr>
          <w:sz w:val="26"/>
          <w:szCs w:val="26"/>
        </w:rPr>
        <w:t xml:space="preserve"> жилого помещения по договору социального найма);</w:t>
      </w:r>
      <w:proofErr w:type="gramEnd"/>
    </w:p>
    <w:p w:rsidR="003A172E" w:rsidRPr="00B4073C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7" w:name="sub_26026"/>
      <w:bookmarkEnd w:id="6"/>
      <w:r w:rsidRPr="00B4073C">
        <w:rPr>
          <w:sz w:val="26"/>
          <w:szCs w:val="26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bookmarkEnd w:id="7"/>
    <w:p w:rsidR="003A172E" w:rsidRPr="00386268" w:rsidRDefault="003A172E" w:rsidP="005C75D9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D07A01">
        <w:rPr>
          <w:color w:val="000000"/>
          <w:sz w:val="26"/>
          <w:szCs w:val="26"/>
        </w:rPr>
        <w:t>2.6.2</w:t>
      </w:r>
      <w:r>
        <w:rPr>
          <w:color w:val="000000"/>
          <w:sz w:val="26"/>
          <w:szCs w:val="26"/>
        </w:rPr>
        <w:t>.</w:t>
      </w:r>
      <w:r w:rsidRPr="00D07A01">
        <w:rPr>
          <w:color w:val="000000"/>
          <w:sz w:val="26"/>
          <w:szCs w:val="26"/>
        </w:rPr>
        <w:t xml:space="preserve"> </w:t>
      </w:r>
      <w:proofErr w:type="gramStart"/>
      <w:r w:rsidRPr="00386268">
        <w:rPr>
          <w:color w:val="000000"/>
          <w:sz w:val="26"/>
          <w:szCs w:val="26"/>
        </w:rPr>
        <w:t>Предоставление документов (их копии или сведений, содержащихся в них), указанных в под</w:t>
      </w:r>
      <w:hyperlink w:anchor="sub_51091" w:history="1">
        <w:r w:rsidRPr="00386268">
          <w:rPr>
            <w:color w:val="000000"/>
            <w:sz w:val="26"/>
            <w:szCs w:val="26"/>
          </w:rPr>
          <w:t>пунктах</w:t>
        </w:r>
        <w:r>
          <w:rPr>
            <w:color w:val="000000"/>
            <w:sz w:val="26"/>
            <w:szCs w:val="26"/>
          </w:rPr>
          <w:t xml:space="preserve"> 2</w:t>
        </w:r>
      </w:hyperlink>
      <w:r>
        <w:rPr>
          <w:color w:val="000000"/>
          <w:sz w:val="26"/>
          <w:szCs w:val="26"/>
        </w:rPr>
        <w:t>,4</w:t>
      </w:r>
      <w:r w:rsidRPr="00386268">
        <w:rPr>
          <w:color w:val="000000"/>
          <w:sz w:val="26"/>
          <w:szCs w:val="26"/>
        </w:rPr>
        <w:t xml:space="preserve"> и</w:t>
      </w:r>
      <w:r>
        <w:rPr>
          <w:color w:val="000000"/>
          <w:sz w:val="26"/>
          <w:szCs w:val="26"/>
        </w:rPr>
        <w:t xml:space="preserve"> 6</w:t>
      </w:r>
      <w:r w:rsidRPr="00386268">
        <w:rPr>
          <w:color w:val="000000"/>
          <w:sz w:val="26"/>
          <w:szCs w:val="26"/>
        </w:rPr>
        <w:t xml:space="preserve"> пункта 2.6.1 настоящего Административного регламента, осуществляется в рамках межведомственного взаимодействия по межведомственному запросу уполномоченного органа, в том числе в электронной форме при наличии технической возможности, если заявитель не представил указанные документы самостоятельно.</w:t>
      </w:r>
      <w:proofErr w:type="gramEnd"/>
    </w:p>
    <w:p w:rsidR="003A172E" w:rsidRPr="004F17CD" w:rsidRDefault="003A172E" w:rsidP="003A17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172E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41A">
        <w:rPr>
          <w:rFonts w:ascii="Times New Roman" w:hAnsi="Times New Roman" w:cs="Times New Roman"/>
          <w:b/>
          <w:sz w:val="26"/>
          <w:szCs w:val="26"/>
        </w:rPr>
        <w:t>подлежащих представлению заявителем самостоятельно</w:t>
      </w:r>
    </w:p>
    <w:p w:rsidR="003A172E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3A172E" w:rsidRPr="00130D38" w:rsidRDefault="003A172E" w:rsidP="003A172E">
      <w:pPr>
        <w:ind w:firstLine="720"/>
        <w:jc w:val="both"/>
        <w:rPr>
          <w:sz w:val="26"/>
          <w:szCs w:val="26"/>
        </w:rPr>
      </w:pPr>
      <w:r w:rsidRPr="00130D38">
        <w:rPr>
          <w:sz w:val="26"/>
          <w:szCs w:val="26"/>
        </w:rPr>
        <w:t>2.7.</w:t>
      </w:r>
      <w:r>
        <w:rPr>
          <w:sz w:val="26"/>
          <w:szCs w:val="26"/>
        </w:rPr>
        <w:t>1.</w:t>
      </w:r>
      <w:r w:rsidRPr="00130D38">
        <w:rPr>
          <w:sz w:val="26"/>
          <w:szCs w:val="26"/>
        </w:rPr>
        <w:t xml:space="preserve"> Документы, указанные в подпунктах 1,</w:t>
      </w:r>
      <w:r>
        <w:rPr>
          <w:sz w:val="26"/>
          <w:szCs w:val="26"/>
        </w:rPr>
        <w:t>3</w:t>
      </w:r>
      <w:r w:rsidRPr="00130D38">
        <w:rPr>
          <w:sz w:val="26"/>
          <w:szCs w:val="26"/>
        </w:rPr>
        <w:t xml:space="preserve"> и </w:t>
      </w:r>
      <w:r>
        <w:rPr>
          <w:sz w:val="26"/>
          <w:szCs w:val="26"/>
        </w:rPr>
        <w:t>5</w:t>
      </w:r>
      <w:r w:rsidRPr="00130D38">
        <w:rPr>
          <w:sz w:val="26"/>
          <w:szCs w:val="26"/>
        </w:rPr>
        <w:t xml:space="preserve"> пункта 2.6.1 настоящего Административного регламента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</w:t>
      </w:r>
      <w:r>
        <w:rPr>
          <w:sz w:val="26"/>
          <w:szCs w:val="26"/>
        </w:rPr>
        <w:t xml:space="preserve">о самоуправления организациях.  </w:t>
      </w:r>
    </w:p>
    <w:p w:rsidR="003A172E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Pr="00F77F6F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77F6F">
        <w:rPr>
          <w:rFonts w:ascii="Times New Roman" w:hAnsi="Times New Roman" w:cs="Times New Roman"/>
          <w:b/>
          <w:sz w:val="26"/>
          <w:szCs w:val="26"/>
        </w:rPr>
        <w:t xml:space="preserve"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 </w:t>
      </w:r>
    </w:p>
    <w:p w:rsidR="003A172E" w:rsidRPr="00F77F6F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77F6F">
        <w:rPr>
          <w:rFonts w:ascii="Times New Roman" w:hAnsi="Times New Roman" w:cs="Times New Roman"/>
          <w:b/>
          <w:sz w:val="26"/>
          <w:szCs w:val="26"/>
        </w:rPr>
        <w:t>по собственной инициативе</w:t>
      </w:r>
    </w:p>
    <w:p w:rsidR="003A172E" w:rsidRPr="00F77F6F" w:rsidRDefault="003A172E" w:rsidP="003A172E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3A172E" w:rsidRPr="00F77F6F" w:rsidRDefault="003A172E" w:rsidP="003A172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77F6F">
        <w:rPr>
          <w:sz w:val="26"/>
          <w:szCs w:val="26"/>
        </w:rPr>
        <w:t xml:space="preserve"> 2.</w:t>
      </w:r>
      <w:r>
        <w:rPr>
          <w:sz w:val="26"/>
          <w:szCs w:val="26"/>
        </w:rPr>
        <w:t>8</w:t>
      </w:r>
      <w:r w:rsidRPr="00F77F6F">
        <w:rPr>
          <w:sz w:val="26"/>
          <w:szCs w:val="26"/>
        </w:rPr>
        <w:t xml:space="preserve">.1. Документы, указанные в пункте 2.6.1  настоящего регламента могут предоставляться заявителем по собственной инициативе. </w:t>
      </w:r>
      <w:r>
        <w:rPr>
          <w:sz w:val="26"/>
          <w:szCs w:val="26"/>
        </w:rPr>
        <w:t xml:space="preserve"> </w:t>
      </w:r>
    </w:p>
    <w:p w:rsidR="003A172E" w:rsidRPr="00E1571F" w:rsidRDefault="003A172E" w:rsidP="003A172E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2.9. Исчерпывающий перечень оснований для отказа</w:t>
      </w:r>
    </w:p>
    <w:p w:rsidR="003A172E" w:rsidRPr="0026741A" w:rsidRDefault="003A172E" w:rsidP="003A17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в приёме документов, необходимых для предоставления</w:t>
      </w:r>
    </w:p>
    <w:p w:rsidR="003A172E" w:rsidRDefault="003A172E" w:rsidP="003A17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EE5E7B" w:rsidRDefault="00EE5E7B" w:rsidP="00EE5E7B">
      <w:pPr>
        <w:pStyle w:val="11"/>
        <w:tabs>
          <w:tab w:val="left" w:pos="1440"/>
        </w:tabs>
        <w:ind w:firstLine="709"/>
        <w:jc w:val="both"/>
        <w:rPr>
          <w:b w:val="0"/>
          <w:sz w:val="26"/>
          <w:szCs w:val="26"/>
          <w:lang w:val="ru-RU"/>
        </w:rPr>
      </w:pPr>
      <w:r w:rsidRPr="00F54FC0">
        <w:rPr>
          <w:b w:val="0"/>
          <w:sz w:val="26"/>
          <w:szCs w:val="26"/>
          <w:lang w:val="ru-RU"/>
        </w:rPr>
        <w:t>Основания для отказа в приеме документов, оформленных надлежащим образом и необходимых для предоставления муниципальной услуги, не предусмотрены.</w:t>
      </w:r>
    </w:p>
    <w:p w:rsidR="003A172E" w:rsidRDefault="003A172E" w:rsidP="003A17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5E7B" w:rsidRDefault="00EE5E7B" w:rsidP="00927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 xml:space="preserve">2.10. Исчерпывающий </w:t>
      </w:r>
      <w:r w:rsidR="009270CC" w:rsidRPr="009270CC">
        <w:rPr>
          <w:rFonts w:ascii="Times New Roman" w:hAnsi="Times New Roman" w:cs="Times New Roman"/>
          <w:b/>
          <w:sz w:val="26"/>
          <w:szCs w:val="26"/>
        </w:rPr>
        <w:t xml:space="preserve">перечень  оснований для  </w:t>
      </w:r>
      <w:r w:rsidR="009270CC" w:rsidRPr="009270CC">
        <w:rPr>
          <w:rFonts w:ascii="Times New Roman" w:hAnsi="Times New Roman" w:cs="Times New Roman"/>
          <w:b/>
          <w:sz w:val="26"/>
          <w:szCs w:val="26"/>
          <w:shd w:val="clear" w:color="auto" w:fill="D6E3BC" w:themeFill="accent3" w:themeFillTint="66"/>
        </w:rPr>
        <w:t>приостановления</w:t>
      </w:r>
      <w:r w:rsidR="009270CC" w:rsidRPr="009270CC">
        <w:rPr>
          <w:rFonts w:ascii="Times New Roman" w:hAnsi="Times New Roman" w:cs="Times New Roman"/>
          <w:b/>
          <w:sz w:val="26"/>
          <w:szCs w:val="26"/>
        </w:rPr>
        <w:t xml:space="preserve"> предоставления и (или) отказа в предоставлении муниципальной услуги.</w:t>
      </w:r>
    </w:p>
    <w:p w:rsidR="00EE5E7B" w:rsidRPr="00BF4294" w:rsidRDefault="00EE5E7B" w:rsidP="00EE5E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E" w:rsidRPr="005E3BEB" w:rsidRDefault="003A172E" w:rsidP="003A172E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05E5">
        <w:rPr>
          <w:sz w:val="26"/>
          <w:szCs w:val="26"/>
        </w:rPr>
        <w:t>2.</w:t>
      </w:r>
      <w:r w:rsidR="00EE5E7B">
        <w:rPr>
          <w:sz w:val="26"/>
          <w:szCs w:val="26"/>
        </w:rPr>
        <w:t>10</w:t>
      </w:r>
      <w:r w:rsidRPr="000305E5">
        <w:rPr>
          <w:sz w:val="26"/>
          <w:szCs w:val="26"/>
        </w:rPr>
        <w:t>.1. Основаниями  для  отказа   в  предоставлении Муниципальной услуги являются:</w:t>
      </w:r>
    </w:p>
    <w:p w:rsidR="003A172E" w:rsidRPr="004F17CD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E3BEB">
        <w:rPr>
          <w:sz w:val="26"/>
          <w:szCs w:val="26"/>
        </w:rPr>
        <w:t>1) непредставления</w:t>
      </w:r>
      <w:r>
        <w:rPr>
          <w:sz w:val="26"/>
          <w:szCs w:val="26"/>
        </w:rPr>
        <w:t>,</w:t>
      </w:r>
      <w:r w:rsidRPr="005E3BEB">
        <w:rPr>
          <w:sz w:val="26"/>
          <w:szCs w:val="26"/>
        </w:rPr>
        <w:t xml:space="preserve"> определенных </w:t>
      </w:r>
      <w:r w:rsidRPr="000305E5">
        <w:rPr>
          <w:sz w:val="26"/>
          <w:szCs w:val="26"/>
        </w:rPr>
        <w:t xml:space="preserve">пунктом 2.6.1 раздела 2.6 </w:t>
      </w:r>
      <w:r w:rsidRPr="005E3BEB">
        <w:rPr>
          <w:sz w:val="26"/>
          <w:szCs w:val="26"/>
        </w:rPr>
        <w:t>настоящего</w:t>
      </w:r>
      <w:r>
        <w:rPr>
          <w:sz w:val="26"/>
          <w:szCs w:val="26"/>
        </w:rPr>
        <w:t xml:space="preserve"> Административного </w:t>
      </w:r>
      <w:r w:rsidRPr="005E3BEB">
        <w:rPr>
          <w:sz w:val="26"/>
          <w:szCs w:val="26"/>
        </w:rPr>
        <w:t xml:space="preserve"> </w:t>
      </w:r>
      <w:r w:rsidRPr="000305E5">
        <w:rPr>
          <w:sz w:val="26"/>
          <w:szCs w:val="26"/>
        </w:rPr>
        <w:t>регламента</w:t>
      </w:r>
      <w:r>
        <w:rPr>
          <w:sz w:val="26"/>
          <w:szCs w:val="26"/>
        </w:rPr>
        <w:t xml:space="preserve"> документов</w:t>
      </w:r>
      <w:r w:rsidRPr="000305E5">
        <w:rPr>
          <w:sz w:val="26"/>
          <w:szCs w:val="26"/>
        </w:rPr>
        <w:t xml:space="preserve">, </w:t>
      </w:r>
      <w:r w:rsidRPr="005E3BEB">
        <w:rPr>
          <w:sz w:val="26"/>
          <w:szCs w:val="26"/>
        </w:rPr>
        <w:t xml:space="preserve">обязанность по представлению которых с учетом </w:t>
      </w:r>
      <w:r>
        <w:rPr>
          <w:sz w:val="26"/>
          <w:szCs w:val="26"/>
        </w:rPr>
        <w:t>пункта 2.7.1</w:t>
      </w:r>
      <w:r w:rsidRPr="000305E5">
        <w:rPr>
          <w:sz w:val="26"/>
          <w:szCs w:val="26"/>
        </w:rPr>
        <w:t xml:space="preserve"> </w:t>
      </w:r>
      <w:r w:rsidRPr="005E3BEB">
        <w:rPr>
          <w:sz w:val="26"/>
          <w:szCs w:val="26"/>
        </w:rPr>
        <w:t xml:space="preserve">настоящего </w:t>
      </w:r>
      <w:r w:rsidRPr="000305E5">
        <w:rPr>
          <w:sz w:val="26"/>
          <w:szCs w:val="26"/>
        </w:rPr>
        <w:t xml:space="preserve">регламента </w:t>
      </w:r>
      <w:r w:rsidRPr="005E3BEB">
        <w:rPr>
          <w:sz w:val="26"/>
          <w:szCs w:val="26"/>
        </w:rPr>
        <w:t>возложена на заявителя;</w:t>
      </w:r>
      <w:bookmarkStart w:id="8" w:name="sub_474789356"/>
    </w:p>
    <w:bookmarkEnd w:id="8"/>
    <w:p w:rsidR="003A172E" w:rsidRPr="001D6C60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0305E5">
        <w:rPr>
          <w:sz w:val="26"/>
          <w:szCs w:val="26"/>
        </w:rPr>
        <w:lastRenderedPageBreak/>
        <w:t>2)</w:t>
      </w:r>
      <w:r w:rsidRPr="005E3BEB">
        <w:rPr>
          <w:sz w:val="26"/>
          <w:szCs w:val="26"/>
        </w:rPr>
        <w:t xml:space="preserve"> поступления в </w:t>
      </w:r>
      <w:r>
        <w:rPr>
          <w:sz w:val="26"/>
          <w:szCs w:val="26"/>
        </w:rPr>
        <w:t>отдел архитектуры, градостроительства и промышленности</w:t>
      </w:r>
      <w:r w:rsidRPr="005E3B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5E3BEB">
        <w:rPr>
          <w:sz w:val="26"/>
          <w:szCs w:val="26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</w:t>
      </w:r>
      <w:r w:rsidRPr="000305E5">
        <w:rPr>
          <w:sz w:val="26"/>
          <w:szCs w:val="26"/>
        </w:rPr>
        <w:t xml:space="preserve">пунктом 2.6.1 раздела 2.6 </w:t>
      </w:r>
      <w:r w:rsidRPr="005E3BEB">
        <w:rPr>
          <w:sz w:val="26"/>
          <w:szCs w:val="26"/>
        </w:rPr>
        <w:t xml:space="preserve">настоящего </w:t>
      </w:r>
      <w:r w:rsidRPr="000305E5">
        <w:rPr>
          <w:sz w:val="26"/>
          <w:szCs w:val="26"/>
        </w:rPr>
        <w:t>регламента</w:t>
      </w:r>
      <w:r w:rsidRPr="005E3BEB">
        <w:rPr>
          <w:sz w:val="26"/>
          <w:szCs w:val="26"/>
        </w:rPr>
        <w:t>, если соответствующий документ не был представлен заявителем</w:t>
      </w:r>
      <w:proofErr w:type="gramEnd"/>
      <w:r w:rsidRPr="005E3BEB">
        <w:rPr>
          <w:sz w:val="26"/>
          <w:szCs w:val="26"/>
        </w:rPr>
        <w:t xml:space="preserve"> по собственной инициативе. </w:t>
      </w:r>
      <w:proofErr w:type="gramStart"/>
      <w:r w:rsidRPr="005E3BEB">
        <w:rPr>
          <w:sz w:val="26"/>
          <w:szCs w:val="26"/>
        </w:rPr>
        <w:t xml:space="preserve">Отказ в согласовании переустройства и (или) перепланировки жилого помещения по указанному основанию допускается в случае, если </w:t>
      </w:r>
      <w:r>
        <w:rPr>
          <w:sz w:val="26"/>
          <w:szCs w:val="26"/>
        </w:rPr>
        <w:t xml:space="preserve">отдел архитектуры, градостроительства и промышленности </w:t>
      </w:r>
      <w:r w:rsidRPr="005E3BEB">
        <w:rPr>
          <w:sz w:val="26"/>
          <w:szCs w:val="26"/>
        </w:rPr>
        <w:t xml:space="preserve">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</w:t>
      </w:r>
      <w:r w:rsidRPr="000305E5">
        <w:rPr>
          <w:sz w:val="26"/>
          <w:szCs w:val="26"/>
        </w:rPr>
        <w:t xml:space="preserve">пунктом 2.6.1 раздела 2.6 </w:t>
      </w:r>
      <w:r w:rsidRPr="005E3BEB">
        <w:rPr>
          <w:sz w:val="26"/>
          <w:szCs w:val="26"/>
        </w:rPr>
        <w:t xml:space="preserve">настоящего </w:t>
      </w:r>
      <w:r w:rsidRPr="001D6C60">
        <w:rPr>
          <w:sz w:val="26"/>
          <w:szCs w:val="26"/>
        </w:rPr>
        <w:t>регламента, и не получил от</w:t>
      </w:r>
      <w:proofErr w:type="gramEnd"/>
      <w:r w:rsidRPr="001D6C60">
        <w:rPr>
          <w:sz w:val="26"/>
          <w:szCs w:val="26"/>
        </w:rPr>
        <w:t xml:space="preserve"> заявителя такие документ и (или) информацию в течение пятнадцати</w:t>
      </w:r>
      <w:r w:rsidRPr="001D6C60">
        <w:rPr>
          <w:rFonts w:ascii="Arial" w:hAnsi="Arial" w:cs="Arial"/>
        </w:rPr>
        <w:t xml:space="preserve"> </w:t>
      </w:r>
      <w:r w:rsidRPr="001D6C60">
        <w:rPr>
          <w:sz w:val="26"/>
          <w:szCs w:val="26"/>
        </w:rPr>
        <w:t>рабочих дней со дня направления уведомления;</w:t>
      </w:r>
    </w:p>
    <w:p w:rsidR="003A172E" w:rsidRPr="00D11D87" w:rsidRDefault="00F17B0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9" w:name="sub_27012"/>
      <w:r>
        <w:rPr>
          <w:sz w:val="26"/>
          <w:szCs w:val="26"/>
        </w:rPr>
        <w:t>3</w:t>
      </w:r>
      <w:r w:rsidR="003A172E" w:rsidRPr="00D11D87">
        <w:rPr>
          <w:sz w:val="26"/>
          <w:szCs w:val="26"/>
        </w:rPr>
        <w:t>) представления документов в ненадлежащий орган;</w:t>
      </w:r>
    </w:p>
    <w:p w:rsidR="003A172E" w:rsidRPr="00D11D87" w:rsidRDefault="00F17B0E" w:rsidP="003A172E">
      <w:pPr>
        <w:ind w:firstLine="708"/>
        <w:jc w:val="both"/>
        <w:rPr>
          <w:sz w:val="26"/>
          <w:szCs w:val="26"/>
        </w:rPr>
      </w:pPr>
      <w:bookmarkStart w:id="10" w:name="sub_27013"/>
      <w:bookmarkEnd w:id="9"/>
      <w:r>
        <w:rPr>
          <w:sz w:val="26"/>
          <w:szCs w:val="26"/>
        </w:rPr>
        <w:t>4</w:t>
      </w:r>
      <w:r w:rsidR="003A172E" w:rsidRPr="00D11D87">
        <w:rPr>
          <w:sz w:val="26"/>
          <w:szCs w:val="26"/>
        </w:rPr>
        <w:t xml:space="preserve">) несоответствия проекта переустройства и (или) перепланировки жилого помещения требованиям законодательства. </w:t>
      </w:r>
    </w:p>
    <w:bookmarkEnd w:id="10"/>
    <w:p w:rsidR="003A172E" w:rsidRPr="00D92396" w:rsidRDefault="00C93813" w:rsidP="00C93813">
      <w:pPr>
        <w:widowControl w:val="0"/>
        <w:shd w:val="clear" w:color="auto" w:fill="D6E3BC" w:themeFill="accent3" w:themeFillTint="66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2.10.2. Оснований для приостановления предоставления муниципальной услуги не предусмотрено</w:t>
      </w:r>
    </w:p>
    <w:p w:rsidR="003A172E" w:rsidRPr="00F54FC0" w:rsidRDefault="003A172E" w:rsidP="003A172E">
      <w:pPr>
        <w:pStyle w:val="11"/>
        <w:tabs>
          <w:tab w:val="left" w:pos="1440"/>
        </w:tabs>
        <w:ind w:firstLine="709"/>
        <w:jc w:val="both"/>
        <w:rPr>
          <w:b w:val="0"/>
          <w:sz w:val="26"/>
          <w:szCs w:val="26"/>
          <w:lang w:val="ru-RU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2.11. Размер оплаты, взимаемой при предоставлении</w:t>
      </w:r>
    </w:p>
    <w:p w:rsidR="003A172E" w:rsidRPr="0026741A" w:rsidRDefault="003A172E" w:rsidP="003A17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F54FC0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Муниципальная услуга осуществляется без взимания платы.</w:t>
      </w:r>
    </w:p>
    <w:p w:rsidR="003A172E" w:rsidRDefault="003A172E" w:rsidP="003A172E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2.12. Максимальный срок ожидания в очереди</w:t>
      </w:r>
    </w:p>
    <w:p w:rsidR="003A172E" w:rsidRPr="0026741A" w:rsidRDefault="003A172E" w:rsidP="003A17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при подаче обращения и получении результатов предоставления</w:t>
      </w:r>
    </w:p>
    <w:p w:rsidR="003A172E" w:rsidRPr="00704BF5" w:rsidRDefault="003A172E" w:rsidP="003A17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Максимальный срок ожидания устанавливается: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- при подаче заявления о предоставлении Муниципальной услуги – </w:t>
      </w:r>
      <w:r>
        <w:rPr>
          <w:rFonts w:ascii="Times New Roman" w:hAnsi="Times New Roman" w:cs="Times New Roman"/>
          <w:sz w:val="26"/>
          <w:szCs w:val="26"/>
        </w:rPr>
        <w:t>15 минут</w:t>
      </w:r>
      <w:r w:rsidRPr="0026741A">
        <w:rPr>
          <w:rFonts w:ascii="Times New Roman" w:hAnsi="Times New Roman" w:cs="Times New Roman"/>
          <w:sz w:val="26"/>
          <w:szCs w:val="26"/>
        </w:rPr>
        <w:t>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- при получении результата предоставления Муниципальной услуги – </w:t>
      </w:r>
      <w:r>
        <w:rPr>
          <w:rFonts w:ascii="Times New Roman" w:hAnsi="Times New Roman" w:cs="Times New Roman"/>
          <w:sz w:val="26"/>
          <w:szCs w:val="26"/>
        </w:rPr>
        <w:t>15 минут</w:t>
      </w:r>
      <w:r w:rsidRPr="0026741A">
        <w:rPr>
          <w:rFonts w:ascii="Times New Roman" w:hAnsi="Times New Roman" w:cs="Times New Roman"/>
          <w:sz w:val="26"/>
          <w:szCs w:val="26"/>
        </w:rPr>
        <w:t>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2.13. Срок регистрации запроса заявителя о предоставлении</w:t>
      </w:r>
    </w:p>
    <w:p w:rsidR="003A172E" w:rsidRPr="0026741A" w:rsidRDefault="003A172E" w:rsidP="003A17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Поступившие заявления о предоставлении Муниципальной услуги, регистрируются в день их поступления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6741A">
        <w:rPr>
          <w:rFonts w:ascii="Times New Roman" w:hAnsi="Times New Roman" w:cs="Times New Roman"/>
          <w:sz w:val="26"/>
          <w:szCs w:val="26"/>
        </w:rPr>
        <w:t>структурное подразделение. В случае подачи обращения на личном приёме, на втором экземпляре, который остается на руках у заявителя (его представителя), делается отметка о регистрации.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2.14. Требования к местам предоставления</w:t>
      </w:r>
    </w:p>
    <w:p w:rsidR="003A172E" w:rsidRPr="0026741A" w:rsidRDefault="003A172E" w:rsidP="003A17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2.14.1. Предоставление Муниципальной услуги осуществляется в помещении, оборудованном: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столами и стульями для возможности оформления заявителями необходимых документов;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lastRenderedPageBreak/>
        <w:t>- противопожарной системой и средствами пожаротушения;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системой охраны;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в помещении должны быть оборудованы гардероб и туалет;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информационными     стендами    с    образцами     их  заполнения и перечнем документов, необходимых для предоставления каждой муниципальной услуги.</w:t>
      </w:r>
    </w:p>
    <w:p w:rsidR="003A172E" w:rsidRPr="0026741A" w:rsidRDefault="003A172E" w:rsidP="003A17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741A">
        <w:rPr>
          <w:sz w:val="26"/>
          <w:szCs w:val="26"/>
        </w:rPr>
        <w:t>2.14.2. Сотрудники структурного подразделения Администрации района обеспечивают:</w:t>
      </w:r>
    </w:p>
    <w:p w:rsidR="003A172E" w:rsidRPr="0026741A" w:rsidRDefault="003A172E" w:rsidP="003A172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741A">
        <w:rPr>
          <w:sz w:val="26"/>
          <w:szCs w:val="26"/>
        </w:rPr>
        <w:t>- сопровождение инвалидов, имеющих стойкие расстройства функции зрения и самостоятельного передвижения, и оказание им помощи, в том числе в оформлении необходимых документов (заявлений);</w:t>
      </w:r>
    </w:p>
    <w:p w:rsidR="003A172E" w:rsidRPr="0026741A" w:rsidRDefault="003A172E" w:rsidP="003A172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741A">
        <w:rPr>
          <w:sz w:val="26"/>
          <w:szCs w:val="26"/>
        </w:rPr>
        <w:t xml:space="preserve">- допуск </w:t>
      </w:r>
      <w:proofErr w:type="spellStart"/>
      <w:r w:rsidRPr="0026741A">
        <w:rPr>
          <w:sz w:val="26"/>
          <w:szCs w:val="26"/>
        </w:rPr>
        <w:t>сурдопереводчика</w:t>
      </w:r>
      <w:proofErr w:type="spellEnd"/>
      <w:r w:rsidRPr="0026741A">
        <w:rPr>
          <w:sz w:val="26"/>
          <w:szCs w:val="26"/>
        </w:rPr>
        <w:t xml:space="preserve"> и </w:t>
      </w:r>
      <w:proofErr w:type="spellStart"/>
      <w:r w:rsidRPr="0026741A">
        <w:rPr>
          <w:sz w:val="26"/>
          <w:szCs w:val="26"/>
        </w:rPr>
        <w:t>тифлосурдопереводчика</w:t>
      </w:r>
      <w:proofErr w:type="spellEnd"/>
      <w:r w:rsidRPr="0026741A">
        <w:rPr>
          <w:sz w:val="26"/>
          <w:szCs w:val="26"/>
        </w:rPr>
        <w:t>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741A">
        <w:rPr>
          <w:rFonts w:ascii="Times New Roman" w:hAnsi="Times New Roman" w:cs="Times New Roman"/>
          <w:sz w:val="26"/>
          <w:szCs w:val="26"/>
        </w:rPr>
        <w:t>- допуск в служебные кабинеты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На первом этаже помещения размещаются информационные таблички с указанием режима работы, времени приема и выдачи документов - результатов оказания Муниципальной услуги.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В случаях, когда помещения невозможно полностью приспособить для нужд инвалидов, принимаются меры, обеспечивающие физическую доступность объекта и получения услуги инвалидом, в том числе путём включения обязательств в должностные инструкции сотрудников по сопровождению инвалидов, имеющих стойкие расстройства функции зрения и самостоятельного передвижения, а также оказание им помощи,</w:t>
      </w:r>
      <w:r>
        <w:rPr>
          <w:rFonts w:ascii="Times New Roman" w:hAnsi="Times New Roman" w:cs="Times New Roman"/>
          <w:sz w:val="26"/>
          <w:szCs w:val="26"/>
        </w:rPr>
        <w:t xml:space="preserve"> ведётся приём в кабинете</w:t>
      </w:r>
      <w:r w:rsidRPr="0026741A">
        <w:rPr>
          <w:rFonts w:ascii="Times New Roman" w:hAnsi="Times New Roman" w:cs="Times New Roman"/>
          <w:sz w:val="26"/>
          <w:szCs w:val="26"/>
        </w:rPr>
        <w:t xml:space="preserve"> 107 здания Администрации района, либо когда </w:t>
      </w:r>
      <w:proofErr w:type="gramStart"/>
      <w:r w:rsidRPr="0026741A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26741A">
        <w:rPr>
          <w:rFonts w:ascii="Times New Roman" w:hAnsi="Times New Roman" w:cs="Times New Roman"/>
          <w:sz w:val="26"/>
          <w:szCs w:val="26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2.15. Показатели доступности и качества Муниципальной услуги</w:t>
      </w:r>
    </w:p>
    <w:p w:rsidR="003A172E" w:rsidRPr="0026741A" w:rsidRDefault="003A172E" w:rsidP="003A172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2.15.1. Оценка доступности Муниципальной услуги для заявителей включает в себя следующие показатели: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- режим работы </w:t>
      </w:r>
      <w:r>
        <w:rPr>
          <w:rFonts w:ascii="Times New Roman" w:hAnsi="Times New Roman" w:cs="Times New Roman"/>
          <w:sz w:val="26"/>
          <w:szCs w:val="26"/>
        </w:rPr>
        <w:t>отдела архитектуры, градостроительства и промышленности</w:t>
      </w:r>
      <w:r w:rsidRPr="0026741A">
        <w:rPr>
          <w:rFonts w:ascii="Times New Roman" w:hAnsi="Times New Roman" w:cs="Times New Roman"/>
          <w:sz w:val="26"/>
          <w:szCs w:val="26"/>
        </w:rPr>
        <w:t>, приема и выдачи документов, который должен быть удобен для заявителей;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доступность заявителей к формам заявлений и иным документам, необходимым для получения Муниципальной услуги;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возможность подачи заявителем документов в МФЦ для получения Муниципальной услуги;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- получение </w:t>
      </w:r>
      <w:r w:rsidRPr="00B736D2">
        <w:rPr>
          <w:rFonts w:ascii="Times New Roman" w:hAnsi="Times New Roman" w:cs="Times New Roman"/>
          <w:sz w:val="26"/>
          <w:szCs w:val="26"/>
        </w:rPr>
        <w:t>для инвалидов</w:t>
      </w:r>
      <w:r w:rsidRPr="0026741A">
        <w:rPr>
          <w:rFonts w:ascii="Times New Roman" w:hAnsi="Times New Roman" w:cs="Times New Roman"/>
          <w:sz w:val="26"/>
          <w:szCs w:val="26"/>
        </w:rPr>
        <w:t xml:space="preserve"> в доступной форме информации по вопросам предоставления муниципальной услуги, в том числе об оформлении необходимых документов, о совершении им других, необходимых для получения муниципальной услуги действий.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2.15.2. Оценка качества Муниципальной услуги для заявителей включает в себя следующие показатели: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1) материально-техническое обеспечение предоставления Муниципальной </w:t>
      </w:r>
      <w:r w:rsidRPr="0026741A">
        <w:rPr>
          <w:rFonts w:ascii="Times New Roman" w:hAnsi="Times New Roman" w:cs="Times New Roman"/>
          <w:sz w:val="26"/>
          <w:szCs w:val="26"/>
        </w:rPr>
        <w:lastRenderedPageBreak/>
        <w:t xml:space="preserve">услуги, которое содержит требования </w:t>
      </w:r>
      <w:proofErr w:type="gramStart"/>
      <w:r w:rsidRPr="0026741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26741A">
        <w:rPr>
          <w:rFonts w:ascii="Times New Roman" w:hAnsi="Times New Roman" w:cs="Times New Roman"/>
          <w:sz w:val="26"/>
          <w:szCs w:val="26"/>
        </w:rPr>
        <w:t>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зданиям и прилегающей территории;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помещениям;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обеспеченности мебелью и оборудованием;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обеспеченности иным имуществом, необходимым для предоставления Муниципальной услуги на высоком качественном уровне;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2) уровень кадрового обеспечения предоставления Муниципальной услуги, который содержит требования </w:t>
      </w:r>
      <w:proofErr w:type="gramStart"/>
      <w:r w:rsidRPr="0026741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26741A">
        <w:rPr>
          <w:rFonts w:ascii="Times New Roman" w:hAnsi="Times New Roman" w:cs="Times New Roman"/>
          <w:sz w:val="26"/>
          <w:szCs w:val="26"/>
        </w:rPr>
        <w:t>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численности персонала, участвующего в предоставлении Муниципальной услуги, в том числе в соотношении с численностью заявителей;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- уровню квалификации персонала, участвующего в предоставлении Муниципальной услуги;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3) учёт мнения заявителей.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B64CCB" w:rsidRDefault="003A172E" w:rsidP="00B64CCB">
      <w:pPr>
        <w:pStyle w:val="ConsPlusNormal"/>
        <w:shd w:val="clear" w:color="auto" w:fill="FBD4B4" w:themeFill="accent6" w:themeFillTint="66"/>
        <w:jc w:val="center"/>
        <w:outlineLvl w:val="2"/>
        <w:rPr>
          <w:rFonts w:ascii="Times New Roman" w:hAnsi="Times New Roman" w:cs="Times New Roman"/>
          <w:b/>
          <w:strike/>
          <w:color w:val="808080" w:themeColor="background1" w:themeShade="80"/>
          <w:sz w:val="26"/>
          <w:szCs w:val="26"/>
        </w:rPr>
      </w:pPr>
      <w:r w:rsidRPr="00B64CCB">
        <w:rPr>
          <w:rFonts w:ascii="Times New Roman" w:hAnsi="Times New Roman" w:cs="Times New Roman"/>
          <w:b/>
          <w:strike/>
          <w:color w:val="808080" w:themeColor="background1" w:themeShade="80"/>
          <w:sz w:val="26"/>
          <w:szCs w:val="26"/>
        </w:rPr>
        <w:t>2.16. Иные требования, в том числе учитывающие особенности</w:t>
      </w:r>
    </w:p>
    <w:p w:rsidR="003A172E" w:rsidRPr="00B64CCB" w:rsidRDefault="003A172E" w:rsidP="00B64CCB">
      <w:pPr>
        <w:pStyle w:val="ConsPlusNormal"/>
        <w:shd w:val="clear" w:color="auto" w:fill="FBD4B4" w:themeFill="accent6" w:themeFillTint="66"/>
        <w:jc w:val="center"/>
        <w:rPr>
          <w:rFonts w:ascii="Times New Roman" w:hAnsi="Times New Roman" w:cs="Times New Roman"/>
          <w:b/>
          <w:strike/>
          <w:color w:val="808080" w:themeColor="background1" w:themeShade="80"/>
          <w:sz w:val="26"/>
          <w:szCs w:val="26"/>
        </w:rPr>
      </w:pPr>
      <w:r w:rsidRPr="00B64CCB">
        <w:rPr>
          <w:rFonts w:ascii="Times New Roman" w:hAnsi="Times New Roman" w:cs="Times New Roman"/>
          <w:b/>
          <w:strike/>
          <w:color w:val="808080" w:themeColor="background1" w:themeShade="80"/>
          <w:sz w:val="26"/>
          <w:szCs w:val="26"/>
        </w:rPr>
        <w:t>предоставления Муниципальной услуги в МФЦ и особенности</w:t>
      </w:r>
    </w:p>
    <w:p w:rsidR="003A172E" w:rsidRPr="00B64CCB" w:rsidRDefault="003A172E" w:rsidP="00B64CCB">
      <w:pPr>
        <w:pStyle w:val="ConsPlusNormal"/>
        <w:shd w:val="clear" w:color="auto" w:fill="FBD4B4" w:themeFill="accent6" w:themeFillTint="66"/>
        <w:jc w:val="center"/>
        <w:rPr>
          <w:rFonts w:ascii="Times New Roman" w:hAnsi="Times New Roman" w:cs="Times New Roman"/>
          <w:b/>
          <w:strike/>
          <w:color w:val="808080" w:themeColor="background1" w:themeShade="80"/>
          <w:sz w:val="26"/>
          <w:szCs w:val="26"/>
        </w:rPr>
      </w:pPr>
      <w:r w:rsidRPr="00B64CCB">
        <w:rPr>
          <w:rFonts w:ascii="Times New Roman" w:hAnsi="Times New Roman" w:cs="Times New Roman"/>
          <w:b/>
          <w:strike/>
          <w:color w:val="808080" w:themeColor="background1" w:themeShade="80"/>
          <w:sz w:val="26"/>
          <w:szCs w:val="26"/>
        </w:rPr>
        <w:t>предоставления Муниципальной услуги в электронной форме</w:t>
      </w:r>
    </w:p>
    <w:p w:rsidR="003A172E" w:rsidRPr="00B64CCB" w:rsidRDefault="003A172E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</w:p>
    <w:p w:rsidR="003A172E" w:rsidRPr="00B64CCB" w:rsidRDefault="003A172E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  <w:r w:rsidRPr="00B64CCB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>2.16.1. Предоставление Муниципальной услуги может быть организовано на базе многофункциональных центров предоставления государственных и муниципальных услуг.</w:t>
      </w:r>
    </w:p>
    <w:p w:rsidR="003A172E" w:rsidRPr="00B64CCB" w:rsidRDefault="003A172E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  <w:r w:rsidRPr="00B64CCB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 xml:space="preserve">2.16.2. При направлении заявления и документов (содержащихся в них сведений) в форме электронных документов в порядке, предусмотренном </w:t>
      </w:r>
      <w:hyperlink w:anchor="P1348" w:history="1">
        <w:r w:rsidRPr="00B64CCB">
          <w:rPr>
            <w:rFonts w:ascii="Times New Roman" w:hAnsi="Times New Roman" w:cs="Times New Roman"/>
            <w:strike/>
            <w:color w:val="808080" w:themeColor="background1" w:themeShade="80"/>
            <w:sz w:val="26"/>
            <w:szCs w:val="26"/>
          </w:rPr>
          <w:t>пунктом 2.16.1</w:t>
        </w:r>
      </w:hyperlink>
      <w:r w:rsidRPr="00B64CCB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 xml:space="preserve"> административного регламента, обеспечивается возможность направления заявителю сообщения в электронном виде, подтверждающего их приём и регистрацию.</w:t>
      </w:r>
    </w:p>
    <w:p w:rsidR="003A172E" w:rsidRDefault="003A172E" w:rsidP="003A172E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Default="003A172E" w:rsidP="00B64CCB">
      <w:pPr>
        <w:pStyle w:val="ConsPlusNormal"/>
        <w:shd w:val="clear" w:color="auto" w:fill="FBD4B4" w:themeFill="accent6" w:themeFillTint="66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>III. Соста</w:t>
      </w:r>
      <w:r w:rsidRPr="0026741A">
        <w:rPr>
          <w:rFonts w:ascii="Times New Roman" w:hAnsi="Times New Roman" w:cs="Times New Roman"/>
          <w:sz w:val="26"/>
          <w:szCs w:val="26"/>
        </w:rPr>
        <w:t>в</w:t>
      </w:r>
      <w:r w:rsidRPr="0026741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64CCB" w:rsidRPr="00B64CCB">
        <w:rPr>
          <w:rFonts w:ascii="Times New Roman" w:hAnsi="Times New Roman" w:cs="Times New Roman"/>
          <w:b/>
          <w:sz w:val="26"/>
          <w:szCs w:val="26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A172E" w:rsidRPr="00FC673F" w:rsidRDefault="003A172E" w:rsidP="003A17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A172E" w:rsidRPr="00797477" w:rsidRDefault="003A172E" w:rsidP="003A172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7477">
        <w:rPr>
          <w:rFonts w:ascii="Times New Roman" w:hAnsi="Times New Roman" w:cs="Times New Roman"/>
          <w:b/>
          <w:sz w:val="26"/>
          <w:szCs w:val="26"/>
        </w:rPr>
        <w:t>3.1. Прием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797477">
        <w:rPr>
          <w:rFonts w:ascii="Times New Roman" w:hAnsi="Times New Roman" w:cs="Times New Roman"/>
          <w:b/>
          <w:sz w:val="26"/>
          <w:szCs w:val="26"/>
        </w:rPr>
        <w:t xml:space="preserve"> регистрация</w:t>
      </w:r>
      <w:r>
        <w:rPr>
          <w:rFonts w:ascii="Times New Roman" w:hAnsi="Times New Roman" w:cs="Times New Roman"/>
          <w:b/>
          <w:sz w:val="26"/>
          <w:szCs w:val="26"/>
        </w:rPr>
        <w:t>, проверка</w:t>
      </w:r>
      <w:r w:rsidRPr="00797477">
        <w:rPr>
          <w:rFonts w:ascii="Times New Roman" w:hAnsi="Times New Roman" w:cs="Times New Roman"/>
          <w:b/>
          <w:sz w:val="26"/>
          <w:szCs w:val="26"/>
        </w:rPr>
        <w:t xml:space="preserve"> заявления с приложенными документами.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26741A">
        <w:rPr>
          <w:rFonts w:ascii="Times New Roman" w:hAnsi="Times New Roman" w:cs="Times New Roman"/>
          <w:sz w:val="26"/>
          <w:szCs w:val="26"/>
        </w:rPr>
        <w:t xml:space="preserve"> Юридическим фактом, служащим основанием для начала организации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Разрешения </w:t>
      </w:r>
      <w:r w:rsidRPr="0026741A">
        <w:rPr>
          <w:rFonts w:ascii="Times New Roman" w:hAnsi="Times New Roman" w:cs="Times New Roman"/>
          <w:sz w:val="26"/>
          <w:szCs w:val="26"/>
        </w:rPr>
        <w:t xml:space="preserve">является подача заявителем заявления о предоставлении Муниципальной услуги с приложением документов, </w:t>
      </w:r>
      <w:r w:rsidRPr="00FF16D0">
        <w:rPr>
          <w:rFonts w:ascii="Times New Roman" w:hAnsi="Times New Roman" w:cs="Times New Roman"/>
          <w:sz w:val="26"/>
          <w:szCs w:val="26"/>
        </w:rPr>
        <w:t xml:space="preserve">указанных в </w:t>
      </w:r>
      <w:hyperlink w:anchor="P1222" w:history="1">
        <w:r w:rsidRPr="00FF16D0">
          <w:rPr>
            <w:rFonts w:ascii="Times New Roman" w:hAnsi="Times New Roman" w:cs="Times New Roman"/>
            <w:sz w:val="26"/>
            <w:szCs w:val="26"/>
          </w:rPr>
          <w:t>пункте 2.</w:t>
        </w:r>
        <w:r>
          <w:rPr>
            <w:rFonts w:ascii="Times New Roman" w:hAnsi="Times New Roman" w:cs="Times New Roman"/>
            <w:sz w:val="26"/>
            <w:szCs w:val="26"/>
          </w:rPr>
          <w:t>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741A">
        <w:rPr>
          <w:rFonts w:ascii="Times New Roman" w:hAnsi="Times New Roman" w:cs="Times New Roman"/>
          <w:sz w:val="26"/>
          <w:szCs w:val="26"/>
        </w:rPr>
        <w:t>настоящего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Заявитель вправе обратиться лично, в электронной форме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6741A">
        <w:rPr>
          <w:rFonts w:ascii="Times New Roman" w:hAnsi="Times New Roman" w:cs="Times New Roman"/>
          <w:sz w:val="26"/>
          <w:szCs w:val="26"/>
        </w:rPr>
        <w:t xml:space="preserve"> либо направить документы по почте.</w:t>
      </w:r>
    </w:p>
    <w:p w:rsidR="00B64CCB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в электронной форме осуществляются:</w:t>
      </w:r>
    </w:p>
    <w:p w:rsidR="00B64CCB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B64CCB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CCB">
        <w:rPr>
          <w:rFonts w:ascii="Times New Roman" w:hAnsi="Times New Roman" w:cs="Times New Roman"/>
          <w:sz w:val="26"/>
          <w:szCs w:val="26"/>
        </w:rPr>
        <w:t xml:space="preserve">2) подача запроса о предоставлении муниципальной услуги и иных документов, необходимых для предоставления муниципальной услуги, и прием таких запросов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</w:t>
      </w:r>
      <w:r w:rsidRPr="00B64CCB">
        <w:rPr>
          <w:rFonts w:ascii="Times New Roman" w:hAnsi="Times New Roman" w:cs="Times New Roman"/>
          <w:sz w:val="26"/>
          <w:szCs w:val="26"/>
        </w:rPr>
        <w:lastRenderedPageBreak/>
        <w:t>инфраструктуры, в том числе единого портала государственных и муниципальных услуг и (или) региональных порталов муниципальных</w:t>
      </w:r>
      <w:proofErr w:type="gramEnd"/>
      <w:r w:rsidRPr="00B64CCB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:rsidR="00B64CCB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>3) получение заявителем сведений о ходе выполнения запроса о предоставлении муниципальной услуги;</w:t>
      </w:r>
    </w:p>
    <w:p w:rsidR="00B64CCB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>4) взаимодействие органов, предоставляющих муниципальные услуги, иных органов местного самоуправления, организаций, участвующих в предоставлении, предусмотренных Федеральным законом № 210-ФЗ, муниципальных услуг;</w:t>
      </w:r>
    </w:p>
    <w:p w:rsidR="00B64CCB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B64CCB" w:rsidRPr="0026741A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>6) иные действия, необходимые для предоставления муниципальной услуги.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26741A">
        <w:rPr>
          <w:rFonts w:ascii="Times New Roman" w:hAnsi="Times New Roman" w:cs="Times New Roman"/>
          <w:sz w:val="26"/>
          <w:szCs w:val="26"/>
        </w:rPr>
        <w:t xml:space="preserve">2. Должностными лицами, ответственными за выполнение процедуры предоставления </w:t>
      </w:r>
      <w:r>
        <w:rPr>
          <w:rFonts w:ascii="Times New Roman" w:hAnsi="Times New Roman" w:cs="Times New Roman"/>
          <w:sz w:val="26"/>
          <w:szCs w:val="26"/>
        </w:rPr>
        <w:t xml:space="preserve">Решения, </w:t>
      </w:r>
      <w:r w:rsidRPr="0026741A">
        <w:rPr>
          <w:rFonts w:ascii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- начальник отдела архитектуры, градостроительства и промышленности </w:t>
      </w:r>
      <w:r w:rsidRPr="0026741A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лицо, его замещающее (далее - И</w:t>
      </w:r>
      <w:r w:rsidRPr="0026741A">
        <w:rPr>
          <w:rFonts w:ascii="Times New Roman" w:hAnsi="Times New Roman" w:cs="Times New Roman"/>
          <w:sz w:val="26"/>
          <w:szCs w:val="26"/>
        </w:rPr>
        <w:t>сполнитель).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26741A">
        <w:rPr>
          <w:rFonts w:ascii="Times New Roman" w:hAnsi="Times New Roman" w:cs="Times New Roman"/>
          <w:sz w:val="26"/>
          <w:szCs w:val="26"/>
        </w:rPr>
        <w:t xml:space="preserve">3. Прием заявлений на предоставление </w:t>
      </w:r>
      <w:r>
        <w:rPr>
          <w:rFonts w:ascii="Times New Roman" w:hAnsi="Times New Roman" w:cs="Times New Roman"/>
          <w:sz w:val="26"/>
          <w:szCs w:val="26"/>
        </w:rPr>
        <w:t xml:space="preserve">Решения </w:t>
      </w:r>
      <w:r w:rsidRPr="0026741A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>
        <w:rPr>
          <w:rFonts w:ascii="Times New Roman" w:hAnsi="Times New Roman" w:cs="Times New Roman"/>
          <w:sz w:val="26"/>
          <w:szCs w:val="26"/>
        </w:rPr>
        <w:t>Исполнитель</w:t>
      </w:r>
      <w:r w:rsidRPr="0026741A">
        <w:rPr>
          <w:rFonts w:ascii="Times New Roman" w:hAnsi="Times New Roman" w:cs="Times New Roman"/>
          <w:sz w:val="26"/>
          <w:szCs w:val="26"/>
        </w:rPr>
        <w:t>. Документы, необходимые для получения</w:t>
      </w:r>
      <w:r>
        <w:rPr>
          <w:rFonts w:ascii="Times New Roman" w:hAnsi="Times New Roman" w:cs="Times New Roman"/>
          <w:sz w:val="26"/>
          <w:szCs w:val="26"/>
        </w:rPr>
        <w:t xml:space="preserve"> Решения, </w:t>
      </w:r>
      <w:r w:rsidRPr="0026741A">
        <w:rPr>
          <w:rFonts w:ascii="Times New Roman" w:hAnsi="Times New Roman" w:cs="Times New Roman"/>
          <w:sz w:val="26"/>
          <w:szCs w:val="26"/>
        </w:rPr>
        <w:t>представляются в двух экземплярах, один из которых должен быть подлинником. После предоставления Муниципальной услуги копии документов остаются в деле, а подлинник возвращается заявителю.</w:t>
      </w:r>
      <w:r w:rsidRPr="000E21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 регистрирует заявление в журнале приема документов и регистрации Решений (далее – журнал). Дата регистрации в журнале считается датой принятия уполномоченным органом к рассмотрению заявления и прилагаемых документов.</w:t>
      </w:r>
    </w:p>
    <w:p w:rsidR="003A172E" w:rsidRPr="00FD0DC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 выдает заявителю расписку</w:t>
      </w:r>
      <w:r w:rsidR="00467980">
        <w:rPr>
          <w:rFonts w:ascii="Times New Roman" w:hAnsi="Times New Roman" w:cs="Times New Roman"/>
          <w:sz w:val="26"/>
          <w:szCs w:val="26"/>
        </w:rPr>
        <w:t xml:space="preserve">, согласно приложению 2 к настоящему Административному регламенту, </w:t>
      </w:r>
      <w:r>
        <w:rPr>
          <w:rFonts w:ascii="Times New Roman" w:hAnsi="Times New Roman" w:cs="Times New Roman"/>
          <w:sz w:val="26"/>
          <w:szCs w:val="26"/>
        </w:rPr>
        <w:t xml:space="preserve"> в получении документов с указанием их перечня и даты их получения, а также с указанием перечня документов, которые </w:t>
      </w:r>
      <w:r w:rsidRPr="0047084D">
        <w:rPr>
          <w:rFonts w:ascii="Times New Roman" w:hAnsi="Times New Roman" w:cs="Times New Roman"/>
          <w:sz w:val="26"/>
          <w:szCs w:val="26"/>
        </w:rPr>
        <w:t>будут получены по межведомственным запросам.</w:t>
      </w:r>
      <w:r>
        <w:rPr>
          <w:rFonts w:ascii="Times New Roman" w:hAnsi="Times New Roman" w:cs="Times New Roman"/>
          <w:sz w:val="26"/>
          <w:szCs w:val="26"/>
        </w:rPr>
        <w:t xml:space="preserve"> В случае предоставления документов через многофункциональный центр, расписка выдается указанным многофункциональным центром. Запрошенные документы (их копии или содержащиеся в них сведения) могут предоставляться на бумажном носителе, в форме электронного документа либо в виде заверенных уполномоченным лицом </w:t>
      </w:r>
      <w:r w:rsidRPr="00FD0DC7">
        <w:rPr>
          <w:rFonts w:ascii="Times New Roman" w:hAnsi="Times New Roman" w:cs="Times New Roman"/>
          <w:sz w:val="26"/>
          <w:szCs w:val="26"/>
        </w:rPr>
        <w:t>копий запрошенных  документов, в том числе в форме электронного документа.</w:t>
      </w:r>
    </w:p>
    <w:p w:rsidR="003A172E" w:rsidRPr="00FD0DC7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0DC7">
        <w:rPr>
          <w:rFonts w:ascii="Times New Roman" w:hAnsi="Times New Roman" w:cs="Times New Roman"/>
          <w:sz w:val="26"/>
          <w:szCs w:val="26"/>
        </w:rPr>
        <w:t xml:space="preserve">В случае наличия оснований для отказа в приеме документов Исполнитель оформляет уведомление об отказе </w:t>
      </w:r>
      <w:r>
        <w:rPr>
          <w:rFonts w:ascii="Times New Roman" w:hAnsi="Times New Roman" w:cs="Times New Roman"/>
          <w:sz w:val="26"/>
          <w:szCs w:val="26"/>
        </w:rPr>
        <w:t xml:space="preserve">в согласовании переустройства и (или) перепланировки жилого помещения согласно </w:t>
      </w:r>
      <w:r w:rsidRPr="00FD0DC7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 xml:space="preserve">ю </w:t>
      </w:r>
      <w:r w:rsidR="0046798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А</w:t>
      </w:r>
      <w:r w:rsidRPr="00FD0DC7">
        <w:rPr>
          <w:rFonts w:ascii="Times New Roman" w:hAnsi="Times New Roman" w:cs="Times New Roman"/>
          <w:sz w:val="26"/>
          <w:szCs w:val="26"/>
        </w:rPr>
        <w:t>дминистративн</w:t>
      </w:r>
      <w:r>
        <w:rPr>
          <w:rFonts w:ascii="Times New Roman" w:hAnsi="Times New Roman" w:cs="Times New Roman"/>
          <w:sz w:val="26"/>
          <w:szCs w:val="26"/>
        </w:rPr>
        <w:t>ому регламенту</w:t>
      </w:r>
      <w:r w:rsidRPr="00FD0DC7">
        <w:rPr>
          <w:rFonts w:ascii="Times New Roman" w:hAnsi="Times New Roman" w:cs="Times New Roman"/>
          <w:sz w:val="26"/>
          <w:szCs w:val="26"/>
        </w:rPr>
        <w:t>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0DC7"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 составляет</w:t>
      </w:r>
      <w:r w:rsidRPr="002674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 минут.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26741A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После поступления от заявителя заявления с приложенными документами исполнитель осуществляет проверку документов, предусмотренных пунктом 2.6.1 настоящего регламента. При отсутствии документов, указанных в подпунктах 2,4 и 6 пункта 2.6.1 настоящего регламента исполнитель в рамках межведомственного информационного взаимодействия готовит межведомственные запросы о наличии или об отсутствии документа и (или) информации.  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получении всех запро</w:t>
      </w:r>
      <w:r w:rsidR="00F17B0E">
        <w:rPr>
          <w:rFonts w:ascii="Times New Roman" w:hAnsi="Times New Roman" w:cs="Times New Roman"/>
          <w:sz w:val="26"/>
          <w:szCs w:val="26"/>
        </w:rPr>
        <w:t>шенных документов И</w:t>
      </w:r>
      <w:r>
        <w:rPr>
          <w:rFonts w:ascii="Times New Roman" w:hAnsi="Times New Roman" w:cs="Times New Roman"/>
          <w:sz w:val="26"/>
          <w:szCs w:val="26"/>
        </w:rPr>
        <w:t>сполнитель комплектует пакет документов из полученных и ранее представленных заявителем и анализирует представленные документы (их копии и содержащиеся в них сведения).</w:t>
      </w:r>
      <w:proofErr w:type="gramEnd"/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0DFB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A40DF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40DFB">
        <w:rPr>
          <w:rFonts w:ascii="Times New Roman" w:hAnsi="Times New Roman" w:cs="Times New Roman"/>
          <w:sz w:val="26"/>
          <w:szCs w:val="26"/>
        </w:rPr>
        <w:t xml:space="preserve"> если ответ органов (организаций) свидетельствует об отсутствии документов и (или) информации, необходимых для проведения переустройства и (или) пе</w:t>
      </w:r>
      <w:r w:rsidR="00F17B0E">
        <w:rPr>
          <w:rFonts w:ascii="Times New Roman" w:hAnsi="Times New Roman" w:cs="Times New Roman"/>
          <w:sz w:val="26"/>
          <w:szCs w:val="26"/>
        </w:rPr>
        <w:t>репланировки жилого помещения, И</w:t>
      </w:r>
      <w:r w:rsidRPr="00A40DFB">
        <w:rPr>
          <w:rFonts w:ascii="Times New Roman" w:hAnsi="Times New Roman" w:cs="Times New Roman"/>
          <w:sz w:val="26"/>
          <w:szCs w:val="26"/>
        </w:rPr>
        <w:t xml:space="preserve">сполнитель направляет заявителю </w:t>
      </w:r>
      <w:r w:rsidRPr="00A40DFB">
        <w:rPr>
          <w:rFonts w:ascii="Times New Roman" w:hAnsi="Times New Roman" w:cs="Times New Roman"/>
          <w:sz w:val="26"/>
          <w:szCs w:val="26"/>
        </w:rPr>
        <w:lastRenderedPageBreak/>
        <w:t>уведомление о получении такого ответа с предложением предоставить такой документ и (или) информацию самостоятельно.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Максимальный срок исполнения Административной процедуры 7 рабочих дней.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заявитель самостоятельно представил документы, указанные в подпункте 2, 4 и 6 пункта 2.6.1 настоящего регламента, межведомственный запрос не направляется.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направление пакета документов на рассмотрение межведомственной комиссии</w:t>
      </w:r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вопросу переуст</w:t>
      </w:r>
      <w:r w:rsidRPr="0047084D">
        <w:rPr>
          <w:rFonts w:ascii="Times New Roman" w:hAnsi="Times New Roman" w:cs="Times New Roman"/>
          <w:sz w:val="26"/>
          <w:szCs w:val="26"/>
        </w:rPr>
        <w:t>ройства и (или) перепланировки жилого помещения</w:t>
      </w:r>
      <w:r>
        <w:rPr>
          <w:rFonts w:ascii="Times New Roman" w:hAnsi="Times New Roman" w:cs="Times New Roman"/>
          <w:sz w:val="26"/>
          <w:szCs w:val="26"/>
        </w:rPr>
        <w:t xml:space="preserve"> (далее – Комиссия).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Default="003A172E" w:rsidP="003A172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53C">
        <w:rPr>
          <w:rFonts w:ascii="Times New Roman" w:hAnsi="Times New Roman" w:cs="Times New Roman"/>
          <w:b/>
          <w:sz w:val="26"/>
          <w:szCs w:val="26"/>
        </w:rPr>
        <w:t>3.2. Рассмотрение документов на получение муниципальной услуги  Комиссией, принятие Решения.</w:t>
      </w:r>
    </w:p>
    <w:p w:rsidR="003A172E" w:rsidRPr="005D053C" w:rsidRDefault="003A172E" w:rsidP="003A172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E" w:rsidRPr="00B703CA" w:rsidRDefault="003A172E" w:rsidP="003A172E">
      <w:pPr>
        <w:ind w:firstLine="540"/>
        <w:jc w:val="both"/>
        <w:rPr>
          <w:sz w:val="26"/>
          <w:szCs w:val="26"/>
        </w:rPr>
      </w:pPr>
      <w:r w:rsidRPr="000030E3">
        <w:rPr>
          <w:sz w:val="26"/>
          <w:szCs w:val="26"/>
        </w:rPr>
        <w:t xml:space="preserve">3.2.1. </w:t>
      </w:r>
      <w:proofErr w:type="gramStart"/>
      <w:r w:rsidRPr="000030E3">
        <w:rPr>
          <w:sz w:val="26"/>
          <w:szCs w:val="26"/>
        </w:rPr>
        <w:t xml:space="preserve">После </w:t>
      </w:r>
      <w:r w:rsidRPr="00B703CA">
        <w:rPr>
          <w:sz w:val="26"/>
          <w:szCs w:val="26"/>
        </w:rPr>
        <w:t>получения полного комплекта документов Исполнитель направляет их</w:t>
      </w:r>
      <w:r w:rsidRPr="00B703CA">
        <w:rPr>
          <w:i/>
          <w:sz w:val="26"/>
          <w:szCs w:val="26"/>
        </w:rPr>
        <w:t xml:space="preserve"> </w:t>
      </w:r>
      <w:r w:rsidRPr="00B703CA">
        <w:rPr>
          <w:sz w:val="26"/>
          <w:szCs w:val="26"/>
        </w:rPr>
        <w:t xml:space="preserve">на рассмотрение межведомственной Комиссии, которая в течение </w:t>
      </w:r>
      <w:r w:rsidR="00884869">
        <w:rPr>
          <w:sz w:val="26"/>
          <w:szCs w:val="26"/>
        </w:rPr>
        <w:t xml:space="preserve">20 </w:t>
      </w:r>
      <w:r w:rsidRPr="00B703CA">
        <w:rPr>
          <w:sz w:val="26"/>
          <w:szCs w:val="26"/>
        </w:rPr>
        <w:t xml:space="preserve"> рабочих дней проводит проверку документов, прилагаемых к заявлению в соответствии с пунктом 2.6.1 настоящего Административного регламента, </w:t>
      </w:r>
      <w:r>
        <w:rPr>
          <w:sz w:val="26"/>
          <w:szCs w:val="26"/>
        </w:rPr>
        <w:t xml:space="preserve">мероприятий (работ) </w:t>
      </w:r>
      <w:r w:rsidRPr="00B703CA">
        <w:rPr>
          <w:sz w:val="26"/>
          <w:szCs w:val="26"/>
        </w:rPr>
        <w:t>по переустройству</w:t>
      </w:r>
      <w:r>
        <w:rPr>
          <w:sz w:val="26"/>
          <w:szCs w:val="26"/>
        </w:rPr>
        <w:t xml:space="preserve"> и (или) </w:t>
      </w:r>
      <w:r w:rsidRPr="00B703CA">
        <w:rPr>
          <w:sz w:val="26"/>
          <w:szCs w:val="26"/>
        </w:rPr>
        <w:t xml:space="preserve">перепланировке </w:t>
      </w:r>
      <w:r>
        <w:rPr>
          <w:sz w:val="26"/>
          <w:szCs w:val="26"/>
        </w:rPr>
        <w:t xml:space="preserve">жилых помещений с учетом перечня ограничений согласно приложению </w:t>
      </w:r>
      <w:r w:rsidR="00884869">
        <w:rPr>
          <w:sz w:val="26"/>
          <w:szCs w:val="26"/>
        </w:rPr>
        <w:t>5</w:t>
      </w:r>
      <w:r>
        <w:rPr>
          <w:sz w:val="26"/>
          <w:szCs w:val="26"/>
        </w:rPr>
        <w:t xml:space="preserve"> к настоящему Административному регламенту.</w:t>
      </w:r>
      <w:r w:rsidRPr="009A53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End"/>
    </w:p>
    <w:p w:rsidR="003A172E" w:rsidRPr="00441794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3.2.2. По результатам рассмотрения Комиссией приложенного к заявлению пакета </w:t>
      </w:r>
      <w:r w:rsidRPr="00441794">
        <w:rPr>
          <w:rFonts w:ascii="Times New Roman" w:hAnsi="Times New Roman" w:cs="Times New Roman"/>
          <w:sz w:val="26"/>
          <w:szCs w:val="26"/>
        </w:rPr>
        <w:t>документов, секретарь Комиссии оформляет протокол заседания Комиссии.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41794">
        <w:rPr>
          <w:rFonts w:ascii="Times New Roman" w:hAnsi="Times New Roman" w:cs="Times New Roman"/>
          <w:sz w:val="26"/>
          <w:szCs w:val="26"/>
        </w:rPr>
        <w:t>Протокол заседания Комиссии является основанием для подготовки проекта Решения или об отказе в выдаче Решения.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3.2.3. </w:t>
      </w:r>
      <w:r w:rsidR="00884869">
        <w:rPr>
          <w:rFonts w:ascii="Times New Roman" w:hAnsi="Times New Roman" w:cs="Times New Roman"/>
          <w:sz w:val="26"/>
          <w:szCs w:val="26"/>
        </w:rPr>
        <w:t xml:space="preserve">При отсутствии документов, указанных в пункте 2.6.1 и при наличии </w:t>
      </w:r>
      <w:r>
        <w:rPr>
          <w:rFonts w:ascii="Times New Roman" w:hAnsi="Times New Roman" w:cs="Times New Roman"/>
          <w:sz w:val="26"/>
          <w:szCs w:val="26"/>
        </w:rPr>
        <w:t xml:space="preserve"> хотя бы одной из причин, указанных в приложении </w:t>
      </w:r>
      <w:r w:rsidR="0088486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 Исполнитель в течение двух рабочих дней подготавливает уведомление об отказе в согласовании переустройства и (или) перепланировки жилого помещения</w:t>
      </w:r>
      <w:r w:rsidRPr="00226DAE">
        <w:rPr>
          <w:rFonts w:ascii="Times New Roman" w:hAnsi="Times New Roman" w:cs="Times New Roman"/>
          <w:sz w:val="26"/>
          <w:szCs w:val="26"/>
        </w:rPr>
        <w:t>, котор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226DAE">
        <w:rPr>
          <w:rFonts w:ascii="Times New Roman" w:hAnsi="Times New Roman" w:cs="Times New Roman"/>
          <w:sz w:val="26"/>
          <w:szCs w:val="26"/>
        </w:rPr>
        <w:t xml:space="preserve"> подписывает Глава Администрации района (далее</w:t>
      </w:r>
      <w:r>
        <w:rPr>
          <w:rFonts w:ascii="Times New Roman" w:hAnsi="Times New Roman" w:cs="Times New Roman"/>
          <w:sz w:val="26"/>
          <w:szCs w:val="26"/>
        </w:rPr>
        <w:t xml:space="preserve"> – Глава Администрации).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3.2.4. При отсутствии оснований для отказа в предоставлении муниципальной услуги,  Исполнитель подготавливает проект Решения о согласовании</w:t>
      </w:r>
      <w:r w:rsidRPr="00C93A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переустройства и (или) перепланировки жилого </w:t>
      </w:r>
      <w:r w:rsidRPr="00226DAE">
        <w:rPr>
          <w:rFonts w:ascii="Times New Roman" w:hAnsi="Times New Roman" w:cs="Times New Roman"/>
          <w:sz w:val="26"/>
          <w:szCs w:val="26"/>
        </w:rPr>
        <w:t>помещения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26DAE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884869">
        <w:rPr>
          <w:rFonts w:ascii="Times New Roman" w:hAnsi="Times New Roman" w:cs="Times New Roman"/>
          <w:sz w:val="26"/>
          <w:szCs w:val="26"/>
        </w:rPr>
        <w:t>4</w:t>
      </w:r>
      <w:r w:rsidRPr="00226DAE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 xml:space="preserve"> настоящему Административному регламенту, и в течение двух рабочих дней,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заседания комиссии,  направляет его на подпись Главе Администрации.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Подписанное Главой Администрации Решение о согласовании</w:t>
      </w:r>
      <w:r w:rsidRPr="00FF6C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переустройства и (или) перепланировки жилого помещения или уведомление об отказе в согласовании</w:t>
      </w:r>
      <w:r w:rsidRPr="00FF6C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переустройства и (или) перепланировки жилого помещения, не позднее рабочего дня следующего за днем подписания, Исполнитель регистрирует в журнале.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118C">
        <w:rPr>
          <w:rFonts w:ascii="Times New Roman" w:hAnsi="Times New Roman" w:cs="Times New Roman"/>
          <w:sz w:val="26"/>
          <w:szCs w:val="26"/>
        </w:rPr>
        <w:t>Решение о согласовании переустройства и (или) перепланировки жилого помещения оформляется в трех экземплярах. Два экземпляра выдаются заявителю, один хранится в отделе архитектуры, градостроительства и промышленности.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максимальный срок выполнения Административной процедуры 30 рабочих дней.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Результатом А</w:t>
      </w:r>
      <w:r w:rsidRPr="00914C79">
        <w:rPr>
          <w:rFonts w:ascii="Times New Roman" w:hAnsi="Times New Roman" w:cs="Times New Roman"/>
          <w:sz w:val="26"/>
          <w:szCs w:val="26"/>
        </w:rPr>
        <w:t>дминистративной процедуры является принятие Решения о согласовании переустройства и (или) перепланировки жилого помещения или Решения об отказе в согласовании переустройства и (или) перепланировки жилого помещения.</w:t>
      </w:r>
    </w:p>
    <w:p w:rsidR="003A172E" w:rsidRDefault="003A172E" w:rsidP="003A172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14C79">
        <w:rPr>
          <w:rFonts w:ascii="Times New Roman" w:hAnsi="Times New Roman" w:cs="Times New Roman"/>
          <w:b/>
          <w:sz w:val="26"/>
          <w:szCs w:val="26"/>
        </w:rPr>
        <w:t>3.3. Отказ в выдаче Разрешения</w:t>
      </w:r>
    </w:p>
    <w:p w:rsidR="003A172E" w:rsidRPr="0047084D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26741A">
        <w:rPr>
          <w:rFonts w:ascii="Times New Roman" w:hAnsi="Times New Roman" w:cs="Times New Roman"/>
          <w:sz w:val="26"/>
          <w:szCs w:val="26"/>
        </w:rPr>
        <w:t xml:space="preserve">.1. При установлении </w:t>
      </w:r>
      <w:r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Pr="0026741A">
        <w:rPr>
          <w:rFonts w:ascii="Times New Roman" w:hAnsi="Times New Roman" w:cs="Times New Roman"/>
          <w:sz w:val="26"/>
          <w:szCs w:val="26"/>
        </w:rPr>
        <w:t xml:space="preserve">оснований для отказа в предоставлении Муниципальной услуги согласно </w:t>
      </w:r>
      <w:hyperlink w:anchor="P1276" w:history="1">
        <w:r>
          <w:rPr>
            <w:rFonts w:ascii="Times New Roman" w:hAnsi="Times New Roman" w:cs="Times New Roman"/>
            <w:sz w:val="26"/>
            <w:szCs w:val="26"/>
          </w:rPr>
          <w:t>пункту 2.</w:t>
        </w:r>
        <w:r w:rsidR="00EE5E7B">
          <w:rPr>
            <w:rFonts w:ascii="Times New Roman" w:hAnsi="Times New Roman" w:cs="Times New Roman"/>
            <w:sz w:val="26"/>
            <w:szCs w:val="26"/>
          </w:rPr>
          <w:t>10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471666">
        <w:rPr>
          <w:rFonts w:ascii="Times New Roman" w:hAnsi="Times New Roman" w:cs="Times New Roman"/>
          <w:sz w:val="26"/>
          <w:szCs w:val="26"/>
        </w:rPr>
        <w:t>настоящего</w:t>
      </w:r>
      <w:r w:rsidRPr="0026741A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Pr="0026741A">
        <w:rPr>
          <w:rFonts w:ascii="Times New Roman" w:hAnsi="Times New Roman" w:cs="Times New Roman"/>
          <w:sz w:val="26"/>
          <w:szCs w:val="26"/>
        </w:rPr>
        <w:lastRenderedPageBreak/>
        <w:t xml:space="preserve">регламента </w:t>
      </w:r>
      <w:r>
        <w:rPr>
          <w:rFonts w:ascii="Times New Roman" w:hAnsi="Times New Roman" w:cs="Times New Roman"/>
          <w:sz w:val="26"/>
          <w:szCs w:val="26"/>
        </w:rPr>
        <w:t>и указанным в протоколе, Исполнитель</w:t>
      </w:r>
      <w:r w:rsidRPr="0026741A">
        <w:rPr>
          <w:rFonts w:ascii="Times New Roman" w:hAnsi="Times New Roman" w:cs="Times New Roman"/>
          <w:sz w:val="26"/>
          <w:szCs w:val="26"/>
        </w:rPr>
        <w:t xml:space="preserve"> объясняет заявителю содержание выявленных недостатков и предлагает принять меры по их устранению. При согласии заявителя устранить замечания </w:t>
      </w:r>
      <w:r>
        <w:rPr>
          <w:rFonts w:ascii="Times New Roman" w:hAnsi="Times New Roman" w:cs="Times New Roman"/>
          <w:sz w:val="26"/>
          <w:szCs w:val="26"/>
        </w:rPr>
        <w:t>Исполнитель</w:t>
      </w:r>
      <w:r w:rsidRPr="0026741A">
        <w:rPr>
          <w:rFonts w:ascii="Times New Roman" w:hAnsi="Times New Roman" w:cs="Times New Roman"/>
          <w:sz w:val="26"/>
          <w:szCs w:val="26"/>
        </w:rPr>
        <w:t xml:space="preserve"> возвращает представленные документы без регистрации заявления. При несогласии заявителя устранить замечания </w:t>
      </w:r>
      <w:r>
        <w:rPr>
          <w:rFonts w:ascii="Times New Roman" w:hAnsi="Times New Roman" w:cs="Times New Roman"/>
          <w:sz w:val="26"/>
          <w:szCs w:val="26"/>
        </w:rPr>
        <w:t>Исполнитель</w:t>
      </w:r>
      <w:r w:rsidRPr="0026741A">
        <w:rPr>
          <w:rFonts w:ascii="Times New Roman" w:hAnsi="Times New Roman" w:cs="Times New Roman"/>
          <w:sz w:val="26"/>
          <w:szCs w:val="26"/>
        </w:rPr>
        <w:t xml:space="preserve"> обращает его внимание, что указанное обстоятельство может препятствовать предоставлению Муниципальной услуги и явиться основанием для отказа в предоставлении муниципальной услуги.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Исполнитель в течение двух рабочих дней направляет заявителю письменное уведомление, в котором указываются причины отказа в предоставлении муниципальной услуги и перечень документов, которые необходимо представить.</w:t>
      </w:r>
    </w:p>
    <w:p w:rsidR="003A172E" w:rsidRPr="00B66E4A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1" w:name="sub_2702"/>
      <w:r>
        <w:rPr>
          <w:sz w:val="26"/>
          <w:szCs w:val="26"/>
        </w:rPr>
        <w:t>3.3.2.</w:t>
      </w:r>
      <w:r w:rsidRPr="00B66E4A">
        <w:rPr>
          <w:sz w:val="26"/>
          <w:szCs w:val="26"/>
        </w:rPr>
        <w:t xml:space="preserve"> Решение об отказе в согласовании переустройства и (или) перепланировки жилого помещения должно содержать основания отказа с обязательной ссылкой на нарушения, </w:t>
      </w:r>
      <w:r w:rsidRPr="00FD0DA6">
        <w:rPr>
          <w:sz w:val="26"/>
          <w:szCs w:val="26"/>
        </w:rPr>
        <w:t xml:space="preserve">предусмотренные </w:t>
      </w:r>
      <w:hyperlink w:anchor="sub_2701" w:history="1">
        <w:r w:rsidRPr="00FD0DA6">
          <w:rPr>
            <w:sz w:val="26"/>
            <w:szCs w:val="26"/>
          </w:rPr>
          <w:t>пунктом</w:t>
        </w:r>
      </w:hyperlink>
      <w:r w:rsidR="00715A9E">
        <w:rPr>
          <w:sz w:val="26"/>
          <w:szCs w:val="26"/>
        </w:rPr>
        <w:t xml:space="preserve"> 2.10</w:t>
      </w:r>
      <w:r w:rsidRPr="00FD0DA6">
        <w:rPr>
          <w:sz w:val="26"/>
          <w:szCs w:val="26"/>
        </w:rPr>
        <w:t>.1</w:t>
      </w:r>
      <w:r w:rsidRPr="00B66E4A">
        <w:rPr>
          <w:sz w:val="26"/>
          <w:szCs w:val="26"/>
        </w:rPr>
        <w:t xml:space="preserve"> настоящего Административного регламента.</w:t>
      </w:r>
    </w:p>
    <w:p w:rsidR="003A172E" w:rsidRPr="0026741A" w:rsidRDefault="003A172E" w:rsidP="003A172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2" w:name="sub_2703"/>
      <w:bookmarkEnd w:id="11"/>
      <w:r>
        <w:rPr>
          <w:sz w:val="26"/>
          <w:szCs w:val="26"/>
        </w:rPr>
        <w:t>3.3.3</w:t>
      </w:r>
      <w:r w:rsidRPr="00B66E4A">
        <w:rPr>
          <w:sz w:val="26"/>
          <w:szCs w:val="26"/>
        </w:rPr>
        <w:t xml:space="preserve"> Решение об отказе в согласовании переустройства и (или)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  <w:bookmarkEnd w:id="12"/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Максимальный срок исполнения данной Административной процедуры составляет</w:t>
      </w:r>
      <w:r>
        <w:rPr>
          <w:rFonts w:ascii="Times New Roman" w:hAnsi="Times New Roman" w:cs="Times New Roman"/>
          <w:sz w:val="26"/>
          <w:szCs w:val="26"/>
        </w:rPr>
        <w:t xml:space="preserve"> два рабочих дня</w:t>
      </w:r>
      <w:r w:rsidRPr="0026741A">
        <w:rPr>
          <w:rFonts w:ascii="Times New Roman" w:hAnsi="Times New Roman" w:cs="Times New Roman"/>
          <w:sz w:val="26"/>
          <w:szCs w:val="26"/>
        </w:rPr>
        <w:t>.</w:t>
      </w:r>
    </w:p>
    <w:p w:rsidR="003A172E" w:rsidRPr="0026741A" w:rsidRDefault="003A172E" w:rsidP="003A172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Default="003A172E" w:rsidP="003A172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1D87"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11D87">
        <w:rPr>
          <w:rFonts w:ascii="Times New Roman" w:hAnsi="Times New Roman" w:cs="Times New Roman"/>
          <w:b/>
          <w:sz w:val="26"/>
          <w:szCs w:val="26"/>
        </w:rPr>
        <w:t>. Выдача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E" w:rsidRPr="00D11D87" w:rsidRDefault="003A172E" w:rsidP="003A172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3.4.1. Исполнитель уведомляет заявителя по телефону и другим средствам связи, указанным заявителем, о готовности Решения. </w:t>
      </w:r>
      <w:r w:rsidRPr="0026741A">
        <w:rPr>
          <w:rFonts w:ascii="Times New Roman" w:hAnsi="Times New Roman" w:cs="Times New Roman"/>
          <w:sz w:val="26"/>
          <w:szCs w:val="26"/>
        </w:rPr>
        <w:t>Прибывший в назначенный для получения результата предоставления Муниципальной услуги день заявитель предъявляет документ, удостоверяющий личность, а представитель заявителя - документ, удостоверяющий личность, доверенность и её копию, которая помещается в дело документов о рассмотрении заявления.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Исполнитель проверяет предъявленные документы, предлагает заявителю или представителю заявителя указать в соответствующей графе журнала свои фамилию, имя, отчество, поставить подпись и дату получения документов о 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Решения. </w:t>
      </w:r>
      <w:r w:rsidRPr="0026741A">
        <w:rPr>
          <w:rFonts w:ascii="Times New Roman" w:hAnsi="Times New Roman" w:cs="Times New Roman"/>
          <w:sz w:val="26"/>
          <w:szCs w:val="26"/>
        </w:rPr>
        <w:t xml:space="preserve">После внесения этих данных в журнал Исполнитель выдает заявителю или представителю заявителя </w:t>
      </w:r>
      <w:r>
        <w:rPr>
          <w:rFonts w:ascii="Times New Roman" w:hAnsi="Times New Roman" w:cs="Times New Roman"/>
          <w:sz w:val="26"/>
          <w:szCs w:val="26"/>
        </w:rPr>
        <w:t xml:space="preserve">два экземпляра Решения, </w:t>
      </w:r>
      <w:r w:rsidRPr="0026741A">
        <w:rPr>
          <w:rFonts w:ascii="Times New Roman" w:hAnsi="Times New Roman" w:cs="Times New Roman"/>
          <w:sz w:val="26"/>
          <w:szCs w:val="26"/>
        </w:rPr>
        <w:t xml:space="preserve">а также возвращает подлинники правоустанавливающих документов, представленных в соответствии с </w:t>
      </w:r>
      <w:hyperlink w:anchor="P1192" w:history="1">
        <w:r w:rsidRPr="0020761C">
          <w:rPr>
            <w:rFonts w:ascii="Times New Roman" w:hAnsi="Times New Roman" w:cs="Times New Roman"/>
            <w:sz w:val="26"/>
            <w:szCs w:val="26"/>
          </w:rPr>
          <w:t>пунктом 2.6</w:t>
        </w:r>
      </w:hyperlink>
      <w:r w:rsidRPr="0026741A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Административной процедуры составляет </w:t>
      </w:r>
      <w:r>
        <w:rPr>
          <w:rFonts w:ascii="Times New Roman" w:hAnsi="Times New Roman" w:cs="Times New Roman"/>
          <w:sz w:val="26"/>
          <w:szCs w:val="26"/>
        </w:rPr>
        <w:t xml:space="preserve">один </w:t>
      </w:r>
      <w:r w:rsidRPr="0026741A">
        <w:rPr>
          <w:rFonts w:ascii="Times New Roman" w:hAnsi="Times New Roman" w:cs="Times New Roman"/>
          <w:sz w:val="26"/>
          <w:szCs w:val="26"/>
        </w:rPr>
        <w:t>рабочий день.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В случае неявки заявителя в день, назначенный для получения результата предоставления Муниципальной услуги, согласие или отказ в предоставлении </w:t>
      </w:r>
      <w:r>
        <w:rPr>
          <w:rFonts w:ascii="Times New Roman" w:hAnsi="Times New Roman" w:cs="Times New Roman"/>
          <w:sz w:val="26"/>
          <w:szCs w:val="26"/>
        </w:rPr>
        <w:t>Решения</w:t>
      </w:r>
      <w:r w:rsidRPr="0026741A">
        <w:rPr>
          <w:rFonts w:ascii="Times New Roman" w:hAnsi="Times New Roman" w:cs="Times New Roman"/>
          <w:sz w:val="26"/>
          <w:szCs w:val="26"/>
        </w:rPr>
        <w:t>, а также подлинники документов, представленных в соответствии с</w:t>
      </w:r>
      <w:r w:rsidRPr="002076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пунктом 2.</w:t>
      </w:r>
      <w:hyperlink w:anchor="P1222" w:history="1">
        <w:r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26741A">
        <w:rPr>
          <w:rFonts w:ascii="Times New Roman" w:hAnsi="Times New Roman" w:cs="Times New Roman"/>
          <w:sz w:val="26"/>
          <w:szCs w:val="26"/>
        </w:rPr>
        <w:t xml:space="preserve"> регламента, направляются </w:t>
      </w:r>
      <w:r>
        <w:rPr>
          <w:rFonts w:ascii="Times New Roman" w:hAnsi="Times New Roman" w:cs="Times New Roman"/>
          <w:sz w:val="26"/>
          <w:szCs w:val="26"/>
        </w:rPr>
        <w:t>Исполнителем</w:t>
      </w:r>
      <w:r w:rsidRPr="0026741A">
        <w:rPr>
          <w:rFonts w:ascii="Times New Roman" w:hAnsi="Times New Roman" w:cs="Times New Roman"/>
          <w:sz w:val="26"/>
          <w:szCs w:val="26"/>
        </w:rPr>
        <w:t xml:space="preserve"> заявителю по почте заказным письмом с уведомлением о вручении.</w:t>
      </w: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Максимальный срок исполнения Административной процедуры составляет </w:t>
      </w:r>
      <w:r>
        <w:rPr>
          <w:rFonts w:ascii="Times New Roman" w:hAnsi="Times New Roman" w:cs="Times New Roman"/>
          <w:sz w:val="26"/>
          <w:szCs w:val="26"/>
        </w:rPr>
        <w:t xml:space="preserve">один </w:t>
      </w:r>
      <w:r w:rsidRPr="0026741A">
        <w:rPr>
          <w:rFonts w:ascii="Times New Roman" w:hAnsi="Times New Roman" w:cs="Times New Roman"/>
          <w:sz w:val="26"/>
          <w:szCs w:val="26"/>
        </w:rPr>
        <w:t>рабочий день.</w:t>
      </w:r>
    </w:p>
    <w:p w:rsidR="003A172E" w:rsidRPr="0026741A" w:rsidRDefault="003A172E" w:rsidP="003A172E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 xml:space="preserve">IV. Порядок и форма </w:t>
      </w:r>
      <w:proofErr w:type="gramStart"/>
      <w:r w:rsidRPr="0026741A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26741A">
        <w:rPr>
          <w:rFonts w:ascii="Times New Roman" w:hAnsi="Times New Roman" w:cs="Times New Roman"/>
          <w:b/>
          <w:sz w:val="26"/>
          <w:szCs w:val="26"/>
        </w:rPr>
        <w:t xml:space="preserve"> предоставлением муниципальной услуги</w:t>
      </w:r>
    </w:p>
    <w:p w:rsidR="003A172E" w:rsidRPr="0026741A" w:rsidRDefault="003A172E" w:rsidP="003A17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4.1. Текущий </w:t>
      </w:r>
      <w:proofErr w:type="gramStart"/>
      <w:r w:rsidRPr="0026741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6741A">
        <w:rPr>
          <w:rFonts w:ascii="Times New Roman" w:hAnsi="Times New Roman" w:cs="Times New Roman"/>
          <w:sz w:val="26"/>
          <w:szCs w:val="26"/>
        </w:rPr>
        <w:t xml:space="preserve"> исполнением административного регламента осуществляет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26741A">
        <w:rPr>
          <w:rFonts w:ascii="Times New Roman" w:hAnsi="Times New Roman" w:cs="Times New Roman"/>
          <w:sz w:val="26"/>
          <w:szCs w:val="26"/>
        </w:rPr>
        <w:t xml:space="preserve"> </w:t>
      </w:r>
      <w:r w:rsidRPr="000129A0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а архитектуры, градостроительства и промышленности.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26741A">
        <w:rPr>
          <w:rFonts w:ascii="Times New Roman" w:hAnsi="Times New Roman" w:cs="Times New Roman"/>
          <w:sz w:val="26"/>
          <w:szCs w:val="26"/>
        </w:rPr>
        <w:t>4.2. По результатам проведенных проверок, в случае выявления нарушений положений настоящего административного регламента виновные лица привлекаются к ответственности в соответствии с законодательством Российской Федерации.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4.3. Должностные лица, специалисты, ответственные за исполнение настоящего административного регламента, несут персональную ответственность за соблюдение положений настоящего административного регламента.</w:t>
      </w:r>
    </w:p>
    <w:p w:rsidR="003A172E" w:rsidRPr="0026741A" w:rsidRDefault="003A172E" w:rsidP="003A172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 xml:space="preserve">V. Досудебный  (внесудебный) порядок обжалования решений </w:t>
      </w:r>
    </w:p>
    <w:p w:rsidR="003A172E" w:rsidRPr="0026741A" w:rsidRDefault="003A172E" w:rsidP="003A17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6741A">
        <w:rPr>
          <w:rFonts w:ascii="Times New Roman" w:hAnsi="Times New Roman" w:cs="Times New Roman"/>
          <w:b/>
          <w:sz w:val="26"/>
          <w:szCs w:val="26"/>
        </w:rPr>
        <w:t xml:space="preserve">и действий (бездействия) органа, предоставляющего муниципальную услугу, либо должностных лиц органа, предоставляющего муниципальную услугу, или муниципальных служащих </w:t>
      </w:r>
    </w:p>
    <w:p w:rsidR="003A172E" w:rsidRPr="0026741A" w:rsidRDefault="003A172E" w:rsidP="003A17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Досудебное (внесудебное) обжалование не исключает возможность обжалования решений и действий (бездействия), принятых в ходе предоставления Муниципальной услуги, в судебном порядке.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5.2. Заявитель, права и законные интересы которого нарушены, имеет право обратиться с жалобой, в том числе в следующих случаях: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нарушение срока регистрации заявления о предоставлении Муниципальной услуги;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Чукотского автономного округа, нормативными правовыми актами Администрации района;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Чукотского автономного округа, нормативными правовыми актами Администрации района для предоставления Муниципальной услуги, у заявителя;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741A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Чукотского автономного округа, нормативными правовыми актами Администрации района;</w:t>
      </w:r>
      <w:proofErr w:type="gramEnd"/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Чукотского автономного округа, нормативными правовыми актами Администрации района;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741A">
        <w:rPr>
          <w:rFonts w:ascii="Times New Roman" w:hAnsi="Times New Roman" w:cs="Times New Roman"/>
          <w:sz w:val="26"/>
          <w:szCs w:val="26"/>
        </w:rPr>
        <w:t>отказ должностного лица Администрации района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  <w:proofErr w:type="gramEnd"/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превышение максимального срока ожидания в очереди при подаче заявления о предоставлении Муниципальной услуги, а равно при получении результата предоставления Муниципальной услуги (за исключением подачи заявления в МФЦ);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нарушение требований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C93813" w:rsidRPr="00C93813" w:rsidRDefault="00C93813" w:rsidP="00C93813">
      <w:pPr>
        <w:shd w:val="clear" w:color="auto" w:fill="E5B8B7" w:themeFill="accent2" w:themeFillTint="66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C93813">
        <w:rPr>
          <w:sz w:val="26"/>
          <w:szCs w:val="26"/>
        </w:rPr>
        <w:lastRenderedPageBreak/>
        <w:t>5.3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либо регионального портала государственных и муниципальных услуг, а также может быть</w:t>
      </w:r>
      <w:proofErr w:type="gramEnd"/>
      <w:r w:rsidRPr="00C93813">
        <w:rPr>
          <w:sz w:val="26"/>
          <w:szCs w:val="26"/>
        </w:rPr>
        <w:t xml:space="preserve"> </w:t>
      </w:r>
      <w:proofErr w:type="gramStart"/>
      <w:r w:rsidRPr="00C93813">
        <w:rPr>
          <w:sz w:val="26"/>
          <w:szCs w:val="26"/>
        </w:rPr>
        <w:t>принята</w:t>
      </w:r>
      <w:proofErr w:type="gramEnd"/>
      <w:r w:rsidRPr="00C93813">
        <w:rPr>
          <w:sz w:val="26"/>
          <w:szCs w:val="26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услуг,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C93813">
        <w:rPr>
          <w:sz w:val="26"/>
          <w:szCs w:val="26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C93813" w:rsidRPr="00C93813" w:rsidRDefault="00C93813" w:rsidP="00C93813">
      <w:pPr>
        <w:pStyle w:val="ConsPlusNormal"/>
        <w:shd w:val="clear" w:color="auto" w:fill="E5B8B7" w:themeFill="accent2" w:themeFillTint="6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3813">
        <w:rPr>
          <w:rFonts w:ascii="Times New Roman" w:hAnsi="Times New Roman" w:cs="Times New Roman"/>
          <w:sz w:val="26"/>
          <w:szCs w:val="26"/>
        </w:rPr>
        <w:tab/>
        <w:t>Основанием для приостановления рассмотрения жалобы является заявление о приостановлении рассмотрения, поданное заявителем.</w:t>
      </w:r>
    </w:p>
    <w:p w:rsidR="003A172E" w:rsidRPr="0026741A" w:rsidRDefault="003A172E" w:rsidP="00C938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5.4. Особенности подачи и рассмотрения жалоб на решения и (или) действия (бездействие) органа, предоставляющего муниципальные услуги, должностных лиц органа, предоставляющего муниципальные услуги, либо муниципальных служащих устанавливаются статьей 11.2 Федерального закона от 27 июля 2010 г. № 210-ФЗ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6741A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6741A">
        <w:rPr>
          <w:rFonts w:ascii="Times New Roman" w:hAnsi="Times New Roman" w:cs="Times New Roman"/>
          <w:sz w:val="26"/>
          <w:szCs w:val="26"/>
        </w:rPr>
        <w:t xml:space="preserve"> и настоящим Порядком.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5.5. Требования к содержанию жалобы.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В письменной жалобе заявителем в обязательном порядке указываются:</w:t>
      </w:r>
    </w:p>
    <w:p w:rsidR="003A172E" w:rsidRPr="0026741A" w:rsidRDefault="00C93813" w:rsidP="00C93813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3813">
        <w:rPr>
          <w:rFonts w:ascii="Times New Roman" w:hAnsi="Times New Roman" w:cs="Times New Roman"/>
          <w:sz w:val="26"/>
          <w:szCs w:val="26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</w:t>
      </w:r>
      <w:r w:rsidR="003A172E" w:rsidRPr="0026741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741A">
        <w:rPr>
          <w:rFonts w:ascii="Times New Roman" w:hAnsi="Times New Roman" w:cs="Times New Roman"/>
          <w:sz w:val="26"/>
          <w:szCs w:val="26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172E" w:rsidRDefault="00C93813" w:rsidP="00C93813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3813">
        <w:rPr>
          <w:rFonts w:ascii="Times New Roman" w:hAnsi="Times New Roman" w:cs="Times New Roman"/>
          <w:sz w:val="26"/>
          <w:szCs w:val="2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</w:t>
      </w:r>
      <w:proofErr w:type="gramStart"/>
      <w:r w:rsidRPr="00C9381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A172E" w:rsidRPr="0026741A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3A172E" w:rsidRPr="0026741A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3A172E" w:rsidRPr="0026741A">
        <w:rPr>
          <w:rFonts w:ascii="Times New Roman" w:hAnsi="Times New Roman" w:cs="Times New Roman"/>
          <w:sz w:val="26"/>
          <w:szCs w:val="26"/>
        </w:rPr>
        <w:t xml:space="preserve">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="003A172E" w:rsidRPr="0026741A">
        <w:rPr>
          <w:rFonts w:ascii="Times New Roman" w:hAnsi="Times New Roman" w:cs="Times New Roman"/>
          <w:sz w:val="26"/>
          <w:szCs w:val="26"/>
        </w:rPr>
        <w:lastRenderedPageBreak/>
        <w:t>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93813" w:rsidRPr="00C93813" w:rsidRDefault="00C93813" w:rsidP="00C93813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3813">
        <w:rPr>
          <w:rFonts w:ascii="Times New Roman" w:hAnsi="Times New Roman" w:cs="Times New Roman"/>
          <w:sz w:val="26"/>
          <w:szCs w:val="2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93813" w:rsidRDefault="00C93813" w:rsidP="00C93813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3813">
        <w:rPr>
          <w:rFonts w:ascii="Times New Roman" w:hAnsi="Times New Roman" w:cs="Times New Roman"/>
          <w:sz w:val="26"/>
          <w:szCs w:val="26"/>
        </w:rPr>
        <w:t xml:space="preserve">5.6. </w:t>
      </w:r>
      <w:proofErr w:type="gramStart"/>
      <w:r w:rsidRPr="00C93813">
        <w:rPr>
          <w:rFonts w:ascii="Times New Roman" w:hAnsi="Times New Roman" w:cs="Times New Roman"/>
          <w:sz w:val="26"/>
          <w:szCs w:val="26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C938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3813">
        <w:rPr>
          <w:rFonts w:ascii="Times New Roman" w:hAnsi="Times New Roman" w:cs="Times New Roman"/>
          <w:sz w:val="26"/>
          <w:szCs w:val="26"/>
        </w:rPr>
        <w:t>приеме</w:t>
      </w:r>
      <w:proofErr w:type="gramEnd"/>
      <w:r w:rsidRPr="00C93813">
        <w:rPr>
          <w:rFonts w:ascii="Times New Roman" w:hAnsi="Times New Roman" w:cs="Times New Roman"/>
          <w:sz w:val="26"/>
          <w:szCs w:val="26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 xml:space="preserve">5.7. В случае установления в ходе или по результатам </w:t>
      </w:r>
      <w:proofErr w:type="gramStart"/>
      <w:r w:rsidRPr="0026741A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26741A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 незамедлительно направляет имеющиеся материалы в органы прокуратуры.</w:t>
      </w:r>
    </w:p>
    <w:p w:rsidR="00B64CCB" w:rsidRPr="00B64CCB" w:rsidRDefault="00B64CCB" w:rsidP="00B64CCB">
      <w:pPr>
        <w:shd w:val="clear" w:color="auto" w:fill="E5B8B7" w:themeFill="accent2" w:themeFillTint="66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4CCB">
        <w:rPr>
          <w:sz w:val="26"/>
          <w:szCs w:val="26"/>
        </w:rPr>
        <w:t>5.8. По результатам рассмотрения жалобы принимается одно из следующих решений:</w:t>
      </w:r>
    </w:p>
    <w:p w:rsidR="00B64CCB" w:rsidRPr="00B64CCB" w:rsidRDefault="00B64CCB" w:rsidP="00B64CCB">
      <w:pPr>
        <w:shd w:val="clear" w:color="auto" w:fill="E5B8B7" w:themeFill="accent2" w:themeFillTint="66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3" w:name="sub_110271"/>
      <w:proofErr w:type="gramStart"/>
      <w:r w:rsidRPr="00B64CCB">
        <w:rPr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bookmarkEnd w:id="13"/>
    <w:p w:rsidR="00B64CCB" w:rsidRPr="00B64CCB" w:rsidRDefault="00B64CCB" w:rsidP="00B64CCB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>2) в удовлетворении жалобы отказывается.</w:t>
      </w:r>
    </w:p>
    <w:p w:rsidR="003A172E" w:rsidRPr="0026741A" w:rsidRDefault="003A172E" w:rsidP="00B64C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5.9. Уполномоченный на рассмотрение жалобы орган Администрации района отказывает в удовлетворении жалобы в следующих случаях: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A172E" w:rsidRPr="0026741A" w:rsidRDefault="003A172E" w:rsidP="003A17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741A">
        <w:rPr>
          <w:rFonts w:ascii="Times New Roman" w:hAnsi="Times New Roman" w:cs="Times New Roman"/>
          <w:sz w:val="26"/>
          <w:szCs w:val="26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C93813" w:rsidRPr="00C93813" w:rsidRDefault="00C93813" w:rsidP="00C93813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3813">
        <w:rPr>
          <w:rFonts w:ascii="Times New Roman" w:hAnsi="Times New Roman" w:cs="Times New Roman"/>
          <w:sz w:val="26"/>
          <w:szCs w:val="26"/>
        </w:rPr>
        <w:t xml:space="preserve"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93813">
        <w:rPr>
          <w:rFonts w:ascii="Times New Roman" w:hAnsi="Times New Roman" w:cs="Times New Roman"/>
          <w:sz w:val="26"/>
          <w:szCs w:val="26"/>
        </w:rPr>
        <w:t>неудобства</w:t>
      </w:r>
      <w:proofErr w:type="gramEnd"/>
      <w:r w:rsidRPr="00C93813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3A172E" w:rsidRDefault="00C93813" w:rsidP="00C93813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3813">
        <w:rPr>
          <w:rFonts w:ascii="Times New Roman" w:hAnsi="Times New Roman" w:cs="Times New Roman"/>
          <w:sz w:val="26"/>
          <w:szCs w:val="26"/>
        </w:rPr>
        <w:t xml:space="preserve">В случае признания </w:t>
      </w:r>
      <w:proofErr w:type="gramStart"/>
      <w:r w:rsidRPr="00C93813">
        <w:rPr>
          <w:rFonts w:ascii="Times New Roman" w:hAnsi="Times New Roman" w:cs="Times New Roman"/>
          <w:sz w:val="26"/>
          <w:szCs w:val="26"/>
        </w:rPr>
        <w:t>жалобы</w:t>
      </w:r>
      <w:proofErr w:type="gramEnd"/>
      <w:r w:rsidRPr="00C93813">
        <w:rPr>
          <w:rFonts w:ascii="Times New Roman" w:hAnsi="Times New Roman" w:cs="Times New Roman"/>
          <w:sz w:val="26"/>
          <w:szCs w:val="26"/>
        </w:rPr>
        <w:t xml:space="preserve"> не подлежащей удовлетворению в ответ заявителю даются аргументированные разъяснения о причинах принятого решения, а также </w:t>
      </w:r>
      <w:r w:rsidRPr="00C93813">
        <w:rPr>
          <w:rFonts w:ascii="Times New Roman" w:hAnsi="Times New Roman" w:cs="Times New Roman"/>
          <w:sz w:val="26"/>
          <w:szCs w:val="26"/>
        </w:rPr>
        <w:lastRenderedPageBreak/>
        <w:t>информация о порядке обжалования принятого решения</w:t>
      </w:r>
      <w:r w:rsidR="003A172E" w:rsidRPr="0026741A">
        <w:rPr>
          <w:rFonts w:ascii="Times New Roman" w:hAnsi="Times New Roman" w:cs="Times New Roman"/>
          <w:sz w:val="26"/>
          <w:szCs w:val="26"/>
        </w:rPr>
        <w:t>.</w:t>
      </w:r>
    </w:p>
    <w:p w:rsidR="00B64CCB" w:rsidRPr="00B64CCB" w:rsidRDefault="00B64CCB" w:rsidP="00B64CCB">
      <w:pPr>
        <w:shd w:val="clear" w:color="auto" w:fill="FBD4B4" w:themeFill="accent6" w:themeFillTint="66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64CCB">
        <w:rPr>
          <w:sz w:val="26"/>
          <w:szCs w:val="26"/>
        </w:rPr>
        <w:t xml:space="preserve">5.11. В случае признания жалобы подлежащей удовлетворению в ответе заявителю, указанном в </w:t>
      </w:r>
      <w:hyperlink w:anchor="sub_11028" w:history="1">
        <w:r w:rsidRPr="00B64CCB">
          <w:rPr>
            <w:sz w:val="26"/>
            <w:szCs w:val="26"/>
          </w:rPr>
          <w:t>пункте</w:t>
        </w:r>
      </w:hyperlink>
      <w:r w:rsidRPr="00B64CCB">
        <w:rPr>
          <w:sz w:val="26"/>
          <w:szCs w:val="26"/>
        </w:rPr>
        <w:t xml:space="preserve"> 5.8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w:anchor="sub_16011" w:history="1">
        <w:r w:rsidRPr="00B64CCB">
          <w:rPr>
            <w:sz w:val="26"/>
            <w:szCs w:val="26"/>
          </w:rPr>
          <w:t>частью 1.1 статьи 16</w:t>
        </w:r>
      </w:hyperlink>
      <w:r w:rsidRPr="00B64CCB">
        <w:rPr>
          <w:sz w:val="26"/>
          <w:szCs w:val="26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64CCB">
        <w:rPr>
          <w:sz w:val="26"/>
          <w:szCs w:val="26"/>
        </w:rPr>
        <w:t>неудобства</w:t>
      </w:r>
      <w:proofErr w:type="gramEnd"/>
      <w:r w:rsidRPr="00B64CCB"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B64CCB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 xml:space="preserve">В случае признания </w:t>
      </w:r>
      <w:proofErr w:type="gramStart"/>
      <w:r w:rsidRPr="00B64CCB">
        <w:rPr>
          <w:rFonts w:ascii="Times New Roman" w:hAnsi="Times New Roman" w:cs="Times New Roman"/>
          <w:sz w:val="26"/>
          <w:szCs w:val="26"/>
        </w:rPr>
        <w:t>жалобы</w:t>
      </w:r>
      <w:proofErr w:type="gramEnd"/>
      <w:r w:rsidRPr="00B64CCB">
        <w:rPr>
          <w:rFonts w:ascii="Times New Roman" w:hAnsi="Times New Roman" w:cs="Times New Roman"/>
          <w:sz w:val="26"/>
          <w:szCs w:val="26"/>
        </w:rPr>
        <w:t xml:space="preserve"> не подлежащей удовлетворению в ответе заявителю, указанном в пункте 5.8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64CCB" w:rsidRPr="0026741A" w:rsidRDefault="00B64CCB" w:rsidP="00B64CCB">
      <w:pPr>
        <w:pStyle w:val="ConsPlusNormal"/>
        <w:shd w:val="clear" w:color="auto" w:fill="E5B8B7" w:themeFill="accent2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Pr="00C93813" w:rsidRDefault="003A172E" w:rsidP="00C93813">
      <w:pPr>
        <w:pStyle w:val="ConsPlusNormal"/>
        <w:shd w:val="clear" w:color="auto" w:fill="D6E3BC" w:themeFill="accent3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  <w:r w:rsidRPr="00C93813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>5.11. Уполномоченный на рассмотрение жалобы орган Администрации района вправе оставить жалобу без ответа в следующих случаях:</w:t>
      </w:r>
    </w:p>
    <w:p w:rsidR="003A172E" w:rsidRPr="00C93813" w:rsidRDefault="003A172E" w:rsidP="00C93813">
      <w:pPr>
        <w:pStyle w:val="ConsPlusNormal"/>
        <w:shd w:val="clear" w:color="auto" w:fill="D6E3BC" w:themeFill="accent3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  <w:r w:rsidRPr="00C93813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A172E" w:rsidRPr="00C93813" w:rsidRDefault="003A172E" w:rsidP="00C93813">
      <w:pPr>
        <w:pStyle w:val="ConsPlusNormal"/>
        <w:shd w:val="clear" w:color="auto" w:fill="D6E3BC" w:themeFill="accent3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  <w:proofErr w:type="gramStart"/>
      <w:r w:rsidRPr="00C93813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 (ответ на жалобу не дается, она не подлежит направлению на рассмотрение, о чём в течение семи дней со дня регистрации обращения сообщается заявителю, если его фамилия и почтовый адрес поддаются прочтению);</w:t>
      </w:r>
      <w:proofErr w:type="gramEnd"/>
    </w:p>
    <w:p w:rsidR="003A172E" w:rsidRPr="00C93813" w:rsidRDefault="003A172E" w:rsidP="00C93813">
      <w:pPr>
        <w:pStyle w:val="ConsPlusNormal"/>
        <w:shd w:val="clear" w:color="auto" w:fill="D6E3BC" w:themeFill="accent3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  <w:proofErr w:type="gramStart"/>
      <w:r w:rsidRPr="00C93813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>в)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уполномоченный на рассмотрение жалобы орган Администрации района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</w:t>
      </w:r>
      <w:proofErr w:type="gramEnd"/>
      <w:r w:rsidRPr="00C93813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 xml:space="preserve"> обращение и ранее направляемые обращения направлялись в Администрации района одному и тому же должностному лицу. </w:t>
      </w:r>
      <w:proofErr w:type="gramStart"/>
      <w:r w:rsidRPr="00C93813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>О данном решении уведомляется гражданин, направивший обращение;</w:t>
      </w:r>
      <w:proofErr w:type="gramEnd"/>
    </w:p>
    <w:p w:rsidR="003A172E" w:rsidRPr="00C93813" w:rsidRDefault="003A172E" w:rsidP="00C93813">
      <w:pPr>
        <w:pStyle w:val="ConsPlusNormal"/>
        <w:shd w:val="clear" w:color="auto" w:fill="D6E3BC" w:themeFill="accent3" w:themeFillTint="66"/>
        <w:ind w:firstLine="540"/>
        <w:jc w:val="both"/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</w:pPr>
      <w:r w:rsidRPr="00C93813">
        <w:rPr>
          <w:rFonts w:ascii="Times New Roman" w:hAnsi="Times New Roman" w:cs="Times New Roman"/>
          <w:strike/>
          <w:color w:val="808080" w:themeColor="background1" w:themeShade="80"/>
          <w:sz w:val="26"/>
          <w:szCs w:val="26"/>
        </w:rPr>
        <w:t>г)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A172E" w:rsidRPr="00B64CCB" w:rsidRDefault="00B64CCB" w:rsidP="00B64CCB">
      <w:pPr>
        <w:pStyle w:val="ConsPlusNormal"/>
        <w:shd w:val="clear" w:color="auto" w:fill="FBD4B4" w:themeFill="accent6" w:themeFillTint="6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64CCB">
        <w:rPr>
          <w:rFonts w:ascii="Times New Roman" w:hAnsi="Times New Roman" w:cs="Times New Roman"/>
          <w:sz w:val="26"/>
          <w:szCs w:val="26"/>
        </w:rPr>
        <w:t xml:space="preserve">5.13. В случае установления в ходе или по результатам </w:t>
      </w:r>
      <w:proofErr w:type="gramStart"/>
      <w:r w:rsidRPr="00B64CCB">
        <w:rPr>
          <w:rFonts w:ascii="Times New Roman" w:hAnsi="Times New Roman" w:cs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B64CCB">
        <w:rPr>
          <w:rFonts w:ascii="Times New Roman" w:hAnsi="Times New Roman" w:cs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sub_11021" w:history="1">
        <w:r w:rsidRPr="00B64CCB">
          <w:rPr>
            <w:rFonts w:ascii="Times New Roman" w:hAnsi="Times New Roman" w:cs="Times New Roman"/>
            <w:sz w:val="26"/>
            <w:szCs w:val="26"/>
          </w:rPr>
          <w:t>частью 1</w:t>
        </w:r>
      </w:hyperlink>
      <w:r w:rsidRPr="00B64CCB">
        <w:rPr>
          <w:rFonts w:ascii="Times New Roman" w:hAnsi="Times New Roman" w:cs="Times New Roman"/>
          <w:sz w:val="26"/>
          <w:szCs w:val="26"/>
        </w:rPr>
        <w:t xml:space="preserve"> статьи 11.2 Федерального закона № 210-ФЗ, незамедлительно направляют имеющиеся материалы в органы прокуратуры.</w:t>
      </w:r>
    </w:p>
    <w:p w:rsidR="003A172E" w:rsidRPr="0026741A" w:rsidRDefault="003A172E" w:rsidP="003A17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172E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172E" w:rsidRDefault="003A172E" w:rsidP="003A172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8"/>
      </w:tblGrid>
      <w:tr w:rsidR="003A172E" w:rsidRPr="00524AB3" w:rsidTr="00E00A30"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</w:tcPr>
          <w:p w:rsidR="005F5B3E" w:rsidRPr="00BF364C" w:rsidRDefault="00BF364C" w:rsidP="006C6239">
            <w:pPr>
              <w:ind w:left="-113" w:right="-391"/>
              <w:rPr>
                <w:color w:val="000000"/>
                <w:sz w:val="26"/>
                <w:szCs w:val="26"/>
                <w:lang w:val="en-US"/>
              </w:rPr>
            </w:pPr>
            <w:bookmarkStart w:id="14" w:name="_GoBack"/>
            <w:bookmarkEnd w:id="14"/>
            <w:r>
              <w:rPr>
                <w:color w:val="000000"/>
                <w:sz w:val="26"/>
                <w:szCs w:val="26"/>
              </w:rPr>
              <w:lastRenderedPageBreak/>
              <w:t xml:space="preserve"> </w:t>
            </w:r>
          </w:p>
          <w:p w:rsidR="003A172E" w:rsidRPr="00524AB3" w:rsidRDefault="005F5B3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</w:t>
            </w:r>
            <w:r w:rsidR="003A172E">
              <w:rPr>
                <w:color w:val="000000"/>
                <w:sz w:val="26"/>
                <w:szCs w:val="26"/>
              </w:rPr>
              <w:t xml:space="preserve"> </w:t>
            </w:r>
            <w:r w:rsidR="003A172E" w:rsidRPr="00524AB3">
              <w:rPr>
                <w:color w:val="000000"/>
                <w:sz w:val="26"/>
                <w:szCs w:val="26"/>
              </w:rPr>
              <w:t>Приложение 1</w:t>
            </w:r>
          </w:p>
          <w:p w:rsidR="003A172E" w:rsidRPr="00524AB3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>к Административному регламенту по предоставлению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 xml:space="preserve">муниципальной услуги </w:t>
            </w:r>
            <w:r w:rsidRPr="00524AB3">
              <w:rPr>
                <w:sz w:val="26"/>
                <w:szCs w:val="26"/>
              </w:rPr>
              <w:t>«</w:t>
            </w:r>
            <w:r w:rsidRPr="00E422B4">
              <w:rPr>
                <w:sz w:val="26"/>
                <w:szCs w:val="26"/>
              </w:rPr>
              <w:t>Согласование переустройства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Pr="00E422B4">
              <w:rPr>
                <w:sz w:val="26"/>
                <w:szCs w:val="26"/>
              </w:rPr>
              <w:t>и (или) перепланировки жилого помещения</w:t>
            </w:r>
            <w:r w:rsidRPr="00524AB3">
              <w:rPr>
                <w:sz w:val="26"/>
                <w:szCs w:val="26"/>
              </w:rPr>
              <w:t>»</w:t>
            </w:r>
          </w:p>
          <w:p w:rsidR="003A172E" w:rsidRPr="00524AB3" w:rsidRDefault="003A172E" w:rsidP="006C6239">
            <w:pPr>
              <w:ind w:left="-113" w:right="233"/>
              <w:rPr>
                <w:sz w:val="26"/>
                <w:szCs w:val="26"/>
              </w:rPr>
            </w:pPr>
          </w:p>
          <w:p w:rsidR="003A172E" w:rsidRPr="00704C59" w:rsidRDefault="003A172E" w:rsidP="006C6239">
            <w:pPr>
              <w:pStyle w:val="af9"/>
              <w:ind w:left="-720"/>
              <w:rPr>
                <w:rFonts w:ascii="Times New Roman" w:hAnsi="Times New Roman" w:cs="Times New Roman"/>
                <w:u w:val="single"/>
              </w:rPr>
            </w:pPr>
            <w:r w:rsidRPr="00704C59">
              <w:rPr>
                <w:sz w:val="22"/>
                <w:szCs w:val="22"/>
              </w:rPr>
              <w:t xml:space="preserve"> </w:t>
            </w:r>
            <w:r w:rsidRPr="00704C59">
              <w:rPr>
                <w:noProof/>
                <w:sz w:val="22"/>
                <w:szCs w:val="22"/>
              </w:rPr>
              <w:t xml:space="preserve">                                        </w:t>
            </w:r>
            <w:r w:rsidRPr="00704C59">
              <w:rPr>
                <w:rFonts w:ascii="Times New Roman" w:hAnsi="Times New Roman" w:cs="Times New Roman"/>
                <w:noProof/>
                <w:u w:val="single"/>
              </w:rPr>
              <w:t>Главе администрации МО Билибинский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04C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18"/>
                <w:szCs w:val="18"/>
              </w:rPr>
              <w:t>(наименование органа местного самоуправления</w:t>
            </w:r>
            <w:proofErr w:type="gramEnd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704C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u w:val="single"/>
              </w:rPr>
            </w:pPr>
            <w:r w:rsidRPr="00704C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</w:t>
            </w:r>
            <w:r w:rsidRPr="00704C59">
              <w:rPr>
                <w:rFonts w:ascii="Times New Roman" w:hAnsi="Times New Roman" w:cs="Times New Roman"/>
                <w:noProof/>
                <w:u w:val="single"/>
              </w:rPr>
              <w:t>муниципальный район</w:t>
            </w:r>
            <w:r w:rsidRPr="00704C59">
              <w:rPr>
                <w:rFonts w:ascii="Times New Roman" w:hAnsi="Times New Roman" w:cs="Times New Roman"/>
                <w:noProof/>
              </w:rPr>
              <w:t>_____________</w:t>
            </w:r>
            <w:r w:rsidRPr="00704C59">
              <w:rPr>
                <w:rFonts w:ascii="Times New Roman" w:hAnsi="Times New Roman" w:cs="Times New Roman"/>
                <w:noProof/>
                <w:u w:val="single"/>
              </w:rPr>
              <w:t xml:space="preserve">                      </w:t>
            </w:r>
          </w:p>
          <w:p w:rsidR="003A172E" w:rsidRPr="00704C59" w:rsidRDefault="003A172E" w:rsidP="006C6239">
            <w:pPr>
              <w:pStyle w:val="af9"/>
              <w:rPr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муниципального образования</w:t>
            </w:r>
            <w:r w:rsidRPr="00704C59">
              <w:rPr>
                <w:noProof/>
                <w:sz w:val="20"/>
                <w:szCs w:val="20"/>
              </w:rPr>
              <w:t>)</w:t>
            </w:r>
          </w:p>
          <w:p w:rsidR="003A172E" w:rsidRPr="00704C59" w:rsidRDefault="003A172E" w:rsidP="006C6239">
            <w:r w:rsidRPr="00704C59">
              <w:rPr>
                <w:sz w:val="22"/>
                <w:szCs w:val="22"/>
              </w:rPr>
              <w:t xml:space="preserve"> </w:t>
            </w:r>
          </w:p>
          <w:p w:rsidR="003A172E" w:rsidRPr="00704C59" w:rsidRDefault="003A172E" w:rsidP="006C6239">
            <w:pPr>
              <w:tabs>
                <w:tab w:val="left" w:pos="4680"/>
              </w:tabs>
              <w:rPr>
                <w:rFonts w:ascii="Courier New" w:hAnsi="Courier New" w:cs="Courier New"/>
                <w:color w:val="000000"/>
                <w:u w:val="single"/>
              </w:rPr>
            </w:pPr>
            <w:r w:rsidRPr="00704C59">
              <w:rPr>
                <w:color w:val="000000"/>
                <w:sz w:val="22"/>
                <w:szCs w:val="22"/>
              </w:rPr>
              <w:tab/>
              <w:t xml:space="preserve">  _____________________________________                </w:t>
            </w:r>
            <w:r w:rsidRPr="00704C59">
              <w:rPr>
                <w:rFonts w:ascii="Courier New" w:hAnsi="Courier New" w:cs="Courier New"/>
                <w:color w:val="000000"/>
                <w:u w:val="single"/>
              </w:rPr>
              <w:t xml:space="preserve"> </w:t>
            </w:r>
          </w:p>
          <w:p w:rsidR="003A172E" w:rsidRPr="00704C59" w:rsidRDefault="003A172E" w:rsidP="006C6239">
            <w:pPr>
              <w:tabs>
                <w:tab w:val="left" w:pos="4680"/>
              </w:tabs>
              <w:rPr>
                <w:color w:val="000000"/>
              </w:rPr>
            </w:pPr>
            <w:r w:rsidRPr="00704C59">
              <w:rPr>
                <w:color w:val="000000"/>
                <w:sz w:val="22"/>
                <w:szCs w:val="22"/>
              </w:rPr>
              <w:t xml:space="preserve"> </w:t>
            </w:r>
          </w:p>
          <w:p w:rsidR="003A172E" w:rsidRPr="00704C59" w:rsidRDefault="003A172E" w:rsidP="006C6239">
            <w:pPr>
              <w:rPr>
                <w:color w:val="000000"/>
              </w:rPr>
            </w:pPr>
          </w:p>
          <w:p w:rsidR="003A172E" w:rsidRPr="00704C59" w:rsidRDefault="003A172E" w:rsidP="006C6239">
            <w:pPr>
              <w:pStyle w:val="a4"/>
              <w:spacing w:after="0"/>
              <w:jc w:val="center"/>
              <w:rPr>
                <w:lang w:eastAsia="ar-SA"/>
              </w:rPr>
            </w:pPr>
            <w:r w:rsidRPr="00704C59">
              <w:rPr>
                <w:lang w:eastAsia="ar-SA"/>
              </w:rPr>
              <w:t>ЗАЯВЛЕНИЕ</w:t>
            </w:r>
          </w:p>
          <w:p w:rsidR="003A172E" w:rsidRPr="00704C59" w:rsidRDefault="003A172E" w:rsidP="006C6239">
            <w:pPr>
              <w:pStyle w:val="a5"/>
              <w:spacing w:line="240" w:lineRule="auto"/>
              <w:ind w:left="0" w:right="-185"/>
              <w:rPr>
                <w:sz w:val="24"/>
              </w:rPr>
            </w:pPr>
            <w:r w:rsidRPr="00704C59">
              <w:rPr>
                <w:sz w:val="24"/>
              </w:rPr>
              <w:t xml:space="preserve">для получения муниципальной услуги </w:t>
            </w:r>
          </w:p>
          <w:p w:rsidR="003A172E" w:rsidRPr="00704C59" w:rsidRDefault="003A172E" w:rsidP="006C6239">
            <w:pPr>
              <w:pStyle w:val="af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C5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 переустройстве и (или) перепланировке жилого помещения</w:t>
            </w:r>
          </w:p>
          <w:p w:rsidR="003A172E" w:rsidRPr="00704C59" w:rsidRDefault="003A172E" w:rsidP="006C6239">
            <w:pPr>
              <w:jc w:val="center"/>
              <w:rPr>
                <w:color w:val="000000"/>
              </w:rPr>
            </w:pP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color w:val="000000"/>
              </w:rPr>
              <w:t>от ______________________________________________________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(указывается наниматель, либо арендатор, либо собственник жилого</w:t>
            </w:r>
            <w:proofErr w:type="gramEnd"/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помещения, либо собственники жилого помещения, находящегося в общей</w:t>
            </w: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собственности двух и более лиц, в случае, если ни один из собственников</w:t>
            </w: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либо иных лиц не уполномочен в установленном порядке представлять их</w:t>
            </w: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интересы)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tabs>
                <w:tab w:val="left" w:pos="9356"/>
              </w:tabs>
              <w:rPr>
                <w:rFonts w:ascii="Times New Roman" w:hAnsi="Times New Roman" w:cs="Times New Roman"/>
              </w:rPr>
            </w:pPr>
            <w:bookmarkStart w:id="15" w:name="sub_1100"/>
            <w:r w:rsidRPr="00704C59">
              <w:rPr>
                <w:rFonts w:ascii="Times New Roman" w:hAnsi="Times New Roman" w:cs="Times New Roman"/>
                <w:b/>
                <w:bCs/>
                <w:noProof/>
              </w:rPr>
              <w:t>Примечание.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</w:t>
            </w:r>
            <w:proofErr w:type="gramStart"/>
            <w:r w:rsidRPr="00704C59">
              <w:rPr>
                <w:rFonts w:ascii="Times New Roman" w:hAnsi="Times New Roman" w:cs="Times New Roman"/>
                <w:noProof/>
              </w:rPr>
              <w:t>Для физических лиц указываются: фамилия, имя,  отчество, реквизиты документа, удостоверяющего личность (серия, номер, кем и  когда выдан), место жительства, номер телефона; для  представителя  физического лица  указываются:  фамилия,  имя,  отчество   представителя,   реквизиты доверенности,  которая  прилагается  к  заявлению.</w:t>
            </w:r>
            <w:proofErr w:type="gramEnd"/>
          </w:p>
          <w:p w:rsidR="003A172E" w:rsidRPr="00704C59" w:rsidRDefault="003A172E" w:rsidP="006C6239">
            <w:pPr>
              <w:pStyle w:val="af9"/>
              <w:tabs>
                <w:tab w:val="left" w:pos="9356"/>
              </w:tabs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>Для    юридических    лиц   указываются:   наименование, организационно-правовая  форма,  адрес места  нахождения, номер телефона, фамилия,  имя,  отчество  лица,   уполномоченного  представлять  интересы юридического  лица,  с  указанием   реквизитов документа, удостоверяющего эти правомочия и прилагаемого к заявлению.</w:t>
            </w:r>
          </w:p>
          <w:p w:rsidR="003A172E" w:rsidRPr="00704C59" w:rsidRDefault="003A172E" w:rsidP="006C6239">
            <w:r w:rsidRPr="00704C59">
              <w:t xml:space="preserve"> </w:t>
            </w:r>
            <w:bookmarkEnd w:id="15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Место нахождения жилого помещения: 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(указывается полный адрес:</w:t>
            </w:r>
            <w:proofErr w:type="gramEnd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субъект Российской Федерации, муниципальное образование, поселение,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улица, дом, корпус, строение, квартира (комната), подъезд, этаж)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Собственник(и) жилого помещения: 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r w:rsidRPr="00704C59">
              <w:lastRenderedPageBreak/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Прошу разрешить 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(переустройство, перепланировку, переустройство и</w:t>
            </w:r>
            <w:proofErr w:type="gramEnd"/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</w:t>
            </w:r>
            <w:r>
              <w:rPr>
                <w:rFonts w:ascii="Times New Roman" w:hAnsi="Times New Roman" w:cs="Times New Roman"/>
                <w:noProof/>
              </w:rPr>
              <w:t>___________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жилого   помещения,   занимаемого   на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перепланировку - нужное указать)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основании 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(права собственности, договора найма, договора аренды - </w:t>
            </w:r>
            <w:proofErr w:type="gramEnd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  <w:r w:rsidRPr="00704C59">
              <w:rPr>
                <w:rFonts w:ascii="Times New Roman" w:hAnsi="Times New Roman" w:cs="Times New Roman"/>
                <w:noProof/>
              </w:rPr>
              <w:t>,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нужное указать)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>согласно прилагаемому проекту (проектной документации)  переустройства  и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(или) перепланировки жилого помещения.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Срок производства ремонтно-строительных работ с "__" _______ 20 _ г.</w:t>
            </w:r>
          </w:p>
          <w:p w:rsidR="003A172E" w:rsidRPr="00704C59" w:rsidRDefault="003A172E" w:rsidP="006C6239"/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по "__" ________ 20 _ г.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Режим производства ремонтно-строительных  работ  с  _____  по  _____часов в ______________________ дни.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Обязуюсь: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осуществить ремонтно-строительные работы в соответствии  с  проектом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(проектной документацией);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обеспечить свободный доступ к месту проведения ремонтно-строительных работ  должностных  лиц  органа  местного  самоуправления  муниципального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образования либо уполномоченного им органа для проверки хода работ;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осуществить  работы  в   установленные   сроки   и   с   соблюдением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согласованного режима проведения работ.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Согласие  на  переустройство  и  (или)  перепланировку  получено  от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совместно проживающих совершеннолетних  членов  семьи  нанимателя  жилого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помещения по договору социального найма  от  "___"  ____________  _____г.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N ________:</w:t>
            </w:r>
          </w:p>
          <w:p w:rsidR="003A172E" w:rsidRPr="00704C59" w:rsidRDefault="003A172E" w:rsidP="006C6239"/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16"/>
              <w:gridCol w:w="2073"/>
              <w:gridCol w:w="2637"/>
              <w:gridCol w:w="1903"/>
              <w:gridCol w:w="2245"/>
            </w:tblGrid>
            <w:tr w:rsidR="003A172E" w:rsidRPr="00704C59" w:rsidTr="006C6239">
              <w:trPr>
                <w:trHeight w:val="735"/>
              </w:trPr>
              <w:tc>
                <w:tcPr>
                  <w:tcW w:w="720" w:type="dxa"/>
                </w:tcPr>
                <w:p w:rsidR="003A172E" w:rsidRPr="00704C59" w:rsidRDefault="003A172E" w:rsidP="006C6239">
                  <w:r w:rsidRPr="00704C59">
                    <w:t>№№</w:t>
                  </w:r>
                </w:p>
                <w:p w:rsidR="003A172E" w:rsidRPr="00704C59" w:rsidRDefault="003A172E" w:rsidP="006C6239">
                  <w:proofErr w:type="gramStart"/>
                  <w:r w:rsidRPr="00704C59">
                    <w:t>п</w:t>
                  </w:r>
                  <w:proofErr w:type="gramEnd"/>
                  <w:r w:rsidRPr="00704C59">
                    <w:t>/п</w:t>
                  </w:r>
                </w:p>
              </w:tc>
              <w:tc>
                <w:tcPr>
                  <w:tcW w:w="216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Фамилия Имя</w:t>
                  </w:r>
                </w:p>
                <w:p w:rsidR="003A172E" w:rsidRPr="00704C59" w:rsidRDefault="003A172E" w:rsidP="006C6239">
                  <w:pPr>
                    <w:jc w:val="center"/>
                  </w:pPr>
                  <w:r w:rsidRPr="00704C59">
                    <w:t>Отчество</w:t>
                  </w:r>
                </w:p>
              </w:tc>
              <w:tc>
                <w:tcPr>
                  <w:tcW w:w="2700" w:type="dxa"/>
                </w:tcPr>
                <w:p w:rsidR="003A172E" w:rsidRPr="00704C59" w:rsidRDefault="003A172E" w:rsidP="006C6239">
                  <w:r w:rsidRPr="00704C59">
                    <w:t>Документ, удостоверяющий личность (серия, номер, кем и когда выдан)</w:t>
                  </w:r>
                </w:p>
              </w:tc>
              <w:tc>
                <w:tcPr>
                  <w:tcW w:w="1980" w:type="dxa"/>
                </w:tcPr>
                <w:p w:rsidR="003A172E" w:rsidRPr="00704C59" w:rsidRDefault="003A172E" w:rsidP="006C6239">
                  <w:r w:rsidRPr="00704C59">
                    <w:t xml:space="preserve"> Подпись</w:t>
                  </w:r>
                </w:p>
              </w:tc>
              <w:tc>
                <w:tcPr>
                  <w:tcW w:w="2340" w:type="dxa"/>
                </w:tcPr>
                <w:p w:rsidR="003A172E" w:rsidRPr="00704C59" w:rsidRDefault="003A172E" w:rsidP="006C6239">
                  <w:r w:rsidRPr="00704C59">
                    <w:t xml:space="preserve">Отметка о  </w:t>
                  </w:r>
                  <w:proofErr w:type="gramStart"/>
                  <w:r w:rsidRPr="00704C59">
                    <w:t>заверении подписей</w:t>
                  </w:r>
                  <w:proofErr w:type="gramEnd"/>
                  <w:r w:rsidRPr="00704C59">
                    <w:t xml:space="preserve"> лиц</w:t>
                  </w:r>
                </w:p>
              </w:tc>
            </w:tr>
            <w:tr w:rsidR="003A172E" w:rsidRPr="00704C59" w:rsidTr="006C6239">
              <w:trPr>
                <w:trHeight w:val="120"/>
              </w:trPr>
              <w:tc>
                <w:tcPr>
                  <w:tcW w:w="72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1</w:t>
                  </w:r>
                </w:p>
              </w:tc>
              <w:tc>
                <w:tcPr>
                  <w:tcW w:w="216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2</w:t>
                  </w:r>
                </w:p>
              </w:tc>
              <w:tc>
                <w:tcPr>
                  <w:tcW w:w="270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3</w:t>
                  </w:r>
                </w:p>
              </w:tc>
              <w:tc>
                <w:tcPr>
                  <w:tcW w:w="198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4</w:t>
                  </w:r>
                </w:p>
              </w:tc>
              <w:tc>
                <w:tcPr>
                  <w:tcW w:w="234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5</w:t>
                  </w:r>
                </w:p>
              </w:tc>
            </w:tr>
            <w:tr w:rsidR="003A172E" w:rsidRPr="00704C59" w:rsidTr="006C6239">
              <w:trPr>
                <w:trHeight w:val="912"/>
              </w:trPr>
              <w:tc>
                <w:tcPr>
                  <w:tcW w:w="720" w:type="dxa"/>
                </w:tcPr>
                <w:p w:rsidR="003A172E" w:rsidRPr="00704C59" w:rsidRDefault="003A172E" w:rsidP="006C6239"/>
              </w:tc>
              <w:tc>
                <w:tcPr>
                  <w:tcW w:w="2160" w:type="dxa"/>
                </w:tcPr>
                <w:p w:rsidR="003A172E" w:rsidRPr="00704C59" w:rsidRDefault="003A172E" w:rsidP="006C6239"/>
              </w:tc>
              <w:tc>
                <w:tcPr>
                  <w:tcW w:w="2700" w:type="dxa"/>
                </w:tcPr>
                <w:p w:rsidR="003A172E" w:rsidRPr="00704C59" w:rsidRDefault="003A172E" w:rsidP="006C6239"/>
              </w:tc>
              <w:tc>
                <w:tcPr>
                  <w:tcW w:w="1980" w:type="dxa"/>
                </w:tcPr>
                <w:p w:rsidR="003A172E" w:rsidRPr="00704C59" w:rsidRDefault="003A172E" w:rsidP="006C6239"/>
              </w:tc>
              <w:tc>
                <w:tcPr>
                  <w:tcW w:w="2340" w:type="dxa"/>
                </w:tcPr>
                <w:p w:rsidR="003A172E" w:rsidRPr="00704C59" w:rsidRDefault="003A172E" w:rsidP="006C6239"/>
              </w:tc>
            </w:tr>
          </w:tbl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К заявлению прилагаются следующие документы: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1) 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(указывается вид и реквизиты правоустанавливающего документа на</w:t>
            </w:r>
            <w:proofErr w:type="gramEnd"/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переустраиваемое и (или) перепланируемое жилое помещение (с отметкой:</w:t>
            </w:r>
            <w:proofErr w:type="gramEnd"/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 на 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подлинник или нотариально заверенная копия)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2) проект   (проектная   документация)   переустройства   и    (или) перепланировки жилого помещения на _____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3) технический паспорт переустраиваемого  и  (или)  перепланируемого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жилого помещения на ______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4) заключение органа по охране  памятников  архитектуры,  истории  и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культуры о допустимости проведения переустройства и (или)  перепланировки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жилого помещения (представляется в случаях, если  такое  жилое  помещение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или дом,  в  котором  оно  находится,  является  памятником  архитектуры,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истории или культуры) на _____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5) документы, подтверждающие согласие временно отсутствующих  членов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семьи  нанимателя  на  переустройство   и (или)   перепланировку   жилого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помещения, на ______ листах (при необходимости);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bookmarkStart w:id="16" w:name="sub_1006"/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6) иные документы: _________________________________________________</w:t>
            </w:r>
          </w:p>
          <w:bookmarkEnd w:id="16"/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(доверенности, выписки из уставов и др.)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/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Подписи лиц, подавших заявление:</w:t>
            </w:r>
            <w:hyperlink w:anchor="sub_2222" w:history="1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"__" __________ 20 _г.                                          ____________________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                    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"__" __________ 20 _г.                                          ____________________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"__" __________ 20 _г.                                          ____________________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bookmarkStart w:id="17" w:name="sub_2222"/>
            <w:r w:rsidRPr="00704C59">
              <w:rPr>
                <w:rFonts w:ascii="Times New Roman" w:hAnsi="Times New Roman" w:cs="Times New Roman"/>
              </w:rPr>
              <w:t xml:space="preserve"> </w:t>
            </w:r>
          </w:p>
          <w:bookmarkEnd w:id="17"/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</w:p>
          <w:p w:rsidR="003A172E" w:rsidRPr="00704C59" w:rsidRDefault="003A172E" w:rsidP="006C6239"/>
          <w:p w:rsidR="003A172E" w:rsidRPr="00704C59" w:rsidRDefault="003A172E" w:rsidP="006C6239"/>
          <w:p w:rsidR="003A172E" w:rsidRDefault="003A172E" w:rsidP="006C6239"/>
          <w:p w:rsidR="003A172E" w:rsidRDefault="003A172E" w:rsidP="006C6239"/>
          <w:p w:rsidR="003A172E" w:rsidRDefault="003A172E" w:rsidP="006C6239"/>
          <w:p w:rsidR="003A172E" w:rsidRDefault="003A172E" w:rsidP="006C6239"/>
          <w:p w:rsidR="003A172E" w:rsidRDefault="003A172E" w:rsidP="006C6239"/>
          <w:p w:rsidR="00E00A30" w:rsidRDefault="00E00A30" w:rsidP="006C6239"/>
          <w:p w:rsidR="00E00A30" w:rsidRDefault="00E00A30" w:rsidP="006C6239"/>
          <w:p w:rsidR="00E00A30" w:rsidRDefault="00E00A30" w:rsidP="006C6239"/>
          <w:p w:rsidR="00E00A30" w:rsidRDefault="00E00A30" w:rsidP="006C6239"/>
          <w:p w:rsidR="00E00A30" w:rsidRDefault="00E00A30" w:rsidP="006C6239"/>
          <w:p w:rsidR="00E00A30" w:rsidRDefault="00E00A30" w:rsidP="006C6239"/>
          <w:p w:rsidR="00E00A30" w:rsidRDefault="00E00A30" w:rsidP="006C6239"/>
          <w:p w:rsidR="00E00A30" w:rsidRDefault="00E00A30" w:rsidP="006C6239"/>
          <w:p w:rsidR="00E00A30" w:rsidRDefault="00E00A30" w:rsidP="006C6239"/>
          <w:p w:rsidR="003A172E" w:rsidRDefault="003A172E" w:rsidP="006C6239"/>
          <w:p w:rsidR="003A172E" w:rsidRDefault="003A172E" w:rsidP="006C6239"/>
          <w:p w:rsidR="008A0820" w:rsidRDefault="008A0820" w:rsidP="006C6239"/>
          <w:p w:rsidR="008A0820" w:rsidRDefault="008A0820" w:rsidP="006C6239"/>
          <w:p w:rsidR="003A172E" w:rsidRDefault="003A172E" w:rsidP="006C6239"/>
          <w:p w:rsidR="005F5B3E" w:rsidRDefault="00E00A30" w:rsidP="00E00A30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</w:t>
            </w:r>
          </w:p>
          <w:p w:rsidR="005F5B3E" w:rsidRDefault="005F5B3E" w:rsidP="00E00A30">
            <w:pPr>
              <w:ind w:left="-113" w:right="-391"/>
              <w:rPr>
                <w:color w:val="000000"/>
                <w:sz w:val="26"/>
                <w:szCs w:val="26"/>
              </w:rPr>
            </w:pPr>
          </w:p>
          <w:p w:rsidR="005F5B3E" w:rsidRDefault="005F5B3E" w:rsidP="00E00A30">
            <w:pPr>
              <w:ind w:left="-113" w:right="-391"/>
              <w:rPr>
                <w:color w:val="000000"/>
                <w:sz w:val="26"/>
                <w:szCs w:val="26"/>
              </w:rPr>
            </w:pPr>
          </w:p>
          <w:p w:rsidR="005F5B3E" w:rsidRDefault="005F5B3E" w:rsidP="00E00A30">
            <w:pPr>
              <w:ind w:left="-113" w:right="-391"/>
              <w:rPr>
                <w:color w:val="000000"/>
                <w:sz w:val="26"/>
                <w:szCs w:val="26"/>
              </w:rPr>
            </w:pPr>
          </w:p>
          <w:p w:rsidR="005F5B3E" w:rsidRDefault="005F5B3E" w:rsidP="00E00A30">
            <w:pPr>
              <w:ind w:left="-113" w:right="-391"/>
              <w:rPr>
                <w:color w:val="000000"/>
                <w:sz w:val="26"/>
                <w:szCs w:val="26"/>
              </w:rPr>
            </w:pPr>
          </w:p>
          <w:p w:rsidR="00E00A30" w:rsidRPr="00524AB3" w:rsidRDefault="005F5B3E" w:rsidP="00E00A30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                                                </w:t>
            </w:r>
            <w:r w:rsidR="00E00A30">
              <w:rPr>
                <w:color w:val="000000"/>
                <w:sz w:val="26"/>
                <w:szCs w:val="26"/>
              </w:rPr>
              <w:t xml:space="preserve"> </w:t>
            </w:r>
            <w:r w:rsidR="00E00A30" w:rsidRPr="00524AB3">
              <w:rPr>
                <w:color w:val="000000"/>
                <w:sz w:val="26"/>
                <w:szCs w:val="26"/>
              </w:rPr>
              <w:t xml:space="preserve">Приложение </w:t>
            </w:r>
            <w:r w:rsidR="00E00A30">
              <w:rPr>
                <w:color w:val="000000"/>
                <w:sz w:val="26"/>
                <w:szCs w:val="26"/>
              </w:rPr>
              <w:t>2</w:t>
            </w:r>
          </w:p>
          <w:p w:rsidR="00E00A30" w:rsidRPr="00524AB3" w:rsidRDefault="00E00A30" w:rsidP="00E00A30">
            <w:pPr>
              <w:ind w:left="-113" w:right="-391"/>
              <w:rPr>
                <w:color w:val="000000"/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>к Административному регламенту по предоставлению</w:t>
            </w:r>
          </w:p>
          <w:p w:rsidR="00E00A30" w:rsidRDefault="00E00A30" w:rsidP="00E00A30">
            <w:pPr>
              <w:ind w:left="-113" w:right="233"/>
              <w:rPr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 xml:space="preserve">муниципальной услуги </w:t>
            </w:r>
            <w:r w:rsidRPr="00524AB3">
              <w:rPr>
                <w:sz w:val="26"/>
                <w:szCs w:val="26"/>
              </w:rPr>
              <w:t>«</w:t>
            </w:r>
            <w:r w:rsidRPr="00E422B4">
              <w:rPr>
                <w:sz w:val="26"/>
                <w:szCs w:val="26"/>
              </w:rPr>
              <w:t>Согласование переустройства</w:t>
            </w:r>
          </w:p>
          <w:p w:rsidR="00E00A30" w:rsidRPr="004433FD" w:rsidRDefault="00E00A30" w:rsidP="00E00A30">
            <w:pPr>
              <w:ind w:left="-11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Pr="00E422B4">
              <w:rPr>
                <w:sz w:val="26"/>
                <w:szCs w:val="26"/>
              </w:rPr>
              <w:t>и (или)</w:t>
            </w:r>
            <w:r>
              <w:rPr>
                <w:sz w:val="26"/>
                <w:szCs w:val="26"/>
              </w:rPr>
              <w:t xml:space="preserve"> перепланировки жилого помещения»</w:t>
            </w:r>
          </w:p>
          <w:p w:rsidR="00E00A30" w:rsidRPr="004433FD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30" w:rsidRPr="0036478E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A30" w:rsidRDefault="00E00A30" w:rsidP="00E00A30">
            <w:pPr>
              <w:pStyle w:val="ConsPlusNonformat"/>
              <w:widowControl/>
              <w:tabs>
                <w:tab w:val="left" w:pos="3255"/>
              </w:tabs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7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Расписка</w:t>
            </w:r>
          </w:p>
          <w:p w:rsidR="00E00A30" w:rsidRPr="0036478E" w:rsidRDefault="00E00A30" w:rsidP="00E00A30">
            <w:pPr>
              <w:pStyle w:val="ConsPlusNonformat"/>
              <w:widowControl/>
              <w:tabs>
                <w:tab w:val="left" w:pos="3255"/>
              </w:tabs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A30" w:rsidRPr="00414DA6" w:rsidRDefault="00E00A30" w:rsidP="00E00A30">
            <w:pPr>
              <w:pStyle w:val="af9"/>
              <w:rPr>
                <w:rFonts w:ascii="Times New Roman" w:hAnsi="Times New Roman" w:cs="Times New Roman"/>
                <w:color w:val="000000"/>
              </w:rPr>
            </w:pPr>
            <w:r w:rsidRPr="00414DA6">
              <w:rPr>
                <w:rFonts w:ascii="Times New Roman" w:hAnsi="Times New Roman" w:cs="Times New Roman"/>
                <w:noProof/>
                <w:color w:val="000000"/>
              </w:rPr>
              <w:t>Дана заявителю _____________________________________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_________</w:t>
            </w:r>
            <w:r w:rsidRPr="00414DA6">
              <w:rPr>
                <w:rFonts w:ascii="Times New Roman" w:hAnsi="Times New Roman" w:cs="Times New Roman"/>
                <w:noProof/>
                <w:color w:val="000000"/>
              </w:rPr>
              <w:t>__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__</w:t>
            </w:r>
            <w:r w:rsidRPr="00414DA6">
              <w:rPr>
                <w:rFonts w:ascii="Times New Roman" w:hAnsi="Times New Roman" w:cs="Times New Roman"/>
                <w:noProof/>
                <w:color w:val="000000"/>
              </w:rPr>
              <w:t>_ о том, что мною</w:t>
            </w:r>
          </w:p>
          <w:p w:rsidR="00E00A30" w:rsidRPr="0036478E" w:rsidRDefault="00E00A30" w:rsidP="00E00A30">
            <w:pPr>
              <w:pStyle w:val="af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478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                                                   (Ф.И.О., должность заявителя)</w:t>
            </w:r>
          </w:p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  <w:r w:rsidRPr="00414DA6">
              <w:rPr>
                <w:rFonts w:ascii="Times New Roman" w:hAnsi="Times New Roman" w:cs="Times New Roman"/>
                <w:noProof/>
                <w:color w:val="000000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___________</w:t>
            </w:r>
            <w:r w:rsidRPr="00414DA6">
              <w:rPr>
                <w:rFonts w:ascii="Times New Roman" w:hAnsi="Times New Roman" w:cs="Times New Roman"/>
                <w:noProof/>
                <w:color w:val="000000"/>
              </w:rPr>
              <w:t>__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_________</w:t>
            </w:r>
          </w:p>
          <w:p w:rsidR="00E00A30" w:rsidRPr="00414DA6" w:rsidRDefault="00E00A30" w:rsidP="00E00A30">
            <w:pPr>
              <w:pStyle w:val="af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________________________________________________________________________________</w:t>
            </w:r>
            <w:r w:rsidRPr="00414DA6"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</w:t>
            </w:r>
          </w:p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6478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                             </w:t>
            </w:r>
            <w:r w:rsidRPr="0036478E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   (должность, Ф.И.О. уполномоченного лица)</w:t>
            </w:r>
          </w:p>
          <w:p w:rsidR="00E00A30" w:rsidRPr="00995CF5" w:rsidRDefault="00E00A30" w:rsidP="00E00A30"/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  <w:r w:rsidRPr="0008075C">
              <w:rPr>
                <w:rFonts w:ascii="Times New Roman" w:hAnsi="Times New Roman" w:cs="Times New Roman"/>
                <w:noProof/>
                <w:color w:val="000000"/>
              </w:rPr>
              <w:t xml:space="preserve">от заявителя по вопросу </w:t>
            </w:r>
            <w:r w:rsidRPr="0008075C">
              <w:rPr>
                <w:rFonts w:ascii="Times New Roman" w:hAnsi="Times New Roman" w:cs="Times New Roman"/>
              </w:rPr>
              <w:t>о согласовании переустройства и (или) перепланировке помещения</w:t>
            </w:r>
            <w:r w:rsidRPr="0008075C">
              <w:rPr>
                <w:rFonts w:ascii="Times New Roman" w:hAnsi="Times New Roman" w:cs="Times New Roman"/>
                <w:noProof/>
                <w:color w:val="000000"/>
              </w:rPr>
              <w:t xml:space="preserve"> переустройства  и  (или)  перепланировки  жилого помещения, расположенного по адресу:</w:t>
            </w:r>
          </w:p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</w:p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_________________________</w:t>
            </w:r>
            <w:r w:rsidRPr="0008075C">
              <w:rPr>
                <w:rFonts w:ascii="Times New Roman" w:hAnsi="Times New Roman" w:cs="Times New Roman"/>
                <w:noProof/>
                <w:color w:val="000000"/>
              </w:rPr>
              <w:t>,  ул. ___________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__________________</w:t>
            </w:r>
            <w:r w:rsidRPr="0008075C">
              <w:rPr>
                <w:rFonts w:ascii="Times New Roman" w:hAnsi="Times New Roman" w:cs="Times New Roman"/>
                <w:noProof/>
                <w:color w:val="000000"/>
              </w:rPr>
              <w:t xml:space="preserve">______, дом № ________, </w:t>
            </w:r>
          </w:p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</w:p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  <w:r w:rsidRPr="0008075C">
              <w:rPr>
                <w:rFonts w:ascii="Times New Roman" w:hAnsi="Times New Roman" w:cs="Times New Roman"/>
                <w:noProof/>
                <w:color w:val="000000"/>
              </w:rPr>
              <w:t>строение № _______, квартира</w:t>
            </w:r>
            <w:r w:rsidRPr="00414DA6">
              <w:rPr>
                <w:rFonts w:ascii="Times New Roman" w:hAnsi="Times New Roman" w:cs="Times New Roman"/>
                <w:noProof/>
                <w:color w:val="000000"/>
              </w:rPr>
              <w:t xml:space="preserve"> №  _________,  комната №_________, </w:t>
            </w:r>
          </w:p>
          <w:p w:rsidR="00E00A30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получены </w:t>
            </w:r>
            <w:r w:rsidRPr="00414DA6">
              <w:rPr>
                <w:rFonts w:ascii="Times New Roman" w:hAnsi="Times New Roman" w:cs="Times New Roman"/>
                <w:noProof/>
                <w:color w:val="000000"/>
              </w:rPr>
              <w:t>следующие документы:</w:t>
            </w:r>
          </w:p>
          <w:p w:rsidR="00E00A30" w:rsidRPr="00DB67B3" w:rsidRDefault="00E00A30" w:rsidP="00E00A30"/>
          <w:p w:rsidR="00E00A30" w:rsidRDefault="00E00A30" w:rsidP="00E00A30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00A30" w:rsidRDefault="00E00A30" w:rsidP="00E00A30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</w:rPr>
            </w:pP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995CF5">
              <w:rPr>
                <w:rFonts w:ascii="Times New Roman" w:hAnsi="Times New Roman" w:cs="Times New Roman"/>
              </w:rPr>
              <w:t xml:space="preserve">(указываются вид и реквизиты правоустанавливающего документа на переустраиваемое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CF5">
              <w:rPr>
                <w:rFonts w:ascii="Times New Roman" w:hAnsi="Times New Roman" w:cs="Times New Roman"/>
              </w:rPr>
              <w:t xml:space="preserve"> и (или)</w:t>
            </w:r>
            <w:proofErr w:type="gramEnd"/>
          </w:p>
          <w:p w:rsidR="00E00A30" w:rsidRPr="00995CF5" w:rsidRDefault="00E00A30" w:rsidP="00E00A30">
            <w:pPr>
              <w:pStyle w:val="ConsPlusNonformat"/>
              <w:widowControl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Pr="00995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95CF5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Pr="00995CF5">
              <w:rPr>
                <w:rFonts w:ascii="Times New Roman" w:hAnsi="Times New Roman" w:cs="Times New Roman"/>
              </w:rPr>
              <w:t xml:space="preserve"> помещение).</w:t>
            </w:r>
            <w:proofErr w:type="gramEnd"/>
          </w:p>
          <w:p w:rsidR="00E00A30" w:rsidRPr="0008075C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2. Проект (проектная документация) </w:t>
            </w:r>
            <w:proofErr w:type="spellStart"/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на________листах</w:t>
            </w:r>
            <w:proofErr w:type="spellEnd"/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A30" w:rsidRPr="0008075C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3. Документы, подтверждающие согласие собственника помещения на его переустройство и (или) перепланировку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листах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A30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4. Технический паспорт переустраиваемого и (или) </w:t>
            </w:r>
            <w:proofErr w:type="spellStart"/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перепланируемого</w:t>
            </w:r>
            <w:proofErr w:type="spellEnd"/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</w:t>
            </w:r>
          </w:p>
          <w:p w:rsidR="00E00A30" w:rsidRPr="0008075C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_________листах.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A30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5. Иные документы:</w:t>
            </w:r>
          </w:p>
          <w:p w:rsidR="00E00A30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  _____________________________________________________________________________</w:t>
            </w:r>
          </w:p>
          <w:p w:rsidR="00E00A30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E00A30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E00A30" w:rsidRPr="0008075C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30" w:rsidRPr="0048283D" w:rsidRDefault="00E00A30" w:rsidP="00E00A30">
            <w:pPr>
              <w:pStyle w:val="af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    </w:t>
            </w:r>
            <w:r w:rsidRPr="0048283D">
              <w:rPr>
                <w:rFonts w:ascii="Times New Roman" w:hAnsi="Times New Roman" w:cs="Times New Roman"/>
                <w:noProof/>
                <w:color w:val="000000"/>
              </w:rPr>
              <w:t xml:space="preserve">Примечание:                                                            </w:t>
            </w:r>
          </w:p>
          <w:p w:rsidR="00E00A30" w:rsidRPr="0048283D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8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Подлинники представленных заявителем правоустанавливающих документов на жилое помещение возвращаются  заявителю  в  обмен  на  их  копии  после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вынесения  Р</w:t>
            </w:r>
            <w:r w:rsidRPr="004828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еше</w:t>
            </w:r>
            <w:r w:rsidR="008848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ния </w:t>
            </w:r>
            <w:r w:rsidRPr="004828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 согласовании</w:t>
            </w:r>
            <w:r w:rsidRPr="004828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переустройства  и  (или)  перепланировки  жилого помещения при возврате заявителем настоящей расписки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  <w:r w:rsidRPr="0048283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  <w:p w:rsidR="00E00A30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A30" w:rsidRDefault="00E00A30" w:rsidP="00E00A30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30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30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Расписку в получении заявления и прилагаемых документов получил: </w:t>
            </w:r>
          </w:p>
          <w:p w:rsidR="00E00A30" w:rsidRDefault="00E00A30" w:rsidP="00E00A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A30" w:rsidRPr="00414DA6" w:rsidRDefault="00E00A30" w:rsidP="00E00A30">
            <w:pPr>
              <w:pStyle w:val="af9"/>
              <w:rPr>
                <w:rFonts w:ascii="Times New Roman" w:hAnsi="Times New Roman" w:cs="Times New Roman"/>
                <w:noProof/>
                <w:color w:val="000000"/>
              </w:rPr>
            </w:pPr>
            <w:r w:rsidRPr="00414DA6">
              <w:rPr>
                <w:rFonts w:ascii="Times New Roman" w:hAnsi="Times New Roman" w:cs="Times New Roman"/>
                <w:noProof/>
                <w:color w:val="000000"/>
              </w:rPr>
              <w:t>_____________________________________________________________________</w:t>
            </w:r>
          </w:p>
          <w:p w:rsidR="00E00A30" w:rsidRPr="00995CF5" w:rsidRDefault="00E00A30" w:rsidP="00E00A30">
            <w:pPr>
              <w:pStyle w:val="af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5CF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             (должность, Ф.И.О., (подпись) лица, принявшего заявлениеи выдавшего расписку)</w:t>
            </w:r>
          </w:p>
          <w:p w:rsidR="00E00A30" w:rsidRDefault="00E00A30" w:rsidP="00E00A3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 xml:space="preserve"> «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8075C">
              <w:rPr>
                <w:rFonts w:ascii="Times New Roman" w:hAnsi="Times New Roman" w:cs="Times New Roman"/>
                <w:sz w:val="24"/>
                <w:szCs w:val="24"/>
              </w:rPr>
              <w:t>» ___________ 20__г.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A172E" w:rsidRDefault="003A172E" w:rsidP="006C6239"/>
          <w:p w:rsidR="003A172E" w:rsidRDefault="003A172E" w:rsidP="006C6239"/>
          <w:p w:rsidR="003A172E" w:rsidRDefault="003A172E" w:rsidP="006C6239"/>
          <w:p w:rsidR="003A172E" w:rsidRDefault="003A172E" w:rsidP="006C6239"/>
          <w:p w:rsidR="003A172E" w:rsidRPr="00524AB3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     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 xml:space="preserve">Приложение </w:t>
            </w:r>
            <w:r w:rsidR="00E00A30">
              <w:rPr>
                <w:color w:val="000000"/>
                <w:sz w:val="26"/>
                <w:szCs w:val="26"/>
              </w:rPr>
              <w:t>3</w:t>
            </w:r>
          </w:p>
          <w:p w:rsidR="003A172E" w:rsidRPr="00524AB3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>к Административному регламенту по предоставлению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 xml:space="preserve">муниципальной услуги </w:t>
            </w:r>
            <w:r w:rsidRPr="00524AB3">
              <w:rPr>
                <w:sz w:val="26"/>
                <w:szCs w:val="26"/>
              </w:rPr>
              <w:t>«</w:t>
            </w:r>
            <w:r w:rsidRPr="00E422B4">
              <w:rPr>
                <w:sz w:val="26"/>
                <w:szCs w:val="26"/>
              </w:rPr>
              <w:t>Согласование переустройства</w:t>
            </w:r>
          </w:p>
          <w:p w:rsidR="003A172E" w:rsidRDefault="003A172E" w:rsidP="00E00A30">
            <w:pPr>
              <w:ind w:left="-11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Pr="00E422B4">
              <w:rPr>
                <w:sz w:val="26"/>
                <w:szCs w:val="26"/>
              </w:rPr>
              <w:t>и (или) перепланировки жилого помещения</w:t>
            </w:r>
            <w:r w:rsidRPr="00524AB3">
              <w:rPr>
                <w:sz w:val="26"/>
                <w:szCs w:val="26"/>
              </w:rPr>
              <w:t>»</w:t>
            </w:r>
          </w:p>
          <w:p w:rsidR="00E00A30" w:rsidRPr="00E00A30" w:rsidRDefault="00E00A30" w:rsidP="00E00A30">
            <w:pPr>
              <w:ind w:left="-113" w:right="233"/>
              <w:rPr>
                <w:sz w:val="26"/>
                <w:szCs w:val="26"/>
              </w:rPr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A172E" w:rsidRDefault="003A172E" w:rsidP="006C623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04C59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</w:t>
            </w:r>
            <w:r>
              <w:rPr>
                <w:b/>
                <w:bCs/>
              </w:rPr>
              <w:t>УВЕДОМЛЕНИЕ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об отказе в согласовании переустройства и (или) перепланировки жилого помещения</w:t>
            </w:r>
          </w:p>
          <w:p w:rsidR="003A172E" w:rsidRDefault="003A172E" w:rsidP="006C623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04C59">
              <w:rPr>
                <w:b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</w:p>
          <w:p w:rsidR="003A172E" w:rsidRPr="00BD635B" w:rsidRDefault="003A172E" w:rsidP="006C6239">
            <w:pPr>
              <w:autoSpaceDE w:val="0"/>
              <w:autoSpaceDN w:val="0"/>
              <w:adjustRightInd w:val="0"/>
            </w:pPr>
            <w:r w:rsidRPr="00BD635B">
              <w:t>В связи с обращением _________________________________________</w:t>
            </w:r>
            <w:r>
              <w:t>________________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3164DA">
              <w:rPr>
                <w:rFonts w:ascii="Times New Roman" w:hAnsi="Times New Roman" w:cs="Times New Roman"/>
              </w:rPr>
              <w:t xml:space="preserve">(фамилия, имя, отчество физического лица, </w:t>
            </w:r>
            <w:proofErr w:type="gramEnd"/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164DA"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3164DA">
              <w:rPr>
                <w:rFonts w:ascii="Times New Roman" w:hAnsi="Times New Roman" w:cs="Times New Roman"/>
              </w:rPr>
              <w:t>наименование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4DA">
              <w:rPr>
                <w:rFonts w:ascii="Times New Roman" w:hAnsi="Times New Roman" w:cs="Times New Roman"/>
              </w:rPr>
              <w:t>юридического лица - заявителя)</w:t>
            </w:r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намерении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переустройство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перепланировку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proofErr w:type="gramEnd"/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адресу: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164DA">
              <w:rPr>
                <w:rFonts w:ascii="Times New Roman" w:hAnsi="Times New Roman" w:cs="Times New Roman"/>
              </w:rPr>
              <w:t>занимаемого (принадлежащего)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164DA">
              <w:rPr>
                <w:rFonts w:ascii="Times New Roman" w:hAnsi="Times New Roman" w:cs="Times New Roman"/>
              </w:rPr>
              <w:t>(ненужное зачеркнуть)</w:t>
            </w:r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3164DA">
              <w:rPr>
                <w:rFonts w:ascii="Times New Roman" w:hAnsi="Times New Roman" w:cs="Times New Roman"/>
              </w:rPr>
              <w:t>(вид и реквизиты правоустанавливающего документа на</w:t>
            </w:r>
            <w:proofErr w:type="gramEnd"/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164DA">
              <w:rPr>
                <w:rFonts w:ascii="Times New Roman" w:hAnsi="Times New Roman" w:cs="Times New Roman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  <w:r w:rsidRPr="003164DA">
              <w:rPr>
                <w:rFonts w:ascii="Times New Roman" w:hAnsi="Times New Roman" w:cs="Times New Roman"/>
              </w:rPr>
              <w:t>,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164DA">
              <w:rPr>
                <w:rFonts w:ascii="Times New Roman" w:hAnsi="Times New Roman" w:cs="Times New Roman"/>
              </w:rPr>
              <w:t xml:space="preserve">переустраиваемое и (или) </w:t>
            </w:r>
            <w:proofErr w:type="spellStart"/>
            <w:r w:rsidRPr="003164DA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Pr="003164DA">
              <w:rPr>
                <w:rFonts w:ascii="Times New Roman" w:hAnsi="Times New Roman" w:cs="Times New Roman"/>
              </w:rPr>
              <w:t xml:space="preserve"> жилое помещение</w:t>
            </w:r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представленных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принято решение</w:t>
            </w:r>
            <w:r w:rsidRPr="00BD6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172E" w:rsidRPr="00BD635B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Отказать в согласовании ______________________________________________________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3164DA">
              <w:rPr>
                <w:rFonts w:ascii="Times New Roman" w:hAnsi="Times New Roman" w:cs="Times New Roman"/>
              </w:rPr>
              <w:t>(переустройства и (или) перепланировки)</w:t>
            </w: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жилого    помещения  в  соответствии  с   представленным    проектом     (проектной документацией) по следующим основаниям:</w:t>
            </w: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4DA">
              <w:rPr>
                <w:rFonts w:ascii="Times New Roman" w:hAnsi="Times New Roman" w:cs="Times New Roman"/>
              </w:rPr>
              <w:t xml:space="preserve">(указать основания отказа со ссылкой на конкретные пункты ч. 1 ст. 27 ЖК РФ, иные нормативные </w:t>
            </w:r>
            <w:proofErr w:type="gramEnd"/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164DA">
              <w:rPr>
                <w:rFonts w:ascii="Times New Roman" w:hAnsi="Times New Roman" w:cs="Times New Roman"/>
              </w:rPr>
              <w:t xml:space="preserve">  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164DA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164DA">
              <w:rPr>
                <w:rFonts w:ascii="Times New Roman" w:hAnsi="Times New Roman" w:cs="Times New Roman"/>
              </w:rPr>
              <w:t xml:space="preserve">правовые </w:t>
            </w:r>
            <w:r>
              <w:rPr>
                <w:rFonts w:ascii="Times New Roman" w:hAnsi="Times New Roman" w:cs="Times New Roman"/>
              </w:rPr>
              <w:t xml:space="preserve"> акты, </w:t>
            </w:r>
            <w:r w:rsidRPr="003164DA">
              <w:rPr>
                <w:rFonts w:ascii="Times New Roman" w:hAnsi="Times New Roman" w:cs="Times New Roman"/>
              </w:rPr>
              <w:t>регламентирующие порядок согласования переустройства и (или) перепланировки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164DA">
              <w:rPr>
                <w:rFonts w:ascii="Times New Roman" w:hAnsi="Times New Roman" w:cs="Times New Roman"/>
              </w:rPr>
              <w:t xml:space="preserve">  </w:t>
            </w:r>
          </w:p>
          <w:p w:rsidR="003A172E" w:rsidRPr="003164DA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3164D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Pr="003164DA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3A172E" w:rsidRPr="001F01B2" w:rsidRDefault="003A172E" w:rsidP="006C6239">
            <w:pPr>
              <w:pStyle w:val="ConsPlusNonformat"/>
              <w:widowControl/>
              <w:tabs>
                <w:tab w:val="left" w:pos="27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  <w:t>жилых помещений)</w:t>
            </w: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дальнейшим действиям заявителя:</w:t>
            </w: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  _______________  ___________________________________</w:t>
            </w:r>
          </w:p>
          <w:p w:rsidR="003A172E" w:rsidRPr="001F01B2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F01B2">
              <w:rPr>
                <w:rFonts w:ascii="Times New Roman" w:hAnsi="Times New Roman" w:cs="Times New Roman"/>
              </w:rPr>
              <w:t>(наименование должности)     (подпись)      (расшифровка подписи)</w:t>
            </w: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2E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Получил: "__" _____ 20</w:t>
            </w:r>
            <w:r w:rsidRPr="00680491">
              <w:rPr>
                <w:rFonts w:ascii="Times New Roman" w:hAnsi="Times New Roman" w:cs="Times New Roman"/>
                <w:sz w:val="24"/>
                <w:szCs w:val="24"/>
              </w:rPr>
              <w:t xml:space="preserve"> 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г. ___________________ /________________/</w:t>
            </w:r>
          </w:p>
          <w:p w:rsidR="003A172E" w:rsidRPr="001F01B2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F01B2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1F01B2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1F01B2">
              <w:rPr>
                <w:rFonts w:ascii="Times New Roman" w:hAnsi="Times New Roman" w:cs="Times New Roman"/>
              </w:rPr>
              <w:t xml:space="preserve">(подпись заявителя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1F01B2">
              <w:rPr>
                <w:rFonts w:ascii="Times New Roman" w:hAnsi="Times New Roman" w:cs="Times New Roman"/>
              </w:rPr>
              <w:t>(расшифровка</w:t>
            </w:r>
            <w:proofErr w:type="gramEnd"/>
          </w:p>
          <w:p w:rsidR="003A172E" w:rsidRPr="001F01B2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F01B2"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1F01B2">
              <w:rPr>
                <w:rFonts w:ascii="Times New Roman" w:hAnsi="Times New Roman" w:cs="Times New Roman"/>
              </w:rPr>
              <w:t xml:space="preserve"> или уполномоченного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1F01B2">
              <w:rPr>
                <w:rFonts w:ascii="Times New Roman" w:hAnsi="Times New Roman" w:cs="Times New Roman"/>
              </w:rPr>
              <w:t>подписи)</w:t>
            </w:r>
          </w:p>
          <w:p w:rsidR="003A172E" w:rsidRPr="00E00A30" w:rsidRDefault="003A172E" w:rsidP="006C623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F01B2"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1F01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1F01B2">
              <w:rPr>
                <w:rFonts w:ascii="Times New Roman" w:hAnsi="Times New Roman" w:cs="Times New Roman"/>
              </w:rPr>
              <w:t xml:space="preserve"> им лица)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>
              <w:t>Уведомление</w:t>
            </w:r>
            <w:r w:rsidRPr="0058305E">
              <w:t xml:space="preserve"> направлено в адрес заявителя (ей) "__" __________________________ 200_ г.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</w:t>
            </w:r>
            <w:proofErr w:type="gramStart"/>
            <w:r w:rsidRPr="00C32415">
              <w:rPr>
                <w:sz w:val="20"/>
                <w:szCs w:val="20"/>
              </w:rPr>
              <w:t>(заполняется в случае направления</w:t>
            </w:r>
            <w:proofErr w:type="gramEnd"/>
          </w:p>
          <w:p w:rsidR="003A172E" w:rsidRPr="001F01B2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решения по почте)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Pr="0058305E">
              <w:t xml:space="preserve">                                   </w:t>
            </w:r>
            <w:r>
              <w:t xml:space="preserve">                                                      </w:t>
            </w:r>
            <w:r w:rsidRPr="0058305E">
              <w:t xml:space="preserve">      ___________________________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05E">
              <w:t xml:space="preserve">                                         </w:t>
            </w:r>
            <w:r>
              <w:t xml:space="preserve">                                                             </w:t>
            </w:r>
            <w:r w:rsidRPr="0058305E">
              <w:t xml:space="preserve">     </w:t>
            </w:r>
            <w:proofErr w:type="gramStart"/>
            <w:r w:rsidRPr="00C32415">
              <w:rPr>
                <w:sz w:val="20"/>
                <w:szCs w:val="20"/>
              </w:rPr>
              <w:t>(подпись должностного лица,</w:t>
            </w:r>
            <w:proofErr w:type="gramEnd"/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         </w:t>
            </w:r>
            <w:proofErr w:type="gramStart"/>
            <w:r w:rsidRPr="00C32415">
              <w:rPr>
                <w:sz w:val="20"/>
                <w:szCs w:val="20"/>
              </w:rPr>
              <w:t>направившего</w:t>
            </w:r>
            <w:proofErr w:type="gramEnd"/>
            <w:r w:rsidRPr="00C32415">
              <w:rPr>
                <w:sz w:val="20"/>
                <w:szCs w:val="20"/>
              </w:rPr>
              <w:t xml:space="preserve"> решение в адрес</w:t>
            </w:r>
          </w:p>
          <w:p w:rsidR="003A172E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     заявителя (ей)</w:t>
            </w:r>
          </w:p>
          <w:p w:rsidR="003A172E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/>
          <w:p w:rsidR="005F5B3E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 </w:t>
            </w:r>
          </w:p>
          <w:p w:rsidR="003A172E" w:rsidRPr="00524AB3" w:rsidRDefault="005F5B3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                                                 </w:t>
            </w:r>
            <w:r w:rsidR="003A172E" w:rsidRPr="00524AB3">
              <w:rPr>
                <w:color w:val="000000"/>
                <w:sz w:val="26"/>
                <w:szCs w:val="26"/>
              </w:rPr>
              <w:t xml:space="preserve">Приложение </w:t>
            </w:r>
            <w:r w:rsidR="00E00A30">
              <w:rPr>
                <w:color w:val="000000"/>
                <w:sz w:val="26"/>
                <w:szCs w:val="26"/>
              </w:rPr>
              <w:t>4</w:t>
            </w:r>
          </w:p>
          <w:p w:rsidR="003A172E" w:rsidRPr="00524AB3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>к Административному регламенту по предоставлению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 xml:space="preserve">муниципальной услуги </w:t>
            </w:r>
            <w:r w:rsidRPr="00524AB3">
              <w:rPr>
                <w:sz w:val="26"/>
                <w:szCs w:val="26"/>
              </w:rPr>
              <w:t>«</w:t>
            </w:r>
            <w:r w:rsidRPr="00E422B4">
              <w:rPr>
                <w:sz w:val="26"/>
                <w:szCs w:val="26"/>
              </w:rPr>
              <w:t>Согласование переустройства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Pr="00E422B4">
              <w:rPr>
                <w:sz w:val="26"/>
                <w:szCs w:val="26"/>
              </w:rPr>
              <w:t>и (или) перепланировки жилого помещения</w:t>
            </w:r>
            <w:r w:rsidRPr="00524AB3">
              <w:rPr>
                <w:sz w:val="26"/>
                <w:szCs w:val="26"/>
              </w:rPr>
              <w:t>»</w:t>
            </w:r>
          </w:p>
          <w:p w:rsidR="003A172E" w:rsidRDefault="003A172E" w:rsidP="006C6239"/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b/>
              </w:rPr>
            </w:pPr>
            <w:r w:rsidRPr="00704C59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</w:t>
            </w:r>
            <w:r w:rsidRPr="00704C59">
              <w:rPr>
                <w:b/>
                <w:bCs/>
              </w:rPr>
              <w:t>Решение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b/>
              </w:rPr>
            </w:pPr>
            <w:r w:rsidRPr="00704C59">
              <w:rPr>
                <w:b/>
              </w:rPr>
              <w:t xml:space="preserve">  </w:t>
            </w:r>
            <w:r w:rsidRPr="00704C59">
              <w:rPr>
                <w:b/>
                <w:bCs/>
              </w:rPr>
              <w:t>о согласовании переустройства и (или) перепланировки жилого помещения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     В связи с обращением ________________________________________________________</w:t>
            </w:r>
            <w:r>
              <w:t>_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                                                                    </w:t>
            </w:r>
            <w:proofErr w:type="gramStart"/>
            <w:r w:rsidRPr="00704C59">
              <w:rPr>
                <w:sz w:val="20"/>
                <w:szCs w:val="20"/>
              </w:rPr>
              <w:t>(Ф.И.О. физического лица, наименование</w:t>
            </w:r>
            <w:proofErr w:type="gramEnd"/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______________________________________________________________________________</w:t>
            </w:r>
            <w:r>
              <w:t>_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                                                                  юридического лица - заявителя)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226901" w:rsidRDefault="003A172E" w:rsidP="006C6239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226901">
              <w:rPr>
                <w:u w:val="single"/>
              </w:rPr>
              <w:t xml:space="preserve">о </w:t>
            </w:r>
            <w:r>
              <w:rPr>
                <w:u w:val="single"/>
              </w:rPr>
              <w:t xml:space="preserve">  </w:t>
            </w:r>
            <w:r w:rsidRPr="00226901">
              <w:rPr>
                <w:u w:val="single"/>
              </w:rPr>
              <w:t xml:space="preserve">  намерении  </w:t>
            </w:r>
            <w:r>
              <w:rPr>
                <w:u w:val="single"/>
              </w:rPr>
              <w:t xml:space="preserve">  </w:t>
            </w:r>
            <w:r w:rsidRPr="00226901">
              <w:rPr>
                <w:u w:val="single"/>
              </w:rPr>
              <w:t xml:space="preserve"> провести     переустройство  </w:t>
            </w:r>
            <w:r>
              <w:rPr>
                <w:u w:val="single"/>
              </w:rPr>
              <w:t xml:space="preserve"> и   (или)   перепланировку   </w:t>
            </w:r>
            <w:r w:rsidRPr="00226901">
              <w:rPr>
                <w:u w:val="single"/>
              </w:rPr>
              <w:t xml:space="preserve"> </w:t>
            </w:r>
            <w:proofErr w:type="gramStart"/>
            <w:r w:rsidRPr="00226901">
              <w:rPr>
                <w:u w:val="single"/>
              </w:rPr>
              <w:t>жил</w:t>
            </w:r>
            <w:r>
              <w:rPr>
                <w:u w:val="single"/>
              </w:rPr>
              <w:t>ых</w:t>
            </w:r>
            <w:proofErr w:type="gramEnd"/>
            <w:r>
              <w:rPr>
                <w:u w:val="single"/>
              </w:rPr>
              <w:t>________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704C59">
              <w:rPr>
                <w:sz w:val="20"/>
                <w:szCs w:val="20"/>
              </w:rPr>
              <w:t xml:space="preserve">  (ненужное зачеркнуть)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помещени</w:t>
            </w:r>
            <w:r>
              <w:t>й</w:t>
            </w:r>
            <w:r w:rsidRPr="00704C59">
              <w:t xml:space="preserve"> по адресу:_____________________________________________________</w:t>
            </w:r>
            <w:r>
              <w:t>______</w:t>
            </w:r>
          </w:p>
          <w:p w:rsidR="003A172E" w:rsidRPr="00226901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C59">
              <w:t xml:space="preserve">                                   </w:t>
            </w:r>
            <w:r>
              <w:t xml:space="preserve">                             </w:t>
            </w:r>
            <w:r w:rsidRPr="00704C59">
              <w:t xml:space="preserve"> </w:t>
            </w:r>
            <w:r w:rsidRPr="00226901">
              <w:rPr>
                <w:sz w:val="20"/>
                <w:szCs w:val="20"/>
              </w:rPr>
              <w:t>занимаемых (принадлежащих)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_______________________,_________________________________________________</w:t>
            </w:r>
            <w:r>
              <w:t>______</w:t>
            </w:r>
          </w:p>
          <w:p w:rsidR="003A172E" w:rsidRPr="00226901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C59">
              <w:t xml:space="preserve">                                       </w:t>
            </w:r>
            <w:r>
              <w:t xml:space="preserve">                        </w:t>
            </w:r>
            <w:r w:rsidRPr="00704C59">
              <w:t xml:space="preserve"> </w:t>
            </w:r>
            <w:r w:rsidRPr="00226901">
              <w:rPr>
                <w:sz w:val="20"/>
                <w:szCs w:val="20"/>
              </w:rPr>
              <w:t>(ненужное зачеркнуть)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на основании: ___________________________________________________________</w:t>
            </w:r>
            <w:r>
              <w:t>_______</w:t>
            </w:r>
          </w:p>
          <w:p w:rsidR="003A172E" w:rsidRPr="00B35ABB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ABB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B35ABB">
              <w:rPr>
                <w:sz w:val="20"/>
                <w:szCs w:val="20"/>
              </w:rPr>
              <w:t xml:space="preserve">   </w:t>
            </w:r>
            <w:proofErr w:type="gramStart"/>
            <w:r w:rsidRPr="00B35ABB">
              <w:rPr>
                <w:sz w:val="20"/>
                <w:szCs w:val="20"/>
              </w:rPr>
              <w:t>(вид и реквизиты правоустанавливающего документа на</w:t>
            </w:r>
            <w:proofErr w:type="gramEnd"/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_________________________________________________________________________</w:t>
            </w:r>
            <w:r>
              <w:t>_____</w:t>
            </w:r>
          </w:p>
          <w:p w:rsidR="003A172E" w:rsidRPr="00B35ABB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Pr="00B35ABB">
              <w:rPr>
                <w:sz w:val="20"/>
                <w:szCs w:val="20"/>
              </w:rPr>
              <w:t xml:space="preserve">переустраиваемое и (или) </w:t>
            </w:r>
            <w:proofErr w:type="spellStart"/>
            <w:r w:rsidRPr="00B35ABB">
              <w:rPr>
                <w:sz w:val="20"/>
                <w:szCs w:val="20"/>
              </w:rPr>
              <w:t>перепланируемое</w:t>
            </w:r>
            <w:proofErr w:type="spellEnd"/>
            <w:r w:rsidRPr="00B35ABB">
              <w:rPr>
                <w:sz w:val="20"/>
                <w:szCs w:val="20"/>
              </w:rPr>
              <w:t xml:space="preserve"> жилое помещение)</w:t>
            </w:r>
          </w:p>
          <w:p w:rsidR="003A172E" w:rsidRPr="00B35ABB" w:rsidRDefault="003A172E" w:rsidP="006C6239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3A172E" w:rsidRDefault="003A172E" w:rsidP="006C6239">
            <w:pPr>
              <w:autoSpaceDE w:val="0"/>
              <w:autoSpaceDN w:val="0"/>
              <w:adjustRightInd w:val="0"/>
            </w:pPr>
            <w:r w:rsidRPr="00704C59">
              <w:t>__________________________________________________</w:t>
            </w:r>
            <w:r>
              <w:t>____________________________</w:t>
            </w:r>
            <w:r w:rsidRPr="00704C59">
              <w:t xml:space="preserve">,    </w:t>
            </w:r>
          </w:p>
          <w:p w:rsidR="003A172E" w:rsidRDefault="003A172E" w:rsidP="006C6239">
            <w:pPr>
              <w:autoSpaceDE w:val="0"/>
              <w:autoSpaceDN w:val="0"/>
              <w:adjustRightInd w:val="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по     результатам рассмотрения представленных документов принято решение: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     1. Дать согласие </w:t>
            </w:r>
            <w:proofErr w:type="gramStart"/>
            <w:r w:rsidRPr="00704C59">
              <w:t>на</w:t>
            </w:r>
            <w:proofErr w:type="gramEnd"/>
            <w:r w:rsidRPr="00704C59">
              <w:t xml:space="preserve"> ________________________________________________</w:t>
            </w:r>
            <w:r>
              <w:t>___________</w:t>
            </w:r>
          </w:p>
          <w:p w:rsidR="003A172E" w:rsidRPr="00B35ABB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ABB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B35ABB">
              <w:rPr>
                <w:sz w:val="20"/>
                <w:szCs w:val="20"/>
              </w:rPr>
              <w:t xml:space="preserve"> </w:t>
            </w:r>
            <w:proofErr w:type="gramStart"/>
            <w:r w:rsidRPr="00B35ABB">
              <w:rPr>
                <w:sz w:val="20"/>
                <w:szCs w:val="20"/>
              </w:rPr>
              <w:t>(переустройство, перепланировку, переустройство и перепланировку</w:t>
            </w:r>
            <w:proofErr w:type="gramEnd"/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___________________________________</w:t>
            </w:r>
            <w:r>
              <w:t>_________</w:t>
            </w:r>
            <w:r w:rsidRPr="00704C59">
              <w:t xml:space="preserve"> жилых  помещений  в   соответствии  </w:t>
            </w:r>
            <w:proofErr w:type="gramStart"/>
            <w:r w:rsidRPr="00704C59">
              <w:t>с</w:t>
            </w:r>
            <w:proofErr w:type="gramEnd"/>
          </w:p>
          <w:p w:rsidR="003A172E" w:rsidRPr="00B35ABB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5AB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B35ABB">
              <w:rPr>
                <w:sz w:val="20"/>
                <w:szCs w:val="20"/>
              </w:rPr>
              <w:t xml:space="preserve"> - нужное указать)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представленным проектом (проектной документацией).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     2. Установить</w:t>
            </w:r>
            <w:hyperlink w:anchor="sub_3333" w:history="1">
              <w:r w:rsidRPr="00704C59">
                <w:rPr>
                  <w:color w:val="008000"/>
                </w:rPr>
                <w:t>*</w:t>
              </w:r>
            </w:hyperlink>
            <w:r w:rsidRPr="00704C59">
              <w:t>: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     срок производства ремонтно-строительных работ </w:t>
            </w:r>
            <w:proofErr w:type="gramStart"/>
            <w:r w:rsidRPr="00704C59">
              <w:t>с</w:t>
            </w:r>
            <w:proofErr w:type="gramEnd"/>
            <w:r w:rsidRPr="00704C59">
              <w:t xml:space="preserve"> "__"  ______________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200_ г. по "__" ______________ 200_ г.;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     режим  производства   ремонтно-строительных   работ   </w:t>
            </w:r>
            <w:proofErr w:type="gramStart"/>
            <w:r w:rsidRPr="00704C59">
              <w:t>с</w:t>
            </w:r>
            <w:proofErr w:type="gramEnd"/>
            <w:r w:rsidRPr="00704C59">
              <w:t xml:space="preserve">   _____   по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______часов в _______________________ дни.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_________________________________________________________________________</w:t>
            </w:r>
            <w:r>
              <w:t>______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_________________________________________________________________________</w:t>
            </w:r>
            <w:r>
              <w:t>______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>──────────────────────────────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     * Срок </w:t>
            </w:r>
            <w:r>
              <w:t xml:space="preserve">   </w:t>
            </w:r>
            <w:r w:rsidRPr="00704C59">
              <w:t xml:space="preserve">и </w:t>
            </w:r>
            <w:r>
              <w:t xml:space="preserve">    </w:t>
            </w:r>
            <w:r w:rsidRPr="00704C59">
              <w:t xml:space="preserve">режим </w:t>
            </w:r>
            <w:r>
              <w:t xml:space="preserve">   </w:t>
            </w:r>
            <w:r w:rsidRPr="00704C59">
              <w:t>производства</w:t>
            </w:r>
            <w:r>
              <w:t xml:space="preserve">   </w:t>
            </w:r>
            <w:r w:rsidRPr="00704C59">
              <w:t xml:space="preserve"> ремонтно</w:t>
            </w:r>
            <w:r>
              <w:t xml:space="preserve">  </w:t>
            </w:r>
            <w:r w:rsidRPr="00704C59">
              <w:t>-</w:t>
            </w:r>
            <w:r>
              <w:t xml:space="preserve">  </w:t>
            </w:r>
            <w:r w:rsidRPr="00704C59">
              <w:t xml:space="preserve">строительных </w:t>
            </w:r>
            <w:r>
              <w:t xml:space="preserve">   </w:t>
            </w:r>
            <w:r w:rsidRPr="00704C59">
              <w:t xml:space="preserve">работ </w:t>
            </w:r>
            <w:r>
              <w:t xml:space="preserve">   </w:t>
            </w:r>
            <w:r w:rsidRPr="00704C59">
              <w:t>определяются</w:t>
            </w:r>
          </w:p>
          <w:p w:rsidR="003A172E" w:rsidRDefault="003A172E" w:rsidP="006C6239">
            <w:pPr>
              <w:autoSpaceDE w:val="0"/>
              <w:autoSpaceDN w:val="0"/>
              <w:adjustRightInd w:val="0"/>
            </w:pP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в </w:t>
            </w:r>
            <w:r>
              <w:t xml:space="preserve">    </w:t>
            </w:r>
            <w:r w:rsidRPr="00704C59">
              <w:t xml:space="preserve"> соответствии </w:t>
            </w:r>
            <w:r>
              <w:t xml:space="preserve">    </w:t>
            </w:r>
            <w:r w:rsidRPr="00704C59">
              <w:t xml:space="preserve"> с  </w:t>
            </w:r>
            <w:r>
              <w:t xml:space="preserve">    </w:t>
            </w:r>
            <w:r w:rsidRPr="00704C59">
              <w:t xml:space="preserve">заявлением. </w:t>
            </w:r>
            <w:r>
              <w:t xml:space="preserve">   </w:t>
            </w:r>
            <w:r w:rsidRPr="00704C59">
              <w:t xml:space="preserve"> В  </w:t>
            </w:r>
            <w:r>
              <w:t xml:space="preserve">    </w:t>
            </w:r>
            <w:r w:rsidRPr="00704C59">
              <w:t xml:space="preserve">случае </w:t>
            </w:r>
            <w:r>
              <w:t xml:space="preserve">    </w:t>
            </w:r>
            <w:r w:rsidRPr="00704C59">
              <w:t xml:space="preserve"> если </w:t>
            </w:r>
            <w:r>
              <w:t xml:space="preserve">    </w:t>
            </w:r>
            <w:r w:rsidRPr="00704C59">
              <w:t xml:space="preserve"> орган,  </w:t>
            </w:r>
            <w:r>
              <w:t xml:space="preserve">    </w:t>
            </w:r>
            <w:r w:rsidRPr="00704C59">
              <w:t xml:space="preserve"> осуществляющий</w:t>
            </w:r>
          </w:p>
          <w:p w:rsidR="003A172E" w:rsidRPr="00704C59" w:rsidRDefault="003A172E" w:rsidP="006C6239">
            <w:pPr>
              <w:autoSpaceDE w:val="0"/>
              <w:autoSpaceDN w:val="0"/>
              <w:adjustRightInd w:val="0"/>
            </w:pPr>
            <w:r w:rsidRPr="00704C59">
              <w:t xml:space="preserve">согласование, </w:t>
            </w:r>
            <w:r>
              <w:t xml:space="preserve">   </w:t>
            </w:r>
            <w:r w:rsidRPr="00704C59">
              <w:t xml:space="preserve">изменяет </w:t>
            </w:r>
            <w:r>
              <w:t xml:space="preserve">   </w:t>
            </w:r>
            <w:r w:rsidRPr="00704C59">
              <w:t>указанные</w:t>
            </w:r>
            <w:r>
              <w:t xml:space="preserve">   </w:t>
            </w:r>
            <w:r w:rsidRPr="00704C59">
              <w:t xml:space="preserve"> в</w:t>
            </w:r>
            <w:r>
              <w:t xml:space="preserve">   </w:t>
            </w:r>
            <w:r w:rsidRPr="00704C59">
              <w:t xml:space="preserve"> заявлении</w:t>
            </w:r>
            <w:r>
              <w:t xml:space="preserve">   </w:t>
            </w:r>
            <w:r w:rsidRPr="00704C59">
              <w:t xml:space="preserve"> срок </w:t>
            </w:r>
            <w:r>
              <w:t xml:space="preserve">   </w:t>
            </w:r>
            <w:r w:rsidRPr="00704C59">
              <w:t xml:space="preserve"> и  </w:t>
            </w:r>
            <w:r>
              <w:t xml:space="preserve">    </w:t>
            </w:r>
            <w:r w:rsidRPr="00704C59">
              <w:t xml:space="preserve">режим  </w:t>
            </w:r>
            <w:r>
              <w:t xml:space="preserve">    </w:t>
            </w:r>
            <w:r w:rsidRPr="00704C59">
              <w:t>производства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704C59">
              <w:t>ремонтно-строительных работ, в решении излагаются мотивы принятия  такого</w:t>
            </w:r>
            <w:r w:rsidRPr="00891DDD">
              <w:t xml:space="preserve"> </w:t>
            </w:r>
            <w:r w:rsidRPr="00704C59">
              <w:t>решения.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     3. Обязать   </w:t>
            </w:r>
            <w:r>
              <w:t xml:space="preserve">  </w:t>
            </w:r>
            <w:r w:rsidRPr="0058305E">
              <w:t xml:space="preserve"> заявителя   </w:t>
            </w:r>
            <w:r>
              <w:t xml:space="preserve">   </w:t>
            </w:r>
            <w:r w:rsidRPr="0058305E">
              <w:t xml:space="preserve"> осуществить   </w:t>
            </w:r>
            <w:r>
              <w:t xml:space="preserve">  переустройство    </w:t>
            </w:r>
            <w:r w:rsidRPr="0058305E">
              <w:t>и </w:t>
            </w:r>
            <w:r>
              <w:t xml:space="preserve">    </w:t>
            </w:r>
            <w:r w:rsidRPr="0058305E">
              <w:t>(или)</w:t>
            </w:r>
            <w:r w:rsidRPr="00CB1913">
              <w:t xml:space="preserve"> </w:t>
            </w:r>
            <w:r>
              <w:t xml:space="preserve">   </w:t>
            </w:r>
            <w:r w:rsidRPr="0058305E">
              <w:t>перепланировку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>
              <w:t>ж</w:t>
            </w:r>
            <w:r w:rsidRPr="0058305E">
              <w:t>илого</w:t>
            </w:r>
            <w:r>
              <w:t xml:space="preserve">  </w:t>
            </w:r>
            <w:r w:rsidRPr="0058305E">
              <w:t xml:space="preserve"> помещения  </w:t>
            </w:r>
            <w:r>
              <w:t xml:space="preserve"> </w:t>
            </w:r>
            <w:r w:rsidRPr="0058305E">
              <w:t xml:space="preserve">в </w:t>
            </w:r>
            <w:r>
              <w:t xml:space="preserve"> </w:t>
            </w:r>
            <w:r w:rsidRPr="0058305E">
              <w:t xml:space="preserve"> соответствии  </w:t>
            </w:r>
            <w:r>
              <w:t xml:space="preserve">  </w:t>
            </w:r>
            <w:r w:rsidRPr="0058305E">
              <w:t xml:space="preserve">с </w:t>
            </w:r>
            <w:r>
              <w:t xml:space="preserve">  </w:t>
            </w:r>
            <w:r w:rsidRPr="0058305E">
              <w:t xml:space="preserve">проектом </w:t>
            </w:r>
            <w:r>
              <w:t xml:space="preserve">  </w:t>
            </w:r>
            <w:r w:rsidRPr="0058305E">
              <w:t xml:space="preserve"> (проектной</w:t>
            </w:r>
            <w:r w:rsidRPr="00CB1913">
              <w:t xml:space="preserve"> </w:t>
            </w:r>
            <w:r>
              <w:t xml:space="preserve">  </w:t>
            </w:r>
            <w:r w:rsidRPr="0058305E">
              <w:t>документацией)</w:t>
            </w:r>
            <w:r>
              <w:t xml:space="preserve">   </w:t>
            </w:r>
            <w:r w:rsidRPr="0058305E">
              <w:t xml:space="preserve"> и</w:t>
            </w:r>
            <w:r>
              <w:t xml:space="preserve"> </w:t>
            </w:r>
            <w:r w:rsidRPr="00CB1913">
              <w:t xml:space="preserve"> </w:t>
            </w:r>
            <w:r>
              <w:t xml:space="preserve">  </w:t>
            </w:r>
            <w:proofErr w:type="gramStart"/>
            <w:r w:rsidRPr="0058305E">
              <w:t>с</w:t>
            </w:r>
            <w:proofErr w:type="gramEnd"/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lastRenderedPageBreak/>
              <w:t>соблюдением требований _______________________________</w:t>
            </w:r>
            <w:r>
              <w:t>________________________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_________________________________________________________________________</w:t>
            </w:r>
            <w:r>
              <w:t>_____</w:t>
            </w:r>
          </w:p>
          <w:p w:rsidR="003A172E" w:rsidRPr="00CB1913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191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CB1913">
              <w:rPr>
                <w:sz w:val="20"/>
                <w:szCs w:val="20"/>
              </w:rPr>
              <w:t xml:space="preserve"> </w:t>
            </w:r>
            <w:proofErr w:type="gramStart"/>
            <w:r w:rsidRPr="00CB1913">
              <w:rPr>
                <w:sz w:val="20"/>
                <w:szCs w:val="20"/>
              </w:rPr>
              <w:t>(указываются реквизиты нормативного правового акта субъекта</w:t>
            </w:r>
            <w:proofErr w:type="gramEnd"/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_________________________________________________________________________</w:t>
            </w:r>
            <w:r>
              <w:t>_____</w:t>
            </w:r>
          </w:p>
          <w:p w:rsidR="003A172E" w:rsidRPr="00CB1913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05E">
              <w:t xml:space="preserve">    </w:t>
            </w:r>
            <w:r>
              <w:t xml:space="preserve">                    </w:t>
            </w:r>
            <w:r w:rsidRPr="0058305E">
              <w:t xml:space="preserve"> </w:t>
            </w:r>
            <w:r w:rsidRPr="00CB1913">
              <w:rPr>
                <w:sz w:val="20"/>
                <w:szCs w:val="20"/>
              </w:rPr>
              <w:t>Российской Федерации или акта органа местного самоуправления,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_________________________________________________________________________</w:t>
            </w:r>
            <w:r>
              <w:t>_____</w:t>
            </w:r>
          </w:p>
          <w:p w:rsidR="003A172E" w:rsidRPr="00CB1913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05E">
              <w:t xml:space="preserve">  </w:t>
            </w:r>
            <w:r>
              <w:t xml:space="preserve">                  </w:t>
            </w:r>
            <w:r w:rsidRPr="00CB1913">
              <w:rPr>
                <w:sz w:val="20"/>
                <w:szCs w:val="20"/>
              </w:rPr>
              <w:t xml:space="preserve">регламентирующего порядок проведения ремонтно-строительных работ </w:t>
            </w:r>
            <w:proofErr w:type="gramStart"/>
            <w:r w:rsidRPr="00CB1913">
              <w:rPr>
                <w:sz w:val="20"/>
                <w:szCs w:val="20"/>
              </w:rPr>
              <w:t>по</w:t>
            </w:r>
            <w:proofErr w:type="gramEnd"/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________________________________________________________________________</w:t>
            </w:r>
            <w:r>
              <w:t>______</w:t>
            </w:r>
            <w:r w:rsidRPr="0058305E">
              <w:t>.</w:t>
            </w:r>
          </w:p>
          <w:p w:rsidR="003A172E" w:rsidRPr="00CB1913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05E">
              <w:t xml:space="preserve">        </w:t>
            </w:r>
            <w:r>
              <w:t xml:space="preserve">                  </w:t>
            </w:r>
            <w:r w:rsidRPr="00CB1913">
              <w:rPr>
                <w:sz w:val="20"/>
                <w:szCs w:val="20"/>
              </w:rPr>
              <w:t>переустройству и (или) перепланировке жилых помещений)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     4. Установить, </w:t>
            </w:r>
            <w:r>
              <w:t xml:space="preserve">      </w:t>
            </w:r>
            <w:r w:rsidRPr="0058305E">
              <w:t xml:space="preserve"> что</w:t>
            </w:r>
            <w:r>
              <w:t xml:space="preserve">  </w:t>
            </w:r>
            <w:r w:rsidRPr="0058305E">
              <w:t xml:space="preserve">   </w:t>
            </w:r>
            <w:r>
              <w:t xml:space="preserve">    </w:t>
            </w:r>
            <w:r w:rsidRPr="0058305E">
              <w:t>приемочная</w:t>
            </w:r>
            <w:r>
              <w:t xml:space="preserve">   </w:t>
            </w:r>
            <w:r w:rsidRPr="0058305E">
              <w:t xml:space="preserve"> </w:t>
            </w:r>
            <w:r>
              <w:t xml:space="preserve">   </w:t>
            </w:r>
            <w:r w:rsidRPr="0058305E">
              <w:t xml:space="preserve">  комиссия </w:t>
            </w:r>
            <w:r>
              <w:t xml:space="preserve">      </w:t>
            </w:r>
            <w:r w:rsidRPr="0058305E">
              <w:t xml:space="preserve">  осуществляет  </w:t>
            </w:r>
            <w:r>
              <w:t xml:space="preserve">      </w:t>
            </w:r>
            <w:r w:rsidRPr="0058305E">
              <w:t xml:space="preserve"> приемку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Выполненных</w:t>
            </w:r>
            <w:r>
              <w:t xml:space="preserve">  </w:t>
            </w:r>
            <w:r w:rsidRPr="0058305E">
              <w:t xml:space="preserve"> ремонтно</w:t>
            </w:r>
            <w:r>
              <w:t xml:space="preserve"> – </w:t>
            </w:r>
            <w:r w:rsidRPr="0058305E">
              <w:t>строительных</w:t>
            </w:r>
            <w:r>
              <w:t xml:space="preserve">  </w:t>
            </w:r>
            <w:r w:rsidRPr="0058305E">
              <w:t xml:space="preserve"> работ</w:t>
            </w:r>
            <w:r>
              <w:t xml:space="preserve">  </w:t>
            </w:r>
            <w:r w:rsidRPr="0058305E">
              <w:t xml:space="preserve"> и </w:t>
            </w:r>
            <w:r>
              <w:t xml:space="preserve">  </w:t>
            </w:r>
            <w:r w:rsidRPr="0058305E">
              <w:t xml:space="preserve">подписание  </w:t>
            </w:r>
            <w:r>
              <w:t xml:space="preserve">  </w:t>
            </w:r>
            <w:r w:rsidRPr="0058305E">
              <w:t xml:space="preserve">акта </w:t>
            </w:r>
            <w:r>
              <w:t xml:space="preserve">  </w:t>
            </w:r>
            <w:r w:rsidRPr="0058305E">
              <w:t xml:space="preserve"> о  </w:t>
            </w:r>
            <w:r>
              <w:t xml:space="preserve">  </w:t>
            </w:r>
            <w:r w:rsidRPr="0058305E">
              <w:t>завершении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переустройства </w:t>
            </w:r>
            <w:r>
              <w:t xml:space="preserve">  </w:t>
            </w:r>
            <w:r w:rsidRPr="0058305E">
              <w:t>и </w:t>
            </w:r>
            <w:r>
              <w:t xml:space="preserve">  </w:t>
            </w:r>
            <w:r w:rsidRPr="0058305E">
              <w:t>(или)</w:t>
            </w:r>
            <w:r>
              <w:t xml:space="preserve">  </w:t>
            </w:r>
            <w:r w:rsidRPr="0058305E">
              <w:t xml:space="preserve"> перепланировки</w:t>
            </w:r>
            <w:r>
              <w:t xml:space="preserve">   </w:t>
            </w:r>
            <w:r w:rsidRPr="0058305E">
              <w:t xml:space="preserve"> жилого</w:t>
            </w:r>
            <w:r>
              <w:t xml:space="preserve">   </w:t>
            </w:r>
            <w:r w:rsidRPr="0058305E">
              <w:t xml:space="preserve">  помещения</w:t>
            </w:r>
            <w:r>
              <w:t xml:space="preserve">   </w:t>
            </w:r>
            <w:r w:rsidRPr="0058305E">
              <w:t xml:space="preserve">  в  </w:t>
            </w:r>
            <w:r>
              <w:t xml:space="preserve">   </w:t>
            </w:r>
            <w:proofErr w:type="gramStart"/>
            <w:r w:rsidRPr="0058305E">
              <w:t>установленном</w:t>
            </w:r>
            <w:proofErr w:type="gramEnd"/>
          </w:p>
          <w:p w:rsidR="003A172E" w:rsidRDefault="003A172E" w:rsidP="006C6239">
            <w:pPr>
              <w:autoSpaceDE w:val="0"/>
              <w:autoSpaceDN w:val="0"/>
              <w:adjustRightInd w:val="0"/>
            </w:pPr>
            <w:proofErr w:type="gramStart"/>
            <w:r w:rsidRPr="0058305E">
              <w:t>порядке</w:t>
            </w:r>
            <w:proofErr w:type="gramEnd"/>
            <w:r w:rsidRPr="0058305E">
              <w:t>.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     5. Приемочной </w:t>
            </w:r>
            <w:r>
              <w:t xml:space="preserve">    </w:t>
            </w:r>
            <w:r w:rsidRPr="0058305E">
              <w:t xml:space="preserve"> </w:t>
            </w:r>
            <w:r>
              <w:t xml:space="preserve"> </w:t>
            </w:r>
            <w:r w:rsidRPr="0058305E">
              <w:t xml:space="preserve">комиссии  </w:t>
            </w:r>
            <w:r>
              <w:t xml:space="preserve">     </w:t>
            </w:r>
            <w:r w:rsidRPr="0058305E">
              <w:t xml:space="preserve"> после </w:t>
            </w:r>
            <w:r>
              <w:t xml:space="preserve">    </w:t>
            </w:r>
            <w:r w:rsidRPr="0058305E">
              <w:t xml:space="preserve"> </w:t>
            </w:r>
            <w:r>
              <w:t xml:space="preserve"> </w:t>
            </w:r>
            <w:r w:rsidRPr="0058305E">
              <w:t xml:space="preserve"> подписания </w:t>
            </w:r>
            <w:r>
              <w:t xml:space="preserve">     </w:t>
            </w:r>
            <w:r w:rsidRPr="0058305E">
              <w:t xml:space="preserve">  акта  </w:t>
            </w:r>
            <w:r>
              <w:t xml:space="preserve">  </w:t>
            </w:r>
            <w:r w:rsidRPr="0058305E">
              <w:t xml:space="preserve"> </w:t>
            </w:r>
            <w:r>
              <w:t xml:space="preserve">   </w:t>
            </w:r>
            <w:r w:rsidRPr="0058305E">
              <w:t xml:space="preserve">о  </w:t>
            </w:r>
            <w:r>
              <w:t xml:space="preserve">     </w:t>
            </w:r>
            <w:r w:rsidRPr="0058305E">
              <w:t xml:space="preserve"> завершении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переустройства </w:t>
            </w:r>
            <w:r>
              <w:t xml:space="preserve">     </w:t>
            </w:r>
            <w:r w:rsidRPr="0058305E">
              <w:t xml:space="preserve"> и </w:t>
            </w:r>
            <w:r>
              <w:t xml:space="preserve">     </w:t>
            </w:r>
            <w:r w:rsidRPr="0058305E">
              <w:t xml:space="preserve">(или) </w:t>
            </w:r>
            <w:r>
              <w:t xml:space="preserve">   </w:t>
            </w:r>
            <w:r w:rsidRPr="0058305E">
              <w:t xml:space="preserve">  перепланировки  </w:t>
            </w:r>
            <w:r>
              <w:t xml:space="preserve">    </w:t>
            </w:r>
            <w:r w:rsidRPr="0058305E">
              <w:t xml:space="preserve"> жилого </w:t>
            </w:r>
            <w:r>
              <w:t xml:space="preserve">  </w:t>
            </w:r>
            <w:r w:rsidRPr="0058305E">
              <w:t xml:space="preserve"> </w:t>
            </w:r>
            <w:r>
              <w:t xml:space="preserve"> </w:t>
            </w:r>
            <w:r w:rsidRPr="0058305E">
              <w:t xml:space="preserve"> помещения </w:t>
            </w:r>
            <w:r>
              <w:t xml:space="preserve">  </w:t>
            </w:r>
            <w:r w:rsidRPr="0058305E">
              <w:t xml:space="preserve"> </w:t>
            </w:r>
            <w:r>
              <w:t xml:space="preserve"> </w:t>
            </w:r>
            <w:r w:rsidRPr="0058305E">
              <w:t xml:space="preserve"> направить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подписанный акт в орган местного самоуправления.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     6. Контроль за исполнением настоящего решения возложить </w:t>
            </w:r>
            <w:proofErr w:type="gramStart"/>
            <w:r w:rsidRPr="0058305E">
              <w:t>на</w:t>
            </w:r>
            <w:proofErr w:type="gramEnd"/>
            <w:r w:rsidRPr="0058305E">
              <w:t xml:space="preserve"> _________</w:t>
            </w:r>
            <w:r>
              <w:t>___________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_________________________________________________________________________</w:t>
            </w:r>
            <w:r>
              <w:t>_____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proofErr w:type="gramStart"/>
            <w:r w:rsidRPr="00C32415">
              <w:rPr>
                <w:sz w:val="20"/>
                <w:szCs w:val="20"/>
              </w:rPr>
              <w:t>(наименование структурного подразделения и (или) Ф.И.О. должностного лица</w:t>
            </w:r>
            <w:proofErr w:type="gramEnd"/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________________________________________________________________________</w:t>
            </w:r>
            <w:r>
              <w:t>______</w:t>
            </w:r>
            <w:r w:rsidRPr="0058305E">
              <w:t>.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C32415">
              <w:rPr>
                <w:sz w:val="20"/>
                <w:szCs w:val="20"/>
              </w:rPr>
              <w:t>органа, осуществляющего согласование)</w:t>
            </w:r>
          </w:p>
          <w:p w:rsidR="003A172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                                        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               </w:t>
            </w:r>
            <w:r w:rsidRPr="0058305E">
              <w:t xml:space="preserve">      ___________________________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    </w:t>
            </w:r>
            <w:proofErr w:type="gramStart"/>
            <w:r w:rsidRPr="00C32415">
              <w:rPr>
                <w:sz w:val="20"/>
                <w:szCs w:val="20"/>
              </w:rPr>
              <w:t>(подпись должностного лица</w:t>
            </w:r>
            <w:proofErr w:type="gramEnd"/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    органа, осуществляющего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  согласование)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М.П.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58305E">
              <w:t>Получил: "___" ____________ 200_г. ___</w:t>
            </w:r>
            <w:r>
              <w:t xml:space="preserve">_________________________   </w:t>
            </w:r>
            <w:r w:rsidRPr="00C32415">
              <w:rPr>
                <w:sz w:val="20"/>
                <w:szCs w:val="20"/>
              </w:rPr>
              <w:t>(заполняется в случае</w:t>
            </w:r>
            <w:proofErr w:type="gramEnd"/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</w:t>
            </w:r>
            <w:proofErr w:type="gramStart"/>
            <w:r w:rsidRPr="00C32415">
              <w:rPr>
                <w:sz w:val="20"/>
                <w:szCs w:val="20"/>
              </w:rPr>
              <w:t xml:space="preserve">(подпись заявителя или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C32415">
              <w:rPr>
                <w:sz w:val="20"/>
                <w:szCs w:val="20"/>
              </w:rPr>
              <w:t>получения решения</w:t>
            </w:r>
            <w:proofErr w:type="gramEnd"/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  <w:r w:rsidRPr="00C32415">
              <w:rPr>
                <w:sz w:val="20"/>
                <w:szCs w:val="20"/>
              </w:rPr>
              <w:t xml:space="preserve">     </w:t>
            </w:r>
            <w:proofErr w:type="gramStart"/>
            <w:r w:rsidRPr="00C32415">
              <w:rPr>
                <w:sz w:val="20"/>
                <w:szCs w:val="20"/>
              </w:rPr>
              <w:t xml:space="preserve">уполномоченного лица заявителей)  </w:t>
            </w:r>
            <w:r>
              <w:rPr>
                <w:sz w:val="20"/>
                <w:szCs w:val="20"/>
              </w:rPr>
              <w:t xml:space="preserve">                    </w:t>
            </w:r>
            <w:r w:rsidRPr="00C32415">
              <w:rPr>
                <w:sz w:val="20"/>
                <w:szCs w:val="20"/>
              </w:rPr>
              <w:t xml:space="preserve">  лично)</w:t>
            </w:r>
            <w:proofErr w:type="gramEnd"/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>Решение направлено в адрес заявителя (ей) "__" __________________________ 200_ г.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</w:t>
            </w:r>
            <w:proofErr w:type="gramStart"/>
            <w:r w:rsidRPr="00C32415">
              <w:rPr>
                <w:sz w:val="20"/>
                <w:szCs w:val="20"/>
              </w:rPr>
              <w:t>(заполняется в случае направления</w:t>
            </w:r>
            <w:proofErr w:type="gramEnd"/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решения по почте)</w:t>
            </w:r>
          </w:p>
          <w:p w:rsidR="003A172E" w:rsidRPr="0058305E" w:rsidRDefault="003A172E" w:rsidP="006C6239">
            <w:pPr>
              <w:autoSpaceDE w:val="0"/>
              <w:autoSpaceDN w:val="0"/>
              <w:adjustRightInd w:val="0"/>
              <w:ind w:firstLine="720"/>
            </w:pPr>
          </w:p>
          <w:p w:rsidR="003A172E" w:rsidRPr="0058305E" w:rsidRDefault="003A172E" w:rsidP="006C6239">
            <w:pPr>
              <w:autoSpaceDE w:val="0"/>
              <w:autoSpaceDN w:val="0"/>
              <w:adjustRightInd w:val="0"/>
            </w:pPr>
            <w:r w:rsidRPr="0058305E">
              <w:t xml:space="preserve">                                       </w:t>
            </w:r>
            <w:r>
              <w:t xml:space="preserve">                                                      </w:t>
            </w:r>
            <w:r w:rsidRPr="0058305E">
              <w:t xml:space="preserve">      ___________________________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305E">
              <w:t xml:space="preserve">                                         </w:t>
            </w:r>
            <w:r>
              <w:t xml:space="preserve">                                                             </w:t>
            </w:r>
            <w:r w:rsidRPr="0058305E">
              <w:t xml:space="preserve">     </w:t>
            </w:r>
            <w:proofErr w:type="gramStart"/>
            <w:r w:rsidRPr="00C32415">
              <w:rPr>
                <w:sz w:val="20"/>
                <w:szCs w:val="20"/>
              </w:rPr>
              <w:t>(подпись должностного лица,</w:t>
            </w:r>
            <w:proofErr w:type="gramEnd"/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         </w:t>
            </w:r>
            <w:proofErr w:type="gramStart"/>
            <w:r w:rsidRPr="00C32415">
              <w:rPr>
                <w:sz w:val="20"/>
                <w:szCs w:val="20"/>
              </w:rPr>
              <w:t>направившего</w:t>
            </w:r>
            <w:proofErr w:type="gramEnd"/>
            <w:r w:rsidRPr="00C32415">
              <w:rPr>
                <w:sz w:val="20"/>
                <w:szCs w:val="20"/>
              </w:rPr>
              <w:t xml:space="preserve"> решение в адрес</w:t>
            </w:r>
          </w:p>
          <w:p w:rsidR="003A172E" w:rsidRPr="00C32415" w:rsidRDefault="003A172E" w:rsidP="006C6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2415"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C32415">
              <w:rPr>
                <w:sz w:val="20"/>
                <w:szCs w:val="20"/>
              </w:rPr>
              <w:t xml:space="preserve">      заявителя (ей)</w:t>
            </w:r>
          </w:p>
          <w:p w:rsidR="003A172E" w:rsidRPr="00704C59" w:rsidRDefault="003A172E" w:rsidP="006C6239"/>
          <w:p w:rsidR="003A172E" w:rsidRDefault="003A172E" w:rsidP="006C6239"/>
          <w:p w:rsidR="00884869" w:rsidRDefault="00884869" w:rsidP="006C6239"/>
          <w:p w:rsidR="00884869" w:rsidRDefault="00884869" w:rsidP="006C6239"/>
          <w:p w:rsidR="00884869" w:rsidRDefault="00884869" w:rsidP="006C6239"/>
          <w:p w:rsidR="008A0820" w:rsidRDefault="008A0820" w:rsidP="006C6239"/>
          <w:p w:rsidR="00884869" w:rsidRPr="00704C59" w:rsidRDefault="00884869" w:rsidP="006C6239"/>
          <w:p w:rsidR="005F5B3E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 </w:t>
            </w:r>
          </w:p>
          <w:p w:rsidR="005F5B3E" w:rsidRDefault="005F5B3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</w:p>
          <w:p w:rsidR="005F5B3E" w:rsidRDefault="005F5B3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</w:p>
          <w:p w:rsidR="005F5B3E" w:rsidRDefault="005F5B3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</w:p>
          <w:p w:rsidR="003A172E" w:rsidRPr="00524AB3" w:rsidRDefault="005F5B3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                                                 </w:t>
            </w:r>
            <w:r w:rsidR="003A172E" w:rsidRPr="00524AB3">
              <w:rPr>
                <w:color w:val="000000"/>
                <w:sz w:val="26"/>
                <w:szCs w:val="26"/>
              </w:rPr>
              <w:t>Приложение</w:t>
            </w:r>
            <w:r w:rsidR="00884869">
              <w:rPr>
                <w:color w:val="000000"/>
                <w:sz w:val="26"/>
                <w:szCs w:val="26"/>
              </w:rPr>
              <w:t xml:space="preserve"> </w:t>
            </w:r>
            <w:r w:rsidR="00E00A30">
              <w:rPr>
                <w:color w:val="000000"/>
                <w:sz w:val="26"/>
                <w:szCs w:val="26"/>
              </w:rPr>
              <w:t>5</w:t>
            </w:r>
          </w:p>
          <w:p w:rsidR="003A172E" w:rsidRPr="00524AB3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>к Административному регламенту по предоставлению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 xml:space="preserve">муниципальной услуги </w:t>
            </w:r>
            <w:r w:rsidRPr="00524AB3">
              <w:rPr>
                <w:sz w:val="26"/>
                <w:szCs w:val="26"/>
              </w:rPr>
              <w:t>«</w:t>
            </w:r>
            <w:r w:rsidRPr="00E422B4">
              <w:rPr>
                <w:sz w:val="26"/>
                <w:szCs w:val="26"/>
              </w:rPr>
              <w:t>Согласование переустройства</w:t>
            </w:r>
          </w:p>
          <w:p w:rsidR="003A172E" w:rsidRPr="004433FD" w:rsidRDefault="003A172E" w:rsidP="006C6239">
            <w:pPr>
              <w:ind w:left="-11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Pr="00E422B4">
              <w:rPr>
                <w:sz w:val="26"/>
                <w:szCs w:val="26"/>
              </w:rPr>
              <w:t>и (или)</w:t>
            </w:r>
            <w:r>
              <w:rPr>
                <w:sz w:val="26"/>
                <w:szCs w:val="26"/>
              </w:rPr>
              <w:t xml:space="preserve"> перепланировки жилого помещения»</w:t>
            </w:r>
          </w:p>
          <w:p w:rsidR="003A172E" w:rsidRPr="004433FD" w:rsidRDefault="003A172E" w:rsidP="006C62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72E" w:rsidRPr="004433FD" w:rsidRDefault="003A172E" w:rsidP="006C6239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172E" w:rsidRPr="004433FD" w:rsidRDefault="003A172E" w:rsidP="006C6239">
            <w:pPr>
              <w:jc w:val="center"/>
              <w:rPr>
                <w:b/>
                <w:sz w:val="26"/>
                <w:szCs w:val="26"/>
              </w:rPr>
            </w:pPr>
            <w:r w:rsidRPr="004433FD">
              <w:rPr>
                <w:b/>
                <w:sz w:val="26"/>
                <w:szCs w:val="26"/>
              </w:rPr>
              <w:t>Перечень</w:t>
            </w:r>
          </w:p>
          <w:p w:rsidR="003A172E" w:rsidRPr="004433FD" w:rsidRDefault="003A172E" w:rsidP="006C6239">
            <w:pPr>
              <w:jc w:val="center"/>
              <w:rPr>
                <w:b/>
                <w:sz w:val="26"/>
                <w:szCs w:val="26"/>
              </w:rPr>
            </w:pPr>
            <w:r w:rsidRPr="004433FD">
              <w:rPr>
                <w:b/>
                <w:sz w:val="26"/>
                <w:szCs w:val="26"/>
              </w:rPr>
              <w:t>ограничений на мероприятия (работы) по переустройству, перепланировке</w:t>
            </w:r>
          </w:p>
          <w:p w:rsidR="003A172E" w:rsidRPr="004433FD" w:rsidRDefault="003A172E" w:rsidP="006C6239">
            <w:pPr>
              <w:jc w:val="center"/>
              <w:rPr>
                <w:b/>
                <w:sz w:val="26"/>
                <w:szCs w:val="26"/>
              </w:rPr>
            </w:pPr>
            <w:r w:rsidRPr="004433FD">
              <w:rPr>
                <w:b/>
                <w:sz w:val="26"/>
                <w:szCs w:val="26"/>
              </w:rPr>
              <w:t>помещений в жилых домах</w:t>
            </w:r>
          </w:p>
          <w:p w:rsidR="003A172E" w:rsidRPr="004433FD" w:rsidRDefault="003A172E" w:rsidP="006C6239">
            <w:pPr>
              <w:rPr>
                <w:sz w:val="26"/>
                <w:szCs w:val="26"/>
              </w:rPr>
            </w:pPr>
            <w:r w:rsidRPr="004433FD">
              <w:rPr>
                <w:sz w:val="26"/>
                <w:szCs w:val="26"/>
              </w:rPr>
              <w:t xml:space="preserve">  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Не допускается переустройство и (или) перепланировка помещений, при котором: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ухудшаются условия эксплуатации дома и проживания граждан, в том числе затрудняется доступ к инженерным коммуникациям и отключающим устройствам;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переустроенное и (или) </w:t>
            </w:r>
            <w:proofErr w:type="spellStart"/>
            <w:r w:rsidRPr="004433FD">
              <w:rPr>
                <w:rFonts w:ascii="Times New Roman" w:hAnsi="Times New Roman" w:cs="Times New Roman"/>
                <w:sz w:val="26"/>
                <w:szCs w:val="26"/>
              </w:rPr>
              <w:t>перепланируемое</w:t>
            </w:r>
            <w:proofErr w:type="spellEnd"/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помещение или  смежные с ним комнаты могут быть отнесены в установленном порядке к категории непригодных для проживания;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предусматривается значительное увеличение подсобной площади помещений за счет площади жилых комнат без изменения статуса (функционального назначения) последних в установленном порядке;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нарушается прочность, устойчивость несущих конструкций здания или может произойти их разрушение;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устанавливаются отключающие или регулирующие устройства на общедомовых (общеквартирных) инженерных сетях, если пользование ими оказывает влияние на потребление ресурсов в смежных помещениях;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предусматривается ликвидация, уменьшение сечения каналов естественной вентиляции;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увеличиваются нагрузки на несущие конструкции сверх допустимых по проекту (расчету по несущей способности, по деформациям) при устройстве стяжек в полах, замене перегородок из легких материалов на перегородки из тяжелых материалов, размещении дополнительного оборудования в помещениях квартир;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1.8 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возможно ухудшение сохранности и внешнего вида фасадов;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1.9 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нарушаются противопожарные и санитарные требования.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3A172E" w:rsidRPr="004433FD" w:rsidRDefault="003A172E" w:rsidP="006C623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4433FD">
              <w:rPr>
                <w:rFonts w:ascii="Times New Roman" w:hAnsi="Times New Roman" w:cs="Times New Roman"/>
                <w:sz w:val="26"/>
                <w:szCs w:val="26"/>
              </w:rPr>
              <w:t xml:space="preserve"> Переустройство и (или) перепланировка смежных помещений, которая не может быть осуществлена без присоединения к помещениям части общего имущества в многоквартирном доме, допускается только с согласия всех собственников помещений в этом доме. Изменение границ и размера общего имущества в многоквартирном доме или изменение долей в праве общей собственности на общее имущество возможно только на основании решения общего собрания жильцов, членов жилищно-строительных кооперативов, жилищных кооперативов и товариществ собственников жилья. Изменение размера общего имущества в коммунальной квартире допускается только с согласия всех собственников комнат.</w:t>
            </w:r>
          </w:p>
          <w:p w:rsidR="003A172E" w:rsidRPr="00524AB3" w:rsidRDefault="003A172E" w:rsidP="006C6239">
            <w:pPr>
              <w:ind w:right="-391"/>
              <w:rPr>
                <w:color w:val="000000"/>
                <w:sz w:val="26"/>
                <w:szCs w:val="26"/>
              </w:rPr>
            </w:pPr>
          </w:p>
        </w:tc>
      </w:tr>
    </w:tbl>
    <w:p w:rsidR="00E00A30" w:rsidRDefault="00E00A30" w:rsidP="003A172E"/>
    <w:tbl>
      <w:tblPr>
        <w:tblpPr w:leftFromText="180" w:rightFromText="180" w:vertAnchor="text" w:horzAnchor="margin" w:tblpY="196"/>
        <w:tblW w:w="10031" w:type="dxa"/>
        <w:tblLook w:val="01E0" w:firstRow="1" w:lastRow="1" w:firstColumn="1" w:lastColumn="1" w:noHBand="0" w:noVBand="0"/>
      </w:tblPr>
      <w:tblGrid>
        <w:gridCol w:w="3227"/>
        <w:gridCol w:w="6804"/>
      </w:tblGrid>
      <w:tr w:rsidR="00F16A67" w:rsidRPr="00F731C7" w:rsidTr="00A32C1A">
        <w:tc>
          <w:tcPr>
            <w:tcW w:w="3227" w:type="dxa"/>
          </w:tcPr>
          <w:p w:rsidR="00F16A67" w:rsidRDefault="00F16A67" w:rsidP="00A32C1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D1EE5">
              <w:rPr>
                <w:rFonts w:ascii="Times New Roman" w:hAnsi="Times New Roman" w:cs="Times New Roman"/>
              </w:rPr>
              <w:br w:type="page"/>
            </w:r>
          </w:p>
          <w:p w:rsidR="00A32C1A" w:rsidRDefault="00A32C1A" w:rsidP="00A32C1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32C1A" w:rsidRDefault="00A32C1A" w:rsidP="00A32C1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32C1A" w:rsidRPr="00ED1EE5" w:rsidRDefault="00A32C1A" w:rsidP="00A32C1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5F5B3E" w:rsidRDefault="005F5B3E" w:rsidP="00A32C1A">
            <w:pPr>
              <w:ind w:left="-108" w:right="-391"/>
              <w:rPr>
                <w:color w:val="000000"/>
                <w:sz w:val="26"/>
                <w:szCs w:val="26"/>
              </w:rPr>
            </w:pPr>
          </w:p>
          <w:p w:rsidR="005F5B3E" w:rsidRDefault="005F5B3E" w:rsidP="00A32C1A">
            <w:pPr>
              <w:ind w:left="-108" w:right="-391"/>
              <w:rPr>
                <w:color w:val="000000"/>
                <w:sz w:val="26"/>
                <w:szCs w:val="26"/>
              </w:rPr>
            </w:pPr>
          </w:p>
          <w:p w:rsidR="00F16A67" w:rsidRPr="00524AB3" w:rsidRDefault="00F16A67" w:rsidP="00A32C1A">
            <w:pPr>
              <w:ind w:left="-108" w:right="-391"/>
              <w:rPr>
                <w:color w:val="000000"/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lastRenderedPageBreak/>
              <w:t>Приложение</w:t>
            </w:r>
            <w:r>
              <w:rPr>
                <w:color w:val="000000"/>
                <w:sz w:val="26"/>
                <w:szCs w:val="26"/>
              </w:rPr>
              <w:t xml:space="preserve"> 6</w:t>
            </w:r>
          </w:p>
          <w:p w:rsidR="00F16A67" w:rsidRPr="00524AB3" w:rsidRDefault="00F16A67" w:rsidP="00A32C1A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  </w:t>
            </w:r>
            <w:r w:rsidRPr="00524AB3">
              <w:rPr>
                <w:color w:val="000000"/>
                <w:sz w:val="26"/>
                <w:szCs w:val="26"/>
              </w:rPr>
              <w:t>Административном</w:t>
            </w:r>
            <w:r>
              <w:rPr>
                <w:color w:val="000000"/>
                <w:sz w:val="26"/>
                <w:szCs w:val="26"/>
              </w:rPr>
              <w:t xml:space="preserve">у  </w:t>
            </w:r>
            <w:r w:rsidRPr="00524AB3">
              <w:rPr>
                <w:color w:val="000000"/>
                <w:sz w:val="26"/>
                <w:szCs w:val="26"/>
              </w:rPr>
              <w:t xml:space="preserve">регламенту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24AB3">
              <w:rPr>
                <w:color w:val="000000"/>
                <w:sz w:val="26"/>
                <w:szCs w:val="26"/>
              </w:rPr>
              <w:t>по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Pr="00524AB3">
              <w:rPr>
                <w:color w:val="000000"/>
                <w:sz w:val="26"/>
                <w:szCs w:val="26"/>
              </w:rPr>
              <w:t xml:space="preserve"> предоставлению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</w:p>
          <w:p w:rsidR="00F16A67" w:rsidRDefault="00F16A67" w:rsidP="00A32C1A">
            <w:pPr>
              <w:tabs>
                <w:tab w:val="left" w:pos="6021"/>
              </w:tabs>
              <w:ind w:left="-108" w:right="233"/>
              <w:rPr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>муниципаль</w:t>
            </w:r>
            <w:r>
              <w:rPr>
                <w:color w:val="000000"/>
                <w:sz w:val="26"/>
                <w:szCs w:val="26"/>
              </w:rPr>
              <w:t xml:space="preserve">ной </w:t>
            </w:r>
            <w:r w:rsidRPr="00524AB3">
              <w:rPr>
                <w:color w:val="000000"/>
                <w:sz w:val="26"/>
                <w:szCs w:val="26"/>
              </w:rPr>
              <w:t>услуги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24AB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Согласование </w:t>
            </w:r>
            <w:r w:rsidRPr="00E422B4">
              <w:rPr>
                <w:sz w:val="26"/>
                <w:szCs w:val="26"/>
              </w:rPr>
              <w:t xml:space="preserve">переустройства </w:t>
            </w:r>
            <w:r>
              <w:rPr>
                <w:sz w:val="26"/>
                <w:szCs w:val="26"/>
              </w:rPr>
              <w:t xml:space="preserve"> </w:t>
            </w:r>
            <w:r w:rsidRPr="00E422B4">
              <w:rPr>
                <w:sz w:val="26"/>
                <w:szCs w:val="26"/>
              </w:rPr>
              <w:t>(или) перепланировки жилого помещения</w:t>
            </w:r>
            <w:r w:rsidRPr="00524AB3">
              <w:rPr>
                <w:sz w:val="26"/>
                <w:szCs w:val="26"/>
              </w:rPr>
              <w:t>»</w:t>
            </w:r>
          </w:p>
          <w:p w:rsidR="00F16A67" w:rsidRPr="00F731C7" w:rsidRDefault="00F16A67" w:rsidP="00A32C1A">
            <w:pPr>
              <w:ind w:left="-11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</w:t>
            </w:r>
          </w:p>
        </w:tc>
      </w:tr>
    </w:tbl>
    <w:p w:rsidR="00A32C1A" w:rsidRPr="000433CF" w:rsidRDefault="00A32C1A" w:rsidP="00A32C1A">
      <w:pPr>
        <w:ind w:left="3261"/>
      </w:pPr>
      <w:r>
        <w:rPr>
          <w:b/>
          <w:sz w:val="26"/>
          <w:szCs w:val="26"/>
        </w:rPr>
        <w:lastRenderedPageBreak/>
        <w:t xml:space="preserve">           </w:t>
      </w:r>
      <w:r w:rsidRPr="00ED1EE5">
        <w:rPr>
          <w:b/>
          <w:sz w:val="26"/>
          <w:szCs w:val="26"/>
        </w:rPr>
        <w:t>Блок-схема</w:t>
      </w:r>
    </w:p>
    <w:p w:rsidR="00A32C1A" w:rsidRPr="00ED1EE5" w:rsidRDefault="00A32C1A" w:rsidP="00A32C1A">
      <w:pPr>
        <w:jc w:val="center"/>
        <w:rPr>
          <w:b/>
          <w:sz w:val="26"/>
          <w:szCs w:val="26"/>
        </w:rPr>
      </w:pPr>
      <w:r w:rsidRPr="00ED1EE5">
        <w:rPr>
          <w:b/>
          <w:sz w:val="26"/>
          <w:szCs w:val="26"/>
        </w:rPr>
        <w:t xml:space="preserve">последовательности исполнения административных процедур предоставления муниципальной услуги </w:t>
      </w:r>
    </w:p>
    <w:p w:rsidR="00A32C1A" w:rsidRPr="00F16A67" w:rsidRDefault="00A32C1A" w:rsidP="00A32C1A">
      <w:pPr>
        <w:jc w:val="center"/>
        <w:rPr>
          <w:b/>
          <w:sz w:val="26"/>
          <w:szCs w:val="26"/>
        </w:rPr>
      </w:pPr>
      <w:r w:rsidRPr="00884869">
        <w:rPr>
          <w:b/>
          <w:sz w:val="26"/>
          <w:szCs w:val="26"/>
        </w:rPr>
        <w:t>«Согласование переустройства  (или) перепланировки жилого помещения»</w:t>
      </w:r>
    </w:p>
    <w:p w:rsidR="00E00A30" w:rsidRDefault="00E00A30" w:rsidP="003A172E"/>
    <w:p w:rsidR="00E00A30" w:rsidRDefault="00E00A30" w:rsidP="003A172E"/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2634"/>
        <w:gridCol w:w="1063"/>
        <w:gridCol w:w="1865"/>
        <w:gridCol w:w="2140"/>
      </w:tblGrid>
      <w:tr w:rsidR="00A32C1A" w:rsidRPr="000433CF" w:rsidTr="00A32C1A">
        <w:trPr>
          <w:trHeight w:val="604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A32C1A" w:rsidRPr="000433CF" w:rsidRDefault="00A32C1A" w:rsidP="00A32C1A">
            <w:pPr>
              <w:tabs>
                <w:tab w:val="left" w:pos="6021"/>
              </w:tabs>
              <w:ind w:left="-108" w:right="233"/>
              <w:jc w:val="center"/>
            </w:pPr>
            <w:r w:rsidRPr="00F731C7">
              <w:t>Прием и регистрация заявления и документов на получение решения</w:t>
            </w:r>
            <w:r>
              <w:t xml:space="preserve"> о с</w:t>
            </w:r>
            <w:r w:rsidRPr="00F731C7">
              <w:t>огласовани</w:t>
            </w:r>
            <w:r>
              <w:t xml:space="preserve">и </w:t>
            </w:r>
            <w:r w:rsidRPr="00F731C7">
              <w:t>переустройства  (или) перепланировки жилого помещения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            </w:t>
            </w:r>
          </w:p>
        </w:tc>
      </w:tr>
      <w:tr w:rsidR="00A32C1A" w:rsidRPr="000433CF" w:rsidTr="00A32C1A">
        <w:tc>
          <w:tcPr>
            <w:tcW w:w="957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32C1A" w:rsidRPr="000433CF" w:rsidRDefault="009270CC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-8255</wp:posOffset>
                      </wp:positionV>
                      <wp:extent cx="0" cy="360680"/>
                      <wp:effectExtent l="57150" t="10795" r="57150" b="19050"/>
                      <wp:wrapNone/>
                      <wp:docPr id="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0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-.65pt" to="22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1A" w:rsidRPr="000433CF" w:rsidTr="00A32C1A">
        <w:trPr>
          <w:trHeight w:val="661"/>
        </w:trPr>
        <w:tc>
          <w:tcPr>
            <w:tcW w:w="9571" w:type="dxa"/>
            <w:gridSpan w:val="5"/>
            <w:tcBorders>
              <w:bottom w:val="single" w:sz="4" w:space="0" w:color="auto"/>
            </w:tcBorders>
            <w:vAlign w:val="center"/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CF">
              <w:rPr>
                <w:rFonts w:ascii="Times New Roman" w:eastAsia="Arial Unicode MS" w:hAnsi="Times New Roman" w:cs="Times New Roman"/>
                <w:sz w:val="24"/>
                <w:szCs w:val="24"/>
              </w:rPr>
              <w:t>Рассмотрение заявления и прилагаемых документов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C1A" w:rsidRPr="000433CF" w:rsidTr="00A32C1A">
        <w:trPr>
          <w:trHeight w:val="680"/>
        </w:trPr>
        <w:tc>
          <w:tcPr>
            <w:tcW w:w="957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32C1A" w:rsidRPr="000433CF" w:rsidRDefault="009270CC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45720</wp:posOffset>
                      </wp:positionV>
                      <wp:extent cx="0" cy="370840"/>
                      <wp:effectExtent l="57150" t="7620" r="57150" b="21590"/>
                      <wp:wrapNone/>
                      <wp:docPr id="7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70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3.6pt" to="22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1A" w:rsidRPr="000433CF" w:rsidTr="00A32C1A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433CF">
              <w:rPr>
                <w:rFonts w:ascii="Times New Roman" w:hAnsi="Times New Roman" w:cs="Times New Roman"/>
                <w:sz w:val="24"/>
                <w:szCs w:val="24"/>
              </w:rPr>
              <w:t>Запрос документов и (или) недостающей информации в рамках межведомственного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C1A" w:rsidRPr="000433CF" w:rsidTr="00A32C1A">
        <w:trPr>
          <w:trHeight w:val="623"/>
        </w:trPr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left w:val="nil"/>
              <w:bottom w:val="single" w:sz="4" w:space="0" w:color="auto"/>
              <w:right w:val="nil"/>
            </w:tcBorders>
          </w:tcPr>
          <w:p w:rsidR="00A32C1A" w:rsidRPr="000433CF" w:rsidRDefault="009270CC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18415</wp:posOffset>
                      </wp:positionV>
                      <wp:extent cx="0" cy="360045"/>
                      <wp:effectExtent l="58420" t="8890" r="55880" b="21590"/>
                      <wp:wrapNone/>
                      <wp:docPr id="6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0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.45pt" to=".1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nil"/>
              <w:bottom w:val="single" w:sz="4" w:space="0" w:color="auto"/>
              <w:right w:val="nil"/>
            </w:tcBorders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left w:val="nil"/>
              <w:bottom w:val="single" w:sz="4" w:space="0" w:color="auto"/>
              <w:right w:val="nil"/>
            </w:tcBorders>
          </w:tcPr>
          <w:p w:rsidR="00A32C1A" w:rsidRPr="000433CF" w:rsidRDefault="009270CC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18415</wp:posOffset>
                      </wp:positionV>
                      <wp:extent cx="0" cy="360045"/>
                      <wp:effectExtent l="60325" t="8890" r="53975" b="2159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0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1.45pt" to="10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</w:tc>
      </w:tr>
      <w:tr w:rsidR="00A32C1A" w:rsidRPr="000433CF" w:rsidTr="00A32C1A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CF">
              <w:rPr>
                <w:rFonts w:ascii="Times New Roman" w:hAnsi="Times New Roman" w:cs="Times New Roman"/>
                <w:sz w:val="24"/>
                <w:szCs w:val="24"/>
              </w:rPr>
              <w:t>Предоставленные документы соответствуют требованиям настоящего Административного регламента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2"/>
            <w:tcBorders>
              <w:bottom w:val="single" w:sz="4" w:space="0" w:color="auto"/>
            </w:tcBorders>
          </w:tcPr>
          <w:p w:rsidR="00A32C1A" w:rsidRPr="000433CF" w:rsidRDefault="00A32C1A" w:rsidP="00A32C1A">
            <w:pPr>
              <w:jc w:val="center"/>
            </w:pPr>
            <w:r w:rsidRPr="000433CF">
              <w:t>Предоставленные документы</w:t>
            </w:r>
          </w:p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3CF">
              <w:rPr>
                <w:rFonts w:ascii="Times New Roman" w:hAnsi="Times New Roman" w:cs="Times New Roman"/>
                <w:sz w:val="24"/>
                <w:szCs w:val="24"/>
              </w:rPr>
              <w:t>не соответствуют требованиям настоящего Административного регламента</w:t>
            </w:r>
          </w:p>
        </w:tc>
      </w:tr>
      <w:tr w:rsidR="00A32C1A" w:rsidRPr="000433CF" w:rsidTr="00A32C1A">
        <w:trPr>
          <w:trHeight w:val="577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C1A" w:rsidRPr="000433CF" w:rsidRDefault="009270CC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-9525</wp:posOffset>
                      </wp:positionV>
                      <wp:extent cx="0" cy="356870"/>
                      <wp:effectExtent l="54610" t="9525" r="59690" b="14605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6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05pt,-.75pt" to="389.0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-9525</wp:posOffset>
                      </wp:positionV>
                      <wp:extent cx="0" cy="356870"/>
                      <wp:effectExtent l="54610" t="9525" r="59690" b="14605"/>
                      <wp:wrapNone/>
                      <wp:docPr id="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6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55pt,-.75pt" to="93.5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1A" w:rsidRPr="000433CF" w:rsidTr="00A32C1A">
        <w:trPr>
          <w:trHeight w:val="1209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C1A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1A" w:rsidRPr="00F731C7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C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решения о согласовании переустройства  (или) перепланировки жилого помещения                                                  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C1A" w:rsidRPr="00F731C7" w:rsidRDefault="00A32C1A" w:rsidP="00A32C1A">
            <w:pPr>
              <w:pStyle w:val="ConsPlusNonformat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C7"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уведомления об отказе в выдаче решения о согласовании переустройства  (или) перепланировки жилого помещения                                                  с указанием причин отказа (2 рабочих дня со дня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оступления заявления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1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A32C1A" w:rsidRPr="000433CF" w:rsidTr="00A32C1A">
        <w:trPr>
          <w:trHeight w:val="597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C1A" w:rsidRPr="000433CF" w:rsidRDefault="009270CC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26670</wp:posOffset>
                      </wp:positionV>
                      <wp:extent cx="0" cy="339090"/>
                      <wp:effectExtent l="59055" t="7620" r="55245" b="15240"/>
                      <wp:wrapNone/>
                      <wp:docPr id="1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39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2.1pt" to="102.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6yLgIAAFQ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  <w:p w:rsidR="00A32C1A" w:rsidRPr="000433CF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1A" w:rsidRPr="00F731C7" w:rsidTr="00A32C1A">
        <w:trPr>
          <w:trHeight w:val="357"/>
        </w:trPr>
        <w:tc>
          <w:tcPr>
            <w:tcW w:w="4503" w:type="dxa"/>
            <w:gridSpan w:val="2"/>
            <w:tcBorders>
              <w:top w:val="single" w:sz="4" w:space="0" w:color="auto"/>
            </w:tcBorders>
          </w:tcPr>
          <w:p w:rsidR="00A32C1A" w:rsidRPr="00F731C7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C7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заявителю утвержденного решения</w:t>
            </w:r>
          </w:p>
          <w:p w:rsidR="00A32C1A" w:rsidRPr="00F731C7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1A" w:rsidRPr="00F731C7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C7">
              <w:rPr>
                <w:rFonts w:ascii="Times New Roman" w:hAnsi="Times New Roman" w:cs="Times New Roman"/>
                <w:sz w:val="24"/>
                <w:szCs w:val="24"/>
              </w:rPr>
              <w:t>(Всего 45 рабочих дней со дня поступления заявления о выдаче решения о согласовании переустройства  (или) перепланировки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31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A32C1A" w:rsidRPr="00F731C7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:rsidR="00A32C1A" w:rsidRPr="00F731C7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A32C1A" w:rsidRPr="00F731C7" w:rsidRDefault="00A32C1A" w:rsidP="00A32C1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A30" w:rsidRDefault="00E00A30" w:rsidP="00F16A67"/>
    <w:sectPr w:rsidR="00E00A30" w:rsidSect="005F5B3E">
      <w:headerReference w:type="even" r:id="rId19"/>
      <w:headerReference w:type="default" r:id="rId20"/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CB" w:rsidRDefault="00B64CCB" w:rsidP="00E656C0">
      <w:r>
        <w:separator/>
      </w:r>
    </w:p>
  </w:endnote>
  <w:endnote w:type="continuationSeparator" w:id="0">
    <w:p w:rsidR="00B64CCB" w:rsidRDefault="00B64CCB" w:rsidP="00E6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CB" w:rsidRDefault="00B64CCB" w:rsidP="00E656C0">
      <w:r>
        <w:separator/>
      </w:r>
    </w:p>
  </w:footnote>
  <w:footnote w:type="continuationSeparator" w:id="0">
    <w:p w:rsidR="00B64CCB" w:rsidRDefault="00B64CCB" w:rsidP="00E6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CB" w:rsidRDefault="00B64CCB" w:rsidP="006C623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64CCB" w:rsidRDefault="00B64CC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CB" w:rsidRDefault="00B64CC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364C">
      <w:rPr>
        <w:noProof/>
      </w:rPr>
      <w:t>16</w:t>
    </w:r>
    <w:r>
      <w:rPr>
        <w:noProof/>
      </w:rPr>
      <w:fldChar w:fldCharType="end"/>
    </w:r>
  </w:p>
  <w:p w:rsidR="00B64CCB" w:rsidRDefault="00B64C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A7C"/>
    <w:multiLevelType w:val="hybridMultilevel"/>
    <w:tmpl w:val="60E8F882"/>
    <w:lvl w:ilvl="0" w:tplc="5C662F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9DF5632"/>
    <w:multiLevelType w:val="hybridMultilevel"/>
    <w:tmpl w:val="F4BEDB30"/>
    <w:lvl w:ilvl="0" w:tplc="3AC06700">
      <w:start w:val="1"/>
      <w:numFmt w:val="decimal"/>
      <w:lvlText w:val="%1)"/>
      <w:lvlJc w:val="left"/>
      <w:pPr>
        <w:ind w:left="9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FF0BDC"/>
    <w:multiLevelType w:val="multilevel"/>
    <w:tmpl w:val="4E7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45EBC"/>
    <w:multiLevelType w:val="hybridMultilevel"/>
    <w:tmpl w:val="1FB49322"/>
    <w:lvl w:ilvl="0" w:tplc="62DAAB34">
      <w:start w:val="1"/>
      <w:numFmt w:val="bullet"/>
      <w:lvlText w:val=""/>
      <w:lvlJc w:val="left"/>
      <w:pPr>
        <w:tabs>
          <w:tab w:val="num" w:pos="1429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7160F"/>
    <w:multiLevelType w:val="hybridMultilevel"/>
    <w:tmpl w:val="087AA6A2"/>
    <w:lvl w:ilvl="0" w:tplc="2D30CF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EC6F8">
      <w:numFmt w:val="none"/>
      <w:lvlText w:val=""/>
      <w:lvlJc w:val="left"/>
      <w:pPr>
        <w:tabs>
          <w:tab w:val="num" w:pos="360"/>
        </w:tabs>
      </w:pPr>
    </w:lvl>
    <w:lvl w:ilvl="2" w:tplc="BE322B32">
      <w:numFmt w:val="none"/>
      <w:lvlText w:val=""/>
      <w:lvlJc w:val="left"/>
      <w:pPr>
        <w:tabs>
          <w:tab w:val="num" w:pos="360"/>
        </w:tabs>
      </w:pPr>
    </w:lvl>
    <w:lvl w:ilvl="3" w:tplc="A600F65A">
      <w:numFmt w:val="none"/>
      <w:lvlText w:val=""/>
      <w:lvlJc w:val="left"/>
      <w:pPr>
        <w:tabs>
          <w:tab w:val="num" w:pos="360"/>
        </w:tabs>
      </w:pPr>
    </w:lvl>
    <w:lvl w:ilvl="4" w:tplc="7A74394C">
      <w:numFmt w:val="none"/>
      <w:lvlText w:val=""/>
      <w:lvlJc w:val="left"/>
      <w:pPr>
        <w:tabs>
          <w:tab w:val="num" w:pos="360"/>
        </w:tabs>
      </w:pPr>
    </w:lvl>
    <w:lvl w:ilvl="5" w:tplc="8FD2053E">
      <w:numFmt w:val="none"/>
      <w:lvlText w:val=""/>
      <w:lvlJc w:val="left"/>
      <w:pPr>
        <w:tabs>
          <w:tab w:val="num" w:pos="360"/>
        </w:tabs>
      </w:pPr>
    </w:lvl>
    <w:lvl w:ilvl="6" w:tplc="55342224">
      <w:numFmt w:val="none"/>
      <w:lvlText w:val=""/>
      <w:lvlJc w:val="left"/>
      <w:pPr>
        <w:tabs>
          <w:tab w:val="num" w:pos="360"/>
        </w:tabs>
      </w:pPr>
    </w:lvl>
    <w:lvl w:ilvl="7" w:tplc="1E8660BC">
      <w:numFmt w:val="none"/>
      <w:lvlText w:val=""/>
      <w:lvlJc w:val="left"/>
      <w:pPr>
        <w:tabs>
          <w:tab w:val="num" w:pos="360"/>
        </w:tabs>
      </w:pPr>
    </w:lvl>
    <w:lvl w:ilvl="8" w:tplc="8110BF6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4B52873"/>
    <w:multiLevelType w:val="hybridMultilevel"/>
    <w:tmpl w:val="A5F05752"/>
    <w:lvl w:ilvl="0" w:tplc="E7B24370">
      <w:start w:val="5"/>
      <w:numFmt w:val="decimal"/>
      <w:lvlText w:val="%1)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7">
    <w:nsid w:val="19F578BF"/>
    <w:multiLevelType w:val="hybridMultilevel"/>
    <w:tmpl w:val="25DA6512"/>
    <w:lvl w:ilvl="0" w:tplc="063EDA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AA31BF6"/>
    <w:multiLevelType w:val="hybridMultilevel"/>
    <w:tmpl w:val="9B126A16"/>
    <w:lvl w:ilvl="0" w:tplc="CF34B86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F35E35"/>
    <w:multiLevelType w:val="multilevel"/>
    <w:tmpl w:val="A7C231B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217E1ED7"/>
    <w:multiLevelType w:val="multilevel"/>
    <w:tmpl w:val="270EB936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decimal"/>
      <w:lvlText w:val="5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19039A7"/>
    <w:multiLevelType w:val="multilevel"/>
    <w:tmpl w:val="D0444C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60" w:hanging="1800"/>
      </w:pPr>
      <w:rPr>
        <w:rFonts w:hint="default"/>
      </w:rPr>
    </w:lvl>
  </w:abstractNum>
  <w:abstractNum w:abstractNumId="12">
    <w:nsid w:val="21F27BEC"/>
    <w:multiLevelType w:val="hybridMultilevel"/>
    <w:tmpl w:val="F938967A"/>
    <w:lvl w:ilvl="0" w:tplc="7464A85A">
      <w:start w:val="1"/>
      <w:numFmt w:val="decimal"/>
      <w:lvlText w:val="%1)"/>
      <w:lvlJc w:val="left"/>
      <w:pPr>
        <w:ind w:left="92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2066FB0"/>
    <w:multiLevelType w:val="singleLevel"/>
    <w:tmpl w:val="C2D8686E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227C166B"/>
    <w:multiLevelType w:val="hybridMultilevel"/>
    <w:tmpl w:val="BBCAB33A"/>
    <w:lvl w:ilvl="0" w:tplc="38709C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A721E42"/>
    <w:multiLevelType w:val="multilevel"/>
    <w:tmpl w:val="117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AB64F3"/>
    <w:multiLevelType w:val="hybridMultilevel"/>
    <w:tmpl w:val="4420E9F0"/>
    <w:lvl w:ilvl="0" w:tplc="520E450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466A9F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1C0413E"/>
    <w:multiLevelType w:val="hybridMultilevel"/>
    <w:tmpl w:val="2FDEAEF4"/>
    <w:lvl w:ilvl="0" w:tplc="08BEDD16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37451411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830513A"/>
    <w:multiLevelType w:val="hybridMultilevel"/>
    <w:tmpl w:val="395A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CD7894"/>
    <w:multiLevelType w:val="multilevel"/>
    <w:tmpl w:val="EC8C3D9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3">
    <w:nsid w:val="3F1005FC"/>
    <w:multiLevelType w:val="hybridMultilevel"/>
    <w:tmpl w:val="25DA6512"/>
    <w:lvl w:ilvl="0" w:tplc="063EDA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0147C22"/>
    <w:multiLevelType w:val="multilevel"/>
    <w:tmpl w:val="D12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8444FE"/>
    <w:multiLevelType w:val="hybridMultilevel"/>
    <w:tmpl w:val="A58A186A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62DAAB34">
      <w:start w:val="1"/>
      <w:numFmt w:val="bullet"/>
      <w:lvlText w:val=""/>
      <w:lvlJc w:val="left"/>
      <w:pPr>
        <w:tabs>
          <w:tab w:val="num" w:pos="1760"/>
        </w:tabs>
        <w:ind w:left="1051" w:firstLine="709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FB0902"/>
    <w:multiLevelType w:val="multilevel"/>
    <w:tmpl w:val="997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233AF8"/>
    <w:multiLevelType w:val="multilevel"/>
    <w:tmpl w:val="1980AA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47D158F1"/>
    <w:multiLevelType w:val="hybridMultilevel"/>
    <w:tmpl w:val="0CD6F176"/>
    <w:lvl w:ilvl="0" w:tplc="AA32F06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212467"/>
    <w:multiLevelType w:val="multilevel"/>
    <w:tmpl w:val="844E2BC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0">
    <w:nsid w:val="4ADB78BB"/>
    <w:multiLevelType w:val="hybridMultilevel"/>
    <w:tmpl w:val="ABECF9E6"/>
    <w:lvl w:ilvl="0" w:tplc="88A6BC5C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5654172"/>
    <w:multiLevelType w:val="multilevel"/>
    <w:tmpl w:val="FE580E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2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8F15A2F"/>
    <w:multiLevelType w:val="hybridMultilevel"/>
    <w:tmpl w:val="FA08C8B0"/>
    <w:lvl w:ilvl="0" w:tplc="00344832">
      <w:start w:val="5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E6C3054"/>
    <w:multiLevelType w:val="hybridMultilevel"/>
    <w:tmpl w:val="A24CC2A2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613EC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3E4759E"/>
    <w:multiLevelType w:val="multilevel"/>
    <w:tmpl w:val="E42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1212D4"/>
    <w:multiLevelType w:val="multilevel"/>
    <w:tmpl w:val="F2928A5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704E1EB6"/>
    <w:multiLevelType w:val="hybridMultilevel"/>
    <w:tmpl w:val="DEC26B7E"/>
    <w:lvl w:ilvl="0" w:tplc="62DAAB34">
      <w:start w:val="1"/>
      <w:numFmt w:val="bullet"/>
      <w:lvlText w:val=""/>
      <w:lvlJc w:val="left"/>
      <w:pPr>
        <w:tabs>
          <w:tab w:val="num" w:pos="1389"/>
        </w:tabs>
        <w:ind w:left="68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D731EA"/>
    <w:multiLevelType w:val="multilevel"/>
    <w:tmpl w:val="EF60B7F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0" w:hanging="1800"/>
      </w:pPr>
      <w:rPr>
        <w:rFonts w:hint="default"/>
      </w:rPr>
    </w:lvl>
  </w:abstractNum>
  <w:abstractNum w:abstractNumId="40">
    <w:nsid w:val="7FDA2FF0"/>
    <w:multiLevelType w:val="multilevel"/>
    <w:tmpl w:val="A3A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1"/>
  </w:num>
  <w:num w:numId="3">
    <w:abstractNumId w:val="26"/>
  </w:num>
  <w:num w:numId="4">
    <w:abstractNumId w:val="36"/>
  </w:num>
  <w:num w:numId="5">
    <w:abstractNumId w:val="3"/>
  </w:num>
  <w:num w:numId="6">
    <w:abstractNumId w:val="15"/>
  </w:num>
  <w:num w:numId="7">
    <w:abstractNumId w:val="40"/>
  </w:num>
  <w:num w:numId="8">
    <w:abstractNumId w:val="24"/>
  </w:num>
  <w:num w:numId="9">
    <w:abstractNumId w:val="9"/>
  </w:num>
  <w:num w:numId="10">
    <w:abstractNumId w:val="29"/>
  </w:num>
  <w:num w:numId="11">
    <w:abstractNumId w:val="20"/>
  </w:num>
  <w:num w:numId="12">
    <w:abstractNumId w:val="10"/>
  </w:num>
  <w:num w:numId="13">
    <w:abstractNumId w:val="35"/>
  </w:num>
  <w:num w:numId="14">
    <w:abstractNumId w:val="22"/>
  </w:num>
  <w:num w:numId="15">
    <w:abstractNumId w:val="17"/>
  </w:num>
  <w:num w:numId="16">
    <w:abstractNumId w:val="27"/>
  </w:num>
  <w:num w:numId="17">
    <w:abstractNumId w:val="3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2"/>
  </w:num>
  <w:num w:numId="24">
    <w:abstractNumId w:val="19"/>
  </w:num>
  <w:num w:numId="25">
    <w:abstractNumId w:val="32"/>
  </w:num>
  <w:num w:numId="26">
    <w:abstractNumId w:val="1"/>
  </w:num>
  <w:num w:numId="27">
    <w:abstractNumId w:val="12"/>
  </w:num>
  <w:num w:numId="28">
    <w:abstractNumId w:val="21"/>
  </w:num>
  <w:num w:numId="29">
    <w:abstractNumId w:val="0"/>
  </w:num>
  <w:num w:numId="30">
    <w:abstractNumId w:val="11"/>
  </w:num>
  <w:num w:numId="31">
    <w:abstractNumId w:val="7"/>
  </w:num>
  <w:num w:numId="32">
    <w:abstractNumId w:val="16"/>
  </w:num>
  <w:num w:numId="33">
    <w:abstractNumId w:val="18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8"/>
  </w:num>
  <w:num w:numId="37">
    <w:abstractNumId w:val="13"/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3"/>
  </w:num>
  <w:num w:numId="41">
    <w:abstractNumId w:val="2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2E"/>
    <w:rsid w:val="000B51FC"/>
    <w:rsid w:val="000E7DDE"/>
    <w:rsid w:val="001B1940"/>
    <w:rsid w:val="002826E8"/>
    <w:rsid w:val="002B7685"/>
    <w:rsid w:val="00361158"/>
    <w:rsid w:val="003A172E"/>
    <w:rsid w:val="003F03C2"/>
    <w:rsid w:val="00467980"/>
    <w:rsid w:val="004B1E0C"/>
    <w:rsid w:val="005C75D9"/>
    <w:rsid w:val="005F5B3E"/>
    <w:rsid w:val="0065226A"/>
    <w:rsid w:val="006C6239"/>
    <w:rsid w:val="00715A9E"/>
    <w:rsid w:val="007E07DA"/>
    <w:rsid w:val="0084347E"/>
    <w:rsid w:val="00884869"/>
    <w:rsid w:val="008A0820"/>
    <w:rsid w:val="009270CC"/>
    <w:rsid w:val="00A15393"/>
    <w:rsid w:val="00A32C1A"/>
    <w:rsid w:val="00B64CCB"/>
    <w:rsid w:val="00B84140"/>
    <w:rsid w:val="00BF364C"/>
    <w:rsid w:val="00C93813"/>
    <w:rsid w:val="00D0178C"/>
    <w:rsid w:val="00D13DCE"/>
    <w:rsid w:val="00DE4017"/>
    <w:rsid w:val="00E00A30"/>
    <w:rsid w:val="00E656C0"/>
    <w:rsid w:val="00EE5E7B"/>
    <w:rsid w:val="00F16A67"/>
    <w:rsid w:val="00F17B0E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7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A17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A17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172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A17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rsid w:val="003A172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Subtitle"/>
    <w:basedOn w:val="a"/>
    <w:next w:val="a4"/>
    <w:link w:val="a6"/>
    <w:qFormat/>
    <w:rsid w:val="003A172E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6">
    <w:name w:val="Подзаголовок Знак"/>
    <w:basedOn w:val="a0"/>
    <w:link w:val="a5"/>
    <w:rsid w:val="003A172E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7">
    <w:name w:val="Hyperlink"/>
    <w:basedOn w:val="a0"/>
    <w:rsid w:val="003A172E"/>
    <w:rPr>
      <w:color w:val="0000FF"/>
      <w:u w:val="single"/>
    </w:rPr>
  </w:style>
  <w:style w:type="paragraph" w:customStyle="1" w:styleId="ConsPlusNormal">
    <w:name w:val="ConsPlusNormal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8"/>
    <w:rsid w:val="003A172E"/>
    <w:pPr>
      <w:spacing w:after="120"/>
    </w:pPr>
  </w:style>
  <w:style w:type="character" w:customStyle="1" w:styleId="a8">
    <w:name w:val="Основной текст Знак"/>
    <w:basedOn w:val="a0"/>
    <w:link w:val="a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 Галя"/>
    <w:basedOn w:val="a"/>
    <w:rsid w:val="003A172E"/>
    <w:pPr>
      <w:jc w:val="center"/>
    </w:pPr>
    <w:rPr>
      <w:b/>
      <w:sz w:val="28"/>
      <w:szCs w:val="28"/>
      <w:lang w:val="en-US"/>
    </w:rPr>
  </w:style>
  <w:style w:type="paragraph" w:customStyle="1" w:styleId="Heading">
    <w:name w:val="Heading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3A17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">
    <w:name w:val="Знак6"/>
    <w:basedOn w:val="a"/>
    <w:rsid w:val="003A17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3A17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A172E"/>
  </w:style>
  <w:style w:type="paragraph" w:styleId="ae">
    <w:name w:val="Normal (Web)"/>
    <w:basedOn w:val="a"/>
    <w:link w:val="af"/>
    <w:rsid w:val="003A172E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A172E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3A172E"/>
  </w:style>
  <w:style w:type="paragraph" w:styleId="af0">
    <w:name w:val="Balloon Text"/>
    <w:basedOn w:val="a"/>
    <w:link w:val="af1"/>
    <w:semiHidden/>
    <w:rsid w:val="003A17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A17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Комментарий"/>
    <w:basedOn w:val="a"/>
    <w:next w:val="a"/>
    <w:uiPriority w:val="99"/>
    <w:rsid w:val="003A172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3">
    <w:name w:val="Гипертекстовая ссылка"/>
    <w:basedOn w:val="a0"/>
    <w:uiPriority w:val="99"/>
    <w:rsid w:val="003A172E"/>
    <w:rPr>
      <w:color w:val="008000"/>
    </w:rPr>
  </w:style>
  <w:style w:type="paragraph" w:styleId="af4">
    <w:name w:val="footer"/>
    <w:basedOn w:val="a"/>
    <w:link w:val="af5"/>
    <w:rsid w:val="003A17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3A172E"/>
    <w:rPr>
      <w:b/>
      <w:bCs/>
      <w:color w:val="000080"/>
    </w:rPr>
  </w:style>
  <w:style w:type="paragraph" w:customStyle="1" w:styleId="af8">
    <w:name w:val="Знак Знак Знак Знак Знак Знак Знак"/>
    <w:basedOn w:val="a"/>
    <w:rsid w:val="003A172E"/>
    <w:rPr>
      <w:rFonts w:ascii="Verdana" w:hAnsi="Verdana" w:cs="Verdana"/>
      <w:lang w:eastAsia="en-US"/>
    </w:rPr>
  </w:style>
  <w:style w:type="paragraph" w:customStyle="1" w:styleId="af9">
    <w:name w:val="Таблицы (моноширинный)"/>
    <w:basedOn w:val="a"/>
    <w:next w:val="a"/>
    <w:rsid w:val="003A172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3A172E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3A172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A1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1"/>
    <w:basedOn w:val="a0"/>
    <w:uiPriority w:val="99"/>
    <w:locked/>
    <w:rsid w:val="003A172E"/>
    <w:rPr>
      <w:sz w:val="28"/>
      <w:szCs w:val="28"/>
    </w:rPr>
  </w:style>
  <w:style w:type="character" w:customStyle="1" w:styleId="3">
    <w:name w:val="Заголовок 3 Знак"/>
    <w:basedOn w:val="a0"/>
    <w:uiPriority w:val="99"/>
    <w:rsid w:val="003A172E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uiPriority w:val="99"/>
    <w:rsid w:val="003A172E"/>
    <w:pPr>
      <w:spacing w:after="120" w:line="480" w:lineRule="auto"/>
    </w:pPr>
  </w:style>
  <w:style w:type="character" w:customStyle="1" w:styleId="BodyTextIndentChar">
    <w:name w:val="Body Text Indent Char"/>
    <w:basedOn w:val="a0"/>
    <w:link w:val="12"/>
    <w:uiPriority w:val="99"/>
    <w:locked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A17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Знак"/>
    <w:basedOn w:val="a0"/>
    <w:uiPriority w:val="99"/>
    <w:rsid w:val="003A172E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3"/>
    <w:uiPriority w:val="99"/>
    <w:locked/>
    <w:rsid w:val="003A172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3A172E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d">
    <w:name w:val="List Paragraph"/>
    <w:basedOn w:val="a"/>
    <w:uiPriority w:val="34"/>
    <w:qFormat/>
    <w:rsid w:val="003A172E"/>
    <w:pPr>
      <w:ind w:left="720"/>
      <w:contextualSpacing/>
    </w:pPr>
    <w:rPr>
      <w:rFonts w:ascii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">
    <w:name w:val="s4"/>
    <w:basedOn w:val="a0"/>
    <w:uiPriority w:val="99"/>
    <w:rsid w:val="003A172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172E"/>
    <w:rPr>
      <w:rFonts w:cs="Times New Roman"/>
    </w:rPr>
  </w:style>
  <w:style w:type="character" w:customStyle="1" w:styleId="s13">
    <w:name w:val="s13"/>
    <w:basedOn w:val="a0"/>
    <w:uiPriority w:val="99"/>
    <w:rsid w:val="003A172E"/>
    <w:rPr>
      <w:rFonts w:cs="Times New Roman"/>
    </w:rPr>
  </w:style>
  <w:style w:type="character" w:styleId="afe">
    <w:name w:val="FollowedHyperlink"/>
    <w:basedOn w:val="a0"/>
    <w:uiPriority w:val="99"/>
    <w:rsid w:val="003A172E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rsid w:val="003A172E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rsid w:val="003A172E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3A172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3A17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3A172E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f">
    <w:name w:val="Обычный (веб) Знак"/>
    <w:link w:val="ae"/>
    <w:uiPriority w:val="99"/>
    <w:locked/>
    <w:rsid w:val="003A172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basedOn w:val="a"/>
    <w:uiPriority w:val="99"/>
    <w:rsid w:val="003A172E"/>
    <w:pPr>
      <w:spacing w:line="240" w:lineRule="atLeast"/>
      <w:ind w:firstLine="720"/>
      <w:jc w:val="both"/>
    </w:pPr>
    <w:rPr>
      <w:rFonts w:ascii="Arial" w:hAnsi="Arial" w:cs="Arial"/>
    </w:rPr>
  </w:style>
  <w:style w:type="character" w:customStyle="1" w:styleId="normalchar1">
    <w:name w:val="normal__char1"/>
    <w:basedOn w:val="a0"/>
    <w:uiPriority w:val="99"/>
    <w:rsid w:val="003A172E"/>
    <w:rPr>
      <w:rFonts w:ascii="Arial" w:hAnsi="Arial" w:cs="Arial"/>
      <w:sz w:val="24"/>
      <w:szCs w:val="24"/>
    </w:rPr>
  </w:style>
  <w:style w:type="paragraph" w:styleId="aff4">
    <w:name w:val="footnote text"/>
    <w:basedOn w:val="a"/>
    <w:link w:val="aff5"/>
    <w:rsid w:val="003A172E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rsid w:val="003A172E"/>
    <w:rPr>
      <w:vertAlign w:val="superscript"/>
    </w:rPr>
  </w:style>
  <w:style w:type="paragraph" w:customStyle="1" w:styleId="aff7">
    <w:name w:val="Прижатый влево"/>
    <w:basedOn w:val="a"/>
    <w:next w:val="a"/>
    <w:uiPriority w:val="99"/>
    <w:rsid w:val="003A172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Информация об изменениях документа"/>
    <w:basedOn w:val="af2"/>
    <w:next w:val="a"/>
    <w:uiPriority w:val="99"/>
    <w:rsid w:val="003A172E"/>
    <w:pPr>
      <w:spacing w:before="75"/>
    </w:pPr>
    <w:rPr>
      <w:rFonts w:cs="Arial"/>
      <w:color w:val="353842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7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A17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A17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172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A17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rsid w:val="003A172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Subtitle"/>
    <w:basedOn w:val="a"/>
    <w:next w:val="a4"/>
    <w:link w:val="a6"/>
    <w:qFormat/>
    <w:rsid w:val="003A172E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6">
    <w:name w:val="Подзаголовок Знак"/>
    <w:basedOn w:val="a0"/>
    <w:link w:val="a5"/>
    <w:rsid w:val="003A172E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7">
    <w:name w:val="Hyperlink"/>
    <w:basedOn w:val="a0"/>
    <w:rsid w:val="003A172E"/>
    <w:rPr>
      <w:color w:val="0000FF"/>
      <w:u w:val="single"/>
    </w:rPr>
  </w:style>
  <w:style w:type="paragraph" w:customStyle="1" w:styleId="ConsPlusNormal">
    <w:name w:val="ConsPlusNormal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8"/>
    <w:rsid w:val="003A172E"/>
    <w:pPr>
      <w:spacing w:after="120"/>
    </w:pPr>
  </w:style>
  <w:style w:type="character" w:customStyle="1" w:styleId="a8">
    <w:name w:val="Основной текст Знак"/>
    <w:basedOn w:val="a0"/>
    <w:link w:val="a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 Галя"/>
    <w:basedOn w:val="a"/>
    <w:rsid w:val="003A172E"/>
    <w:pPr>
      <w:jc w:val="center"/>
    </w:pPr>
    <w:rPr>
      <w:b/>
      <w:sz w:val="28"/>
      <w:szCs w:val="28"/>
      <w:lang w:val="en-US"/>
    </w:rPr>
  </w:style>
  <w:style w:type="paragraph" w:customStyle="1" w:styleId="Heading">
    <w:name w:val="Heading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3A17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">
    <w:name w:val="Знак6"/>
    <w:basedOn w:val="a"/>
    <w:rsid w:val="003A17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3A17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A172E"/>
  </w:style>
  <w:style w:type="paragraph" w:styleId="ae">
    <w:name w:val="Normal (Web)"/>
    <w:basedOn w:val="a"/>
    <w:link w:val="af"/>
    <w:rsid w:val="003A172E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A172E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3A172E"/>
  </w:style>
  <w:style w:type="paragraph" w:styleId="af0">
    <w:name w:val="Balloon Text"/>
    <w:basedOn w:val="a"/>
    <w:link w:val="af1"/>
    <w:semiHidden/>
    <w:rsid w:val="003A17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A17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Комментарий"/>
    <w:basedOn w:val="a"/>
    <w:next w:val="a"/>
    <w:uiPriority w:val="99"/>
    <w:rsid w:val="003A172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3">
    <w:name w:val="Гипертекстовая ссылка"/>
    <w:basedOn w:val="a0"/>
    <w:uiPriority w:val="99"/>
    <w:rsid w:val="003A172E"/>
    <w:rPr>
      <w:color w:val="008000"/>
    </w:rPr>
  </w:style>
  <w:style w:type="paragraph" w:styleId="af4">
    <w:name w:val="footer"/>
    <w:basedOn w:val="a"/>
    <w:link w:val="af5"/>
    <w:rsid w:val="003A17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3A172E"/>
    <w:rPr>
      <w:b/>
      <w:bCs/>
      <w:color w:val="000080"/>
    </w:rPr>
  </w:style>
  <w:style w:type="paragraph" w:customStyle="1" w:styleId="af8">
    <w:name w:val="Знак Знак Знак Знак Знак Знак Знак"/>
    <w:basedOn w:val="a"/>
    <w:rsid w:val="003A172E"/>
    <w:rPr>
      <w:rFonts w:ascii="Verdana" w:hAnsi="Verdana" w:cs="Verdana"/>
      <w:lang w:eastAsia="en-US"/>
    </w:rPr>
  </w:style>
  <w:style w:type="paragraph" w:customStyle="1" w:styleId="af9">
    <w:name w:val="Таблицы (моноширинный)"/>
    <w:basedOn w:val="a"/>
    <w:next w:val="a"/>
    <w:rsid w:val="003A172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3A172E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3A172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A1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1"/>
    <w:basedOn w:val="a0"/>
    <w:uiPriority w:val="99"/>
    <w:locked/>
    <w:rsid w:val="003A172E"/>
    <w:rPr>
      <w:sz w:val="28"/>
      <w:szCs w:val="28"/>
    </w:rPr>
  </w:style>
  <w:style w:type="character" w:customStyle="1" w:styleId="3">
    <w:name w:val="Заголовок 3 Знак"/>
    <w:basedOn w:val="a0"/>
    <w:uiPriority w:val="99"/>
    <w:rsid w:val="003A172E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uiPriority w:val="99"/>
    <w:rsid w:val="003A172E"/>
    <w:pPr>
      <w:spacing w:after="120" w:line="480" w:lineRule="auto"/>
    </w:pPr>
  </w:style>
  <w:style w:type="character" w:customStyle="1" w:styleId="BodyTextIndentChar">
    <w:name w:val="Body Text Indent Char"/>
    <w:basedOn w:val="a0"/>
    <w:link w:val="12"/>
    <w:uiPriority w:val="99"/>
    <w:locked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A17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Знак"/>
    <w:basedOn w:val="a0"/>
    <w:uiPriority w:val="99"/>
    <w:rsid w:val="003A172E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3"/>
    <w:uiPriority w:val="99"/>
    <w:locked/>
    <w:rsid w:val="003A172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3A172E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d">
    <w:name w:val="List Paragraph"/>
    <w:basedOn w:val="a"/>
    <w:uiPriority w:val="34"/>
    <w:qFormat/>
    <w:rsid w:val="003A172E"/>
    <w:pPr>
      <w:ind w:left="720"/>
      <w:contextualSpacing/>
    </w:pPr>
    <w:rPr>
      <w:rFonts w:ascii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">
    <w:name w:val="s4"/>
    <w:basedOn w:val="a0"/>
    <w:uiPriority w:val="99"/>
    <w:rsid w:val="003A172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172E"/>
    <w:rPr>
      <w:rFonts w:cs="Times New Roman"/>
    </w:rPr>
  </w:style>
  <w:style w:type="character" w:customStyle="1" w:styleId="s13">
    <w:name w:val="s13"/>
    <w:basedOn w:val="a0"/>
    <w:uiPriority w:val="99"/>
    <w:rsid w:val="003A172E"/>
    <w:rPr>
      <w:rFonts w:cs="Times New Roman"/>
    </w:rPr>
  </w:style>
  <w:style w:type="character" w:styleId="afe">
    <w:name w:val="FollowedHyperlink"/>
    <w:basedOn w:val="a0"/>
    <w:uiPriority w:val="99"/>
    <w:rsid w:val="003A172E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rsid w:val="003A172E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rsid w:val="003A172E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3A172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3A17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3A172E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f">
    <w:name w:val="Обычный (веб) Знак"/>
    <w:link w:val="ae"/>
    <w:uiPriority w:val="99"/>
    <w:locked/>
    <w:rsid w:val="003A172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basedOn w:val="a"/>
    <w:uiPriority w:val="99"/>
    <w:rsid w:val="003A172E"/>
    <w:pPr>
      <w:spacing w:line="240" w:lineRule="atLeast"/>
      <w:ind w:firstLine="720"/>
      <w:jc w:val="both"/>
    </w:pPr>
    <w:rPr>
      <w:rFonts w:ascii="Arial" w:hAnsi="Arial" w:cs="Arial"/>
    </w:rPr>
  </w:style>
  <w:style w:type="character" w:customStyle="1" w:styleId="normalchar1">
    <w:name w:val="normal__char1"/>
    <w:basedOn w:val="a0"/>
    <w:uiPriority w:val="99"/>
    <w:rsid w:val="003A172E"/>
    <w:rPr>
      <w:rFonts w:ascii="Arial" w:hAnsi="Arial" w:cs="Arial"/>
      <w:sz w:val="24"/>
      <w:szCs w:val="24"/>
    </w:rPr>
  </w:style>
  <w:style w:type="paragraph" w:styleId="aff4">
    <w:name w:val="footnote text"/>
    <w:basedOn w:val="a"/>
    <w:link w:val="aff5"/>
    <w:rsid w:val="003A172E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rsid w:val="003A172E"/>
    <w:rPr>
      <w:vertAlign w:val="superscript"/>
    </w:rPr>
  </w:style>
  <w:style w:type="paragraph" w:customStyle="1" w:styleId="aff7">
    <w:name w:val="Прижатый влево"/>
    <w:basedOn w:val="a"/>
    <w:next w:val="a"/>
    <w:uiPriority w:val="99"/>
    <w:rsid w:val="003A172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Информация об изменениях документа"/>
    <w:basedOn w:val="af2"/>
    <w:next w:val="a"/>
    <w:uiPriority w:val="99"/>
    <w:rsid w:val="003A172E"/>
    <w:pPr>
      <w:spacing w:before="75"/>
    </w:pPr>
    <w:rPr>
      <w:rFonts w:cs="Arial"/>
      <w:color w:val="353842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1BF0EFADB86AE90EA4D4545794EF61A5B17AA78F3F1F02ADC1A599383JEZCG" TargetMode="External"/><Relationship Id="rId18" Type="http://schemas.openxmlformats.org/officeDocument/2006/relationships/hyperlink" Target="garantF1://12068775.100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BF0EFADB86AE90EA4D4545794EF61A581FA37EF5F1F02ADC1A599383JEZCG" TargetMode="External"/><Relationship Id="rId17" Type="http://schemas.openxmlformats.org/officeDocument/2006/relationships/hyperlink" Target="consultantplus://offline/ref=A1BF0EFADB86AE90EA4D5B486F22AC135B1CF570F1FFF37D844502CED4E550C6A178B59F065C1345904106J5Z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BF0EFADB86AE90EA4D5B486F22AC135B1CF570F1FFFC78894502CED4E550C6A178B59F065C1345904105J5ZC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BF0EFADB86AE90EA4D4545794EF61A5B17AA78F3F1F02ADC1A599383EC5A91E637ECDD4251124CJ9Z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BF0EFADB86AE90EA4D4545794EF61A5812AF7DF8FAF02ADC1A599383JEZCG" TargetMode="External"/><Relationship Id="rId10" Type="http://schemas.openxmlformats.org/officeDocument/2006/relationships/hyperlink" Target="consultantplus://offline/ref=A1BF0EFADB86AE90EA4D4545794EF61A5B1FAC78FBAFA7288D4F57J9Z6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BF0EFADB86AE90EA4D5B486F22AC135B1CF570F1FFF37D844502CED4E550C6A178B59F065C1345904106J5Z9G" TargetMode="External"/><Relationship Id="rId14" Type="http://schemas.openxmlformats.org/officeDocument/2006/relationships/hyperlink" Target="consultantplus://offline/ref=A1BF0EFADB86AE90EA4D5B486F22AC135B1CF570F1FFFF7D814502CED4E550C6A178B59F065C1345904104J5Z1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25</Pages>
  <Words>10711</Words>
  <Characters>61058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Глухова</dc:creator>
  <cp:lastModifiedBy>PC 113</cp:lastModifiedBy>
  <cp:revision>3</cp:revision>
  <cp:lastPrinted>2017-09-21T22:56:00Z</cp:lastPrinted>
  <dcterms:created xsi:type="dcterms:W3CDTF">2024-06-05T21:51:00Z</dcterms:created>
  <dcterms:modified xsi:type="dcterms:W3CDTF">2024-06-05T22:13:00Z</dcterms:modified>
</cp:coreProperties>
</file>