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395003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395003">
              <w:rPr>
                <w:sz w:val="26"/>
                <w:szCs w:val="26"/>
              </w:rPr>
              <w:t xml:space="preserve">11 ноября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395003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395003">
              <w:rPr>
                <w:sz w:val="26"/>
                <w:szCs w:val="26"/>
              </w:rPr>
              <w:t xml:space="preserve"> 985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702D2B" w:rsidRPr="00CB1B59" w:rsidTr="00391435">
        <w:trPr>
          <w:trHeight w:val="874"/>
        </w:trPr>
        <w:tc>
          <w:tcPr>
            <w:tcW w:w="4928" w:type="dxa"/>
            <w:shd w:val="clear" w:color="auto" w:fill="auto"/>
          </w:tcPr>
          <w:p w:rsidR="00702D2B" w:rsidRPr="00CB1B59" w:rsidRDefault="00391435" w:rsidP="00F60E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</w:t>
            </w:r>
            <w:r w:rsidR="00702D2B" w:rsidRPr="00CB1B59">
              <w:rPr>
                <w:sz w:val="26"/>
                <w:szCs w:val="26"/>
              </w:rPr>
              <w:t>ключении</w:t>
            </w:r>
            <w:r w:rsidR="00702D2B">
              <w:rPr>
                <w:sz w:val="26"/>
                <w:szCs w:val="26"/>
              </w:rPr>
              <w:t xml:space="preserve"> </w:t>
            </w:r>
            <w:r w:rsidR="00702D2B" w:rsidRPr="00CB1B59">
              <w:rPr>
                <w:sz w:val="26"/>
                <w:szCs w:val="26"/>
              </w:rPr>
              <w:t xml:space="preserve">в состав </w:t>
            </w:r>
            <w:r w:rsidR="0094654B" w:rsidRPr="009B6377">
              <w:rPr>
                <w:sz w:val="26"/>
                <w:szCs w:val="26"/>
              </w:rPr>
              <w:t>муниципального</w:t>
            </w:r>
            <w:r w:rsidR="0094654B" w:rsidRPr="00EB7F8B">
              <w:rPr>
                <w:sz w:val="26"/>
                <w:szCs w:val="26"/>
              </w:rPr>
              <w:t xml:space="preserve"> </w:t>
            </w:r>
            <w:r w:rsidR="0094654B" w:rsidRPr="009B6377">
              <w:rPr>
                <w:sz w:val="26"/>
                <w:szCs w:val="26"/>
              </w:rPr>
              <w:t>жилищного фонда коммерческого использования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</w:t>
      </w:r>
      <w:proofErr w:type="gramEnd"/>
      <w:r>
        <w:rPr>
          <w:sz w:val="26"/>
          <w:szCs w:val="26"/>
        </w:rPr>
        <w:t xml:space="preserve">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Включить в состав муниципального</w:t>
      </w:r>
      <w:r w:rsidR="00EB7F8B" w:rsidRPr="00EB7F8B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>жилищного фонда коммерческого использования</w:t>
      </w:r>
      <w:r w:rsidRPr="009B6377">
        <w:rPr>
          <w:sz w:val="26"/>
          <w:szCs w:val="26"/>
        </w:rPr>
        <w:t xml:space="preserve"> городского поселения Билибино жил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>е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</w:t>
      </w:r>
      <w:r w:rsidR="00F60EC6" w:rsidRPr="009B6377">
        <w:rPr>
          <w:sz w:val="26"/>
          <w:szCs w:val="26"/>
        </w:rPr>
        <w:t xml:space="preserve">Чукотский автономный округ, Билибинский район, городское поселение Билибино, </w:t>
      </w:r>
      <w:r w:rsidR="00391435">
        <w:rPr>
          <w:sz w:val="26"/>
          <w:szCs w:val="26"/>
        </w:rPr>
        <w:t>улица Заводская</w:t>
      </w:r>
      <w:r w:rsidR="00D93E08" w:rsidRPr="009B6377">
        <w:rPr>
          <w:sz w:val="26"/>
          <w:szCs w:val="26"/>
        </w:rPr>
        <w:t xml:space="preserve">, дом </w:t>
      </w:r>
      <w:r w:rsidR="00391435">
        <w:rPr>
          <w:sz w:val="26"/>
          <w:szCs w:val="26"/>
        </w:rPr>
        <w:t>4</w:t>
      </w:r>
      <w:r w:rsidR="00D93E08" w:rsidRPr="009B6377">
        <w:rPr>
          <w:sz w:val="26"/>
          <w:szCs w:val="26"/>
        </w:rPr>
        <w:t>,</w:t>
      </w:r>
      <w:r w:rsidR="002F3097">
        <w:rPr>
          <w:sz w:val="26"/>
          <w:szCs w:val="26"/>
        </w:rPr>
        <w:t xml:space="preserve"> </w:t>
      </w:r>
      <w:r w:rsidR="00D93E08" w:rsidRPr="009B6377">
        <w:rPr>
          <w:sz w:val="26"/>
          <w:szCs w:val="26"/>
        </w:rPr>
        <w:t xml:space="preserve">квартира </w:t>
      </w:r>
      <w:r w:rsidR="00391435">
        <w:rPr>
          <w:sz w:val="26"/>
          <w:szCs w:val="26"/>
        </w:rPr>
        <w:t>14</w:t>
      </w:r>
      <w:r w:rsidR="00D93E08" w:rsidRPr="009B6377">
        <w:rPr>
          <w:sz w:val="26"/>
          <w:szCs w:val="26"/>
        </w:rPr>
        <w:t xml:space="preserve">, общей площадью </w:t>
      </w:r>
      <w:r w:rsidR="00391435">
        <w:rPr>
          <w:sz w:val="26"/>
          <w:szCs w:val="26"/>
        </w:rPr>
        <w:t>39,1</w:t>
      </w:r>
      <w:r w:rsidR="00D93E08">
        <w:rPr>
          <w:sz w:val="26"/>
          <w:szCs w:val="26"/>
        </w:rPr>
        <w:t xml:space="preserve">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391435" w:rsidRDefault="00391435" w:rsidP="00391435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391435" w:rsidRDefault="00391435" w:rsidP="00391435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  <w:bookmarkStart w:id="0" w:name="_GoBack"/>
      <w:bookmarkEnd w:id="0"/>
    </w:p>
    <w:sectPr w:rsidR="00702D2B" w:rsidSect="0039143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2F3097"/>
    <w:rsid w:val="0037470C"/>
    <w:rsid w:val="00391435"/>
    <w:rsid w:val="00395003"/>
    <w:rsid w:val="00456FDA"/>
    <w:rsid w:val="004C5FE2"/>
    <w:rsid w:val="00560660"/>
    <w:rsid w:val="0058055D"/>
    <w:rsid w:val="006214D1"/>
    <w:rsid w:val="00702D2B"/>
    <w:rsid w:val="008B3DBE"/>
    <w:rsid w:val="0094654B"/>
    <w:rsid w:val="009B6377"/>
    <w:rsid w:val="00AD3934"/>
    <w:rsid w:val="00C02370"/>
    <w:rsid w:val="00D9323D"/>
    <w:rsid w:val="00D93E08"/>
    <w:rsid w:val="00DB3CC0"/>
    <w:rsid w:val="00E634A5"/>
    <w:rsid w:val="00EB7F8B"/>
    <w:rsid w:val="00F417D2"/>
    <w:rsid w:val="00F60EC6"/>
    <w:rsid w:val="00FB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</cp:revision>
  <cp:lastPrinted>2025-11-07T03:31:00Z</cp:lastPrinted>
  <dcterms:created xsi:type="dcterms:W3CDTF">2025-11-07T03:10:00Z</dcterms:created>
  <dcterms:modified xsi:type="dcterms:W3CDTF">2025-11-11T05:03:00Z</dcterms:modified>
</cp:coreProperties>
</file>