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67" w:rsidRPr="008D66F6" w:rsidRDefault="00C93967" w:rsidP="00C93967">
      <w:pPr>
        <w:contextualSpacing/>
        <w:jc w:val="center"/>
        <w:outlineLvl w:val="2"/>
        <w:rPr>
          <w:b/>
          <w:sz w:val="26"/>
          <w:szCs w:val="26"/>
        </w:rPr>
      </w:pPr>
      <w:bookmarkStart w:id="0" w:name="_GoBack"/>
      <w:bookmarkEnd w:id="0"/>
      <w:r w:rsidRPr="008D66F6">
        <w:rPr>
          <w:b/>
          <w:sz w:val="26"/>
          <w:szCs w:val="26"/>
        </w:rPr>
        <w:t>Информационное сообщение</w:t>
      </w:r>
    </w:p>
    <w:p w:rsidR="00C93967" w:rsidRPr="008D66F6" w:rsidRDefault="00C93967" w:rsidP="00C93967">
      <w:pPr>
        <w:contextualSpacing/>
        <w:jc w:val="center"/>
        <w:outlineLvl w:val="2"/>
        <w:rPr>
          <w:b/>
          <w:sz w:val="26"/>
          <w:szCs w:val="26"/>
        </w:rPr>
      </w:pPr>
      <w:r w:rsidRPr="008D66F6">
        <w:rPr>
          <w:b/>
          <w:sz w:val="26"/>
          <w:szCs w:val="26"/>
        </w:rPr>
        <w:t xml:space="preserve">о </w:t>
      </w:r>
      <w:r>
        <w:rPr>
          <w:b/>
          <w:sz w:val="26"/>
          <w:szCs w:val="26"/>
        </w:rPr>
        <w:t xml:space="preserve">продлении </w:t>
      </w:r>
      <w:r w:rsidRPr="008D66F6">
        <w:rPr>
          <w:b/>
          <w:sz w:val="26"/>
          <w:szCs w:val="26"/>
        </w:rPr>
        <w:t>прием</w:t>
      </w:r>
      <w:r>
        <w:rPr>
          <w:b/>
          <w:sz w:val="26"/>
          <w:szCs w:val="26"/>
        </w:rPr>
        <w:t>а</w:t>
      </w:r>
      <w:r w:rsidRPr="008D66F6">
        <w:rPr>
          <w:b/>
          <w:sz w:val="26"/>
          <w:szCs w:val="26"/>
        </w:rPr>
        <w:t xml:space="preserve"> заявок на предоставлени</w:t>
      </w:r>
      <w:r>
        <w:rPr>
          <w:b/>
          <w:sz w:val="26"/>
          <w:szCs w:val="26"/>
        </w:rPr>
        <w:t>е</w:t>
      </w:r>
      <w:r w:rsidRPr="008D66F6">
        <w:rPr>
          <w:b/>
          <w:sz w:val="26"/>
          <w:szCs w:val="26"/>
        </w:rPr>
        <w:t xml:space="preserve">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p>
    <w:p w:rsidR="00C93967" w:rsidRPr="00A950B7" w:rsidRDefault="00C93967" w:rsidP="00C93967">
      <w:pPr>
        <w:contextualSpacing/>
        <w:jc w:val="center"/>
        <w:outlineLvl w:val="2"/>
        <w:rPr>
          <w:b/>
        </w:rPr>
      </w:pPr>
    </w:p>
    <w:p w:rsidR="00C93967" w:rsidRDefault="00C93967" w:rsidP="00C93967">
      <w:pPr>
        <w:spacing w:before="100" w:beforeAutospacing="1" w:after="100" w:afterAutospacing="1"/>
        <w:ind w:firstLine="709"/>
        <w:contextualSpacing/>
        <w:jc w:val="both"/>
        <w:rPr>
          <w:sz w:val="26"/>
          <w:szCs w:val="26"/>
        </w:rPr>
      </w:pPr>
      <w:r w:rsidRPr="00C20C55">
        <w:rPr>
          <w:sz w:val="26"/>
          <w:szCs w:val="26"/>
        </w:rPr>
        <w:t xml:space="preserve">Управление финансов, экономики и имущественных отношений Администрации  муниципального образования </w:t>
      </w:r>
      <w:proofErr w:type="spellStart"/>
      <w:r w:rsidRPr="00C20C55">
        <w:rPr>
          <w:sz w:val="26"/>
          <w:szCs w:val="26"/>
        </w:rPr>
        <w:t>Билибинский</w:t>
      </w:r>
      <w:proofErr w:type="spellEnd"/>
      <w:r w:rsidRPr="00C20C55">
        <w:rPr>
          <w:sz w:val="26"/>
          <w:szCs w:val="26"/>
        </w:rPr>
        <w:t xml:space="preserve"> муниципальный район Чукотского автономного округа </w:t>
      </w:r>
      <w:r>
        <w:rPr>
          <w:sz w:val="26"/>
          <w:szCs w:val="26"/>
        </w:rPr>
        <w:t>извещает</w:t>
      </w:r>
      <w:r w:rsidRPr="00C20C55">
        <w:rPr>
          <w:sz w:val="26"/>
          <w:szCs w:val="26"/>
        </w:rPr>
        <w:t xml:space="preserve"> о начале </w:t>
      </w:r>
      <w:r>
        <w:rPr>
          <w:sz w:val="26"/>
          <w:szCs w:val="26"/>
        </w:rPr>
        <w:t>приёма</w:t>
      </w:r>
      <w:r w:rsidRPr="00C20C55">
        <w:rPr>
          <w:sz w:val="26"/>
          <w:szCs w:val="26"/>
        </w:rPr>
        <w:t xml:space="preserve"> заявок от субъектов предпринимательской деятельности </w:t>
      </w:r>
      <w:r>
        <w:rPr>
          <w:sz w:val="26"/>
          <w:szCs w:val="26"/>
        </w:rPr>
        <w:t xml:space="preserve"> на </w:t>
      </w:r>
      <w:r w:rsidRPr="008D66F6">
        <w:rPr>
          <w:sz w:val="26"/>
          <w:szCs w:val="26"/>
        </w:rPr>
        <w:t>предоставлени</w:t>
      </w:r>
      <w:r>
        <w:rPr>
          <w:sz w:val="26"/>
          <w:szCs w:val="26"/>
        </w:rPr>
        <w:t>е</w:t>
      </w:r>
      <w:r w:rsidRPr="008D66F6">
        <w:rPr>
          <w:sz w:val="26"/>
          <w:szCs w:val="26"/>
        </w:rPr>
        <w:t xml:space="preserve"> гранта в форме субсидии субъект</w:t>
      </w:r>
      <w:r>
        <w:rPr>
          <w:sz w:val="26"/>
          <w:szCs w:val="26"/>
        </w:rPr>
        <w:t xml:space="preserve">ам малого предпринимательства, </w:t>
      </w:r>
      <w:r w:rsidRPr="008D66F6">
        <w:rPr>
          <w:sz w:val="26"/>
          <w:szCs w:val="26"/>
        </w:rPr>
        <w:t>занятым видами деятельности, определенными как приоритетные для развития в Билибинском  муниципальном  районе</w:t>
      </w:r>
      <w:r>
        <w:rPr>
          <w:sz w:val="26"/>
          <w:szCs w:val="26"/>
        </w:rPr>
        <w:t xml:space="preserve">. </w:t>
      </w:r>
    </w:p>
    <w:p w:rsidR="00C93967" w:rsidRDefault="00C93967" w:rsidP="00C93967">
      <w:pPr>
        <w:spacing w:before="100" w:beforeAutospacing="1" w:after="100" w:afterAutospacing="1"/>
        <w:ind w:firstLine="709"/>
        <w:contextualSpacing/>
        <w:jc w:val="both"/>
        <w:rPr>
          <w:color w:val="000000" w:themeColor="text1"/>
          <w:sz w:val="26"/>
          <w:szCs w:val="26"/>
        </w:rPr>
      </w:pPr>
      <w:r w:rsidRPr="00311B86">
        <w:rPr>
          <w:sz w:val="26"/>
          <w:szCs w:val="26"/>
        </w:rPr>
        <w:t xml:space="preserve">Отбор заявок осуществляется </w:t>
      </w:r>
      <w:r w:rsidRPr="00311B86">
        <w:rPr>
          <w:color w:val="000000" w:themeColor="text1"/>
          <w:sz w:val="26"/>
          <w:szCs w:val="26"/>
        </w:rPr>
        <w:t xml:space="preserve">в соответствии с </w:t>
      </w:r>
      <w:r w:rsidRPr="00404DFA">
        <w:rPr>
          <w:sz w:val="26"/>
          <w:szCs w:val="26"/>
        </w:rPr>
        <w:t>Поряд</w:t>
      </w:r>
      <w:r>
        <w:rPr>
          <w:sz w:val="26"/>
          <w:szCs w:val="26"/>
        </w:rPr>
        <w:t>ком</w:t>
      </w:r>
      <w:r w:rsidRPr="00404DFA">
        <w:rPr>
          <w:sz w:val="26"/>
          <w:szCs w:val="26"/>
        </w:rPr>
        <w:t xml:space="preserve"> предоставления гранта в форме субсидии субъектам малого предпринимательства,  занятым видами деятельности, определенными как приоритетные для развития в Билибинском  муниципальном  районе</w:t>
      </w:r>
      <w:r w:rsidRPr="00404DFA">
        <w:rPr>
          <w:color w:val="000000" w:themeColor="text1"/>
          <w:sz w:val="26"/>
          <w:szCs w:val="26"/>
        </w:rPr>
        <w:t xml:space="preserve">, </w:t>
      </w:r>
      <w:r w:rsidRPr="00311B86">
        <w:rPr>
          <w:color w:val="000000" w:themeColor="text1"/>
          <w:sz w:val="26"/>
          <w:szCs w:val="26"/>
        </w:rPr>
        <w:t xml:space="preserve">утвержденном Постановлением Администрации муниципального образования </w:t>
      </w:r>
      <w:proofErr w:type="spellStart"/>
      <w:r w:rsidRPr="00311B86">
        <w:rPr>
          <w:color w:val="000000" w:themeColor="text1"/>
          <w:sz w:val="26"/>
          <w:szCs w:val="26"/>
        </w:rPr>
        <w:t>Билибинский</w:t>
      </w:r>
      <w:proofErr w:type="spellEnd"/>
      <w:r w:rsidRPr="00311B86">
        <w:rPr>
          <w:color w:val="000000" w:themeColor="text1"/>
          <w:sz w:val="26"/>
          <w:szCs w:val="26"/>
        </w:rPr>
        <w:t xml:space="preserve"> муниципальный район от </w:t>
      </w:r>
      <w:r>
        <w:rPr>
          <w:color w:val="000000" w:themeColor="text1"/>
          <w:sz w:val="26"/>
          <w:szCs w:val="26"/>
        </w:rPr>
        <w:t xml:space="preserve">25 августа </w:t>
      </w:r>
      <w:r w:rsidRPr="00311B86">
        <w:rPr>
          <w:color w:val="000000" w:themeColor="text1"/>
          <w:sz w:val="26"/>
          <w:szCs w:val="26"/>
        </w:rPr>
        <w:t xml:space="preserve">2021 года  № </w:t>
      </w:r>
      <w:r>
        <w:rPr>
          <w:color w:val="000000" w:themeColor="text1"/>
          <w:sz w:val="26"/>
          <w:szCs w:val="26"/>
        </w:rPr>
        <w:t>562 (</w:t>
      </w:r>
      <w:r w:rsidRPr="00311B86">
        <w:rPr>
          <w:color w:val="000000" w:themeColor="text1"/>
          <w:sz w:val="26"/>
          <w:szCs w:val="26"/>
        </w:rPr>
        <w:t>далее -</w:t>
      </w:r>
      <w:r>
        <w:rPr>
          <w:color w:val="000000" w:themeColor="text1"/>
          <w:sz w:val="26"/>
          <w:szCs w:val="26"/>
        </w:rPr>
        <w:t xml:space="preserve"> </w:t>
      </w:r>
      <w:r w:rsidRPr="00311B86">
        <w:rPr>
          <w:color w:val="000000" w:themeColor="text1"/>
          <w:sz w:val="26"/>
          <w:szCs w:val="26"/>
        </w:rPr>
        <w:t>Порядок).</w:t>
      </w:r>
    </w:p>
    <w:p w:rsidR="00C93967" w:rsidRDefault="00C93967" w:rsidP="00C93967">
      <w:pPr>
        <w:spacing w:before="100" w:beforeAutospacing="1" w:after="100" w:afterAutospacing="1"/>
        <w:ind w:firstLine="709"/>
        <w:contextualSpacing/>
        <w:jc w:val="both"/>
        <w:rPr>
          <w:color w:val="000000" w:themeColor="text1"/>
          <w:sz w:val="26"/>
          <w:szCs w:val="26"/>
        </w:rPr>
      </w:pPr>
    </w:p>
    <w:p w:rsidR="00C93967" w:rsidRPr="005B41F5" w:rsidRDefault="00C93967" w:rsidP="00C93967">
      <w:pPr>
        <w:spacing w:before="100" w:beforeAutospacing="1" w:after="100" w:afterAutospacing="1"/>
        <w:ind w:firstLine="709"/>
        <w:contextualSpacing/>
        <w:jc w:val="both"/>
        <w:rPr>
          <w:b/>
          <w:sz w:val="26"/>
          <w:szCs w:val="26"/>
        </w:rPr>
      </w:pPr>
      <w:r>
        <w:rPr>
          <w:b/>
          <w:sz w:val="26"/>
          <w:szCs w:val="26"/>
        </w:rPr>
        <w:t>Продление о</w:t>
      </w:r>
      <w:r w:rsidRPr="005B41F5">
        <w:rPr>
          <w:b/>
          <w:sz w:val="26"/>
          <w:szCs w:val="26"/>
        </w:rPr>
        <w:t>тбор</w:t>
      </w:r>
      <w:r>
        <w:rPr>
          <w:b/>
          <w:sz w:val="26"/>
          <w:szCs w:val="26"/>
        </w:rPr>
        <w:t>а</w:t>
      </w:r>
      <w:r w:rsidRPr="005B41F5">
        <w:rPr>
          <w:b/>
          <w:sz w:val="26"/>
          <w:szCs w:val="26"/>
        </w:rPr>
        <w:t xml:space="preserve"> в 202</w:t>
      </w:r>
      <w:r w:rsidR="00EA0228">
        <w:rPr>
          <w:b/>
          <w:sz w:val="26"/>
          <w:szCs w:val="26"/>
        </w:rPr>
        <w:t>5</w:t>
      </w:r>
      <w:r w:rsidRPr="005B41F5">
        <w:rPr>
          <w:b/>
          <w:sz w:val="26"/>
          <w:szCs w:val="26"/>
        </w:rPr>
        <w:t xml:space="preserve"> году проводится в следующие сроки:</w:t>
      </w:r>
    </w:p>
    <w:tbl>
      <w:tblPr>
        <w:tblStyle w:val="a8"/>
        <w:tblW w:w="0" w:type="auto"/>
        <w:tblInd w:w="-5" w:type="dxa"/>
        <w:tblLook w:val="04A0" w:firstRow="1" w:lastRow="0" w:firstColumn="1" w:lastColumn="0" w:noHBand="0" w:noVBand="1"/>
      </w:tblPr>
      <w:tblGrid>
        <w:gridCol w:w="4678"/>
        <w:gridCol w:w="4791"/>
      </w:tblGrid>
      <w:tr w:rsidR="00C93967" w:rsidRPr="00C20C55" w:rsidTr="00C93967">
        <w:tc>
          <w:tcPr>
            <w:tcW w:w="4678" w:type="dxa"/>
          </w:tcPr>
          <w:p w:rsidR="00C93967" w:rsidRPr="00C20C55" w:rsidRDefault="00C93967" w:rsidP="00C93967">
            <w:pPr>
              <w:tabs>
                <w:tab w:val="left" w:pos="0"/>
              </w:tabs>
              <w:rPr>
                <w:sz w:val="26"/>
                <w:szCs w:val="26"/>
              </w:rPr>
            </w:pPr>
            <w:r w:rsidRPr="00C20C55">
              <w:rPr>
                <w:sz w:val="26"/>
                <w:szCs w:val="26"/>
              </w:rPr>
              <w:t>Дата и время начала подачи заявок на участие в отбор</w:t>
            </w:r>
            <w:r>
              <w:rPr>
                <w:sz w:val="26"/>
                <w:szCs w:val="26"/>
              </w:rPr>
              <w:t>е</w:t>
            </w:r>
          </w:p>
        </w:tc>
        <w:tc>
          <w:tcPr>
            <w:tcW w:w="4791" w:type="dxa"/>
            <w:vAlign w:val="center"/>
          </w:tcPr>
          <w:p w:rsidR="00C93967" w:rsidRPr="005627A9" w:rsidRDefault="00EC014B" w:rsidP="00EA0228">
            <w:pPr>
              <w:tabs>
                <w:tab w:val="left" w:pos="0"/>
              </w:tabs>
              <w:jc w:val="center"/>
              <w:rPr>
                <w:sz w:val="26"/>
                <w:szCs w:val="26"/>
              </w:rPr>
            </w:pPr>
            <w:r>
              <w:rPr>
                <w:sz w:val="26"/>
                <w:szCs w:val="26"/>
              </w:rPr>
              <w:t>10 декабря  2025</w:t>
            </w:r>
            <w:r w:rsidR="00C93967" w:rsidRPr="005627A9">
              <w:rPr>
                <w:sz w:val="26"/>
                <w:szCs w:val="26"/>
              </w:rPr>
              <w:t xml:space="preserve"> г. в 9 часов 00 минут</w:t>
            </w:r>
          </w:p>
        </w:tc>
      </w:tr>
      <w:tr w:rsidR="00C93967" w:rsidRPr="00C20C55" w:rsidTr="00C93967">
        <w:tc>
          <w:tcPr>
            <w:tcW w:w="4678" w:type="dxa"/>
          </w:tcPr>
          <w:p w:rsidR="00C93967" w:rsidRPr="00C20C55" w:rsidRDefault="00C93967" w:rsidP="00C93967">
            <w:pPr>
              <w:tabs>
                <w:tab w:val="left" w:pos="0"/>
              </w:tabs>
              <w:rPr>
                <w:sz w:val="26"/>
                <w:szCs w:val="26"/>
              </w:rPr>
            </w:pPr>
            <w:r w:rsidRPr="00C20C55">
              <w:rPr>
                <w:sz w:val="26"/>
                <w:szCs w:val="26"/>
              </w:rPr>
              <w:t>Дата и время окончания подачи заявок на участие в отбор</w:t>
            </w:r>
            <w:r>
              <w:rPr>
                <w:sz w:val="26"/>
                <w:szCs w:val="26"/>
              </w:rPr>
              <w:t>е</w:t>
            </w:r>
          </w:p>
        </w:tc>
        <w:tc>
          <w:tcPr>
            <w:tcW w:w="4791" w:type="dxa"/>
            <w:vAlign w:val="center"/>
          </w:tcPr>
          <w:p w:rsidR="00C93967" w:rsidRPr="005627A9" w:rsidRDefault="00EA0228" w:rsidP="00EC014B">
            <w:pPr>
              <w:tabs>
                <w:tab w:val="left" w:pos="0"/>
              </w:tabs>
              <w:jc w:val="center"/>
              <w:rPr>
                <w:sz w:val="26"/>
                <w:szCs w:val="26"/>
              </w:rPr>
            </w:pPr>
            <w:r>
              <w:rPr>
                <w:sz w:val="26"/>
                <w:szCs w:val="26"/>
              </w:rPr>
              <w:t>2</w:t>
            </w:r>
            <w:r w:rsidR="00EC014B">
              <w:rPr>
                <w:sz w:val="26"/>
                <w:szCs w:val="26"/>
              </w:rPr>
              <w:t>3</w:t>
            </w:r>
            <w:r>
              <w:rPr>
                <w:sz w:val="26"/>
                <w:szCs w:val="26"/>
              </w:rPr>
              <w:t xml:space="preserve"> декабря</w:t>
            </w:r>
            <w:r w:rsidRPr="005627A9">
              <w:rPr>
                <w:sz w:val="26"/>
                <w:szCs w:val="26"/>
              </w:rPr>
              <w:t xml:space="preserve"> 202</w:t>
            </w:r>
            <w:r>
              <w:rPr>
                <w:sz w:val="26"/>
                <w:szCs w:val="26"/>
              </w:rPr>
              <w:t xml:space="preserve">5 </w:t>
            </w:r>
            <w:r w:rsidRPr="005627A9">
              <w:rPr>
                <w:sz w:val="26"/>
                <w:szCs w:val="26"/>
              </w:rPr>
              <w:t>г. в 17 часов 45 минут</w:t>
            </w:r>
          </w:p>
        </w:tc>
      </w:tr>
    </w:tbl>
    <w:p w:rsidR="00C93967" w:rsidRPr="00C20C55" w:rsidRDefault="00C93967" w:rsidP="00C93967">
      <w:pPr>
        <w:pStyle w:val="a7"/>
        <w:tabs>
          <w:tab w:val="left" w:pos="0"/>
        </w:tabs>
        <w:spacing w:after="0" w:line="240" w:lineRule="auto"/>
        <w:ind w:left="0" w:firstLine="710"/>
        <w:rPr>
          <w:rFonts w:ascii="Times New Roman" w:hAnsi="Times New Roman" w:cs="Times New Roman"/>
          <w:sz w:val="26"/>
          <w:szCs w:val="26"/>
        </w:rPr>
      </w:pPr>
    </w:p>
    <w:p w:rsidR="00C93967" w:rsidRDefault="00C93967" w:rsidP="00C93967">
      <w:pPr>
        <w:ind w:firstLine="709"/>
        <w:contextualSpacing/>
        <w:jc w:val="both"/>
        <w:rPr>
          <w:color w:val="000000"/>
          <w:sz w:val="26"/>
          <w:szCs w:val="26"/>
          <w:shd w:val="clear" w:color="auto" w:fill="FFFFFF"/>
        </w:rPr>
      </w:pPr>
      <w:r w:rsidRPr="00294858">
        <w:rPr>
          <w:b/>
          <w:color w:val="000000"/>
          <w:sz w:val="26"/>
          <w:szCs w:val="26"/>
          <w:shd w:val="clear" w:color="auto" w:fill="FFFFFF"/>
        </w:rPr>
        <w:t xml:space="preserve">Место </w:t>
      </w:r>
      <w:r>
        <w:rPr>
          <w:b/>
          <w:color w:val="000000"/>
          <w:sz w:val="26"/>
          <w:szCs w:val="26"/>
          <w:shd w:val="clear" w:color="auto" w:fill="FFFFFF"/>
        </w:rPr>
        <w:t xml:space="preserve">и время </w:t>
      </w:r>
      <w:r w:rsidRPr="00294858">
        <w:rPr>
          <w:b/>
          <w:color w:val="000000"/>
          <w:sz w:val="26"/>
          <w:szCs w:val="26"/>
          <w:shd w:val="clear" w:color="auto" w:fill="FFFFFF"/>
        </w:rPr>
        <w:t>подачи заявок:</w:t>
      </w:r>
      <w:r w:rsidRPr="00294858">
        <w:rPr>
          <w:color w:val="000000"/>
          <w:sz w:val="26"/>
          <w:szCs w:val="26"/>
          <w:shd w:val="clear" w:color="auto" w:fill="FFFFFF"/>
        </w:rPr>
        <w:t xml:space="preserve"> </w:t>
      </w:r>
    </w:p>
    <w:p w:rsidR="00EA0228" w:rsidRPr="00D13DFB" w:rsidRDefault="00EA0228" w:rsidP="00EA0228">
      <w:pPr>
        <w:widowControl w:val="0"/>
        <w:autoSpaceDE w:val="0"/>
        <w:autoSpaceDN w:val="0"/>
        <w:adjustRightInd w:val="0"/>
        <w:ind w:right="-1" w:firstLine="709"/>
        <w:jc w:val="both"/>
        <w:rPr>
          <w:sz w:val="26"/>
          <w:szCs w:val="26"/>
        </w:rPr>
      </w:pPr>
      <w:proofErr w:type="gramStart"/>
      <w:r w:rsidRPr="00D13DFB">
        <w:rPr>
          <w:sz w:val="26"/>
          <w:szCs w:val="26"/>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13DFB">
        <w:rPr>
          <w:sz w:val="26"/>
          <w:szCs w:val="26"/>
        </w:rPr>
        <w:t xml:space="preserve"> услуг в электронной форме» (далее – ФГИС «Единая система»).</w:t>
      </w:r>
    </w:p>
    <w:p w:rsidR="00EA0228" w:rsidRPr="00D13DFB" w:rsidRDefault="00EA0228" w:rsidP="00EA0228">
      <w:pPr>
        <w:widowControl w:val="0"/>
        <w:autoSpaceDE w:val="0"/>
        <w:autoSpaceDN w:val="0"/>
        <w:adjustRightInd w:val="0"/>
        <w:ind w:right="-1" w:firstLine="709"/>
        <w:jc w:val="both"/>
        <w:rPr>
          <w:sz w:val="26"/>
          <w:szCs w:val="26"/>
        </w:rPr>
      </w:pPr>
      <w:r w:rsidRPr="00D13DFB">
        <w:rPr>
          <w:sz w:val="26"/>
          <w:szCs w:val="26"/>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EA0228" w:rsidRPr="00D13DFB" w:rsidRDefault="00EA0228" w:rsidP="00EA0228">
      <w:pPr>
        <w:widowControl w:val="0"/>
        <w:autoSpaceDE w:val="0"/>
        <w:autoSpaceDN w:val="0"/>
        <w:adjustRightInd w:val="0"/>
        <w:ind w:right="-1" w:firstLine="709"/>
        <w:jc w:val="both"/>
        <w:rPr>
          <w:sz w:val="26"/>
          <w:szCs w:val="26"/>
        </w:rPr>
      </w:pPr>
      <w:r w:rsidRPr="00D13DFB">
        <w:rPr>
          <w:sz w:val="26"/>
          <w:szCs w:val="26"/>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C93967" w:rsidRPr="0032386E" w:rsidRDefault="00C93967" w:rsidP="00C93967">
      <w:pPr>
        <w:ind w:firstLine="709"/>
        <w:contextualSpacing/>
        <w:jc w:val="both"/>
        <w:rPr>
          <w:b/>
          <w:sz w:val="26"/>
          <w:szCs w:val="26"/>
        </w:rPr>
      </w:pPr>
      <w:r w:rsidRPr="0032386E">
        <w:rPr>
          <w:b/>
          <w:sz w:val="26"/>
          <w:szCs w:val="26"/>
        </w:rPr>
        <w:t>Контакты лиц, ответственн</w:t>
      </w:r>
      <w:r>
        <w:rPr>
          <w:b/>
          <w:sz w:val="26"/>
          <w:szCs w:val="26"/>
        </w:rPr>
        <w:t>ых</w:t>
      </w:r>
      <w:r w:rsidRPr="0032386E">
        <w:rPr>
          <w:b/>
          <w:sz w:val="26"/>
          <w:szCs w:val="26"/>
        </w:rPr>
        <w:t xml:space="preserve"> за прием заявок:</w:t>
      </w:r>
    </w:p>
    <w:p w:rsidR="00C93967" w:rsidRDefault="00C93967" w:rsidP="00C93967">
      <w:pPr>
        <w:ind w:firstLine="709"/>
        <w:contextualSpacing/>
        <w:jc w:val="both"/>
        <w:rPr>
          <w:sz w:val="26"/>
          <w:szCs w:val="26"/>
        </w:rPr>
      </w:pPr>
      <w:r>
        <w:rPr>
          <w:sz w:val="26"/>
          <w:szCs w:val="26"/>
        </w:rPr>
        <w:t xml:space="preserve">Евдокимова Наталья Викторовна, </w:t>
      </w:r>
    </w:p>
    <w:p w:rsidR="00C93967" w:rsidRPr="00C20C55" w:rsidRDefault="00C93967" w:rsidP="00C93967">
      <w:pPr>
        <w:ind w:firstLine="709"/>
        <w:contextualSpacing/>
        <w:jc w:val="both"/>
        <w:rPr>
          <w:sz w:val="26"/>
          <w:szCs w:val="26"/>
        </w:rPr>
      </w:pPr>
      <w:r>
        <w:rPr>
          <w:sz w:val="26"/>
          <w:szCs w:val="26"/>
        </w:rPr>
        <w:t>т</w:t>
      </w:r>
      <w:r w:rsidRPr="00C20C55">
        <w:rPr>
          <w:sz w:val="26"/>
          <w:szCs w:val="26"/>
        </w:rPr>
        <w:t xml:space="preserve">елефон: </w:t>
      </w:r>
      <w:r>
        <w:rPr>
          <w:sz w:val="26"/>
          <w:szCs w:val="26"/>
        </w:rPr>
        <w:t>8(42738)2-35-32</w:t>
      </w:r>
    </w:p>
    <w:p w:rsidR="00C93967" w:rsidRDefault="00C93967" w:rsidP="00C93967">
      <w:pPr>
        <w:ind w:firstLine="709"/>
        <w:contextualSpacing/>
        <w:jc w:val="both"/>
        <w:rPr>
          <w:sz w:val="26"/>
          <w:szCs w:val="26"/>
        </w:rPr>
      </w:pPr>
    </w:p>
    <w:p w:rsidR="00EA0228" w:rsidRPr="00EA0228" w:rsidRDefault="00EA0228" w:rsidP="00EA0228">
      <w:pPr>
        <w:tabs>
          <w:tab w:val="left" w:pos="720"/>
        </w:tabs>
        <w:ind w:firstLine="720"/>
        <w:jc w:val="both"/>
        <w:rPr>
          <w:sz w:val="26"/>
          <w:szCs w:val="26"/>
        </w:rPr>
      </w:pPr>
      <w:r w:rsidRPr="00EA0228">
        <w:rPr>
          <w:sz w:val="26"/>
          <w:szCs w:val="26"/>
        </w:rPr>
        <w:lastRenderedPageBreak/>
        <w:t xml:space="preserve">Предоставление гранта осуществляется в </w:t>
      </w:r>
      <w:proofErr w:type="gramStart"/>
      <w:r w:rsidRPr="00EA0228">
        <w:rPr>
          <w:sz w:val="26"/>
          <w:szCs w:val="26"/>
        </w:rPr>
        <w:t>целях</w:t>
      </w:r>
      <w:proofErr w:type="gramEnd"/>
      <w:r w:rsidRPr="00EA0228">
        <w:rPr>
          <w:sz w:val="26"/>
          <w:szCs w:val="26"/>
        </w:rPr>
        <w:t xml:space="preserve"> финансового обеспечения (возмещения) затрат на приобретение основных средств и (или) на приобретение и пополнение оборотных средств, а также части расходов по оплате товаров, работ, услуг.</w:t>
      </w:r>
    </w:p>
    <w:p w:rsidR="00EA0228" w:rsidRPr="00EA0228" w:rsidRDefault="00EA0228" w:rsidP="00EA0228">
      <w:pPr>
        <w:tabs>
          <w:tab w:val="left" w:pos="720"/>
        </w:tabs>
        <w:ind w:firstLine="720"/>
        <w:jc w:val="both"/>
        <w:rPr>
          <w:sz w:val="26"/>
          <w:szCs w:val="26"/>
        </w:rPr>
      </w:pPr>
      <w:r w:rsidRPr="00EA0228">
        <w:rPr>
          <w:sz w:val="26"/>
          <w:szCs w:val="26"/>
        </w:rPr>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EA0228" w:rsidRPr="00EA0228" w:rsidRDefault="00EA0228" w:rsidP="00EA0228">
      <w:pPr>
        <w:ind w:firstLine="708"/>
        <w:jc w:val="both"/>
        <w:rPr>
          <w:sz w:val="26"/>
          <w:szCs w:val="26"/>
        </w:rPr>
      </w:pPr>
      <w:proofErr w:type="gramStart"/>
      <w:r w:rsidRPr="00EA0228">
        <w:rPr>
          <w:sz w:val="26"/>
          <w:szCs w:val="26"/>
        </w:rPr>
        <w:t xml:space="preserve">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w:t>
      </w:r>
      <w:proofErr w:type="spellStart"/>
      <w:r w:rsidRPr="00EA0228">
        <w:rPr>
          <w:sz w:val="26"/>
          <w:szCs w:val="26"/>
        </w:rPr>
        <w:t>Билибинский</w:t>
      </w:r>
      <w:proofErr w:type="spellEnd"/>
      <w:r w:rsidRPr="00EA0228">
        <w:rPr>
          <w:sz w:val="26"/>
          <w:szCs w:val="26"/>
        </w:rPr>
        <w:t xml:space="preserve"> муниципальный район в текущем финансовом году.</w:t>
      </w:r>
      <w:proofErr w:type="gramEnd"/>
    </w:p>
    <w:p w:rsidR="00C93967" w:rsidRPr="00C20C55" w:rsidRDefault="00C93967" w:rsidP="00C93967">
      <w:pPr>
        <w:tabs>
          <w:tab w:val="left" w:pos="284"/>
          <w:tab w:val="left" w:pos="426"/>
          <w:tab w:val="left" w:pos="993"/>
          <w:tab w:val="left" w:pos="1276"/>
        </w:tabs>
        <w:ind w:firstLine="709"/>
        <w:contextualSpacing/>
        <w:jc w:val="both"/>
        <w:rPr>
          <w:b/>
          <w:sz w:val="26"/>
          <w:szCs w:val="26"/>
        </w:rPr>
      </w:pPr>
      <w:r>
        <w:rPr>
          <w:b/>
          <w:color w:val="000000" w:themeColor="text1"/>
          <w:sz w:val="26"/>
          <w:szCs w:val="26"/>
        </w:rPr>
        <w:t>Т</w:t>
      </w:r>
      <w:r w:rsidRPr="00C20C55">
        <w:rPr>
          <w:b/>
          <w:color w:val="000000" w:themeColor="text1"/>
          <w:sz w:val="26"/>
          <w:szCs w:val="26"/>
        </w:rPr>
        <w:t>ребования к участникам отбора и предоставляемым документам:</w:t>
      </w:r>
    </w:p>
    <w:p w:rsidR="00EA0228" w:rsidRPr="00EA0228" w:rsidRDefault="00EA0228" w:rsidP="00EA0228">
      <w:pPr>
        <w:tabs>
          <w:tab w:val="left" w:pos="1260"/>
        </w:tabs>
        <w:ind w:firstLine="709"/>
        <w:jc w:val="both"/>
        <w:rPr>
          <w:sz w:val="26"/>
          <w:szCs w:val="26"/>
        </w:rPr>
      </w:pPr>
      <w:r w:rsidRPr="00EA0228">
        <w:rPr>
          <w:sz w:val="26"/>
          <w:szCs w:val="26"/>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EA0228" w:rsidRPr="00EA0228" w:rsidRDefault="00EA0228" w:rsidP="00EA0228">
      <w:pPr>
        <w:tabs>
          <w:tab w:val="left" w:pos="1260"/>
        </w:tabs>
        <w:ind w:firstLine="709"/>
        <w:jc w:val="both"/>
        <w:rPr>
          <w:sz w:val="26"/>
          <w:szCs w:val="26"/>
        </w:rPr>
      </w:pPr>
      <w:r w:rsidRPr="00EA0228">
        <w:rPr>
          <w:sz w:val="26"/>
          <w:szCs w:val="26"/>
        </w:rPr>
        <w:t>1) указанные в части 1 статьи 4 Федерального закона от 24 июля 2007 года</w:t>
      </w:r>
      <w:r w:rsidRPr="00EA0228">
        <w:rPr>
          <w:sz w:val="26"/>
          <w:szCs w:val="2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EA0228" w:rsidRPr="00EA0228" w:rsidRDefault="00EA0228" w:rsidP="00EA0228">
      <w:pPr>
        <w:tabs>
          <w:tab w:val="left" w:pos="1260"/>
        </w:tabs>
        <w:ind w:firstLine="709"/>
        <w:jc w:val="both"/>
        <w:rPr>
          <w:sz w:val="26"/>
          <w:szCs w:val="26"/>
        </w:rPr>
      </w:pPr>
      <w:r w:rsidRPr="00EA0228">
        <w:rPr>
          <w:sz w:val="26"/>
          <w:szCs w:val="26"/>
        </w:rPr>
        <w:t>2)   внесенные в Единый реестр субъектов малого и среднего предпринимательства;</w:t>
      </w:r>
    </w:p>
    <w:p w:rsidR="00EA0228" w:rsidRPr="00EA0228" w:rsidRDefault="00EA0228" w:rsidP="00EA0228">
      <w:pPr>
        <w:tabs>
          <w:tab w:val="left" w:pos="1260"/>
        </w:tabs>
        <w:ind w:firstLine="709"/>
        <w:jc w:val="both"/>
        <w:rPr>
          <w:sz w:val="26"/>
          <w:szCs w:val="26"/>
        </w:rPr>
      </w:pPr>
      <w:r w:rsidRPr="00EA0228">
        <w:rPr>
          <w:sz w:val="26"/>
          <w:szCs w:val="26"/>
        </w:rPr>
        <w:t xml:space="preserve">3) </w:t>
      </w:r>
      <w:proofErr w:type="gramStart"/>
      <w:r w:rsidRPr="00EA0228">
        <w:rPr>
          <w:sz w:val="26"/>
          <w:szCs w:val="26"/>
        </w:rPr>
        <w:t>представившие</w:t>
      </w:r>
      <w:proofErr w:type="gramEnd"/>
      <w:r w:rsidRPr="00EA0228">
        <w:rPr>
          <w:sz w:val="26"/>
          <w:szCs w:val="26"/>
        </w:rPr>
        <w:t xml:space="preserve"> бизнес-план, соответствующий одновременно следующим требованиям:</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а)  бизнес-план реализуется на условиях долевого финансирования расходов;</w:t>
      </w:r>
    </w:p>
    <w:p w:rsidR="00EA0228" w:rsidRPr="00EA0228" w:rsidRDefault="00EA0228" w:rsidP="00EA0228">
      <w:pPr>
        <w:tabs>
          <w:tab w:val="left" w:pos="1260"/>
        </w:tabs>
        <w:ind w:firstLine="709"/>
        <w:jc w:val="both"/>
        <w:rPr>
          <w:sz w:val="26"/>
          <w:szCs w:val="26"/>
        </w:rPr>
      </w:pPr>
      <w:proofErr w:type="gramStart"/>
      <w:r w:rsidRPr="00EA0228">
        <w:rPr>
          <w:sz w:val="26"/>
          <w:szCs w:val="26"/>
        </w:rPr>
        <w:t>б) бизнес-план реализуется в одном или нескольких приоритетных направлениях развития малого предпринимательства, установленных пунктом 1.8 раздела 1 настоящего Порядка;</w:t>
      </w:r>
      <w:proofErr w:type="gramEnd"/>
    </w:p>
    <w:p w:rsidR="00EA0228" w:rsidRPr="00EA0228" w:rsidRDefault="00EA0228" w:rsidP="00EA0228">
      <w:pPr>
        <w:tabs>
          <w:tab w:val="left" w:pos="1260"/>
        </w:tabs>
        <w:ind w:firstLine="709"/>
        <w:jc w:val="both"/>
        <w:rPr>
          <w:sz w:val="26"/>
          <w:szCs w:val="26"/>
        </w:rPr>
      </w:pPr>
      <w:r w:rsidRPr="00EA0228">
        <w:rPr>
          <w:sz w:val="26"/>
          <w:szCs w:val="26"/>
        </w:rPr>
        <w:t>в) целевые расходы, предусмотренные бизнес-планом за счет сре</w:t>
      </w:r>
      <w:proofErr w:type="gramStart"/>
      <w:r w:rsidRPr="00EA0228">
        <w:rPr>
          <w:sz w:val="26"/>
          <w:szCs w:val="26"/>
        </w:rPr>
        <w:t>дств гр</w:t>
      </w:r>
      <w:proofErr w:type="gramEnd"/>
      <w:r w:rsidRPr="00EA0228">
        <w:rPr>
          <w:sz w:val="26"/>
          <w:szCs w:val="26"/>
        </w:rPr>
        <w:t>анта, соответствуют перечню направлений затрат, на которые предоставляется грант, установленные пунктом 1.9 раздела 1 настоящего Порядка;</w:t>
      </w:r>
    </w:p>
    <w:p w:rsidR="00EA0228" w:rsidRPr="00EA0228" w:rsidRDefault="00EA0228" w:rsidP="00EA0228">
      <w:pPr>
        <w:tabs>
          <w:tab w:val="left" w:pos="1260"/>
        </w:tabs>
        <w:ind w:firstLine="709"/>
        <w:jc w:val="both"/>
        <w:rPr>
          <w:sz w:val="26"/>
          <w:szCs w:val="26"/>
        </w:rPr>
      </w:pPr>
      <w:r w:rsidRPr="00EA0228">
        <w:rPr>
          <w:sz w:val="26"/>
          <w:szCs w:val="26"/>
        </w:rPr>
        <w:t>г) рассчитанный срок окупаемости бизнес-плана не должен превышать трех лет;</w:t>
      </w:r>
    </w:p>
    <w:p w:rsidR="00EA0228" w:rsidRPr="00EA0228" w:rsidRDefault="00EA0228" w:rsidP="00EA0228">
      <w:pPr>
        <w:tabs>
          <w:tab w:val="left" w:pos="1260"/>
        </w:tabs>
        <w:autoSpaceDE w:val="0"/>
        <w:autoSpaceDN w:val="0"/>
        <w:adjustRightInd w:val="0"/>
        <w:ind w:firstLine="709"/>
        <w:jc w:val="both"/>
        <w:rPr>
          <w:sz w:val="26"/>
          <w:szCs w:val="26"/>
        </w:rPr>
      </w:pPr>
      <w:r w:rsidRPr="00EA0228">
        <w:rPr>
          <w:bCs/>
          <w:sz w:val="26"/>
          <w:szCs w:val="26"/>
        </w:rPr>
        <w:t>д) размер запрашиваемого гранта не должен превышать 200,00 тыс. руб.</w:t>
      </w:r>
      <w:r w:rsidRPr="00EA0228">
        <w:rPr>
          <w:sz w:val="26"/>
          <w:szCs w:val="26"/>
        </w:rPr>
        <w:t xml:space="preserve"> </w:t>
      </w:r>
    </w:p>
    <w:p w:rsidR="00EA0228" w:rsidRPr="00EA0228" w:rsidRDefault="00EA0228" w:rsidP="00EA0228">
      <w:pPr>
        <w:tabs>
          <w:tab w:val="left" w:pos="1260"/>
        </w:tabs>
        <w:autoSpaceDE w:val="0"/>
        <w:autoSpaceDN w:val="0"/>
        <w:adjustRightInd w:val="0"/>
        <w:ind w:firstLine="709"/>
        <w:jc w:val="both"/>
        <w:rPr>
          <w:sz w:val="26"/>
          <w:szCs w:val="26"/>
        </w:rPr>
      </w:pPr>
      <w:r w:rsidRPr="00EA0228">
        <w:rPr>
          <w:b/>
          <w:sz w:val="26"/>
          <w:szCs w:val="26"/>
        </w:rPr>
        <w:t>Приоритетные направления</w:t>
      </w:r>
      <w:r w:rsidRPr="00EA0228">
        <w:rPr>
          <w:sz w:val="26"/>
          <w:szCs w:val="26"/>
        </w:rPr>
        <w:t xml:space="preserve"> развития малого предпринимательства</w:t>
      </w:r>
      <w:r w:rsidRPr="00EA0228">
        <w:rPr>
          <w:rFonts w:ascii="Arial" w:hAnsi="Arial" w:cs="Arial"/>
          <w:sz w:val="20"/>
          <w:szCs w:val="20"/>
        </w:rPr>
        <w:t xml:space="preserve"> </w:t>
      </w:r>
      <w:r w:rsidRPr="00EA0228">
        <w:rPr>
          <w:sz w:val="26"/>
          <w:szCs w:val="26"/>
        </w:rPr>
        <w:t xml:space="preserve">в Билибинском  </w:t>
      </w:r>
      <w:proofErr w:type="gramStart"/>
      <w:r w:rsidRPr="00EA0228">
        <w:rPr>
          <w:sz w:val="26"/>
          <w:szCs w:val="26"/>
        </w:rPr>
        <w:t>муниципальном</w:t>
      </w:r>
      <w:proofErr w:type="gramEnd"/>
      <w:r w:rsidRPr="00EA0228">
        <w:rPr>
          <w:sz w:val="26"/>
          <w:szCs w:val="26"/>
        </w:rPr>
        <w:t xml:space="preserve">  районе:</w:t>
      </w:r>
    </w:p>
    <w:p w:rsidR="00EA0228" w:rsidRPr="00EA0228" w:rsidRDefault="00EA0228" w:rsidP="00EA0228">
      <w:pPr>
        <w:autoSpaceDE w:val="0"/>
        <w:autoSpaceDN w:val="0"/>
        <w:adjustRightInd w:val="0"/>
        <w:ind w:firstLine="709"/>
        <w:jc w:val="both"/>
        <w:rPr>
          <w:sz w:val="26"/>
          <w:szCs w:val="26"/>
        </w:rPr>
      </w:pPr>
      <w:r w:rsidRPr="00EA0228">
        <w:rPr>
          <w:sz w:val="26"/>
          <w:szCs w:val="26"/>
        </w:rPr>
        <w:t>1) сельское хозяйство, растениеводство и животноводство, охота, рыболовство и рыбоводство;</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2) деятельность гостиниц и предприятий общественного питания;</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3) образование;</w:t>
      </w:r>
    </w:p>
    <w:p w:rsidR="00EA0228" w:rsidRPr="00EA0228" w:rsidRDefault="00EA0228" w:rsidP="00EA0228">
      <w:pPr>
        <w:autoSpaceDE w:val="0"/>
        <w:autoSpaceDN w:val="0"/>
        <w:adjustRightInd w:val="0"/>
        <w:ind w:left="709"/>
        <w:jc w:val="both"/>
        <w:rPr>
          <w:sz w:val="26"/>
          <w:szCs w:val="26"/>
        </w:rPr>
      </w:pPr>
      <w:r w:rsidRPr="00EA0228">
        <w:rPr>
          <w:sz w:val="26"/>
          <w:szCs w:val="26"/>
        </w:rPr>
        <w:t xml:space="preserve">4) деятельность в области здравоохранения и </w:t>
      </w:r>
      <w:proofErr w:type="gramStart"/>
      <w:r w:rsidRPr="00EA0228">
        <w:rPr>
          <w:sz w:val="26"/>
          <w:szCs w:val="26"/>
        </w:rPr>
        <w:t>социальных</w:t>
      </w:r>
      <w:proofErr w:type="gramEnd"/>
      <w:r w:rsidRPr="00EA0228">
        <w:rPr>
          <w:sz w:val="26"/>
          <w:szCs w:val="26"/>
        </w:rPr>
        <w:t xml:space="preserve"> услуг;</w:t>
      </w:r>
    </w:p>
    <w:p w:rsidR="00EA0228" w:rsidRPr="00EA0228" w:rsidRDefault="00EA0228" w:rsidP="00EA0228">
      <w:pPr>
        <w:tabs>
          <w:tab w:val="left" w:pos="1260"/>
        </w:tabs>
        <w:autoSpaceDE w:val="0"/>
        <w:autoSpaceDN w:val="0"/>
        <w:adjustRightInd w:val="0"/>
        <w:ind w:left="709"/>
        <w:jc w:val="both"/>
        <w:rPr>
          <w:sz w:val="26"/>
          <w:szCs w:val="26"/>
        </w:rPr>
      </w:pPr>
      <w:r w:rsidRPr="00EA0228">
        <w:rPr>
          <w:sz w:val="26"/>
          <w:szCs w:val="26"/>
        </w:rPr>
        <w:t>5) социальное предпринимательство;</w:t>
      </w:r>
    </w:p>
    <w:p w:rsidR="00EA0228" w:rsidRPr="00EA0228" w:rsidRDefault="00EA0228" w:rsidP="00EA0228">
      <w:pPr>
        <w:tabs>
          <w:tab w:val="left" w:pos="1260"/>
          <w:tab w:val="center" w:pos="5179"/>
        </w:tabs>
        <w:autoSpaceDE w:val="0"/>
        <w:autoSpaceDN w:val="0"/>
        <w:adjustRightInd w:val="0"/>
        <w:ind w:left="720"/>
        <w:jc w:val="both"/>
        <w:rPr>
          <w:sz w:val="26"/>
          <w:szCs w:val="26"/>
        </w:rPr>
      </w:pPr>
      <w:proofErr w:type="gramStart"/>
      <w:r w:rsidRPr="00EA0228">
        <w:rPr>
          <w:sz w:val="26"/>
          <w:szCs w:val="26"/>
        </w:rPr>
        <w:t>6) бытовые услуги населению (химическая чистка, ремонт и пошив одежды; ремонт часов, галантерейных товаров (сумки, зонты); ремонт современной бытовой техники (стиральные машины, пылесосы, оргтехника, фотоаппараты, сотовые телефоны); ремонт мебели и другие бытовые услуги);</w:t>
      </w:r>
      <w:proofErr w:type="gramEnd"/>
    </w:p>
    <w:p w:rsidR="00EA0228" w:rsidRPr="00EA0228" w:rsidRDefault="00EA0228" w:rsidP="00EA0228">
      <w:pPr>
        <w:autoSpaceDE w:val="0"/>
        <w:autoSpaceDN w:val="0"/>
        <w:adjustRightInd w:val="0"/>
        <w:ind w:left="709"/>
        <w:jc w:val="both"/>
        <w:rPr>
          <w:sz w:val="26"/>
          <w:szCs w:val="26"/>
        </w:rPr>
      </w:pPr>
      <w:r w:rsidRPr="00EA0228">
        <w:rPr>
          <w:sz w:val="26"/>
          <w:szCs w:val="26"/>
        </w:rPr>
        <w:t>7) сбор, обработка и утилизация отходов; обработка вторичного сырья;</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lastRenderedPageBreak/>
        <w:t>8) производство товаров народного потребления, продукции ремесленничества и народных промыслов;</w:t>
      </w:r>
    </w:p>
    <w:p w:rsidR="00EA0228" w:rsidRPr="00EA0228" w:rsidRDefault="00EA0228" w:rsidP="00EA0228">
      <w:pPr>
        <w:tabs>
          <w:tab w:val="left" w:pos="1260"/>
        </w:tabs>
        <w:autoSpaceDE w:val="0"/>
        <w:autoSpaceDN w:val="0"/>
        <w:adjustRightInd w:val="0"/>
        <w:ind w:firstLine="709"/>
        <w:jc w:val="both"/>
        <w:rPr>
          <w:sz w:val="26"/>
          <w:szCs w:val="26"/>
        </w:rPr>
      </w:pPr>
      <w:r w:rsidRPr="00EA0228">
        <w:rPr>
          <w:sz w:val="26"/>
          <w:szCs w:val="26"/>
        </w:rPr>
        <w:t>9) деятельность в области спорта, отдыха и развлечений;</w:t>
      </w:r>
    </w:p>
    <w:p w:rsidR="00EA0228" w:rsidRPr="00EA0228" w:rsidRDefault="00EA0228" w:rsidP="00EA0228">
      <w:pPr>
        <w:autoSpaceDE w:val="0"/>
        <w:autoSpaceDN w:val="0"/>
        <w:adjustRightInd w:val="0"/>
        <w:ind w:firstLine="709"/>
        <w:jc w:val="both"/>
        <w:rPr>
          <w:sz w:val="26"/>
          <w:szCs w:val="26"/>
        </w:rPr>
      </w:pPr>
      <w:r w:rsidRPr="00EA0228">
        <w:rPr>
          <w:sz w:val="26"/>
          <w:szCs w:val="26"/>
        </w:rPr>
        <w:t>10) деятельность туристических агентств и прочих организаций, предоставляющих услуги в сфере туризма;</w:t>
      </w:r>
    </w:p>
    <w:p w:rsidR="00EA0228" w:rsidRPr="00EA0228" w:rsidRDefault="00EA0228" w:rsidP="00EA0228">
      <w:pPr>
        <w:autoSpaceDE w:val="0"/>
        <w:autoSpaceDN w:val="0"/>
        <w:adjustRightInd w:val="0"/>
        <w:ind w:left="709"/>
        <w:jc w:val="both"/>
        <w:rPr>
          <w:sz w:val="26"/>
          <w:szCs w:val="26"/>
        </w:rPr>
      </w:pPr>
      <w:r w:rsidRPr="00EA0228">
        <w:rPr>
          <w:sz w:val="26"/>
          <w:szCs w:val="26"/>
        </w:rPr>
        <w:t>11)  прокат и аренда товаров для отдыха и спортивных товаров.</w:t>
      </w:r>
    </w:p>
    <w:p w:rsidR="00EA0228" w:rsidRPr="00BA5606" w:rsidRDefault="00C93967" w:rsidP="00EA0228">
      <w:pPr>
        <w:pStyle w:val="ConsPlusNormal"/>
        <w:widowControl/>
        <w:tabs>
          <w:tab w:val="left" w:pos="1260"/>
        </w:tabs>
        <w:ind w:firstLine="709"/>
        <w:jc w:val="both"/>
        <w:rPr>
          <w:rFonts w:ascii="Times New Roman" w:hAnsi="Times New Roman" w:cs="Times New Roman"/>
          <w:b/>
          <w:sz w:val="26"/>
          <w:szCs w:val="26"/>
        </w:rPr>
      </w:pPr>
      <w:r w:rsidRPr="00BA5606">
        <w:rPr>
          <w:rFonts w:ascii="Times New Roman" w:hAnsi="Times New Roman" w:cs="Times New Roman"/>
          <w:b/>
          <w:color w:val="000000" w:themeColor="text1"/>
          <w:sz w:val="26"/>
          <w:szCs w:val="26"/>
        </w:rPr>
        <w:t xml:space="preserve">Перечень направлений затрат, </w:t>
      </w:r>
      <w:r w:rsidR="00EA0228" w:rsidRPr="00BA5606">
        <w:rPr>
          <w:rFonts w:ascii="Times New Roman" w:hAnsi="Times New Roman" w:cs="Times New Roman"/>
          <w:b/>
          <w:sz w:val="26"/>
          <w:szCs w:val="26"/>
        </w:rPr>
        <w:t>на возмещение которых предоставляется грант:</w:t>
      </w:r>
    </w:p>
    <w:p w:rsidR="00EA0228" w:rsidRPr="00EA0228" w:rsidRDefault="00EA0228" w:rsidP="00EA0228">
      <w:pPr>
        <w:autoSpaceDE w:val="0"/>
        <w:autoSpaceDN w:val="0"/>
        <w:adjustRightInd w:val="0"/>
        <w:ind w:firstLine="709"/>
        <w:jc w:val="both"/>
        <w:rPr>
          <w:sz w:val="26"/>
          <w:szCs w:val="26"/>
        </w:rPr>
      </w:pPr>
      <w:proofErr w:type="gramStart"/>
      <w:r w:rsidRPr="00EA0228">
        <w:rPr>
          <w:sz w:val="26"/>
          <w:szCs w:val="26"/>
        </w:rPr>
        <w:t>1) приобретение  и  доставка основных средств, техники, сырья и расходных материалов, необходимых для ведения предпринимательской деятельности,</w:t>
      </w:r>
      <w:r w:rsidRPr="00EA0228">
        <w:rPr>
          <w:rFonts w:ascii="Arial" w:hAnsi="Arial" w:cs="Arial"/>
          <w:sz w:val="20"/>
          <w:szCs w:val="20"/>
        </w:rPr>
        <w:t xml:space="preserve"> </w:t>
      </w:r>
      <w:r w:rsidRPr="00EA0228">
        <w:rPr>
          <w:sz w:val="26"/>
          <w:szCs w:val="26"/>
        </w:rPr>
        <w:t>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EA0228" w:rsidRPr="00EA0228" w:rsidRDefault="00EA0228" w:rsidP="00EA0228">
      <w:pPr>
        <w:autoSpaceDE w:val="0"/>
        <w:autoSpaceDN w:val="0"/>
        <w:adjustRightInd w:val="0"/>
        <w:ind w:firstLine="709"/>
        <w:jc w:val="both"/>
        <w:rPr>
          <w:sz w:val="26"/>
          <w:szCs w:val="26"/>
        </w:rPr>
      </w:pPr>
      <w:r w:rsidRPr="00EA0228">
        <w:rPr>
          <w:sz w:val="26"/>
          <w:szCs w:val="26"/>
        </w:rPr>
        <w:t>2)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EA0228" w:rsidRPr="00EA0228" w:rsidRDefault="00EA0228" w:rsidP="00EA0228">
      <w:pPr>
        <w:autoSpaceDE w:val="0"/>
        <w:autoSpaceDN w:val="0"/>
        <w:adjustRightInd w:val="0"/>
        <w:ind w:firstLine="709"/>
        <w:jc w:val="both"/>
        <w:rPr>
          <w:sz w:val="26"/>
          <w:szCs w:val="26"/>
        </w:rPr>
      </w:pPr>
      <w:r w:rsidRPr="00EA0228">
        <w:rPr>
          <w:sz w:val="26"/>
          <w:szCs w:val="26"/>
        </w:rPr>
        <w:t>3)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EA0228" w:rsidRPr="00EA0228" w:rsidRDefault="00EA0228" w:rsidP="00EA0228">
      <w:pPr>
        <w:tabs>
          <w:tab w:val="left" w:pos="1080"/>
        </w:tabs>
        <w:autoSpaceDE w:val="0"/>
        <w:autoSpaceDN w:val="0"/>
        <w:adjustRightInd w:val="0"/>
        <w:ind w:firstLine="709"/>
        <w:jc w:val="both"/>
        <w:rPr>
          <w:sz w:val="26"/>
          <w:szCs w:val="26"/>
        </w:rPr>
      </w:pPr>
      <w:proofErr w:type="gramStart"/>
      <w:r w:rsidRPr="00EA0228">
        <w:rPr>
          <w:sz w:val="26"/>
          <w:szCs w:val="2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C93967" w:rsidRPr="00BA5606" w:rsidRDefault="00C93967" w:rsidP="00C93967">
      <w:pPr>
        <w:ind w:firstLine="709"/>
        <w:contextualSpacing/>
        <w:jc w:val="both"/>
        <w:rPr>
          <w:b/>
          <w:sz w:val="26"/>
          <w:szCs w:val="26"/>
        </w:rPr>
      </w:pPr>
      <w:r w:rsidRPr="00BA5606">
        <w:rPr>
          <w:b/>
          <w:sz w:val="26"/>
          <w:szCs w:val="26"/>
        </w:rPr>
        <w:t xml:space="preserve">Порядок подачи заявок и требования, предъявляемые к форме и содержанию заявок. </w:t>
      </w:r>
    </w:p>
    <w:p w:rsidR="00BA5606" w:rsidRPr="00BA5606" w:rsidRDefault="00BA5606" w:rsidP="00BA5606">
      <w:pPr>
        <w:tabs>
          <w:tab w:val="right" w:pos="9356"/>
        </w:tabs>
        <w:ind w:firstLine="709"/>
        <w:jc w:val="both"/>
        <w:rPr>
          <w:sz w:val="26"/>
          <w:szCs w:val="26"/>
        </w:rPr>
      </w:pPr>
      <w:proofErr w:type="gramStart"/>
      <w:r w:rsidRPr="00BA5606">
        <w:rPr>
          <w:color w:val="000000"/>
          <w:sz w:val="26"/>
          <w:szCs w:val="26"/>
        </w:rPr>
        <w:t xml:space="preserve">Для участия в отборе субъект малого предпринимательства в </w:t>
      </w:r>
      <w:r w:rsidRPr="00BA5606">
        <w:rPr>
          <w:sz w:val="26"/>
          <w:szCs w:val="26"/>
        </w:rPr>
        <w:t>установленный срок,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roofErr w:type="gramEnd"/>
    </w:p>
    <w:p w:rsidR="00BA5606" w:rsidRPr="00BA5606" w:rsidRDefault="00BA5606" w:rsidP="00BA5606">
      <w:pPr>
        <w:widowControl w:val="0"/>
        <w:autoSpaceDE w:val="0"/>
        <w:autoSpaceDN w:val="0"/>
        <w:adjustRightInd w:val="0"/>
        <w:ind w:firstLine="720"/>
        <w:jc w:val="both"/>
        <w:rPr>
          <w:rFonts w:ascii="Times New Roman CYR" w:hAnsi="Times New Roman CYR" w:cs="Times New Roman CYR"/>
          <w:sz w:val="26"/>
          <w:szCs w:val="26"/>
        </w:rPr>
      </w:pPr>
      <w:r w:rsidRPr="00BA5606">
        <w:rPr>
          <w:sz w:val="26"/>
          <w:szCs w:val="26"/>
        </w:rPr>
        <w:t>1) бизнес-плана, предусматривающего организацию собственного дела, составленного по типовой форме</w:t>
      </w:r>
      <w:r w:rsidRPr="00BA5606">
        <w:rPr>
          <w:rFonts w:ascii="Times New Roman CYR" w:hAnsi="Times New Roman CYR" w:cs="Times New Roman CYR"/>
          <w:sz w:val="26"/>
          <w:szCs w:val="26"/>
        </w:rPr>
        <w:t xml:space="preserve"> установленной </w:t>
      </w:r>
      <w:proofErr w:type="gramStart"/>
      <w:r w:rsidRPr="00BA5606">
        <w:rPr>
          <w:rFonts w:ascii="Times New Roman CYR" w:hAnsi="Times New Roman CYR" w:cs="Times New Roman CYR"/>
          <w:sz w:val="26"/>
          <w:szCs w:val="26"/>
        </w:rPr>
        <w:t>П</w:t>
      </w:r>
      <w:proofErr w:type="gramEnd"/>
      <w:r w:rsidRPr="00BA5606">
        <w:rPr>
          <w:rFonts w:ascii="Times New Roman CYR" w:hAnsi="Times New Roman CYR" w:cs="Times New Roman CYR"/>
          <w:sz w:val="26"/>
          <w:szCs w:val="26"/>
        </w:rPr>
        <w:fldChar w:fldCharType="begin"/>
      </w:r>
      <w:r w:rsidRPr="00BA5606">
        <w:rPr>
          <w:rFonts w:ascii="Times New Roman CYR" w:hAnsi="Times New Roman CYR" w:cs="Times New Roman CYR"/>
          <w:sz w:val="26"/>
          <w:szCs w:val="26"/>
        </w:rPr>
        <w:instrText>HYPERLINK \l "sub_1700"</w:instrText>
      </w:r>
      <w:r w:rsidRPr="00BA5606">
        <w:rPr>
          <w:rFonts w:ascii="Times New Roman CYR" w:hAnsi="Times New Roman CYR" w:cs="Times New Roman CYR"/>
          <w:sz w:val="26"/>
          <w:szCs w:val="26"/>
        </w:rPr>
        <w:fldChar w:fldCharType="separate"/>
      </w:r>
      <w:r w:rsidRPr="00BA5606">
        <w:rPr>
          <w:rFonts w:ascii="Times New Roman CYR" w:hAnsi="Times New Roman CYR" w:cs="Times New Roman CYR"/>
          <w:sz w:val="26"/>
          <w:szCs w:val="26"/>
        </w:rPr>
        <w:t>риложением 1</w:t>
      </w:r>
      <w:r w:rsidRPr="00BA5606">
        <w:rPr>
          <w:rFonts w:ascii="Times New Roman CYR" w:hAnsi="Times New Roman CYR" w:cs="Times New Roman CYR"/>
          <w:sz w:val="26"/>
          <w:szCs w:val="26"/>
        </w:rPr>
        <w:fldChar w:fldCharType="end"/>
      </w:r>
      <w:r w:rsidRPr="00BA5606">
        <w:rPr>
          <w:rFonts w:ascii="Times New Roman CYR" w:hAnsi="Times New Roman CYR" w:cs="Times New Roman CYR"/>
          <w:sz w:val="26"/>
          <w:szCs w:val="26"/>
        </w:rPr>
        <w:t xml:space="preserve"> к настоящему Порядку</w:t>
      </w:r>
      <w:r w:rsidRPr="00BA5606">
        <w:rPr>
          <w:sz w:val="26"/>
          <w:szCs w:val="26"/>
        </w:rPr>
        <w:t>, в одном из приоритетных направлений развития малого предпринимательства</w:t>
      </w:r>
      <w:r w:rsidRPr="00BA5606">
        <w:rPr>
          <w:rFonts w:ascii="Times New Roman CYR" w:hAnsi="Times New Roman CYR" w:cs="Times New Roman CYR"/>
          <w:sz w:val="26"/>
          <w:szCs w:val="26"/>
        </w:rPr>
        <w:t>;</w:t>
      </w:r>
    </w:p>
    <w:p w:rsidR="00BA5606" w:rsidRPr="00BA5606" w:rsidRDefault="00BA5606" w:rsidP="00BA5606">
      <w:pPr>
        <w:autoSpaceDE w:val="0"/>
        <w:autoSpaceDN w:val="0"/>
        <w:adjustRightInd w:val="0"/>
        <w:ind w:firstLine="709"/>
        <w:jc w:val="both"/>
        <w:rPr>
          <w:sz w:val="26"/>
          <w:szCs w:val="26"/>
        </w:rPr>
      </w:pPr>
      <w:r w:rsidRPr="00BA5606">
        <w:rPr>
          <w:sz w:val="26"/>
          <w:szCs w:val="26"/>
        </w:rPr>
        <w:t xml:space="preserve">2) документов в </w:t>
      </w:r>
      <w:proofErr w:type="gramStart"/>
      <w:r w:rsidRPr="00BA5606">
        <w:rPr>
          <w:sz w:val="26"/>
          <w:szCs w:val="26"/>
        </w:rPr>
        <w:t>соответствии</w:t>
      </w:r>
      <w:proofErr w:type="gramEnd"/>
      <w:r w:rsidRPr="00BA5606">
        <w:rPr>
          <w:sz w:val="26"/>
          <w:szCs w:val="26"/>
        </w:rPr>
        <w:t xml:space="preserve"> с Перечнем, приведенном в Приложении 2 к настоящему Порядку;</w:t>
      </w:r>
    </w:p>
    <w:p w:rsidR="00BA5606" w:rsidRPr="00BA5606" w:rsidRDefault="00BA5606" w:rsidP="00BA5606">
      <w:pPr>
        <w:widowControl w:val="0"/>
        <w:tabs>
          <w:tab w:val="right" w:pos="9356"/>
        </w:tabs>
        <w:ind w:firstLine="709"/>
        <w:jc w:val="both"/>
        <w:rPr>
          <w:sz w:val="26"/>
          <w:szCs w:val="26"/>
        </w:rPr>
      </w:pPr>
      <w:proofErr w:type="gramStart"/>
      <w:r w:rsidRPr="00BA5606">
        <w:rPr>
          <w:sz w:val="26"/>
          <w:szCs w:val="26"/>
        </w:rPr>
        <w:t>3)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BA5606" w:rsidRDefault="00BA5606" w:rsidP="00BA5606">
      <w:pPr>
        <w:widowControl w:val="0"/>
        <w:tabs>
          <w:tab w:val="right" w:pos="9356"/>
        </w:tabs>
        <w:ind w:firstLine="709"/>
        <w:jc w:val="both"/>
        <w:rPr>
          <w:color w:val="000000"/>
          <w:sz w:val="26"/>
          <w:szCs w:val="26"/>
        </w:rPr>
      </w:pPr>
      <w:proofErr w:type="gramStart"/>
      <w:r w:rsidRPr="002F0751">
        <w:rPr>
          <w:sz w:val="26"/>
          <w:szCs w:val="26"/>
        </w:rPr>
        <w:t xml:space="preserve">Заявка может быть отозвана участником отбора до окончания указанного срока приема заявок, установленного в объявлении, посредством заполнения </w:t>
      </w:r>
      <w:r w:rsidRPr="002F0751">
        <w:rPr>
          <w:sz w:val="26"/>
          <w:szCs w:val="26"/>
        </w:rPr>
        <w:lastRenderedPageBreak/>
        <w:t>соответствующей экранной формы веб-интерфейса системы «Электронный бюджет</w:t>
      </w:r>
      <w:r w:rsidRPr="002F0751">
        <w:rPr>
          <w:color w:val="000000"/>
          <w:sz w:val="26"/>
          <w:szCs w:val="26"/>
        </w:rPr>
        <w:t>» и подписания усиленной квалифицированной электронной подписью руководителя участника отбора или уполномоченного им лица.</w:t>
      </w:r>
      <w:proofErr w:type="gramEnd"/>
    </w:p>
    <w:p w:rsidR="00BA5606" w:rsidRPr="00BA5606" w:rsidRDefault="00BA5606" w:rsidP="00BA5606">
      <w:pPr>
        <w:widowControl w:val="0"/>
        <w:tabs>
          <w:tab w:val="right" w:pos="9356"/>
        </w:tabs>
        <w:ind w:firstLine="709"/>
        <w:jc w:val="both"/>
        <w:rPr>
          <w:b/>
          <w:color w:val="000000"/>
          <w:sz w:val="26"/>
          <w:szCs w:val="26"/>
        </w:rPr>
      </w:pPr>
      <w:r w:rsidRPr="00BA5606">
        <w:rPr>
          <w:b/>
          <w:color w:val="000000"/>
          <w:sz w:val="26"/>
          <w:szCs w:val="26"/>
        </w:rPr>
        <w:t>Заявка участника отбора включает в себя: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1) информацию и документы об участнике отбора: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полное и сокращённое наименование участника отбора (для юридических лиц);</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фамилию, имя, отчество (при наличии) индивидуального предпринимателя;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основной государственный регистрационный номер участника отбора;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идентификационный номер налогоплательщика;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дату государственной регистрации физического лица в качестве индивидуального предпринимателя или юридического лица;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адрес юридического лица, адрес регистрации (индивидуального предпринимателя);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адрес фактического местонахождения (почтовый адрес);</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 xml:space="preserve">- номер контактного телефона, почтовый адрес и адрес электронной почты для направления юридически значимых сообщений; </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вид экономической деятельности, соответствующий виду экономической деятельности </w:t>
      </w:r>
      <w:proofErr w:type="gramStart"/>
      <w:r w:rsidRPr="00BA5606">
        <w:rPr>
          <w:color w:val="000000"/>
          <w:sz w:val="26"/>
          <w:szCs w:val="26"/>
        </w:rPr>
        <w:t>ОК</w:t>
      </w:r>
      <w:proofErr w:type="gramEnd"/>
      <w:r w:rsidRPr="00BA5606">
        <w:rPr>
          <w:color w:val="000000"/>
          <w:sz w:val="26"/>
          <w:szCs w:val="26"/>
        </w:rPr>
        <w:t xml:space="preserve"> 029-2014 с расшифровкой, направленный на реализацию бизнес-плана;</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наличие помещени</w:t>
      </w:r>
      <w:proofErr w:type="gramStart"/>
      <w:r w:rsidRPr="00BA5606">
        <w:rPr>
          <w:color w:val="000000"/>
          <w:sz w:val="26"/>
          <w:szCs w:val="26"/>
        </w:rPr>
        <w:t>я(</w:t>
      </w:r>
      <w:proofErr w:type="gramEnd"/>
      <w:r w:rsidRPr="00BA5606">
        <w:rPr>
          <w:color w:val="000000"/>
          <w:sz w:val="26"/>
          <w:szCs w:val="26"/>
        </w:rPr>
        <w:t>-</w:t>
      </w:r>
      <w:proofErr w:type="spellStart"/>
      <w:r w:rsidRPr="00BA5606">
        <w:rPr>
          <w:color w:val="000000"/>
          <w:sz w:val="26"/>
          <w:szCs w:val="26"/>
        </w:rPr>
        <w:t>ий</w:t>
      </w:r>
      <w:proofErr w:type="spellEnd"/>
      <w:r w:rsidRPr="00BA5606">
        <w:rPr>
          <w:color w:val="000000"/>
          <w:sz w:val="26"/>
          <w:szCs w:val="26"/>
        </w:rPr>
        <w:t>) для осуществления предпринимательской деятельности;</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2) информацию о запрашиваемом гранте:</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размер запрашиваемого гранта, который не может быть выше максимального размера;</w:t>
      </w:r>
    </w:p>
    <w:p w:rsidR="00BA5606" w:rsidRPr="00BA5606" w:rsidRDefault="00BA5606" w:rsidP="00BA5606">
      <w:pPr>
        <w:widowControl w:val="0"/>
        <w:tabs>
          <w:tab w:val="right" w:pos="9356"/>
        </w:tabs>
        <w:ind w:firstLine="709"/>
        <w:jc w:val="both"/>
        <w:rPr>
          <w:sz w:val="26"/>
          <w:szCs w:val="26"/>
        </w:rPr>
      </w:pPr>
      <w:r w:rsidRPr="00BA5606">
        <w:rPr>
          <w:color w:val="000000"/>
          <w:sz w:val="26"/>
          <w:szCs w:val="26"/>
        </w:rPr>
        <w:t>-</w:t>
      </w:r>
      <w:r w:rsidRPr="00BA5606">
        <w:rPr>
          <w:color w:val="000000"/>
          <w:sz w:val="26"/>
          <w:szCs w:val="26"/>
        </w:rPr>
        <w:tab/>
        <w:t xml:space="preserve"> способ предоставления </w:t>
      </w:r>
      <w:r w:rsidRPr="00BA5606">
        <w:rPr>
          <w:sz w:val="26"/>
          <w:szCs w:val="26"/>
        </w:rPr>
        <w:t>гранта (финансовое обеспечение или возмещение части затрат);</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w:t>
      </w:r>
      <w:r w:rsidRPr="00BA5606">
        <w:rPr>
          <w:color w:val="000000"/>
          <w:sz w:val="26"/>
          <w:szCs w:val="26"/>
        </w:rPr>
        <w:tab/>
        <w:t xml:space="preserve"> наименование бизнес-плана, в </w:t>
      </w:r>
      <w:proofErr w:type="gramStart"/>
      <w:r w:rsidRPr="00BA5606">
        <w:rPr>
          <w:color w:val="000000"/>
          <w:sz w:val="26"/>
          <w:szCs w:val="26"/>
        </w:rPr>
        <w:t>целях</w:t>
      </w:r>
      <w:proofErr w:type="gramEnd"/>
      <w:r w:rsidRPr="00BA5606">
        <w:rPr>
          <w:color w:val="000000"/>
          <w:sz w:val="26"/>
          <w:szCs w:val="26"/>
        </w:rPr>
        <w:t xml:space="preserve"> реализации которого запрашивается грант;</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3) информацию об отношении к следующим приоритетным целевым группам получателей поддержки;</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4) информацию о применяемой системе налогообложения;</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BA5606" w:rsidRPr="00BA5606" w:rsidRDefault="00BA5606" w:rsidP="00BA5606">
      <w:pPr>
        <w:widowControl w:val="0"/>
        <w:tabs>
          <w:tab w:val="right" w:pos="9356"/>
        </w:tabs>
        <w:ind w:firstLine="709"/>
        <w:jc w:val="both"/>
        <w:rPr>
          <w:sz w:val="26"/>
          <w:szCs w:val="26"/>
        </w:rPr>
      </w:pPr>
      <w:r w:rsidRPr="00BA5606">
        <w:rPr>
          <w:sz w:val="26"/>
          <w:szCs w:val="26"/>
        </w:rPr>
        <w:t>6) информацию и документы, подтверждающие соответств</w:t>
      </w:r>
      <w:r>
        <w:rPr>
          <w:sz w:val="26"/>
          <w:szCs w:val="26"/>
        </w:rPr>
        <w:t>ие участника отбора требованиям</w:t>
      </w:r>
      <w:r w:rsidRPr="00BA5606">
        <w:rPr>
          <w:sz w:val="26"/>
          <w:szCs w:val="26"/>
        </w:rPr>
        <w:t>;</w:t>
      </w:r>
    </w:p>
    <w:p w:rsidR="00BA5606" w:rsidRPr="00BA5606" w:rsidRDefault="00BA5606" w:rsidP="00BA5606">
      <w:pPr>
        <w:widowControl w:val="0"/>
        <w:tabs>
          <w:tab w:val="right" w:pos="9356"/>
        </w:tabs>
        <w:ind w:firstLine="709"/>
        <w:jc w:val="both"/>
        <w:rPr>
          <w:color w:val="000000"/>
          <w:sz w:val="26"/>
          <w:szCs w:val="26"/>
        </w:rPr>
      </w:pPr>
      <w:r w:rsidRPr="00BA5606">
        <w:rPr>
          <w:color w:val="000000"/>
          <w:sz w:val="26"/>
          <w:szCs w:val="2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BA5606" w:rsidRPr="00BA5606" w:rsidRDefault="00BA5606" w:rsidP="00BA5606">
      <w:pPr>
        <w:widowControl w:val="0"/>
        <w:tabs>
          <w:tab w:val="right" w:pos="9356"/>
        </w:tabs>
        <w:ind w:firstLine="709"/>
        <w:jc w:val="both"/>
        <w:rPr>
          <w:sz w:val="26"/>
          <w:szCs w:val="26"/>
        </w:rPr>
      </w:pPr>
      <w:r w:rsidRPr="00BA5606">
        <w:rPr>
          <w:sz w:val="26"/>
          <w:szCs w:val="26"/>
        </w:rPr>
        <w:t xml:space="preserve">8) предлагаемые участником </w:t>
      </w:r>
      <w:proofErr w:type="gramStart"/>
      <w:r w:rsidRPr="00BA5606">
        <w:rPr>
          <w:sz w:val="26"/>
          <w:szCs w:val="26"/>
        </w:rPr>
        <w:t>отбора значения р</w:t>
      </w:r>
      <w:r>
        <w:rPr>
          <w:sz w:val="26"/>
          <w:szCs w:val="26"/>
        </w:rPr>
        <w:t>езультата предоставления гранта</w:t>
      </w:r>
      <w:proofErr w:type="gramEnd"/>
      <w:r w:rsidRPr="00BA5606">
        <w:rPr>
          <w:sz w:val="26"/>
          <w:szCs w:val="26"/>
        </w:rPr>
        <w:t>.</w:t>
      </w:r>
    </w:p>
    <w:p w:rsidR="003A1FFF" w:rsidRPr="00FF3393" w:rsidRDefault="003A1FFF" w:rsidP="003A1FFF">
      <w:pPr>
        <w:ind w:firstLine="709"/>
        <w:contextualSpacing/>
        <w:jc w:val="both"/>
        <w:rPr>
          <w:b/>
          <w:sz w:val="26"/>
          <w:szCs w:val="26"/>
        </w:rPr>
      </w:pPr>
      <w:r w:rsidRPr="00FF3393">
        <w:rPr>
          <w:b/>
          <w:sz w:val="26"/>
          <w:szCs w:val="26"/>
        </w:rPr>
        <w:t>Правила рассмотрения заявок:</w:t>
      </w:r>
    </w:p>
    <w:p w:rsidR="003A1FFF" w:rsidRPr="0041300D" w:rsidRDefault="003A1FFF" w:rsidP="003A1FFF">
      <w:pPr>
        <w:widowControl w:val="0"/>
        <w:ind w:firstLine="720"/>
        <w:jc w:val="both"/>
        <w:rPr>
          <w:sz w:val="26"/>
          <w:szCs w:val="26"/>
        </w:rPr>
      </w:pPr>
      <w:r w:rsidRPr="0041300D">
        <w:rPr>
          <w:color w:val="000000"/>
          <w:sz w:val="26"/>
          <w:szCs w:val="26"/>
        </w:rPr>
        <w:t xml:space="preserve">По результатам рассмотрения заявок, не </w:t>
      </w:r>
      <w:r w:rsidRPr="0041300D">
        <w:rPr>
          <w:sz w:val="26"/>
          <w:szCs w:val="26"/>
        </w:rPr>
        <w:t>позднее двух рабочих дней со дня окончания срока рассмотрения заявок, подготавливается протокол рассмотрения</w:t>
      </w:r>
      <w:r w:rsidRPr="0041300D">
        <w:rPr>
          <w:color w:val="000000"/>
          <w:sz w:val="26"/>
          <w:szCs w:val="26"/>
        </w:rPr>
        <w:t xml:space="preserve"> </w:t>
      </w:r>
      <w:proofErr w:type="gramStart"/>
      <w:r w:rsidRPr="0041300D">
        <w:rPr>
          <w:color w:val="000000"/>
          <w:sz w:val="26"/>
          <w:szCs w:val="26"/>
        </w:rPr>
        <w:t>заявок</w:t>
      </w:r>
      <w:proofErr w:type="gramEnd"/>
      <w:r w:rsidRPr="0041300D">
        <w:rPr>
          <w:color w:val="000000"/>
          <w:sz w:val="26"/>
          <w:szCs w:val="26"/>
        </w:rPr>
        <w:t xml:space="preserve"> включающий информацию о количестве поступивших и рассмотренных </w:t>
      </w:r>
      <w:r w:rsidRPr="0041300D">
        <w:rPr>
          <w:color w:val="000000"/>
          <w:sz w:val="26"/>
          <w:szCs w:val="26"/>
        </w:rPr>
        <w:lastRenderedPageBreak/>
        <w:t xml:space="preserve">заявок, а также информацию по каждому участнику отбора о признании его заявки надлежащей или </w:t>
      </w:r>
      <w:r w:rsidRPr="0041300D">
        <w:rPr>
          <w:sz w:val="26"/>
          <w:szCs w:val="26"/>
        </w:rPr>
        <w:t>об отклонении его заявки с указанием оснований для отклонения</w:t>
      </w:r>
      <w:r>
        <w:rPr>
          <w:sz w:val="26"/>
          <w:szCs w:val="26"/>
        </w:rPr>
        <w:t>.</w:t>
      </w:r>
      <w:r w:rsidRPr="0041300D">
        <w:rPr>
          <w:sz w:val="26"/>
          <w:szCs w:val="26"/>
        </w:rPr>
        <w:t xml:space="preserve"> </w:t>
      </w:r>
    </w:p>
    <w:p w:rsidR="003A1FFF" w:rsidRPr="0041300D" w:rsidRDefault="003A1FFF" w:rsidP="003A1FFF">
      <w:pPr>
        <w:widowControl w:val="0"/>
        <w:ind w:firstLine="720"/>
        <w:jc w:val="both"/>
        <w:rPr>
          <w:sz w:val="26"/>
          <w:szCs w:val="26"/>
        </w:rPr>
      </w:pPr>
      <w:r w:rsidRPr="0041300D">
        <w:rPr>
          <w:sz w:val="26"/>
          <w:szCs w:val="26"/>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3A1FFF" w:rsidRPr="0041300D" w:rsidRDefault="003A1FFF" w:rsidP="003A1FFF">
      <w:pPr>
        <w:widowControl w:val="0"/>
        <w:ind w:firstLine="720"/>
        <w:jc w:val="both"/>
        <w:rPr>
          <w:sz w:val="26"/>
          <w:szCs w:val="26"/>
        </w:rPr>
      </w:pPr>
      <w:r w:rsidRPr="0041300D">
        <w:rPr>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41300D">
        <w:rPr>
          <w:sz w:val="26"/>
          <w:szCs w:val="26"/>
        </w:rPr>
        <w:t>подписания первой версии протокола рассмотрения заявок</w:t>
      </w:r>
      <w:proofErr w:type="gramEnd"/>
      <w:r w:rsidRPr="0041300D">
        <w:rPr>
          <w:sz w:val="26"/>
          <w:szCs w:val="26"/>
        </w:rPr>
        <w:t xml:space="preserve"> путем формирования новой версии указанного протокола с указанием причин внесения изменений.</w:t>
      </w:r>
    </w:p>
    <w:p w:rsidR="003A1FFF" w:rsidRPr="002F0751" w:rsidRDefault="003A1FFF" w:rsidP="003A1FFF">
      <w:pPr>
        <w:ind w:firstLine="709"/>
        <w:contextualSpacing/>
        <w:jc w:val="both"/>
        <w:rPr>
          <w:b/>
          <w:sz w:val="26"/>
          <w:szCs w:val="26"/>
        </w:rPr>
      </w:pPr>
      <w:r w:rsidRPr="002F0751">
        <w:rPr>
          <w:b/>
          <w:sz w:val="26"/>
          <w:szCs w:val="26"/>
        </w:rPr>
        <w:t xml:space="preserve">Основаниями для отклонения заявки </w:t>
      </w:r>
      <w:r w:rsidRPr="002F0751">
        <w:rPr>
          <w:color w:val="000000"/>
          <w:sz w:val="26"/>
          <w:szCs w:val="26"/>
        </w:rPr>
        <w:t>участника отбора на стадии рассмотрения и оценки заявок и отказа в предоставлении гранта являются:</w:t>
      </w:r>
    </w:p>
    <w:p w:rsidR="003A1FFF" w:rsidRPr="002F0751" w:rsidRDefault="003A1FFF" w:rsidP="003A1FFF">
      <w:pPr>
        <w:widowControl w:val="0"/>
        <w:tabs>
          <w:tab w:val="right" w:pos="9356"/>
        </w:tabs>
        <w:ind w:firstLine="709"/>
        <w:jc w:val="both"/>
        <w:rPr>
          <w:color w:val="000000"/>
          <w:sz w:val="26"/>
          <w:szCs w:val="26"/>
        </w:rPr>
      </w:pPr>
      <w:r w:rsidRPr="002F0751">
        <w:rPr>
          <w:color w:val="000000"/>
          <w:sz w:val="26"/>
          <w:szCs w:val="26"/>
        </w:rPr>
        <w:t xml:space="preserve">1) непредставление (представление не в полном </w:t>
      </w:r>
      <w:proofErr w:type="gramStart"/>
      <w:r w:rsidRPr="002F0751">
        <w:rPr>
          <w:color w:val="000000"/>
          <w:sz w:val="26"/>
          <w:szCs w:val="26"/>
        </w:rPr>
        <w:t>объеме</w:t>
      </w:r>
      <w:proofErr w:type="gramEnd"/>
      <w:r w:rsidRPr="002F0751">
        <w:rPr>
          <w:color w:val="000000"/>
          <w:sz w:val="26"/>
          <w:szCs w:val="26"/>
        </w:rPr>
        <w:t>) документов,</w:t>
      </w:r>
      <w:r w:rsidRPr="002F0751">
        <w:rPr>
          <w:sz w:val="20"/>
          <w:szCs w:val="20"/>
        </w:rPr>
        <w:t xml:space="preserve"> </w:t>
      </w:r>
      <w:r w:rsidRPr="002F0751">
        <w:rPr>
          <w:color w:val="000000"/>
          <w:sz w:val="26"/>
          <w:szCs w:val="26"/>
        </w:rPr>
        <w:t>указанных в объявлении о проведении отбора;</w:t>
      </w:r>
    </w:p>
    <w:p w:rsidR="003A1FFF" w:rsidRDefault="003A1FFF" w:rsidP="003A1FFF">
      <w:pPr>
        <w:ind w:firstLine="709"/>
        <w:jc w:val="both"/>
        <w:rPr>
          <w:sz w:val="26"/>
          <w:szCs w:val="26"/>
        </w:rPr>
      </w:pPr>
      <w:r w:rsidRPr="002F0751">
        <w:rPr>
          <w:sz w:val="26"/>
          <w:szCs w:val="26"/>
        </w:rPr>
        <w:t>2) несоответствие представленных участником отбора заявок и (или) документов</w:t>
      </w:r>
      <w:r>
        <w:rPr>
          <w:sz w:val="26"/>
          <w:szCs w:val="26"/>
        </w:rPr>
        <w:t xml:space="preserve">; </w:t>
      </w:r>
      <w:r w:rsidRPr="002F0751">
        <w:rPr>
          <w:sz w:val="26"/>
          <w:szCs w:val="26"/>
        </w:rPr>
        <w:t xml:space="preserve"> </w:t>
      </w:r>
      <w:bookmarkStart w:id="1" w:name="sub_2215"/>
    </w:p>
    <w:p w:rsidR="003A1FFF" w:rsidRPr="002F0751" w:rsidRDefault="003A1FFF" w:rsidP="003A1FFF">
      <w:pPr>
        <w:ind w:firstLine="709"/>
        <w:jc w:val="both"/>
        <w:rPr>
          <w:sz w:val="26"/>
          <w:szCs w:val="26"/>
        </w:rPr>
      </w:pPr>
      <w:r w:rsidRPr="002F0751">
        <w:rPr>
          <w:sz w:val="26"/>
          <w:szCs w:val="2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1"/>
    <w:p w:rsidR="003A1FFF" w:rsidRPr="002F0751" w:rsidRDefault="003A1FFF" w:rsidP="003A1FFF">
      <w:pPr>
        <w:widowControl w:val="0"/>
        <w:tabs>
          <w:tab w:val="right" w:pos="9356"/>
        </w:tabs>
        <w:ind w:firstLine="709"/>
        <w:jc w:val="both"/>
        <w:rPr>
          <w:color w:val="000000"/>
          <w:sz w:val="26"/>
          <w:szCs w:val="26"/>
        </w:rPr>
      </w:pPr>
      <w:r w:rsidRPr="002F0751">
        <w:rPr>
          <w:color w:val="000000"/>
          <w:sz w:val="26"/>
          <w:szCs w:val="26"/>
        </w:rPr>
        <w:t>4) подача участником отбора заявки после даты и (или) времени, определенных для подачи заявок;</w:t>
      </w:r>
    </w:p>
    <w:p w:rsidR="003A1FFF" w:rsidRPr="002F0751" w:rsidRDefault="003A1FFF" w:rsidP="003A1FFF">
      <w:pPr>
        <w:widowControl w:val="0"/>
        <w:tabs>
          <w:tab w:val="right" w:pos="9356"/>
        </w:tabs>
        <w:ind w:firstLine="709"/>
        <w:jc w:val="both"/>
        <w:rPr>
          <w:sz w:val="26"/>
          <w:szCs w:val="26"/>
        </w:rPr>
      </w:pPr>
      <w:r w:rsidRPr="002F0751">
        <w:rPr>
          <w:color w:val="000000"/>
          <w:sz w:val="26"/>
          <w:szCs w:val="26"/>
        </w:rPr>
        <w:t>5) несоответств</w:t>
      </w:r>
      <w:r>
        <w:rPr>
          <w:color w:val="000000"/>
          <w:sz w:val="26"/>
          <w:szCs w:val="26"/>
        </w:rPr>
        <w:t>ие участника отбора требованиям;</w:t>
      </w:r>
    </w:p>
    <w:p w:rsidR="003A1FFF" w:rsidRPr="002F0751" w:rsidRDefault="003A1FFF" w:rsidP="003A1FFF">
      <w:pPr>
        <w:widowControl w:val="0"/>
        <w:tabs>
          <w:tab w:val="right" w:pos="9356"/>
        </w:tabs>
        <w:ind w:firstLine="709"/>
        <w:jc w:val="both"/>
        <w:rPr>
          <w:sz w:val="26"/>
          <w:szCs w:val="26"/>
        </w:rPr>
      </w:pPr>
      <w:r w:rsidRPr="002F0751">
        <w:rPr>
          <w:sz w:val="26"/>
          <w:szCs w:val="26"/>
        </w:rPr>
        <w:t xml:space="preserve">6) несоответствие </w:t>
      </w:r>
      <w:proofErr w:type="gramStart"/>
      <w:r w:rsidRPr="002F0751">
        <w:rPr>
          <w:sz w:val="26"/>
          <w:szCs w:val="26"/>
        </w:rPr>
        <w:t>участника отбора категории</w:t>
      </w:r>
      <w:r w:rsidRPr="002F0751">
        <w:rPr>
          <w:sz w:val="20"/>
          <w:szCs w:val="20"/>
        </w:rPr>
        <w:t xml:space="preserve"> </w:t>
      </w:r>
      <w:r w:rsidRPr="002F0751">
        <w:rPr>
          <w:sz w:val="26"/>
          <w:szCs w:val="26"/>
        </w:rPr>
        <w:t xml:space="preserve">участников </w:t>
      </w:r>
      <w:r>
        <w:rPr>
          <w:sz w:val="26"/>
          <w:szCs w:val="26"/>
        </w:rPr>
        <w:t>отбора</w:t>
      </w:r>
      <w:proofErr w:type="gramEnd"/>
      <w:r>
        <w:rPr>
          <w:sz w:val="26"/>
          <w:szCs w:val="26"/>
        </w:rPr>
        <w:t>.</w:t>
      </w:r>
      <w:r w:rsidRPr="002F0751">
        <w:rPr>
          <w:sz w:val="26"/>
          <w:szCs w:val="26"/>
        </w:rPr>
        <w:t xml:space="preserve"> </w:t>
      </w:r>
    </w:p>
    <w:p w:rsidR="00C978A3" w:rsidRPr="000C79BB" w:rsidRDefault="00C93967" w:rsidP="00C93967">
      <w:pPr>
        <w:ind w:firstLine="709"/>
        <w:contextualSpacing/>
        <w:jc w:val="both"/>
        <w:rPr>
          <w:sz w:val="26"/>
          <w:szCs w:val="26"/>
        </w:rPr>
      </w:pPr>
      <w:r w:rsidRPr="000C79BB">
        <w:rPr>
          <w:b/>
          <w:sz w:val="26"/>
          <w:szCs w:val="26"/>
        </w:rPr>
        <w:t>Информация о результатах рассмотрения</w:t>
      </w:r>
      <w:r w:rsidRPr="000C79BB">
        <w:rPr>
          <w:sz w:val="26"/>
          <w:szCs w:val="26"/>
        </w:rPr>
        <w:t xml:space="preserve"> </w:t>
      </w:r>
    </w:p>
    <w:p w:rsidR="00C978A3" w:rsidRDefault="00C978A3" w:rsidP="00C978A3">
      <w:pPr>
        <w:widowControl w:val="0"/>
        <w:ind w:firstLine="720"/>
        <w:jc w:val="both"/>
        <w:rPr>
          <w:color w:val="000000"/>
          <w:sz w:val="26"/>
          <w:szCs w:val="26"/>
        </w:rPr>
      </w:pPr>
      <w:r w:rsidRPr="00C978A3">
        <w:rPr>
          <w:color w:val="000000"/>
          <w:sz w:val="26"/>
          <w:szCs w:val="26"/>
        </w:rPr>
        <w:t xml:space="preserve">По результатам рассмотрения заявок, не </w:t>
      </w:r>
      <w:r w:rsidRPr="00C978A3">
        <w:rPr>
          <w:sz w:val="26"/>
          <w:szCs w:val="26"/>
        </w:rPr>
        <w:t>позднее двух рабочих дней со дня окончания срока рассмотрения заявок, подготавливается протокол рассмотрения</w:t>
      </w:r>
      <w:r w:rsidRPr="00C978A3">
        <w:rPr>
          <w:color w:val="000000"/>
          <w:sz w:val="26"/>
          <w:szCs w:val="26"/>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w:t>
      </w:r>
      <w:r>
        <w:rPr>
          <w:color w:val="000000"/>
          <w:sz w:val="26"/>
          <w:szCs w:val="26"/>
        </w:rPr>
        <w:t>анием оснований для отклонения.</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Протокол рассмотрения заявок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Внесение изменений в протокол рассмотрения заявок осуществляется не </w:t>
      </w:r>
      <w:r w:rsidRPr="00C978A3">
        <w:rPr>
          <w:sz w:val="26"/>
          <w:szCs w:val="26"/>
        </w:rPr>
        <w:t>позднее 10 календарных дней</w:t>
      </w:r>
      <w:r w:rsidRPr="00C978A3">
        <w:rPr>
          <w:color w:val="000000"/>
          <w:sz w:val="26"/>
          <w:szCs w:val="26"/>
        </w:rPr>
        <w:t xml:space="preserve"> со дня </w:t>
      </w:r>
      <w:proofErr w:type="gramStart"/>
      <w:r w:rsidRPr="00C978A3">
        <w:rPr>
          <w:color w:val="000000"/>
          <w:sz w:val="26"/>
          <w:szCs w:val="26"/>
        </w:rPr>
        <w:t>подписания первой версии протокола рассмотрения заявок</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Протокол подведения итогов отбора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C978A3">
        <w:rPr>
          <w:sz w:val="26"/>
          <w:szCs w:val="26"/>
        </w:rPr>
        <w:t>позднее одного рабочего дня, следующего</w:t>
      </w:r>
      <w:r w:rsidRPr="00C978A3">
        <w:rPr>
          <w:color w:val="000000"/>
          <w:sz w:val="26"/>
          <w:szCs w:val="26"/>
        </w:rPr>
        <w:t xml:space="preserve"> за днём его подписания. </w:t>
      </w:r>
    </w:p>
    <w:p w:rsidR="00C978A3" w:rsidRPr="00C978A3" w:rsidRDefault="00C978A3" w:rsidP="00C978A3">
      <w:pPr>
        <w:widowControl w:val="0"/>
        <w:ind w:firstLine="720"/>
        <w:jc w:val="both"/>
        <w:rPr>
          <w:color w:val="000000"/>
          <w:sz w:val="26"/>
          <w:szCs w:val="26"/>
        </w:rPr>
      </w:pPr>
      <w:r w:rsidRPr="00C978A3">
        <w:rPr>
          <w:color w:val="000000"/>
          <w:sz w:val="26"/>
          <w:szCs w:val="26"/>
        </w:rPr>
        <w:t xml:space="preserve">Внесение изменений в протокол подведения итогов отбора осуществляется не позднее  </w:t>
      </w:r>
      <w:r w:rsidRPr="00C978A3">
        <w:rPr>
          <w:sz w:val="26"/>
          <w:szCs w:val="26"/>
        </w:rPr>
        <w:t>10 календарных дней со</w:t>
      </w:r>
      <w:r w:rsidRPr="00C978A3">
        <w:rPr>
          <w:color w:val="000000"/>
          <w:sz w:val="26"/>
          <w:szCs w:val="26"/>
        </w:rPr>
        <w:t xml:space="preserve"> дня </w:t>
      </w:r>
      <w:proofErr w:type="gramStart"/>
      <w:r w:rsidRPr="00C978A3">
        <w:rPr>
          <w:color w:val="000000"/>
          <w:sz w:val="26"/>
          <w:szCs w:val="26"/>
        </w:rPr>
        <w:t xml:space="preserve">подписания первой версии протокола </w:t>
      </w:r>
      <w:r w:rsidRPr="00C978A3">
        <w:rPr>
          <w:color w:val="000000"/>
          <w:sz w:val="26"/>
          <w:szCs w:val="26"/>
        </w:rPr>
        <w:lastRenderedPageBreak/>
        <w:t>подведения итогов отбора</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Протокол подведения итогов отбора включает в себя следующие сведения:</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1) дата, время и место проведения рассмотрения заявок;</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2) дата, время и место оценки заявок;</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3) информация об участниках отбора, заявки которых были рассмотрены и оценены;</w:t>
      </w:r>
    </w:p>
    <w:p w:rsidR="00C978A3" w:rsidRPr="00C978A3" w:rsidRDefault="00C978A3" w:rsidP="00C978A3">
      <w:pPr>
        <w:widowControl w:val="0"/>
        <w:tabs>
          <w:tab w:val="right" w:pos="9356"/>
        </w:tabs>
        <w:ind w:firstLine="709"/>
        <w:jc w:val="both"/>
        <w:rPr>
          <w:sz w:val="26"/>
          <w:szCs w:val="26"/>
        </w:rPr>
      </w:pPr>
      <w:r w:rsidRPr="00C978A3">
        <w:rPr>
          <w:color w:val="000000"/>
          <w:sz w:val="26"/>
          <w:szCs w:val="2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C978A3">
        <w:rPr>
          <w:sz w:val="26"/>
          <w:szCs w:val="26"/>
        </w:rPr>
        <w:t>отбора, которым не соответствуют заявки;</w:t>
      </w:r>
    </w:p>
    <w:p w:rsidR="00C978A3" w:rsidRPr="00C978A3" w:rsidRDefault="00C978A3" w:rsidP="00C978A3">
      <w:pPr>
        <w:widowControl w:val="0"/>
        <w:tabs>
          <w:tab w:val="right" w:pos="9356"/>
        </w:tabs>
        <w:ind w:firstLine="709"/>
        <w:jc w:val="both"/>
        <w:rPr>
          <w:sz w:val="26"/>
          <w:szCs w:val="26"/>
        </w:rPr>
      </w:pPr>
      <w:r w:rsidRPr="00C978A3">
        <w:rPr>
          <w:sz w:val="26"/>
          <w:szCs w:val="2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C978A3" w:rsidRPr="00C978A3" w:rsidRDefault="00C978A3" w:rsidP="00C978A3">
      <w:pPr>
        <w:widowControl w:val="0"/>
        <w:tabs>
          <w:tab w:val="right" w:pos="9356"/>
        </w:tabs>
        <w:ind w:firstLine="709"/>
        <w:jc w:val="both"/>
        <w:rPr>
          <w:sz w:val="26"/>
          <w:szCs w:val="26"/>
        </w:rPr>
      </w:pPr>
      <w:proofErr w:type="gramStart"/>
      <w:r w:rsidRPr="00C978A3">
        <w:rPr>
          <w:sz w:val="26"/>
          <w:szCs w:val="26"/>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C978A3" w:rsidRPr="00C978A3" w:rsidRDefault="00C978A3" w:rsidP="00C978A3">
      <w:pPr>
        <w:widowControl w:val="0"/>
        <w:tabs>
          <w:tab w:val="right" w:pos="9356"/>
        </w:tabs>
        <w:ind w:firstLine="709"/>
        <w:jc w:val="both"/>
        <w:rPr>
          <w:color w:val="000000"/>
          <w:sz w:val="26"/>
          <w:szCs w:val="26"/>
        </w:rPr>
      </w:pPr>
      <w:r w:rsidRPr="00C978A3">
        <w:rPr>
          <w:sz w:val="26"/>
          <w:szCs w:val="26"/>
        </w:rPr>
        <w:t>Отбор признается</w:t>
      </w:r>
      <w:r w:rsidRPr="00C978A3">
        <w:rPr>
          <w:color w:val="000000"/>
          <w:sz w:val="26"/>
          <w:szCs w:val="26"/>
        </w:rPr>
        <w:t xml:space="preserve"> </w:t>
      </w:r>
      <w:proofErr w:type="gramStart"/>
      <w:r w:rsidRPr="00C978A3">
        <w:rPr>
          <w:color w:val="000000"/>
          <w:sz w:val="26"/>
          <w:szCs w:val="26"/>
        </w:rPr>
        <w:t>несостоявшимся</w:t>
      </w:r>
      <w:proofErr w:type="gramEnd"/>
      <w:r w:rsidRPr="00C978A3">
        <w:rPr>
          <w:color w:val="000000"/>
          <w:sz w:val="26"/>
          <w:szCs w:val="26"/>
        </w:rPr>
        <w:t xml:space="preserve"> в следующих случаях:</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1) по окончании срока подачи заявок не подано ни одной заявки;</w:t>
      </w:r>
    </w:p>
    <w:p w:rsidR="00C978A3" w:rsidRPr="00C978A3" w:rsidRDefault="00C978A3" w:rsidP="00C978A3">
      <w:pPr>
        <w:widowControl w:val="0"/>
        <w:tabs>
          <w:tab w:val="right" w:pos="9356"/>
        </w:tabs>
        <w:ind w:firstLine="709"/>
        <w:jc w:val="both"/>
        <w:rPr>
          <w:color w:val="000000"/>
          <w:sz w:val="26"/>
          <w:szCs w:val="26"/>
        </w:rPr>
      </w:pPr>
      <w:r w:rsidRPr="00C978A3">
        <w:rPr>
          <w:color w:val="000000"/>
          <w:sz w:val="26"/>
          <w:szCs w:val="26"/>
        </w:rPr>
        <w:t>2) по результатам рассмотрения заявок отклонены все заявки.</w:t>
      </w:r>
    </w:p>
    <w:p w:rsidR="00C978A3" w:rsidRDefault="00C978A3" w:rsidP="00C978A3">
      <w:pPr>
        <w:ind w:firstLine="709"/>
        <w:jc w:val="both"/>
        <w:rPr>
          <w:sz w:val="26"/>
          <w:szCs w:val="26"/>
        </w:rPr>
      </w:pPr>
      <w:proofErr w:type="gramStart"/>
      <w:r w:rsidRPr="0041300D">
        <w:rPr>
          <w:sz w:val="26"/>
          <w:szCs w:val="26"/>
        </w:rPr>
        <w:t>Управление, в течение трех рабочих дней, следующих за да</w:t>
      </w:r>
      <w:r>
        <w:rPr>
          <w:sz w:val="26"/>
          <w:szCs w:val="26"/>
        </w:rPr>
        <w:t xml:space="preserve">той принятия решения </w:t>
      </w:r>
      <w:r w:rsidRPr="0041300D">
        <w:rPr>
          <w:sz w:val="26"/>
          <w:szCs w:val="26"/>
        </w:rPr>
        <w:t xml:space="preserve">формирует проект Соглашения о предоставлении гранта (далее – проект 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w:t>
      </w:r>
      <w:proofErr w:type="spellStart"/>
      <w:r w:rsidRPr="0041300D">
        <w:rPr>
          <w:sz w:val="26"/>
          <w:szCs w:val="26"/>
        </w:rPr>
        <w:t>Билибинского</w:t>
      </w:r>
      <w:proofErr w:type="spellEnd"/>
      <w:r w:rsidRPr="0041300D">
        <w:rPr>
          <w:sz w:val="26"/>
          <w:szCs w:val="26"/>
        </w:rPr>
        <w:t xml:space="preserve"> муниципального района Субсидии юридическим лицам (за исключением государственных</w:t>
      </w:r>
      <w:proofErr w:type="gramEnd"/>
      <w:r w:rsidRPr="0041300D">
        <w:rPr>
          <w:sz w:val="26"/>
          <w:szCs w:val="26"/>
        </w:rPr>
        <w:t xml:space="preserve"> (</w:t>
      </w:r>
      <w:proofErr w:type="gramStart"/>
      <w:r w:rsidRPr="0041300D">
        <w:rPr>
          <w:sz w:val="26"/>
          <w:szCs w:val="26"/>
        </w:rPr>
        <w:t>муниципальных) учреждений), индивидуальным предпринимателям, физическим лицам - производителям товаров, работ, услуг»</w:t>
      </w:r>
      <w:r>
        <w:rPr>
          <w:sz w:val="26"/>
          <w:szCs w:val="26"/>
        </w:rPr>
        <w:t>.</w:t>
      </w:r>
      <w:proofErr w:type="gramEnd"/>
    </w:p>
    <w:p w:rsidR="00C978A3" w:rsidRPr="00D95086" w:rsidRDefault="00C978A3" w:rsidP="00C978A3">
      <w:pPr>
        <w:widowControl w:val="0"/>
        <w:ind w:firstLine="708"/>
        <w:jc w:val="both"/>
        <w:rPr>
          <w:sz w:val="26"/>
          <w:szCs w:val="26"/>
        </w:rPr>
      </w:pPr>
      <w:r w:rsidRPr="00D95086">
        <w:rPr>
          <w:sz w:val="26"/>
          <w:szCs w:val="26"/>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w:t>
      </w:r>
      <w:r>
        <w:rPr>
          <w:sz w:val="26"/>
          <w:szCs w:val="26"/>
        </w:rPr>
        <w:t>и сторон;</w:t>
      </w:r>
    </w:p>
    <w:p w:rsidR="00C978A3" w:rsidRDefault="00C978A3" w:rsidP="00C978A3">
      <w:pPr>
        <w:widowControl w:val="0"/>
        <w:ind w:firstLine="720"/>
        <w:jc w:val="both"/>
        <w:rPr>
          <w:rFonts w:ascii="Times New Roman CYR" w:hAnsi="Times New Roman CYR" w:cs="Times New Roman CYR"/>
          <w:sz w:val="26"/>
          <w:szCs w:val="26"/>
        </w:rPr>
      </w:pPr>
      <w:proofErr w:type="gramStart"/>
      <w:r w:rsidRPr="00D95086">
        <w:rPr>
          <w:rFonts w:ascii="Times New Roman CYR" w:hAnsi="Times New Roman CYR" w:cs="Times New Roman CYR"/>
          <w:sz w:val="26"/>
          <w:szCs w:val="26"/>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r>
        <w:rPr>
          <w:rFonts w:ascii="Times New Roman CYR" w:hAnsi="Times New Roman CYR" w:cs="Times New Roman CYR"/>
          <w:sz w:val="26"/>
          <w:szCs w:val="26"/>
        </w:rPr>
        <w:t>;</w:t>
      </w:r>
      <w:proofErr w:type="gramEnd"/>
    </w:p>
    <w:p w:rsidR="00C978A3" w:rsidRPr="00D95086" w:rsidRDefault="00C978A3" w:rsidP="00C978A3">
      <w:pPr>
        <w:widowControl w:val="0"/>
        <w:ind w:firstLine="708"/>
        <w:jc w:val="both"/>
        <w:rPr>
          <w:sz w:val="26"/>
          <w:szCs w:val="26"/>
        </w:rPr>
      </w:pPr>
      <w:r w:rsidRPr="00D95086">
        <w:rPr>
          <w:sz w:val="26"/>
          <w:szCs w:val="26"/>
        </w:rPr>
        <w:t>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w:t>
      </w:r>
      <w:r>
        <w:rPr>
          <w:sz w:val="26"/>
          <w:szCs w:val="26"/>
        </w:rPr>
        <w:t>твом издания приказа Управления;</w:t>
      </w:r>
    </w:p>
    <w:p w:rsidR="00C978A3" w:rsidRPr="00D95086" w:rsidRDefault="00C978A3" w:rsidP="00C978A3">
      <w:pPr>
        <w:widowControl w:val="0"/>
        <w:ind w:firstLine="708"/>
        <w:jc w:val="both"/>
        <w:rPr>
          <w:sz w:val="26"/>
          <w:szCs w:val="26"/>
        </w:rPr>
      </w:pPr>
      <w:r w:rsidRPr="00D95086">
        <w:rPr>
          <w:sz w:val="26"/>
          <w:szCs w:val="26"/>
        </w:rPr>
        <w:t xml:space="preserve">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w:t>
      </w:r>
      <w:proofErr w:type="spellStart"/>
      <w:r w:rsidRPr="00D95086">
        <w:rPr>
          <w:sz w:val="26"/>
          <w:szCs w:val="26"/>
        </w:rPr>
        <w:t>Билибинский</w:t>
      </w:r>
      <w:proofErr w:type="spellEnd"/>
      <w:r w:rsidRPr="00D95086">
        <w:rPr>
          <w:sz w:val="26"/>
          <w:szCs w:val="26"/>
        </w:rPr>
        <w:t xml:space="preserve">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C978A3" w:rsidRPr="00D95086" w:rsidRDefault="00C978A3" w:rsidP="00C978A3">
      <w:pPr>
        <w:autoSpaceDE w:val="0"/>
        <w:autoSpaceDN w:val="0"/>
        <w:adjustRightInd w:val="0"/>
        <w:ind w:firstLine="709"/>
        <w:jc w:val="both"/>
        <w:rPr>
          <w:sz w:val="26"/>
          <w:szCs w:val="26"/>
        </w:rPr>
      </w:pPr>
      <w:r w:rsidRPr="00D95086">
        <w:rPr>
          <w:b/>
          <w:sz w:val="26"/>
          <w:szCs w:val="26"/>
        </w:rPr>
        <w:lastRenderedPageBreak/>
        <w:t>Показателями,</w:t>
      </w:r>
      <w:r w:rsidRPr="00D95086">
        <w:rPr>
          <w:sz w:val="26"/>
          <w:szCs w:val="26"/>
        </w:rPr>
        <w:t xml:space="preserve"> необходимыми для достижения результатов предоставления гранта, являются:</w:t>
      </w:r>
    </w:p>
    <w:p w:rsidR="00C978A3" w:rsidRPr="00D95086" w:rsidRDefault="00C978A3" w:rsidP="00C978A3">
      <w:pPr>
        <w:autoSpaceDE w:val="0"/>
        <w:autoSpaceDN w:val="0"/>
        <w:adjustRightInd w:val="0"/>
        <w:ind w:firstLine="709"/>
        <w:jc w:val="both"/>
        <w:rPr>
          <w:sz w:val="26"/>
          <w:szCs w:val="26"/>
        </w:rPr>
      </w:pPr>
      <w:r w:rsidRPr="00D95086">
        <w:rPr>
          <w:sz w:val="26"/>
          <w:szCs w:val="2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C978A3" w:rsidRPr="00D95086" w:rsidRDefault="00C978A3" w:rsidP="00C978A3">
      <w:pPr>
        <w:autoSpaceDE w:val="0"/>
        <w:autoSpaceDN w:val="0"/>
        <w:adjustRightInd w:val="0"/>
        <w:ind w:firstLine="709"/>
        <w:jc w:val="both"/>
        <w:rPr>
          <w:sz w:val="26"/>
          <w:szCs w:val="26"/>
        </w:rPr>
      </w:pPr>
      <w:r w:rsidRPr="00D95086">
        <w:rPr>
          <w:sz w:val="26"/>
          <w:szCs w:val="2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C978A3" w:rsidRPr="00D95086" w:rsidRDefault="00C978A3" w:rsidP="00C978A3">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Значение показателей результативности использования гранта устанавливается в Соглашении.</w:t>
      </w:r>
    </w:p>
    <w:p w:rsidR="00C978A3" w:rsidRPr="00D95086" w:rsidRDefault="00C978A3" w:rsidP="00C978A3">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C978A3" w:rsidRPr="00D95086" w:rsidRDefault="00C978A3" w:rsidP="00C978A3">
      <w:pPr>
        <w:autoSpaceDE w:val="0"/>
        <w:autoSpaceDN w:val="0"/>
        <w:adjustRightInd w:val="0"/>
        <w:ind w:firstLine="709"/>
        <w:jc w:val="both"/>
        <w:rPr>
          <w:bCs/>
          <w:sz w:val="26"/>
          <w:szCs w:val="26"/>
        </w:rPr>
      </w:pPr>
      <w:r w:rsidRPr="00D95086">
        <w:rPr>
          <w:bCs/>
          <w:sz w:val="26"/>
          <w:szCs w:val="2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C93967" w:rsidRDefault="00C93967" w:rsidP="00C93967">
      <w:pPr>
        <w:contextualSpacing/>
        <w:jc w:val="center"/>
        <w:outlineLvl w:val="2"/>
        <w:rPr>
          <w:sz w:val="20"/>
          <w:szCs w:val="20"/>
        </w:rPr>
      </w:pPr>
    </w:p>
    <w:p w:rsidR="00FE1118" w:rsidRDefault="00FE1118" w:rsidP="00C93967">
      <w:pPr>
        <w:contextualSpacing/>
        <w:jc w:val="center"/>
        <w:outlineLvl w:val="2"/>
        <w:rPr>
          <w:sz w:val="20"/>
          <w:szCs w:val="20"/>
        </w:rPr>
      </w:pPr>
    </w:p>
    <w:sectPr w:rsidR="00FE1118" w:rsidSect="0074757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5F"/>
    <w:rsid w:val="00036884"/>
    <w:rsid w:val="00045167"/>
    <w:rsid w:val="00060E35"/>
    <w:rsid w:val="00072BD7"/>
    <w:rsid w:val="000A09B9"/>
    <w:rsid w:val="000A6062"/>
    <w:rsid w:val="000C23C0"/>
    <w:rsid w:val="000C79BB"/>
    <w:rsid w:val="000D2110"/>
    <w:rsid w:val="0012575D"/>
    <w:rsid w:val="001259E3"/>
    <w:rsid w:val="00125F5F"/>
    <w:rsid w:val="00133FF5"/>
    <w:rsid w:val="00150D03"/>
    <w:rsid w:val="001750CC"/>
    <w:rsid w:val="0018511B"/>
    <w:rsid w:val="001A477B"/>
    <w:rsid w:val="001B191D"/>
    <w:rsid w:val="001B34C0"/>
    <w:rsid w:val="001F2CB4"/>
    <w:rsid w:val="00211E67"/>
    <w:rsid w:val="00226055"/>
    <w:rsid w:val="002462CD"/>
    <w:rsid w:val="002768B2"/>
    <w:rsid w:val="0032205C"/>
    <w:rsid w:val="00336F56"/>
    <w:rsid w:val="00354806"/>
    <w:rsid w:val="003663E9"/>
    <w:rsid w:val="00370215"/>
    <w:rsid w:val="003A1FFF"/>
    <w:rsid w:val="003D721A"/>
    <w:rsid w:val="003E5664"/>
    <w:rsid w:val="0040738F"/>
    <w:rsid w:val="004109D6"/>
    <w:rsid w:val="00443E9F"/>
    <w:rsid w:val="004B03A2"/>
    <w:rsid w:val="004E4478"/>
    <w:rsid w:val="004F1013"/>
    <w:rsid w:val="00505CF3"/>
    <w:rsid w:val="0053363D"/>
    <w:rsid w:val="005431AB"/>
    <w:rsid w:val="00552F4F"/>
    <w:rsid w:val="005701DE"/>
    <w:rsid w:val="005A71AA"/>
    <w:rsid w:val="005B6F4C"/>
    <w:rsid w:val="005D5747"/>
    <w:rsid w:val="005F2075"/>
    <w:rsid w:val="00617DD9"/>
    <w:rsid w:val="00651337"/>
    <w:rsid w:val="00651383"/>
    <w:rsid w:val="006601B6"/>
    <w:rsid w:val="00671FEB"/>
    <w:rsid w:val="00696049"/>
    <w:rsid w:val="0069620B"/>
    <w:rsid w:val="00697833"/>
    <w:rsid w:val="006F11E3"/>
    <w:rsid w:val="006F3A33"/>
    <w:rsid w:val="00705F87"/>
    <w:rsid w:val="00710DFA"/>
    <w:rsid w:val="007341D5"/>
    <w:rsid w:val="007359D4"/>
    <w:rsid w:val="00735ADC"/>
    <w:rsid w:val="00743D33"/>
    <w:rsid w:val="00747575"/>
    <w:rsid w:val="00781B7C"/>
    <w:rsid w:val="00784180"/>
    <w:rsid w:val="00792C63"/>
    <w:rsid w:val="007A4AE6"/>
    <w:rsid w:val="007D4CCD"/>
    <w:rsid w:val="007D7AB2"/>
    <w:rsid w:val="008044A8"/>
    <w:rsid w:val="00806C22"/>
    <w:rsid w:val="00850E92"/>
    <w:rsid w:val="00860CF4"/>
    <w:rsid w:val="00867815"/>
    <w:rsid w:val="00875423"/>
    <w:rsid w:val="00884030"/>
    <w:rsid w:val="008850A8"/>
    <w:rsid w:val="008A42A7"/>
    <w:rsid w:val="008C5394"/>
    <w:rsid w:val="008F6177"/>
    <w:rsid w:val="00932188"/>
    <w:rsid w:val="00943E0F"/>
    <w:rsid w:val="00962A2B"/>
    <w:rsid w:val="00971370"/>
    <w:rsid w:val="0097315B"/>
    <w:rsid w:val="00973B33"/>
    <w:rsid w:val="009B78A4"/>
    <w:rsid w:val="009C4568"/>
    <w:rsid w:val="009E2E0E"/>
    <w:rsid w:val="00A733F6"/>
    <w:rsid w:val="00A968A8"/>
    <w:rsid w:val="00A9738E"/>
    <w:rsid w:val="00AA3D10"/>
    <w:rsid w:val="00AB240F"/>
    <w:rsid w:val="00AC6E09"/>
    <w:rsid w:val="00AF3A1B"/>
    <w:rsid w:val="00B130B5"/>
    <w:rsid w:val="00B15F80"/>
    <w:rsid w:val="00B31909"/>
    <w:rsid w:val="00B630CA"/>
    <w:rsid w:val="00B65C90"/>
    <w:rsid w:val="00BA5606"/>
    <w:rsid w:val="00BC56E5"/>
    <w:rsid w:val="00BC73C5"/>
    <w:rsid w:val="00BD52C6"/>
    <w:rsid w:val="00BF1D94"/>
    <w:rsid w:val="00BF6071"/>
    <w:rsid w:val="00C04410"/>
    <w:rsid w:val="00C20EFA"/>
    <w:rsid w:val="00C36FA2"/>
    <w:rsid w:val="00C93967"/>
    <w:rsid w:val="00C955A7"/>
    <w:rsid w:val="00C97056"/>
    <w:rsid w:val="00C978A3"/>
    <w:rsid w:val="00CD38A2"/>
    <w:rsid w:val="00CD5515"/>
    <w:rsid w:val="00CF6770"/>
    <w:rsid w:val="00D13BB4"/>
    <w:rsid w:val="00D21179"/>
    <w:rsid w:val="00D37C06"/>
    <w:rsid w:val="00D40554"/>
    <w:rsid w:val="00D56294"/>
    <w:rsid w:val="00DA6055"/>
    <w:rsid w:val="00DC0DC0"/>
    <w:rsid w:val="00E02F98"/>
    <w:rsid w:val="00E155EA"/>
    <w:rsid w:val="00E20469"/>
    <w:rsid w:val="00E22225"/>
    <w:rsid w:val="00E237EA"/>
    <w:rsid w:val="00E3708B"/>
    <w:rsid w:val="00E44DBC"/>
    <w:rsid w:val="00E55975"/>
    <w:rsid w:val="00E97D4A"/>
    <w:rsid w:val="00EA0228"/>
    <w:rsid w:val="00EC014B"/>
    <w:rsid w:val="00EC0EAD"/>
    <w:rsid w:val="00ED32BF"/>
    <w:rsid w:val="00EE143A"/>
    <w:rsid w:val="00EE4D79"/>
    <w:rsid w:val="00EF7D0F"/>
    <w:rsid w:val="00F461D5"/>
    <w:rsid w:val="00F56C70"/>
    <w:rsid w:val="00F764E8"/>
    <w:rsid w:val="00FC3D0A"/>
    <w:rsid w:val="00FE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1001</TotalTime>
  <Pages>7</Pages>
  <Words>2674</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Л.А.Иванова</dc:creator>
  <cp:keywords/>
  <dc:description/>
  <cp:lastModifiedBy>PC_417_2</cp:lastModifiedBy>
  <cp:revision>77</cp:revision>
  <cp:lastPrinted>2025-11-25T21:17:00Z</cp:lastPrinted>
  <dcterms:created xsi:type="dcterms:W3CDTF">2019-09-04T23:07:00Z</dcterms:created>
  <dcterms:modified xsi:type="dcterms:W3CDTF">2025-12-10T00:23:00Z</dcterms:modified>
</cp:coreProperties>
</file>