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856" w:rsidRPr="00CD5856" w:rsidRDefault="00CD5856" w:rsidP="00CD5856">
      <w:pPr>
        <w:widowControl w:val="0"/>
        <w:autoSpaceDE w:val="0"/>
        <w:autoSpaceDN w:val="0"/>
        <w:spacing w:after="0" w:line="240" w:lineRule="auto"/>
        <w:ind w:left="4370"/>
        <w:rPr>
          <w:rFonts w:ascii="Times New Roman" w:eastAsia="Times New Roman" w:hAnsi="Times New Roman" w:cs="Times New Roman"/>
          <w:sz w:val="20"/>
          <w:szCs w:val="28"/>
        </w:rPr>
      </w:pPr>
    </w:p>
    <w:p w:rsidR="00CD5856" w:rsidRPr="00CD5856" w:rsidRDefault="00CD5856" w:rsidP="00CD585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7"/>
          <w:szCs w:val="28"/>
        </w:rPr>
      </w:pPr>
    </w:p>
    <w:p w:rsidR="00CD5856" w:rsidRPr="00CD5856" w:rsidRDefault="00CD5856" w:rsidP="00CD5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CD5856">
        <w:rPr>
          <w:rFonts w:ascii="Times New Roman" w:eastAsia="Times New Roman" w:hAnsi="Times New Roman" w:cs="Times New Roman"/>
        </w:rPr>
        <w:t xml:space="preserve">                                                                            </w:t>
      </w:r>
      <w:r w:rsidRPr="00CD5856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8351682" wp14:editId="07AD65F4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856" w:rsidRPr="00CD5856" w:rsidRDefault="00CD5856" w:rsidP="00CD58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5856" w:rsidRPr="00CD5856" w:rsidRDefault="00CD5856" w:rsidP="00CD58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5856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CD5856" w:rsidRPr="00CD5856" w:rsidRDefault="00CD5856" w:rsidP="00CD58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5856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</w:t>
      </w:r>
    </w:p>
    <w:p w:rsidR="00CD5856" w:rsidRPr="00CD5856" w:rsidRDefault="00790DB4" w:rsidP="00CD58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СЕЛЬСКОЕ ПОСЕЛЕНИЕ АНЮЙСК</w:t>
      </w:r>
    </w:p>
    <w:p w:rsidR="00CD5856" w:rsidRPr="00CD5856" w:rsidRDefault="00CD5856" w:rsidP="00CD58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5856">
        <w:rPr>
          <w:rFonts w:ascii="Times New Roman" w:eastAsia="Times New Roman" w:hAnsi="Times New Roman" w:cs="Times New Roman"/>
          <w:b/>
          <w:sz w:val="28"/>
          <w:szCs w:val="28"/>
        </w:rPr>
        <w:t>ЧУКОТСКОГО АВТОНОМНОГО ОКРУГА</w:t>
      </w:r>
    </w:p>
    <w:p w:rsidR="00CD5856" w:rsidRPr="00CD5856" w:rsidRDefault="00CD5856" w:rsidP="00CD58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CD5856" w:rsidRPr="00CD5856" w:rsidRDefault="00CD5856" w:rsidP="00CD58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D5856">
        <w:rPr>
          <w:rFonts w:ascii="Times New Roman" w:eastAsia="Times New Roman" w:hAnsi="Times New Roman" w:cs="Times New Roman"/>
          <w:b/>
          <w:sz w:val="32"/>
          <w:szCs w:val="32"/>
        </w:rPr>
        <w:t>П О С Т А Н О В Л Е Н И Е</w:t>
      </w:r>
    </w:p>
    <w:p w:rsidR="00404055" w:rsidRDefault="00404055" w:rsidP="00660D1C">
      <w:pPr>
        <w:widowControl w:val="0"/>
        <w:tabs>
          <w:tab w:val="left" w:pos="4660"/>
          <w:tab w:val="left" w:pos="8450"/>
        </w:tabs>
        <w:autoSpaceDE w:val="0"/>
        <w:autoSpaceDN w:val="0"/>
        <w:spacing w:after="0" w:line="240" w:lineRule="auto"/>
        <w:ind w:left="102" w:right="216" w:firstLine="110"/>
        <w:rPr>
          <w:rFonts w:ascii="Times New Roman" w:eastAsia="Times New Roman" w:hAnsi="Times New Roman" w:cs="Times New Roman"/>
          <w:sz w:val="26"/>
          <w:szCs w:val="26"/>
        </w:rPr>
      </w:pPr>
    </w:p>
    <w:p w:rsidR="00660D1C" w:rsidRDefault="00CD5856" w:rsidP="00660D1C">
      <w:pPr>
        <w:widowControl w:val="0"/>
        <w:tabs>
          <w:tab w:val="left" w:pos="4660"/>
          <w:tab w:val="left" w:pos="8450"/>
        </w:tabs>
        <w:autoSpaceDE w:val="0"/>
        <w:autoSpaceDN w:val="0"/>
        <w:spacing w:after="0" w:line="240" w:lineRule="auto"/>
        <w:ind w:left="102" w:right="216" w:firstLine="110"/>
        <w:rPr>
          <w:rFonts w:ascii="Times New Roman" w:eastAsia="Times New Roman" w:hAnsi="Times New Roman" w:cs="Times New Roman"/>
          <w:sz w:val="26"/>
          <w:szCs w:val="26"/>
        </w:rPr>
      </w:pPr>
      <w:r w:rsidRPr="00CD585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tbl>
      <w:tblPr>
        <w:tblW w:w="5087" w:type="pct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1E0" w:firstRow="1" w:lastRow="1" w:firstColumn="1" w:lastColumn="1" w:noHBand="0" w:noVBand="0"/>
      </w:tblPr>
      <w:tblGrid>
        <w:gridCol w:w="3226"/>
        <w:gridCol w:w="3413"/>
        <w:gridCol w:w="3317"/>
      </w:tblGrid>
      <w:tr w:rsidR="00404055" w:rsidRPr="00404055" w:rsidTr="00404055">
        <w:tc>
          <w:tcPr>
            <w:tcW w:w="1620" w:type="pct"/>
            <w:shd w:val="clear" w:color="auto" w:fill="auto"/>
          </w:tcPr>
          <w:p w:rsidR="00404055" w:rsidRPr="00404055" w:rsidRDefault="00404055" w:rsidP="00404055">
            <w:pPr>
              <w:widowControl w:val="0"/>
              <w:tabs>
                <w:tab w:val="left" w:pos="4660"/>
                <w:tab w:val="left" w:pos="8450"/>
              </w:tabs>
              <w:autoSpaceDE w:val="0"/>
              <w:autoSpaceDN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Pr="00404055">
              <w:rPr>
                <w:rFonts w:ascii="Times New Roman" w:eastAsia="Times New Roman" w:hAnsi="Times New Roman" w:cs="Times New Roman"/>
                <w:sz w:val="26"/>
                <w:szCs w:val="26"/>
              </w:rPr>
              <w:t>от  03 февраля 2026 года</w:t>
            </w:r>
          </w:p>
        </w:tc>
        <w:tc>
          <w:tcPr>
            <w:tcW w:w="1714" w:type="pct"/>
            <w:shd w:val="clear" w:color="auto" w:fill="auto"/>
          </w:tcPr>
          <w:p w:rsidR="00404055" w:rsidRPr="00404055" w:rsidRDefault="00404055" w:rsidP="00404055">
            <w:pPr>
              <w:widowControl w:val="0"/>
              <w:tabs>
                <w:tab w:val="left" w:pos="4660"/>
                <w:tab w:val="left" w:pos="8450"/>
              </w:tabs>
              <w:autoSpaceDE w:val="0"/>
              <w:autoSpaceDN w:val="0"/>
              <w:spacing w:after="0" w:line="240" w:lineRule="auto"/>
              <w:ind w:left="102" w:right="216" w:firstLine="1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40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66" w:type="pct"/>
            <w:shd w:val="clear" w:color="auto" w:fill="auto"/>
          </w:tcPr>
          <w:p w:rsidR="00404055" w:rsidRPr="00404055" w:rsidRDefault="00404055" w:rsidP="00404055">
            <w:pPr>
              <w:widowControl w:val="0"/>
              <w:tabs>
                <w:tab w:val="left" w:pos="4660"/>
                <w:tab w:val="left" w:pos="8450"/>
              </w:tabs>
              <w:autoSpaceDE w:val="0"/>
              <w:autoSpaceDN w:val="0"/>
              <w:spacing w:after="0" w:line="240" w:lineRule="auto"/>
              <w:ind w:left="102" w:firstLine="1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</w:t>
            </w:r>
            <w:r w:rsidRPr="00404055">
              <w:rPr>
                <w:rFonts w:ascii="Times New Roman" w:eastAsia="Times New Roman" w:hAnsi="Times New Roman" w:cs="Times New Roman"/>
                <w:sz w:val="26"/>
                <w:szCs w:val="26"/>
              </w:rPr>
              <w:t>с. Анюйск</w:t>
            </w:r>
          </w:p>
        </w:tc>
      </w:tr>
    </w:tbl>
    <w:p w:rsidR="00660D1C" w:rsidRDefault="00660D1C" w:rsidP="00660D1C">
      <w:pPr>
        <w:widowControl w:val="0"/>
        <w:tabs>
          <w:tab w:val="left" w:pos="4660"/>
          <w:tab w:val="left" w:pos="8450"/>
        </w:tabs>
        <w:autoSpaceDE w:val="0"/>
        <w:autoSpaceDN w:val="0"/>
        <w:spacing w:after="0" w:line="240" w:lineRule="auto"/>
        <w:ind w:left="102" w:right="216" w:firstLine="110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1E0" w:firstRow="1" w:lastRow="1" w:firstColumn="1" w:lastColumn="1" w:noHBand="0" w:noVBand="0"/>
      </w:tblPr>
      <w:tblGrid>
        <w:gridCol w:w="5495"/>
      </w:tblGrid>
      <w:tr w:rsidR="008C700F" w:rsidRPr="00DE7748" w:rsidTr="00536577">
        <w:trPr>
          <w:trHeight w:val="873"/>
        </w:trPr>
        <w:tc>
          <w:tcPr>
            <w:tcW w:w="5495" w:type="dxa"/>
            <w:shd w:val="clear" w:color="auto" w:fill="auto"/>
          </w:tcPr>
          <w:p w:rsidR="008C700F" w:rsidRDefault="008C700F" w:rsidP="008C7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C700F" w:rsidRPr="00DE7748" w:rsidRDefault="008C700F" w:rsidP="008C7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77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изменения в постановление администрации муниципального образования сельское поселение Анюйск от 16.04.2025 №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DE77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CD5856" w:rsidRDefault="00CD5856" w:rsidP="00CD585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C700F" w:rsidRPr="00CD5856" w:rsidRDefault="008C700F" w:rsidP="00CD585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D5856" w:rsidRPr="00CD5856" w:rsidRDefault="00660D1C" w:rsidP="00404055">
      <w:pPr>
        <w:widowControl w:val="0"/>
        <w:tabs>
          <w:tab w:val="left" w:pos="993"/>
        </w:tabs>
        <w:autoSpaceDE w:val="0"/>
        <w:autoSpaceDN w:val="0"/>
        <w:spacing w:before="89" w:after="0" w:line="240" w:lineRule="auto"/>
        <w:ind w:right="-69" w:firstLine="71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03B86">
        <w:rPr>
          <w:rFonts w:ascii="Times New Roman" w:hAnsi="Times New Roman" w:cs="Times New Roman"/>
          <w:sz w:val="26"/>
          <w:szCs w:val="26"/>
        </w:rPr>
        <w:t xml:space="preserve">В целях приведения муниципального нормативного правового акта в соответствие с действующим законодательством,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 w:rsidR="00551D9D">
        <w:rPr>
          <w:rFonts w:ascii="Times New Roman" w:eastAsia="Times New Roman" w:hAnsi="Times New Roman" w:cs="Times New Roman"/>
          <w:sz w:val="26"/>
          <w:szCs w:val="26"/>
        </w:rPr>
        <w:t>уководствуясь Федеральным законом от 14.07.2022 № 276</w:t>
      </w:r>
      <w:r w:rsidR="00CD5856" w:rsidRPr="00CD5856">
        <w:rPr>
          <w:rFonts w:ascii="Times New Roman" w:eastAsia="Times New Roman" w:hAnsi="Times New Roman" w:cs="Times New Roman"/>
          <w:sz w:val="26"/>
          <w:szCs w:val="26"/>
        </w:rPr>
        <w:t>-</w:t>
      </w:r>
      <w:r w:rsidR="00CD5856" w:rsidRPr="00CD585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CD5856" w:rsidRPr="00CD5856">
        <w:rPr>
          <w:rFonts w:ascii="Times New Roman" w:eastAsia="Times New Roman" w:hAnsi="Times New Roman" w:cs="Times New Roman"/>
          <w:sz w:val="26"/>
          <w:szCs w:val="26"/>
        </w:rPr>
        <w:t>ФЗ</w:t>
      </w:r>
      <w:r w:rsidR="00CD5856" w:rsidRPr="00CD585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CD5856" w:rsidRPr="00CD5856">
        <w:rPr>
          <w:rFonts w:ascii="Times New Roman" w:eastAsia="Times New Roman" w:hAnsi="Times New Roman" w:cs="Times New Roman"/>
          <w:sz w:val="26"/>
          <w:szCs w:val="26"/>
        </w:rPr>
        <w:t>«</w:t>
      </w:r>
      <w:r w:rsidR="00551D9D">
        <w:rPr>
          <w:rFonts w:ascii="Times New Roman" w:eastAsia="Times New Roman" w:hAnsi="Times New Roman" w:cs="Times New Roman"/>
          <w:sz w:val="26"/>
          <w:szCs w:val="26"/>
        </w:rPr>
        <w:t>О внесении изменений в Федеральный закон «</w:t>
      </w:r>
      <w:r w:rsidR="00CD5856" w:rsidRPr="00CD5856">
        <w:rPr>
          <w:rFonts w:ascii="Times New Roman" w:eastAsia="Times New Roman" w:hAnsi="Times New Roman" w:cs="Times New Roman"/>
          <w:sz w:val="26"/>
          <w:szCs w:val="26"/>
        </w:rPr>
        <w:t>Технический</w:t>
      </w:r>
      <w:r w:rsidR="00CD5856" w:rsidRPr="00CD585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CD5856" w:rsidRPr="00CD5856">
        <w:rPr>
          <w:rFonts w:ascii="Times New Roman" w:eastAsia="Times New Roman" w:hAnsi="Times New Roman" w:cs="Times New Roman"/>
          <w:sz w:val="26"/>
          <w:szCs w:val="26"/>
        </w:rPr>
        <w:t>регламент</w:t>
      </w:r>
      <w:r w:rsidR="00CD5856" w:rsidRPr="00CD585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CD5856" w:rsidRPr="00CD5856">
        <w:rPr>
          <w:rFonts w:ascii="Times New Roman" w:eastAsia="Times New Roman" w:hAnsi="Times New Roman" w:cs="Times New Roman"/>
          <w:sz w:val="26"/>
          <w:szCs w:val="26"/>
        </w:rPr>
        <w:t>о</w:t>
      </w:r>
      <w:r w:rsidR="00CD5856" w:rsidRPr="00CD585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CD5856" w:rsidRPr="00CD5856">
        <w:rPr>
          <w:rFonts w:ascii="Times New Roman" w:eastAsia="Times New Roman" w:hAnsi="Times New Roman" w:cs="Times New Roman"/>
          <w:sz w:val="26"/>
          <w:szCs w:val="26"/>
        </w:rPr>
        <w:t>требованиях</w:t>
      </w:r>
      <w:r w:rsidR="00CD5856" w:rsidRPr="00CD5856">
        <w:rPr>
          <w:rFonts w:ascii="Times New Roman" w:eastAsia="Times New Roman" w:hAnsi="Times New Roman" w:cs="Times New Roman"/>
          <w:spacing w:val="70"/>
          <w:sz w:val="26"/>
          <w:szCs w:val="26"/>
        </w:rPr>
        <w:t xml:space="preserve"> </w:t>
      </w:r>
      <w:r w:rsidR="00CD5856" w:rsidRPr="00CD5856">
        <w:rPr>
          <w:rFonts w:ascii="Times New Roman" w:eastAsia="Times New Roman" w:hAnsi="Times New Roman" w:cs="Times New Roman"/>
          <w:sz w:val="26"/>
          <w:szCs w:val="26"/>
        </w:rPr>
        <w:t>пожарной</w:t>
      </w:r>
      <w:r w:rsidR="00CD5856" w:rsidRPr="00CD5856">
        <w:rPr>
          <w:rFonts w:ascii="Times New Roman" w:eastAsia="Times New Roman" w:hAnsi="Times New Roman" w:cs="Times New Roman"/>
          <w:spacing w:val="71"/>
          <w:sz w:val="26"/>
          <w:szCs w:val="26"/>
        </w:rPr>
        <w:t xml:space="preserve"> </w:t>
      </w:r>
      <w:r w:rsidR="00CD5856" w:rsidRPr="00CD5856">
        <w:rPr>
          <w:rFonts w:ascii="Times New Roman" w:eastAsia="Times New Roman" w:hAnsi="Times New Roman" w:cs="Times New Roman"/>
          <w:sz w:val="26"/>
          <w:szCs w:val="26"/>
        </w:rPr>
        <w:t>безопасности»,</w:t>
      </w:r>
      <w:r w:rsidR="00CD5856" w:rsidRPr="00CD5856">
        <w:rPr>
          <w:rFonts w:ascii="Times New Roman" w:eastAsia="Times New Roman" w:hAnsi="Times New Roman" w:cs="Times New Roman"/>
          <w:spacing w:val="70"/>
          <w:sz w:val="26"/>
          <w:szCs w:val="26"/>
        </w:rPr>
        <w:t xml:space="preserve"> </w:t>
      </w:r>
      <w:r w:rsidR="00CD5856" w:rsidRPr="00CD5856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D5856" w:rsidRPr="00CD585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CD5856" w:rsidRPr="00CD5856">
        <w:rPr>
          <w:rFonts w:ascii="Times New Roman" w:eastAsia="Times New Roman" w:hAnsi="Times New Roman" w:cs="Times New Roman"/>
          <w:sz w:val="26"/>
          <w:szCs w:val="26"/>
        </w:rPr>
        <w:t>целях оповещения населения</w:t>
      </w:r>
      <w:r w:rsidR="00CD5856" w:rsidRPr="00CD585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790DB4">
        <w:rPr>
          <w:rFonts w:ascii="Times New Roman" w:eastAsia="Times New Roman" w:hAnsi="Times New Roman" w:cs="Times New Roman"/>
          <w:sz w:val="26"/>
          <w:szCs w:val="26"/>
        </w:rPr>
        <w:t>сельского поселения Анюйск</w:t>
      </w:r>
      <w:r w:rsidR="00CD5856" w:rsidRPr="00CD585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8C700F">
        <w:rPr>
          <w:rFonts w:ascii="Times New Roman" w:eastAsia="Times New Roman" w:hAnsi="Times New Roman" w:cs="Times New Roman"/>
          <w:sz w:val="26"/>
          <w:szCs w:val="26"/>
        </w:rPr>
        <w:t>а</w:t>
      </w:r>
      <w:r w:rsidR="00CD5856" w:rsidRPr="00CD5856">
        <w:rPr>
          <w:rFonts w:ascii="Times New Roman" w:eastAsia="Times New Roman" w:hAnsi="Times New Roman" w:cs="Times New Roman"/>
          <w:sz w:val="26"/>
          <w:szCs w:val="26"/>
        </w:rPr>
        <w:t>дминистрация</w:t>
      </w:r>
      <w:r w:rsidR="00CD5856" w:rsidRPr="00CD585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муниципального образования </w:t>
      </w:r>
      <w:r w:rsidR="00790DB4">
        <w:rPr>
          <w:rFonts w:ascii="Times New Roman" w:eastAsia="Times New Roman" w:hAnsi="Times New Roman" w:cs="Times New Roman"/>
          <w:sz w:val="26"/>
          <w:szCs w:val="26"/>
        </w:rPr>
        <w:t>сельско</w:t>
      </w:r>
      <w:r w:rsidR="00404055">
        <w:rPr>
          <w:rFonts w:ascii="Times New Roman" w:eastAsia="Times New Roman" w:hAnsi="Times New Roman" w:cs="Times New Roman"/>
          <w:sz w:val="26"/>
          <w:szCs w:val="26"/>
        </w:rPr>
        <w:t>е</w:t>
      </w:r>
      <w:r w:rsidR="00790DB4">
        <w:rPr>
          <w:rFonts w:ascii="Times New Roman" w:eastAsia="Times New Roman" w:hAnsi="Times New Roman" w:cs="Times New Roman"/>
          <w:sz w:val="26"/>
          <w:szCs w:val="26"/>
        </w:rPr>
        <w:t xml:space="preserve"> поселени</w:t>
      </w:r>
      <w:r w:rsidR="00404055">
        <w:rPr>
          <w:rFonts w:ascii="Times New Roman" w:eastAsia="Times New Roman" w:hAnsi="Times New Roman" w:cs="Times New Roman"/>
          <w:sz w:val="26"/>
          <w:szCs w:val="26"/>
        </w:rPr>
        <w:t>е</w:t>
      </w:r>
      <w:r w:rsidR="00790DB4">
        <w:rPr>
          <w:rFonts w:ascii="Times New Roman" w:eastAsia="Times New Roman" w:hAnsi="Times New Roman" w:cs="Times New Roman"/>
          <w:sz w:val="26"/>
          <w:szCs w:val="26"/>
        </w:rPr>
        <w:t xml:space="preserve"> Анюйск</w:t>
      </w:r>
    </w:p>
    <w:p w:rsidR="00CD5856" w:rsidRPr="00404055" w:rsidRDefault="00CD5856" w:rsidP="008C700F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-69"/>
        <w:rPr>
          <w:rFonts w:ascii="Times New Roman Полужирный" w:eastAsia="Times New Roman" w:hAnsi="Times New Roman Полужирный" w:cs="Times New Roman"/>
          <w:b/>
          <w:spacing w:val="20"/>
          <w:sz w:val="26"/>
          <w:szCs w:val="26"/>
        </w:rPr>
      </w:pPr>
      <w:r w:rsidRPr="00404055">
        <w:rPr>
          <w:rFonts w:ascii="Times New Roman Полужирный" w:eastAsia="Times New Roman" w:hAnsi="Times New Roman Полужирный" w:cs="Times New Roman"/>
          <w:b/>
          <w:spacing w:val="20"/>
          <w:sz w:val="26"/>
          <w:szCs w:val="26"/>
        </w:rPr>
        <w:t>ПОСТАНОВЛЯЕТ:</w:t>
      </w:r>
    </w:p>
    <w:p w:rsidR="00CD5856" w:rsidRPr="00CD5856" w:rsidRDefault="00CD5856" w:rsidP="00404055">
      <w:pPr>
        <w:widowControl w:val="0"/>
        <w:tabs>
          <w:tab w:val="left" w:pos="993"/>
        </w:tabs>
        <w:autoSpaceDE w:val="0"/>
        <w:autoSpaceDN w:val="0"/>
        <w:spacing w:before="7" w:after="0" w:line="240" w:lineRule="auto"/>
        <w:ind w:right="-69" w:firstLine="719"/>
        <w:rPr>
          <w:rFonts w:ascii="Times New Roman" w:eastAsia="Times New Roman" w:hAnsi="Times New Roman" w:cs="Times New Roman"/>
          <w:sz w:val="26"/>
          <w:szCs w:val="26"/>
        </w:rPr>
      </w:pPr>
    </w:p>
    <w:p w:rsidR="00404055" w:rsidRPr="00404055" w:rsidRDefault="00660D1C" w:rsidP="00404055">
      <w:pPr>
        <w:widowControl w:val="0"/>
        <w:numPr>
          <w:ilvl w:val="0"/>
          <w:numId w:val="6"/>
        </w:numPr>
        <w:tabs>
          <w:tab w:val="left" w:pos="993"/>
          <w:tab w:val="left" w:pos="1259"/>
        </w:tabs>
        <w:autoSpaceDE w:val="0"/>
        <w:autoSpaceDN w:val="0"/>
        <w:spacing w:before="1" w:after="0" w:line="237" w:lineRule="auto"/>
        <w:ind w:left="0" w:right="-69" w:firstLine="71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4055">
        <w:rPr>
          <w:rFonts w:ascii="Times New Roman" w:eastAsia="Times New Roman" w:hAnsi="Times New Roman" w:cs="Times New Roman"/>
          <w:sz w:val="26"/>
          <w:szCs w:val="26"/>
        </w:rPr>
        <w:t xml:space="preserve">Внести изменения </w:t>
      </w:r>
      <w:r w:rsidR="0045369E" w:rsidRPr="00404055">
        <w:rPr>
          <w:color w:val="000000"/>
          <w:sz w:val="26"/>
          <w:szCs w:val="26"/>
        </w:rPr>
        <w:t xml:space="preserve">в </w:t>
      </w:r>
      <w:r w:rsidR="0045369E" w:rsidRPr="00404055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 </w:t>
      </w:r>
      <w:r w:rsidR="008C700F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45369E" w:rsidRPr="00404055">
        <w:rPr>
          <w:rFonts w:ascii="Times New Roman" w:hAnsi="Times New Roman" w:cs="Times New Roman"/>
          <w:color w:val="000000"/>
          <w:sz w:val="26"/>
          <w:szCs w:val="26"/>
        </w:rPr>
        <w:t xml:space="preserve">дминистрации муниципального образования сельское поселение Анюйск от 16.04.2025 года </w:t>
      </w:r>
      <w:r w:rsidR="00404055">
        <w:rPr>
          <w:rFonts w:ascii="Times New Roman" w:hAnsi="Times New Roman" w:cs="Times New Roman"/>
          <w:color w:val="000000"/>
          <w:sz w:val="26"/>
          <w:szCs w:val="26"/>
        </w:rPr>
        <w:t xml:space="preserve">№ 8 </w:t>
      </w:r>
      <w:r w:rsidR="0045369E" w:rsidRPr="00404055">
        <w:rPr>
          <w:rFonts w:ascii="Times New Roman" w:hAnsi="Times New Roman" w:cs="Times New Roman"/>
          <w:color w:val="000000"/>
          <w:sz w:val="26"/>
          <w:szCs w:val="26"/>
        </w:rPr>
        <w:t>«Об обеспечении связи и оповещения населения о пожаре в сельском поселении Анюйск</w:t>
      </w:r>
      <w:r w:rsidR="00404055" w:rsidRPr="00404055">
        <w:t xml:space="preserve"> </w:t>
      </w:r>
      <w:r w:rsidR="00404055" w:rsidRPr="00404055">
        <w:rPr>
          <w:rFonts w:ascii="Times New Roman" w:hAnsi="Times New Roman" w:cs="Times New Roman"/>
          <w:color w:val="000000"/>
          <w:sz w:val="26"/>
          <w:szCs w:val="26"/>
        </w:rPr>
        <w:t>изложив утверждённ</w:t>
      </w:r>
      <w:r w:rsidR="00404055">
        <w:rPr>
          <w:rFonts w:ascii="Times New Roman" w:hAnsi="Times New Roman" w:cs="Times New Roman"/>
          <w:color w:val="000000"/>
          <w:sz w:val="26"/>
          <w:szCs w:val="26"/>
        </w:rPr>
        <w:t>ый</w:t>
      </w:r>
      <w:r w:rsidR="00404055" w:rsidRPr="00404055">
        <w:rPr>
          <w:rFonts w:ascii="Times New Roman" w:hAnsi="Times New Roman" w:cs="Times New Roman"/>
          <w:color w:val="000000"/>
          <w:sz w:val="26"/>
          <w:szCs w:val="26"/>
        </w:rPr>
        <w:t xml:space="preserve"> приложением к указанному постановлению </w:t>
      </w:r>
      <w:r w:rsidR="00404055">
        <w:rPr>
          <w:rFonts w:ascii="Times New Roman" w:eastAsia="Times New Roman" w:hAnsi="Times New Roman" w:cs="Times New Roman"/>
          <w:sz w:val="26"/>
          <w:szCs w:val="26"/>
        </w:rPr>
        <w:t>Порядок</w:t>
      </w:r>
      <w:r w:rsid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404055">
        <w:rPr>
          <w:rFonts w:ascii="Times New Roman" w:eastAsia="Times New Roman" w:hAnsi="Times New Roman" w:cs="Times New Roman"/>
          <w:sz w:val="26"/>
          <w:szCs w:val="26"/>
        </w:rPr>
        <w:t>своевременного</w:t>
      </w:r>
      <w:r w:rsid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404055">
        <w:rPr>
          <w:rFonts w:ascii="Times New Roman" w:eastAsia="Times New Roman" w:hAnsi="Times New Roman" w:cs="Times New Roman"/>
          <w:sz w:val="26"/>
          <w:szCs w:val="26"/>
        </w:rPr>
        <w:t>оповещения</w:t>
      </w:r>
      <w:r w:rsid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404055">
        <w:rPr>
          <w:rFonts w:ascii="Times New Roman" w:eastAsia="Times New Roman" w:hAnsi="Times New Roman" w:cs="Times New Roman"/>
          <w:sz w:val="26"/>
          <w:szCs w:val="26"/>
        </w:rPr>
        <w:t>населения</w:t>
      </w:r>
      <w:r w:rsid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404055">
        <w:rPr>
          <w:rFonts w:ascii="Times New Roman" w:eastAsia="Times New Roman" w:hAnsi="Times New Roman" w:cs="Times New Roman"/>
          <w:sz w:val="26"/>
          <w:szCs w:val="26"/>
        </w:rPr>
        <w:t>и</w:t>
      </w:r>
      <w:r w:rsid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404055">
        <w:rPr>
          <w:rFonts w:ascii="Times New Roman" w:eastAsia="Times New Roman" w:hAnsi="Times New Roman" w:cs="Times New Roman"/>
          <w:sz w:val="26"/>
          <w:szCs w:val="26"/>
        </w:rPr>
        <w:t>подразделений</w:t>
      </w:r>
      <w:r w:rsid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404055">
        <w:rPr>
          <w:rFonts w:ascii="Times New Roman" w:eastAsia="Times New Roman" w:hAnsi="Times New Roman" w:cs="Times New Roman"/>
          <w:sz w:val="26"/>
          <w:szCs w:val="26"/>
        </w:rPr>
        <w:t>Государственной</w:t>
      </w:r>
      <w:r w:rsid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404055">
        <w:rPr>
          <w:rFonts w:ascii="Times New Roman" w:eastAsia="Times New Roman" w:hAnsi="Times New Roman" w:cs="Times New Roman"/>
          <w:sz w:val="26"/>
          <w:szCs w:val="26"/>
        </w:rPr>
        <w:t>противопожарной</w:t>
      </w:r>
      <w:r w:rsid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404055">
        <w:rPr>
          <w:rFonts w:ascii="Times New Roman" w:eastAsia="Times New Roman" w:hAnsi="Times New Roman" w:cs="Times New Roman"/>
          <w:sz w:val="26"/>
          <w:szCs w:val="26"/>
        </w:rPr>
        <w:t>службы</w:t>
      </w:r>
      <w:r w:rsid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404055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 w:rsidR="00404055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="00404055">
        <w:rPr>
          <w:rFonts w:ascii="Times New Roman" w:eastAsia="Times New Roman" w:hAnsi="Times New Roman" w:cs="Times New Roman"/>
          <w:sz w:val="26"/>
          <w:szCs w:val="26"/>
        </w:rPr>
        <w:t>пожаре</w:t>
      </w:r>
      <w:r w:rsidR="0040405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404055" w:rsidRPr="00404055">
        <w:rPr>
          <w:rFonts w:ascii="Times New Roman" w:hAnsi="Times New Roman" w:cs="Times New Roman"/>
          <w:color w:val="000000"/>
          <w:sz w:val="26"/>
          <w:szCs w:val="26"/>
        </w:rPr>
        <w:t xml:space="preserve">в редакции согласно приложению к настоящему постановлению. </w:t>
      </w:r>
    </w:p>
    <w:p w:rsidR="00CD5856" w:rsidRPr="00404055" w:rsidRDefault="00CD5856" w:rsidP="00404055">
      <w:pPr>
        <w:widowControl w:val="0"/>
        <w:numPr>
          <w:ilvl w:val="0"/>
          <w:numId w:val="6"/>
        </w:numPr>
        <w:tabs>
          <w:tab w:val="left" w:pos="993"/>
          <w:tab w:val="left" w:pos="1259"/>
        </w:tabs>
        <w:autoSpaceDE w:val="0"/>
        <w:autoSpaceDN w:val="0"/>
        <w:spacing w:before="1" w:after="0" w:line="237" w:lineRule="auto"/>
        <w:ind w:left="0" w:right="-69" w:firstLine="71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4055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обнародованию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вступает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силу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момента</w:t>
      </w:r>
      <w:r w:rsidRPr="0040405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обнародования.</w:t>
      </w:r>
    </w:p>
    <w:p w:rsidR="00CD5856" w:rsidRPr="00CD5856" w:rsidRDefault="00CD5856" w:rsidP="00404055">
      <w:pPr>
        <w:widowControl w:val="0"/>
        <w:numPr>
          <w:ilvl w:val="0"/>
          <w:numId w:val="6"/>
        </w:numPr>
        <w:tabs>
          <w:tab w:val="left" w:pos="993"/>
          <w:tab w:val="left" w:pos="1158"/>
        </w:tabs>
        <w:autoSpaceDE w:val="0"/>
        <w:autoSpaceDN w:val="0"/>
        <w:spacing w:after="0" w:line="240" w:lineRule="auto"/>
        <w:ind w:left="0" w:right="-69" w:firstLine="71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5856">
        <w:rPr>
          <w:rFonts w:ascii="Times New Roman" w:eastAsia="Times New Roman" w:hAnsi="Times New Roman" w:cs="Times New Roman"/>
          <w:sz w:val="26"/>
          <w:szCs w:val="26"/>
        </w:rPr>
        <w:t>Контроль за исполнением настоящего постановления</w:t>
      </w:r>
      <w:r w:rsidRPr="00CD585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D5856">
        <w:rPr>
          <w:rFonts w:ascii="Times New Roman" w:eastAsia="Times New Roman" w:hAnsi="Times New Roman" w:cs="Times New Roman"/>
          <w:sz w:val="26"/>
          <w:szCs w:val="26"/>
        </w:rPr>
        <w:t>оставляю за</w:t>
      </w:r>
      <w:r w:rsidRPr="00CD585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CD5856">
        <w:rPr>
          <w:rFonts w:ascii="Times New Roman" w:eastAsia="Times New Roman" w:hAnsi="Times New Roman" w:cs="Times New Roman"/>
          <w:sz w:val="26"/>
          <w:szCs w:val="26"/>
        </w:rPr>
        <w:t>собой.</w:t>
      </w:r>
    </w:p>
    <w:p w:rsidR="00CD5856" w:rsidRDefault="00CD5856" w:rsidP="00404055">
      <w:pPr>
        <w:widowControl w:val="0"/>
        <w:autoSpaceDE w:val="0"/>
        <w:autoSpaceDN w:val="0"/>
        <w:spacing w:after="0" w:line="240" w:lineRule="auto"/>
        <w:ind w:right="-69"/>
        <w:rPr>
          <w:rFonts w:ascii="Times New Roman" w:eastAsia="Times New Roman" w:hAnsi="Times New Roman" w:cs="Times New Roman"/>
          <w:sz w:val="26"/>
          <w:szCs w:val="26"/>
        </w:rPr>
      </w:pPr>
    </w:p>
    <w:p w:rsidR="00404055" w:rsidRPr="00CD5856" w:rsidRDefault="00404055" w:rsidP="00404055">
      <w:pPr>
        <w:widowControl w:val="0"/>
        <w:autoSpaceDE w:val="0"/>
        <w:autoSpaceDN w:val="0"/>
        <w:spacing w:after="0" w:line="240" w:lineRule="auto"/>
        <w:ind w:right="-69"/>
        <w:rPr>
          <w:rFonts w:ascii="Times New Roman" w:eastAsia="Times New Roman" w:hAnsi="Times New Roman" w:cs="Times New Roman"/>
          <w:sz w:val="26"/>
          <w:szCs w:val="26"/>
        </w:rPr>
      </w:pPr>
    </w:p>
    <w:p w:rsidR="00CD5856" w:rsidRPr="00CD5856" w:rsidRDefault="00CD5856" w:rsidP="00404055">
      <w:pPr>
        <w:widowControl w:val="0"/>
        <w:autoSpaceDE w:val="0"/>
        <w:autoSpaceDN w:val="0"/>
        <w:spacing w:after="0" w:line="240" w:lineRule="auto"/>
        <w:ind w:right="-69"/>
        <w:rPr>
          <w:rFonts w:ascii="Times New Roman" w:eastAsia="Times New Roman" w:hAnsi="Times New Roman" w:cs="Times New Roman"/>
          <w:sz w:val="26"/>
          <w:szCs w:val="26"/>
        </w:rPr>
      </w:pPr>
    </w:p>
    <w:p w:rsidR="00404055" w:rsidRDefault="00660D1C" w:rsidP="00404055">
      <w:pPr>
        <w:widowControl w:val="0"/>
        <w:autoSpaceDE w:val="0"/>
        <w:autoSpaceDN w:val="0"/>
        <w:spacing w:after="0" w:line="240" w:lineRule="auto"/>
        <w:ind w:left="102" w:right="-69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 о. главы</w:t>
      </w:r>
      <w:r w:rsidR="00CD5856" w:rsidRPr="00CD585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="008C700F">
        <w:rPr>
          <w:rFonts w:ascii="Times New Roman" w:eastAsia="Times New Roman" w:hAnsi="Times New Roman" w:cs="Times New Roman"/>
          <w:spacing w:val="-4"/>
          <w:sz w:val="26"/>
          <w:szCs w:val="26"/>
        </w:rPr>
        <w:t>а</w:t>
      </w:r>
      <w:bookmarkStart w:id="0" w:name="_GoBack"/>
      <w:bookmarkEnd w:id="0"/>
      <w:r w:rsidR="00404055">
        <w:rPr>
          <w:rFonts w:ascii="Times New Roman" w:eastAsia="Times New Roman" w:hAnsi="Times New Roman" w:cs="Times New Roman"/>
          <w:spacing w:val="-4"/>
          <w:sz w:val="26"/>
          <w:szCs w:val="26"/>
        </w:rPr>
        <w:t>дминистрации</w:t>
      </w:r>
    </w:p>
    <w:p w:rsidR="00CD5856" w:rsidRPr="00CD5856" w:rsidRDefault="00CD5856" w:rsidP="00404055">
      <w:pPr>
        <w:widowControl w:val="0"/>
        <w:autoSpaceDE w:val="0"/>
        <w:autoSpaceDN w:val="0"/>
        <w:spacing w:after="0" w:line="240" w:lineRule="auto"/>
        <w:ind w:left="102" w:right="-69"/>
        <w:rPr>
          <w:rFonts w:ascii="Times New Roman" w:eastAsia="Times New Roman" w:hAnsi="Times New Roman" w:cs="Times New Roman"/>
          <w:sz w:val="26"/>
          <w:szCs w:val="26"/>
        </w:rPr>
      </w:pPr>
      <w:r w:rsidRPr="00CD5856"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</w:t>
      </w:r>
    </w:p>
    <w:p w:rsidR="00CD5856" w:rsidRPr="00CD5856" w:rsidRDefault="00CD5856" w:rsidP="00404055">
      <w:pPr>
        <w:widowControl w:val="0"/>
        <w:tabs>
          <w:tab w:val="left" w:pos="7812"/>
        </w:tabs>
        <w:autoSpaceDE w:val="0"/>
        <w:autoSpaceDN w:val="0"/>
        <w:spacing w:after="0" w:line="240" w:lineRule="auto"/>
        <w:ind w:left="102" w:right="-69"/>
        <w:rPr>
          <w:rFonts w:ascii="Times New Roman" w:eastAsia="Times New Roman" w:hAnsi="Times New Roman" w:cs="Times New Roman"/>
          <w:sz w:val="26"/>
          <w:szCs w:val="26"/>
        </w:rPr>
      </w:pPr>
      <w:r w:rsidRPr="00CD5856">
        <w:rPr>
          <w:rFonts w:ascii="Times New Roman" w:eastAsia="Times New Roman" w:hAnsi="Times New Roman" w:cs="Times New Roman"/>
          <w:sz w:val="26"/>
          <w:szCs w:val="26"/>
        </w:rPr>
        <w:t>сельского поселения</w:t>
      </w:r>
      <w:r w:rsidRPr="00CD585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="00790DB4">
        <w:rPr>
          <w:rFonts w:ascii="Times New Roman" w:eastAsia="Times New Roman" w:hAnsi="Times New Roman" w:cs="Times New Roman"/>
          <w:sz w:val="26"/>
          <w:szCs w:val="26"/>
        </w:rPr>
        <w:t>Анюйск</w:t>
      </w:r>
      <w:r w:rsidRPr="00CD5856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 w:rsidR="00660D1C"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 w:rsidR="00404055">
        <w:rPr>
          <w:rFonts w:ascii="Times New Roman" w:eastAsia="Times New Roman" w:hAnsi="Times New Roman" w:cs="Times New Roman"/>
          <w:sz w:val="26"/>
          <w:szCs w:val="26"/>
        </w:rPr>
        <w:tab/>
      </w:r>
      <w:r w:rsidR="00660D1C">
        <w:rPr>
          <w:rFonts w:ascii="Times New Roman" w:eastAsia="Times New Roman" w:hAnsi="Times New Roman" w:cs="Times New Roman"/>
          <w:sz w:val="26"/>
          <w:szCs w:val="26"/>
        </w:rPr>
        <w:t>В. О. Макаров</w:t>
      </w:r>
    </w:p>
    <w:p w:rsidR="00CD5856" w:rsidRPr="00CD5856" w:rsidRDefault="00CD5856" w:rsidP="00CD58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  <w:sectPr w:rsidR="00CD5856" w:rsidRPr="00CD5856" w:rsidSect="00CD5856">
          <w:pgSz w:w="11910" w:h="16840"/>
          <w:pgMar w:top="380" w:right="740" w:bottom="280" w:left="1600" w:header="720" w:footer="720" w:gutter="0"/>
          <w:cols w:space="720"/>
        </w:sectPr>
      </w:pPr>
    </w:p>
    <w:p w:rsidR="00404055" w:rsidRPr="00404055" w:rsidRDefault="00404055" w:rsidP="00404055">
      <w:pPr>
        <w:widowControl w:val="0"/>
        <w:autoSpaceDE w:val="0"/>
        <w:autoSpaceDN w:val="0"/>
        <w:spacing w:before="10"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r w:rsidRPr="00404055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404055" w:rsidRPr="00404055" w:rsidRDefault="00404055" w:rsidP="00404055">
      <w:pPr>
        <w:widowControl w:val="0"/>
        <w:autoSpaceDE w:val="0"/>
        <w:autoSpaceDN w:val="0"/>
        <w:spacing w:before="10"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r w:rsidRPr="00404055">
        <w:rPr>
          <w:rFonts w:ascii="Times New Roman" w:eastAsia="Times New Roman" w:hAnsi="Times New Roman" w:cs="Times New Roman"/>
          <w:sz w:val="26"/>
          <w:szCs w:val="26"/>
        </w:rPr>
        <w:t>к постановлению администрации</w:t>
      </w:r>
    </w:p>
    <w:p w:rsidR="00404055" w:rsidRPr="00404055" w:rsidRDefault="00404055" w:rsidP="00404055">
      <w:pPr>
        <w:widowControl w:val="0"/>
        <w:autoSpaceDE w:val="0"/>
        <w:autoSpaceDN w:val="0"/>
        <w:spacing w:before="10"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r w:rsidRPr="00404055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404055" w:rsidRPr="00404055" w:rsidRDefault="00404055" w:rsidP="00404055">
      <w:pPr>
        <w:widowControl w:val="0"/>
        <w:autoSpaceDE w:val="0"/>
        <w:autoSpaceDN w:val="0"/>
        <w:spacing w:before="10"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r w:rsidRPr="00404055">
        <w:rPr>
          <w:rFonts w:ascii="Times New Roman" w:eastAsia="Times New Roman" w:hAnsi="Times New Roman" w:cs="Times New Roman"/>
          <w:sz w:val="26"/>
          <w:szCs w:val="26"/>
        </w:rPr>
        <w:t>сельское поселение Анюйск</w:t>
      </w:r>
    </w:p>
    <w:p w:rsidR="00404055" w:rsidRPr="00404055" w:rsidRDefault="00404055" w:rsidP="00404055">
      <w:pPr>
        <w:widowControl w:val="0"/>
        <w:autoSpaceDE w:val="0"/>
        <w:autoSpaceDN w:val="0"/>
        <w:spacing w:before="10"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r w:rsidRPr="00404055">
        <w:rPr>
          <w:rFonts w:ascii="Times New Roman" w:eastAsia="Times New Roman" w:hAnsi="Times New Roman" w:cs="Times New Roman"/>
          <w:sz w:val="26"/>
          <w:szCs w:val="26"/>
        </w:rPr>
        <w:t xml:space="preserve">от  03 февраля 2026 года №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404055" w:rsidRPr="00404055" w:rsidRDefault="00404055" w:rsidP="00404055">
      <w:pPr>
        <w:widowControl w:val="0"/>
        <w:autoSpaceDE w:val="0"/>
        <w:autoSpaceDN w:val="0"/>
        <w:spacing w:before="10"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</w:p>
    <w:p w:rsidR="00404055" w:rsidRPr="00404055" w:rsidRDefault="00404055" w:rsidP="00404055">
      <w:pPr>
        <w:widowControl w:val="0"/>
        <w:autoSpaceDE w:val="0"/>
        <w:autoSpaceDN w:val="0"/>
        <w:spacing w:before="10"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r w:rsidRPr="00404055">
        <w:rPr>
          <w:rFonts w:ascii="Times New Roman" w:eastAsia="Times New Roman" w:hAnsi="Times New Roman" w:cs="Times New Roman"/>
          <w:sz w:val="26"/>
          <w:szCs w:val="26"/>
        </w:rPr>
        <w:t xml:space="preserve">«Приложение </w:t>
      </w:r>
    </w:p>
    <w:p w:rsidR="00404055" w:rsidRPr="00404055" w:rsidRDefault="00404055" w:rsidP="00404055">
      <w:pPr>
        <w:widowControl w:val="0"/>
        <w:autoSpaceDE w:val="0"/>
        <w:autoSpaceDN w:val="0"/>
        <w:spacing w:before="10"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r w:rsidRPr="00404055">
        <w:rPr>
          <w:rFonts w:ascii="Times New Roman" w:eastAsia="Times New Roman" w:hAnsi="Times New Roman" w:cs="Times New Roman"/>
          <w:sz w:val="26"/>
          <w:szCs w:val="26"/>
        </w:rPr>
        <w:t>к постановлению администрации</w:t>
      </w:r>
    </w:p>
    <w:p w:rsidR="00404055" w:rsidRPr="00404055" w:rsidRDefault="00404055" w:rsidP="00404055">
      <w:pPr>
        <w:widowControl w:val="0"/>
        <w:autoSpaceDE w:val="0"/>
        <w:autoSpaceDN w:val="0"/>
        <w:spacing w:before="10"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r w:rsidRPr="00404055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404055" w:rsidRPr="00404055" w:rsidRDefault="00404055" w:rsidP="00404055">
      <w:pPr>
        <w:widowControl w:val="0"/>
        <w:autoSpaceDE w:val="0"/>
        <w:autoSpaceDN w:val="0"/>
        <w:spacing w:before="10"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r w:rsidRPr="00404055">
        <w:rPr>
          <w:rFonts w:ascii="Times New Roman" w:eastAsia="Times New Roman" w:hAnsi="Times New Roman" w:cs="Times New Roman"/>
          <w:sz w:val="26"/>
          <w:szCs w:val="26"/>
        </w:rPr>
        <w:t>сельское поселение Анюйск</w:t>
      </w:r>
    </w:p>
    <w:p w:rsidR="00404055" w:rsidRPr="00404055" w:rsidRDefault="00404055" w:rsidP="00404055">
      <w:pPr>
        <w:widowControl w:val="0"/>
        <w:autoSpaceDE w:val="0"/>
        <w:autoSpaceDN w:val="0"/>
        <w:spacing w:before="10"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r w:rsidRPr="00404055">
        <w:rPr>
          <w:rFonts w:ascii="Times New Roman" w:eastAsia="Times New Roman" w:hAnsi="Times New Roman" w:cs="Times New Roman"/>
          <w:sz w:val="26"/>
          <w:szCs w:val="26"/>
        </w:rPr>
        <w:t xml:space="preserve">от 16 апреля 2025 года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</w:p>
    <w:p w:rsidR="00CD5856" w:rsidRPr="00CD5856" w:rsidRDefault="00CD5856" w:rsidP="00CD585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04055" w:rsidRPr="00404055" w:rsidRDefault="00404055" w:rsidP="00404055">
      <w:pPr>
        <w:widowControl w:val="0"/>
        <w:autoSpaceDE w:val="0"/>
        <w:autoSpaceDN w:val="0"/>
        <w:spacing w:after="0" w:line="240" w:lineRule="auto"/>
        <w:ind w:right="-68"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04055">
        <w:rPr>
          <w:rFonts w:ascii="Times New Roman" w:eastAsia="Times New Roman" w:hAnsi="Times New Roman" w:cs="Times New Roman"/>
          <w:b/>
          <w:bCs/>
          <w:sz w:val="26"/>
          <w:szCs w:val="26"/>
        </w:rPr>
        <w:t>Порядок</w:t>
      </w:r>
    </w:p>
    <w:p w:rsidR="00404055" w:rsidRPr="00404055" w:rsidRDefault="00404055" w:rsidP="00404055">
      <w:pPr>
        <w:widowControl w:val="0"/>
        <w:autoSpaceDE w:val="0"/>
        <w:autoSpaceDN w:val="0"/>
        <w:spacing w:after="0" w:line="240" w:lineRule="auto"/>
        <w:ind w:right="-68"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04055">
        <w:rPr>
          <w:rFonts w:ascii="Times New Roman" w:eastAsia="Times New Roman" w:hAnsi="Times New Roman" w:cs="Times New Roman"/>
          <w:b/>
          <w:bCs/>
          <w:sz w:val="26"/>
          <w:szCs w:val="26"/>
        </w:rPr>
        <w:t>своевременного оповещения населения и подразделений государственной противопожарной службы о пожаре</w:t>
      </w:r>
    </w:p>
    <w:p w:rsidR="00CD5856" w:rsidRPr="00404055" w:rsidRDefault="00CD5856" w:rsidP="00CD5856">
      <w:pPr>
        <w:widowControl w:val="0"/>
        <w:autoSpaceDE w:val="0"/>
        <w:autoSpaceDN w:val="0"/>
        <w:spacing w:before="6" w:after="0" w:line="240" w:lineRule="auto"/>
        <w:ind w:right="-69" w:firstLine="709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D5856" w:rsidRPr="00404055" w:rsidRDefault="00CD5856" w:rsidP="00551D9D">
      <w:pPr>
        <w:pStyle w:val="a5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right="-69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04055">
        <w:rPr>
          <w:rFonts w:ascii="Times New Roman" w:eastAsia="Times New Roman" w:hAnsi="Times New Roman" w:cs="Times New Roman"/>
          <w:b/>
          <w:sz w:val="26"/>
          <w:szCs w:val="26"/>
        </w:rPr>
        <w:t>Общие</w:t>
      </w:r>
      <w:r w:rsidRPr="00404055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b/>
          <w:sz w:val="26"/>
          <w:szCs w:val="26"/>
        </w:rPr>
        <w:t>положения</w:t>
      </w:r>
    </w:p>
    <w:p w:rsidR="00CD5856" w:rsidRPr="00404055" w:rsidRDefault="00551D9D" w:rsidP="00404055">
      <w:pPr>
        <w:widowControl w:val="0"/>
        <w:tabs>
          <w:tab w:val="left" w:pos="1203"/>
        </w:tabs>
        <w:autoSpaceDE w:val="0"/>
        <w:autoSpaceDN w:val="0"/>
        <w:spacing w:before="4" w:after="0" w:line="240" w:lineRule="auto"/>
        <w:ind w:right="-6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4055">
        <w:rPr>
          <w:rFonts w:ascii="Times New Roman" w:eastAsia="Times New Roman" w:hAnsi="Times New Roman" w:cs="Times New Roman"/>
          <w:sz w:val="26"/>
          <w:szCs w:val="26"/>
        </w:rPr>
        <w:t xml:space="preserve">1.1 </w:t>
      </w:r>
      <w:r w:rsidR="00CD5856" w:rsidRPr="00404055">
        <w:rPr>
          <w:rFonts w:ascii="Times New Roman" w:eastAsia="Times New Roman" w:hAnsi="Times New Roman" w:cs="Times New Roman"/>
          <w:sz w:val="26"/>
          <w:szCs w:val="26"/>
        </w:rPr>
        <w:t>Настоящий</w:t>
      </w:r>
      <w:r w:rsidR="00CD5856"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CD5856" w:rsidRPr="00404055">
        <w:rPr>
          <w:rFonts w:ascii="Times New Roman" w:eastAsia="Times New Roman" w:hAnsi="Times New Roman" w:cs="Times New Roman"/>
          <w:sz w:val="26"/>
          <w:szCs w:val="26"/>
        </w:rPr>
        <w:t>порядок</w:t>
      </w:r>
      <w:r w:rsidR="00CD5856"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CD5856" w:rsidRPr="00404055">
        <w:rPr>
          <w:rFonts w:ascii="Times New Roman" w:eastAsia="Times New Roman" w:hAnsi="Times New Roman" w:cs="Times New Roman"/>
          <w:sz w:val="26"/>
          <w:szCs w:val="26"/>
        </w:rPr>
        <w:t>разработан</w:t>
      </w:r>
      <w:r w:rsidR="00CD5856"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CD5856" w:rsidRPr="00404055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D5856"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CD5856" w:rsidRPr="00404055"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 w:rsidR="00CD5856"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CD5856" w:rsidRPr="00404055">
        <w:rPr>
          <w:rFonts w:ascii="Times New Roman" w:eastAsia="Times New Roman" w:hAnsi="Times New Roman" w:cs="Times New Roman"/>
          <w:sz w:val="26"/>
          <w:szCs w:val="26"/>
        </w:rPr>
        <w:t>с</w:t>
      </w:r>
      <w:r w:rsidR="00CD5856"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Федеральным законом от 14.07.2022 № 276-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ФЗ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«О внесении изменений в Федеральный закон «Технический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регламент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требованиях</w:t>
      </w:r>
      <w:r w:rsidRPr="00404055">
        <w:rPr>
          <w:rFonts w:ascii="Times New Roman" w:eastAsia="Times New Roman" w:hAnsi="Times New Roman" w:cs="Times New Roman"/>
          <w:spacing w:val="70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пожарной</w:t>
      </w:r>
      <w:r w:rsidRPr="00404055">
        <w:rPr>
          <w:rFonts w:ascii="Times New Roman" w:eastAsia="Times New Roman" w:hAnsi="Times New Roman" w:cs="Times New Roman"/>
          <w:spacing w:val="7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безопасности».</w:t>
      </w:r>
    </w:p>
    <w:p w:rsidR="00CD5856" w:rsidRPr="00404055" w:rsidRDefault="00FF1444" w:rsidP="00404055">
      <w:pPr>
        <w:pStyle w:val="a5"/>
        <w:widowControl w:val="0"/>
        <w:tabs>
          <w:tab w:val="left" w:pos="851"/>
        </w:tabs>
        <w:autoSpaceDE w:val="0"/>
        <w:autoSpaceDN w:val="0"/>
        <w:spacing w:after="0" w:line="240" w:lineRule="auto"/>
        <w:ind w:left="0" w:right="-6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4055">
        <w:rPr>
          <w:rFonts w:ascii="Times New Roman" w:eastAsia="Times New Roman" w:hAnsi="Times New Roman" w:cs="Times New Roman"/>
          <w:sz w:val="26"/>
          <w:szCs w:val="26"/>
        </w:rPr>
        <w:t>1.</w:t>
      </w:r>
      <w:r w:rsidR="00551D9D" w:rsidRPr="00404055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51D9D" w:rsidRPr="004040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D5856" w:rsidRPr="00404055">
        <w:rPr>
          <w:rFonts w:ascii="Times New Roman" w:eastAsia="Times New Roman" w:hAnsi="Times New Roman" w:cs="Times New Roman"/>
          <w:sz w:val="26"/>
          <w:szCs w:val="26"/>
        </w:rPr>
        <w:t>Настоящий</w:t>
      </w:r>
      <w:r w:rsidR="00CD5856"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CD5856" w:rsidRPr="00404055">
        <w:rPr>
          <w:rFonts w:ascii="Times New Roman" w:eastAsia="Times New Roman" w:hAnsi="Times New Roman" w:cs="Times New Roman"/>
          <w:sz w:val="26"/>
          <w:szCs w:val="26"/>
        </w:rPr>
        <w:t>порядок</w:t>
      </w:r>
      <w:r w:rsidR="00CD5856"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CD5856" w:rsidRPr="00404055">
        <w:rPr>
          <w:rFonts w:ascii="Times New Roman" w:eastAsia="Times New Roman" w:hAnsi="Times New Roman" w:cs="Times New Roman"/>
          <w:sz w:val="26"/>
          <w:szCs w:val="26"/>
        </w:rPr>
        <w:t>определяет</w:t>
      </w:r>
      <w:r w:rsidR="00CD5856"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CD5856" w:rsidRPr="00404055">
        <w:rPr>
          <w:rFonts w:ascii="Times New Roman" w:eastAsia="Times New Roman" w:hAnsi="Times New Roman" w:cs="Times New Roman"/>
          <w:sz w:val="26"/>
          <w:szCs w:val="26"/>
        </w:rPr>
        <w:t>организацию,</w:t>
      </w:r>
      <w:r w:rsidR="00CD5856"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CD5856" w:rsidRPr="00404055">
        <w:rPr>
          <w:rFonts w:ascii="Times New Roman" w:eastAsia="Times New Roman" w:hAnsi="Times New Roman" w:cs="Times New Roman"/>
          <w:sz w:val="26"/>
          <w:szCs w:val="26"/>
        </w:rPr>
        <w:t>задачи</w:t>
      </w:r>
      <w:r w:rsidR="00CD5856"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CD5856" w:rsidRPr="00404055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D5856"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CD5856" w:rsidRPr="00404055">
        <w:rPr>
          <w:rFonts w:ascii="Times New Roman" w:eastAsia="Times New Roman" w:hAnsi="Times New Roman" w:cs="Times New Roman"/>
          <w:sz w:val="26"/>
          <w:szCs w:val="26"/>
        </w:rPr>
        <w:t>механизм</w:t>
      </w:r>
      <w:r w:rsidR="00CD5856" w:rsidRPr="00404055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="00CD5856" w:rsidRPr="00404055">
        <w:rPr>
          <w:rFonts w:ascii="Times New Roman" w:eastAsia="Times New Roman" w:hAnsi="Times New Roman" w:cs="Times New Roman"/>
          <w:sz w:val="26"/>
          <w:szCs w:val="26"/>
        </w:rPr>
        <w:t>реализации</w:t>
      </w:r>
      <w:r w:rsidR="00CD5856"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CD5856" w:rsidRPr="00404055">
        <w:rPr>
          <w:rFonts w:ascii="Times New Roman" w:eastAsia="Times New Roman" w:hAnsi="Times New Roman" w:cs="Times New Roman"/>
          <w:sz w:val="26"/>
          <w:szCs w:val="26"/>
        </w:rPr>
        <w:t>мероприятий</w:t>
      </w:r>
      <w:r w:rsidR="00CD5856"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CD5856" w:rsidRPr="00404055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CD5856"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CD5856" w:rsidRPr="00404055">
        <w:rPr>
          <w:rFonts w:ascii="Times New Roman" w:eastAsia="Times New Roman" w:hAnsi="Times New Roman" w:cs="Times New Roman"/>
          <w:sz w:val="26"/>
          <w:szCs w:val="26"/>
        </w:rPr>
        <w:t>оповещению</w:t>
      </w:r>
      <w:r w:rsidR="00CD5856"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CD5856" w:rsidRPr="00404055">
        <w:rPr>
          <w:rFonts w:ascii="Times New Roman" w:eastAsia="Times New Roman" w:hAnsi="Times New Roman" w:cs="Times New Roman"/>
          <w:sz w:val="26"/>
          <w:szCs w:val="26"/>
        </w:rPr>
        <w:t>населения</w:t>
      </w:r>
      <w:r w:rsidR="00CD5856"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CD5856" w:rsidRPr="00404055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D5856"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CD5856" w:rsidRPr="00404055">
        <w:rPr>
          <w:rFonts w:ascii="Times New Roman" w:eastAsia="Times New Roman" w:hAnsi="Times New Roman" w:cs="Times New Roman"/>
          <w:sz w:val="26"/>
          <w:szCs w:val="26"/>
        </w:rPr>
        <w:t>подразделений</w:t>
      </w:r>
      <w:r w:rsidR="00CD5856"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CD5856" w:rsidRPr="00404055">
        <w:rPr>
          <w:rFonts w:ascii="Times New Roman" w:eastAsia="Times New Roman" w:hAnsi="Times New Roman" w:cs="Times New Roman"/>
          <w:sz w:val="26"/>
          <w:szCs w:val="26"/>
        </w:rPr>
        <w:t>Государственной</w:t>
      </w:r>
      <w:r w:rsidR="00CD5856" w:rsidRPr="0040405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="00CD5856" w:rsidRPr="00404055">
        <w:rPr>
          <w:rFonts w:ascii="Times New Roman" w:eastAsia="Times New Roman" w:hAnsi="Times New Roman" w:cs="Times New Roman"/>
          <w:sz w:val="26"/>
          <w:szCs w:val="26"/>
        </w:rPr>
        <w:t>противопожарной службы</w:t>
      </w:r>
      <w:r w:rsidR="00CD5856" w:rsidRPr="0040405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="00CD5856" w:rsidRPr="00404055">
        <w:rPr>
          <w:rFonts w:ascii="Times New Roman" w:eastAsia="Times New Roman" w:hAnsi="Times New Roman" w:cs="Times New Roman"/>
          <w:sz w:val="26"/>
          <w:szCs w:val="26"/>
        </w:rPr>
        <w:t>о</w:t>
      </w:r>
      <w:r w:rsidR="00CD5856" w:rsidRPr="0040405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="00CD5856" w:rsidRPr="00404055">
        <w:rPr>
          <w:rFonts w:ascii="Times New Roman" w:eastAsia="Times New Roman" w:hAnsi="Times New Roman" w:cs="Times New Roman"/>
          <w:sz w:val="26"/>
          <w:szCs w:val="26"/>
        </w:rPr>
        <w:t>пожаре.</w:t>
      </w:r>
    </w:p>
    <w:p w:rsidR="00CD5856" w:rsidRPr="00404055" w:rsidRDefault="00CD5856" w:rsidP="00CD5856">
      <w:pPr>
        <w:widowControl w:val="0"/>
        <w:autoSpaceDE w:val="0"/>
        <w:autoSpaceDN w:val="0"/>
        <w:spacing w:before="6" w:after="0" w:line="240" w:lineRule="auto"/>
        <w:ind w:right="-69"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CD5856" w:rsidRPr="00404055" w:rsidRDefault="00CD5856" w:rsidP="00FF1444">
      <w:pPr>
        <w:pStyle w:val="a5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right="-69"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04055">
        <w:rPr>
          <w:rFonts w:ascii="Times New Roman" w:eastAsia="Times New Roman" w:hAnsi="Times New Roman" w:cs="Times New Roman"/>
          <w:b/>
          <w:bCs/>
          <w:sz w:val="26"/>
          <w:szCs w:val="26"/>
        </w:rPr>
        <w:t>Организация</w:t>
      </w:r>
      <w:r w:rsidRPr="00404055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b/>
          <w:bCs/>
          <w:sz w:val="26"/>
          <w:szCs w:val="26"/>
        </w:rPr>
        <w:t>и</w:t>
      </w:r>
      <w:r w:rsidRPr="00404055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b/>
          <w:bCs/>
          <w:sz w:val="26"/>
          <w:szCs w:val="26"/>
        </w:rPr>
        <w:t>задачи</w:t>
      </w:r>
      <w:r w:rsidRPr="00404055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b/>
          <w:bCs/>
          <w:sz w:val="26"/>
          <w:szCs w:val="26"/>
        </w:rPr>
        <w:t>оповещения</w:t>
      </w:r>
    </w:p>
    <w:p w:rsidR="00CD5856" w:rsidRPr="00404055" w:rsidRDefault="00CD5856" w:rsidP="00404055">
      <w:pPr>
        <w:pStyle w:val="a5"/>
        <w:widowControl w:val="0"/>
        <w:numPr>
          <w:ilvl w:val="1"/>
          <w:numId w:val="8"/>
        </w:numPr>
        <w:tabs>
          <w:tab w:val="left" w:pos="1331"/>
        </w:tabs>
        <w:autoSpaceDE w:val="0"/>
        <w:autoSpaceDN w:val="0"/>
        <w:spacing w:before="1" w:after="0" w:line="240" w:lineRule="auto"/>
        <w:ind w:left="0" w:right="-6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4055">
        <w:rPr>
          <w:rFonts w:ascii="Times New Roman" w:eastAsia="Times New Roman" w:hAnsi="Times New Roman" w:cs="Times New Roman"/>
          <w:sz w:val="26"/>
          <w:szCs w:val="26"/>
        </w:rPr>
        <w:t>Оповещение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является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одним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из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важнейших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мероприятий,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обеспечивающих доведение до населения и подразделений Государственной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противопожарной</w:t>
      </w:r>
      <w:r w:rsidRPr="0040405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службы</w:t>
      </w:r>
      <w:r w:rsidRPr="00404055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информации</w:t>
      </w:r>
      <w:r w:rsidRPr="0040405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о пожаре.</w:t>
      </w:r>
    </w:p>
    <w:p w:rsidR="00CD5856" w:rsidRPr="00404055" w:rsidRDefault="00CD5856" w:rsidP="00404055">
      <w:pPr>
        <w:pStyle w:val="a5"/>
        <w:widowControl w:val="0"/>
        <w:numPr>
          <w:ilvl w:val="1"/>
          <w:numId w:val="8"/>
        </w:numPr>
        <w:tabs>
          <w:tab w:val="left" w:pos="1093"/>
        </w:tabs>
        <w:autoSpaceDE w:val="0"/>
        <w:autoSpaceDN w:val="0"/>
        <w:spacing w:after="0" w:line="240" w:lineRule="auto"/>
        <w:ind w:left="0" w:right="-6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4055">
        <w:rPr>
          <w:rFonts w:ascii="Times New Roman" w:eastAsia="Times New Roman" w:hAnsi="Times New Roman" w:cs="Times New Roman"/>
          <w:sz w:val="26"/>
          <w:szCs w:val="26"/>
        </w:rPr>
        <w:t>Основной задачей оповещения является обеспечение своевременного</w:t>
      </w:r>
      <w:r w:rsidRPr="00404055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доведения до населения и подразделений Государственной противопожарной</w:t>
      </w:r>
      <w:r w:rsidRPr="00404055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службы</w:t>
      </w:r>
      <w:r w:rsidRPr="0040405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информации</w:t>
      </w:r>
      <w:r w:rsidRPr="0040405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пожаре.</w:t>
      </w:r>
    </w:p>
    <w:p w:rsidR="00CD5856" w:rsidRPr="00404055" w:rsidRDefault="00CD5856" w:rsidP="00CD5856">
      <w:pPr>
        <w:widowControl w:val="0"/>
        <w:autoSpaceDE w:val="0"/>
        <w:autoSpaceDN w:val="0"/>
        <w:spacing w:before="6" w:after="0" w:line="240" w:lineRule="auto"/>
        <w:ind w:right="-69"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CD5856" w:rsidRPr="00404055" w:rsidRDefault="00CD5856" w:rsidP="00FF1444">
      <w:pPr>
        <w:pStyle w:val="a5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right="-69"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04055">
        <w:rPr>
          <w:rFonts w:ascii="Times New Roman" w:eastAsia="Times New Roman" w:hAnsi="Times New Roman" w:cs="Times New Roman"/>
          <w:b/>
          <w:bCs/>
          <w:sz w:val="26"/>
          <w:szCs w:val="26"/>
        </w:rPr>
        <w:t>Сигналы</w:t>
      </w:r>
      <w:r w:rsidRPr="00404055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b/>
          <w:bCs/>
          <w:sz w:val="26"/>
          <w:szCs w:val="26"/>
        </w:rPr>
        <w:t>оповещения</w:t>
      </w:r>
    </w:p>
    <w:p w:rsidR="00CD5856" w:rsidRPr="00404055" w:rsidRDefault="00CD5856" w:rsidP="00404055">
      <w:pPr>
        <w:pStyle w:val="a5"/>
        <w:widowControl w:val="0"/>
        <w:numPr>
          <w:ilvl w:val="1"/>
          <w:numId w:val="9"/>
        </w:numPr>
        <w:tabs>
          <w:tab w:val="left" w:pos="1371"/>
        </w:tabs>
        <w:autoSpaceDE w:val="0"/>
        <w:autoSpaceDN w:val="0"/>
        <w:spacing w:before="1" w:after="0" w:line="240" w:lineRule="auto"/>
        <w:ind w:left="0" w:right="-6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4055">
        <w:rPr>
          <w:rFonts w:ascii="Times New Roman" w:eastAsia="Times New Roman" w:hAnsi="Times New Roman" w:cs="Times New Roman"/>
          <w:sz w:val="26"/>
          <w:szCs w:val="26"/>
        </w:rPr>
        <w:t>Оповещение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населения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подразделений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Государственной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противопожарной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службы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пожаре,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принятии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мер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тушению,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до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прибытия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пожарных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подразделений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государственной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противопожарной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службы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проводят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органы,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ответственные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за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обеспечение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первичных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мер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пожарной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безопасности,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основании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соответствующих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сигналов,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получаемых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вышестоящих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органов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управления,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данных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разведки,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прогнозирования и информации из соседних районов, сельских и городских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поселений.</w:t>
      </w:r>
    </w:p>
    <w:p w:rsidR="00CD5856" w:rsidRPr="00404055" w:rsidRDefault="00CD5856" w:rsidP="00404055">
      <w:pPr>
        <w:pStyle w:val="a5"/>
        <w:widowControl w:val="0"/>
        <w:numPr>
          <w:ilvl w:val="1"/>
          <w:numId w:val="9"/>
        </w:numPr>
        <w:tabs>
          <w:tab w:val="left" w:pos="1124"/>
        </w:tabs>
        <w:autoSpaceDE w:val="0"/>
        <w:autoSpaceDN w:val="0"/>
        <w:spacing w:after="0" w:line="240" w:lineRule="auto"/>
        <w:ind w:left="0" w:right="-6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4055">
        <w:rPr>
          <w:rFonts w:ascii="Times New Roman" w:eastAsia="Times New Roman" w:hAnsi="Times New Roman" w:cs="Times New Roman"/>
          <w:sz w:val="26"/>
          <w:szCs w:val="26"/>
        </w:rPr>
        <w:t>Сигнал оповещения - это условный сигнал, передаваемый в системе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оповещения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являющийся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командой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проведения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определенных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мероприятий органами, осуществляющими управление тушением пожара, а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также</w:t>
      </w:r>
      <w:r w:rsidRPr="0040405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населением.</w:t>
      </w:r>
    </w:p>
    <w:p w:rsidR="00CD5856" w:rsidRPr="00404055" w:rsidRDefault="00CD5856" w:rsidP="00404055">
      <w:pPr>
        <w:pStyle w:val="a5"/>
        <w:widowControl w:val="0"/>
        <w:numPr>
          <w:ilvl w:val="1"/>
          <w:numId w:val="9"/>
        </w:numPr>
        <w:tabs>
          <w:tab w:val="left" w:pos="1218"/>
        </w:tabs>
        <w:autoSpaceDE w:val="0"/>
        <w:autoSpaceDN w:val="0"/>
        <w:spacing w:before="66" w:after="0" w:line="240" w:lineRule="auto"/>
        <w:ind w:left="0" w:right="-6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4055">
        <w:rPr>
          <w:rFonts w:ascii="Times New Roman" w:eastAsia="Times New Roman" w:hAnsi="Times New Roman" w:cs="Times New Roman"/>
          <w:sz w:val="26"/>
          <w:szCs w:val="26"/>
        </w:rPr>
        <w:t>Сигнал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«Пожар»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404055">
        <w:rPr>
          <w:rFonts w:ascii="Times New Roman" w:eastAsia="Times New Roman" w:hAnsi="Times New Roman" w:cs="Times New Roman"/>
          <w:sz w:val="26"/>
          <w:szCs w:val="26"/>
        </w:rPr>
        <w:t>подается</w:t>
      </w:r>
      <w:proofErr w:type="spellEnd"/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возникновением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пожара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лесном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массиве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непосредственной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близости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населенному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пункту,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также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непосредственно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населенном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пункте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означает,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что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имеется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угроза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возможности переброса огня при лесном пожаре, а также распространение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огня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близлежащие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здания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сооружения.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До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населения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этот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сигнал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 xml:space="preserve">доводится при помощи сирен, радиовещания и телевидения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lastRenderedPageBreak/>
        <w:t>в течение 2-3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минут. Сигнал повторяется несколько раз и дублируется длинными гудками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предприятиях,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транспорте,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также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помощью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ручных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сирен,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электромегафонов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других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звуковых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средств.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До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подразделений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государственной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противопожарной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службы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сигнал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передается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сети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проводного вещания,</w:t>
      </w:r>
      <w:r w:rsidRPr="0040405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радио,</w:t>
      </w:r>
      <w:r w:rsidRPr="0040405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сотового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телефона,</w:t>
      </w:r>
      <w:r w:rsidRPr="0040405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или</w:t>
      </w:r>
      <w:r w:rsidRPr="0040405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нарочным.</w:t>
      </w:r>
    </w:p>
    <w:p w:rsidR="00CD5856" w:rsidRPr="00404055" w:rsidRDefault="00CD5856" w:rsidP="00CD5856">
      <w:pPr>
        <w:widowControl w:val="0"/>
        <w:autoSpaceDE w:val="0"/>
        <w:autoSpaceDN w:val="0"/>
        <w:spacing w:before="2" w:after="0" w:line="240" w:lineRule="auto"/>
        <w:ind w:right="-69"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CD5856" w:rsidRPr="00404055" w:rsidRDefault="00CD5856" w:rsidP="00FF1444">
      <w:pPr>
        <w:pStyle w:val="a5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right="-69"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04055">
        <w:rPr>
          <w:rFonts w:ascii="Times New Roman" w:eastAsia="Times New Roman" w:hAnsi="Times New Roman" w:cs="Times New Roman"/>
          <w:b/>
          <w:bCs/>
          <w:sz w:val="26"/>
          <w:szCs w:val="26"/>
        </w:rPr>
        <w:t>Порядок</w:t>
      </w:r>
      <w:r w:rsidRPr="00404055"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b/>
          <w:bCs/>
          <w:sz w:val="26"/>
          <w:szCs w:val="26"/>
        </w:rPr>
        <w:t>оповещения</w:t>
      </w:r>
      <w:r w:rsidRPr="00404055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b/>
          <w:bCs/>
          <w:sz w:val="26"/>
          <w:szCs w:val="26"/>
        </w:rPr>
        <w:t>и</w:t>
      </w:r>
      <w:r w:rsidRPr="00404055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b/>
          <w:bCs/>
          <w:sz w:val="26"/>
          <w:szCs w:val="26"/>
        </w:rPr>
        <w:t>информирования</w:t>
      </w:r>
      <w:r w:rsidRPr="00404055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b/>
          <w:bCs/>
          <w:sz w:val="26"/>
          <w:szCs w:val="26"/>
        </w:rPr>
        <w:t>руководящего</w:t>
      </w:r>
      <w:r w:rsidRPr="00404055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b/>
          <w:bCs/>
          <w:sz w:val="26"/>
          <w:szCs w:val="26"/>
        </w:rPr>
        <w:t>состава</w:t>
      </w:r>
    </w:p>
    <w:p w:rsidR="00CD5856" w:rsidRPr="00404055" w:rsidRDefault="00CD5856" w:rsidP="00404055">
      <w:pPr>
        <w:pStyle w:val="a5"/>
        <w:widowControl w:val="0"/>
        <w:numPr>
          <w:ilvl w:val="1"/>
          <w:numId w:val="10"/>
        </w:numPr>
        <w:tabs>
          <w:tab w:val="left" w:pos="1141"/>
        </w:tabs>
        <w:autoSpaceDE w:val="0"/>
        <w:autoSpaceDN w:val="0"/>
        <w:spacing w:after="0" w:line="240" w:lineRule="auto"/>
        <w:ind w:left="0" w:right="-6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4055">
        <w:rPr>
          <w:rFonts w:ascii="Times New Roman" w:eastAsia="Times New Roman" w:hAnsi="Times New Roman" w:cs="Times New Roman"/>
          <w:sz w:val="26"/>
          <w:szCs w:val="26"/>
        </w:rPr>
        <w:t>Доведение сигнала (распоряжений) о пожаре и начале действий по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тушению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пожара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до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руководящего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состава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проводится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дежурными</w:t>
      </w:r>
      <w:r w:rsidRPr="00404055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организаций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существующей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системе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централизованного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оповещения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404055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всем</w:t>
      </w:r>
      <w:r w:rsidRPr="0040405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имеющимся</w:t>
      </w:r>
      <w:r w:rsidRPr="0040405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каналам</w:t>
      </w:r>
      <w:r w:rsidRPr="0040405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связи</w:t>
      </w:r>
      <w:r w:rsidRPr="0040405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системы</w:t>
      </w:r>
      <w:r w:rsidRPr="0040405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связи</w:t>
      </w:r>
      <w:r w:rsidRPr="0040405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установленным</w:t>
      </w:r>
      <w:r w:rsidRPr="0040405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порядком.</w:t>
      </w:r>
    </w:p>
    <w:p w:rsidR="00CD5856" w:rsidRPr="00404055" w:rsidRDefault="00CD5856" w:rsidP="00404055">
      <w:pPr>
        <w:pStyle w:val="a5"/>
        <w:widowControl w:val="0"/>
        <w:numPr>
          <w:ilvl w:val="1"/>
          <w:numId w:val="10"/>
        </w:numPr>
        <w:tabs>
          <w:tab w:val="left" w:pos="1156"/>
        </w:tabs>
        <w:autoSpaceDE w:val="0"/>
        <w:autoSpaceDN w:val="0"/>
        <w:spacing w:after="0" w:line="237" w:lineRule="auto"/>
        <w:ind w:left="0" w:right="-6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4055">
        <w:rPr>
          <w:rFonts w:ascii="Times New Roman" w:eastAsia="Times New Roman" w:hAnsi="Times New Roman" w:cs="Times New Roman"/>
          <w:sz w:val="26"/>
          <w:szCs w:val="26"/>
        </w:rPr>
        <w:t>Организации подтверждают получение сигналов (распоряжений) и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доводят</w:t>
      </w:r>
      <w:r w:rsidRPr="0040405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40405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до</w:t>
      </w:r>
      <w:r w:rsidRPr="0040405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своего</w:t>
      </w:r>
      <w:r w:rsidRPr="0040405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руководящего</w:t>
      </w:r>
      <w:r w:rsidRPr="0040405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состава</w:t>
      </w:r>
      <w:r w:rsidRPr="0040405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40405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подчиненных</w:t>
      </w:r>
      <w:r w:rsidRPr="0040405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подразделений.</w:t>
      </w:r>
    </w:p>
    <w:p w:rsidR="00CD5856" w:rsidRPr="00404055" w:rsidRDefault="00CD5856" w:rsidP="00404055">
      <w:pPr>
        <w:pStyle w:val="a5"/>
        <w:widowControl w:val="0"/>
        <w:numPr>
          <w:ilvl w:val="1"/>
          <w:numId w:val="10"/>
        </w:numPr>
        <w:tabs>
          <w:tab w:val="left" w:pos="1220"/>
        </w:tabs>
        <w:autoSpaceDE w:val="0"/>
        <w:autoSpaceDN w:val="0"/>
        <w:spacing w:after="0" w:line="240" w:lineRule="auto"/>
        <w:ind w:left="0" w:right="-6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4055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получением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сигнала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«Пожар»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решение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передачу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текстов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сообщений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проживающего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территории</w:t>
      </w:r>
      <w:r w:rsidRPr="00404055">
        <w:rPr>
          <w:rFonts w:ascii="Times New Roman" w:eastAsia="Times New Roman" w:hAnsi="Times New Roman" w:cs="Times New Roman"/>
          <w:spacing w:val="7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сельского</w:t>
      </w:r>
      <w:r w:rsidRPr="00404055">
        <w:rPr>
          <w:rFonts w:ascii="Times New Roman" w:eastAsia="Times New Roman" w:hAnsi="Times New Roman" w:cs="Times New Roman"/>
          <w:spacing w:val="7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поселения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населения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может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принять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глава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администрации поселения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(по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данным</w:t>
      </w:r>
      <w:r w:rsidRPr="00404055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разведки</w:t>
      </w:r>
      <w:r w:rsidRPr="0040405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пожара).</w:t>
      </w:r>
    </w:p>
    <w:p w:rsidR="00CD5856" w:rsidRPr="00404055" w:rsidRDefault="00CD5856" w:rsidP="00404055">
      <w:pPr>
        <w:pStyle w:val="a5"/>
        <w:widowControl w:val="0"/>
        <w:numPr>
          <w:ilvl w:val="1"/>
          <w:numId w:val="10"/>
        </w:numPr>
        <w:tabs>
          <w:tab w:val="left" w:pos="1201"/>
        </w:tabs>
        <w:autoSpaceDE w:val="0"/>
        <w:autoSpaceDN w:val="0"/>
        <w:spacing w:after="0" w:line="240" w:lineRule="auto"/>
        <w:ind w:left="0" w:right="-6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4055">
        <w:rPr>
          <w:rFonts w:ascii="Times New Roman" w:eastAsia="Times New Roman" w:hAnsi="Times New Roman" w:cs="Times New Roman"/>
          <w:sz w:val="26"/>
          <w:szCs w:val="26"/>
        </w:rPr>
        <w:t>При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обнаружении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пожара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территории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объекта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(организации)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руководитель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объекта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самостоятельно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подает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соответствующий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сигнал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оповещения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докладывает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этом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государственной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противопожарной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службе</w:t>
      </w:r>
      <w:r w:rsidRPr="0040405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и главе</w:t>
      </w:r>
      <w:r w:rsidRPr="00404055">
        <w:rPr>
          <w:rFonts w:ascii="Times New Roman" w:eastAsia="Times New Roman" w:hAnsi="Times New Roman" w:cs="Times New Roman"/>
          <w:spacing w:val="69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поселения.</w:t>
      </w:r>
    </w:p>
    <w:p w:rsidR="00CD5856" w:rsidRPr="00404055" w:rsidRDefault="00CD5856" w:rsidP="00CD5856">
      <w:pPr>
        <w:widowControl w:val="0"/>
        <w:autoSpaceDE w:val="0"/>
        <w:autoSpaceDN w:val="0"/>
        <w:spacing w:before="8" w:after="0" w:line="240" w:lineRule="auto"/>
        <w:ind w:right="-69"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CD5856" w:rsidRPr="00404055" w:rsidRDefault="00CD5856" w:rsidP="00FF1444">
      <w:pPr>
        <w:pStyle w:val="a5"/>
        <w:widowControl w:val="0"/>
        <w:numPr>
          <w:ilvl w:val="0"/>
          <w:numId w:val="5"/>
        </w:numPr>
        <w:autoSpaceDE w:val="0"/>
        <w:autoSpaceDN w:val="0"/>
        <w:spacing w:before="1" w:after="0" w:line="240" w:lineRule="auto"/>
        <w:ind w:left="0" w:right="-69"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04055">
        <w:rPr>
          <w:rFonts w:ascii="Times New Roman" w:eastAsia="Times New Roman" w:hAnsi="Times New Roman" w:cs="Times New Roman"/>
          <w:b/>
          <w:bCs/>
          <w:sz w:val="26"/>
          <w:szCs w:val="26"/>
        </w:rPr>
        <w:t>Порядок</w:t>
      </w:r>
      <w:r w:rsidRPr="00404055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b/>
          <w:bCs/>
          <w:sz w:val="26"/>
          <w:szCs w:val="26"/>
        </w:rPr>
        <w:t>оповещения</w:t>
      </w:r>
      <w:r w:rsidRPr="00404055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b/>
          <w:bCs/>
          <w:sz w:val="26"/>
          <w:szCs w:val="26"/>
        </w:rPr>
        <w:t>и</w:t>
      </w:r>
      <w:r w:rsidRPr="00404055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b/>
          <w:bCs/>
          <w:sz w:val="26"/>
          <w:szCs w:val="26"/>
        </w:rPr>
        <w:t>информирования</w:t>
      </w:r>
      <w:r w:rsidRPr="00404055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b/>
          <w:bCs/>
          <w:sz w:val="26"/>
          <w:szCs w:val="26"/>
        </w:rPr>
        <w:t>населения</w:t>
      </w:r>
    </w:p>
    <w:p w:rsidR="00CD5856" w:rsidRPr="00404055" w:rsidRDefault="00CD5856" w:rsidP="00404055">
      <w:pPr>
        <w:pStyle w:val="a5"/>
        <w:widowControl w:val="0"/>
        <w:numPr>
          <w:ilvl w:val="1"/>
          <w:numId w:val="11"/>
        </w:numPr>
        <w:tabs>
          <w:tab w:val="left" w:pos="1146"/>
        </w:tabs>
        <w:autoSpaceDE w:val="0"/>
        <w:autoSpaceDN w:val="0"/>
        <w:spacing w:after="0" w:line="240" w:lineRule="auto"/>
        <w:ind w:left="0" w:right="-6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4055">
        <w:rPr>
          <w:rFonts w:ascii="Times New Roman" w:eastAsia="Times New Roman" w:hAnsi="Times New Roman" w:cs="Times New Roman"/>
          <w:sz w:val="26"/>
          <w:szCs w:val="26"/>
        </w:rPr>
        <w:t>Оповещение населения о пожаре осуществляется одновременно по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автоматизированной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системе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централизованного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оповещения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помощью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дистанционно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управляемых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404055">
        <w:rPr>
          <w:rFonts w:ascii="Times New Roman" w:eastAsia="Times New Roman" w:hAnsi="Times New Roman" w:cs="Times New Roman"/>
          <w:sz w:val="26"/>
          <w:szCs w:val="26"/>
        </w:rPr>
        <w:t>электросирен</w:t>
      </w:r>
      <w:proofErr w:type="spellEnd"/>
      <w:r w:rsidRPr="00404055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также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использованием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действующих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сетей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проводного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вещания,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радиовещания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телевидения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независимо от</w:t>
      </w:r>
      <w:r w:rsidRPr="0040405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ведомственной</w:t>
      </w:r>
      <w:r w:rsidRPr="0040405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принадлежности</w:t>
      </w:r>
      <w:r w:rsidRPr="0040405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40405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форм</w:t>
      </w:r>
      <w:r w:rsidRPr="0040405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собственности.</w:t>
      </w:r>
    </w:p>
    <w:p w:rsidR="00CD5856" w:rsidRPr="00404055" w:rsidRDefault="00CD5856" w:rsidP="00404055">
      <w:pPr>
        <w:pStyle w:val="a5"/>
        <w:widowControl w:val="0"/>
        <w:numPr>
          <w:ilvl w:val="1"/>
          <w:numId w:val="11"/>
        </w:numPr>
        <w:tabs>
          <w:tab w:val="left" w:pos="1213"/>
        </w:tabs>
        <w:autoSpaceDE w:val="0"/>
        <w:autoSpaceDN w:val="0"/>
        <w:spacing w:after="0" w:line="240" w:lineRule="auto"/>
        <w:ind w:left="0" w:right="-6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405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целях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обеспечения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своевременного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надежного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оповещения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населения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доведения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до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него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информации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пожаре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действиях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тушению пожара в сложившихся условиях, установлен следующий порядок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оповещения:</w:t>
      </w:r>
    </w:p>
    <w:p w:rsidR="00CD5856" w:rsidRPr="00404055" w:rsidRDefault="00CD5856" w:rsidP="00404055">
      <w:pPr>
        <w:widowControl w:val="0"/>
        <w:autoSpaceDE w:val="0"/>
        <w:autoSpaceDN w:val="0"/>
        <w:spacing w:after="0" w:line="240" w:lineRule="auto"/>
        <w:ind w:right="-6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4055">
        <w:rPr>
          <w:rFonts w:ascii="Times New Roman" w:eastAsia="Times New Roman" w:hAnsi="Times New Roman" w:cs="Times New Roman"/>
          <w:sz w:val="26"/>
          <w:szCs w:val="26"/>
        </w:rPr>
        <w:t>Основным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способом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оповещения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населения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пожаре,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считается</w:t>
      </w:r>
      <w:r w:rsidRPr="00404055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передача речевой информации с использованием сетей проводного вещания,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радиовещания</w:t>
      </w:r>
      <w:r w:rsidRPr="0040405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и телевидения.</w:t>
      </w:r>
    </w:p>
    <w:p w:rsidR="00CD5856" w:rsidRPr="00404055" w:rsidRDefault="00CD5856" w:rsidP="00CD5856">
      <w:pPr>
        <w:widowControl w:val="0"/>
        <w:autoSpaceDE w:val="0"/>
        <w:autoSpaceDN w:val="0"/>
        <w:spacing w:before="66" w:after="0" w:line="240" w:lineRule="auto"/>
        <w:ind w:right="-6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4055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привлечения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внимания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населения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перед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передачей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речевой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информации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производится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включение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404055">
        <w:rPr>
          <w:rFonts w:ascii="Times New Roman" w:eastAsia="Times New Roman" w:hAnsi="Times New Roman" w:cs="Times New Roman"/>
          <w:sz w:val="26"/>
          <w:szCs w:val="26"/>
        </w:rPr>
        <w:t>электросирен</w:t>
      </w:r>
      <w:proofErr w:type="spellEnd"/>
      <w:r w:rsidRPr="00404055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производственных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гудков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других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сигнальных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средств,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что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означает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подачу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предупредительного сигнала</w:t>
      </w:r>
      <w:r w:rsidRPr="0040405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«Внимание</w:t>
      </w:r>
      <w:r w:rsidRPr="0040405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всем!».</w:t>
      </w:r>
    </w:p>
    <w:p w:rsidR="00CD5856" w:rsidRPr="00404055" w:rsidRDefault="00CD5856" w:rsidP="00CD5856">
      <w:pPr>
        <w:widowControl w:val="0"/>
        <w:autoSpaceDE w:val="0"/>
        <w:autoSpaceDN w:val="0"/>
        <w:spacing w:after="0" w:line="240" w:lineRule="auto"/>
        <w:ind w:right="-6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4055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получением сигнала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«Внимание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всем!»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все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население и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персонал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организаций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обязаны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включить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абонентские</w:t>
      </w:r>
      <w:r w:rsidRPr="00404055">
        <w:rPr>
          <w:rFonts w:ascii="Times New Roman" w:eastAsia="Times New Roman" w:hAnsi="Times New Roman" w:cs="Times New Roman"/>
          <w:spacing w:val="7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устройства</w:t>
      </w:r>
      <w:r w:rsidRPr="00404055">
        <w:rPr>
          <w:rFonts w:ascii="Times New Roman" w:eastAsia="Times New Roman" w:hAnsi="Times New Roman" w:cs="Times New Roman"/>
          <w:spacing w:val="7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проводного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вещания, радиоприемники и телевизионные приемники для прослушивания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экстренного сообщения. По указанному сигналу немедленно приводятся в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готовность.</w:t>
      </w:r>
    </w:p>
    <w:p w:rsidR="00CD5856" w:rsidRPr="00404055" w:rsidRDefault="00CD5856" w:rsidP="00404055">
      <w:pPr>
        <w:pStyle w:val="a5"/>
        <w:widowControl w:val="0"/>
        <w:numPr>
          <w:ilvl w:val="1"/>
          <w:numId w:val="11"/>
        </w:numPr>
        <w:tabs>
          <w:tab w:val="left" w:pos="1146"/>
        </w:tabs>
        <w:autoSpaceDE w:val="0"/>
        <w:autoSpaceDN w:val="0"/>
        <w:spacing w:after="0" w:line="240" w:lineRule="auto"/>
        <w:ind w:left="0" w:right="-6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4055">
        <w:rPr>
          <w:rFonts w:ascii="Times New Roman" w:eastAsia="Times New Roman" w:hAnsi="Times New Roman" w:cs="Times New Roman"/>
          <w:sz w:val="26"/>
          <w:szCs w:val="26"/>
        </w:rPr>
        <w:t>Во всех случаях задействования систем оповещения с включением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404055">
        <w:rPr>
          <w:rFonts w:ascii="Times New Roman" w:eastAsia="Times New Roman" w:hAnsi="Times New Roman" w:cs="Times New Roman"/>
          <w:sz w:val="26"/>
          <w:szCs w:val="26"/>
        </w:rPr>
        <w:t>электросирен</w:t>
      </w:r>
      <w:proofErr w:type="spellEnd"/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до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населения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немедленно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доводятся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соответствующие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сообщения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существующим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средствам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проводного,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радио</w:t>
      </w:r>
      <w:r w:rsidRPr="00404055">
        <w:rPr>
          <w:rFonts w:ascii="Times New Roman" w:eastAsia="Times New Roman" w:hAnsi="Times New Roman" w:cs="Times New Roman"/>
          <w:spacing w:val="7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телевизионного вещания.</w:t>
      </w:r>
    </w:p>
    <w:p w:rsidR="00CD5856" w:rsidRPr="00404055" w:rsidRDefault="00CD5856" w:rsidP="00404055">
      <w:pPr>
        <w:pStyle w:val="a5"/>
        <w:widowControl w:val="0"/>
        <w:numPr>
          <w:ilvl w:val="1"/>
          <w:numId w:val="11"/>
        </w:numPr>
        <w:tabs>
          <w:tab w:val="left" w:pos="1196"/>
        </w:tabs>
        <w:autoSpaceDE w:val="0"/>
        <w:autoSpaceDN w:val="0"/>
        <w:spacing w:after="0" w:line="240" w:lineRule="auto"/>
        <w:ind w:left="0" w:right="-6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4055">
        <w:rPr>
          <w:rFonts w:ascii="Times New Roman" w:eastAsia="Times New Roman" w:hAnsi="Times New Roman" w:cs="Times New Roman"/>
          <w:sz w:val="26"/>
          <w:szCs w:val="26"/>
        </w:rPr>
        <w:t>Тексты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сообщений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указанием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порядка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действий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населения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сигналу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«Пожар»,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предварительно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записанные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заложенные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рабочие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места дикторов радио и телевизионных студий (дежурных операторов узлов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проводного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вещания)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передаются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команде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дежурного</w:t>
      </w:r>
      <w:r w:rsidRPr="00404055">
        <w:rPr>
          <w:rFonts w:ascii="Times New Roman" w:eastAsia="Times New Roman" w:hAnsi="Times New Roman" w:cs="Times New Roman"/>
          <w:spacing w:val="7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сельского</w:t>
      </w:r>
      <w:r w:rsidRPr="00404055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поселения,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(дежурных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РОВД,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ДПО),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дикторами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перерывом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программ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 xml:space="preserve">вещания длительностью не более 5 минут.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lastRenderedPageBreak/>
        <w:t>Допускается двух-трех кратное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повторение</w:t>
      </w:r>
      <w:r w:rsidRPr="0040405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речевого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сообщения.</w:t>
      </w:r>
    </w:p>
    <w:p w:rsidR="00CD5856" w:rsidRPr="00404055" w:rsidRDefault="00CD5856" w:rsidP="00404055">
      <w:pPr>
        <w:widowControl w:val="0"/>
        <w:autoSpaceDE w:val="0"/>
        <w:autoSpaceDN w:val="0"/>
        <w:spacing w:after="0" w:line="240" w:lineRule="auto"/>
        <w:ind w:right="-6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4055">
        <w:rPr>
          <w:rFonts w:ascii="Times New Roman" w:eastAsia="Times New Roman" w:hAnsi="Times New Roman" w:cs="Times New Roman"/>
          <w:sz w:val="26"/>
          <w:szCs w:val="26"/>
        </w:rPr>
        <w:t>Основной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способ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оповещения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информации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населения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передача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речевых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сообщений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сетям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вещания,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которые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передаются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населению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404055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перерывом программ вещания длительностью не более 5 минут. Допускается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3-кратное</w:t>
      </w:r>
      <w:r w:rsidRPr="0040405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повторение передачи</w:t>
      </w:r>
      <w:r w:rsidRPr="0040405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речевого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сообщения.</w:t>
      </w:r>
    </w:p>
    <w:p w:rsidR="00CD5856" w:rsidRPr="00404055" w:rsidRDefault="00CD5856" w:rsidP="00CD5856">
      <w:pPr>
        <w:widowControl w:val="0"/>
        <w:autoSpaceDE w:val="0"/>
        <w:autoSpaceDN w:val="0"/>
        <w:spacing w:before="1" w:after="0" w:line="240" w:lineRule="auto"/>
        <w:ind w:right="-6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4055">
        <w:rPr>
          <w:rFonts w:ascii="Times New Roman" w:eastAsia="Times New Roman" w:hAnsi="Times New Roman" w:cs="Times New Roman"/>
          <w:sz w:val="26"/>
          <w:szCs w:val="26"/>
        </w:rPr>
        <w:t>В исключительных, не терпящих отлагательства, случаях допускается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передача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кратких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нестандартных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речевых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сообщений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способом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прямой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передачи или в магнитной записи непосредственно с рабочих мест дежурных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органов,</w:t>
      </w:r>
      <w:r w:rsidRPr="0040405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осуществляющих управление</w:t>
      </w:r>
      <w:r w:rsidRPr="0040405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гражданской обороной.</w:t>
      </w:r>
    </w:p>
    <w:p w:rsidR="00CD5856" w:rsidRPr="00404055" w:rsidRDefault="00CD5856" w:rsidP="00CD5856">
      <w:pPr>
        <w:widowControl w:val="0"/>
        <w:autoSpaceDE w:val="0"/>
        <w:autoSpaceDN w:val="0"/>
        <w:spacing w:after="0" w:line="237" w:lineRule="auto"/>
        <w:ind w:right="-6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4055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оповещения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информации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населения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можно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использовать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локальные</w:t>
      </w:r>
      <w:r w:rsidRPr="0040405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системы</w:t>
      </w:r>
      <w:r w:rsidRPr="00404055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оповещения.</w:t>
      </w:r>
    </w:p>
    <w:p w:rsidR="00CD5856" w:rsidRPr="00404055" w:rsidRDefault="00CD5856" w:rsidP="00CD5856">
      <w:pPr>
        <w:widowControl w:val="0"/>
        <w:autoSpaceDE w:val="0"/>
        <w:autoSpaceDN w:val="0"/>
        <w:spacing w:after="0" w:line="240" w:lineRule="auto"/>
        <w:ind w:right="-6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4055">
        <w:rPr>
          <w:rFonts w:ascii="Times New Roman" w:eastAsia="Times New Roman" w:hAnsi="Times New Roman" w:cs="Times New Roman"/>
          <w:sz w:val="26"/>
          <w:szCs w:val="26"/>
        </w:rPr>
        <w:t>Оповещение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начале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эвакуации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населения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организуется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месту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работы,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учебы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жительства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руководителями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организаций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жилищно-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эксплуатационных</w:t>
      </w:r>
      <w:r w:rsidRPr="0040405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органов.</w:t>
      </w:r>
    </w:p>
    <w:p w:rsidR="00CD5856" w:rsidRDefault="00CD5856" w:rsidP="00CD5856">
      <w:pPr>
        <w:widowControl w:val="0"/>
        <w:autoSpaceDE w:val="0"/>
        <w:autoSpaceDN w:val="0"/>
        <w:spacing w:after="0" w:line="240" w:lineRule="auto"/>
        <w:ind w:right="-6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4055">
        <w:rPr>
          <w:rFonts w:ascii="Times New Roman" w:eastAsia="Times New Roman" w:hAnsi="Times New Roman" w:cs="Times New Roman"/>
          <w:sz w:val="26"/>
          <w:szCs w:val="26"/>
        </w:rPr>
        <w:t>Ответственность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за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организацию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осуществление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своевременного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оповещения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населения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государственной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противопожарной</w:t>
      </w:r>
      <w:r w:rsidRPr="0040405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службы</w:t>
      </w:r>
      <w:r w:rsidRPr="00404055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возлагается</w:t>
      </w:r>
      <w:r w:rsidRPr="00404055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на главу</w:t>
      </w:r>
      <w:r w:rsidRPr="00404055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муниципального</w:t>
      </w:r>
      <w:r w:rsidRPr="00404055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404055">
        <w:rPr>
          <w:rFonts w:ascii="Times New Roman" w:eastAsia="Times New Roman" w:hAnsi="Times New Roman" w:cs="Times New Roman"/>
          <w:sz w:val="26"/>
          <w:szCs w:val="26"/>
        </w:rPr>
        <w:t>образования.</w:t>
      </w:r>
    </w:p>
    <w:p w:rsidR="00404055" w:rsidRPr="00404055" w:rsidRDefault="00404055" w:rsidP="00CD5856">
      <w:pPr>
        <w:widowControl w:val="0"/>
        <w:autoSpaceDE w:val="0"/>
        <w:autoSpaceDN w:val="0"/>
        <w:spacing w:after="0" w:line="240" w:lineRule="auto"/>
        <w:ind w:right="-6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1E57DF" w:rsidRPr="00404055" w:rsidRDefault="001E57DF">
      <w:pPr>
        <w:ind w:right="-69" w:firstLine="709"/>
        <w:rPr>
          <w:rFonts w:ascii="Times New Roman" w:hAnsi="Times New Roman" w:cs="Times New Roman"/>
          <w:sz w:val="26"/>
          <w:szCs w:val="26"/>
        </w:rPr>
      </w:pPr>
    </w:p>
    <w:sectPr w:rsidR="001E57DF" w:rsidRPr="00404055" w:rsidSect="00404055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D22EF"/>
    <w:multiLevelType w:val="hybridMultilevel"/>
    <w:tmpl w:val="DDCC7DEA"/>
    <w:lvl w:ilvl="0" w:tplc="F45AE31C">
      <w:start w:val="1"/>
      <w:numFmt w:val="decimal"/>
      <w:lvlText w:val="%1."/>
      <w:lvlJc w:val="left"/>
      <w:pPr>
        <w:ind w:left="102" w:hanging="31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E0962A">
      <w:numFmt w:val="bullet"/>
      <w:lvlText w:val="•"/>
      <w:lvlJc w:val="left"/>
      <w:pPr>
        <w:ind w:left="1046" w:hanging="319"/>
      </w:pPr>
      <w:rPr>
        <w:rFonts w:hint="default"/>
        <w:lang w:val="ru-RU" w:eastAsia="en-US" w:bidi="ar-SA"/>
      </w:rPr>
    </w:lvl>
    <w:lvl w:ilvl="2" w:tplc="512A3B0E">
      <w:numFmt w:val="bullet"/>
      <w:lvlText w:val="•"/>
      <w:lvlJc w:val="left"/>
      <w:pPr>
        <w:ind w:left="1993" w:hanging="319"/>
      </w:pPr>
      <w:rPr>
        <w:rFonts w:hint="default"/>
        <w:lang w:val="ru-RU" w:eastAsia="en-US" w:bidi="ar-SA"/>
      </w:rPr>
    </w:lvl>
    <w:lvl w:ilvl="3" w:tplc="ED68414A">
      <w:numFmt w:val="bullet"/>
      <w:lvlText w:val="•"/>
      <w:lvlJc w:val="left"/>
      <w:pPr>
        <w:ind w:left="2939" w:hanging="319"/>
      </w:pPr>
      <w:rPr>
        <w:rFonts w:hint="default"/>
        <w:lang w:val="ru-RU" w:eastAsia="en-US" w:bidi="ar-SA"/>
      </w:rPr>
    </w:lvl>
    <w:lvl w:ilvl="4" w:tplc="36326B48">
      <w:numFmt w:val="bullet"/>
      <w:lvlText w:val="•"/>
      <w:lvlJc w:val="left"/>
      <w:pPr>
        <w:ind w:left="3886" w:hanging="319"/>
      </w:pPr>
      <w:rPr>
        <w:rFonts w:hint="default"/>
        <w:lang w:val="ru-RU" w:eastAsia="en-US" w:bidi="ar-SA"/>
      </w:rPr>
    </w:lvl>
    <w:lvl w:ilvl="5" w:tplc="295892BC">
      <w:numFmt w:val="bullet"/>
      <w:lvlText w:val="•"/>
      <w:lvlJc w:val="left"/>
      <w:pPr>
        <w:ind w:left="4833" w:hanging="319"/>
      </w:pPr>
      <w:rPr>
        <w:rFonts w:hint="default"/>
        <w:lang w:val="ru-RU" w:eastAsia="en-US" w:bidi="ar-SA"/>
      </w:rPr>
    </w:lvl>
    <w:lvl w:ilvl="6" w:tplc="C3A0780A">
      <w:numFmt w:val="bullet"/>
      <w:lvlText w:val="•"/>
      <w:lvlJc w:val="left"/>
      <w:pPr>
        <w:ind w:left="5779" w:hanging="319"/>
      </w:pPr>
      <w:rPr>
        <w:rFonts w:hint="default"/>
        <w:lang w:val="ru-RU" w:eastAsia="en-US" w:bidi="ar-SA"/>
      </w:rPr>
    </w:lvl>
    <w:lvl w:ilvl="7" w:tplc="8DF8DFCE">
      <w:numFmt w:val="bullet"/>
      <w:lvlText w:val="•"/>
      <w:lvlJc w:val="left"/>
      <w:pPr>
        <w:ind w:left="6726" w:hanging="319"/>
      </w:pPr>
      <w:rPr>
        <w:rFonts w:hint="default"/>
        <w:lang w:val="ru-RU" w:eastAsia="en-US" w:bidi="ar-SA"/>
      </w:rPr>
    </w:lvl>
    <w:lvl w:ilvl="8" w:tplc="6F7682A2">
      <w:numFmt w:val="bullet"/>
      <w:lvlText w:val="•"/>
      <w:lvlJc w:val="left"/>
      <w:pPr>
        <w:ind w:left="7673" w:hanging="319"/>
      </w:pPr>
      <w:rPr>
        <w:rFonts w:hint="default"/>
        <w:lang w:val="ru-RU" w:eastAsia="en-US" w:bidi="ar-SA"/>
      </w:rPr>
    </w:lvl>
  </w:abstractNum>
  <w:abstractNum w:abstractNumId="1">
    <w:nsid w:val="0A97022B"/>
    <w:multiLevelType w:val="hybridMultilevel"/>
    <w:tmpl w:val="9E6033EC"/>
    <w:lvl w:ilvl="0" w:tplc="54861868">
      <w:start w:val="1"/>
      <w:numFmt w:val="decimal"/>
      <w:lvlText w:val="%1."/>
      <w:lvlJc w:val="left"/>
      <w:pPr>
        <w:ind w:left="102" w:hanging="5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8A3A24">
      <w:numFmt w:val="bullet"/>
      <w:lvlText w:val="•"/>
      <w:lvlJc w:val="left"/>
      <w:pPr>
        <w:ind w:left="1046" w:hanging="521"/>
      </w:pPr>
      <w:rPr>
        <w:rFonts w:hint="default"/>
        <w:lang w:val="ru-RU" w:eastAsia="en-US" w:bidi="ar-SA"/>
      </w:rPr>
    </w:lvl>
    <w:lvl w:ilvl="2" w:tplc="DF824214">
      <w:numFmt w:val="bullet"/>
      <w:lvlText w:val="•"/>
      <w:lvlJc w:val="left"/>
      <w:pPr>
        <w:ind w:left="1993" w:hanging="521"/>
      </w:pPr>
      <w:rPr>
        <w:rFonts w:hint="default"/>
        <w:lang w:val="ru-RU" w:eastAsia="en-US" w:bidi="ar-SA"/>
      </w:rPr>
    </w:lvl>
    <w:lvl w:ilvl="3" w:tplc="50EA75C0">
      <w:numFmt w:val="bullet"/>
      <w:lvlText w:val="•"/>
      <w:lvlJc w:val="left"/>
      <w:pPr>
        <w:ind w:left="2939" w:hanging="521"/>
      </w:pPr>
      <w:rPr>
        <w:rFonts w:hint="default"/>
        <w:lang w:val="ru-RU" w:eastAsia="en-US" w:bidi="ar-SA"/>
      </w:rPr>
    </w:lvl>
    <w:lvl w:ilvl="4" w:tplc="C9881BCC">
      <w:numFmt w:val="bullet"/>
      <w:lvlText w:val="•"/>
      <w:lvlJc w:val="left"/>
      <w:pPr>
        <w:ind w:left="3886" w:hanging="521"/>
      </w:pPr>
      <w:rPr>
        <w:rFonts w:hint="default"/>
        <w:lang w:val="ru-RU" w:eastAsia="en-US" w:bidi="ar-SA"/>
      </w:rPr>
    </w:lvl>
    <w:lvl w:ilvl="5" w:tplc="B2783A48">
      <w:numFmt w:val="bullet"/>
      <w:lvlText w:val="•"/>
      <w:lvlJc w:val="left"/>
      <w:pPr>
        <w:ind w:left="4833" w:hanging="521"/>
      </w:pPr>
      <w:rPr>
        <w:rFonts w:hint="default"/>
        <w:lang w:val="ru-RU" w:eastAsia="en-US" w:bidi="ar-SA"/>
      </w:rPr>
    </w:lvl>
    <w:lvl w:ilvl="6" w:tplc="37A64C96">
      <w:numFmt w:val="bullet"/>
      <w:lvlText w:val="•"/>
      <w:lvlJc w:val="left"/>
      <w:pPr>
        <w:ind w:left="5779" w:hanging="521"/>
      </w:pPr>
      <w:rPr>
        <w:rFonts w:hint="default"/>
        <w:lang w:val="ru-RU" w:eastAsia="en-US" w:bidi="ar-SA"/>
      </w:rPr>
    </w:lvl>
    <w:lvl w:ilvl="7" w:tplc="6CA8E07E">
      <w:numFmt w:val="bullet"/>
      <w:lvlText w:val="•"/>
      <w:lvlJc w:val="left"/>
      <w:pPr>
        <w:ind w:left="6726" w:hanging="521"/>
      </w:pPr>
      <w:rPr>
        <w:rFonts w:hint="default"/>
        <w:lang w:val="ru-RU" w:eastAsia="en-US" w:bidi="ar-SA"/>
      </w:rPr>
    </w:lvl>
    <w:lvl w:ilvl="8" w:tplc="D0B07798">
      <w:numFmt w:val="bullet"/>
      <w:lvlText w:val="•"/>
      <w:lvlJc w:val="left"/>
      <w:pPr>
        <w:ind w:left="7673" w:hanging="521"/>
      </w:pPr>
      <w:rPr>
        <w:rFonts w:hint="default"/>
        <w:lang w:val="ru-RU" w:eastAsia="en-US" w:bidi="ar-SA"/>
      </w:rPr>
    </w:lvl>
  </w:abstractNum>
  <w:abstractNum w:abstractNumId="2">
    <w:nsid w:val="11633831"/>
    <w:multiLevelType w:val="hybridMultilevel"/>
    <w:tmpl w:val="A56A405E"/>
    <w:lvl w:ilvl="0" w:tplc="AC26BBAC">
      <w:start w:val="1"/>
      <w:numFmt w:val="decimal"/>
      <w:lvlText w:val="%1."/>
      <w:lvlJc w:val="left"/>
      <w:pPr>
        <w:ind w:left="102" w:hanging="45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AC0CB992">
      <w:numFmt w:val="bullet"/>
      <w:lvlText w:val="•"/>
      <w:lvlJc w:val="left"/>
      <w:pPr>
        <w:ind w:left="1046" w:hanging="451"/>
      </w:pPr>
      <w:rPr>
        <w:rFonts w:hint="default"/>
        <w:lang w:val="ru-RU" w:eastAsia="en-US" w:bidi="ar-SA"/>
      </w:rPr>
    </w:lvl>
    <w:lvl w:ilvl="2" w:tplc="BD2AA264">
      <w:numFmt w:val="bullet"/>
      <w:lvlText w:val="•"/>
      <w:lvlJc w:val="left"/>
      <w:pPr>
        <w:ind w:left="1993" w:hanging="451"/>
      </w:pPr>
      <w:rPr>
        <w:rFonts w:hint="default"/>
        <w:lang w:val="ru-RU" w:eastAsia="en-US" w:bidi="ar-SA"/>
      </w:rPr>
    </w:lvl>
    <w:lvl w:ilvl="3" w:tplc="7AC6859E">
      <w:numFmt w:val="bullet"/>
      <w:lvlText w:val="•"/>
      <w:lvlJc w:val="left"/>
      <w:pPr>
        <w:ind w:left="2939" w:hanging="451"/>
      </w:pPr>
      <w:rPr>
        <w:rFonts w:hint="default"/>
        <w:lang w:val="ru-RU" w:eastAsia="en-US" w:bidi="ar-SA"/>
      </w:rPr>
    </w:lvl>
    <w:lvl w:ilvl="4" w:tplc="868E7DFE">
      <w:numFmt w:val="bullet"/>
      <w:lvlText w:val="•"/>
      <w:lvlJc w:val="left"/>
      <w:pPr>
        <w:ind w:left="3886" w:hanging="451"/>
      </w:pPr>
      <w:rPr>
        <w:rFonts w:hint="default"/>
        <w:lang w:val="ru-RU" w:eastAsia="en-US" w:bidi="ar-SA"/>
      </w:rPr>
    </w:lvl>
    <w:lvl w:ilvl="5" w:tplc="DFE4ECEA">
      <w:numFmt w:val="bullet"/>
      <w:lvlText w:val="•"/>
      <w:lvlJc w:val="left"/>
      <w:pPr>
        <w:ind w:left="4833" w:hanging="451"/>
      </w:pPr>
      <w:rPr>
        <w:rFonts w:hint="default"/>
        <w:lang w:val="ru-RU" w:eastAsia="en-US" w:bidi="ar-SA"/>
      </w:rPr>
    </w:lvl>
    <w:lvl w:ilvl="6" w:tplc="910E57B2">
      <w:numFmt w:val="bullet"/>
      <w:lvlText w:val="•"/>
      <w:lvlJc w:val="left"/>
      <w:pPr>
        <w:ind w:left="5779" w:hanging="451"/>
      </w:pPr>
      <w:rPr>
        <w:rFonts w:hint="default"/>
        <w:lang w:val="ru-RU" w:eastAsia="en-US" w:bidi="ar-SA"/>
      </w:rPr>
    </w:lvl>
    <w:lvl w:ilvl="7" w:tplc="9FF4EA72">
      <w:numFmt w:val="bullet"/>
      <w:lvlText w:val="•"/>
      <w:lvlJc w:val="left"/>
      <w:pPr>
        <w:ind w:left="6726" w:hanging="451"/>
      </w:pPr>
      <w:rPr>
        <w:rFonts w:hint="default"/>
        <w:lang w:val="ru-RU" w:eastAsia="en-US" w:bidi="ar-SA"/>
      </w:rPr>
    </w:lvl>
    <w:lvl w:ilvl="8" w:tplc="A26EDF1C">
      <w:numFmt w:val="bullet"/>
      <w:lvlText w:val="•"/>
      <w:lvlJc w:val="left"/>
      <w:pPr>
        <w:ind w:left="7673" w:hanging="451"/>
      </w:pPr>
      <w:rPr>
        <w:rFonts w:hint="default"/>
        <w:lang w:val="ru-RU" w:eastAsia="en-US" w:bidi="ar-SA"/>
      </w:rPr>
    </w:lvl>
  </w:abstractNum>
  <w:abstractNum w:abstractNumId="3">
    <w:nsid w:val="15DF3C8C"/>
    <w:multiLevelType w:val="hybridMultilevel"/>
    <w:tmpl w:val="2D22D8E4"/>
    <w:lvl w:ilvl="0" w:tplc="526EC194">
      <w:start w:val="1"/>
      <w:numFmt w:val="decimal"/>
      <w:lvlText w:val="%1."/>
      <w:lvlJc w:val="left"/>
      <w:pPr>
        <w:ind w:left="102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26504E">
      <w:numFmt w:val="bullet"/>
      <w:lvlText w:val="•"/>
      <w:lvlJc w:val="left"/>
      <w:pPr>
        <w:ind w:left="1046" w:hanging="324"/>
      </w:pPr>
      <w:rPr>
        <w:rFonts w:hint="default"/>
        <w:lang w:val="ru-RU" w:eastAsia="en-US" w:bidi="ar-SA"/>
      </w:rPr>
    </w:lvl>
    <w:lvl w:ilvl="2" w:tplc="42448EF6">
      <w:numFmt w:val="bullet"/>
      <w:lvlText w:val="•"/>
      <w:lvlJc w:val="left"/>
      <w:pPr>
        <w:ind w:left="1993" w:hanging="324"/>
      </w:pPr>
      <w:rPr>
        <w:rFonts w:hint="default"/>
        <w:lang w:val="ru-RU" w:eastAsia="en-US" w:bidi="ar-SA"/>
      </w:rPr>
    </w:lvl>
    <w:lvl w:ilvl="3" w:tplc="FB160ECC">
      <w:numFmt w:val="bullet"/>
      <w:lvlText w:val="•"/>
      <w:lvlJc w:val="left"/>
      <w:pPr>
        <w:ind w:left="2939" w:hanging="324"/>
      </w:pPr>
      <w:rPr>
        <w:rFonts w:hint="default"/>
        <w:lang w:val="ru-RU" w:eastAsia="en-US" w:bidi="ar-SA"/>
      </w:rPr>
    </w:lvl>
    <w:lvl w:ilvl="4" w:tplc="1A302A26">
      <w:numFmt w:val="bullet"/>
      <w:lvlText w:val="•"/>
      <w:lvlJc w:val="left"/>
      <w:pPr>
        <w:ind w:left="3886" w:hanging="324"/>
      </w:pPr>
      <w:rPr>
        <w:rFonts w:hint="default"/>
        <w:lang w:val="ru-RU" w:eastAsia="en-US" w:bidi="ar-SA"/>
      </w:rPr>
    </w:lvl>
    <w:lvl w:ilvl="5" w:tplc="69D8DE60">
      <w:numFmt w:val="bullet"/>
      <w:lvlText w:val="•"/>
      <w:lvlJc w:val="left"/>
      <w:pPr>
        <w:ind w:left="4833" w:hanging="324"/>
      </w:pPr>
      <w:rPr>
        <w:rFonts w:hint="default"/>
        <w:lang w:val="ru-RU" w:eastAsia="en-US" w:bidi="ar-SA"/>
      </w:rPr>
    </w:lvl>
    <w:lvl w:ilvl="6" w:tplc="B1382148">
      <w:numFmt w:val="bullet"/>
      <w:lvlText w:val="•"/>
      <w:lvlJc w:val="left"/>
      <w:pPr>
        <w:ind w:left="5779" w:hanging="324"/>
      </w:pPr>
      <w:rPr>
        <w:rFonts w:hint="default"/>
        <w:lang w:val="ru-RU" w:eastAsia="en-US" w:bidi="ar-SA"/>
      </w:rPr>
    </w:lvl>
    <w:lvl w:ilvl="7" w:tplc="504E2C3E">
      <w:numFmt w:val="bullet"/>
      <w:lvlText w:val="•"/>
      <w:lvlJc w:val="left"/>
      <w:pPr>
        <w:ind w:left="6726" w:hanging="324"/>
      </w:pPr>
      <w:rPr>
        <w:rFonts w:hint="default"/>
        <w:lang w:val="ru-RU" w:eastAsia="en-US" w:bidi="ar-SA"/>
      </w:rPr>
    </w:lvl>
    <w:lvl w:ilvl="8" w:tplc="8BC2F50A">
      <w:numFmt w:val="bullet"/>
      <w:lvlText w:val="•"/>
      <w:lvlJc w:val="left"/>
      <w:pPr>
        <w:ind w:left="7673" w:hanging="324"/>
      </w:pPr>
      <w:rPr>
        <w:rFonts w:hint="default"/>
        <w:lang w:val="ru-RU" w:eastAsia="en-US" w:bidi="ar-SA"/>
      </w:rPr>
    </w:lvl>
  </w:abstractNum>
  <w:abstractNum w:abstractNumId="4">
    <w:nsid w:val="17AB2288"/>
    <w:multiLevelType w:val="multilevel"/>
    <w:tmpl w:val="EA0419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68" w:hanging="1800"/>
      </w:pPr>
      <w:rPr>
        <w:rFonts w:hint="default"/>
      </w:rPr>
    </w:lvl>
  </w:abstractNum>
  <w:abstractNum w:abstractNumId="5">
    <w:nsid w:val="1B9E4516"/>
    <w:multiLevelType w:val="multilevel"/>
    <w:tmpl w:val="413636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68" w:hanging="1800"/>
      </w:pPr>
      <w:rPr>
        <w:rFonts w:hint="default"/>
      </w:rPr>
    </w:lvl>
  </w:abstractNum>
  <w:abstractNum w:abstractNumId="6">
    <w:nsid w:val="1F497DD3"/>
    <w:multiLevelType w:val="multilevel"/>
    <w:tmpl w:val="DD64E1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72" w:hanging="1800"/>
      </w:pPr>
      <w:rPr>
        <w:rFonts w:hint="default"/>
      </w:rPr>
    </w:lvl>
  </w:abstractNum>
  <w:abstractNum w:abstractNumId="7">
    <w:nsid w:val="3F351A4D"/>
    <w:multiLevelType w:val="hybridMultilevel"/>
    <w:tmpl w:val="E0687E16"/>
    <w:lvl w:ilvl="0" w:tplc="AF8AD634">
      <w:start w:val="1"/>
      <w:numFmt w:val="decimal"/>
      <w:lvlText w:val="%1."/>
      <w:lvlJc w:val="left"/>
      <w:pPr>
        <w:ind w:left="102" w:hanging="39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9338600C">
      <w:numFmt w:val="bullet"/>
      <w:lvlText w:val="•"/>
      <w:lvlJc w:val="left"/>
      <w:pPr>
        <w:ind w:left="1046" w:hanging="393"/>
      </w:pPr>
      <w:rPr>
        <w:rFonts w:hint="default"/>
        <w:lang w:val="ru-RU" w:eastAsia="en-US" w:bidi="ar-SA"/>
      </w:rPr>
    </w:lvl>
    <w:lvl w:ilvl="2" w:tplc="2E9C78B2">
      <w:numFmt w:val="bullet"/>
      <w:lvlText w:val="•"/>
      <w:lvlJc w:val="left"/>
      <w:pPr>
        <w:ind w:left="1993" w:hanging="393"/>
      </w:pPr>
      <w:rPr>
        <w:rFonts w:hint="default"/>
        <w:lang w:val="ru-RU" w:eastAsia="en-US" w:bidi="ar-SA"/>
      </w:rPr>
    </w:lvl>
    <w:lvl w:ilvl="3" w:tplc="B2422940">
      <w:numFmt w:val="bullet"/>
      <w:lvlText w:val="•"/>
      <w:lvlJc w:val="left"/>
      <w:pPr>
        <w:ind w:left="2939" w:hanging="393"/>
      </w:pPr>
      <w:rPr>
        <w:rFonts w:hint="default"/>
        <w:lang w:val="ru-RU" w:eastAsia="en-US" w:bidi="ar-SA"/>
      </w:rPr>
    </w:lvl>
    <w:lvl w:ilvl="4" w:tplc="E95E3CE2">
      <w:numFmt w:val="bullet"/>
      <w:lvlText w:val="•"/>
      <w:lvlJc w:val="left"/>
      <w:pPr>
        <w:ind w:left="3886" w:hanging="393"/>
      </w:pPr>
      <w:rPr>
        <w:rFonts w:hint="default"/>
        <w:lang w:val="ru-RU" w:eastAsia="en-US" w:bidi="ar-SA"/>
      </w:rPr>
    </w:lvl>
    <w:lvl w:ilvl="5" w:tplc="F95029A0">
      <w:numFmt w:val="bullet"/>
      <w:lvlText w:val="•"/>
      <w:lvlJc w:val="left"/>
      <w:pPr>
        <w:ind w:left="4833" w:hanging="393"/>
      </w:pPr>
      <w:rPr>
        <w:rFonts w:hint="default"/>
        <w:lang w:val="ru-RU" w:eastAsia="en-US" w:bidi="ar-SA"/>
      </w:rPr>
    </w:lvl>
    <w:lvl w:ilvl="6" w:tplc="568EF916">
      <w:numFmt w:val="bullet"/>
      <w:lvlText w:val="•"/>
      <w:lvlJc w:val="left"/>
      <w:pPr>
        <w:ind w:left="5779" w:hanging="393"/>
      </w:pPr>
      <w:rPr>
        <w:rFonts w:hint="default"/>
        <w:lang w:val="ru-RU" w:eastAsia="en-US" w:bidi="ar-SA"/>
      </w:rPr>
    </w:lvl>
    <w:lvl w:ilvl="7" w:tplc="6700F744">
      <w:numFmt w:val="bullet"/>
      <w:lvlText w:val="•"/>
      <w:lvlJc w:val="left"/>
      <w:pPr>
        <w:ind w:left="6726" w:hanging="393"/>
      </w:pPr>
      <w:rPr>
        <w:rFonts w:hint="default"/>
        <w:lang w:val="ru-RU" w:eastAsia="en-US" w:bidi="ar-SA"/>
      </w:rPr>
    </w:lvl>
    <w:lvl w:ilvl="8" w:tplc="8312B338">
      <w:numFmt w:val="bullet"/>
      <w:lvlText w:val="•"/>
      <w:lvlJc w:val="left"/>
      <w:pPr>
        <w:ind w:left="7673" w:hanging="393"/>
      </w:pPr>
      <w:rPr>
        <w:rFonts w:hint="default"/>
        <w:lang w:val="ru-RU" w:eastAsia="en-US" w:bidi="ar-SA"/>
      </w:rPr>
    </w:lvl>
  </w:abstractNum>
  <w:abstractNum w:abstractNumId="8">
    <w:nsid w:val="50BB4BC0"/>
    <w:multiLevelType w:val="multilevel"/>
    <w:tmpl w:val="91A263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68" w:hanging="1800"/>
      </w:pPr>
      <w:rPr>
        <w:rFonts w:hint="default"/>
      </w:rPr>
    </w:lvl>
  </w:abstractNum>
  <w:abstractNum w:abstractNumId="9">
    <w:nsid w:val="60572219"/>
    <w:multiLevelType w:val="hybridMultilevel"/>
    <w:tmpl w:val="8B7EEA60"/>
    <w:lvl w:ilvl="0" w:tplc="5936D8C4">
      <w:start w:val="1"/>
      <w:numFmt w:val="decimal"/>
      <w:lvlText w:val="%1."/>
      <w:lvlJc w:val="left"/>
      <w:pPr>
        <w:ind w:left="1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9" w:hanging="360"/>
      </w:pPr>
    </w:lvl>
    <w:lvl w:ilvl="2" w:tplc="0419001B" w:tentative="1">
      <w:start w:val="1"/>
      <w:numFmt w:val="lowerRoman"/>
      <w:lvlText w:val="%3."/>
      <w:lvlJc w:val="right"/>
      <w:pPr>
        <w:ind w:left="2609" w:hanging="180"/>
      </w:pPr>
    </w:lvl>
    <w:lvl w:ilvl="3" w:tplc="0419000F" w:tentative="1">
      <w:start w:val="1"/>
      <w:numFmt w:val="decimal"/>
      <w:lvlText w:val="%4."/>
      <w:lvlJc w:val="left"/>
      <w:pPr>
        <w:ind w:left="3329" w:hanging="360"/>
      </w:pPr>
    </w:lvl>
    <w:lvl w:ilvl="4" w:tplc="04190019" w:tentative="1">
      <w:start w:val="1"/>
      <w:numFmt w:val="lowerLetter"/>
      <w:lvlText w:val="%5."/>
      <w:lvlJc w:val="left"/>
      <w:pPr>
        <w:ind w:left="4049" w:hanging="360"/>
      </w:pPr>
    </w:lvl>
    <w:lvl w:ilvl="5" w:tplc="0419001B" w:tentative="1">
      <w:start w:val="1"/>
      <w:numFmt w:val="lowerRoman"/>
      <w:lvlText w:val="%6."/>
      <w:lvlJc w:val="right"/>
      <w:pPr>
        <w:ind w:left="4769" w:hanging="180"/>
      </w:pPr>
    </w:lvl>
    <w:lvl w:ilvl="6" w:tplc="0419000F" w:tentative="1">
      <w:start w:val="1"/>
      <w:numFmt w:val="decimal"/>
      <w:lvlText w:val="%7."/>
      <w:lvlJc w:val="left"/>
      <w:pPr>
        <w:ind w:left="5489" w:hanging="360"/>
      </w:pPr>
    </w:lvl>
    <w:lvl w:ilvl="7" w:tplc="04190019" w:tentative="1">
      <w:start w:val="1"/>
      <w:numFmt w:val="lowerLetter"/>
      <w:lvlText w:val="%8."/>
      <w:lvlJc w:val="left"/>
      <w:pPr>
        <w:ind w:left="6209" w:hanging="360"/>
      </w:pPr>
    </w:lvl>
    <w:lvl w:ilvl="8" w:tplc="041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0">
    <w:nsid w:val="72CB3305"/>
    <w:multiLevelType w:val="hybridMultilevel"/>
    <w:tmpl w:val="26E0D57A"/>
    <w:lvl w:ilvl="0" w:tplc="2F66D236">
      <w:start w:val="1"/>
      <w:numFmt w:val="decimal"/>
      <w:lvlText w:val="%1."/>
      <w:lvlJc w:val="left"/>
      <w:pPr>
        <w:ind w:left="102" w:hanging="54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E6CD80">
      <w:numFmt w:val="bullet"/>
      <w:lvlText w:val="•"/>
      <w:lvlJc w:val="left"/>
      <w:pPr>
        <w:ind w:left="1046" w:hanging="549"/>
      </w:pPr>
      <w:rPr>
        <w:rFonts w:hint="default"/>
        <w:lang w:val="ru-RU" w:eastAsia="en-US" w:bidi="ar-SA"/>
      </w:rPr>
    </w:lvl>
    <w:lvl w:ilvl="2" w:tplc="5A2A6710">
      <w:numFmt w:val="bullet"/>
      <w:lvlText w:val="•"/>
      <w:lvlJc w:val="left"/>
      <w:pPr>
        <w:ind w:left="1993" w:hanging="549"/>
      </w:pPr>
      <w:rPr>
        <w:rFonts w:hint="default"/>
        <w:lang w:val="ru-RU" w:eastAsia="en-US" w:bidi="ar-SA"/>
      </w:rPr>
    </w:lvl>
    <w:lvl w:ilvl="3" w:tplc="617899F0">
      <w:numFmt w:val="bullet"/>
      <w:lvlText w:val="•"/>
      <w:lvlJc w:val="left"/>
      <w:pPr>
        <w:ind w:left="2939" w:hanging="549"/>
      </w:pPr>
      <w:rPr>
        <w:rFonts w:hint="default"/>
        <w:lang w:val="ru-RU" w:eastAsia="en-US" w:bidi="ar-SA"/>
      </w:rPr>
    </w:lvl>
    <w:lvl w:ilvl="4" w:tplc="2C087644">
      <w:numFmt w:val="bullet"/>
      <w:lvlText w:val="•"/>
      <w:lvlJc w:val="left"/>
      <w:pPr>
        <w:ind w:left="3886" w:hanging="549"/>
      </w:pPr>
      <w:rPr>
        <w:rFonts w:hint="default"/>
        <w:lang w:val="ru-RU" w:eastAsia="en-US" w:bidi="ar-SA"/>
      </w:rPr>
    </w:lvl>
    <w:lvl w:ilvl="5" w:tplc="AE8264DA">
      <w:numFmt w:val="bullet"/>
      <w:lvlText w:val="•"/>
      <w:lvlJc w:val="left"/>
      <w:pPr>
        <w:ind w:left="4833" w:hanging="549"/>
      </w:pPr>
      <w:rPr>
        <w:rFonts w:hint="default"/>
        <w:lang w:val="ru-RU" w:eastAsia="en-US" w:bidi="ar-SA"/>
      </w:rPr>
    </w:lvl>
    <w:lvl w:ilvl="6" w:tplc="9AC01EDC">
      <w:numFmt w:val="bullet"/>
      <w:lvlText w:val="•"/>
      <w:lvlJc w:val="left"/>
      <w:pPr>
        <w:ind w:left="5779" w:hanging="549"/>
      </w:pPr>
      <w:rPr>
        <w:rFonts w:hint="default"/>
        <w:lang w:val="ru-RU" w:eastAsia="en-US" w:bidi="ar-SA"/>
      </w:rPr>
    </w:lvl>
    <w:lvl w:ilvl="7" w:tplc="4C6C3EBE">
      <w:numFmt w:val="bullet"/>
      <w:lvlText w:val="•"/>
      <w:lvlJc w:val="left"/>
      <w:pPr>
        <w:ind w:left="6726" w:hanging="549"/>
      </w:pPr>
      <w:rPr>
        <w:rFonts w:hint="default"/>
        <w:lang w:val="ru-RU" w:eastAsia="en-US" w:bidi="ar-SA"/>
      </w:rPr>
    </w:lvl>
    <w:lvl w:ilvl="8" w:tplc="83780DEA">
      <w:numFmt w:val="bullet"/>
      <w:lvlText w:val="•"/>
      <w:lvlJc w:val="left"/>
      <w:pPr>
        <w:ind w:left="7673" w:hanging="54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1"/>
  </w:num>
  <w:num w:numId="5">
    <w:abstractNumId w:val="7"/>
  </w:num>
  <w:num w:numId="6">
    <w:abstractNumId w:val="2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4AD"/>
    <w:rsid w:val="001E57DF"/>
    <w:rsid w:val="002B44AD"/>
    <w:rsid w:val="00404055"/>
    <w:rsid w:val="0045369E"/>
    <w:rsid w:val="00551D9D"/>
    <w:rsid w:val="00660D1C"/>
    <w:rsid w:val="00790DB4"/>
    <w:rsid w:val="008C700F"/>
    <w:rsid w:val="00CD5856"/>
    <w:rsid w:val="00FF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85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1D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85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1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Эллина Ю. Колесник</cp:lastModifiedBy>
  <cp:revision>3</cp:revision>
  <dcterms:created xsi:type="dcterms:W3CDTF">2026-02-04T01:20:00Z</dcterms:created>
  <dcterms:modified xsi:type="dcterms:W3CDTF">2026-02-04T01:29:00Z</dcterms:modified>
</cp:coreProperties>
</file>