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Default="00E85A8E" w:rsidP="00DD29B8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D29B8" w:rsidRDefault="00DD29B8" w:rsidP="00DD29B8">
      <w:pPr>
        <w:jc w:val="center"/>
        <w:rPr>
          <w:sz w:val="28"/>
          <w:szCs w:val="28"/>
        </w:rPr>
      </w:pPr>
    </w:p>
    <w:p w:rsidR="00DD29B8" w:rsidRDefault="001639A1" w:rsidP="00DD2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D29B8" w:rsidRDefault="00DD29B8" w:rsidP="00DD29B8">
      <w:pPr>
        <w:jc w:val="center"/>
        <w:rPr>
          <w:b/>
          <w:sz w:val="32"/>
          <w:szCs w:val="32"/>
        </w:rPr>
      </w:pPr>
    </w:p>
    <w:p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DD29B8" w:rsidRPr="005C79EE" w:rsidTr="00316855">
        <w:trPr>
          <w:trHeight w:val="406"/>
        </w:trPr>
        <w:tc>
          <w:tcPr>
            <w:tcW w:w="3794" w:type="dxa"/>
          </w:tcPr>
          <w:p w:rsidR="00DD29B8" w:rsidRPr="005C79EE" w:rsidRDefault="00DD29B8" w:rsidP="00316855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316855" w:rsidRPr="00316855">
              <w:rPr>
                <w:sz w:val="26"/>
                <w:szCs w:val="26"/>
              </w:rPr>
              <w:t>13 февраля</w:t>
            </w:r>
            <w:r w:rsidR="00316855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FA7407" w:rsidRPr="005A57CE">
              <w:rPr>
                <w:sz w:val="26"/>
                <w:szCs w:val="26"/>
              </w:rPr>
              <w:t>20</w:t>
            </w:r>
            <w:r w:rsidR="00316855">
              <w:rPr>
                <w:sz w:val="26"/>
                <w:szCs w:val="26"/>
              </w:rPr>
              <w:t xml:space="preserve">26 </w:t>
            </w:r>
            <w:r w:rsidR="00FA7407" w:rsidRPr="005A57CE">
              <w:rPr>
                <w:sz w:val="26"/>
                <w:szCs w:val="26"/>
              </w:rPr>
              <w:t>года</w:t>
            </w:r>
          </w:p>
        </w:tc>
        <w:tc>
          <w:tcPr>
            <w:tcW w:w="2480" w:type="dxa"/>
          </w:tcPr>
          <w:p w:rsidR="00DD29B8" w:rsidRPr="005C79EE" w:rsidRDefault="00DD29B8" w:rsidP="00316855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316855">
              <w:rPr>
                <w:sz w:val="26"/>
                <w:szCs w:val="26"/>
              </w:rPr>
              <w:t xml:space="preserve"> 101</w:t>
            </w:r>
          </w:p>
        </w:tc>
        <w:tc>
          <w:tcPr>
            <w:tcW w:w="3580" w:type="dxa"/>
          </w:tcPr>
          <w:p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Default="008976A0" w:rsidP="00F75F19">
      <w:pPr>
        <w:tabs>
          <w:tab w:val="left" w:pos="2655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A57CE" w:rsidTr="005A57CE">
        <w:tc>
          <w:tcPr>
            <w:tcW w:w="9854" w:type="dxa"/>
          </w:tcPr>
          <w:p w:rsidR="005A57CE" w:rsidRPr="00563221" w:rsidRDefault="005A57CE" w:rsidP="005A57CE">
            <w:pPr>
              <w:jc w:val="both"/>
              <w:rPr>
                <w:sz w:val="26"/>
                <w:szCs w:val="26"/>
              </w:rPr>
            </w:pPr>
            <w:r w:rsidRPr="00563221">
              <w:rPr>
                <w:sz w:val="26"/>
                <w:szCs w:val="26"/>
              </w:rPr>
              <w:t xml:space="preserve">О разработке градостроительной </w:t>
            </w:r>
          </w:p>
          <w:p w:rsidR="005A57CE" w:rsidRDefault="005A57CE" w:rsidP="00F75F19">
            <w:pPr>
              <w:jc w:val="both"/>
              <w:rPr>
                <w:sz w:val="26"/>
                <w:szCs w:val="26"/>
              </w:rPr>
            </w:pPr>
            <w:r w:rsidRPr="00563221">
              <w:rPr>
                <w:sz w:val="26"/>
                <w:szCs w:val="26"/>
              </w:rPr>
              <w:t>документации</w:t>
            </w:r>
          </w:p>
        </w:tc>
      </w:tr>
    </w:tbl>
    <w:p w:rsidR="00F75F19" w:rsidRDefault="00F75F19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</w:p>
    <w:p w:rsidR="00563221" w:rsidRDefault="00563221" w:rsidP="00563221">
      <w:pPr>
        <w:ind w:firstLine="709"/>
        <w:jc w:val="both"/>
        <w:rPr>
          <w:sz w:val="26"/>
          <w:szCs w:val="26"/>
        </w:rPr>
      </w:pPr>
      <w:proofErr w:type="gramStart"/>
      <w:r w:rsidRPr="00563221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6 октября 2003 года </w:t>
      </w:r>
      <w:r>
        <w:rPr>
          <w:sz w:val="26"/>
          <w:szCs w:val="26"/>
        </w:rPr>
        <w:t>№</w:t>
      </w:r>
      <w:r w:rsidRPr="00563221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Федерации», с решением Комиссии по землепользованию и застройке межсел</w:t>
      </w:r>
      <w:r>
        <w:rPr>
          <w:sz w:val="26"/>
          <w:szCs w:val="26"/>
        </w:rPr>
        <w:t>е</w:t>
      </w:r>
      <w:r w:rsidRPr="00563221">
        <w:rPr>
          <w:sz w:val="26"/>
          <w:szCs w:val="26"/>
        </w:rPr>
        <w:t xml:space="preserve">нной территории Билибинского  района от 17 июня 2014 года </w:t>
      </w:r>
      <w:r>
        <w:rPr>
          <w:sz w:val="26"/>
          <w:szCs w:val="26"/>
        </w:rPr>
        <w:t>№</w:t>
      </w:r>
      <w:r w:rsidRPr="00563221">
        <w:rPr>
          <w:sz w:val="26"/>
          <w:szCs w:val="26"/>
        </w:rPr>
        <w:t xml:space="preserve"> 589, руководствуясь Уставом </w:t>
      </w:r>
      <w:r>
        <w:rPr>
          <w:sz w:val="26"/>
          <w:szCs w:val="26"/>
        </w:rPr>
        <w:t xml:space="preserve">муниципального </w:t>
      </w:r>
      <w:r w:rsidRPr="00563221">
        <w:rPr>
          <w:sz w:val="26"/>
          <w:szCs w:val="26"/>
        </w:rPr>
        <w:t xml:space="preserve">образования </w:t>
      </w:r>
      <w:r w:rsidR="00947514">
        <w:rPr>
          <w:sz w:val="26"/>
          <w:szCs w:val="26"/>
        </w:rPr>
        <w:t>Билибинский муниципальный район,</w:t>
      </w:r>
      <w:r w:rsidRPr="00563221">
        <w:rPr>
          <w:sz w:val="26"/>
          <w:szCs w:val="26"/>
        </w:rPr>
        <w:t xml:space="preserve"> Администрация муниципального образования Билибинский муниципальный район </w:t>
      </w:r>
      <w:proofErr w:type="gramEnd"/>
    </w:p>
    <w:p w:rsidR="00864212" w:rsidRDefault="00864212" w:rsidP="00563221">
      <w:pPr>
        <w:ind w:left="709"/>
        <w:jc w:val="both"/>
        <w:rPr>
          <w:b/>
          <w:spacing w:val="20"/>
          <w:sz w:val="26"/>
          <w:szCs w:val="26"/>
        </w:rPr>
      </w:pPr>
      <w:r w:rsidRPr="00864212">
        <w:rPr>
          <w:b/>
          <w:spacing w:val="20"/>
          <w:sz w:val="26"/>
          <w:szCs w:val="26"/>
        </w:rPr>
        <w:t>ПОСТАНОВЛЯЕТ:</w:t>
      </w:r>
    </w:p>
    <w:p w:rsidR="00AE1FBB" w:rsidRDefault="00AE1FBB" w:rsidP="00AE1FBB">
      <w:pPr>
        <w:ind w:left="709"/>
        <w:jc w:val="both"/>
        <w:rPr>
          <w:b/>
          <w:spacing w:val="20"/>
          <w:sz w:val="26"/>
          <w:szCs w:val="26"/>
        </w:rPr>
      </w:pPr>
    </w:p>
    <w:p w:rsidR="00563221" w:rsidRDefault="00563221" w:rsidP="005632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63221">
        <w:rPr>
          <w:sz w:val="26"/>
          <w:szCs w:val="26"/>
        </w:rPr>
        <w:t xml:space="preserve">. Признать целесообразным внесение изменений в Схему территориального планирования </w:t>
      </w:r>
      <w:r>
        <w:rPr>
          <w:sz w:val="26"/>
          <w:szCs w:val="26"/>
        </w:rPr>
        <w:t>Билибинского</w:t>
      </w:r>
      <w:r w:rsidRPr="00563221">
        <w:rPr>
          <w:sz w:val="26"/>
          <w:szCs w:val="26"/>
        </w:rPr>
        <w:t xml:space="preserve"> муниципального района</w:t>
      </w:r>
      <w:r w:rsidR="005A57CE">
        <w:rPr>
          <w:sz w:val="26"/>
          <w:szCs w:val="26"/>
        </w:rPr>
        <w:t>,</w:t>
      </w:r>
      <w:r w:rsidRPr="00563221">
        <w:rPr>
          <w:sz w:val="26"/>
          <w:szCs w:val="26"/>
        </w:rPr>
        <w:t xml:space="preserve"> утвержденную решением Совета депутатов муниципального образования Билибинск</w:t>
      </w:r>
      <w:r>
        <w:rPr>
          <w:sz w:val="26"/>
          <w:szCs w:val="26"/>
        </w:rPr>
        <w:t>ий</w:t>
      </w:r>
      <w:r w:rsidRPr="00563221">
        <w:rPr>
          <w:sz w:val="26"/>
          <w:szCs w:val="26"/>
        </w:rPr>
        <w:t xml:space="preserve"> муниципальный район от 17 июня 2013 года </w:t>
      </w:r>
      <w:r>
        <w:rPr>
          <w:sz w:val="26"/>
          <w:szCs w:val="26"/>
        </w:rPr>
        <w:t>№</w:t>
      </w:r>
      <w:r w:rsidRPr="00563221">
        <w:rPr>
          <w:sz w:val="26"/>
          <w:szCs w:val="26"/>
        </w:rPr>
        <w:t xml:space="preserve"> 8 «Об утверждении схемы территориального планирования Билибинского муниципального района». 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2. Администрации муниципального образования Билибинский муниципальный район </w:t>
      </w:r>
      <w:r>
        <w:rPr>
          <w:sz w:val="26"/>
          <w:szCs w:val="26"/>
        </w:rPr>
        <w:t>выступить</w:t>
      </w:r>
      <w:r w:rsidRPr="00563221">
        <w:rPr>
          <w:sz w:val="26"/>
          <w:szCs w:val="26"/>
        </w:rPr>
        <w:t xml:space="preserve"> заказчиком работ </w:t>
      </w:r>
      <w:r w:rsidR="005A57CE">
        <w:rPr>
          <w:sz w:val="26"/>
          <w:szCs w:val="26"/>
        </w:rPr>
        <w:t>п</w:t>
      </w:r>
      <w:r w:rsidRPr="00563221">
        <w:rPr>
          <w:sz w:val="26"/>
          <w:szCs w:val="26"/>
        </w:rPr>
        <w:t xml:space="preserve">о разработке проекта внесения изменении в </w:t>
      </w:r>
      <w:r>
        <w:rPr>
          <w:sz w:val="26"/>
          <w:szCs w:val="26"/>
        </w:rPr>
        <w:t>Схему</w:t>
      </w:r>
      <w:r w:rsidRPr="00563221">
        <w:rPr>
          <w:sz w:val="26"/>
          <w:szCs w:val="26"/>
        </w:rPr>
        <w:t xml:space="preserve"> территориального планирования </w:t>
      </w:r>
      <w:r>
        <w:rPr>
          <w:sz w:val="26"/>
          <w:szCs w:val="26"/>
        </w:rPr>
        <w:t>Б</w:t>
      </w:r>
      <w:r w:rsidRPr="00563221">
        <w:rPr>
          <w:sz w:val="26"/>
          <w:szCs w:val="26"/>
        </w:rPr>
        <w:t>ил</w:t>
      </w:r>
      <w:r>
        <w:rPr>
          <w:sz w:val="26"/>
          <w:szCs w:val="26"/>
        </w:rPr>
        <w:t>и</w:t>
      </w:r>
      <w:r w:rsidRPr="00563221">
        <w:rPr>
          <w:sz w:val="26"/>
          <w:szCs w:val="26"/>
        </w:rPr>
        <w:t>бинского муниципального района.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</w:t>
      </w:r>
      <w:r>
        <w:rPr>
          <w:sz w:val="26"/>
          <w:szCs w:val="26"/>
        </w:rPr>
        <w:t>Билибинский</w:t>
      </w:r>
      <w:r w:rsidRPr="00563221">
        <w:rPr>
          <w:sz w:val="26"/>
          <w:szCs w:val="26"/>
        </w:rPr>
        <w:t xml:space="preserve"> муниципальный район. </w:t>
      </w:r>
    </w:p>
    <w:p w:rsidR="00563221" w:rsidRPr="00563221" w:rsidRDefault="00563221" w:rsidP="00563221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>4. Настоящее постановление вступает в силу с момента его</w:t>
      </w:r>
      <w:r w:rsidR="00F408F1">
        <w:rPr>
          <w:sz w:val="26"/>
          <w:szCs w:val="26"/>
        </w:rPr>
        <w:t xml:space="preserve"> официального опубликования</w:t>
      </w:r>
      <w:r w:rsidRPr="00563221">
        <w:rPr>
          <w:sz w:val="26"/>
          <w:szCs w:val="26"/>
        </w:rPr>
        <w:t xml:space="preserve">. </w:t>
      </w:r>
    </w:p>
    <w:p w:rsidR="00E85A8E" w:rsidRDefault="00563221" w:rsidP="00CA16E9">
      <w:pPr>
        <w:ind w:firstLine="709"/>
        <w:jc w:val="both"/>
        <w:rPr>
          <w:sz w:val="26"/>
          <w:szCs w:val="26"/>
        </w:rPr>
      </w:pPr>
      <w:r w:rsidRPr="00563221">
        <w:rPr>
          <w:sz w:val="26"/>
          <w:szCs w:val="26"/>
        </w:rPr>
        <w:t xml:space="preserve">5. </w:t>
      </w:r>
      <w:sdt>
        <w:sdtPr>
          <w:rPr>
            <w:sz w:val="26"/>
            <w:szCs w:val="26"/>
          </w:rPr>
          <w:alias w:val="Контроль"/>
          <w:tag w:val="Контроль"/>
          <w:id w:val="-1790732743"/>
          <w:placeholder>
            <w:docPart w:val="8027B1D7E9024FB09E79DE8BB65F479A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EndPr/>
        <w:sdtContent>
          <w:r w:rsidR="00CA16E9">
            <w:rPr>
              <w:sz w:val="26"/>
              <w:szCs w:val="26"/>
            </w:rPr>
            <w:t>Контроль за исполнением настоящего постановления оставляю за собой.</w:t>
          </w:r>
        </w:sdtContent>
      </w:sdt>
    </w:p>
    <w:p w:rsidR="00E85A8E" w:rsidRDefault="00E85A8E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CA16E9" w:rsidRPr="00CA6167" w:rsidTr="001C2913">
        <w:trPr>
          <w:trHeight w:val="297"/>
        </w:trPr>
        <w:sdt>
          <w:sdtPr>
            <w:rPr>
              <w:rFonts w:ascii="Times New Roman" w:hAnsi="Times New Roman"/>
              <w:sz w:val="26"/>
              <w:szCs w:val="26"/>
            </w:rPr>
            <w:alias w:val="Должность"/>
            <w:tag w:val="Должность"/>
            <w:id w:val="1147393075"/>
            <w:placeholder>
              <w:docPart w:val="51AEEABB407344B2A598742A767FA41C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EndPr/>
          <w:sdtContent>
            <w:tc>
              <w:tcPr>
                <w:tcW w:w="3894" w:type="dxa"/>
              </w:tcPr>
              <w:p w:rsidR="00CA16E9" w:rsidRPr="00CA6167" w:rsidRDefault="00CA16E9" w:rsidP="001C2913">
                <w:pPr>
                  <w:pStyle w:val="ab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Исполняющий обязанности Главы Администрации</w:t>
                </w:r>
              </w:p>
            </w:tc>
          </w:sdtContent>
        </w:sdt>
        <w:sdt>
          <w:sdtPr>
            <w:rPr>
              <w:rFonts w:ascii="Times New Roman" w:hAnsi="Times New Roman"/>
              <w:sz w:val="26"/>
              <w:szCs w:val="26"/>
            </w:rPr>
            <w:alias w:val="Ф.И.О."/>
            <w:tag w:val="Ф.И.О."/>
            <w:id w:val="1555421914"/>
            <w:placeholder>
              <w:docPart w:val="BADE1B5375E94BA88F43EFCD80093876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EndPr/>
          <w:sdtContent>
            <w:tc>
              <w:tcPr>
                <w:tcW w:w="5676" w:type="dxa"/>
                <w:vAlign w:val="bottom"/>
              </w:tcPr>
              <w:p w:rsidR="00CA16E9" w:rsidRPr="00CA6167" w:rsidRDefault="00CA16E9" w:rsidP="001C2913">
                <w:pPr>
                  <w:pStyle w:val="ab"/>
                  <w:jc w:val="right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А.В. Медведев</w:t>
                </w:r>
              </w:p>
            </w:tc>
          </w:sdtContent>
        </w:sdt>
      </w:tr>
    </w:tbl>
    <w:p w:rsidR="00CA16E9" w:rsidRDefault="00CA16E9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</w:p>
    <w:p w:rsidR="00CA16E9" w:rsidRDefault="00CA16E9" w:rsidP="00F75F19">
      <w:pPr>
        <w:jc w:val="both"/>
        <w:rPr>
          <w:sz w:val="26"/>
          <w:szCs w:val="26"/>
        </w:rPr>
      </w:pPr>
    </w:p>
    <w:sectPr w:rsidR="00CA16E9" w:rsidSect="00E025B0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94" w:rsidRDefault="008C3694" w:rsidP="004C5B70">
      <w:r>
        <w:separator/>
      </w:r>
    </w:p>
  </w:endnote>
  <w:endnote w:type="continuationSeparator" w:id="0">
    <w:p w:rsidR="008C3694" w:rsidRDefault="008C3694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94" w:rsidRDefault="008C3694" w:rsidP="004C5B70">
      <w:r>
        <w:separator/>
      </w:r>
    </w:p>
  </w:footnote>
  <w:footnote w:type="continuationSeparator" w:id="0">
    <w:p w:rsidR="008C3694" w:rsidRDefault="008C3694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31989"/>
    <w:rsid w:val="000469E1"/>
    <w:rsid w:val="0010187C"/>
    <w:rsid w:val="00113C48"/>
    <w:rsid w:val="001639A1"/>
    <w:rsid w:val="001650F4"/>
    <w:rsid w:val="00193202"/>
    <w:rsid w:val="001A2A37"/>
    <w:rsid w:val="001D00A6"/>
    <w:rsid w:val="001E4B0A"/>
    <w:rsid w:val="001E5F43"/>
    <w:rsid w:val="001E7C95"/>
    <w:rsid w:val="001E7DCC"/>
    <w:rsid w:val="00201642"/>
    <w:rsid w:val="00201BBA"/>
    <w:rsid w:val="00206077"/>
    <w:rsid w:val="002445D9"/>
    <w:rsid w:val="002453AB"/>
    <w:rsid w:val="00261098"/>
    <w:rsid w:val="002807D6"/>
    <w:rsid w:val="00290ACD"/>
    <w:rsid w:val="002B190A"/>
    <w:rsid w:val="002C4A57"/>
    <w:rsid w:val="002D6FC4"/>
    <w:rsid w:val="00316855"/>
    <w:rsid w:val="003576A0"/>
    <w:rsid w:val="0037137D"/>
    <w:rsid w:val="00372107"/>
    <w:rsid w:val="003B21FB"/>
    <w:rsid w:val="00404F6F"/>
    <w:rsid w:val="00457185"/>
    <w:rsid w:val="00457964"/>
    <w:rsid w:val="0046230B"/>
    <w:rsid w:val="00465EB2"/>
    <w:rsid w:val="004B72F8"/>
    <w:rsid w:val="004C1714"/>
    <w:rsid w:val="004C5B70"/>
    <w:rsid w:val="004C5C61"/>
    <w:rsid w:val="004F1F44"/>
    <w:rsid w:val="00543A21"/>
    <w:rsid w:val="00554E3B"/>
    <w:rsid w:val="00563221"/>
    <w:rsid w:val="0056395B"/>
    <w:rsid w:val="0057714A"/>
    <w:rsid w:val="0057786D"/>
    <w:rsid w:val="005877C4"/>
    <w:rsid w:val="005A57CE"/>
    <w:rsid w:val="005C79EE"/>
    <w:rsid w:val="005F1683"/>
    <w:rsid w:val="00607355"/>
    <w:rsid w:val="00624B5F"/>
    <w:rsid w:val="006505FB"/>
    <w:rsid w:val="00673F3A"/>
    <w:rsid w:val="00687108"/>
    <w:rsid w:val="00690438"/>
    <w:rsid w:val="006C11EE"/>
    <w:rsid w:val="006C42B4"/>
    <w:rsid w:val="00717FFC"/>
    <w:rsid w:val="00745B87"/>
    <w:rsid w:val="007913AD"/>
    <w:rsid w:val="00791AC5"/>
    <w:rsid w:val="007A689D"/>
    <w:rsid w:val="007A73A5"/>
    <w:rsid w:val="007B7416"/>
    <w:rsid w:val="007B7E43"/>
    <w:rsid w:val="007C3CC5"/>
    <w:rsid w:val="007D6FDA"/>
    <w:rsid w:val="00805790"/>
    <w:rsid w:val="008274ED"/>
    <w:rsid w:val="00854C49"/>
    <w:rsid w:val="00862A8F"/>
    <w:rsid w:val="00864212"/>
    <w:rsid w:val="008976A0"/>
    <w:rsid w:val="008C3694"/>
    <w:rsid w:val="008D1F24"/>
    <w:rsid w:val="00902CA7"/>
    <w:rsid w:val="00906DAD"/>
    <w:rsid w:val="00945511"/>
    <w:rsid w:val="00947514"/>
    <w:rsid w:val="00951F97"/>
    <w:rsid w:val="00A57A57"/>
    <w:rsid w:val="00A7327F"/>
    <w:rsid w:val="00A75618"/>
    <w:rsid w:val="00AB70CD"/>
    <w:rsid w:val="00AC6A7A"/>
    <w:rsid w:val="00AD2956"/>
    <w:rsid w:val="00AE1FBB"/>
    <w:rsid w:val="00AF57C4"/>
    <w:rsid w:val="00B036DB"/>
    <w:rsid w:val="00B178D9"/>
    <w:rsid w:val="00B2489D"/>
    <w:rsid w:val="00B25CED"/>
    <w:rsid w:val="00B31950"/>
    <w:rsid w:val="00B31D29"/>
    <w:rsid w:val="00B91755"/>
    <w:rsid w:val="00B95FF5"/>
    <w:rsid w:val="00BA5F21"/>
    <w:rsid w:val="00BF7051"/>
    <w:rsid w:val="00C05834"/>
    <w:rsid w:val="00C834A8"/>
    <w:rsid w:val="00C86DF1"/>
    <w:rsid w:val="00CA16E9"/>
    <w:rsid w:val="00CC6CBC"/>
    <w:rsid w:val="00CF0E2B"/>
    <w:rsid w:val="00CF53EB"/>
    <w:rsid w:val="00D277E7"/>
    <w:rsid w:val="00D4438E"/>
    <w:rsid w:val="00D461F0"/>
    <w:rsid w:val="00D864EB"/>
    <w:rsid w:val="00D87D6F"/>
    <w:rsid w:val="00D93C43"/>
    <w:rsid w:val="00DA23B3"/>
    <w:rsid w:val="00DD29B8"/>
    <w:rsid w:val="00E025B0"/>
    <w:rsid w:val="00E05AAE"/>
    <w:rsid w:val="00E46110"/>
    <w:rsid w:val="00E76EBF"/>
    <w:rsid w:val="00E85A8E"/>
    <w:rsid w:val="00EC045B"/>
    <w:rsid w:val="00ED49A1"/>
    <w:rsid w:val="00F062DA"/>
    <w:rsid w:val="00F07FBE"/>
    <w:rsid w:val="00F12109"/>
    <w:rsid w:val="00F20F84"/>
    <w:rsid w:val="00F30DA4"/>
    <w:rsid w:val="00F32635"/>
    <w:rsid w:val="00F408F1"/>
    <w:rsid w:val="00F75F19"/>
    <w:rsid w:val="00F838DF"/>
    <w:rsid w:val="00F8741A"/>
    <w:rsid w:val="00FA7407"/>
    <w:rsid w:val="00FB4251"/>
    <w:rsid w:val="00F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A16E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CA16E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025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025B0"/>
    <w:rPr>
      <w:sz w:val="24"/>
      <w:szCs w:val="24"/>
    </w:rPr>
  </w:style>
  <w:style w:type="paragraph" w:styleId="a9">
    <w:name w:val="footer"/>
    <w:basedOn w:val="a"/>
    <w:link w:val="aa"/>
    <w:rsid w:val="00E025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25B0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B25CED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CA16E9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CA16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27B1D7E9024FB09E79DE8BB65F4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156AA-5AF1-416F-8B91-394B99BFC114}"/>
      </w:docPartPr>
      <w:docPartBody>
        <w:p w:rsidR="00DE25C6" w:rsidRDefault="001B594C" w:rsidP="001B594C">
          <w:pPr>
            <w:pStyle w:val="8027B1D7E9024FB09E79DE8BB65F479A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51AEEABB407344B2A598742A767FA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66D7C-2E58-49C1-BBCB-9FE30813AAA2}"/>
      </w:docPartPr>
      <w:docPartBody>
        <w:p w:rsidR="00DE25C6" w:rsidRDefault="001B594C" w:rsidP="001B594C">
          <w:pPr>
            <w:pStyle w:val="51AEEABB407344B2A598742A767FA41C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BADE1B5375E94BA88F43EFCD80093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A371C-CAF8-41F0-BE83-B70F834000B3}"/>
      </w:docPartPr>
      <w:docPartBody>
        <w:p w:rsidR="00DE25C6" w:rsidRDefault="001B594C" w:rsidP="001B594C">
          <w:pPr>
            <w:pStyle w:val="BADE1B5375E94BA88F43EFCD80093876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4C"/>
    <w:rsid w:val="001B594C"/>
    <w:rsid w:val="00315817"/>
    <w:rsid w:val="00CD5346"/>
    <w:rsid w:val="00DA42C9"/>
    <w:rsid w:val="00D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94C"/>
    <w:rPr>
      <w:color w:val="808080"/>
    </w:rPr>
  </w:style>
  <w:style w:type="paragraph" w:customStyle="1" w:styleId="02357BAD78D4434CAFEBF8A09D9F28C1">
    <w:name w:val="02357BAD78D4434CAFEBF8A09D9F28C1"/>
    <w:rsid w:val="001B594C"/>
  </w:style>
  <w:style w:type="paragraph" w:customStyle="1" w:styleId="943BCCF219864B5F99D3F35E396B7418">
    <w:name w:val="943BCCF219864B5F99D3F35E396B7418"/>
    <w:rsid w:val="001B594C"/>
  </w:style>
  <w:style w:type="paragraph" w:customStyle="1" w:styleId="5B9812122F0243938DCDD46F823D0A3D">
    <w:name w:val="5B9812122F0243938DCDD46F823D0A3D"/>
    <w:rsid w:val="001B594C"/>
  </w:style>
  <w:style w:type="paragraph" w:customStyle="1" w:styleId="8027B1D7E9024FB09E79DE8BB65F479A">
    <w:name w:val="8027B1D7E9024FB09E79DE8BB65F479A"/>
    <w:rsid w:val="001B594C"/>
  </w:style>
  <w:style w:type="paragraph" w:customStyle="1" w:styleId="51AEEABB407344B2A598742A767FA41C">
    <w:name w:val="51AEEABB407344B2A598742A767FA41C"/>
    <w:rsid w:val="001B594C"/>
  </w:style>
  <w:style w:type="paragraph" w:customStyle="1" w:styleId="BADE1B5375E94BA88F43EFCD80093876">
    <w:name w:val="BADE1B5375E94BA88F43EFCD80093876"/>
    <w:rsid w:val="001B594C"/>
  </w:style>
  <w:style w:type="paragraph" w:customStyle="1" w:styleId="823721746FD045F1B7E4FD7E93AC52D6">
    <w:name w:val="823721746FD045F1B7E4FD7E93AC52D6"/>
    <w:rsid w:val="001B594C"/>
  </w:style>
  <w:style w:type="paragraph" w:customStyle="1" w:styleId="9FFBB456AB2449B29F604765063574F7">
    <w:name w:val="9FFBB456AB2449B29F604765063574F7"/>
    <w:rsid w:val="001B594C"/>
  </w:style>
  <w:style w:type="paragraph" w:customStyle="1" w:styleId="BA4EDCB266C64D92A51049FFB6C616A1">
    <w:name w:val="BA4EDCB266C64D92A51049FFB6C616A1"/>
    <w:rsid w:val="001B594C"/>
  </w:style>
  <w:style w:type="paragraph" w:customStyle="1" w:styleId="83C6BBA92B34421E88EB0C5ED0EF696D">
    <w:name w:val="83C6BBA92B34421E88EB0C5ED0EF696D"/>
    <w:rsid w:val="001B594C"/>
  </w:style>
  <w:style w:type="paragraph" w:customStyle="1" w:styleId="1F7B144F1CAD48A08FB67B736D773539">
    <w:name w:val="1F7B144F1CAD48A08FB67B736D773539"/>
    <w:rsid w:val="001B594C"/>
  </w:style>
  <w:style w:type="paragraph" w:customStyle="1" w:styleId="FC09B24BCCB741C6802A35D10A8A6443">
    <w:name w:val="FC09B24BCCB741C6802A35D10A8A6443"/>
    <w:rsid w:val="001B594C"/>
  </w:style>
  <w:style w:type="paragraph" w:customStyle="1" w:styleId="06BFF67D92F94344A0D3338300D0D65F">
    <w:name w:val="06BFF67D92F94344A0D3338300D0D65F"/>
    <w:rsid w:val="001B594C"/>
  </w:style>
  <w:style w:type="paragraph" w:customStyle="1" w:styleId="F83460BF6CCB4E32A23BBD4B26CFFF07">
    <w:name w:val="F83460BF6CCB4E32A23BBD4B26CFFF07"/>
    <w:rsid w:val="001B594C"/>
  </w:style>
  <w:style w:type="paragraph" w:customStyle="1" w:styleId="D51F9EF5DC6A4E169590FD38680DDBC6">
    <w:name w:val="D51F9EF5DC6A4E169590FD38680DDBC6"/>
    <w:rsid w:val="001B594C"/>
  </w:style>
  <w:style w:type="paragraph" w:customStyle="1" w:styleId="758599EDE8A84246BCE68879DC62D49B">
    <w:name w:val="758599EDE8A84246BCE68879DC62D49B"/>
    <w:rsid w:val="001B594C"/>
  </w:style>
  <w:style w:type="paragraph" w:customStyle="1" w:styleId="3883312A3D6D41CAB489407ED1FAEC56">
    <w:name w:val="3883312A3D6D41CAB489407ED1FAEC56"/>
    <w:rsid w:val="001B594C"/>
  </w:style>
  <w:style w:type="paragraph" w:customStyle="1" w:styleId="D995E3B44DD148D2A545F17F7EC33EEF">
    <w:name w:val="D995E3B44DD148D2A545F17F7EC33EEF"/>
    <w:rsid w:val="001B594C"/>
  </w:style>
  <w:style w:type="paragraph" w:customStyle="1" w:styleId="D4A5919C55134E51B174116A75275D6C">
    <w:name w:val="D4A5919C55134E51B174116A75275D6C"/>
    <w:rsid w:val="001B594C"/>
  </w:style>
  <w:style w:type="paragraph" w:customStyle="1" w:styleId="DB36E0620E47474FA7245942309E49B2">
    <w:name w:val="DB36E0620E47474FA7245942309E49B2"/>
    <w:rsid w:val="001B594C"/>
  </w:style>
  <w:style w:type="paragraph" w:customStyle="1" w:styleId="8EFB1D3A326F4D1F87F6F63DA936CEED">
    <w:name w:val="8EFB1D3A326F4D1F87F6F63DA936CEED"/>
    <w:rsid w:val="001B594C"/>
  </w:style>
  <w:style w:type="paragraph" w:customStyle="1" w:styleId="463BE83CD98944428954AD392D35A55C">
    <w:name w:val="463BE83CD98944428954AD392D35A55C"/>
    <w:rsid w:val="001B594C"/>
  </w:style>
  <w:style w:type="paragraph" w:customStyle="1" w:styleId="29F8A9FAED534CFF8E0398630E892ABF">
    <w:name w:val="29F8A9FAED534CFF8E0398630E892ABF"/>
    <w:rsid w:val="001B594C"/>
  </w:style>
  <w:style w:type="paragraph" w:customStyle="1" w:styleId="0239F1F6DD8A4206864A043B96F19E56">
    <w:name w:val="0239F1F6DD8A4206864A043B96F19E56"/>
    <w:rsid w:val="001B594C"/>
  </w:style>
  <w:style w:type="paragraph" w:customStyle="1" w:styleId="7A675E2EE6744660988022DB5B6349A0">
    <w:name w:val="7A675E2EE6744660988022DB5B6349A0"/>
    <w:rsid w:val="001B594C"/>
  </w:style>
  <w:style w:type="paragraph" w:customStyle="1" w:styleId="C6941904ABAC455BA698D112C9C5B99A">
    <w:name w:val="C6941904ABAC455BA698D112C9C5B99A"/>
    <w:rsid w:val="001B59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594C"/>
    <w:rPr>
      <w:color w:val="808080"/>
    </w:rPr>
  </w:style>
  <w:style w:type="paragraph" w:customStyle="1" w:styleId="02357BAD78D4434CAFEBF8A09D9F28C1">
    <w:name w:val="02357BAD78D4434CAFEBF8A09D9F28C1"/>
    <w:rsid w:val="001B594C"/>
  </w:style>
  <w:style w:type="paragraph" w:customStyle="1" w:styleId="943BCCF219864B5F99D3F35E396B7418">
    <w:name w:val="943BCCF219864B5F99D3F35E396B7418"/>
    <w:rsid w:val="001B594C"/>
  </w:style>
  <w:style w:type="paragraph" w:customStyle="1" w:styleId="5B9812122F0243938DCDD46F823D0A3D">
    <w:name w:val="5B9812122F0243938DCDD46F823D0A3D"/>
    <w:rsid w:val="001B594C"/>
  </w:style>
  <w:style w:type="paragraph" w:customStyle="1" w:styleId="8027B1D7E9024FB09E79DE8BB65F479A">
    <w:name w:val="8027B1D7E9024FB09E79DE8BB65F479A"/>
    <w:rsid w:val="001B594C"/>
  </w:style>
  <w:style w:type="paragraph" w:customStyle="1" w:styleId="51AEEABB407344B2A598742A767FA41C">
    <w:name w:val="51AEEABB407344B2A598742A767FA41C"/>
    <w:rsid w:val="001B594C"/>
  </w:style>
  <w:style w:type="paragraph" w:customStyle="1" w:styleId="BADE1B5375E94BA88F43EFCD80093876">
    <w:name w:val="BADE1B5375E94BA88F43EFCD80093876"/>
    <w:rsid w:val="001B594C"/>
  </w:style>
  <w:style w:type="paragraph" w:customStyle="1" w:styleId="823721746FD045F1B7E4FD7E93AC52D6">
    <w:name w:val="823721746FD045F1B7E4FD7E93AC52D6"/>
    <w:rsid w:val="001B594C"/>
  </w:style>
  <w:style w:type="paragraph" w:customStyle="1" w:styleId="9FFBB456AB2449B29F604765063574F7">
    <w:name w:val="9FFBB456AB2449B29F604765063574F7"/>
    <w:rsid w:val="001B594C"/>
  </w:style>
  <w:style w:type="paragraph" w:customStyle="1" w:styleId="BA4EDCB266C64D92A51049FFB6C616A1">
    <w:name w:val="BA4EDCB266C64D92A51049FFB6C616A1"/>
    <w:rsid w:val="001B594C"/>
  </w:style>
  <w:style w:type="paragraph" w:customStyle="1" w:styleId="83C6BBA92B34421E88EB0C5ED0EF696D">
    <w:name w:val="83C6BBA92B34421E88EB0C5ED0EF696D"/>
    <w:rsid w:val="001B594C"/>
  </w:style>
  <w:style w:type="paragraph" w:customStyle="1" w:styleId="1F7B144F1CAD48A08FB67B736D773539">
    <w:name w:val="1F7B144F1CAD48A08FB67B736D773539"/>
    <w:rsid w:val="001B594C"/>
  </w:style>
  <w:style w:type="paragraph" w:customStyle="1" w:styleId="FC09B24BCCB741C6802A35D10A8A6443">
    <w:name w:val="FC09B24BCCB741C6802A35D10A8A6443"/>
    <w:rsid w:val="001B594C"/>
  </w:style>
  <w:style w:type="paragraph" w:customStyle="1" w:styleId="06BFF67D92F94344A0D3338300D0D65F">
    <w:name w:val="06BFF67D92F94344A0D3338300D0D65F"/>
    <w:rsid w:val="001B594C"/>
  </w:style>
  <w:style w:type="paragraph" w:customStyle="1" w:styleId="F83460BF6CCB4E32A23BBD4B26CFFF07">
    <w:name w:val="F83460BF6CCB4E32A23BBD4B26CFFF07"/>
    <w:rsid w:val="001B594C"/>
  </w:style>
  <w:style w:type="paragraph" w:customStyle="1" w:styleId="D51F9EF5DC6A4E169590FD38680DDBC6">
    <w:name w:val="D51F9EF5DC6A4E169590FD38680DDBC6"/>
    <w:rsid w:val="001B594C"/>
  </w:style>
  <w:style w:type="paragraph" w:customStyle="1" w:styleId="758599EDE8A84246BCE68879DC62D49B">
    <w:name w:val="758599EDE8A84246BCE68879DC62D49B"/>
    <w:rsid w:val="001B594C"/>
  </w:style>
  <w:style w:type="paragraph" w:customStyle="1" w:styleId="3883312A3D6D41CAB489407ED1FAEC56">
    <w:name w:val="3883312A3D6D41CAB489407ED1FAEC56"/>
    <w:rsid w:val="001B594C"/>
  </w:style>
  <w:style w:type="paragraph" w:customStyle="1" w:styleId="D995E3B44DD148D2A545F17F7EC33EEF">
    <w:name w:val="D995E3B44DD148D2A545F17F7EC33EEF"/>
    <w:rsid w:val="001B594C"/>
  </w:style>
  <w:style w:type="paragraph" w:customStyle="1" w:styleId="D4A5919C55134E51B174116A75275D6C">
    <w:name w:val="D4A5919C55134E51B174116A75275D6C"/>
    <w:rsid w:val="001B594C"/>
  </w:style>
  <w:style w:type="paragraph" w:customStyle="1" w:styleId="DB36E0620E47474FA7245942309E49B2">
    <w:name w:val="DB36E0620E47474FA7245942309E49B2"/>
    <w:rsid w:val="001B594C"/>
  </w:style>
  <w:style w:type="paragraph" w:customStyle="1" w:styleId="8EFB1D3A326F4D1F87F6F63DA936CEED">
    <w:name w:val="8EFB1D3A326F4D1F87F6F63DA936CEED"/>
    <w:rsid w:val="001B594C"/>
  </w:style>
  <w:style w:type="paragraph" w:customStyle="1" w:styleId="463BE83CD98944428954AD392D35A55C">
    <w:name w:val="463BE83CD98944428954AD392D35A55C"/>
    <w:rsid w:val="001B594C"/>
  </w:style>
  <w:style w:type="paragraph" w:customStyle="1" w:styleId="29F8A9FAED534CFF8E0398630E892ABF">
    <w:name w:val="29F8A9FAED534CFF8E0398630E892ABF"/>
    <w:rsid w:val="001B594C"/>
  </w:style>
  <w:style w:type="paragraph" w:customStyle="1" w:styleId="0239F1F6DD8A4206864A043B96F19E56">
    <w:name w:val="0239F1F6DD8A4206864A043B96F19E56"/>
    <w:rsid w:val="001B594C"/>
  </w:style>
  <w:style w:type="paragraph" w:customStyle="1" w:styleId="7A675E2EE6744660988022DB5B6349A0">
    <w:name w:val="7A675E2EE6744660988022DB5B6349A0"/>
    <w:rsid w:val="001B594C"/>
  </w:style>
  <w:style w:type="paragraph" w:customStyle="1" w:styleId="C6941904ABAC455BA698D112C9C5B99A">
    <w:name w:val="C6941904ABAC455BA698D112C9C5B99A"/>
    <w:rsid w:val="001B5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BILAD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Ilkevich</dc:creator>
  <cp:lastModifiedBy>PC 312</cp:lastModifiedBy>
  <cp:revision>5</cp:revision>
  <cp:lastPrinted>2026-02-16T06:21:00Z</cp:lastPrinted>
  <dcterms:created xsi:type="dcterms:W3CDTF">2026-02-16T05:59:00Z</dcterms:created>
  <dcterms:modified xsi:type="dcterms:W3CDTF">2026-02-19T23:23:00Z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